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3C" w:rsidRPr="009A4D73" w:rsidRDefault="0064433C" w:rsidP="006910C1">
      <w:pPr>
        <w:pStyle w:val="Heading2"/>
        <w:rPr>
          <w:rtl/>
        </w:rPr>
      </w:pPr>
      <w:bookmarkStart w:id="0" w:name="_Toc421610227"/>
      <w:r w:rsidRPr="00E468BD">
        <w:rPr>
          <w:rtl/>
        </w:rPr>
        <w:t>* كلمة الناشر</w:t>
      </w:r>
      <w:r>
        <w:rPr>
          <w:rtl/>
        </w:rPr>
        <w:t>:</w:t>
      </w:r>
      <w:bookmarkEnd w:id="0"/>
    </w:p>
    <w:p w:rsidR="0064433C" w:rsidRDefault="0064433C" w:rsidP="006910C1">
      <w:pPr>
        <w:pStyle w:val="libNormal"/>
        <w:rPr>
          <w:rtl/>
        </w:rPr>
      </w:pPr>
      <w:r w:rsidRPr="009A4D73">
        <w:rPr>
          <w:rtl/>
        </w:rPr>
        <w:t>الحمد لله ربّ العالمين وصلّى الله على محمّد وآله الطيّبين الطاهرين.</w:t>
      </w:r>
    </w:p>
    <w:p w:rsidR="0064433C" w:rsidRDefault="0064433C" w:rsidP="006910C1">
      <w:pPr>
        <w:pStyle w:val="libNormal"/>
        <w:rPr>
          <w:rtl/>
        </w:rPr>
      </w:pPr>
      <w:r w:rsidRPr="009A4D73">
        <w:rPr>
          <w:rtl/>
        </w:rPr>
        <w:t>في كلّ ليلة من ليالي شهر رمضان المبارك، كنّا على موعد مع توجيهات سامية، يتفضّل بها سماحة آية الله العظمى المرجع الديني الأعلى الإمام السيّد محمّد الحسيني الشيرازي (دام ظلّه) في ديوانيّته العامرة بالكويت.</w:t>
      </w:r>
    </w:p>
    <w:p w:rsidR="0064433C" w:rsidRDefault="0064433C" w:rsidP="006910C1">
      <w:pPr>
        <w:pStyle w:val="libNormal"/>
        <w:rPr>
          <w:rtl/>
        </w:rPr>
      </w:pPr>
      <w:r w:rsidRPr="009A4D73">
        <w:rPr>
          <w:rtl/>
        </w:rPr>
        <w:t>وكانت مجالسه تزدحم ليليّاً بالشباب المؤمن.. وكانت أحاديث سماحته برامج تربويّة، تخلق من المستمع الواعي شخصية رساليّة ملتزمة.. فأسلوبه واضح جذّاب، غنيّ بالشواهد والأمثلة والقصص، ممّا يُشوِّق السامع ويشجّعه على الاقتناع والالتزام.</w:t>
      </w:r>
    </w:p>
    <w:p w:rsidR="0064433C" w:rsidRDefault="0064433C" w:rsidP="006910C1">
      <w:pPr>
        <w:pStyle w:val="libNormal"/>
        <w:rPr>
          <w:rtl/>
        </w:rPr>
      </w:pPr>
      <w:r w:rsidRPr="009A4D73">
        <w:rPr>
          <w:rtl/>
        </w:rPr>
        <w:t xml:space="preserve">وفي الليلة الخامسة من شهر رمضان المبارك </w:t>
      </w:r>
      <w:r w:rsidRPr="009A4D73">
        <w:rPr>
          <w:rStyle w:val="libBold2Char"/>
          <w:rtl/>
        </w:rPr>
        <w:t>(عام 1398هـ)</w:t>
      </w:r>
      <w:r w:rsidRPr="009A4D73">
        <w:rPr>
          <w:rtl/>
        </w:rPr>
        <w:t xml:space="preserve"> كان الحديث حول الحجاب بشكل جميل ومقنع، أزال من الأذهان بعض الشبهات والأسئلة التي يدأب الاستعمار ودعاة الفساد على نشرها..</w:t>
      </w:r>
    </w:p>
    <w:p w:rsidR="0064433C" w:rsidRDefault="0064433C" w:rsidP="006910C1">
      <w:pPr>
        <w:pStyle w:val="libNormal"/>
        <w:rPr>
          <w:rtl/>
        </w:rPr>
      </w:pPr>
      <w:r w:rsidRPr="009A4D73">
        <w:rPr>
          <w:rtl/>
        </w:rPr>
        <w:t>فرأينا من المناسب جدّاً كتابة كرّاس يشتمل على هذه المحاضرة القيِّمة مع بعض الإضافات اللازمة، فقَبِل سماحة الإمام المؤلّف (دام ظلّه) هذا الاقتراح، فكان هذا الكتيّب، حتّى تتداوله أيدي الشباب والشابّات، عسى أنْ يكون لهم هداية وتذكرة.. ومن الله التوفيق والتسديد.</w:t>
      </w:r>
    </w:p>
    <w:p w:rsidR="0064433C" w:rsidRDefault="0064433C" w:rsidP="006910C1">
      <w:pPr>
        <w:pStyle w:val="libLeft"/>
        <w:rPr>
          <w:rtl/>
        </w:rPr>
      </w:pPr>
      <w:r w:rsidRPr="00E468BD">
        <w:rPr>
          <w:rtl/>
        </w:rPr>
        <w:t xml:space="preserve">مركز الرسول الأعظم </w:t>
      </w:r>
      <w:r>
        <w:rPr>
          <w:rtl/>
        </w:rPr>
        <w:t>(</w:t>
      </w:r>
      <w:r w:rsidRPr="00E468BD">
        <w:rPr>
          <w:rtl/>
        </w:rPr>
        <w:t>ص</w:t>
      </w:r>
      <w:r>
        <w:rPr>
          <w:rtl/>
        </w:rPr>
        <w:t>)</w:t>
      </w:r>
      <w:r w:rsidRPr="00E468BD">
        <w:rPr>
          <w:rtl/>
        </w:rPr>
        <w:t xml:space="preserve"> للتحقيق والنشر</w:t>
      </w:r>
    </w:p>
    <w:p w:rsidR="0064433C" w:rsidRPr="009A4D73" w:rsidRDefault="0064433C" w:rsidP="006910C1">
      <w:pPr>
        <w:pStyle w:val="libLeft"/>
        <w:rPr>
          <w:rFonts w:hint="cs"/>
          <w:rtl/>
        </w:rPr>
      </w:pPr>
      <w:r w:rsidRPr="00E468BD">
        <w:rPr>
          <w:rtl/>
        </w:rPr>
        <w:t>بيروت</w:t>
      </w:r>
      <w:r>
        <w:rPr>
          <w:rtl/>
        </w:rPr>
        <w:t xml:space="preserve"> - </w:t>
      </w:r>
      <w:r w:rsidRPr="00E468BD">
        <w:rPr>
          <w:rtl/>
        </w:rPr>
        <w:t>لبنان</w:t>
      </w:r>
      <w:r>
        <w:rPr>
          <w:rFonts w:hint="cs"/>
          <w:rtl/>
          <w:lang w:bidi="fa-IR"/>
        </w:rPr>
        <w:tab/>
      </w:r>
      <w:r>
        <w:rPr>
          <w:rFonts w:hint="cs"/>
          <w:rtl/>
          <w:lang w:bidi="fa-IR"/>
        </w:rPr>
        <w:tab/>
      </w:r>
    </w:p>
    <w:p w:rsidR="0064433C" w:rsidRDefault="0064433C" w:rsidP="006910C1">
      <w:pPr>
        <w:pStyle w:val="libNormal"/>
      </w:pPr>
      <w:r>
        <w:br w:type="page"/>
      </w:r>
    </w:p>
    <w:p w:rsidR="0064433C" w:rsidRDefault="0064433C" w:rsidP="006910C1">
      <w:pPr>
        <w:pStyle w:val="libNormal"/>
        <w:rPr>
          <w:rtl/>
        </w:rPr>
      </w:pPr>
      <w:r w:rsidRPr="009A4D73">
        <w:rPr>
          <w:rtl/>
        </w:rPr>
        <w:lastRenderedPageBreak/>
        <w:t>الحمد لله ربّ العالمين</w:t>
      </w:r>
    </w:p>
    <w:p w:rsidR="0064433C" w:rsidRDefault="0064433C" w:rsidP="006910C1">
      <w:pPr>
        <w:pStyle w:val="libNormal"/>
        <w:rPr>
          <w:rtl/>
        </w:rPr>
      </w:pPr>
      <w:r w:rsidRPr="009A4D73">
        <w:rPr>
          <w:rtl/>
        </w:rPr>
        <w:t>والصلاة والسلام على محمّد وآله الطيّبين الطاهرين.</w:t>
      </w:r>
    </w:p>
    <w:p w:rsidR="0064433C" w:rsidRPr="009A4D73" w:rsidRDefault="0064433C" w:rsidP="006910C1">
      <w:pPr>
        <w:pStyle w:val="Heading2Center"/>
        <w:rPr>
          <w:rtl/>
        </w:rPr>
      </w:pPr>
      <w:bookmarkStart w:id="1" w:name="_Toc421610228"/>
      <w:r w:rsidRPr="00E468BD">
        <w:rPr>
          <w:rtl/>
        </w:rPr>
        <w:t>الحجاب في القرآن</w:t>
      </w:r>
      <w:bookmarkEnd w:id="1"/>
    </w:p>
    <w:p w:rsidR="0064433C" w:rsidRDefault="0064433C" w:rsidP="006910C1">
      <w:pPr>
        <w:pStyle w:val="libNormal"/>
        <w:rPr>
          <w:rtl/>
        </w:rPr>
      </w:pPr>
      <w:r w:rsidRPr="009A4D73">
        <w:rPr>
          <w:rtl/>
        </w:rPr>
        <w:t>وردتْ في القرآن الكريم آيات عديدة حول الحجاب:</w:t>
      </w:r>
    </w:p>
    <w:p w:rsidR="0064433C" w:rsidRDefault="0064433C" w:rsidP="006910C1">
      <w:pPr>
        <w:pStyle w:val="libNormal"/>
        <w:rPr>
          <w:rtl/>
        </w:rPr>
      </w:pPr>
      <w:r w:rsidRPr="009A4D73">
        <w:rPr>
          <w:rStyle w:val="libBold2Char"/>
          <w:rtl/>
        </w:rPr>
        <w:t xml:space="preserve">منها قوله تعالى: </w:t>
      </w:r>
      <w:r w:rsidRPr="009A4D73">
        <w:rPr>
          <w:rStyle w:val="libAlaemChar"/>
          <w:rtl/>
        </w:rPr>
        <w:t>(</w:t>
      </w:r>
      <w:r w:rsidRPr="0064433C">
        <w:rPr>
          <w:rStyle w:val="libAieChar"/>
          <w:rtl/>
        </w:rPr>
        <w:t>وَإِذَا سَأَلْتُمُوهُنَّ مَتَاعاً فَاسْأَلُوهُنَّ مِنْ وَرَاءِ حِجَابٍ ذَلِكُمْ أَطْهَرُ لِقُلُوبِكُمْ وَقُلُوبِهِنَّ</w:t>
      </w:r>
      <w:r w:rsidRPr="009A4D73">
        <w:rPr>
          <w:rStyle w:val="libAlaemChar"/>
          <w:rtl/>
        </w:rPr>
        <w:t>)</w:t>
      </w:r>
      <w:r w:rsidRPr="009A4D73">
        <w:rPr>
          <w:rtl/>
        </w:rPr>
        <w:t xml:space="preserve"> </w:t>
      </w:r>
      <w:r w:rsidRPr="0064433C">
        <w:rPr>
          <w:rStyle w:val="libFootnotenumChar"/>
          <w:rtl/>
        </w:rPr>
        <w:t>(1)</w:t>
      </w:r>
      <w:r w:rsidRPr="009A4D73">
        <w:rPr>
          <w:rtl/>
        </w:rPr>
        <w:t>.</w:t>
      </w:r>
    </w:p>
    <w:p w:rsidR="0064433C" w:rsidRDefault="0064433C" w:rsidP="006910C1">
      <w:pPr>
        <w:pStyle w:val="libNormal"/>
        <w:rPr>
          <w:rtl/>
        </w:rPr>
      </w:pPr>
      <w:r w:rsidRPr="009A4D73">
        <w:rPr>
          <w:rStyle w:val="libBold2Char"/>
          <w:rtl/>
        </w:rPr>
        <w:t xml:space="preserve">ومنها قوله سبحانه: </w:t>
      </w:r>
      <w:r w:rsidRPr="009A4D73">
        <w:rPr>
          <w:rStyle w:val="libAlaemChar"/>
          <w:rtl/>
        </w:rPr>
        <w:t>(</w:t>
      </w:r>
      <w:r w:rsidRPr="0064433C">
        <w:rPr>
          <w:rStyle w:val="libAieChar"/>
          <w:rtl/>
        </w:rPr>
        <w:t>وَقُلْ لِلْمُؤْمِنَاتِ يَغْضُضْنَ مِنْ أَبْصَارِهِنَّ وَيَحْفَظْنَ فُرُوجَهُنَّ وَلاَ يُبْدِينَ زِينَتَهُنَّ إِلاَّ مَا ظَهَرَ مِنْهَا وَلْيَضْرِبْنَ بِخُمُرِهِنَّ عَلَى جُيُوبِهِنَّ</w:t>
      </w:r>
      <w:r w:rsidRPr="009A4D73">
        <w:rPr>
          <w:rStyle w:val="libAlaemChar"/>
          <w:rtl/>
        </w:rPr>
        <w:t>)</w:t>
      </w:r>
      <w:r w:rsidRPr="009A4D73">
        <w:rPr>
          <w:rtl/>
        </w:rPr>
        <w:t xml:space="preserve"> </w:t>
      </w:r>
      <w:r w:rsidRPr="0064433C">
        <w:rPr>
          <w:rStyle w:val="libFootnotenumChar"/>
          <w:rtl/>
        </w:rPr>
        <w:t>(2)</w:t>
      </w:r>
      <w:r w:rsidRPr="009A4D73">
        <w:rPr>
          <w:rtl/>
        </w:rPr>
        <w:t>.</w:t>
      </w:r>
    </w:p>
    <w:p w:rsidR="0064433C" w:rsidRDefault="0064433C" w:rsidP="006910C1">
      <w:pPr>
        <w:pStyle w:val="libNormal"/>
        <w:rPr>
          <w:rtl/>
        </w:rPr>
      </w:pPr>
      <w:r w:rsidRPr="009A4D73">
        <w:rPr>
          <w:rStyle w:val="libBold2Char"/>
          <w:rtl/>
        </w:rPr>
        <w:t>والخمار:</w:t>
      </w:r>
      <w:r w:rsidRPr="009A4D73">
        <w:rPr>
          <w:rtl/>
        </w:rPr>
        <w:t xml:space="preserve"> هو الغطاء الذي يوضع على الرأس، فيغطّي الأذن والصدر والرقبة </w:t>
      </w:r>
      <w:r w:rsidRPr="0064433C">
        <w:rPr>
          <w:rStyle w:val="libFootnotenumChar"/>
          <w:rtl/>
        </w:rPr>
        <w:t>(3)</w:t>
      </w:r>
      <w:r w:rsidRPr="009A4D73">
        <w:rPr>
          <w:rtl/>
        </w:rPr>
        <w:t>.</w:t>
      </w:r>
    </w:p>
    <w:p w:rsidR="0064433C" w:rsidRDefault="0064433C" w:rsidP="006910C1">
      <w:pPr>
        <w:pStyle w:val="libNormal"/>
        <w:rPr>
          <w:rtl/>
        </w:rPr>
      </w:pPr>
      <w:r w:rsidRPr="009A4D73">
        <w:rPr>
          <w:rStyle w:val="libBold2Char"/>
          <w:rtl/>
        </w:rPr>
        <w:t xml:space="preserve">ومنها قوله عزّ وجل: </w:t>
      </w:r>
      <w:r w:rsidRPr="009A4D73">
        <w:rPr>
          <w:rStyle w:val="libAlaemChar"/>
          <w:rtl/>
        </w:rPr>
        <w:t>(</w:t>
      </w:r>
      <w:r w:rsidRPr="0064433C">
        <w:rPr>
          <w:rStyle w:val="libAieChar"/>
          <w:rtl/>
        </w:rPr>
        <w:t>وَقَرْنَ فِي بُيُوتِكُنَّ وَلاَ تَبَرَّجْنَ تَبَرُّجَ الْجَاهِلِيَّةِ الأُولَى</w:t>
      </w:r>
      <w:r w:rsidRPr="009A4D73">
        <w:rPr>
          <w:rStyle w:val="libAlaemChar"/>
          <w:rtl/>
        </w:rPr>
        <w:t>)</w:t>
      </w:r>
      <w:r w:rsidRPr="009A4D73">
        <w:rPr>
          <w:rtl/>
        </w:rPr>
        <w:t xml:space="preserve"> </w:t>
      </w:r>
      <w:r w:rsidRPr="0064433C">
        <w:rPr>
          <w:rStyle w:val="libFootnotenumChar"/>
          <w:rtl/>
        </w:rPr>
        <w:t>(4)</w:t>
      </w:r>
      <w:r w:rsidRPr="009A4D73">
        <w:rPr>
          <w:rtl/>
        </w:rPr>
        <w:t>.</w:t>
      </w:r>
    </w:p>
    <w:p w:rsidR="0064433C" w:rsidRPr="00E468BD" w:rsidRDefault="0064433C" w:rsidP="006910C1">
      <w:pPr>
        <w:pStyle w:val="libLine"/>
        <w:rPr>
          <w:rtl/>
        </w:rPr>
      </w:pPr>
      <w:r>
        <w:rPr>
          <w:rFonts w:hint="cs"/>
          <w:rtl/>
        </w:rPr>
        <w:t>____________________</w:t>
      </w:r>
    </w:p>
    <w:p w:rsidR="0064433C" w:rsidRDefault="0064433C" w:rsidP="006910C1">
      <w:pPr>
        <w:pStyle w:val="libFootnote0"/>
        <w:rPr>
          <w:rtl/>
        </w:rPr>
      </w:pPr>
      <w:r w:rsidRPr="00E468BD">
        <w:rPr>
          <w:rtl/>
        </w:rPr>
        <w:t>1</w:t>
      </w:r>
      <w:r>
        <w:rPr>
          <w:rtl/>
        </w:rPr>
        <w:t xml:space="preserve"> - </w:t>
      </w:r>
      <w:r w:rsidRPr="00E468BD">
        <w:rPr>
          <w:rtl/>
        </w:rPr>
        <w:t>سورة الأحزاب</w:t>
      </w:r>
      <w:r>
        <w:rPr>
          <w:rtl/>
        </w:rPr>
        <w:t>:</w:t>
      </w:r>
      <w:r w:rsidRPr="00E468BD">
        <w:rPr>
          <w:rtl/>
        </w:rPr>
        <w:t xml:space="preserve"> آية</w:t>
      </w:r>
      <w:r>
        <w:rPr>
          <w:rtl/>
        </w:rPr>
        <w:t>:</w:t>
      </w:r>
      <w:r w:rsidRPr="00E468BD">
        <w:rPr>
          <w:rtl/>
        </w:rPr>
        <w:t xml:space="preserve"> 53</w:t>
      </w:r>
      <w:r>
        <w:rPr>
          <w:rtl/>
        </w:rPr>
        <w:t>.</w:t>
      </w:r>
    </w:p>
    <w:p w:rsidR="0064433C" w:rsidRDefault="0064433C" w:rsidP="006910C1">
      <w:pPr>
        <w:pStyle w:val="libFootnote0"/>
        <w:rPr>
          <w:rtl/>
        </w:rPr>
      </w:pPr>
      <w:r w:rsidRPr="00E468BD">
        <w:rPr>
          <w:rtl/>
        </w:rPr>
        <w:t>2</w:t>
      </w:r>
      <w:r>
        <w:rPr>
          <w:rtl/>
        </w:rPr>
        <w:t xml:space="preserve"> - </w:t>
      </w:r>
      <w:r w:rsidRPr="00E468BD">
        <w:rPr>
          <w:rtl/>
        </w:rPr>
        <w:t>سورة النور</w:t>
      </w:r>
      <w:r>
        <w:rPr>
          <w:rtl/>
        </w:rPr>
        <w:t>:</w:t>
      </w:r>
      <w:r w:rsidRPr="00E468BD">
        <w:rPr>
          <w:rtl/>
        </w:rPr>
        <w:t xml:space="preserve"> آية</w:t>
      </w:r>
      <w:r>
        <w:rPr>
          <w:rtl/>
        </w:rPr>
        <w:t>:</w:t>
      </w:r>
      <w:r w:rsidRPr="00E468BD">
        <w:rPr>
          <w:rtl/>
        </w:rPr>
        <w:t xml:space="preserve"> 31</w:t>
      </w:r>
      <w:r>
        <w:rPr>
          <w:rtl/>
        </w:rPr>
        <w:t>.</w:t>
      </w:r>
    </w:p>
    <w:p w:rsidR="0064433C" w:rsidRPr="0064433C" w:rsidRDefault="0064433C" w:rsidP="006910C1">
      <w:pPr>
        <w:pStyle w:val="libFootnote0"/>
        <w:rPr>
          <w:rtl/>
        </w:rPr>
      </w:pPr>
      <w:r w:rsidRPr="0064433C">
        <w:rPr>
          <w:rtl/>
        </w:rPr>
        <w:t xml:space="preserve">3 - </w:t>
      </w:r>
      <w:r w:rsidRPr="0064433C">
        <w:rPr>
          <w:rStyle w:val="libFootnoteBoldChar"/>
          <w:rtl/>
        </w:rPr>
        <w:t>(الخُمُر)</w:t>
      </w:r>
      <w:r w:rsidRPr="0064433C">
        <w:rPr>
          <w:rtl/>
        </w:rPr>
        <w:t xml:space="preserve"> بضمّتَين: جمع خمار: وهو ما تغطّي به المرأة رأسَها و ينسدل على صدرها، والمراد بالجيوب: الصدور، والمعنى: ولْيُلْقِيْنَ بأطراف مقانعهنّ على صدورهنّ ليَسْتِرْنَهَا بها. وفي مجمع البحرين، مادّة (خمر): أي مقانعهنّ، جمع خمار وهي ال</w:t>
      </w:r>
      <w:r w:rsidR="009A4D73">
        <w:rPr>
          <w:rFonts w:hint="cs"/>
          <w:rtl/>
        </w:rPr>
        <w:t>ـ</w:t>
      </w:r>
      <w:r w:rsidRPr="0064433C">
        <w:rPr>
          <w:rtl/>
        </w:rPr>
        <w:t>مَقْنَعَة.</w:t>
      </w:r>
    </w:p>
    <w:p w:rsidR="0064433C" w:rsidRDefault="0064433C" w:rsidP="006910C1">
      <w:pPr>
        <w:pStyle w:val="libFootnote0"/>
        <w:rPr>
          <w:rtl/>
        </w:rPr>
      </w:pPr>
      <w:r w:rsidRPr="00E468BD">
        <w:rPr>
          <w:rtl/>
        </w:rPr>
        <w:t>4</w:t>
      </w:r>
      <w:r>
        <w:rPr>
          <w:rtl/>
        </w:rPr>
        <w:t xml:space="preserve"> - </w:t>
      </w:r>
      <w:r w:rsidRPr="00E468BD">
        <w:rPr>
          <w:rtl/>
        </w:rPr>
        <w:t>سورة الأحزاب</w:t>
      </w:r>
      <w:r>
        <w:rPr>
          <w:rtl/>
        </w:rPr>
        <w:t>:</w:t>
      </w:r>
      <w:r w:rsidRPr="00E468BD">
        <w:rPr>
          <w:rtl/>
        </w:rPr>
        <w:t xml:space="preserve"> آية</w:t>
      </w:r>
      <w:r>
        <w:rPr>
          <w:rtl/>
        </w:rPr>
        <w:t>:</w:t>
      </w:r>
      <w:r w:rsidRPr="00E468BD">
        <w:rPr>
          <w:rtl/>
        </w:rPr>
        <w:t xml:space="preserve"> 33</w:t>
      </w:r>
      <w:r>
        <w:rPr>
          <w:rtl/>
        </w:rPr>
        <w:t>.</w:t>
      </w:r>
    </w:p>
    <w:p w:rsidR="0064433C" w:rsidRDefault="0064433C" w:rsidP="006910C1">
      <w:pPr>
        <w:pStyle w:val="libNormal"/>
      </w:pPr>
      <w:r>
        <w:br w:type="page"/>
      </w:r>
    </w:p>
    <w:p w:rsidR="0064433C" w:rsidRPr="009A4D73" w:rsidRDefault="0064433C" w:rsidP="006910C1">
      <w:pPr>
        <w:pStyle w:val="Heading2Center"/>
        <w:rPr>
          <w:rtl/>
        </w:rPr>
      </w:pPr>
      <w:bookmarkStart w:id="2" w:name="_Toc421610229"/>
      <w:r w:rsidRPr="00E468BD">
        <w:rPr>
          <w:rtl/>
        </w:rPr>
        <w:lastRenderedPageBreak/>
        <w:t>لماذا الحجاب</w:t>
      </w:r>
      <w:r>
        <w:rPr>
          <w:rtl/>
        </w:rPr>
        <w:t>؟</w:t>
      </w:r>
      <w:bookmarkEnd w:id="2"/>
    </w:p>
    <w:p w:rsidR="0064433C" w:rsidRDefault="0064433C" w:rsidP="006910C1">
      <w:pPr>
        <w:pStyle w:val="libNormal"/>
        <w:rPr>
          <w:rtl/>
        </w:rPr>
      </w:pPr>
      <w:r w:rsidRPr="009A4D73">
        <w:rPr>
          <w:rtl/>
        </w:rPr>
        <w:t>ولكن: لماذا الحجاب؟</w:t>
      </w:r>
    </w:p>
    <w:p w:rsidR="0064433C" w:rsidRDefault="0064433C" w:rsidP="006910C1">
      <w:pPr>
        <w:pStyle w:val="libNormal"/>
        <w:rPr>
          <w:rtl/>
        </w:rPr>
      </w:pPr>
      <w:r w:rsidRPr="009A4D73">
        <w:rPr>
          <w:rtl/>
        </w:rPr>
        <w:t>هكذا يتساءل الكثير من الشبّان والشابات..</w:t>
      </w:r>
    </w:p>
    <w:p w:rsidR="0064433C" w:rsidRDefault="0064433C" w:rsidP="006910C1">
      <w:pPr>
        <w:pStyle w:val="libNormal"/>
        <w:rPr>
          <w:rtl/>
        </w:rPr>
      </w:pPr>
      <w:r w:rsidRPr="009A4D73">
        <w:rPr>
          <w:rtl/>
        </w:rPr>
        <w:t>لماذا الحجاب؟</w:t>
      </w:r>
    </w:p>
    <w:p w:rsidR="0064433C" w:rsidRDefault="0064433C" w:rsidP="006910C1">
      <w:pPr>
        <w:pStyle w:val="libNormal"/>
        <w:rPr>
          <w:rtl/>
        </w:rPr>
      </w:pPr>
      <w:r w:rsidRPr="009A4D73">
        <w:rPr>
          <w:rtl/>
        </w:rPr>
        <w:t>أليس الحجاب تقييداً لحرِّيَّة المرأة؟</w:t>
      </w:r>
    </w:p>
    <w:p w:rsidR="0064433C" w:rsidRDefault="0064433C" w:rsidP="006910C1">
      <w:pPr>
        <w:pStyle w:val="libNormal"/>
        <w:rPr>
          <w:rtl/>
        </w:rPr>
      </w:pPr>
      <w:r w:rsidRPr="009A4D73">
        <w:rPr>
          <w:rtl/>
        </w:rPr>
        <w:t>وأساساً ما هي العوامل التي جعلتْ الإسلام يُشرّع الحجاب؟</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والجواب يتلخّص في الأمور التالية:</w:t>
      </w:r>
    </w:p>
    <w:p w:rsidR="0064433C" w:rsidRPr="009A4D73" w:rsidRDefault="0064433C" w:rsidP="006910C1">
      <w:pPr>
        <w:pStyle w:val="Heading3"/>
        <w:rPr>
          <w:rtl/>
        </w:rPr>
      </w:pPr>
      <w:bookmarkStart w:id="3" w:name="_Toc421610230"/>
      <w:r w:rsidRPr="00E468BD">
        <w:rPr>
          <w:rtl/>
        </w:rPr>
        <w:t>* أوّلاً</w:t>
      </w:r>
      <w:r>
        <w:rPr>
          <w:rtl/>
        </w:rPr>
        <w:t>:</w:t>
      </w:r>
      <w:r w:rsidRPr="00E468BD">
        <w:rPr>
          <w:rtl/>
        </w:rPr>
        <w:t xml:space="preserve"> بقاء المحبّة الزوجيّة</w:t>
      </w:r>
      <w:r>
        <w:rPr>
          <w:rtl/>
        </w:rPr>
        <w:t>:</w:t>
      </w:r>
      <w:bookmarkEnd w:id="3"/>
    </w:p>
    <w:p w:rsidR="0064433C" w:rsidRDefault="0064433C" w:rsidP="006910C1">
      <w:pPr>
        <w:pStyle w:val="libNormal"/>
        <w:rPr>
          <w:rtl/>
        </w:rPr>
      </w:pPr>
      <w:r w:rsidRPr="009A4D73">
        <w:rPr>
          <w:rtl/>
        </w:rPr>
        <w:t xml:space="preserve">ينوّه </w:t>
      </w:r>
      <w:r w:rsidRPr="009A4D73">
        <w:rPr>
          <w:rStyle w:val="libBold2Char"/>
          <w:rtl/>
        </w:rPr>
        <w:t>(علم النفس)</w:t>
      </w:r>
      <w:r w:rsidRPr="009A4D73">
        <w:rPr>
          <w:rtl/>
        </w:rPr>
        <w:t xml:space="preserve"> أنّ الزوجة المحجّبة تستقطب حبّ الزوج واهتمامه أكثر من غيرها.. لماذا؟ </w:t>
      </w:r>
      <w:r w:rsidRPr="0064433C">
        <w:rPr>
          <w:rStyle w:val="libFootnotenumChar"/>
          <w:rtl/>
        </w:rPr>
        <w:t>(</w:t>
      </w:r>
      <w:r w:rsidR="009A4D73">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tl/>
        </w:rPr>
        <w:t xml:space="preserve">ذلك لأنّ </w:t>
      </w:r>
      <w:r w:rsidRPr="009A4D73">
        <w:rPr>
          <w:rStyle w:val="libBold2Char"/>
          <w:rtl/>
        </w:rPr>
        <w:t>(الإنسان حريص على ما مُنِع)</w:t>
      </w:r>
      <w:r w:rsidRPr="009A4D73">
        <w:rPr>
          <w:rtl/>
        </w:rPr>
        <w:t xml:space="preserve"> فالمرأة المحجّبة - عادةً - أقرب إلى قلب الزوج من المرأة المتبرّجة.. إذ المرأة بلا عباءة التي يراها الرجل من الرأس إلى القدم يوميّاً عشرات المرّات.. قد تفقد إغراءها نهائيّاً.. عكس المرأة المحجّبة التي تظلّ مجهولة، ومثيرة بالنسبة إلى الزوج..</w:t>
      </w:r>
    </w:p>
    <w:p w:rsidR="0064433C" w:rsidRDefault="0064433C" w:rsidP="006910C1">
      <w:pPr>
        <w:pStyle w:val="libNormal"/>
        <w:rPr>
          <w:rtl/>
        </w:rPr>
      </w:pPr>
      <w:r w:rsidRPr="009A4D73">
        <w:rPr>
          <w:rtl/>
        </w:rPr>
        <w:t>ولذا نجد أنّ المرأة الريفيّة المحجّبة أقرب إلى قلب زوجها من المرأة العاديّة غير المحجّبة. إنّ المرأة في الريف تتعاون مع زوجها، تذهب في الصباح إلى الحقل لتزرع، وتطحن وتخبز، وتغسل، وتقوم بسائر المهام الملقاة على عاتقها وهي بحجابها ومن دون أنْ تختلط بالأجانب،</w:t>
      </w:r>
    </w:p>
    <w:p w:rsidR="0064433C" w:rsidRPr="00E468BD" w:rsidRDefault="0064433C" w:rsidP="006910C1">
      <w:pPr>
        <w:pStyle w:val="libLine"/>
        <w:rPr>
          <w:rtl/>
        </w:rPr>
      </w:pPr>
      <w:r>
        <w:rPr>
          <w:rtl/>
        </w:rPr>
        <w:t>____________________</w:t>
      </w:r>
    </w:p>
    <w:p w:rsidR="0064433C" w:rsidRDefault="009A4D73" w:rsidP="006910C1">
      <w:pPr>
        <w:pStyle w:val="libFootnote0"/>
        <w:rPr>
          <w:rtl/>
        </w:rPr>
      </w:pPr>
      <w:r>
        <w:rPr>
          <w:rFonts w:hint="cs"/>
          <w:rtl/>
        </w:rPr>
        <w:t>1</w:t>
      </w:r>
      <w:r w:rsidR="0064433C">
        <w:rPr>
          <w:rtl/>
        </w:rPr>
        <w:t xml:space="preserve"> - </w:t>
      </w:r>
      <w:r w:rsidR="0064433C" w:rsidRPr="00E468BD">
        <w:rPr>
          <w:rtl/>
        </w:rPr>
        <w:t>راجع كتب علم النفس</w:t>
      </w:r>
      <w:r w:rsidR="0064433C">
        <w:rPr>
          <w:rtl/>
        </w:rPr>
        <w:t>.</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وعندما تعود في الليل إلى الكوخ، إذا بالزوج ينظر إليها كملاك أو حوريّة، ويبدي حبّه تجاهها، لماذا؟ لأنّه بقي في هذه المرأة الإغراء.</w:t>
      </w:r>
    </w:p>
    <w:p w:rsidR="0064433C" w:rsidRDefault="0064433C" w:rsidP="006910C1">
      <w:pPr>
        <w:pStyle w:val="libNormal"/>
        <w:rPr>
          <w:rtl/>
        </w:rPr>
      </w:pPr>
      <w:r w:rsidRPr="009A4D73">
        <w:rPr>
          <w:rtl/>
        </w:rPr>
        <w:t xml:space="preserve">هذا، ومن المكروهات في الإسلام: ذهاب الزوجين إلى الفراش عاريين، إذ في هذه الحالة لا تبقى في جسد الزوجة مناطق إغراء مجهولة نهائيّاً </w:t>
      </w:r>
      <w:r w:rsidRPr="0064433C">
        <w:rPr>
          <w:rStyle w:val="libFootnotenumChar"/>
          <w:rtl/>
        </w:rPr>
        <w:t>(</w:t>
      </w:r>
      <w:r w:rsidR="009A4D73">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tl/>
        </w:rPr>
        <w:t>إضافةً إلى أنّ الرجل يشعر بأنّ الزوجة المحجّبة تخصّه دون سائر الرجال، عكس المرأة غير المحجّبة فإنّها لا تختصّ بزوجها، بل يراها الجميع.</w:t>
      </w:r>
    </w:p>
    <w:p w:rsidR="0064433C" w:rsidRDefault="0064433C" w:rsidP="006910C1">
      <w:pPr>
        <w:pStyle w:val="libNormal"/>
        <w:rPr>
          <w:rtl/>
        </w:rPr>
      </w:pPr>
      <w:r w:rsidRPr="009A4D73">
        <w:rPr>
          <w:rStyle w:val="libBold2Char"/>
          <w:rtl/>
        </w:rPr>
        <w:t>ولهذا السبب نرى:</w:t>
      </w:r>
      <w:r w:rsidRPr="009A4D73">
        <w:rPr>
          <w:rtl/>
        </w:rPr>
        <w:t xml:space="preserve"> أنّ آباءنا كانوا يتزوّجون ويعيشون سنين طويلة دون أنْ تجري على شفاههم كلمة (الطلاق)، إذ إنّهم كانوا يجدون في زوجاتهم - اللاتي كُنَّ يَرْتَدِيْنَ الحجاب - الإغراء والجاذبيّة.</w:t>
      </w:r>
    </w:p>
    <w:p w:rsidR="0064433C" w:rsidRPr="00E468BD" w:rsidRDefault="0064433C" w:rsidP="006910C1">
      <w:pPr>
        <w:pStyle w:val="libLine"/>
        <w:rPr>
          <w:rtl/>
        </w:rPr>
      </w:pPr>
      <w:r>
        <w:rPr>
          <w:rtl/>
        </w:rPr>
        <w:t>____________________</w:t>
      </w:r>
    </w:p>
    <w:p w:rsidR="0064433C" w:rsidRPr="0064433C" w:rsidRDefault="009A4D73" w:rsidP="006910C1">
      <w:pPr>
        <w:pStyle w:val="libFootnote0"/>
        <w:rPr>
          <w:rtl/>
        </w:rPr>
      </w:pPr>
      <w:r>
        <w:rPr>
          <w:rFonts w:hint="cs"/>
          <w:rtl/>
        </w:rPr>
        <w:t>1</w:t>
      </w:r>
      <w:r w:rsidR="0064433C">
        <w:rPr>
          <w:rtl/>
        </w:rPr>
        <w:t xml:space="preserve"> - </w:t>
      </w:r>
      <w:r w:rsidR="0064433C" w:rsidRPr="00E468BD">
        <w:rPr>
          <w:rtl/>
        </w:rPr>
        <w:t xml:space="preserve">راجع موسوعة الفقه </w:t>
      </w:r>
      <w:r w:rsidR="0064433C">
        <w:rPr>
          <w:rtl/>
        </w:rPr>
        <w:t>(</w:t>
      </w:r>
      <w:r w:rsidR="0064433C" w:rsidRPr="00E468BD">
        <w:rPr>
          <w:rtl/>
        </w:rPr>
        <w:t>ج62</w:t>
      </w:r>
      <w:r w:rsidR="0064433C">
        <w:rPr>
          <w:rtl/>
        </w:rPr>
        <w:t>،</w:t>
      </w:r>
      <w:r w:rsidR="0064433C" w:rsidRPr="00E468BD">
        <w:rPr>
          <w:rtl/>
        </w:rPr>
        <w:t xml:space="preserve"> ص121</w:t>
      </w:r>
      <w:r w:rsidR="0064433C">
        <w:rPr>
          <w:rtl/>
        </w:rPr>
        <w:t xml:space="preserve"> - </w:t>
      </w:r>
      <w:r w:rsidR="0064433C" w:rsidRPr="00E468BD">
        <w:rPr>
          <w:rtl/>
        </w:rPr>
        <w:t>122</w:t>
      </w:r>
      <w:r w:rsidR="0064433C">
        <w:rPr>
          <w:rtl/>
        </w:rPr>
        <w:t>)</w:t>
      </w:r>
      <w:r w:rsidR="0064433C" w:rsidRPr="00E468BD">
        <w:rPr>
          <w:rtl/>
        </w:rPr>
        <w:t xml:space="preserve"> كتاب النكاح</w:t>
      </w:r>
      <w:r w:rsidR="0064433C">
        <w:rPr>
          <w:rtl/>
        </w:rPr>
        <w:t>،</w:t>
      </w:r>
      <w:r w:rsidR="0064433C" w:rsidRPr="00E468BD">
        <w:rPr>
          <w:rtl/>
        </w:rPr>
        <w:t xml:space="preserve"> في مكروهات المقاربة وفيه</w:t>
      </w:r>
      <w:r w:rsidR="0064433C">
        <w:rPr>
          <w:rtl/>
        </w:rPr>
        <w:t>:</w:t>
      </w:r>
      <w:r>
        <w:rPr>
          <w:rFonts w:hint="cs"/>
          <w:rtl/>
        </w:rPr>
        <w:t xml:space="preserve"> </w:t>
      </w:r>
      <w:r w:rsidR="0064433C" w:rsidRPr="00E468BD">
        <w:rPr>
          <w:rtl/>
        </w:rPr>
        <w:t>ويكره الجماع وهو عريان</w:t>
      </w:r>
      <w:r w:rsidR="0064433C">
        <w:rPr>
          <w:rtl/>
        </w:rPr>
        <w:t>.</w:t>
      </w:r>
      <w:r w:rsidR="0064433C" w:rsidRPr="00E468BD">
        <w:rPr>
          <w:rtl/>
        </w:rPr>
        <w:t xml:space="preserve">. وفي الحديث عن الصادق </w:t>
      </w:r>
      <w:r w:rsidR="0064433C">
        <w:rPr>
          <w:rtl/>
        </w:rPr>
        <w:t>(</w:t>
      </w:r>
      <w:r w:rsidR="0064433C" w:rsidRPr="00E468BD">
        <w:rPr>
          <w:rtl/>
        </w:rPr>
        <w:t>عليه السلام</w:t>
      </w:r>
      <w:r w:rsidR="0064433C">
        <w:rPr>
          <w:rtl/>
        </w:rPr>
        <w:t>)</w:t>
      </w:r>
      <w:r w:rsidR="0064433C" w:rsidRPr="00E468BD">
        <w:rPr>
          <w:rtl/>
        </w:rPr>
        <w:t xml:space="preserve"> عن آبائه عليهم السلام</w:t>
      </w:r>
      <w:r w:rsidR="0064433C">
        <w:rPr>
          <w:rtl/>
        </w:rPr>
        <w:t>،</w:t>
      </w:r>
      <w:r w:rsidR="0064433C" w:rsidRPr="00E468BD">
        <w:rPr>
          <w:rtl/>
        </w:rPr>
        <w:t xml:space="preserve"> عن النبي صلّى الله عليه وآله وسلّم</w:t>
      </w:r>
      <w:r w:rsidR="0064433C">
        <w:rPr>
          <w:rtl/>
        </w:rPr>
        <w:t>،</w:t>
      </w:r>
      <w:r w:rsidR="0064433C" w:rsidRPr="00E468BD">
        <w:rPr>
          <w:rtl/>
        </w:rPr>
        <w:t xml:space="preserve"> قال</w:t>
      </w:r>
      <w:r w:rsidR="0064433C">
        <w:rPr>
          <w:rtl/>
        </w:rPr>
        <w:t>:</w:t>
      </w:r>
      <w:r>
        <w:rPr>
          <w:rFonts w:hint="cs"/>
          <w:rtl/>
        </w:rPr>
        <w:t xml:space="preserve"> </w:t>
      </w:r>
      <w:r w:rsidR="0064433C" w:rsidRPr="0064433C">
        <w:rPr>
          <w:rtl/>
        </w:rPr>
        <w:t>(إذا تجامع الرجل والمرأة فلا يتعرّيان) الحديث. وسائل الشيعة: ج14، ص84، ب58 من أبواب مقدّمات النكاح، ح3.</w:t>
      </w:r>
    </w:p>
    <w:p w:rsidR="0064433C" w:rsidRDefault="0064433C" w:rsidP="006910C1">
      <w:pPr>
        <w:pStyle w:val="libNormal"/>
      </w:pPr>
      <w:r>
        <w:br w:type="page"/>
      </w:r>
    </w:p>
    <w:p w:rsidR="0064433C" w:rsidRPr="009A4D73" w:rsidRDefault="0064433C" w:rsidP="006910C1">
      <w:pPr>
        <w:pStyle w:val="Heading3"/>
        <w:rPr>
          <w:rtl/>
        </w:rPr>
      </w:pPr>
      <w:bookmarkStart w:id="4" w:name="_Toc421610231"/>
      <w:r w:rsidRPr="00E468BD">
        <w:rPr>
          <w:rtl/>
        </w:rPr>
        <w:lastRenderedPageBreak/>
        <w:t>* ثانياً</w:t>
      </w:r>
      <w:r>
        <w:rPr>
          <w:rtl/>
        </w:rPr>
        <w:t>:</w:t>
      </w:r>
      <w:r w:rsidRPr="00E468BD">
        <w:rPr>
          <w:rtl/>
        </w:rPr>
        <w:t xml:space="preserve"> الحفاظ على الحياة الزوجيّة</w:t>
      </w:r>
      <w:r>
        <w:rPr>
          <w:rtl/>
        </w:rPr>
        <w:t>:</w:t>
      </w:r>
      <w:bookmarkEnd w:id="4"/>
    </w:p>
    <w:p w:rsidR="0064433C" w:rsidRDefault="0064433C" w:rsidP="006910C1">
      <w:pPr>
        <w:pStyle w:val="libNormal"/>
        <w:rPr>
          <w:rtl/>
        </w:rPr>
      </w:pPr>
      <w:r w:rsidRPr="009A4D73">
        <w:rPr>
          <w:rtl/>
        </w:rPr>
        <w:t>عندما تكون المرأة محجّبة، تستمرّ الحياة الزوجيّة، إذ في هذه الحالة لا يرى الزوج غير زوجته، ولذلك فهو قانع بها، ولا ترى الزوجة غير زوجها، ولذلك فهي قانعة به.</w:t>
      </w:r>
    </w:p>
    <w:p w:rsidR="0064433C" w:rsidRDefault="0064433C" w:rsidP="006910C1">
      <w:pPr>
        <w:pStyle w:val="libNormal"/>
        <w:rPr>
          <w:rtl/>
        </w:rPr>
      </w:pPr>
      <w:r w:rsidRPr="009A4D73">
        <w:rPr>
          <w:rtl/>
        </w:rPr>
        <w:t>لكن، عندما تكون النساء سافرات، وعندما يكون هناك اختلاط، فمن الطبيعي أنْ يرى الزوج نساءً أجمل من زوجته، وأنْ ترى الزوجة رجالاً أجمل من زوجها، وهذا ما يؤدِّي كثيراً إلى تَرَدِّي العلاقات الزوجيّة، وفي النهاية: إلى الطلاق!</w:t>
      </w:r>
    </w:p>
    <w:p w:rsidR="0064433C" w:rsidRDefault="0064433C" w:rsidP="006910C1">
      <w:pPr>
        <w:pStyle w:val="libNormal"/>
      </w:pPr>
      <w:r>
        <w:br w:type="page"/>
      </w:r>
    </w:p>
    <w:p w:rsidR="0064433C" w:rsidRDefault="0064433C" w:rsidP="006910C1">
      <w:pPr>
        <w:pStyle w:val="libBold1"/>
        <w:rPr>
          <w:rtl/>
        </w:rPr>
      </w:pPr>
      <w:r w:rsidRPr="00E468BD">
        <w:rPr>
          <w:rtl/>
        </w:rPr>
        <w:lastRenderedPageBreak/>
        <w:t>مثلاً</w:t>
      </w:r>
      <w:r>
        <w:rPr>
          <w:rtl/>
        </w:rPr>
        <w:t>:</w:t>
      </w:r>
    </w:p>
    <w:p w:rsidR="0064433C" w:rsidRDefault="0064433C" w:rsidP="006910C1">
      <w:pPr>
        <w:pStyle w:val="libNormal"/>
        <w:rPr>
          <w:rtl/>
        </w:rPr>
      </w:pPr>
      <w:r w:rsidRPr="009A4D73">
        <w:rPr>
          <w:rtl/>
        </w:rPr>
        <w:t>-</w:t>
      </w:r>
      <w:r w:rsidRPr="009A4D73">
        <w:rPr>
          <w:rStyle w:val="libBold2Char"/>
          <w:rtl/>
        </w:rPr>
        <w:t xml:space="preserve"> </w:t>
      </w:r>
      <w:r w:rsidRPr="009A4D73">
        <w:rPr>
          <w:rtl/>
        </w:rPr>
        <w:t xml:space="preserve">في أميركا وحدها يوجد </w:t>
      </w:r>
      <w:r w:rsidRPr="009A4D73">
        <w:rPr>
          <w:rStyle w:val="libBold2Char"/>
          <w:rtl/>
        </w:rPr>
        <w:t>(7 ملايين)</w:t>
      </w:r>
      <w:r w:rsidRPr="009A4D73">
        <w:rPr>
          <w:rtl/>
        </w:rPr>
        <w:t xml:space="preserve"> طلب طلاق، كما جاء في بعض الصحف </w:t>
      </w:r>
      <w:r w:rsidRPr="0064433C">
        <w:rPr>
          <w:rStyle w:val="libFootnotenumChar"/>
          <w:rtl/>
        </w:rPr>
        <w:t>(</w:t>
      </w:r>
      <w:r w:rsidR="009A4D73">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tl/>
        </w:rPr>
        <w:t>- وفي الاتّحاد السوفيتي يقول تقرير نشرتْه إحدى الصحف الرسميّة: إنّ حالة واحدة من كلّ تسع حالات زواج تنتهي بالطلاق في الاتحاد السوفيتي!</w:t>
      </w:r>
    </w:p>
    <w:p w:rsidR="0064433C" w:rsidRPr="009A4D73" w:rsidRDefault="0064433C" w:rsidP="006910C1">
      <w:pPr>
        <w:pStyle w:val="libBold1"/>
        <w:rPr>
          <w:rtl/>
        </w:rPr>
      </w:pPr>
      <w:r w:rsidRPr="00E468BD">
        <w:rPr>
          <w:rtl/>
        </w:rPr>
        <w:t>لماذا تصل نسبة الطلاق في هذه البلدان هذا الحد</w:t>
      </w:r>
      <w:r>
        <w:rPr>
          <w:rtl/>
        </w:rPr>
        <w:t>؟</w:t>
      </w:r>
    </w:p>
    <w:p w:rsidR="0064433C" w:rsidRDefault="0064433C" w:rsidP="006910C1">
      <w:pPr>
        <w:pStyle w:val="libNormal"/>
        <w:rPr>
          <w:rtl/>
        </w:rPr>
      </w:pPr>
      <w:r w:rsidRPr="009A4D73">
        <w:rPr>
          <w:rtl/>
        </w:rPr>
        <w:t>ببساطة: لأنّ الرجل رأى امرأة أجمل من زوجته في السينما، أو الجامعة، أو الشارع، أو في أيّ مكان آخر، فعاد إلى البيت ولم يكتف بزوجته، فأثّر على سلوكه وسلوكها، فطلّق زوجتَه لكي يتزوّج غيرها.</w:t>
      </w:r>
    </w:p>
    <w:p w:rsidR="0064433C" w:rsidRPr="00E468BD" w:rsidRDefault="0064433C" w:rsidP="006910C1">
      <w:pPr>
        <w:pStyle w:val="libLine"/>
        <w:rPr>
          <w:rtl/>
        </w:rPr>
      </w:pPr>
      <w:r>
        <w:rPr>
          <w:rtl/>
        </w:rPr>
        <w:t>____________________</w:t>
      </w:r>
    </w:p>
    <w:p w:rsidR="0064433C" w:rsidRDefault="009A4D73" w:rsidP="006910C1">
      <w:pPr>
        <w:pStyle w:val="libFootnote0"/>
        <w:rPr>
          <w:rtl/>
        </w:rPr>
      </w:pPr>
      <w:r>
        <w:rPr>
          <w:rFonts w:hint="cs"/>
          <w:rtl/>
        </w:rPr>
        <w:t xml:space="preserve">1 </w:t>
      </w:r>
      <w:r w:rsidR="0064433C">
        <w:rPr>
          <w:rtl/>
        </w:rPr>
        <w:t xml:space="preserve">- </w:t>
      </w:r>
      <w:r w:rsidR="0064433C" w:rsidRPr="00E468BD">
        <w:rPr>
          <w:rtl/>
        </w:rPr>
        <w:t>صحيفة البراقدا</w:t>
      </w:r>
      <w:r w:rsidR="0064433C">
        <w:rPr>
          <w:rtl/>
        </w:rPr>
        <w:t>.</w:t>
      </w:r>
    </w:p>
    <w:p w:rsidR="0064433C" w:rsidRDefault="0064433C" w:rsidP="006910C1">
      <w:pPr>
        <w:pStyle w:val="libNormal"/>
      </w:pPr>
      <w:r>
        <w:br w:type="page"/>
      </w:r>
    </w:p>
    <w:p w:rsidR="0064433C" w:rsidRDefault="0064433C" w:rsidP="006910C1">
      <w:pPr>
        <w:pStyle w:val="Heading3"/>
        <w:rPr>
          <w:rtl/>
        </w:rPr>
      </w:pPr>
      <w:bookmarkStart w:id="5" w:name="_Toc421610232"/>
      <w:r w:rsidRPr="00E468BD">
        <w:rPr>
          <w:rtl/>
        </w:rPr>
        <w:lastRenderedPageBreak/>
        <w:t>* ثالثاً</w:t>
      </w:r>
      <w:r>
        <w:rPr>
          <w:rtl/>
        </w:rPr>
        <w:t>:</w:t>
      </w:r>
      <w:r w:rsidRPr="00E468BD">
        <w:rPr>
          <w:rtl/>
        </w:rPr>
        <w:t xml:space="preserve"> توقّي الانحرافات الجنسيّة</w:t>
      </w:r>
      <w:r>
        <w:rPr>
          <w:rtl/>
        </w:rPr>
        <w:t>:</w:t>
      </w:r>
      <w:bookmarkEnd w:id="5"/>
    </w:p>
    <w:p w:rsidR="0064433C" w:rsidRPr="009A4D73" w:rsidRDefault="0064433C" w:rsidP="006910C1">
      <w:pPr>
        <w:pStyle w:val="libNormal"/>
        <w:rPr>
          <w:rtl/>
        </w:rPr>
      </w:pPr>
      <w:r w:rsidRPr="009A4D73">
        <w:rPr>
          <w:rtl/>
        </w:rPr>
        <w:t>كم من الانحرافات والاتصالات الجنسيّة غير المشروعة تحدث في المجتمع في الوقت الحاضر!</w:t>
      </w:r>
    </w:p>
    <w:p w:rsidR="0064433C" w:rsidRPr="009A4D73" w:rsidRDefault="0064433C" w:rsidP="006910C1">
      <w:pPr>
        <w:pStyle w:val="libNormal"/>
        <w:rPr>
          <w:rtl/>
        </w:rPr>
      </w:pPr>
      <w:r w:rsidRPr="009A4D73">
        <w:rPr>
          <w:rtl/>
        </w:rPr>
        <w:t>أَلاَ يلعب السفور والتبرّج دوراً أساسياً في ذلك؟</w:t>
      </w:r>
    </w:p>
    <w:p w:rsidR="0064433C" w:rsidRPr="009A4D73" w:rsidRDefault="0064433C" w:rsidP="006910C1">
      <w:pPr>
        <w:pStyle w:val="libNormal"/>
        <w:rPr>
          <w:rtl/>
        </w:rPr>
      </w:pPr>
      <w:r w:rsidRPr="009A4D73">
        <w:rPr>
          <w:rtl/>
        </w:rPr>
        <w:t>أَلاَ تسيل المرأة المتبرِّجة لُعَاب الرجال لكي يركضوا خلفها، ويحاولوا الحصول منها على ال</w:t>
      </w:r>
      <w:r w:rsidR="009A4D73">
        <w:rPr>
          <w:rFonts w:hint="cs"/>
          <w:rtl/>
        </w:rPr>
        <w:t>ـ</w:t>
      </w:r>
      <w:r w:rsidRPr="009A4D73">
        <w:rPr>
          <w:rtl/>
        </w:rPr>
        <w:t>مُتَع المحرّمة؟</w:t>
      </w:r>
    </w:p>
    <w:p w:rsidR="0064433C" w:rsidRPr="009A4D73" w:rsidRDefault="0064433C" w:rsidP="006910C1">
      <w:pPr>
        <w:pStyle w:val="libNormal"/>
        <w:rPr>
          <w:rtl/>
        </w:rPr>
      </w:pPr>
      <w:r w:rsidRPr="009A4D73">
        <w:rPr>
          <w:rtl/>
        </w:rPr>
        <w:t>وأَلَيس الحجاب هو الأفضل لتوقّي هذه الانحرافات؟</w:t>
      </w:r>
    </w:p>
    <w:p w:rsidR="0064433C" w:rsidRPr="009A4D73" w:rsidRDefault="0064433C" w:rsidP="006910C1">
      <w:pPr>
        <w:pStyle w:val="libNormal"/>
        <w:rPr>
          <w:rtl/>
        </w:rPr>
      </w:pPr>
      <w:r w:rsidRPr="009A4D73">
        <w:rPr>
          <w:rtl/>
        </w:rPr>
        <w:t>وهل من الصحيح أنْ يرمي الصائغ ذَهَبَهُ ومجوهراته في الطريق؟</w:t>
      </w:r>
    </w:p>
    <w:p w:rsidR="0064433C" w:rsidRPr="009A4D73" w:rsidRDefault="0064433C" w:rsidP="006910C1">
      <w:pPr>
        <w:pStyle w:val="libNormal"/>
        <w:rPr>
          <w:rtl/>
        </w:rPr>
      </w:pPr>
      <w:r w:rsidRPr="009A4D73">
        <w:rPr>
          <w:rtl/>
        </w:rPr>
        <w:t>أَلاَ يعني ذلك تعرّضها للسرقة من اللصوص؟</w:t>
      </w:r>
    </w:p>
    <w:p w:rsidR="0064433C" w:rsidRDefault="0064433C" w:rsidP="006910C1">
      <w:pPr>
        <w:pStyle w:val="libNormal"/>
        <w:rPr>
          <w:rtl/>
        </w:rPr>
      </w:pPr>
      <w:r w:rsidRPr="009A4D73">
        <w:rPr>
          <w:rtl/>
        </w:rPr>
        <w:t xml:space="preserve">وكذلك المرأة المتبرّجة كثيراً ما تكون عرضة لـ (سُرَّاق الأعراض) </w:t>
      </w:r>
      <w:r w:rsidRPr="0064433C">
        <w:rPr>
          <w:rStyle w:val="libFootnotenumChar"/>
          <w:rtl/>
        </w:rPr>
        <w:t>(</w:t>
      </w:r>
      <w:r w:rsidR="009A4D73">
        <w:rPr>
          <w:rStyle w:val="libFootnotenumChar"/>
          <w:rFonts w:hint="cs"/>
          <w:rtl/>
        </w:rPr>
        <w:t>1</w:t>
      </w:r>
      <w:r w:rsidRPr="0064433C">
        <w:rPr>
          <w:rStyle w:val="libFootnotenumChar"/>
          <w:rtl/>
        </w:rPr>
        <w:t>)</w:t>
      </w:r>
      <w:r w:rsidRPr="009A4D73">
        <w:rPr>
          <w:rtl/>
        </w:rPr>
        <w:t>.</w:t>
      </w:r>
    </w:p>
    <w:p w:rsidR="0064433C" w:rsidRPr="00E468BD" w:rsidRDefault="0064433C" w:rsidP="006910C1">
      <w:pPr>
        <w:pStyle w:val="libLine"/>
        <w:rPr>
          <w:rtl/>
        </w:rPr>
      </w:pPr>
      <w:r>
        <w:rPr>
          <w:rtl/>
        </w:rPr>
        <w:t>____________________</w:t>
      </w:r>
    </w:p>
    <w:p w:rsidR="0064433C" w:rsidRPr="00E468BD" w:rsidRDefault="009A4D73" w:rsidP="006910C1">
      <w:pPr>
        <w:pStyle w:val="libFootnote0"/>
        <w:rPr>
          <w:rtl/>
        </w:rPr>
      </w:pPr>
      <w:r>
        <w:rPr>
          <w:rFonts w:hint="cs"/>
          <w:rtl/>
        </w:rPr>
        <w:t>1</w:t>
      </w:r>
      <w:r w:rsidR="0064433C" w:rsidRPr="0064433C">
        <w:rPr>
          <w:rtl/>
        </w:rPr>
        <w:t xml:space="preserve"> - ومن أبشع الجرائم في الغرب تجارة النساء، فمنذ بداية الثمانينات عرفت تجارة النساء تطوّراً لا سابق له، وفي أيّامنا هذه تُصدَّر الآلاف من نساء العالم إلى أوروبّا عن طريق تجّار جنس يجبروهنّ على ممارسة الدعارة، راجع للتفصيل كتاب: </w:t>
      </w:r>
      <w:r w:rsidR="0064433C" w:rsidRPr="0064433C">
        <w:rPr>
          <w:rStyle w:val="libFootnoteBoldChar"/>
          <w:rtl/>
        </w:rPr>
        <w:t>(تجارة النساء في أوروبّا)</w:t>
      </w:r>
      <w:r w:rsidR="0064433C" w:rsidRPr="0064433C">
        <w:rPr>
          <w:rtl/>
        </w:rPr>
        <w:t xml:space="preserve"> تأليف كريس دي ستووب.</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 xml:space="preserve">ولنلقي هنا نظرة سريعة على واقع المجتمعات الغربيّة، يقول أحد القضاة في أميركا </w:t>
      </w:r>
      <w:r w:rsidRPr="0064433C">
        <w:rPr>
          <w:rStyle w:val="libFootnotenumChar"/>
          <w:rtl/>
        </w:rPr>
        <w:t>(</w:t>
      </w:r>
      <w:r w:rsidR="009A4D73">
        <w:rPr>
          <w:rStyle w:val="libFootnotenumChar"/>
          <w:rFonts w:hint="cs"/>
          <w:rtl/>
        </w:rPr>
        <w:t>1</w:t>
      </w:r>
      <w:r w:rsidRPr="0064433C">
        <w:rPr>
          <w:rStyle w:val="libFootnotenumChar"/>
          <w:rtl/>
        </w:rPr>
        <w:t>)</w:t>
      </w:r>
      <w:r w:rsidRPr="009A4D73">
        <w:rPr>
          <w:rStyle w:val="libBold2Char"/>
          <w:rtl/>
        </w:rPr>
        <w:t>:</w:t>
      </w:r>
    </w:p>
    <w:p w:rsidR="0064433C" w:rsidRDefault="0064433C" w:rsidP="006910C1">
      <w:pPr>
        <w:pStyle w:val="libNormal"/>
        <w:rPr>
          <w:rtl/>
        </w:rPr>
      </w:pPr>
      <w:r w:rsidRPr="009A4D73">
        <w:rPr>
          <w:rtl/>
        </w:rPr>
        <w:t xml:space="preserve">إنّ </w:t>
      </w:r>
      <w:r w:rsidRPr="009A4D73">
        <w:rPr>
          <w:rStyle w:val="libBold2Char"/>
          <w:rtl/>
        </w:rPr>
        <w:t xml:space="preserve">(45%) </w:t>
      </w:r>
      <w:r w:rsidRPr="009A4D73">
        <w:rPr>
          <w:rtl/>
        </w:rPr>
        <w:t xml:space="preserve">من فتيات المدارس المختلطة يدنِّسن أعراضهن قبل خروجهنّ منها، وترتفع هذه النسبة كثيراً في مراحل التعليم التالية </w:t>
      </w:r>
      <w:r w:rsidRPr="0064433C">
        <w:rPr>
          <w:rStyle w:val="libFootnotenumChar"/>
          <w:rtl/>
        </w:rPr>
        <w:t>(</w:t>
      </w:r>
      <w:r w:rsidR="009A4D73">
        <w:rPr>
          <w:rStyle w:val="libFootnotenumChar"/>
          <w:rFonts w:hint="cs"/>
          <w:rtl/>
        </w:rPr>
        <w:t>2</w:t>
      </w:r>
      <w:r w:rsidRPr="0064433C">
        <w:rPr>
          <w:rStyle w:val="libFootnotenumChar"/>
          <w:rtl/>
        </w:rPr>
        <w:t>)</w:t>
      </w:r>
      <w:r w:rsidRPr="009A4D73">
        <w:rPr>
          <w:rtl/>
        </w:rPr>
        <w:t>:</w:t>
      </w:r>
    </w:p>
    <w:p w:rsidR="0064433C" w:rsidRDefault="0064433C" w:rsidP="006910C1">
      <w:pPr>
        <w:pStyle w:val="libNormal"/>
        <w:rPr>
          <w:rtl/>
        </w:rPr>
      </w:pPr>
      <w:r w:rsidRPr="009A4D73">
        <w:rPr>
          <w:rtl/>
        </w:rPr>
        <w:t xml:space="preserve">- كما دلّت الإحصاءات التي أُجريت على حقائب طالبات المدارس في بريطانيا: أنّ </w:t>
      </w:r>
      <w:r w:rsidRPr="009A4D73">
        <w:rPr>
          <w:rStyle w:val="libBold2Char"/>
          <w:rtl/>
        </w:rPr>
        <w:t>(80%)</w:t>
      </w:r>
      <w:r w:rsidRPr="009A4D73">
        <w:rPr>
          <w:rtl/>
        </w:rPr>
        <w:t xml:space="preserve"> منهنّ يحملن معهنّ الأقراص المانعة من الحمل، وهذا يكشف عن أنّهنّ مهيّئات نفسيّاً لممارسة الدعارة والفجور في أوّل لحظة، مهيّئات للاستجابة لأوّل طلب، وإنّهن يَقْدِمْنَ على حمل هذه الأقراص هروباً من التبعات الثقيلة </w:t>
      </w:r>
      <w:r w:rsidRPr="0064433C">
        <w:rPr>
          <w:rStyle w:val="libFootnotenumChar"/>
          <w:rtl/>
        </w:rPr>
        <w:t>(</w:t>
      </w:r>
      <w:r w:rsidR="009A4D73">
        <w:rPr>
          <w:rStyle w:val="libFootnotenumChar"/>
          <w:rFonts w:hint="cs"/>
          <w:rtl/>
        </w:rPr>
        <w:t>3</w:t>
      </w:r>
      <w:r w:rsidRPr="0064433C">
        <w:rPr>
          <w:rStyle w:val="libFootnotenumChar"/>
          <w:rtl/>
        </w:rPr>
        <w:t>)</w:t>
      </w:r>
      <w:r w:rsidRPr="009A4D73">
        <w:rPr>
          <w:rtl/>
        </w:rPr>
        <w:t>.</w:t>
      </w:r>
    </w:p>
    <w:p w:rsidR="0064433C" w:rsidRDefault="0064433C" w:rsidP="006910C1">
      <w:pPr>
        <w:pStyle w:val="libNormal"/>
        <w:rPr>
          <w:rtl/>
        </w:rPr>
      </w:pPr>
      <w:r w:rsidRPr="009A4D73">
        <w:rPr>
          <w:rtl/>
        </w:rPr>
        <w:t xml:space="preserve">- وأخيراً فإنّ للتبرّج والسفور دوراً كبيراً في حوادث الاغتصاب والقتل.. وما أشبه ذلك، فقد نشرت بعض الصحف الغربيّة </w:t>
      </w:r>
      <w:r w:rsidRPr="0064433C">
        <w:rPr>
          <w:rStyle w:val="libFootnotenumChar"/>
          <w:rtl/>
        </w:rPr>
        <w:t>(</w:t>
      </w:r>
      <w:r w:rsidR="009A4D73">
        <w:rPr>
          <w:rStyle w:val="libFootnotenumChar"/>
          <w:rFonts w:hint="cs"/>
          <w:rtl/>
        </w:rPr>
        <w:t>4</w:t>
      </w:r>
      <w:r w:rsidRPr="0064433C">
        <w:rPr>
          <w:rStyle w:val="libFootnotenumChar"/>
          <w:rtl/>
        </w:rPr>
        <w:t>)</w:t>
      </w:r>
      <w:r w:rsidRPr="009A4D73">
        <w:rPr>
          <w:rtl/>
        </w:rPr>
        <w:t xml:space="preserve">: أنّ تقارير البوليس الأميركي تُشير إلى ارتفاع نسبة جرائم الاغتصاب عاماً بعد عام، ففي واشنطن فقط تقع جريمة اغتصاب كل </w:t>
      </w:r>
      <w:r w:rsidRPr="009A4D73">
        <w:rPr>
          <w:rStyle w:val="libBold2Char"/>
          <w:rtl/>
        </w:rPr>
        <w:t>(15 دقيقة).</w:t>
      </w:r>
    </w:p>
    <w:p w:rsidR="0064433C" w:rsidRPr="009A4D73" w:rsidRDefault="0064433C" w:rsidP="006910C1">
      <w:pPr>
        <w:pStyle w:val="libBold2"/>
        <w:rPr>
          <w:rtl/>
        </w:rPr>
      </w:pPr>
      <w:r w:rsidRPr="00E468BD">
        <w:rPr>
          <w:rtl/>
        </w:rPr>
        <w:t>والواقع</w:t>
      </w:r>
      <w:r>
        <w:rPr>
          <w:rtl/>
        </w:rPr>
        <w:t>:</w:t>
      </w:r>
    </w:p>
    <w:p w:rsidR="0064433C" w:rsidRDefault="0064433C" w:rsidP="006910C1">
      <w:pPr>
        <w:pStyle w:val="libNormal"/>
        <w:rPr>
          <w:rtl/>
        </w:rPr>
      </w:pPr>
      <w:r w:rsidRPr="009A4D73">
        <w:rPr>
          <w:rtl/>
        </w:rPr>
        <w:t xml:space="preserve">أنّ مظاهر الميوعة التي تنتشر في أميركا وغيرها من بلاد الغرب ذات أثر بالغ في ازدياد حالات الاغتصاب، وفي كثير من الأحيان تحدث حالات قتل بسبب امتناع الفتاة من تسليم نفسها أو ما أشبه </w:t>
      </w:r>
      <w:r w:rsidRPr="0064433C">
        <w:rPr>
          <w:rStyle w:val="libFootnotenumChar"/>
          <w:rtl/>
        </w:rPr>
        <w:t>(</w:t>
      </w:r>
      <w:r w:rsidR="009A4D73">
        <w:rPr>
          <w:rStyle w:val="libFootnotenumChar"/>
          <w:rFonts w:hint="cs"/>
          <w:rtl/>
        </w:rPr>
        <w:t>5</w:t>
      </w:r>
      <w:r w:rsidRPr="0064433C">
        <w:rPr>
          <w:rStyle w:val="libFootnotenumChar"/>
          <w:rtl/>
        </w:rPr>
        <w:t>)</w:t>
      </w:r>
      <w:r w:rsidRPr="009A4D73">
        <w:rPr>
          <w:rtl/>
        </w:rPr>
        <w:t>.</w:t>
      </w:r>
    </w:p>
    <w:p w:rsidR="0064433C" w:rsidRPr="00E468BD" w:rsidRDefault="0064433C" w:rsidP="006910C1">
      <w:pPr>
        <w:pStyle w:val="libLine"/>
        <w:rPr>
          <w:rtl/>
        </w:rPr>
      </w:pPr>
      <w:r>
        <w:rPr>
          <w:rtl/>
        </w:rPr>
        <w:t>____________________</w:t>
      </w:r>
    </w:p>
    <w:p w:rsidR="0064433C" w:rsidRPr="0064433C" w:rsidRDefault="009A4D73" w:rsidP="006910C1">
      <w:pPr>
        <w:pStyle w:val="libFootnote0"/>
        <w:rPr>
          <w:rtl/>
        </w:rPr>
      </w:pPr>
      <w:r>
        <w:rPr>
          <w:rFonts w:hint="cs"/>
          <w:rtl/>
        </w:rPr>
        <w:t>1</w:t>
      </w:r>
      <w:r w:rsidR="0064433C" w:rsidRPr="0064433C">
        <w:rPr>
          <w:rtl/>
        </w:rPr>
        <w:t xml:space="preserve"> - هو القاضي </w:t>
      </w:r>
      <w:r w:rsidR="0064433C" w:rsidRPr="0064433C">
        <w:rPr>
          <w:rStyle w:val="libFootnoteBoldChar"/>
          <w:rtl/>
        </w:rPr>
        <w:t>(لندسي)</w:t>
      </w:r>
      <w:r w:rsidR="0064433C" w:rsidRPr="0064433C">
        <w:rPr>
          <w:rtl/>
        </w:rPr>
        <w:t>.</w:t>
      </w:r>
    </w:p>
    <w:p w:rsidR="0064433C" w:rsidRPr="0064433C" w:rsidRDefault="009A4D73" w:rsidP="006910C1">
      <w:pPr>
        <w:pStyle w:val="libFootnote0"/>
        <w:rPr>
          <w:rtl/>
        </w:rPr>
      </w:pPr>
      <w:r>
        <w:rPr>
          <w:rFonts w:hint="cs"/>
          <w:rtl/>
        </w:rPr>
        <w:t>2</w:t>
      </w:r>
      <w:r w:rsidR="0064433C" w:rsidRPr="0064433C">
        <w:rPr>
          <w:rtl/>
        </w:rPr>
        <w:t xml:space="preserve"> - هذا بالإضافة إلى ما يجري من الفضائح في النوادي الليليّة ونوادي العُرَاة، راجع للتفصيل كتاب: </w:t>
      </w:r>
      <w:r w:rsidR="0064433C" w:rsidRPr="0064433C">
        <w:rPr>
          <w:rStyle w:val="libFootnoteBoldChar"/>
          <w:rtl/>
        </w:rPr>
        <w:t>(تجارة النساء في أوروبّا)</w:t>
      </w:r>
      <w:r w:rsidR="0064433C" w:rsidRPr="0064433C">
        <w:rPr>
          <w:rtl/>
        </w:rPr>
        <w:t>، تأليف كريس دي ستووب.</w:t>
      </w:r>
    </w:p>
    <w:p w:rsidR="0064433C" w:rsidRPr="0064433C" w:rsidRDefault="009A4D73" w:rsidP="006910C1">
      <w:pPr>
        <w:pStyle w:val="libFootnote0"/>
        <w:rPr>
          <w:rtl/>
        </w:rPr>
      </w:pPr>
      <w:r>
        <w:rPr>
          <w:rFonts w:hint="cs"/>
          <w:rtl/>
        </w:rPr>
        <w:t>3</w:t>
      </w:r>
      <w:r w:rsidR="0064433C" w:rsidRPr="0064433C">
        <w:rPr>
          <w:rtl/>
        </w:rPr>
        <w:t xml:space="preserve"> - كانتشار بعض الأمراض الخطيرة القاتلة من أمثال الإيدز.. فقد نقلت (المجلّة) في ملحق عددها </w:t>
      </w:r>
      <w:r w:rsidR="0064433C" w:rsidRPr="0064433C">
        <w:rPr>
          <w:rStyle w:val="libFootnoteBoldChar"/>
          <w:rtl/>
        </w:rPr>
        <w:t>(905)</w:t>
      </w:r>
      <w:r w:rsidR="0064433C" w:rsidRPr="0064433C">
        <w:rPr>
          <w:rtl/>
        </w:rPr>
        <w:t xml:space="preserve"> أنّ: </w:t>
      </w:r>
      <w:r w:rsidR="0064433C" w:rsidRPr="0064433C">
        <w:rPr>
          <w:rStyle w:val="libFootnoteBoldChar"/>
          <w:rtl/>
        </w:rPr>
        <w:t>(8500 شخص جديد)</w:t>
      </w:r>
      <w:r w:rsidR="0064433C" w:rsidRPr="0064433C">
        <w:rPr>
          <w:rtl/>
        </w:rPr>
        <w:t xml:space="preserve"> يصابون كلّ يوم بالإيدز، بينهم </w:t>
      </w:r>
      <w:r w:rsidR="0064433C" w:rsidRPr="0064433C">
        <w:rPr>
          <w:rStyle w:val="libFootnoteBoldChar"/>
          <w:rtl/>
        </w:rPr>
        <w:t>(ألف طفل تحت سن 15 عاماً)،</w:t>
      </w:r>
      <w:r w:rsidR="0064433C" w:rsidRPr="0064433C">
        <w:rPr>
          <w:rtl/>
        </w:rPr>
        <w:t xml:space="preserve"> وأكثر من </w:t>
      </w:r>
      <w:r w:rsidR="0064433C" w:rsidRPr="0064433C">
        <w:rPr>
          <w:rStyle w:val="libFootnoteBoldChar"/>
          <w:rtl/>
        </w:rPr>
        <w:t>(8 ملايين طفل)</w:t>
      </w:r>
      <w:r w:rsidR="0064433C" w:rsidRPr="0064433C">
        <w:rPr>
          <w:rtl/>
        </w:rPr>
        <w:t xml:space="preserve"> فقدوا أمّهاتهم بسبب الإصابة بالإيدز، وحوالي </w:t>
      </w:r>
      <w:r w:rsidR="0064433C" w:rsidRPr="0064433C">
        <w:rPr>
          <w:rStyle w:val="libFootnoteBoldChar"/>
          <w:rtl/>
        </w:rPr>
        <w:t>(8 ملايين)</w:t>
      </w:r>
      <w:r w:rsidR="0064433C" w:rsidRPr="0064433C">
        <w:rPr>
          <w:rtl/>
        </w:rPr>
        <w:t xml:space="preserve"> شخص أُصيبوا منذ بداية انتشار المرض وتوفّي </w:t>
      </w:r>
      <w:r w:rsidR="0064433C" w:rsidRPr="0064433C">
        <w:rPr>
          <w:rStyle w:val="libFootnoteBoldChar"/>
          <w:rtl/>
        </w:rPr>
        <w:t>(6 ملايين)</w:t>
      </w:r>
      <w:r w:rsidR="0064433C" w:rsidRPr="0064433C">
        <w:rPr>
          <w:rtl/>
        </w:rPr>
        <w:t xml:space="preserve"> آخرين.</w:t>
      </w:r>
    </w:p>
    <w:p w:rsidR="0064433C" w:rsidRDefault="009A4D73" w:rsidP="006910C1">
      <w:pPr>
        <w:pStyle w:val="libFootnote0"/>
        <w:rPr>
          <w:rtl/>
        </w:rPr>
      </w:pPr>
      <w:r>
        <w:rPr>
          <w:rFonts w:hint="cs"/>
          <w:rtl/>
        </w:rPr>
        <w:t>4</w:t>
      </w:r>
      <w:r w:rsidR="0064433C">
        <w:rPr>
          <w:rtl/>
        </w:rPr>
        <w:t xml:space="preserve"> - </w:t>
      </w:r>
      <w:r w:rsidR="0064433C" w:rsidRPr="00E468BD">
        <w:rPr>
          <w:rtl/>
        </w:rPr>
        <w:t>صحيفة الغارديان البريطانيّة</w:t>
      </w:r>
      <w:r w:rsidR="0064433C">
        <w:rPr>
          <w:rtl/>
        </w:rPr>
        <w:t>.</w:t>
      </w:r>
    </w:p>
    <w:p w:rsidR="0064433C" w:rsidRPr="0064433C" w:rsidRDefault="009A4D73" w:rsidP="006910C1">
      <w:pPr>
        <w:pStyle w:val="libFootnote0"/>
        <w:rPr>
          <w:rtl/>
        </w:rPr>
      </w:pPr>
      <w:r>
        <w:rPr>
          <w:rFonts w:hint="cs"/>
          <w:rtl/>
        </w:rPr>
        <w:t>5</w:t>
      </w:r>
      <w:r w:rsidR="0064433C" w:rsidRPr="0064433C">
        <w:rPr>
          <w:rtl/>
        </w:rPr>
        <w:t xml:space="preserve"> - ونقلت مجلّة </w:t>
      </w:r>
      <w:r w:rsidR="0064433C" w:rsidRPr="0064433C">
        <w:rPr>
          <w:rStyle w:val="libFootnoteBoldChar"/>
          <w:rtl/>
        </w:rPr>
        <w:t>(النبأ)</w:t>
      </w:r>
      <w:r w:rsidR="0064433C" w:rsidRPr="0064433C">
        <w:rPr>
          <w:rtl/>
        </w:rPr>
        <w:t xml:space="preserve"> الصادرة عن المستقبل للثقافة والإعلام في بيروت في عددها </w:t>
      </w:r>
      <w:r w:rsidR="0064433C" w:rsidRPr="0064433C">
        <w:rPr>
          <w:rStyle w:val="libFootnoteBoldChar"/>
          <w:rtl/>
        </w:rPr>
        <w:t>(17 - 18 رجب وشعبان 1418هـ، ص37)</w:t>
      </w:r>
      <w:r w:rsidR="0064433C" w:rsidRPr="0064433C">
        <w:rPr>
          <w:rtl/>
        </w:rPr>
        <w:t xml:space="preserve"> تحت عنوان </w:t>
      </w:r>
      <w:r w:rsidR="0064433C" w:rsidRPr="0064433C">
        <w:rPr>
          <w:rStyle w:val="libFootnoteBoldChar"/>
          <w:rtl/>
        </w:rPr>
        <w:t>(المرأة البريطانية إذا حكت)</w:t>
      </w:r>
      <w:r w:rsidR="0064433C" w:rsidRPr="0064433C">
        <w:rPr>
          <w:rtl/>
        </w:rPr>
        <w:t xml:space="preserve">: في استفتاء شمل </w:t>
      </w:r>
      <w:r w:rsidR="0064433C" w:rsidRPr="0064433C">
        <w:rPr>
          <w:rStyle w:val="libFootnoteBoldChar"/>
          <w:rtl/>
        </w:rPr>
        <w:t>(500 امرأة بريطانيّة)</w:t>
      </w:r>
      <w:r w:rsidR="0064433C" w:rsidRPr="0064433C">
        <w:rPr>
          <w:rtl/>
        </w:rPr>
        <w:t xml:space="preserve"> تبيّن أنّ نصف البريطانيّات اعترفن بعلاقات مع الرجال</w:t>
      </w:r>
      <w:r>
        <w:rPr>
          <w:rFonts w:hint="cs"/>
          <w:rtl/>
        </w:rPr>
        <w:t xml:space="preserve"> =</w:t>
      </w:r>
    </w:p>
    <w:p w:rsidR="009A4D73" w:rsidRPr="006910C1" w:rsidRDefault="009A4D73" w:rsidP="006910C1">
      <w:pPr>
        <w:pStyle w:val="libNormal"/>
        <w:rPr>
          <w:rtl/>
        </w:rPr>
      </w:pPr>
      <w:r>
        <w:rPr>
          <w:rtl/>
        </w:rPr>
        <w:br w:type="page"/>
      </w:r>
    </w:p>
    <w:p w:rsidR="009A4D73" w:rsidRPr="00E468BD" w:rsidRDefault="009A4D73" w:rsidP="006910C1">
      <w:pPr>
        <w:pStyle w:val="libLine"/>
        <w:rPr>
          <w:rtl/>
        </w:rPr>
      </w:pPr>
      <w:r>
        <w:rPr>
          <w:rtl/>
        </w:rPr>
        <w:lastRenderedPageBreak/>
        <w:t>____________________</w:t>
      </w:r>
    </w:p>
    <w:p w:rsidR="009A4D73" w:rsidRDefault="009A4D73" w:rsidP="006910C1">
      <w:pPr>
        <w:pStyle w:val="libFootnote0"/>
        <w:rPr>
          <w:rFonts w:hint="cs"/>
          <w:rtl/>
        </w:rPr>
      </w:pPr>
      <w:r>
        <w:rPr>
          <w:rFonts w:hint="cs"/>
          <w:rtl/>
        </w:rPr>
        <w:t xml:space="preserve">= </w:t>
      </w:r>
    </w:p>
    <w:p w:rsidR="0064433C" w:rsidRPr="0064433C" w:rsidRDefault="0064433C" w:rsidP="006910C1">
      <w:pPr>
        <w:pStyle w:val="libFootnote0"/>
        <w:rPr>
          <w:rtl/>
        </w:rPr>
      </w:pPr>
      <w:r w:rsidRPr="0064433C">
        <w:rPr>
          <w:rtl/>
        </w:rPr>
        <w:t xml:space="preserve">خارج حياتهنّ الزوجيّة، وغالبيّتهنّ كشفْنَ أنّهن غير نادمات على ذلك، الاستفتاء الذي أُعْلِنَ عنه في حفلة توزيع جوائز </w:t>
      </w:r>
      <w:r w:rsidRPr="0064433C">
        <w:rPr>
          <w:rStyle w:val="libFootnoteBoldChar"/>
          <w:rtl/>
        </w:rPr>
        <w:t>(امرأة العالم)</w:t>
      </w:r>
      <w:r w:rsidRPr="0064433C">
        <w:rPr>
          <w:rtl/>
        </w:rPr>
        <w:t xml:space="preserve"> في لندن شمل نساء يمارسْنَ:</w:t>
      </w:r>
    </w:p>
    <w:p w:rsidR="0064433C" w:rsidRDefault="0064433C" w:rsidP="006910C1">
      <w:pPr>
        <w:pStyle w:val="libFootnote0"/>
        <w:rPr>
          <w:rtl/>
        </w:rPr>
      </w:pPr>
      <w:r w:rsidRPr="00E468BD">
        <w:rPr>
          <w:rtl/>
        </w:rPr>
        <w:t>السياسة</w:t>
      </w:r>
      <w:r>
        <w:rPr>
          <w:rtl/>
        </w:rPr>
        <w:t>،</w:t>
      </w:r>
      <w:r w:rsidRPr="00E468BD">
        <w:rPr>
          <w:rtl/>
        </w:rPr>
        <w:t xml:space="preserve"> والصحافة</w:t>
      </w:r>
      <w:r>
        <w:rPr>
          <w:rtl/>
        </w:rPr>
        <w:t>،</w:t>
      </w:r>
      <w:r w:rsidRPr="00E468BD">
        <w:rPr>
          <w:rtl/>
        </w:rPr>
        <w:t xml:space="preserve"> والرياضة</w:t>
      </w:r>
      <w:r>
        <w:rPr>
          <w:rtl/>
        </w:rPr>
        <w:t>،</w:t>
      </w:r>
      <w:r w:rsidRPr="00E468BD">
        <w:rPr>
          <w:rtl/>
        </w:rPr>
        <w:t xml:space="preserve"> والتجارة</w:t>
      </w:r>
    </w:p>
    <w:p w:rsidR="0064433C" w:rsidRDefault="0064433C" w:rsidP="006910C1">
      <w:pPr>
        <w:pStyle w:val="libFootnote0"/>
        <w:rPr>
          <w:rtl/>
        </w:rPr>
      </w:pPr>
      <w:r w:rsidRPr="00E468BD">
        <w:rPr>
          <w:rtl/>
        </w:rPr>
        <w:t>والإدارة</w:t>
      </w:r>
      <w:r>
        <w:rPr>
          <w:rtl/>
        </w:rPr>
        <w:t>،</w:t>
      </w:r>
      <w:r w:rsidRPr="00E468BD">
        <w:rPr>
          <w:rtl/>
        </w:rPr>
        <w:t xml:space="preserve"> والطب</w:t>
      </w:r>
      <w:r>
        <w:rPr>
          <w:rtl/>
        </w:rPr>
        <w:t>،</w:t>
      </w:r>
      <w:r w:rsidRPr="00E468BD">
        <w:rPr>
          <w:rtl/>
        </w:rPr>
        <w:t xml:space="preserve"> والمحاماة</w:t>
      </w:r>
      <w:r>
        <w:rPr>
          <w:rtl/>
        </w:rPr>
        <w:t>،</w:t>
      </w:r>
      <w:r w:rsidRPr="00E468BD">
        <w:rPr>
          <w:rtl/>
        </w:rPr>
        <w:t xml:space="preserve"> والمقاولة</w:t>
      </w:r>
      <w:r>
        <w:rPr>
          <w:rtl/>
        </w:rPr>
        <w:t>،</w:t>
      </w:r>
      <w:r w:rsidRPr="00E468BD">
        <w:rPr>
          <w:rtl/>
        </w:rPr>
        <w:t xml:space="preserve"> والجمعيّات الخيريّة</w:t>
      </w:r>
    </w:p>
    <w:p w:rsidR="0064433C" w:rsidRDefault="0064433C" w:rsidP="006910C1">
      <w:pPr>
        <w:pStyle w:val="libFootnote0"/>
        <w:rPr>
          <w:rtl/>
        </w:rPr>
      </w:pPr>
      <w:r w:rsidRPr="0064433C">
        <w:rPr>
          <w:rtl/>
        </w:rPr>
        <w:t xml:space="preserve">وكشف الاستفتاء أنّ </w:t>
      </w:r>
      <w:r w:rsidRPr="0064433C">
        <w:rPr>
          <w:rStyle w:val="libFootnoteBoldChar"/>
          <w:rtl/>
        </w:rPr>
        <w:t>(42%)</w:t>
      </w:r>
      <w:r w:rsidRPr="0064433C">
        <w:rPr>
          <w:rtl/>
        </w:rPr>
        <w:t xml:space="preserve"> اعترفن بالزنا وأعمارهنّ بين </w:t>
      </w:r>
      <w:r w:rsidRPr="0064433C">
        <w:rPr>
          <w:rStyle w:val="libFootnoteBoldChar"/>
          <w:rtl/>
        </w:rPr>
        <w:t>(51 و 64 سنة)</w:t>
      </w:r>
      <w:r w:rsidRPr="0064433C">
        <w:rPr>
          <w:rtl/>
        </w:rPr>
        <w:t xml:space="preserve"> و </w:t>
      </w:r>
      <w:r w:rsidRPr="0064433C">
        <w:rPr>
          <w:rStyle w:val="libFootnoteBoldChar"/>
          <w:rtl/>
        </w:rPr>
        <w:t>(39% مطلّقات)</w:t>
      </w:r>
      <w:r w:rsidRPr="0064433C">
        <w:rPr>
          <w:rtl/>
        </w:rPr>
        <w:t xml:space="preserve"> و </w:t>
      </w:r>
      <w:r w:rsidRPr="0064433C">
        <w:rPr>
          <w:rStyle w:val="libFootnoteBoldChar"/>
          <w:rtl/>
        </w:rPr>
        <w:t>(60%)</w:t>
      </w:r>
      <w:r w:rsidRPr="00E468BD">
        <w:rPr>
          <w:rtl/>
        </w:rPr>
        <w:t xml:space="preserve"> لديهنّ أولاد</w:t>
      </w:r>
      <w:r>
        <w:rPr>
          <w:rtl/>
        </w:rPr>
        <w:t>،</w:t>
      </w:r>
      <w:r w:rsidRPr="00E468BD">
        <w:rPr>
          <w:rtl/>
        </w:rPr>
        <w:t xml:space="preserve"> الثلثان منهنّ اعترفْنَ بأنّهنّ لَسْنَ أمّهات جيّدات لأسباب عدّة</w:t>
      </w:r>
      <w:r>
        <w:rPr>
          <w:rtl/>
        </w:rPr>
        <w:t>،</w:t>
      </w:r>
      <w:r w:rsidRPr="00E468BD">
        <w:rPr>
          <w:rtl/>
        </w:rPr>
        <w:t xml:space="preserve"> منها</w:t>
      </w:r>
      <w:r>
        <w:rPr>
          <w:rtl/>
        </w:rPr>
        <w:t>:</w:t>
      </w:r>
      <w:r w:rsidR="009A4D73">
        <w:rPr>
          <w:rFonts w:hint="cs"/>
          <w:rtl/>
        </w:rPr>
        <w:t xml:space="preserve"> </w:t>
      </w:r>
      <w:r w:rsidRPr="00E468BD">
        <w:rPr>
          <w:rtl/>
        </w:rPr>
        <w:t>غياب الوقت الكافي للجلوس مع العائلة والأنانيّة والتعب في العمل الذي ينعكس سلباً على البيت وفقدان الوقت لبحث قضايا مهمّة مع الأزواج</w:t>
      </w:r>
      <w:r>
        <w:rPr>
          <w:rtl/>
        </w:rPr>
        <w:t>.</w:t>
      </w:r>
    </w:p>
    <w:p w:rsidR="0064433C" w:rsidRDefault="0064433C" w:rsidP="006910C1">
      <w:pPr>
        <w:pStyle w:val="libFootnoteBold"/>
        <w:rPr>
          <w:rtl/>
        </w:rPr>
      </w:pPr>
      <w:r w:rsidRPr="00E468BD">
        <w:rPr>
          <w:rtl/>
        </w:rPr>
        <w:t xml:space="preserve">ويذكر </w:t>
      </w:r>
      <w:r>
        <w:rPr>
          <w:rtl/>
        </w:rPr>
        <w:t>(</w:t>
      </w:r>
      <w:r w:rsidRPr="00E468BD">
        <w:rPr>
          <w:rtl/>
        </w:rPr>
        <w:t>كريس دي ستووب</w:t>
      </w:r>
      <w:r>
        <w:rPr>
          <w:rtl/>
        </w:rPr>
        <w:t>)</w:t>
      </w:r>
      <w:r w:rsidRPr="00E468BD">
        <w:rPr>
          <w:rtl/>
        </w:rPr>
        <w:t xml:space="preserve"> في كتابه </w:t>
      </w:r>
      <w:r>
        <w:rPr>
          <w:rtl/>
        </w:rPr>
        <w:t>(</w:t>
      </w:r>
      <w:r w:rsidRPr="00E468BD">
        <w:rPr>
          <w:rtl/>
        </w:rPr>
        <w:t>تجارة النساء في أوروبّا</w:t>
      </w:r>
      <w:r>
        <w:rPr>
          <w:rtl/>
        </w:rPr>
        <w:t>):</w:t>
      </w:r>
    </w:p>
    <w:p w:rsidR="0064433C" w:rsidRDefault="0064433C" w:rsidP="006910C1">
      <w:pPr>
        <w:pStyle w:val="libFootnote0"/>
        <w:rPr>
          <w:rtl/>
        </w:rPr>
      </w:pPr>
      <w:r w:rsidRPr="0064433C">
        <w:rPr>
          <w:rtl/>
        </w:rPr>
        <w:t xml:space="preserve">في الوقت الحالي تُعدّ إيطاليا إحدى أكثر الدول المتأثّرة بالدعارة، حيث تزرع العاهرات الأفريقيّات والمخنّثون البرازيليّون الشوارع المحيطة بـ </w:t>
      </w:r>
      <w:r w:rsidRPr="0064433C">
        <w:rPr>
          <w:rStyle w:val="libFootnoteBoldChar"/>
          <w:rtl/>
        </w:rPr>
        <w:t>(روما و تيران و بولون و فلورانس و بادم..).</w:t>
      </w:r>
    </w:p>
    <w:p w:rsidR="0064433C" w:rsidRDefault="0064433C" w:rsidP="006910C1">
      <w:pPr>
        <w:pStyle w:val="libFootnote0"/>
        <w:rPr>
          <w:rtl/>
        </w:rPr>
      </w:pPr>
      <w:r w:rsidRPr="00E468BD">
        <w:rPr>
          <w:rtl/>
        </w:rPr>
        <w:t xml:space="preserve">وهناك أكثر من </w:t>
      </w:r>
      <w:r w:rsidRPr="0064433C">
        <w:rPr>
          <w:rStyle w:val="libFootnoteBoldChar"/>
          <w:rtl/>
        </w:rPr>
        <w:t>(تسعة آلاف)</w:t>
      </w:r>
      <w:r w:rsidRPr="0064433C">
        <w:rPr>
          <w:rtl/>
        </w:rPr>
        <w:t xml:space="preserve"> عاهرة سوداء قَدِمْنَ على الأخص من نيجيريا، لقد أتوا دون توقّف منذ منتصف الثمانينات حينما انهار الاقتصاد النيجري، إنّ </w:t>
      </w:r>
      <w:r w:rsidRPr="0064433C">
        <w:rPr>
          <w:rStyle w:val="libFootnoteBoldChar"/>
          <w:rtl/>
        </w:rPr>
        <w:t>(تسعين بالمئة)</w:t>
      </w:r>
      <w:r w:rsidRPr="0064433C">
        <w:rPr>
          <w:rtl/>
        </w:rPr>
        <w:t xml:space="preserve"> من </w:t>
      </w:r>
      <w:r w:rsidRPr="0064433C">
        <w:rPr>
          <w:rStyle w:val="libFootnoteBoldChar"/>
          <w:rtl/>
        </w:rPr>
        <w:t>(الفِيَز)</w:t>
      </w:r>
      <w:r w:rsidRPr="0064433C">
        <w:rPr>
          <w:rtl/>
        </w:rPr>
        <w:t xml:space="preserve"> الممنوحة من السفارة الايطاليّة بنيجيريا هي لفتيات تتراوح أعمارهنّ بين </w:t>
      </w:r>
      <w:r w:rsidRPr="0064433C">
        <w:rPr>
          <w:rStyle w:val="libFootnoteBoldChar"/>
          <w:rtl/>
        </w:rPr>
        <w:t>(18 و30 عاماً)</w:t>
      </w:r>
      <w:r w:rsidRPr="0064433C">
        <w:rPr>
          <w:rtl/>
        </w:rPr>
        <w:t>، كما تملك إيطاليا شبكة كبيرة من نوادي الجنس وراقصات التعرّي، ولكنّ العاهرات النيجيريّات يمثّلن الشكل الأسوأ: فقد كنّ يُقْتَلْنَ ويُعَذَّبْنَ ويُغْتَصَبْنَ</w:t>
      </w:r>
      <w:r w:rsidR="006910C1">
        <w:rPr>
          <w:rFonts w:hint="cs"/>
          <w:rtl/>
        </w:rPr>
        <w:t xml:space="preserve"> =</w:t>
      </w:r>
    </w:p>
    <w:p w:rsidR="009A4D73" w:rsidRPr="006910C1" w:rsidRDefault="009A4D73" w:rsidP="006910C1">
      <w:pPr>
        <w:pStyle w:val="libNormal"/>
        <w:rPr>
          <w:rtl/>
        </w:rPr>
      </w:pPr>
      <w:r>
        <w:rPr>
          <w:rtl/>
        </w:rPr>
        <w:br w:type="page"/>
      </w:r>
    </w:p>
    <w:p w:rsidR="009A4D73" w:rsidRPr="00E468BD" w:rsidRDefault="009A4D73" w:rsidP="006910C1">
      <w:pPr>
        <w:pStyle w:val="libLine"/>
        <w:rPr>
          <w:rtl/>
        </w:rPr>
      </w:pPr>
      <w:r>
        <w:rPr>
          <w:rtl/>
        </w:rPr>
        <w:lastRenderedPageBreak/>
        <w:t>____________________</w:t>
      </w:r>
    </w:p>
    <w:p w:rsidR="006910C1" w:rsidRPr="0064433C" w:rsidRDefault="009A4D73" w:rsidP="006910C1">
      <w:pPr>
        <w:pStyle w:val="libFootnote0"/>
        <w:rPr>
          <w:rtl/>
        </w:rPr>
      </w:pPr>
      <w:r>
        <w:rPr>
          <w:rFonts w:hint="cs"/>
          <w:rtl/>
        </w:rPr>
        <w:t xml:space="preserve">= </w:t>
      </w:r>
      <w:r w:rsidR="006910C1" w:rsidRPr="0064433C">
        <w:rPr>
          <w:rtl/>
        </w:rPr>
        <w:t xml:space="preserve">كلّ أُسبوع، كما اكتشفتْ جثّة مومس مقتولة بطعنة سكّين تحت جسر في </w:t>
      </w:r>
      <w:r w:rsidR="006910C1" w:rsidRPr="0064433C">
        <w:rPr>
          <w:rStyle w:val="libFootnoteBoldChar"/>
          <w:rtl/>
        </w:rPr>
        <w:t>(لنزا)</w:t>
      </w:r>
      <w:r w:rsidR="006910C1" w:rsidRPr="0064433C">
        <w:rPr>
          <w:rtl/>
        </w:rPr>
        <w:t xml:space="preserve">، واكتشف قبر فيه جثث خمس نيجيريّات في </w:t>
      </w:r>
      <w:r w:rsidR="006910C1" w:rsidRPr="0064433C">
        <w:rPr>
          <w:rStyle w:val="libFootnoteBoldChar"/>
          <w:rtl/>
        </w:rPr>
        <w:t>(نابولي)</w:t>
      </w:r>
      <w:r w:rsidR="006910C1" w:rsidRPr="0064433C">
        <w:rPr>
          <w:rtl/>
        </w:rPr>
        <w:t xml:space="preserve">، كما اكتشف في </w:t>
      </w:r>
      <w:r w:rsidR="006910C1" w:rsidRPr="0064433C">
        <w:rPr>
          <w:rStyle w:val="libFootnoteBoldChar"/>
          <w:rtl/>
        </w:rPr>
        <w:t>(تورين)</w:t>
      </w:r>
      <w:r w:rsidR="006910C1" w:rsidRPr="0064433C">
        <w:rPr>
          <w:rtl/>
        </w:rPr>
        <w:t xml:space="preserve"> جثث أربع فتيات مخنوقات ومرميّات في بئر..</w:t>
      </w:r>
    </w:p>
    <w:p w:rsidR="006910C1" w:rsidRPr="0064433C" w:rsidRDefault="006910C1" w:rsidP="006910C1">
      <w:pPr>
        <w:pStyle w:val="libFootnote0"/>
        <w:rPr>
          <w:rtl/>
        </w:rPr>
      </w:pPr>
      <w:r w:rsidRPr="0064433C">
        <w:rPr>
          <w:rtl/>
        </w:rPr>
        <w:t xml:space="preserve">وقامت المومسات البيض في ربيع </w:t>
      </w:r>
      <w:r w:rsidRPr="0064433C">
        <w:rPr>
          <w:rStyle w:val="libFootnoteBoldChar"/>
          <w:rtl/>
        </w:rPr>
        <w:t>(1992م)</w:t>
      </w:r>
      <w:r w:rsidRPr="0064433C">
        <w:rPr>
          <w:rtl/>
        </w:rPr>
        <w:t xml:space="preserve"> في </w:t>
      </w:r>
      <w:r w:rsidRPr="0064433C">
        <w:rPr>
          <w:rStyle w:val="libFootnoteBoldChar"/>
          <w:rtl/>
        </w:rPr>
        <w:t>(بيللا شمال تورين)</w:t>
      </w:r>
      <w:r w:rsidRPr="0064433C">
        <w:rPr>
          <w:rtl/>
        </w:rPr>
        <w:t xml:space="preserve"> باحتجاج ضدّ أسعار السوداوات المنخفضة، إنّ بعض العاهرات واقعات تحت نير الديون، وإذا قُمْنَ بخرق الاتّفاق فإنّهن يتعرّضْنَ للضرب الوحشي أو الإهانات الشديدة بحسب الطريقة المتّبعة، ولكنّ المافيا الإيطاليّة تدخل أيضاً في هذه التجارة التي تُقَدَّر عائداتها بالمليارات، وحسب بعض التقديرات فإنّ هذه التجارة تجلب ما يقارب </w:t>
      </w:r>
      <w:r w:rsidRPr="0064433C">
        <w:rPr>
          <w:rStyle w:val="libFootnoteBoldChar"/>
          <w:rtl/>
        </w:rPr>
        <w:t>(مليار فرنك فرنسي)</w:t>
      </w:r>
      <w:r w:rsidRPr="0064433C">
        <w:rPr>
          <w:rtl/>
        </w:rPr>
        <w:t xml:space="preserve"> سنويّاً، إنّ ممارسة الدعارة في إيطاليا لا تُعَدّ جريمة ولكنّها بالطبع ممنوعة على المهاجرات غير النظاميّات.</w:t>
      </w:r>
    </w:p>
    <w:p w:rsidR="006910C1" w:rsidRDefault="006910C1" w:rsidP="006910C1">
      <w:pPr>
        <w:pStyle w:val="libFootnote0"/>
        <w:rPr>
          <w:rtl/>
        </w:rPr>
      </w:pPr>
      <w:r w:rsidRPr="00E468BD">
        <w:rPr>
          <w:rtl/>
        </w:rPr>
        <w:t>وفي إسبانيا كما في إيطاليا</w:t>
      </w:r>
      <w:r>
        <w:rPr>
          <w:rtl/>
        </w:rPr>
        <w:t>،</w:t>
      </w:r>
      <w:r w:rsidRPr="00E468BD">
        <w:rPr>
          <w:rtl/>
        </w:rPr>
        <w:t xml:space="preserve"> ثمة عشرات الآلاف من الفيليبّينيّات اللواتي قَدِمْنَ إلى البلاد كخادمات أو للعمل مقابل إقامتهنّ وطعامهنّ فقط</w:t>
      </w:r>
      <w:r>
        <w:rPr>
          <w:rtl/>
        </w:rPr>
        <w:t>،</w:t>
      </w:r>
      <w:r w:rsidRPr="00E468BD">
        <w:rPr>
          <w:rtl/>
        </w:rPr>
        <w:t xml:space="preserve"> واللواتي يعشنَ بشكل مُزْرٍ وبرواتب زهيدة</w:t>
      </w:r>
      <w:r>
        <w:rPr>
          <w:rtl/>
        </w:rPr>
        <w:t>،</w:t>
      </w:r>
      <w:r w:rsidRPr="00E468BD">
        <w:rPr>
          <w:rtl/>
        </w:rPr>
        <w:t xml:space="preserve"> وقد تّمّ مؤخّراً استبدالهنّ بالدومينيكانيّات اللواتي يُتْقِنَّ اللّغة الإسبانيّة</w:t>
      </w:r>
      <w:r>
        <w:rPr>
          <w:rtl/>
        </w:rPr>
        <w:t>،</w:t>
      </w:r>
      <w:r w:rsidRPr="00E468BD">
        <w:rPr>
          <w:rtl/>
        </w:rPr>
        <w:t xml:space="preserve"> ويمكن اليوم رؤية المئات منهنّ</w:t>
      </w:r>
      <w:r>
        <w:rPr>
          <w:rFonts w:hint="cs"/>
          <w:rtl/>
        </w:rPr>
        <w:t xml:space="preserve"> </w:t>
      </w:r>
    </w:p>
    <w:p w:rsidR="0064433C" w:rsidRPr="0064433C" w:rsidRDefault="0064433C" w:rsidP="006910C1">
      <w:pPr>
        <w:pStyle w:val="libFootnote0"/>
        <w:rPr>
          <w:rtl/>
        </w:rPr>
      </w:pPr>
      <w:r w:rsidRPr="0064433C">
        <w:rPr>
          <w:rtl/>
        </w:rPr>
        <w:t xml:space="preserve">في منطقة </w:t>
      </w:r>
      <w:r w:rsidRPr="0064433C">
        <w:rPr>
          <w:rStyle w:val="libFootnoteBoldChar"/>
          <w:rtl/>
        </w:rPr>
        <w:t>(مونكلو)</w:t>
      </w:r>
      <w:r w:rsidRPr="0064433C">
        <w:rPr>
          <w:rtl/>
        </w:rPr>
        <w:t xml:space="preserve"> وغيرها، وقد تمّ تدمير منزل تعيش فيه </w:t>
      </w:r>
      <w:r w:rsidRPr="0064433C">
        <w:rPr>
          <w:rStyle w:val="libFootnoteBoldChar"/>
          <w:rtl/>
        </w:rPr>
        <w:t>(ثمانون امرأة)</w:t>
      </w:r>
      <w:r w:rsidRPr="0064433C">
        <w:rPr>
          <w:rtl/>
        </w:rPr>
        <w:t xml:space="preserve"> منهنّ بسبب شكاوي الجيران. والتوافد الحالي والمتزايد للدومينيكانيات الى البلاد يعود إلى وجود نوادٍ للجنس حتّى في أصغر القرى الإسبانيّة، ويُقدّر عدد العاهرات في هذا البلد بحوالي </w:t>
      </w:r>
      <w:r w:rsidRPr="0064433C">
        <w:rPr>
          <w:rStyle w:val="libFootnoteBoldChar"/>
          <w:rtl/>
        </w:rPr>
        <w:t>(خمسمئة ألف امرأة!!)</w:t>
      </w:r>
      <w:r w:rsidRPr="0064433C">
        <w:rPr>
          <w:rtl/>
        </w:rPr>
        <w:t xml:space="preserve"> وفي عام </w:t>
      </w:r>
      <w:r w:rsidRPr="0064433C">
        <w:rPr>
          <w:rStyle w:val="libFootnoteBoldChar"/>
          <w:rtl/>
        </w:rPr>
        <w:t>(1992م)</w:t>
      </w:r>
      <w:r w:rsidRPr="0064433C">
        <w:rPr>
          <w:rtl/>
        </w:rPr>
        <w:t xml:space="preserve"> تمّ الكشف عن عصابة ترغم الغواتيماليّات على الدعارة في ملاهي برشلونة.</w:t>
      </w:r>
    </w:p>
    <w:p w:rsidR="0064433C" w:rsidRPr="0064433C" w:rsidRDefault="0064433C" w:rsidP="006910C1">
      <w:pPr>
        <w:pStyle w:val="libFootnote0"/>
        <w:rPr>
          <w:rtl/>
        </w:rPr>
      </w:pPr>
      <w:r w:rsidRPr="0064433C">
        <w:rPr>
          <w:rtl/>
        </w:rPr>
        <w:t xml:space="preserve">وفي باريس يمكن مشاهدة العاهرات يذرعنَ شارع </w:t>
      </w:r>
      <w:r w:rsidRPr="0064433C">
        <w:rPr>
          <w:rStyle w:val="libFootnoteBoldChar"/>
          <w:rtl/>
        </w:rPr>
        <w:t>(سان دنيس)</w:t>
      </w:r>
      <w:r w:rsidRPr="0064433C">
        <w:rPr>
          <w:rtl/>
        </w:rPr>
        <w:t xml:space="preserve"> والمخنّثين القادمين من </w:t>
      </w:r>
      <w:r w:rsidRPr="0064433C">
        <w:rPr>
          <w:rStyle w:val="libFootnoteBoldChar"/>
          <w:rtl/>
        </w:rPr>
        <w:t>(جنوب أمريكا)</w:t>
      </w:r>
      <w:r w:rsidRPr="0064433C">
        <w:rPr>
          <w:rtl/>
        </w:rPr>
        <w:t xml:space="preserve">، وهم متوزّعون في غابة </w:t>
      </w:r>
      <w:r w:rsidRPr="0064433C">
        <w:rPr>
          <w:rStyle w:val="libFootnoteBoldChar"/>
          <w:rtl/>
        </w:rPr>
        <w:t>(بولونيا)</w:t>
      </w:r>
      <w:r w:rsidRPr="0064433C">
        <w:rPr>
          <w:rtl/>
        </w:rPr>
        <w:t xml:space="preserve">، بينما أصبحت منطقة </w:t>
      </w:r>
      <w:r w:rsidRPr="0064433C">
        <w:rPr>
          <w:rStyle w:val="libFootnoteBoldChar"/>
          <w:rtl/>
        </w:rPr>
        <w:t>(البيجال)</w:t>
      </w:r>
      <w:r w:rsidRPr="0064433C">
        <w:rPr>
          <w:rtl/>
        </w:rPr>
        <w:t xml:space="preserve"> مملوءة بالسوداوات أكثر فأكثر.</w:t>
      </w:r>
    </w:p>
    <w:p w:rsidR="0064433C" w:rsidRPr="0064433C" w:rsidRDefault="0064433C" w:rsidP="006910C1">
      <w:pPr>
        <w:pStyle w:val="libFootnote0"/>
        <w:rPr>
          <w:rtl/>
        </w:rPr>
      </w:pPr>
      <w:r w:rsidRPr="0064433C">
        <w:rPr>
          <w:rtl/>
        </w:rPr>
        <w:t xml:space="preserve">كما يقبض </w:t>
      </w:r>
      <w:r w:rsidRPr="0064433C">
        <w:rPr>
          <w:rStyle w:val="libFootnoteBoldChar"/>
          <w:rtl/>
        </w:rPr>
        <w:t>(مركز مكافحة الاتّجار بالجنس البشري)</w:t>
      </w:r>
      <w:r w:rsidRPr="0064433C">
        <w:rPr>
          <w:rtl/>
        </w:rPr>
        <w:t xml:space="preserve"> في فرنسا كلّ عام على </w:t>
      </w:r>
      <w:r w:rsidRPr="0064433C">
        <w:rPr>
          <w:rStyle w:val="libFootnoteBoldChar"/>
          <w:rtl/>
        </w:rPr>
        <w:t>(1500 شخص)</w:t>
      </w:r>
      <w:r w:rsidRPr="0064433C">
        <w:rPr>
          <w:rtl/>
        </w:rPr>
        <w:t xml:space="preserve"> من المتورّطين في هذه التجارة، و </w:t>
      </w:r>
      <w:r w:rsidRPr="0064433C">
        <w:rPr>
          <w:rStyle w:val="libFootnoteBoldChar"/>
          <w:rtl/>
        </w:rPr>
        <w:t>(25%)</w:t>
      </w:r>
      <w:r w:rsidRPr="0064433C">
        <w:rPr>
          <w:rtl/>
        </w:rPr>
        <w:t xml:space="preserve"> منهم من النساء، فإنّ الدعارة - بحدّ ذاتها في فرنسا - غير ممنوعة، ولكن كلّ مَن يستغل أو يشغل امرأة لحسابه يلاحقه القانون ويتعرّض للعقوبة. كما تشكّل فرنسا - أحياناً - محطّة </w:t>
      </w:r>
      <w:r w:rsidRPr="0064433C">
        <w:rPr>
          <w:rStyle w:val="libFootnoteBoldChar"/>
          <w:rtl/>
        </w:rPr>
        <w:t>(ترانزيت)</w:t>
      </w:r>
      <w:r w:rsidRPr="0064433C">
        <w:rPr>
          <w:rtl/>
        </w:rPr>
        <w:t xml:space="preserve"> لفتيات </w:t>
      </w:r>
      <w:r w:rsidRPr="0064433C">
        <w:rPr>
          <w:rStyle w:val="libFootnoteBoldChar"/>
          <w:rtl/>
        </w:rPr>
        <w:t>(جنوب أمريكا، وإسبانيا، والبرتغال)</w:t>
      </w:r>
      <w:r w:rsidRPr="0064433C">
        <w:rPr>
          <w:rtl/>
        </w:rPr>
        <w:t>، حيث يُدَرَّبْنَ</w:t>
      </w:r>
    </w:p>
    <w:p w:rsidR="0064433C" w:rsidRDefault="0064433C" w:rsidP="006910C1">
      <w:pPr>
        <w:pStyle w:val="libNormal"/>
      </w:pPr>
      <w:r>
        <w:br w:type="page"/>
      </w:r>
    </w:p>
    <w:p w:rsidR="0064433C" w:rsidRPr="009A4D73" w:rsidRDefault="0064433C" w:rsidP="006910C1">
      <w:pPr>
        <w:pStyle w:val="Heading2Center"/>
        <w:rPr>
          <w:rtl/>
        </w:rPr>
      </w:pPr>
      <w:bookmarkStart w:id="6" w:name="_Toc421610233"/>
      <w:r w:rsidRPr="00E468BD">
        <w:rPr>
          <w:rtl/>
        </w:rPr>
        <w:lastRenderedPageBreak/>
        <w:t>أمثلة من الواقع</w:t>
      </w:r>
      <w:bookmarkEnd w:id="6"/>
    </w:p>
    <w:p w:rsidR="0064433C" w:rsidRDefault="0064433C" w:rsidP="006910C1">
      <w:pPr>
        <w:pStyle w:val="libNormal"/>
        <w:rPr>
          <w:rFonts w:hint="cs"/>
          <w:rtl/>
        </w:rPr>
      </w:pPr>
      <w:r w:rsidRPr="009A4D73">
        <w:rPr>
          <w:rtl/>
        </w:rPr>
        <w:t>وهنا لا بدّ أنْ نذكر بعض الأمثلة من الواقع عن الحجاب والتبرّج، إكمالاً للفائدة وإتماماً للغرض:</w:t>
      </w:r>
    </w:p>
    <w:p w:rsidR="006910C1" w:rsidRPr="00E468BD" w:rsidRDefault="006910C1" w:rsidP="006910C1">
      <w:pPr>
        <w:pStyle w:val="libLine"/>
        <w:rPr>
          <w:rtl/>
        </w:rPr>
      </w:pPr>
      <w:r>
        <w:rPr>
          <w:rtl/>
        </w:rPr>
        <w:t>____________________</w:t>
      </w:r>
    </w:p>
    <w:p w:rsidR="006910C1" w:rsidRPr="0064433C" w:rsidRDefault="006910C1" w:rsidP="006910C1">
      <w:pPr>
        <w:pStyle w:val="libFootnote0"/>
        <w:rPr>
          <w:rtl/>
        </w:rPr>
      </w:pPr>
      <w:r>
        <w:rPr>
          <w:rFonts w:hint="cs"/>
          <w:rtl/>
        </w:rPr>
        <w:t xml:space="preserve">= </w:t>
      </w:r>
      <w:r w:rsidRPr="0064433C">
        <w:rPr>
          <w:rtl/>
        </w:rPr>
        <w:t xml:space="preserve">ويُرْسَلْنَ لاحقاً إلى </w:t>
      </w:r>
      <w:r w:rsidRPr="0064433C">
        <w:rPr>
          <w:rStyle w:val="libFootnoteBoldChar"/>
          <w:rtl/>
        </w:rPr>
        <w:t>(بلجيكا واللوكسمبورغ وهولندا)</w:t>
      </w:r>
      <w:r w:rsidRPr="0064433C">
        <w:rPr>
          <w:rtl/>
        </w:rPr>
        <w:t xml:space="preserve">، فغالباً ما يستعمل تجّار النساء في </w:t>
      </w:r>
      <w:r w:rsidRPr="0064433C">
        <w:rPr>
          <w:rStyle w:val="libFootnoteBoldChar"/>
          <w:rtl/>
        </w:rPr>
        <w:t>(غانا)</w:t>
      </w:r>
      <w:r w:rsidRPr="0064433C">
        <w:rPr>
          <w:rtl/>
        </w:rPr>
        <w:t>، فرنسا مركزاً أوّليّاً لنقل نسائهم إلى أُوروبّا.</w:t>
      </w:r>
    </w:p>
    <w:p w:rsidR="006910C1" w:rsidRPr="0064433C" w:rsidRDefault="006910C1" w:rsidP="006910C1">
      <w:pPr>
        <w:pStyle w:val="libFootnote0"/>
        <w:rPr>
          <w:rtl/>
        </w:rPr>
      </w:pPr>
      <w:r w:rsidRPr="0064433C">
        <w:rPr>
          <w:rtl/>
        </w:rPr>
        <w:t xml:space="preserve">إمّا </w:t>
      </w:r>
      <w:r w:rsidRPr="0064433C">
        <w:rPr>
          <w:rStyle w:val="libFootnoteBoldChar"/>
          <w:rtl/>
        </w:rPr>
        <w:t>(سويسرا)</w:t>
      </w:r>
      <w:r w:rsidRPr="0064433C">
        <w:rPr>
          <w:rtl/>
        </w:rPr>
        <w:t xml:space="preserve"> فتُدْعَى </w:t>
      </w:r>
      <w:r w:rsidRPr="0064433C">
        <w:rPr>
          <w:rStyle w:val="libFootnoteBoldChar"/>
          <w:rtl/>
        </w:rPr>
        <w:t>(جنّة فتيات الملاهي)</w:t>
      </w:r>
      <w:r w:rsidRPr="0064433C">
        <w:rPr>
          <w:rtl/>
        </w:rPr>
        <w:t xml:space="preserve"> التي تقدّم رقص التعرّي … وهنّ - غالبا آتيات - من </w:t>
      </w:r>
      <w:r w:rsidRPr="0064433C">
        <w:rPr>
          <w:rStyle w:val="libFootnoteBoldChar"/>
          <w:rtl/>
        </w:rPr>
        <w:t>(جمهورية الدومينيكان والبرازيل وتايلاند)</w:t>
      </w:r>
      <w:r w:rsidRPr="0064433C">
        <w:rPr>
          <w:rtl/>
        </w:rPr>
        <w:t xml:space="preserve">، مع أنّ الأيدي العاملة الأجنبيّة غير مسموح لها بالدخول للبلاد، إلاّ إذا كانت من </w:t>
      </w:r>
      <w:r w:rsidRPr="0064433C">
        <w:rPr>
          <w:rStyle w:val="libFootnoteBoldChar"/>
          <w:rtl/>
        </w:rPr>
        <w:t>(أمريكا الشماليّة أو كندا أو أوروبّا)</w:t>
      </w:r>
      <w:r w:rsidRPr="0064433C">
        <w:rPr>
          <w:rtl/>
        </w:rPr>
        <w:t xml:space="preserve">، ولكنّ هنالك استثناء للعاملات في الكاباريهات وتعطيهنّ الدولة إذنَ العمل الصالح لمدّة </w:t>
      </w:r>
      <w:r w:rsidRPr="0064433C">
        <w:rPr>
          <w:rStyle w:val="libFootnoteBoldChar"/>
          <w:rtl/>
        </w:rPr>
        <w:t>(ثمانية أشهر)</w:t>
      </w:r>
      <w:r w:rsidRPr="0064433C">
        <w:rPr>
          <w:rtl/>
        </w:rPr>
        <w:t xml:space="preserve"> في السنة، وإذا استمرّت الواحدة منهنّ بالعمل مدّة </w:t>
      </w:r>
      <w:r w:rsidRPr="0064433C">
        <w:rPr>
          <w:rStyle w:val="libFootnoteBoldChar"/>
          <w:rtl/>
        </w:rPr>
        <w:t>(سنتين متواصلتَين)</w:t>
      </w:r>
      <w:r w:rsidRPr="0064433C">
        <w:rPr>
          <w:rtl/>
        </w:rPr>
        <w:t xml:space="preserve"> فإنّها تحصل على إذن جديد لـ </w:t>
      </w:r>
      <w:r w:rsidRPr="0064433C">
        <w:rPr>
          <w:rStyle w:val="libFootnoteBoldChar"/>
          <w:rtl/>
        </w:rPr>
        <w:t>(ثمانية عشر شهراً)</w:t>
      </w:r>
      <w:r w:rsidRPr="0064433C">
        <w:rPr>
          <w:rtl/>
        </w:rPr>
        <w:t xml:space="preserve">.. وهنالك حوالي </w:t>
      </w:r>
      <w:r w:rsidRPr="0064433C">
        <w:rPr>
          <w:rStyle w:val="libFootnoteBoldChar"/>
          <w:rtl/>
        </w:rPr>
        <w:t>(800 فتاة</w:t>
      </w:r>
      <w:r w:rsidRPr="0064433C">
        <w:rPr>
          <w:rtl/>
        </w:rPr>
        <w:t xml:space="preserve"> </w:t>
      </w:r>
      <w:r w:rsidRPr="0064433C">
        <w:rPr>
          <w:rStyle w:val="libFootnoteBoldChar"/>
          <w:rtl/>
        </w:rPr>
        <w:t>ملهى</w:t>
      </w:r>
      <w:r w:rsidRPr="0064433C">
        <w:rPr>
          <w:rtl/>
        </w:rPr>
        <w:t xml:space="preserve">) بشكل دائم في سويسرا، وبالإضافة إلى هؤلاء النسوة هناك الكثير من المقيمات بشكلٍ غير شرعي ممّن يعملْنَ في تجارة الجنس المنظّمة، والتي تَدُرّ للدولة سنويّاً ما يقارب </w:t>
      </w:r>
      <w:r w:rsidRPr="0064433C">
        <w:rPr>
          <w:rStyle w:val="libFootnoteBoldChar"/>
          <w:rtl/>
        </w:rPr>
        <w:t>(2 - 3)</w:t>
      </w:r>
      <w:r w:rsidRPr="0064433C">
        <w:rPr>
          <w:rtl/>
        </w:rPr>
        <w:t xml:space="preserve"> مليون فرنك سويسري...</w:t>
      </w:r>
    </w:p>
    <w:p w:rsidR="006910C1" w:rsidRDefault="006910C1" w:rsidP="006910C1">
      <w:pPr>
        <w:pStyle w:val="libFootnote0"/>
        <w:rPr>
          <w:rtl/>
        </w:rPr>
      </w:pPr>
      <w:r w:rsidRPr="00E468BD">
        <w:rPr>
          <w:rtl/>
        </w:rPr>
        <w:t>إنّ قمّة الدعارة في أوروبّا هي في ريبرباهن في هامبورغ</w:t>
      </w:r>
      <w:r>
        <w:rPr>
          <w:rtl/>
        </w:rPr>
        <w:t>،</w:t>
      </w:r>
      <w:r w:rsidRPr="00E468BD">
        <w:rPr>
          <w:rtl/>
        </w:rPr>
        <w:t xml:space="preserve"> حيث يبلغ عدد التايلانديّات العاملات في الكاباريهات وبيوت الهوى المئات</w:t>
      </w:r>
      <w:r>
        <w:rPr>
          <w:rtl/>
        </w:rPr>
        <w:t>.</w:t>
      </w:r>
    </w:p>
    <w:p w:rsidR="006910C1" w:rsidRPr="0064433C" w:rsidRDefault="006910C1" w:rsidP="006910C1">
      <w:pPr>
        <w:pStyle w:val="libFootnote0"/>
        <w:rPr>
          <w:rtl/>
        </w:rPr>
      </w:pPr>
      <w:r w:rsidRPr="0064433C">
        <w:rPr>
          <w:rtl/>
        </w:rPr>
        <w:t xml:space="preserve">وفي </w:t>
      </w:r>
      <w:r w:rsidRPr="0064433C">
        <w:rPr>
          <w:rStyle w:val="libFootnoteBoldChar"/>
          <w:rtl/>
        </w:rPr>
        <w:t>(فرانكفورت)</w:t>
      </w:r>
      <w:r w:rsidRPr="0064433C">
        <w:rPr>
          <w:rtl/>
        </w:rPr>
        <w:t xml:space="preserve"> تصارع منظمة آجسترا منذ عام </w:t>
      </w:r>
      <w:r w:rsidRPr="0064433C">
        <w:rPr>
          <w:rStyle w:val="libFootnoteBoldChar"/>
          <w:rtl/>
        </w:rPr>
        <w:t>(1983)</w:t>
      </w:r>
      <w:r w:rsidRPr="0064433C">
        <w:rPr>
          <w:rtl/>
        </w:rPr>
        <w:t xml:space="preserve"> تجارة النساء، ويقع مكتبها في المنطقة التي تُعدّ مملكة العاهرات، حيث تقف التايلانديات والكولومبيّات على باب عمارة فيها مئات الشقق المخصّصة </w:t>
      </w:r>
      <w:r w:rsidRPr="0064433C">
        <w:rPr>
          <w:rStyle w:val="libFootnoteBoldChar"/>
          <w:rtl/>
        </w:rPr>
        <w:t>(كبيوت هوى)</w:t>
      </w:r>
      <w:r w:rsidRPr="0064433C">
        <w:rPr>
          <w:rtl/>
        </w:rPr>
        <w:t xml:space="preserve"> لجلب (الزبُن) وهنّ يصفرْنَ ويصطدْنَ الرجال الذين يأتون ليختاروا إحداهنّ، ويراوحون بين الشباب الصغار إلى رجال الأعمال، فإنّ هناك في ألمانيا بحدود</w:t>
      </w:r>
      <w:r w:rsidRPr="0064433C">
        <w:rPr>
          <w:rStyle w:val="libFootnoteBoldChar"/>
          <w:rtl/>
        </w:rPr>
        <w:t xml:space="preserve"> (200 - 400)</w:t>
      </w:r>
      <w:r w:rsidRPr="0064433C">
        <w:rPr>
          <w:rtl/>
        </w:rPr>
        <w:t xml:space="preserve"> ألف مومس.</w:t>
      </w:r>
    </w:p>
    <w:p w:rsidR="006910C1" w:rsidRDefault="006910C1" w:rsidP="006910C1">
      <w:pPr>
        <w:pStyle w:val="libFootnote0"/>
        <w:rPr>
          <w:rtl/>
        </w:rPr>
      </w:pPr>
      <w:r w:rsidRPr="0064433C">
        <w:rPr>
          <w:rtl/>
        </w:rPr>
        <w:t xml:space="preserve">كما قدّرت الشرطة عدد بنات الليل في </w:t>
      </w:r>
      <w:r w:rsidRPr="0064433C">
        <w:rPr>
          <w:rStyle w:val="libFootnoteBoldChar"/>
          <w:rtl/>
        </w:rPr>
        <w:t>(بلجيكا)</w:t>
      </w:r>
      <w:r w:rsidRPr="0064433C">
        <w:rPr>
          <w:rtl/>
        </w:rPr>
        <w:t xml:space="preserve"> لعام </w:t>
      </w:r>
      <w:r w:rsidRPr="0064433C">
        <w:rPr>
          <w:rStyle w:val="libFootnoteBoldChar"/>
          <w:rtl/>
        </w:rPr>
        <w:t>(1980م)</w:t>
      </w:r>
      <w:r w:rsidRPr="0064433C">
        <w:rPr>
          <w:rtl/>
        </w:rPr>
        <w:t xml:space="preserve"> بـ </w:t>
      </w:r>
      <w:r w:rsidRPr="0064433C">
        <w:rPr>
          <w:rStyle w:val="libFootnoteBoldChar"/>
          <w:rtl/>
        </w:rPr>
        <w:t>(أربعة عشر)</w:t>
      </w:r>
      <w:r w:rsidRPr="0064433C">
        <w:rPr>
          <w:rtl/>
        </w:rPr>
        <w:t xml:space="preserve"> ألف امرأة!! ويقدّر عدد البغايا في هولندا بـ </w:t>
      </w:r>
      <w:r w:rsidRPr="0064433C">
        <w:rPr>
          <w:rStyle w:val="libFootnoteBoldChar"/>
          <w:rtl/>
        </w:rPr>
        <w:t>(عشرين ألف امرأة)</w:t>
      </w:r>
      <w:r>
        <w:rPr>
          <w:rtl/>
        </w:rPr>
        <w:t>.</w:t>
      </w:r>
    </w:p>
    <w:p w:rsidR="006910C1" w:rsidRDefault="006910C1" w:rsidP="006910C1">
      <w:pPr>
        <w:pStyle w:val="libFootnote0"/>
        <w:rPr>
          <w:rtl/>
        </w:rPr>
      </w:pPr>
      <w:r w:rsidRPr="00E468BD">
        <w:rPr>
          <w:rtl/>
        </w:rPr>
        <w:t>وفي خلال الثمانينات عرفت تجارة الجنس في أوروبّا تطوّراً وانتشاراً واسعاً</w:t>
      </w:r>
      <w:r>
        <w:rPr>
          <w:rtl/>
        </w:rPr>
        <w:t>،</w:t>
      </w:r>
      <w:r w:rsidRPr="00E468BD">
        <w:rPr>
          <w:rtl/>
        </w:rPr>
        <w:t xml:space="preserve"> حيث أصبحت النساء مواداً للتفاوض والاستثمار في صناعة بلا حدود</w:t>
      </w:r>
      <w:r>
        <w:rPr>
          <w:rtl/>
        </w:rPr>
        <w:t>،</w:t>
      </w:r>
      <w:r w:rsidRPr="00E468BD">
        <w:rPr>
          <w:rtl/>
        </w:rPr>
        <w:t xml:space="preserve"> وهذا الأمر يسير بشكل دائري</w:t>
      </w:r>
      <w:r>
        <w:rPr>
          <w:rtl/>
        </w:rPr>
        <w:t>،</w:t>
      </w:r>
      <w:r w:rsidRPr="00E468BD">
        <w:rPr>
          <w:rtl/>
        </w:rPr>
        <w:t xml:space="preserve"> فالفتيات يذهبْنَ من نادٍ ليلي إلى آخر</w:t>
      </w:r>
      <w:r>
        <w:rPr>
          <w:rtl/>
        </w:rPr>
        <w:t>،</w:t>
      </w:r>
      <w:r w:rsidRPr="00E468BD">
        <w:rPr>
          <w:rtl/>
        </w:rPr>
        <w:t xml:space="preserve"> ومن مدينة إلى أخرى</w:t>
      </w:r>
      <w:r>
        <w:rPr>
          <w:rtl/>
        </w:rPr>
        <w:t>،</w:t>
      </w:r>
      <w:r w:rsidRPr="00E468BD">
        <w:rPr>
          <w:rtl/>
        </w:rPr>
        <w:t xml:space="preserve"> ومن بلد لآخر</w:t>
      </w:r>
      <w:r>
        <w:rPr>
          <w:rtl/>
        </w:rPr>
        <w:t>.</w:t>
      </w:r>
      <w:r w:rsidRPr="00E468BD">
        <w:rPr>
          <w:rtl/>
        </w:rPr>
        <w:t xml:space="preserve"> للتفصيل الأكثر راجع</w:t>
      </w:r>
    </w:p>
    <w:p w:rsidR="006910C1" w:rsidRPr="0064433C" w:rsidRDefault="006910C1" w:rsidP="006910C1">
      <w:pPr>
        <w:pStyle w:val="libFootnote0"/>
        <w:rPr>
          <w:rtl/>
        </w:rPr>
      </w:pPr>
      <w:r w:rsidRPr="0064433C">
        <w:rPr>
          <w:rtl/>
        </w:rPr>
        <w:t xml:space="preserve">كتاب: </w:t>
      </w:r>
      <w:r w:rsidRPr="0064433C">
        <w:rPr>
          <w:rStyle w:val="libFootnoteBoldChar"/>
          <w:rtl/>
        </w:rPr>
        <w:t>(تجارة النساء في أوروبّا)</w:t>
      </w:r>
      <w:r w:rsidRPr="0064433C">
        <w:rPr>
          <w:rtl/>
        </w:rPr>
        <w:t xml:space="preserve"> لمؤلّفه: </w:t>
      </w:r>
      <w:r w:rsidRPr="0064433C">
        <w:rPr>
          <w:rStyle w:val="libFootnoteBoldChar"/>
          <w:rtl/>
        </w:rPr>
        <w:t>(كريس دي ستووب)</w:t>
      </w:r>
      <w:r w:rsidRPr="0064433C">
        <w:rPr>
          <w:rtl/>
        </w:rPr>
        <w:t>.</w:t>
      </w:r>
    </w:p>
    <w:p w:rsidR="0064433C" w:rsidRDefault="0064433C" w:rsidP="006910C1">
      <w:pPr>
        <w:pStyle w:val="libNormal"/>
        <w:rPr>
          <w:rFonts w:hint="cs"/>
          <w:rtl/>
        </w:rPr>
      </w:pPr>
      <w:r>
        <w:br w:type="page"/>
      </w:r>
    </w:p>
    <w:p w:rsidR="0064433C" w:rsidRPr="009A4D73" w:rsidRDefault="0064433C" w:rsidP="006910C1">
      <w:pPr>
        <w:pStyle w:val="Heading3"/>
        <w:rPr>
          <w:rtl/>
        </w:rPr>
      </w:pPr>
      <w:bookmarkStart w:id="7" w:name="_Toc421610234"/>
      <w:r w:rsidRPr="00E468BD">
        <w:rPr>
          <w:rtl/>
        </w:rPr>
        <w:lastRenderedPageBreak/>
        <w:t>* نظرة السوء</w:t>
      </w:r>
      <w:r>
        <w:rPr>
          <w:rtl/>
        </w:rPr>
        <w:t>:</w:t>
      </w:r>
      <w:bookmarkEnd w:id="7"/>
    </w:p>
    <w:p w:rsidR="0064433C" w:rsidRPr="009A4D73" w:rsidRDefault="0064433C" w:rsidP="006910C1">
      <w:pPr>
        <w:pStyle w:val="libBold2"/>
        <w:rPr>
          <w:rtl/>
        </w:rPr>
      </w:pPr>
      <w:r w:rsidRPr="00E468BD">
        <w:rPr>
          <w:rtl/>
        </w:rPr>
        <w:t>1</w:t>
      </w:r>
      <w:r>
        <w:rPr>
          <w:rtl/>
        </w:rPr>
        <w:t xml:space="preserve"> - </w:t>
      </w:r>
      <w:r w:rsidRPr="00E468BD">
        <w:rPr>
          <w:rtl/>
        </w:rPr>
        <w:t>جاء في التفاسير</w:t>
      </w:r>
      <w:r>
        <w:rPr>
          <w:rtl/>
        </w:rPr>
        <w:t>:</w:t>
      </w:r>
    </w:p>
    <w:p w:rsidR="0064433C" w:rsidRPr="009A4D73" w:rsidRDefault="0064433C" w:rsidP="006910C1">
      <w:pPr>
        <w:pStyle w:val="libNormal"/>
        <w:rPr>
          <w:rtl/>
        </w:rPr>
      </w:pPr>
      <w:r w:rsidRPr="009A4D73">
        <w:rPr>
          <w:rtl/>
        </w:rPr>
        <w:t>إنّ شابّاً من الأنصار استقبل في طريقه امرأة حسناء متسامِحة في حجابها، مظهِرة محاسنها، فاستهوتْ فؤادَه.. فأتبعها النظر ومشى خلفها بصورة لاشعوريّة..</w:t>
      </w:r>
    </w:p>
    <w:p w:rsidR="0064433C" w:rsidRPr="009A4D73" w:rsidRDefault="0064433C" w:rsidP="006910C1">
      <w:pPr>
        <w:pStyle w:val="libNormal"/>
        <w:rPr>
          <w:rtl/>
        </w:rPr>
      </w:pPr>
      <w:r w:rsidRPr="009A4D73">
        <w:rPr>
          <w:rtl/>
        </w:rPr>
        <w:t>فكلّما سلكتْ طريقاً سلكه، حتّى دخلتْ في زقاق وهو خلفها، فاعترضتْ وجهه زجاجة أو ما شابه، مثبَّتة في الحائط، فشقّتْ وجهه وهو لا يشعر، فسالتْ الدماء على صدره، ولم يشعر بما أصابه إلاّ بعد أنْ توارت المرأة في بيتها.</w:t>
      </w:r>
    </w:p>
    <w:p w:rsidR="0064433C" w:rsidRPr="009A4D73" w:rsidRDefault="0064433C" w:rsidP="006910C1">
      <w:pPr>
        <w:pStyle w:val="libNormal"/>
        <w:rPr>
          <w:rtl/>
        </w:rPr>
      </w:pPr>
      <w:r w:rsidRPr="009A4D73">
        <w:rPr>
          <w:rtl/>
        </w:rPr>
        <w:t>فجاء إلى النبي صلّى الله عليه وآله وشكا له أمر الفتاة، وحكى القصّة، فنزلتْ قوله تعالى:</w:t>
      </w:r>
    </w:p>
    <w:p w:rsidR="0064433C" w:rsidRDefault="0064433C" w:rsidP="006910C1">
      <w:pPr>
        <w:pStyle w:val="libNormal"/>
        <w:rPr>
          <w:rtl/>
        </w:rPr>
      </w:pPr>
      <w:r w:rsidRPr="009A4D73">
        <w:rPr>
          <w:rStyle w:val="libAlaemChar"/>
          <w:rtl/>
        </w:rPr>
        <w:t>(</w:t>
      </w:r>
      <w:r w:rsidRPr="0064433C">
        <w:rPr>
          <w:rStyle w:val="libAieChar"/>
          <w:rtl/>
        </w:rPr>
        <w:t>قُلْ لِلْمُؤْمِنِينَ يَغُضُّوا مِنْ أَبْصَارِهِمْ وَيَحْفَظُوا فُرُوجَهُمْ ذَلِكَ أَزْكَى لَهُمْ إِنَّ اللَّهَ خَبِيرٌ بِمَا يَصْنَعُونَ</w:t>
      </w:r>
      <w:r w:rsidRPr="009A4D73">
        <w:rPr>
          <w:rStyle w:val="libAlaemChar"/>
          <w:rtl/>
        </w:rPr>
        <w:t>)</w:t>
      </w:r>
      <w:r w:rsidRPr="009A4D73">
        <w:rPr>
          <w:rtl/>
        </w:rPr>
        <w:t xml:space="preserve">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Pr="00E468BD" w:rsidRDefault="0064433C" w:rsidP="006910C1">
      <w:pPr>
        <w:pStyle w:val="libLine"/>
        <w:rPr>
          <w:rtl/>
        </w:rPr>
      </w:pPr>
      <w:r>
        <w:rPr>
          <w:rtl/>
        </w:rPr>
        <w:t>____________________</w:t>
      </w:r>
    </w:p>
    <w:p w:rsidR="0064433C" w:rsidRDefault="006910C1" w:rsidP="006910C1">
      <w:pPr>
        <w:pStyle w:val="libFootnote0"/>
        <w:rPr>
          <w:rtl/>
        </w:rPr>
      </w:pPr>
      <w:r>
        <w:rPr>
          <w:rFonts w:hint="cs"/>
          <w:rtl/>
        </w:rPr>
        <w:t>1</w:t>
      </w:r>
      <w:r w:rsidR="0064433C">
        <w:rPr>
          <w:rtl/>
        </w:rPr>
        <w:t xml:space="preserve"> - </w:t>
      </w:r>
      <w:r w:rsidR="0064433C" w:rsidRPr="00E468BD">
        <w:rPr>
          <w:rtl/>
        </w:rPr>
        <w:t>سورة النور</w:t>
      </w:r>
      <w:r w:rsidR="0064433C">
        <w:rPr>
          <w:rtl/>
        </w:rPr>
        <w:t>:</w:t>
      </w:r>
      <w:r w:rsidR="0064433C" w:rsidRPr="00E468BD">
        <w:rPr>
          <w:rtl/>
        </w:rPr>
        <w:t xml:space="preserve"> آية</w:t>
      </w:r>
      <w:r w:rsidR="0064433C">
        <w:rPr>
          <w:rtl/>
        </w:rPr>
        <w:t>:</w:t>
      </w:r>
      <w:r w:rsidR="0064433C" w:rsidRPr="00E468BD">
        <w:rPr>
          <w:rtl/>
        </w:rPr>
        <w:t xml:space="preserve"> 30</w:t>
      </w:r>
      <w:r w:rsidR="0064433C">
        <w:rPr>
          <w:rtl/>
        </w:rPr>
        <w:t>.</w:t>
      </w:r>
    </w:p>
    <w:p w:rsidR="0064433C" w:rsidRDefault="0064433C" w:rsidP="006910C1">
      <w:pPr>
        <w:pStyle w:val="libNormal"/>
        <w:rPr>
          <w:rtl/>
        </w:rPr>
      </w:pPr>
      <w:r>
        <w:rPr>
          <w:rtl/>
        </w:rPr>
        <w:br w:type="page"/>
      </w:r>
    </w:p>
    <w:p w:rsidR="0064433C" w:rsidRPr="009A4D73" w:rsidRDefault="0064433C" w:rsidP="006910C1">
      <w:pPr>
        <w:pStyle w:val="Heading3"/>
        <w:rPr>
          <w:rtl/>
        </w:rPr>
      </w:pPr>
      <w:bookmarkStart w:id="8" w:name="_Toc421610235"/>
      <w:r w:rsidRPr="0092287D">
        <w:rPr>
          <w:rtl/>
        </w:rPr>
        <w:lastRenderedPageBreak/>
        <w:t>* أحبلني ميكائيل</w:t>
      </w:r>
      <w:r>
        <w:rPr>
          <w:rtl/>
        </w:rPr>
        <w:t>!</w:t>
      </w:r>
      <w:r w:rsidRPr="0092287D">
        <w:rPr>
          <w:rtl/>
        </w:rPr>
        <w:t>!</w:t>
      </w:r>
      <w:bookmarkEnd w:id="8"/>
    </w:p>
    <w:p w:rsidR="0064433C" w:rsidRPr="009A4D73" w:rsidRDefault="0064433C" w:rsidP="006910C1">
      <w:pPr>
        <w:pStyle w:val="libBold2"/>
        <w:rPr>
          <w:rtl/>
        </w:rPr>
      </w:pPr>
      <w:r w:rsidRPr="0092287D">
        <w:rPr>
          <w:rtl/>
        </w:rPr>
        <w:t>2</w:t>
      </w:r>
      <w:r>
        <w:rPr>
          <w:rtl/>
        </w:rPr>
        <w:t xml:space="preserve"> - </w:t>
      </w:r>
      <w:r w:rsidRPr="0092287D">
        <w:rPr>
          <w:rtl/>
        </w:rPr>
        <w:t>حدث مَرّة</w:t>
      </w:r>
      <w:r>
        <w:rPr>
          <w:rtl/>
        </w:rPr>
        <w:t>:</w:t>
      </w:r>
    </w:p>
    <w:p w:rsidR="0064433C" w:rsidRDefault="0064433C" w:rsidP="006910C1">
      <w:pPr>
        <w:pStyle w:val="libNormal"/>
        <w:rPr>
          <w:rtl/>
        </w:rPr>
      </w:pPr>
      <w:r w:rsidRPr="009A4D73">
        <w:rPr>
          <w:rtl/>
        </w:rPr>
        <w:t>أنّ فتاة حملت، فظنّ أهلها أنّ سبب ذلك هو تكوّن غازات أو ما أشبه في بطنها.. فذهبوا بها إلى الطبيب ليكشف عليها.. وبعد الفحص قال الطبيب: إنّ الفتاة حامل!!</w:t>
      </w:r>
    </w:p>
    <w:p w:rsidR="0064433C" w:rsidRDefault="0064433C" w:rsidP="006910C1">
      <w:pPr>
        <w:pStyle w:val="libNormal"/>
        <w:rPr>
          <w:rtl/>
        </w:rPr>
      </w:pPr>
      <w:r w:rsidRPr="009A4D73">
        <w:rPr>
          <w:rtl/>
        </w:rPr>
        <w:t>ففوجئ الأهل بذلك.. كيف حملت وهي لم تتزوّج بعد؟!!</w:t>
      </w:r>
    </w:p>
    <w:p w:rsidR="0064433C" w:rsidRDefault="0064433C" w:rsidP="006910C1">
      <w:pPr>
        <w:pStyle w:val="libNormal"/>
        <w:rPr>
          <w:rtl/>
        </w:rPr>
      </w:pPr>
      <w:r w:rsidRPr="009A4D73">
        <w:rPr>
          <w:rtl/>
        </w:rPr>
        <w:t xml:space="preserve">وعندما طرحوا عليها هذا السؤال.. </w:t>
      </w:r>
      <w:r w:rsidRPr="009A4D73">
        <w:rPr>
          <w:rStyle w:val="libBold2Char"/>
          <w:rtl/>
        </w:rPr>
        <w:t>أجابت الفتاة:</w:t>
      </w:r>
      <w:r w:rsidRPr="009A4D73">
        <w:rPr>
          <w:rtl/>
        </w:rPr>
        <w:t xml:space="preserve"> أحبلني ملك الله ميكائيل!!</w:t>
      </w:r>
    </w:p>
    <w:p w:rsidR="0064433C" w:rsidRDefault="0064433C" w:rsidP="006910C1">
      <w:pPr>
        <w:pStyle w:val="libNormal"/>
        <w:rPr>
          <w:rtl/>
        </w:rPr>
      </w:pPr>
      <w:r w:rsidRPr="009A4D73">
        <w:rPr>
          <w:rtl/>
        </w:rPr>
        <w:t>وعندما واجهتْ استنكار العائلة، قالت في إصرار: هل ذلك أمر عجيب، أَلَمْ يحبل جبرائيل مريم ابنة عمران؟؟</w:t>
      </w:r>
    </w:p>
    <w:p w:rsidR="0064433C" w:rsidRDefault="0064433C" w:rsidP="006910C1">
      <w:pPr>
        <w:pStyle w:val="libNormal"/>
        <w:rPr>
          <w:rtl/>
        </w:rPr>
      </w:pPr>
      <w:r w:rsidRPr="009A4D73">
        <w:rPr>
          <w:rtl/>
        </w:rPr>
        <w:t>وبعد الفحص والبحث تبيّن أنّ صاحب دكّان في الحيّ نفسه هو الذي مارس معها الجنس.. بعد أنْ أُعجب بجمالها السافر، وبعد أنْ أغراها؛ وذلك لعدم حجابها بشكل جيّد.</w:t>
      </w:r>
    </w:p>
    <w:p w:rsidR="0064433C" w:rsidRPr="009A4D73" w:rsidRDefault="0064433C" w:rsidP="006910C1">
      <w:pPr>
        <w:pStyle w:val="libBold2"/>
        <w:rPr>
          <w:rtl/>
        </w:rPr>
      </w:pPr>
      <w:r w:rsidRPr="0092287D">
        <w:rPr>
          <w:rtl/>
        </w:rPr>
        <w:t>قال الشاعر</w:t>
      </w:r>
      <w:r>
        <w:rPr>
          <w:rtl/>
        </w:rPr>
        <w:t>:</w:t>
      </w:r>
    </w:p>
    <w:tbl>
      <w:tblPr>
        <w:tblStyle w:val="TableGrid"/>
        <w:bidiVisual/>
        <w:tblW w:w="4562" w:type="pct"/>
        <w:tblInd w:w="384" w:type="dxa"/>
        <w:tblLook w:val="01E0"/>
      </w:tblPr>
      <w:tblGrid>
        <w:gridCol w:w="3545"/>
        <w:gridCol w:w="272"/>
        <w:gridCol w:w="3493"/>
      </w:tblGrid>
      <w:tr w:rsidR="006910C1" w:rsidTr="009A37D4">
        <w:trPr>
          <w:trHeight w:val="350"/>
        </w:trPr>
        <w:tc>
          <w:tcPr>
            <w:tcW w:w="3920" w:type="dxa"/>
            <w:shd w:val="clear" w:color="auto" w:fill="auto"/>
          </w:tcPr>
          <w:p w:rsidR="006910C1" w:rsidRDefault="006910C1" w:rsidP="006910C1">
            <w:pPr>
              <w:pStyle w:val="libPoem"/>
            </w:pPr>
            <w:r w:rsidRPr="0092287D">
              <w:rPr>
                <w:rtl/>
              </w:rPr>
              <w:t>نَظْرَةٌ فَابْتِسَامَةٌ فَسَلامُ</w:t>
            </w:r>
            <w:r w:rsidRPr="00725071">
              <w:rPr>
                <w:rStyle w:val="libPoemTiniChar0"/>
                <w:rtl/>
              </w:rPr>
              <w:br/>
              <w:t> </w:t>
            </w:r>
          </w:p>
        </w:tc>
        <w:tc>
          <w:tcPr>
            <w:tcW w:w="279" w:type="dxa"/>
            <w:shd w:val="clear" w:color="auto" w:fill="auto"/>
          </w:tcPr>
          <w:p w:rsidR="006910C1" w:rsidRDefault="006910C1" w:rsidP="006910C1">
            <w:pPr>
              <w:pStyle w:val="libPoem"/>
              <w:rPr>
                <w:rtl/>
              </w:rPr>
            </w:pPr>
          </w:p>
        </w:tc>
        <w:tc>
          <w:tcPr>
            <w:tcW w:w="3881" w:type="dxa"/>
            <w:shd w:val="clear" w:color="auto" w:fill="auto"/>
          </w:tcPr>
          <w:p w:rsidR="006910C1" w:rsidRDefault="006910C1" w:rsidP="006910C1">
            <w:pPr>
              <w:pStyle w:val="libPoem"/>
            </w:pPr>
            <w:r w:rsidRPr="0092287D">
              <w:rPr>
                <w:rtl/>
              </w:rPr>
              <w:t>فَكَلامٌ فَمَوْعِدٌ فَلِقَاءُ</w:t>
            </w:r>
            <w:r w:rsidRPr="00725071">
              <w:rPr>
                <w:rStyle w:val="libPoemTiniChar0"/>
                <w:rtl/>
              </w:rPr>
              <w:br/>
              <w:t> </w:t>
            </w:r>
          </w:p>
        </w:tc>
      </w:tr>
    </w:tbl>
    <w:p w:rsidR="0064433C" w:rsidRDefault="0064433C" w:rsidP="006910C1">
      <w:pPr>
        <w:pStyle w:val="libNormal"/>
      </w:pPr>
      <w:r>
        <w:br w:type="page"/>
      </w:r>
    </w:p>
    <w:p w:rsidR="0064433C" w:rsidRPr="009A4D73" w:rsidRDefault="0064433C" w:rsidP="006910C1">
      <w:pPr>
        <w:pStyle w:val="Heading3"/>
        <w:rPr>
          <w:rtl/>
        </w:rPr>
      </w:pPr>
      <w:bookmarkStart w:id="9" w:name="_Toc421610236"/>
      <w:r w:rsidRPr="0092287D">
        <w:rPr>
          <w:rtl/>
        </w:rPr>
        <w:lastRenderedPageBreak/>
        <w:t>* من آثار عدم الحجاب</w:t>
      </w:r>
      <w:r>
        <w:rPr>
          <w:rtl/>
        </w:rPr>
        <w:t>:</w:t>
      </w:r>
      <w:bookmarkEnd w:id="9"/>
    </w:p>
    <w:p w:rsidR="0064433C" w:rsidRPr="009A4D73" w:rsidRDefault="0064433C" w:rsidP="006910C1">
      <w:pPr>
        <w:pStyle w:val="libBold2"/>
        <w:rPr>
          <w:rtl/>
        </w:rPr>
      </w:pPr>
      <w:r w:rsidRPr="0092287D">
        <w:rPr>
          <w:rtl/>
        </w:rPr>
        <w:t>3</w:t>
      </w:r>
      <w:r>
        <w:rPr>
          <w:rtl/>
        </w:rPr>
        <w:t xml:space="preserve"> - </w:t>
      </w:r>
      <w:r w:rsidRPr="0092287D">
        <w:rPr>
          <w:rtl/>
        </w:rPr>
        <w:t>في إحدى البلاد</w:t>
      </w:r>
      <w:r>
        <w:rPr>
          <w:rtl/>
        </w:rPr>
        <w:t>:</w:t>
      </w:r>
    </w:p>
    <w:p w:rsidR="0064433C" w:rsidRDefault="0064433C" w:rsidP="006910C1">
      <w:pPr>
        <w:pStyle w:val="libNormal"/>
        <w:rPr>
          <w:rtl/>
        </w:rPr>
      </w:pPr>
      <w:r w:rsidRPr="009A4D73">
        <w:rPr>
          <w:rtl/>
        </w:rPr>
        <w:t>كانت تعيش امرأة، وكان لها زوج، ولها منه أربعة أولاد، وكانا يعيشان بانسجام كامل، رغم أنّ الزوج كان يكبر زوجته بسنوات عديدة.</w:t>
      </w:r>
    </w:p>
    <w:p w:rsidR="0064433C" w:rsidRDefault="0064433C" w:rsidP="006910C1">
      <w:pPr>
        <w:pStyle w:val="libNormal"/>
        <w:rPr>
          <w:rtl/>
        </w:rPr>
      </w:pPr>
      <w:r w:rsidRPr="009A4D73">
        <w:rPr>
          <w:rtl/>
        </w:rPr>
        <w:t>وكان على قرب بيتهما كاسب خبيث.. وكان يرى جمال هذه المرأة التي كانت شبه سافرة ولم تحفظ حجابها بشكل جيّد، فطمع فيها.. فأخذ يغريها ويقول لها: أنت فتاة جميلة وصغيرة فكيف ترضين بالعيش مع هذا الرجل الكبير السن؟</w:t>
      </w:r>
    </w:p>
    <w:p w:rsidR="0064433C" w:rsidRDefault="0064433C" w:rsidP="006910C1">
      <w:pPr>
        <w:pStyle w:val="libNormal"/>
        <w:rPr>
          <w:rtl/>
        </w:rPr>
      </w:pPr>
      <w:r w:rsidRPr="009A4D73">
        <w:rPr>
          <w:rtl/>
        </w:rPr>
        <w:t>وما زال بها كذلك.. حتّى غّيرت الزوجة سلوكها مع زوجها واضطرّ الزوج تحت ضغط زوجته المخدوعة أنْ يطلّقها حتّى تتزوّج من ذلك الشاب الخبيث!.. وهكذا هدم السفورُ بيتَ الزوجيّة وفرّق بين الزوجين وضيّع الأطفال.</w:t>
      </w:r>
    </w:p>
    <w:p w:rsidR="0064433C" w:rsidRDefault="0064433C" w:rsidP="006910C1">
      <w:pPr>
        <w:pStyle w:val="libNormal"/>
      </w:pPr>
      <w:r>
        <w:br w:type="page"/>
      </w:r>
    </w:p>
    <w:p w:rsidR="0064433C" w:rsidRPr="009A4D73" w:rsidRDefault="0064433C" w:rsidP="006910C1">
      <w:pPr>
        <w:pStyle w:val="Heading3"/>
        <w:rPr>
          <w:rtl/>
        </w:rPr>
      </w:pPr>
      <w:bookmarkStart w:id="10" w:name="_Toc421610237"/>
      <w:r w:rsidRPr="0092287D">
        <w:rPr>
          <w:rtl/>
        </w:rPr>
        <w:lastRenderedPageBreak/>
        <w:t>* برصيصا العابد</w:t>
      </w:r>
      <w:r>
        <w:rPr>
          <w:rtl/>
        </w:rPr>
        <w:t>:</w:t>
      </w:r>
      <w:bookmarkEnd w:id="10"/>
    </w:p>
    <w:p w:rsidR="0064433C" w:rsidRPr="009A4D73" w:rsidRDefault="0064433C" w:rsidP="006910C1">
      <w:pPr>
        <w:pStyle w:val="libBold2"/>
        <w:rPr>
          <w:rtl/>
        </w:rPr>
      </w:pPr>
      <w:r w:rsidRPr="009A4D73">
        <w:rPr>
          <w:rtl/>
        </w:rPr>
        <w:t xml:space="preserve">4 - كان عابد في بني إسرائيل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tl/>
        </w:rPr>
        <w:t>ومِن شِدّة عبادته لله أصبح مستجاب الدعوة، وذات يوم جاءه إخوان أربعة كانت لديهم أُخت خرساء جميلة حتّى يدعو الله لكي يحلّ عقدة لسانها.</w:t>
      </w:r>
    </w:p>
    <w:p w:rsidR="0064433C" w:rsidRDefault="0064433C" w:rsidP="006910C1">
      <w:pPr>
        <w:pStyle w:val="libNormal"/>
        <w:rPr>
          <w:rtl/>
        </w:rPr>
      </w:pPr>
      <w:r w:rsidRPr="009A4D73">
        <w:rPr>
          <w:rtl/>
        </w:rPr>
        <w:t>بيد أنّ العابد كان مشغولاً بالتعبّد داخل الصومعة، فقد ترك الإخوان الأربعة أُختَهم الخرساء عند الباب لكي يدعو لها العابد، وفي الصباح فتح العابد الباب لِيُفَاجَأ بهذه الفتاة الجميلة الرائعة غير المحجّبة، فسحره جمالها.. وبَيَّتَ في نفسه أمراً، بعد طرح عنيف بين شهواته وعقله، فأخذ الفتاة إلى الداخل.. وزنى بها.. إلاّ أنّه خاف من الفضيحة.. فوسوتْ له نفسه لكي يقتلها.. وفعلاً قتلها ودفنها!!</w:t>
      </w:r>
    </w:p>
    <w:p w:rsidR="0064433C" w:rsidRDefault="0064433C" w:rsidP="006910C1">
      <w:pPr>
        <w:pStyle w:val="libNormal"/>
        <w:rPr>
          <w:rtl/>
        </w:rPr>
      </w:pPr>
      <w:r w:rsidRPr="009A4D73">
        <w:rPr>
          <w:rtl/>
        </w:rPr>
        <w:t>وعندما جاء الإخوان الأربعة لأَخْذ أُخْتِهم لم يجدوها.. فسألوا عنها.. فأنكر العابد علمه بها.. فأخذ الإخوان الأربعة بالبحث عن أُختهم حتّى عثروا في نهاية المطاف على بقعة من الأرض مبعثرة.. فحفروها.. وإذا بهم يجدون في داخلها جثّة أُختهم.. وأخذوا العابد إلى البلد..</w:t>
      </w:r>
    </w:p>
    <w:p w:rsidR="0064433C" w:rsidRPr="0092287D" w:rsidRDefault="0064433C" w:rsidP="006910C1">
      <w:pPr>
        <w:pStyle w:val="libLine"/>
        <w:rPr>
          <w:rtl/>
        </w:rPr>
      </w:pPr>
      <w:r>
        <w:rPr>
          <w:rtl/>
        </w:rPr>
        <w:t>____________________</w:t>
      </w:r>
    </w:p>
    <w:p w:rsidR="0064433C" w:rsidRPr="0064433C" w:rsidRDefault="006910C1" w:rsidP="006910C1">
      <w:pPr>
        <w:pStyle w:val="libFootnote0"/>
        <w:rPr>
          <w:rtl/>
        </w:rPr>
      </w:pPr>
      <w:r>
        <w:rPr>
          <w:rFonts w:hint="cs"/>
          <w:rtl/>
        </w:rPr>
        <w:t>1</w:t>
      </w:r>
      <w:r w:rsidR="0064433C" w:rsidRPr="0064433C">
        <w:rPr>
          <w:rtl/>
        </w:rPr>
        <w:t xml:space="preserve"> - اسمه: </w:t>
      </w:r>
      <w:r w:rsidR="0064433C" w:rsidRPr="0064433C">
        <w:rPr>
          <w:rStyle w:val="libFootnoteBoldChar"/>
          <w:rtl/>
        </w:rPr>
        <w:t>(برصيصا)</w:t>
      </w:r>
      <w:r w:rsidR="0064433C" w:rsidRPr="0064433C">
        <w:rPr>
          <w:rtl/>
        </w:rPr>
        <w:t>.</w:t>
      </w:r>
    </w:p>
    <w:p w:rsidR="0064433C" w:rsidRDefault="0064433C" w:rsidP="006910C1">
      <w:pPr>
        <w:pStyle w:val="libNormal"/>
      </w:pPr>
      <w:r>
        <w:br w:type="page"/>
      </w:r>
    </w:p>
    <w:p w:rsidR="0064433C" w:rsidRPr="009A4D73" w:rsidRDefault="0064433C" w:rsidP="006910C1">
      <w:pPr>
        <w:pStyle w:val="libNormal"/>
        <w:rPr>
          <w:rtl/>
        </w:rPr>
      </w:pPr>
      <w:r w:rsidRPr="009A4D73">
        <w:rPr>
          <w:rtl/>
        </w:rPr>
        <w:lastRenderedPageBreak/>
        <w:t>فاعترف بجريمته البشعة.. وعندما التفّ حبل المشنقة حول عنقه، تمثّل له الشيطان قائلا: إنّني أنا الذي أوصلتُك إلى هذه الحالة، وإنني أستطيع أنْ أُنجيك.. ولكن بشرط!</w:t>
      </w:r>
    </w:p>
    <w:p w:rsidR="0064433C" w:rsidRPr="009A4D73" w:rsidRDefault="0064433C" w:rsidP="006910C1">
      <w:pPr>
        <w:pStyle w:val="libNormal"/>
        <w:rPr>
          <w:rtl/>
        </w:rPr>
      </w:pPr>
      <w:r w:rsidRPr="009A4D73">
        <w:rPr>
          <w:rtl/>
        </w:rPr>
        <w:t>فقال العابد في لهفة: ما هو الشرط؟</w:t>
      </w:r>
    </w:p>
    <w:p w:rsidR="0064433C" w:rsidRPr="009A4D73" w:rsidRDefault="0064433C" w:rsidP="006910C1">
      <w:pPr>
        <w:pStyle w:val="libNormal"/>
        <w:rPr>
          <w:rtl/>
        </w:rPr>
      </w:pPr>
      <w:r w:rsidRPr="009A4D73">
        <w:rPr>
          <w:rtl/>
        </w:rPr>
        <w:t>أجاب الشيطان: أنْ تسجد لي.</w:t>
      </w:r>
    </w:p>
    <w:p w:rsidR="0064433C" w:rsidRPr="009A4D73" w:rsidRDefault="0064433C" w:rsidP="006910C1">
      <w:pPr>
        <w:pStyle w:val="libNormal"/>
        <w:rPr>
          <w:rtl/>
        </w:rPr>
      </w:pPr>
      <w:r w:rsidRPr="009A4D73">
        <w:rPr>
          <w:rtl/>
        </w:rPr>
        <w:t>فقال العابد: لا أستطيع السجود وأنا بهذه الحالة.</w:t>
      </w:r>
    </w:p>
    <w:p w:rsidR="0064433C" w:rsidRPr="009A4D73" w:rsidRDefault="0064433C" w:rsidP="006910C1">
      <w:pPr>
        <w:pStyle w:val="libNormal"/>
        <w:rPr>
          <w:rtl/>
        </w:rPr>
      </w:pPr>
      <w:r w:rsidRPr="009A4D73">
        <w:rPr>
          <w:rtl/>
        </w:rPr>
        <w:t>فقال الشيطان: اسجد لي بعينك.</w:t>
      </w:r>
    </w:p>
    <w:p w:rsidR="0064433C" w:rsidRDefault="0064433C" w:rsidP="006910C1">
      <w:pPr>
        <w:pStyle w:val="libNormal"/>
        <w:rPr>
          <w:rtl/>
        </w:rPr>
      </w:pPr>
      <w:r w:rsidRPr="009A4D73">
        <w:rPr>
          <w:rtl/>
        </w:rPr>
        <w:t xml:space="preserve">وفعلاً: أومأ العابد بعينيه كرمز للسجود للشيطان. وإذا بالحبل يلتف حول عنقه وينتقل إلى نار جهنّم: زانياً، قاتلاً، كافراً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tl/>
        </w:rPr>
        <w:t>إنّ في هذه القصص التي ذكرناها - وهي قليل من كثير - دلائل واضحة على العواقب الوخيمة التي يؤدّي إليها السفور والتبرّج، فهل هناك مَن يعتبر؟!!</w:t>
      </w:r>
    </w:p>
    <w:p w:rsidR="0064433C" w:rsidRPr="0092287D" w:rsidRDefault="0064433C" w:rsidP="006910C1">
      <w:pPr>
        <w:pStyle w:val="libLine"/>
        <w:rPr>
          <w:rtl/>
        </w:rPr>
      </w:pPr>
      <w:r>
        <w:rPr>
          <w:rtl/>
        </w:rPr>
        <w:t>____________________</w:t>
      </w:r>
    </w:p>
    <w:p w:rsidR="0064433C" w:rsidRPr="0064433C" w:rsidRDefault="006910C1" w:rsidP="006910C1">
      <w:pPr>
        <w:pStyle w:val="libFootnote0"/>
        <w:rPr>
          <w:rtl/>
        </w:rPr>
      </w:pPr>
      <w:r>
        <w:rPr>
          <w:rFonts w:hint="cs"/>
          <w:rtl/>
        </w:rPr>
        <w:t>1</w:t>
      </w:r>
      <w:r w:rsidR="0064433C" w:rsidRPr="0064433C">
        <w:rPr>
          <w:rtl/>
        </w:rPr>
        <w:t xml:space="preserve"> - </w:t>
      </w:r>
      <w:r w:rsidR="0064433C" w:rsidRPr="0064433C">
        <w:rPr>
          <w:rStyle w:val="libFootnoteBoldChar"/>
          <w:rtl/>
        </w:rPr>
        <w:t>راجع:</w:t>
      </w:r>
      <w:r w:rsidR="0064433C" w:rsidRPr="0064433C">
        <w:rPr>
          <w:rtl/>
        </w:rPr>
        <w:t xml:space="preserve"> بحار الأنوار: ج14، ص486، ب32 (بيان العلاّمة المجلسي) عن تفسير الطبرسي عن ابن عبّاس...</w:t>
      </w:r>
    </w:p>
    <w:p w:rsidR="0064433C" w:rsidRDefault="0064433C" w:rsidP="006910C1">
      <w:pPr>
        <w:pStyle w:val="libNormal"/>
      </w:pPr>
      <w:r>
        <w:br w:type="page"/>
      </w:r>
    </w:p>
    <w:p w:rsidR="0064433C" w:rsidRPr="009A4D73" w:rsidRDefault="0064433C" w:rsidP="006910C1">
      <w:pPr>
        <w:pStyle w:val="Heading2Center"/>
        <w:rPr>
          <w:rtl/>
        </w:rPr>
      </w:pPr>
      <w:bookmarkStart w:id="11" w:name="_Toc421610238"/>
      <w:r w:rsidRPr="0092287D">
        <w:rPr>
          <w:rtl/>
        </w:rPr>
        <w:lastRenderedPageBreak/>
        <w:t>خاتمة</w:t>
      </w:r>
      <w:bookmarkEnd w:id="11"/>
    </w:p>
    <w:p w:rsidR="0064433C" w:rsidRPr="009A4D73" w:rsidRDefault="0064433C" w:rsidP="006910C1">
      <w:pPr>
        <w:pStyle w:val="libBold2"/>
        <w:rPr>
          <w:rtl/>
        </w:rPr>
      </w:pPr>
      <w:r w:rsidRPr="0092287D">
        <w:rPr>
          <w:rtl/>
        </w:rPr>
        <w:t>ثمّ إنّ ممّا يجب أنْ يُذَكَّر به هو</w:t>
      </w:r>
      <w:r>
        <w:rPr>
          <w:rtl/>
        </w:rPr>
        <w:t>:</w:t>
      </w:r>
    </w:p>
    <w:p w:rsidR="0064433C" w:rsidRPr="009A4D73" w:rsidRDefault="0064433C" w:rsidP="006910C1">
      <w:pPr>
        <w:pStyle w:val="Heading3"/>
        <w:rPr>
          <w:rtl/>
        </w:rPr>
      </w:pPr>
      <w:bookmarkStart w:id="12" w:name="_Toc421610239"/>
      <w:r w:rsidRPr="0092287D">
        <w:rPr>
          <w:rtl/>
        </w:rPr>
        <w:t>* المرأة وطلب العلم</w:t>
      </w:r>
      <w:r>
        <w:rPr>
          <w:rtl/>
        </w:rPr>
        <w:t>:</w:t>
      </w:r>
      <w:bookmarkEnd w:id="12"/>
    </w:p>
    <w:p w:rsidR="0064433C" w:rsidRDefault="0064433C" w:rsidP="006910C1">
      <w:pPr>
        <w:pStyle w:val="libNormal"/>
        <w:rPr>
          <w:rtl/>
        </w:rPr>
      </w:pPr>
      <w:r w:rsidRPr="009A4D73">
        <w:rPr>
          <w:rtl/>
        </w:rPr>
        <w:t xml:space="preserve">1 - إنّ الإسلام لا يمنع من العلم ولا من تعلّم المرأة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 xml:space="preserve"> ولا يمنع من عمل المرأة أعمالاً تناسب شرفها وعفافها، وإنّما الذي يمنع عنه الإسلام هو الاختلاط و السفور وحضور الفتيان والفتيات المحلاّت المريبة.</w:t>
      </w:r>
    </w:p>
    <w:p w:rsidR="0064433C" w:rsidRPr="0092287D" w:rsidRDefault="0064433C" w:rsidP="006910C1">
      <w:pPr>
        <w:pStyle w:val="libLine"/>
        <w:rPr>
          <w:rtl/>
        </w:rPr>
      </w:pPr>
      <w:r>
        <w:rPr>
          <w:rtl/>
        </w:rPr>
        <w:t>____________________</w:t>
      </w:r>
    </w:p>
    <w:p w:rsidR="0064433C" w:rsidRPr="0064433C" w:rsidRDefault="006910C1" w:rsidP="006910C1">
      <w:pPr>
        <w:pStyle w:val="libFootnote0"/>
        <w:rPr>
          <w:rtl/>
        </w:rPr>
      </w:pPr>
      <w:r>
        <w:rPr>
          <w:rFonts w:hint="cs"/>
          <w:rtl/>
        </w:rPr>
        <w:t>1</w:t>
      </w:r>
      <w:r w:rsidR="0064433C" w:rsidRPr="0064433C">
        <w:rPr>
          <w:rtl/>
        </w:rPr>
        <w:t xml:space="preserve"> - بل يؤكّد على ذلك ويعتبره فريضة، كما قال (صلّى الله عليه وآله): (طلب العلم فريضة على كلّ مسلم ومسلمة)، </w:t>
      </w:r>
      <w:r w:rsidR="0064433C" w:rsidRPr="0064433C">
        <w:rPr>
          <w:rStyle w:val="libFootnoteBoldChar"/>
          <w:rtl/>
        </w:rPr>
        <w:t>راجع:</w:t>
      </w:r>
      <w:r w:rsidR="0064433C" w:rsidRPr="0064433C">
        <w:rPr>
          <w:rtl/>
        </w:rPr>
        <w:t xml:space="preserve"> بحار الأنوار: ج1، ص177، ب1، ح54. وفي البحار: ج2، ص31، ب9، ح20، عن الصادق (عليه السلام). وعنه (عليه السلام) في البحار: ج67، ص68، ب45، ح14. والبحار: ج67، ص140، ب52، ح5، (ضمن بيان العلاّمة المجلسي). والبحار: ج105، ص15. هذا بالإضافة إلى العمومات الدالّة على طلب العلم الشاملة للذكر والأنثى.. راجع كتاب: (منية المريد) للشهيد الثاني (قده).</w:t>
      </w:r>
    </w:p>
    <w:p w:rsidR="0064433C" w:rsidRDefault="0064433C" w:rsidP="006910C1">
      <w:pPr>
        <w:pStyle w:val="libNormal"/>
      </w:pPr>
      <w:r>
        <w:br w:type="page"/>
      </w:r>
    </w:p>
    <w:p w:rsidR="0064433C" w:rsidRPr="009A4D73" w:rsidRDefault="0064433C" w:rsidP="006910C1">
      <w:pPr>
        <w:pStyle w:val="Heading3"/>
        <w:rPr>
          <w:rtl/>
        </w:rPr>
      </w:pPr>
      <w:bookmarkStart w:id="13" w:name="_Toc421610240"/>
      <w:r w:rsidRPr="0092287D">
        <w:rPr>
          <w:rtl/>
        </w:rPr>
        <w:lastRenderedPageBreak/>
        <w:t>* الزواج المبكر</w:t>
      </w:r>
      <w:r>
        <w:rPr>
          <w:rtl/>
        </w:rPr>
        <w:t>:</w:t>
      </w:r>
      <w:bookmarkEnd w:id="13"/>
    </w:p>
    <w:p w:rsidR="0064433C" w:rsidRDefault="0064433C" w:rsidP="006910C1">
      <w:pPr>
        <w:pStyle w:val="libNormal"/>
        <w:rPr>
          <w:rtl/>
        </w:rPr>
      </w:pPr>
      <w:r w:rsidRPr="009A4D73">
        <w:rPr>
          <w:rtl/>
        </w:rPr>
        <w:t xml:space="preserve">2 - إنّ الإسلام يحرّض على الزواج المبكّر، فالفتاة ذات العَشْر سنوات الرشيدة يستحبّ زواجها، قال رسول الله (صلّى الله عليه وآله وسلّم): (مِن سعادة الرجل أنْ لا تحيض ابنته في بيته)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tl/>
        </w:rPr>
        <w:t>كما أنّ الولد إذا بلغ - وبلوغه غالباً بين الثالثة عشرة والسادسة عشرة - يستحب زواجه.</w:t>
      </w:r>
    </w:p>
    <w:p w:rsidR="0064433C" w:rsidRDefault="0064433C" w:rsidP="006910C1">
      <w:pPr>
        <w:pStyle w:val="libNormal"/>
        <w:rPr>
          <w:rtl/>
        </w:rPr>
      </w:pPr>
      <w:r w:rsidRPr="009A4D73">
        <w:rPr>
          <w:rStyle w:val="libBold2Char"/>
          <w:rtl/>
        </w:rPr>
        <w:t>ومن المستحبّ الأكيد:</w:t>
      </w:r>
      <w:r w:rsidRPr="009A4D73">
        <w:rPr>
          <w:rtl/>
        </w:rPr>
        <w:t xml:space="preserve"> تقليل المهر، وتسهيل رسوم الزواج، فقد قال رسول الله (صلّى الله عليه وآله وسلّم): (أفضل نساء أمتي.</w:t>
      </w:r>
      <w:r w:rsidRPr="009A4D73">
        <w:rPr>
          <w:rStyle w:val="libBold2Char"/>
          <w:rtl/>
        </w:rPr>
        <w:t>..</w:t>
      </w:r>
      <w:r w:rsidRPr="009A4D73">
        <w:rPr>
          <w:rtl/>
        </w:rPr>
        <w:t xml:space="preserve"> أقلهنّ مَهْراً) </w:t>
      </w:r>
      <w:r w:rsidRPr="0064433C">
        <w:rPr>
          <w:rStyle w:val="libFootnotenumChar"/>
          <w:rtl/>
        </w:rPr>
        <w:t>(</w:t>
      </w:r>
      <w:r w:rsidR="006910C1">
        <w:rPr>
          <w:rStyle w:val="libFootnotenumChar"/>
          <w:rFonts w:hint="cs"/>
          <w:rtl/>
        </w:rPr>
        <w:t>2</w:t>
      </w:r>
      <w:r w:rsidRPr="0064433C">
        <w:rPr>
          <w:rStyle w:val="libFootnotenumChar"/>
          <w:rtl/>
        </w:rPr>
        <w:t>)</w:t>
      </w:r>
      <w:r w:rsidRPr="009A4D73">
        <w:rPr>
          <w:rtl/>
        </w:rPr>
        <w:t>.</w:t>
      </w:r>
    </w:p>
    <w:p w:rsidR="0064433C" w:rsidRDefault="0064433C" w:rsidP="006910C1">
      <w:pPr>
        <w:pStyle w:val="libNormal"/>
        <w:rPr>
          <w:rtl/>
        </w:rPr>
      </w:pPr>
      <w:r w:rsidRPr="009A4D73">
        <w:rPr>
          <w:rtl/>
        </w:rPr>
        <w:t>وفي الحديث عن الإمام الرضا (عليه السلام) قال: (نزل جبرئيل على النبي (صلّى الله عليه وآله وسلّم) فقال: يا محمّد إنّ ربّك يقرئك السلام ويقول: إنّ الأبكار من النساء بمنزلة الثمر على الشجر، فإذا أينع الثمر فلا دواء له إلاّ اجتناؤه، وإلاّ أفسدتْه الشمس وغيّرتْه الريح،</w:t>
      </w:r>
    </w:p>
    <w:p w:rsidR="0064433C" w:rsidRPr="0092287D" w:rsidRDefault="0064433C" w:rsidP="006910C1">
      <w:pPr>
        <w:pStyle w:val="libLine"/>
        <w:rPr>
          <w:rtl/>
        </w:rPr>
      </w:pPr>
      <w:r>
        <w:rPr>
          <w:rtl/>
        </w:rPr>
        <w:t>____________________</w:t>
      </w:r>
    </w:p>
    <w:p w:rsidR="0064433C" w:rsidRDefault="006910C1" w:rsidP="006910C1">
      <w:pPr>
        <w:pStyle w:val="libFootnote0"/>
        <w:rPr>
          <w:rtl/>
        </w:rPr>
      </w:pPr>
      <w:r>
        <w:rPr>
          <w:rFonts w:hint="cs"/>
          <w:rtl/>
        </w:rPr>
        <w:t>1</w:t>
      </w:r>
      <w:r w:rsidR="0064433C">
        <w:rPr>
          <w:rtl/>
        </w:rPr>
        <w:t xml:space="preserve"> - </w:t>
      </w:r>
      <w:r w:rsidR="0064433C" w:rsidRPr="0092287D">
        <w:rPr>
          <w:rtl/>
        </w:rPr>
        <w:t>مكارم الأخلاق</w:t>
      </w:r>
      <w:r w:rsidR="0064433C">
        <w:rPr>
          <w:rtl/>
        </w:rPr>
        <w:t>:</w:t>
      </w:r>
      <w:r w:rsidR="0064433C" w:rsidRPr="0092287D">
        <w:rPr>
          <w:rtl/>
        </w:rPr>
        <w:t xml:space="preserve"> ص219</w:t>
      </w:r>
      <w:r w:rsidR="0064433C">
        <w:rPr>
          <w:rtl/>
        </w:rPr>
        <w:t>.</w:t>
      </w:r>
      <w:r w:rsidR="0064433C" w:rsidRPr="0092287D">
        <w:rPr>
          <w:rtl/>
        </w:rPr>
        <w:t xml:space="preserve"> وفقه القرآن</w:t>
      </w:r>
      <w:r w:rsidR="0064433C">
        <w:rPr>
          <w:rtl/>
        </w:rPr>
        <w:t>:</w:t>
      </w:r>
      <w:r w:rsidR="0064433C" w:rsidRPr="0092287D">
        <w:rPr>
          <w:rtl/>
        </w:rPr>
        <w:t xml:space="preserve"> ج2</w:t>
      </w:r>
      <w:r w:rsidR="0064433C">
        <w:rPr>
          <w:rtl/>
        </w:rPr>
        <w:t>،</w:t>
      </w:r>
      <w:r w:rsidR="0064433C" w:rsidRPr="0092287D">
        <w:rPr>
          <w:rtl/>
        </w:rPr>
        <w:t xml:space="preserve"> ص145</w:t>
      </w:r>
      <w:r w:rsidR="0064433C">
        <w:rPr>
          <w:rtl/>
        </w:rPr>
        <w:t>.</w:t>
      </w:r>
      <w:r w:rsidR="0064433C" w:rsidRPr="0092287D">
        <w:rPr>
          <w:rtl/>
        </w:rPr>
        <w:t xml:space="preserve"> وبحار الأنوار</w:t>
      </w:r>
      <w:r w:rsidR="0064433C">
        <w:rPr>
          <w:rtl/>
        </w:rPr>
        <w:t>:</w:t>
      </w:r>
      <w:r w:rsidR="0064433C" w:rsidRPr="0092287D">
        <w:rPr>
          <w:rtl/>
        </w:rPr>
        <w:t xml:space="preserve"> ج101</w:t>
      </w:r>
      <w:r w:rsidR="0064433C">
        <w:rPr>
          <w:rtl/>
        </w:rPr>
        <w:t>،</w:t>
      </w:r>
      <w:r w:rsidR="0064433C" w:rsidRPr="0092287D">
        <w:rPr>
          <w:rtl/>
        </w:rPr>
        <w:t xml:space="preserve"> ص92</w:t>
      </w:r>
      <w:r w:rsidR="0064433C">
        <w:rPr>
          <w:rtl/>
        </w:rPr>
        <w:t>،</w:t>
      </w:r>
      <w:r w:rsidR="0064433C" w:rsidRPr="0092287D">
        <w:rPr>
          <w:rtl/>
        </w:rPr>
        <w:t xml:space="preserve"> ب2</w:t>
      </w:r>
      <w:r w:rsidR="0064433C">
        <w:rPr>
          <w:rtl/>
        </w:rPr>
        <w:t>،</w:t>
      </w:r>
      <w:r w:rsidR="0064433C" w:rsidRPr="0092287D">
        <w:rPr>
          <w:rtl/>
        </w:rPr>
        <w:t xml:space="preserve"> ح13</w:t>
      </w:r>
      <w:r w:rsidR="0064433C">
        <w:rPr>
          <w:rtl/>
        </w:rPr>
        <w:t>.</w:t>
      </w:r>
    </w:p>
    <w:p w:rsidR="0064433C" w:rsidRDefault="006910C1" w:rsidP="006910C1">
      <w:pPr>
        <w:pStyle w:val="libFootnote0"/>
        <w:rPr>
          <w:rtl/>
        </w:rPr>
      </w:pPr>
      <w:r>
        <w:rPr>
          <w:rFonts w:hint="cs"/>
          <w:rtl/>
        </w:rPr>
        <w:t>2</w:t>
      </w:r>
      <w:r w:rsidR="0064433C">
        <w:rPr>
          <w:rtl/>
        </w:rPr>
        <w:t xml:space="preserve"> - </w:t>
      </w:r>
      <w:r w:rsidR="0064433C" w:rsidRPr="0092287D">
        <w:rPr>
          <w:rtl/>
        </w:rPr>
        <w:t>دعائم الإسلام</w:t>
      </w:r>
      <w:r w:rsidR="0064433C">
        <w:rPr>
          <w:rtl/>
        </w:rPr>
        <w:t>:</w:t>
      </w:r>
      <w:r w:rsidR="0064433C" w:rsidRPr="0092287D">
        <w:rPr>
          <w:rtl/>
        </w:rPr>
        <w:t xml:space="preserve"> ج2</w:t>
      </w:r>
      <w:r w:rsidR="0064433C">
        <w:rPr>
          <w:rtl/>
        </w:rPr>
        <w:t>،</w:t>
      </w:r>
      <w:r w:rsidR="0064433C" w:rsidRPr="0092287D">
        <w:rPr>
          <w:rtl/>
        </w:rPr>
        <w:t xml:space="preserve"> ص197</w:t>
      </w:r>
      <w:r w:rsidR="0064433C">
        <w:rPr>
          <w:rtl/>
        </w:rPr>
        <w:t>.</w:t>
      </w:r>
      <w:r w:rsidR="0064433C" w:rsidRPr="0092287D">
        <w:rPr>
          <w:rtl/>
        </w:rPr>
        <w:t xml:space="preserve"> ونوادر الراوندي</w:t>
      </w:r>
      <w:r w:rsidR="0064433C">
        <w:rPr>
          <w:rtl/>
        </w:rPr>
        <w:t>:</w:t>
      </w:r>
      <w:r w:rsidR="0064433C" w:rsidRPr="0092287D">
        <w:rPr>
          <w:rtl/>
        </w:rPr>
        <w:t xml:space="preserve"> ص 36</w:t>
      </w:r>
      <w:r w:rsidR="0064433C">
        <w:rPr>
          <w:rtl/>
        </w:rPr>
        <w:t>.</w:t>
      </w:r>
      <w:r w:rsidR="0064433C" w:rsidRPr="0092287D">
        <w:rPr>
          <w:rtl/>
        </w:rPr>
        <w:t xml:space="preserve"> وروضة الواعظين</w:t>
      </w:r>
      <w:r w:rsidR="0064433C">
        <w:rPr>
          <w:rtl/>
        </w:rPr>
        <w:t>:</w:t>
      </w:r>
      <w:r w:rsidR="0064433C" w:rsidRPr="0092287D">
        <w:rPr>
          <w:rtl/>
        </w:rPr>
        <w:t xml:space="preserve"> ص375</w:t>
      </w:r>
      <w:r w:rsidR="0064433C">
        <w:rPr>
          <w:rtl/>
        </w:rPr>
        <w:t>.</w:t>
      </w:r>
    </w:p>
    <w:p w:rsidR="0064433C" w:rsidRDefault="0064433C" w:rsidP="006910C1">
      <w:pPr>
        <w:pStyle w:val="libNormal"/>
      </w:pPr>
      <w:r>
        <w:br w:type="page"/>
      </w:r>
    </w:p>
    <w:p w:rsidR="0064433C" w:rsidRPr="009A4D73" w:rsidRDefault="0064433C" w:rsidP="006910C1">
      <w:pPr>
        <w:pStyle w:val="libNormal"/>
        <w:rPr>
          <w:rtl/>
        </w:rPr>
      </w:pPr>
      <w:r w:rsidRPr="009A4D73">
        <w:rPr>
          <w:rtl/>
        </w:rPr>
        <w:lastRenderedPageBreak/>
        <w:t>وإنّ الأبكار إذا أدركنَ ما تُدْرِك النساء فلا دواء لهنّ إلاّ البعول، وإلاّ لم يؤمَنْ عليهنّ الفتنة.</w:t>
      </w:r>
    </w:p>
    <w:p w:rsidR="0064433C" w:rsidRPr="009A4D73" w:rsidRDefault="0064433C" w:rsidP="006910C1">
      <w:pPr>
        <w:pStyle w:val="libNormal"/>
        <w:rPr>
          <w:rtl/>
        </w:rPr>
      </w:pPr>
      <w:r w:rsidRPr="009A4D73">
        <w:rPr>
          <w:rtl/>
        </w:rPr>
        <w:t>فصعد رسول الله (صلى الله عليه وآله وسلم) المنبر فخطب الناس ثمّ أعلمهم ما أمرهم الله به.</w:t>
      </w:r>
    </w:p>
    <w:p w:rsidR="0064433C" w:rsidRPr="009A4D73" w:rsidRDefault="0064433C" w:rsidP="006910C1">
      <w:pPr>
        <w:pStyle w:val="libNormal"/>
        <w:rPr>
          <w:rtl/>
        </w:rPr>
      </w:pPr>
      <w:r w:rsidRPr="009A4D73">
        <w:rPr>
          <w:rtl/>
        </w:rPr>
        <w:t>فقالوا ممّن يا رسول الله؟</w:t>
      </w:r>
    </w:p>
    <w:p w:rsidR="0064433C" w:rsidRDefault="0064433C" w:rsidP="006910C1">
      <w:pPr>
        <w:pStyle w:val="libNormal"/>
        <w:rPr>
          <w:rtl/>
        </w:rPr>
      </w:pPr>
      <w:r w:rsidRPr="009A4D73">
        <w:rPr>
          <w:rtl/>
        </w:rPr>
        <w:t>فقال: الأكفّاء.</w:t>
      </w:r>
    </w:p>
    <w:p w:rsidR="0064433C" w:rsidRPr="009A4D73" w:rsidRDefault="0064433C" w:rsidP="006910C1">
      <w:pPr>
        <w:pStyle w:val="libNormal"/>
        <w:rPr>
          <w:rtl/>
        </w:rPr>
      </w:pPr>
      <w:r w:rsidRPr="009A4D73">
        <w:rPr>
          <w:rtl/>
        </w:rPr>
        <w:t>فقالوا: ومَن الأكفّاء؟</w:t>
      </w:r>
    </w:p>
    <w:p w:rsidR="0064433C" w:rsidRDefault="0064433C" w:rsidP="006910C1">
      <w:pPr>
        <w:pStyle w:val="libNormal"/>
        <w:rPr>
          <w:rtl/>
        </w:rPr>
      </w:pPr>
      <w:r w:rsidRPr="009A4D73">
        <w:rPr>
          <w:rtl/>
        </w:rPr>
        <w:t xml:space="preserve">فقال: المؤمنون بعضهم أكفّاء بعض، ثمّ لم ينزل حتّى زوّج ضِبَاعةَ المقدادَ بن الأسود، ثمّ قال: أيّها الناس إنّما زوّجتُ ابنة عمّي المقداد ليتّضع النكاح)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Pr="0092287D" w:rsidRDefault="0064433C" w:rsidP="006910C1">
      <w:pPr>
        <w:pStyle w:val="libLine"/>
        <w:rPr>
          <w:rtl/>
        </w:rPr>
      </w:pPr>
      <w:r>
        <w:rPr>
          <w:rtl/>
        </w:rPr>
        <w:t>____________________</w:t>
      </w:r>
    </w:p>
    <w:p w:rsidR="0064433C" w:rsidRDefault="006910C1" w:rsidP="006910C1">
      <w:pPr>
        <w:pStyle w:val="libFootnote0"/>
        <w:rPr>
          <w:rtl/>
        </w:rPr>
      </w:pPr>
      <w:r>
        <w:rPr>
          <w:rFonts w:hint="cs"/>
          <w:rtl/>
        </w:rPr>
        <w:t>1</w:t>
      </w:r>
      <w:r w:rsidR="0064433C">
        <w:rPr>
          <w:rtl/>
        </w:rPr>
        <w:t xml:space="preserve"> - </w:t>
      </w:r>
      <w:r w:rsidR="0064433C" w:rsidRPr="0092287D">
        <w:rPr>
          <w:rtl/>
        </w:rPr>
        <w:t>علل الشرائع</w:t>
      </w:r>
      <w:r w:rsidR="0064433C">
        <w:rPr>
          <w:rtl/>
        </w:rPr>
        <w:t>:</w:t>
      </w:r>
      <w:r w:rsidR="0064433C" w:rsidRPr="0092287D">
        <w:rPr>
          <w:rtl/>
        </w:rPr>
        <w:t xml:space="preserve"> ص578</w:t>
      </w:r>
      <w:r w:rsidR="0064433C">
        <w:rPr>
          <w:rtl/>
        </w:rPr>
        <w:t>.</w:t>
      </w:r>
      <w:r w:rsidR="0064433C" w:rsidRPr="0092287D">
        <w:rPr>
          <w:rtl/>
        </w:rPr>
        <w:t xml:space="preserve"> وبحار الأنوار</w:t>
      </w:r>
      <w:r w:rsidR="0064433C">
        <w:rPr>
          <w:rtl/>
        </w:rPr>
        <w:t>:</w:t>
      </w:r>
      <w:r w:rsidR="0064433C" w:rsidRPr="0092287D">
        <w:rPr>
          <w:rtl/>
        </w:rPr>
        <w:t xml:space="preserve"> ج22</w:t>
      </w:r>
      <w:r w:rsidR="0064433C">
        <w:rPr>
          <w:rtl/>
        </w:rPr>
        <w:t>،</w:t>
      </w:r>
      <w:r w:rsidR="0064433C" w:rsidRPr="0092287D">
        <w:rPr>
          <w:rtl/>
        </w:rPr>
        <w:t xml:space="preserve"> ص437</w:t>
      </w:r>
      <w:r w:rsidR="0064433C">
        <w:rPr>
          <w:rtl/>
        </w:rPr>
        <w:t>،</w:t>
      </w:r>
      <w:r w:rsidR="0064433C" w:rsidRPr="0092287D">
        <w:rPr>
          <w:rtl/>
        </w:rPr>
        <w:t xml:space="preserve"> ب13</w:t>
      </w:r>
      <w:r w:rsidR="0064433C">
        <w:rPr>
          <w:rtl/>
        </w:rPr>
        <w:t>،</w:t>
      </w:r>
      <w:r w:rsidR="0064433C" w:rsidRPr="0092287D">
        <w:rPr>
          <w:rtl/>
        </w:rPr>
        <w:t xml:space="preserve"> ح1</w:t>
      </w:r>
      <w:r w:rsidR="0064433C">
        <w:rPr>
          <w:rtl/>
        </w:rPr>
        <w:t>.</w:t>
      </w:r>
    </w:p>
    <w:p w:rsidR="0064433C" w:rsidRDefault="0064433C" w:rsidP="006910C1">
      <w:pPr>
        <w:pStyle w:val="libNormal"/>
      </w:pPr>
      <w:r>
        <w:br w:type="page"/>
      </w:r>
    </w:p>
    <w:p w:rsidR="0064433C" w:rsidRPr="009A4D73" w:rsidRDefault="0064433C" w:rsidP="006910C1">
      <w:pPr>
        <w:pStyle w:val="Heading3"/>
        <w:rPr>
          <w:rtl/>
        </w:rPr>
      </w:pPr>
      <w:bookmarkStart w:id="14" w:name="_Toc421610241"/>
      <w:r w:rsidRPr="0092287D">
        <w:rPr>
          <w:rtl/>
        </w:rPr>
        <w:lastRenderedPageBreak/>
        <w:t>* المرأة كاملة لا نقص فيها</w:t>
      </w:r>
      <w:r>
        <w:rPr>
          <w:rtl/>
        </w:rPr>
        <w:t>:</w:t>
      </w:r>
      <w:bookmarkEnd w:id="14"/>
    </w:p>
    <w:p w:rsidR="0064433C" w:rsidRDefault="0064433C" w:rsidP="006910C1">
      <w:pPr>
        <w:pStyle w:val="libNormal"/>
        <w:rPr>
          <w:rtl/>
        </w:rPr>
      </w:pPr>
      <w:r w:rsidRPr="009A4D73">
        <w:rPr>
          <w:rtl/>
        </w:rPr>
        <w:t>3 - ما يَظهر من بعض الفوارق الجزئيّة بين الرجل والمرأة في الخِلْقَة والإحساسات لا يكون نقصاً في أحدهما، بل إنّ مَثَل المرأة والرجل مثل السيّارة الصغيرة المُعَدَّة لحمل المسافرين، والسيّارة الكبيرة المُعَدّة لحمل الحديد والأحجار - إنْ صحّ التعبير - فقد جُعِلَتْ كلّ واحدة منهما لشأن، فلا نقص في أحدهما، وإنّما اختلافهما هو لمصلحة.</w:t>
      </w:r>
    </w:p>
    <w:p w:rsidR="0064433C" w:rsidRDefault="0064433C" w:rsidP="006910C1">
      <w:pPr>
        <w:pStyle w:val="libNormal"/>
        <w:rPr>
          <w:rtl/>
        </w:rPr>
      </w:pPr>
      <w:r w:rsidRPr="009A4D73">
        <w:rPr>
          <w:rtl/>
        </w:rPr>
        <w:t>فإنّ المرأة خُلِقَتْ عاطفيّة أكثر من الرجل؛ لدورها في تربية الأطفال، والرجل خُلق عقلانيّاً أكثر؛ وذلك لاحتياج المجتمع إلى كلا الأمرين، فَجَعْل التساوي المطلق بينهما خلاف تركيب خلقهما.</w:t>
      </w:r>
    </w:p>
    <w:p w:rsidR="0064433C" w:rsidRDefault="0064433C" w:rsidP="006910C1">
      <w:pPr>
        <w:pStyle w:val="libNormal"/>
        <w:rPr>
          <w:rtl/>
        </w:rPr>
      </w:pPr>
      <w:r w:rsidRPr="009A4D73">
        <w:rPr>
          <w:rtl/>
        </w:rPr>
        <w:t>فلو أُلقي عمل الرجل على المرأة أو عمل المرأة على الرجل كان ذلك كما إذا حملتْ السيّارةُ الصغيرة الحديدَ والحجارة، أو حملتْ السيارةُ الكبيرة الركابَ، ففي الأوّل عطب السيّارة، وفي الثاني عطب المسافرين.</w:t>
      </w:r>
    </w:p>
    <w:p w:rsidR="0064433C" w:rsidRDefault="0064433C" w:rsidP="006910C1">
      <w:pPr>
        <w:pStyle w:val="libNormal"/>
      </w:pPr>
      <w:r>
        <w:br w:type="page"/>
      </w:r>
    </w:p>
    <w:p w:rsidR="0064433C" w:rsidRPr="009A4D73" w:rsidRDefault="0064433C" w:rsidP="006910C1">
      <w:pPr>
        <w:pStyle w:val="Heading3"/>
        <w:rPr>
          <w:rtl/>
        </w:rPr>
      </w:pPr>
      <w:bookmarkStart w:id="15" w:name="_Toc421610242"/>
      <w:r w:rsidRPr="0092287D">
        <w:rPr>
          <w:rtl/>
        </w:rPr>
        <w:lastRenderedPageBreak/>
        <w:t>* مشروع الزواج</w:t>
      </w:r>
      <w:r>
        <w:rPr>
          <w:rtl/>
        </w:rPr>
        <w:t>:</w:t>
      </w:r>
      <w:bookmarkEnd w:id="15"/>
    </w:p>
    <w:p w:rsidR="0064433C" w:rsidRDefault="0064433C" w:rsidP="006910C1">
      <w:pPr>
        <w:pStyle w:val="libNormal"/>
        <w:rPr>
          <w:rtl/>
        </w:rPr>
      </w:pPr>
      <w:r w:rsidRPr="009A4D73">
        <w:rPr>
          <w:rtl/>
        </w:rPr>
        <w:t xml:space="preserve">4 - ينبغي أنْ يكون في كلّ بلد (صندوق الزواج) ليُعين على تزويج العزّاب والعازبات، ومساعدتهم في تكوين عشّ الزوجيّة، قال تعالى: </w:t>
      </w:r>
      <w:r w:rsidRPr="009A4D73">
        <w:rPr>
          <w:rStyle w:val="libAlaemChar"/>
          <w:rtl/>
        </w:rPr>
        <w:t>(</w:t>
      </w:r>
      <w:r w:rsidRPr="0064433C">
        <w:rPr>
          <w:rStyle w:val="libAieChar"/>
          <w:rtl/>
        </w:rPr>
        <w:t>وَتَعَاوَنُوا عَلَى الْبِرِّ وَالتَّقْوَى</w:t>
      </w:r>
      <w:r w:rsidRPr="009A4D73">
        <w:rPr>
          <w:rStyle w:val="libAlaemChar"/>
          <w:rtl/>
        </w:rPr>
        <w:t>)</w:t>
      </w:r>
      <w:r w:rsidRPr="009A4D73">
        <w:rPr>
          <w:rtl/>
        </w:rPr>
        <w:t xml:space="preserve">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tl/>
        </w:rPr>
        <w:t>ونرى أنّ رسول الله (صلّى الله عليه وآله وسلّم) كان يهتمّ لتزويج مَن لم يكن متزوّجاً.. وكذلك الإمام أمير المؤمنين، وسائر الأئمّة الطاهرين (عليهم أفضل الصلاة والسلام).</w:t>
      </w:r>
    </w:p>
    <w:p w:rsidR="0064433C" w:rsidRDefault="0064433C" w:rsidP="006910C1">
      <w:pPr>
        <w:pStyle w:val="libNormal"/>
        <w:rPr>
          <w:rtl/>
        </w:rPr>
      </w:pPr>
      <w:r w:rsidRPr="009A4D73">
        <w:rPr>
          <w:rStyle w:val="libBold2Char"/>
          <w:rtl/>
        </w:rPr>
        <w:t>فقد روي عن الصادق (عليه السلام):</w:t>
      </w:r>
      <w:r w:rsidRPr="009A4D73">
        <w:rPr>
          <w:rtl/>
        </w:rPr>
        <w:t xml:space="preserve"> (أنّ رسول الله زوّج المقداد بن الأسود ضِبَاعة ابنة الزبير بن عبد المطّلب، وإنّما زوّجه لتتّضع المناكح، وليتأسّوا برسول الله (صلّى الله عليه وآله وسلّم) وليعلموا أنّ أكرمهم عند الله أتقاهم) </w:t>
      </w:r>
      <w:r w:rsidRPr="0064433C">
        <w:rPr>
          <w:rStyle w:val="libFootnotenumChar"/>
          <w:rtl/>
        </w:rPr>
        <w:t>(</w:t>
      </w:r>
      <w:r w:rsidR="006910C1">
        <w:rPr>
          <w:rStyle w:val="libFootnotenumChar"/>
          <w:rFonts w:hint="cs"/>
          <w:rtl/>
        </w:rPr>
        <w:t>2</w:t>
      </w:r>
      <w:r w:rsidRPr="0064433C">
        <w:rPr>
          <w:rStyle w:val="libFootnotenumChar"/>
          <w:rtl/>
        </w:rPr>
        <w:t>)</w:t>
      </w:r>
      <w:r w:rsidRPr="006910C1">
        <w:rPr>
          <w:rtl/>
        </w:rPr>
        <w:t>.</w:t>
      </w:r>
    </w:p>
    <w:p w:rsidR="0064433C" w:rsidRPr="009A4D73" w:rsidRDefault="0064433C" w:rsidP="006910C1">
      <w:pPr>
        <w:pStyle w:val="libNormal"/>
        <w:rPr>
          <w:rtl/>
        </w:rPr>
      </w:pPr>
      <w:r w:rsidRPr="009A4D73">
        <w:rPr>
          <w:rtl/>
        </w:rPr>
        <w:t xml:space="preserve">كما أمر (صلّى الله عليه وآله وسلّم) بتزويج جويبر في قصّة مفصّلة </w:t>
      </w:r>
      <w:r w:rsidRPr="0064433C">
        <w:rPr>
          <w:rStyle w:val="libFootnotenumChar"/>
          <w:rtl/>
        </w:rPr>
        <w:t>(</w:t>
      </w:r>
      <w:r w:rsidR="006910C1">
        <w:rPr>
          <w:rStyle w:val="libFootnotenumChar"/>
          <w:rFonts w:hint="cs"/>
          <w:rtl/>
        </w:rPr>
        <w:t>3</w:t>
      </w:r>
      <w:r w:rsidRPr="0064433C">
        <w:rPr>
          <w:rStyle w:val="libFootnotenumChar"/>
          <w:rtl/>
        </w:rPr>
        <w:t>)</w:t>
      </w:r>
      <w:r w:rsidRPr="009A4D73">
        <w:rPr>
          <w:rStyle w:val="libBold2Char"/>
          <w:rtl/>
        </w:rPr>
        <w:t>.</w:t>
      </w:r>
    </w:p>
    <w:p w:rsidR="0064433C" w:rsidRPr="0092287D" w:rsidRDefault="0064433C" w:rsidP="006910C1">
      <w:pPr>
        <w:pStyle w:val="libLine"/>
        <w:rPr>
          <w:rtl/>
        </w:rPr>
      </w:pPr>
      <w:r>
        <w:rPr>
          <w:rtl/>
        </w:rPr>
        <w:t>____________________</w:t>
      </w:r>
    </w:p>
    <w:p w:rsidR="0064433C" w:rsidRDefault="006910C1" w:rsidP="006910C1">
      <w:pPr>
        <w:pStyle w:val="libFootnote0"/>
        <w:rPr>
          <w:rtl/>
        </w:rPr>
      </w:pPr>
      <w:r>
        <w:rPr>
          <w:rFonts w:hint="cs"/>
          <w:rtl/>
        </w:rPr>
        <w:t>1</w:t>
      </w:r>
      <w:r w:rsidR="0064433C">
        <w:rPr>
          <w:rtl/>
        </w:rPr>
        <w:t xml:space="preserve"> - </w:t>
      </w:r>
      <w:r w:rsidR="0064433C" w:rsidRPr="0092287D">
        <w:rPr>
          <w:rtl/>
        </w:rPr>
        <w:t>سورة المائدة</w:t>
      </w:r>
      <w:r w:rsidR="0064433C">
        <w:rPr>
          <w:rtl/>
        </w:rPr>
        <w:t>:</w:t>
      </w:r>
      <w:r w:rsidR="0064433C" w:rsidRPr="0092287D">
        <w:rPr>
          <w:rtl/>
        </w:rPr>
        <w:t xml:space="preserve"> آية</w:t>
      </w:r>
      <w:r w:rsidR="0064433C">
        <w:rPr>
          <w:rtl/>
        </w:rPr>
        <w:t>:</w:t>
      </w:r>
      <w:r w:rsidR="0064433C" w:rsidRPr="0092287D">
        <w:rPr>
          <w:rtl/>
        </w:rPr>
        <w:t xml:space="preserve"> 2</w:t>
      </w:r>
      <w:r w:rsidR="0064433C">
        <w:rPr>
          <w:rtl/>
        </w:rPr>
        <w:t>.</w:t>
      </w:r>
    </w:p>
    <w:p w:rsidR="0064433C" w:rsidRDefault="006910C1" w:rsidP="006910C1">
      <w:pPr>
        <w:pStyle w:val="libFootnote0"/>
        <w:rPr>
          <w:rtl/>
        </w:rPr>
      </w:pPr>
      <w:r>
        <w:rPr>
          <w:rFonts w:hint="cs"/>
          <w:rtl/>
        </w:rPr>
        <w:t>2</w:t>
      </w:r>
      <w:r w:rsidR="0064433C">
        <w:rPr>
          <w:rtl/>
        </w:rPr>
        <w:t xml:space="preserve"> - </w:t>
      </w:r>
      <w:r w:rsidR="0064433C" w:rsidRPr="0092287D">
        <w:rPr>
          <w:rtl/>
        </w:rPr>
        <w:t>بحار الأنوار</w:t>
      </w:r>
      <w:r w:rsidR="0064433C">
        <w:rPr>
          <w:rtl/>
        </w:rPr>
        <w:t>:</w:t>
      </w:r>
      <w:r w:rsidR="0064433C" w:rsidRPr="0092287D">
        <w:rPr>
          <w:rtl/>
        </w:rPr>
        <w:t xml:space="preserve"> ج22</w:t>
      </w:r>
      <w:r w:rsidR="0064433C">
        <w:rPr>
          <w:rtl/>
        </w:rPr>
        <w:t>،</w:t>
      </w:r>
      <w:r w:rsidR="0064433C" w:rsidRPr="0092287D">
        <w:rPr>
          <w:rtl/>
        </w:rPr>
        <w:t xml:space="preserve"> ص437</w:t>
      </w:r>
      <w:r w:rsidR="0064433C">
        <w:rPr>
          <w:rtl/>
        </w:rPr>
        <w:t>،</w:t>
      </w:r>
      <w:r w:rsidR="0064433C" w:rsidRPr="0092287D">
        <w:rPr>
          <w:rtl/>
        </w:rPr>
        <w:t xml:space="preserve"> ب13</w:t>
      </w:r>
      <w:r w:rsidR="0064433C">
        <w:rPr>
          <w:rtl/>
        </w:rPr>
        <w:t>،</w:t>
      </w:r>
      <w:r w:rsidR="0064433C" w:rsidRPr="0092287D">
        <w:rPr>
          <w:rtl/>
        </w:rPr>
        <w:t xml:space="preserve"> ح2</w:t>
      </w:r>
      <w:r w:rsidR="0064433C">
        <w:rPr>
          <w:rtl/>
        </w:rPr>
        <w:t>.</w:t>
      </w:r>
    </w:p>
    <w:p w:rsidR="0064433C" w:rsidRDefault="006910C1" w:rsidP="006910C1">
      <w:pPr>
        <w:pStyle w:val="libFootnote0"/>
        <w:rPr>
          <w:rtl/>
        </w:rPr>
      </w:pPr>
      <w:r>
        <w:rPr>
          <w:rFonts w:hint="cs"/>
          <w:rtl/>
        </w:rPr>
        <w:t>3</w:t>
      </w:r>
      <w:r w:rsidR="0064433C">
        <w:rPr>
          <w:rtl/>
        </w:rPr>
        <w:t xml:space="preserve"> - </w:t>
      </w:r>
      <w:r w:rsidR="0064433C" w:rsidRPr="0092287D">
        <w:rPr>
          <w:rtl/>
        </w:rPr>
        <w:t>راجع بحار الأنوار</w:t>
      </w:r>
      <w:r w:rsidR="0064433C">
        <w:rPr>
          <w:rtl/>
        </w:rPr>
        <w:t>:</w:t>
      </w:r>
      <w:r w:rsidR="0064433C" w:rsidRPr="0092287D">
        <w:rPr>
          <w:rtl/>
        </w:rPr>
        <w:t xml:space="preserve"> ج22</w:t>
      </w:r>
      <w:r w:rsidR="0064433C">
        <w:rPr>
          <w:rtl/>
        </w:rPr>
        <w:t>،</w:t>
      </w:r>
      <w:r w:rsidR="0064433C" w:rsidRPr="0092287D">
        <w:rPr>
          <w:rtl/>
        </w:rPr>
        <w:t xml:space="preserve"> ص117</w:t>
      </w:r>
      <w:r w:rsidR="0064433C">
        <w:rPr>
          <w:rtl/>
        </w:rPr>
        <w:t>،</w:t>
      </w:r>
      <w:r w:rsidR="0064433C" w:rsidRPr="0092287D">
        <w:rPr>
          <w:rtl/>
        </w:rPr>
        <w:t xml:space="preserve"> ب37</w:t>
      </w:r>
      <w:r w:rsidR="0064433C">
        <w:rPr>
          <w:rtl/>
        </w:rPr>
        <w:t>،</w:t>
      </w:r>
      <w:r w:rsidR="0064433C" w:rsidRPr="0092287D">
        <w:rPr>
          <w:rtl/>
        </w:rPr>
        <w:t xml:space="preserve"> ح89</w:t>
      </w:r>
      <w:r w:rsidR="0064433C">
        <w:rPr>
          <w:rtl/>
        </w:rPr>
        <w:t>،</w:t>
      </w:r>
      <w:r w:rsidR="0064433C" w:rsidRPr="0092287D">
        <w:rPr>
          <w:rtl/>
        </w:rPr>
        <w:t xml:space="preserve"> وفيه</w:t>
      </w:r>
      <w:r w:rsidR="0064433C">
        <w:rPr>
          <w:rtl/>
        </w:rPr>
        <w:t>:</w:t>
      </w:r>
      <w:r w:rsidR="0064433C" w:rsidRPr="0092287D">
        <w:rPr>
          <w:rtl/>
        </w:rPr>
        <w:t xml:space="preserve"> عن محمّد بن يحيى</w:t>
      </w:r>
      <w:r w:rsidR="0064433C">
        <w:rPr>
          <w:rtl/>
        </w:rPr>
        <w:t>،</w:t>
      </w:r>
      <w:r w:rsidR="0064433C" w:rsidRPr="0092287D">
        <w:rPr>
          <w:rtl/>
        </w:rPr>
        <w:t xml:space="preserve"> عن ابن عيسى</w:t>
      </w:r>
      <w:r w:rsidR="0064433C">
        <w:rPr>
          <w:rtl/>
        </w:rPr>
        <w:t>،</w:t>
      </w:r>
      <w:r w:rsidR="0064433C" w:rsidRPr="0092287D">
        <w:rPr>
          <w:rtl/>
        </w:rPr>
        <w:t xml:space="preserve"> عن ابن محبوب</w:t>
      </w:r>
      <w:r w:rsidR="0064433C">
        <w:rPr>
          <w:rtl/>
        </w:rPr>
        <w:t>،</w:t>
      </w:r>
      <w:r w:rsidR="0064433C" w:rsidRPr="0092287D">
        <w:rPr>
          <w:rtl/>
        </w:rPr>
        <w:t xml:space="preserve"> عن مالك بن عطيّة</w:t>
      </w:r>
      <w:r w:rsidR="0064433C">
        <w:rPr>
          <w:rtl/>
        </w:rPr>
        <w:t>،</w:t>
      </w:r>
      <w:r w:rsidR="0064433C" w:rsidRPr="0092287D">
        <w:rPr>
          <w:rtl/>
        </w:rPr>
        <w:t xml:space="preserve"> عن أبي حمزة الثمالي قال</w:t>
      </w:r>
      <w:r w:rsidR="0064433C">
        <w:rPr>
          <w:rtl/>
        </w:rPr>
        <w:t>:</w:t>
      </w:r>
    </w:p>
    <w:p w:rsidR="0064433C" w:rsidRDefault="0064433C" w:rsidP="006910C1">
      <w:pPr>
        <w:pStyle w:val="libFootnote0"/>
        <w:rPr>
          <w:rtl/>
        </w:rPr>
      </w:pPr>
      <w:r w:rsidRPr="0092287D">
        <w:rPr>
          <w:rtl/>
        </w:rPr>
        <w:t xml:space="preserve">كنت عند أبي جعفر </w:t>
      </w:r>
      <w:r>
        <w:rPr>
          <w:rtl/>
        </w:rPr>
        <w:t>(</w:t>
      </w:r>
      <w:r w:rsidRPr="0092287D">
        <w:rPr>
          <w:rtl/>
        </w:rPr>
        <w:t>عليه السلام</w:t>
      </w:r>
      <w:r>
        <w:rPr>
          <w:rtl/>
        </w:rPr>
        <w:t>)</w:t>
      </w:r>
      <w:r w:rsidRPr="0092287D">
        <w:rPr>
          <w:rtl/>
        </w:rPr>
        <w:t xml:space="preserve"> إذ استأذن عليه رجل فأَذِنَ له</w:t>
      </w:r>
      <w:r>
        <w:rPr>
          <w:rtl/>
        </w:rPr>
        <w:t>،</w:t>
      </w:r>
      <w:r w:rsidRPr="0092287D">
        <w:rPr>
          <w:rtl/>
        </w:rPr>
        <w:t xml:space="preserve"> فدخل عليه فسلّم</w:t>
      </w:r>
      <w:r>
        <w:rPr>
          <w:rtl/>
        </w:rPr>
        <w:t>،</w:t>
      </w:r>
      <w:r w:rsidRPr="0092287D">
        <w:rPr>
          <w:rtl/>
        </w:rPr>
        <w:t xml:space="preserve"> فرحّب به أبو جعفر </w:t>
      </w:r>
      <w:r>
        <w:rPr>
          <w:rtl/>
        </w:rPr>
        <w:t>(</w:t>
      </w:r>
      <w:r w:rsidRPr="0092287D">
        <w:rPr>
          <w:rtl/>
        </w:rPr>
        <w:t>ع</w:t>
      </w:r>
      <w:r>
        <w:rPr>
          <w:rtl/>
        </w:rPr>
        <w:t>)</w:t>
      </w:r>
      <w:r w:rsidRPr="0092287D">
        <w:rPr>
          <w:rtl/>
        </w:rPr>
        <w:t xml:space="preserve"> وأدناه وساءله</w:t>
      </w:r>
      <w:r>
        <w:rPr>
          <w:rtl/>
        </w:rPr>
        <w:t>،</w:t>
      </w:r>
      <w:r w:rsidRPr="0092287D">
        <w:rPr>
          <w:rtl/>
        </w:rPr>
        <w:t xml:space="preserve"> فقال الرجل</w:t>
      </w:r>
      <w:r>
        <w:rPr>
          <w:rtl/>
        </w:rPr>
        <w:t>:</w:t>
      </w:r>
    </w:p>
    <w:p w:rsidR="0064433C" w:rsidRDefault="0064433C" w:rsidP="006910C1">
      <w:pPr>
        <w:pStyle w:val="libFootnote0"/>
        <w:rPr>
          <w:rtl/>
        </w:rPr>
      </w:pPr>
      <w:r w:rsidRPr="0092287D">
        <w:rPr>
          <w:rtl/>
        </w:rPr>
        <w:t>جُعِلتُ فداك إنّي خطبتُ إلى مولاك فلان بن أبي رافع ابنته فلانة فردني ورغب عنّي وازدرأني لدمامتي وحاجتي وغربتي</w:t>
      </w:r>
      <w:r>
        <w:rPr>
          <w:rtl/>
        </w:rPr>
        <w:t>،</w:t>
      </w:r>
      <w:r w:rsidRPr="0092287D">
        <w:rPr>
          <w:rtl/>
        </w:rPr>
        <w:t xml:space="preserve"> وقد دخلني من ذلك غضاضة</w:t>
      </w:r>
      <w:r>
        <w:rPr>
          <w:rtl/>
        </w:rPr>
        <w:t>،</w:t>
      </w:r>
      <w:r w:rsidRPr="0092287D">
        <w:rPr>
          <w:rtl/>
        </w:rPr>
        <w:t xml:space="preserve"> هجمة عض لها قلبي تمنّيت عندها الموت</w:t>
      </w:r>
      <w:r>
        <w:rPr>
          <w:rtl/>
        </w:rPr>
        <w:t>.</w:t>
      </w:r>
    </w:p>
    <w:p w:rsidR="0064433C" w:rsidRPr="0064433C" w:rsidRDefault="0064433C" w:rsidP="006910C1">
      <w:pPr>
        <w:pStyle w:val="libFootnote0"/>
        <w:rPr>
          <w:rtl/>
        </w:rPr>
      </w:pPr>
      <w:r w:rsidRPr="0064433C">
        <w:rPr>
          <w:rStyle w:val="libFootnoteBoldChar"/>
          <w:rtl/>
        </w:rPr>
        <w:t>فقال أبو جعفر (عليه السلام):</w:t>
      </w:r>
      <w:r w:rsidRPr="0064433C">
        <w:rPr>
          <w:rtl/>
        </w:rPr>
        <w:t xml:space="preserve"> (اذهب فأنت رسولي إليه، وقل له: يقول لك محمّد بن علي بن الحسين بن علي بن أبي طالب (عليه السلام): زوّج منحج ابن رياح مولاي ابنتك فلانة ولا تردّه).</w:t>
      </w:r>
    </w:p>
    <w:p w:rsidR="0064433C" w:rsidRPr="0064433C" w:rsidRDefault="0064433C" w:rsidP="006910C1">
      <w:pPr>
        <w:pStyle w:val="libFootnote0"/>
        <w:rPr>
          <w:rtl/>
        </w:rPr>
      </w:pPr>
      <w:r w:rsidRPr="0064433C">
        <w:rPr>
          <w:rStyle w:val="libFootnoteBoldChar"/>
          <w:rtl/>
        </w:rPr>
        <w:t>قال أبو حمزة:</w:t>
      </w:r>
      <w:r w:rsidRPr="0064433C">
        <w:rPr>
          <w:rtl/>
        </w:rPr>
        <w:t xml:space="preserve"> فوثب الرجل فرحاً مسرعاً برسالة أبي جعفر (عليه السلام)، فلمّا أنْ توارى الرجل قال أبو جعفر: (</w:t>
      </w:r>
      <w:r w:rsidRPr="0064433C">
        <w:rPr>
          <w:cs/>
        </w:rPr>
        <w:t>‎</w:t>
      </w:r>
      <w:r w:rsidRPr="0064433C">
        <w:rPr>
          <w:rtl/>
        </w:rPr>
        <w:t>إنّ رجلاً كان من أهل اليمامة يُقال له: جويبر أتى رسول الله (صلّى الله عليه وآله وسلّم) منتجعاً للإسلام فأسلم وحسن إسلامه، وكان رجلاً قصيراً دميماً محتاجاً عارياً، وكان من قِبَاح السودان، فضمّه رسول الله (صلّى الله عليه وآله وسلّم) لحال غربته وعراه، وكان يجري عليه طعامه صاعاً من تمر بالصاع الأوّل، وكساه شملتين، وأمره أنْ يلزم المسجد ويرقد فيه بالليل، فمكث بذلك ما شاء الله حتّى كثر الغرباء ممّن يدخل في الإسلام من أهل</w:t>
      </w:r>
      <w:r w:rsidR="006910C1">
        <w:rPr>
          <w:rFonts w:hint="cs"/>
          <w:rtl/>
        </w:rPr>
        <w:t xml:space="preserve"> =</w:t>
      </w:r>
    </w:p>
    <w:p w:rsidR="006910C1" w:rsidRPr="006910C1" w:rsidRDefault="006910C1" w:rsidP="006910C1">
      <w:pPr>
        <w:pStyle w:val="libNormal"/>
        <w:rPr>
          <w:rtl/>
        </w:rPr>
      </w:pPr>
      <w:r>
        <w:rPr>
          <w:rtl/>
        </w:rPr>
        <w:br w:type="page"/>
      </w:r>
    </w:p>
    <w:p w:rsidR="006910C1" w:rsidRPr="0092287D" w:rsidRDefault="006910C1" w:rsidP="006910C1">
      <w:pPr>
        <w:pStyle w:val="libLine"/>
        <w:rPr>
          <w:rtl/>
        </w:rPr>
      </w:pPr>
      <w:r>
        <w:rPr>
          <w:rtl/>
        </w:rPr>
        <w:lastRenderedPageBreak/>
        <w:t>____________________</w:t>
      </w:r>
    </w:p>
    <w:p w:rsidR="0064433C" w:rsidRPr="0064433C" w:rsidRDefault="006910C1" w:rsidP="006910C1">
      <w:pPr>
        <w:pStyle w:val="libFootnote0"/>
        <w:rPr>
          <w:rtl/>
        </w:rPr>
      </w:pPr>
      <w:r>
        <w:rPr>
          <w:rFonts w:hint="cs"/>
          <w:rtl/>
        </w:rPr>
        <w:t xml:space="preserve">= </w:t>
      </w:r>
      <w:r w:rsidR="0064433C" w:rsidRPr="0064433C">
        <w:rPr>
          <w:rtl/>
        </w:rPr>
        <w:t>الحاجة بالمدينة وضاق بهم المسجد، فأوحى الله عزّ وجل إلى نبيّه (صلّى الله عليه وآله وسلّم): أنْ طهّر مسجدك، وأخرج من المسجد مَن يرقد فيه بالليل، ومُرْ بسدّ أبواب كلّ مَن كان له في مسجدك باب إلاّ باب علي ومسكن فاطمة (عليها السلام)، ولا يمرّنَّ فيه جُنُب، ولا يرقد فيه غريب).</w:t>
      </w:r>
    </w:p>
    <w:p w:rsidR="0064433C" w:rsidRPr="0064433C" w:rsidRDefault="0064433C" w:rsidP="006910C1">
      <w:pPr>
        <w:pStyle w:val="libFootnote0"/>
        <w:rPr>
          <w:rtl/>
        </w:rPr>
      </w:pPr>
      <w:r w:rsidRPr="0064433C">
        <w:rPr>
          <w:rStyle w:val="libFootnoteBoldChar"/>
          <w:rtl/>
        </w:rPr>
        <w:t>قال:</w:t>
      </w:r>
      <w:r w:rsidRPr="0064433C">
        <w:rPr>
          <w:rtl/>
        </w:rPr>
        <w:t xml:space="preserve"> فأمر رسول الله (صلّى الله عليه وآله وسلّم) بسدّ أبوابهم إلاّ باب علي (عليه السلام)، وأقرّ مسكن فاطمة (صلّى الله عليها) على حاله.</w:t>
      </w:r>
    </w:p>
    <w:p w:rsidR="0064433C" w:rsidRPr="0064433C" w:rsidRDefault="0064433C" w:rsidP="006910C1">
      <w:pPr>
        <w:pStyle w:val="libFootnote0"/>
        <w:rPr>
          <w:rtl/>
        </w:rPr>
      </w:pPr>
      <w:r w:rsidRPr="0064433C">
        <w:rPr>
          <w:rStyle w:val="libFootnoteBoldChar"/>
          <w:rtl/>
        </w:rPr>
        <w:t>قال:</w:t>
      </w:r>
      <w:r w:rsidRPr="0064433C">
        <w:rPr>
          <w:rtl/>
        </w:rPr>
        <w:t xml:space="preserve"> ثمّ إنّ رسول الله (صلّى الله عليه وآله وسلّم) أمر أنْ يتّخذ للمسلمين سقيفة، فعُمِلَتْ لهم وهي الصفة، ثمّ أمر الغرباء والمساكين أنْ يظلّوا فيها نهارهم وليلهم، فنزلوها واجتمعوا فيها، فكان رسول الله (صلّى الله عليه وآله وسلّم) يتعاهدهم بالبُرّ والتمر والشعير والزبيب، إذا كان عنده، وكان المسلمون يتعاهدونهم ويرقونهم لرقّة رسول الله (صلّى الله عليه وآله وسلّم) ويصرفون صدقاتهم إليهم.</w:t>
      </w:r>
    </w:p>
    <w:p w:rsidR="0064433C" w:rsidRPr="0064433C" w:rsidRDefault="0064433C" w:rsidP="006910C1">
      <w:pPr>
        <w:pStyle w:val="libFootnote0"/>
        <w:rPr>
          <w:rtl/>
        </w:rPr>
      </w:pPr>
      <w:r w:rsidRPr="0064433C">
        <w:rPr>
          <w:rStyle w:val="libFootnoteBoldChar"/>
          <w:rtl/>
        </w:rPr>
        <w:t>فإنّ رسول الله نظر إلى جويبر ذات يوم برحمةٍ منه له ورقّة عليه، فقال:</w:t>
      </w:r>
      <w:r w:rsidRPr="0064433C">
        <w:rPr>
          <w:rtl/>
        </w:rPr>
        <w:t xml:space="preserve"> (يا جويبر، لو تزوّجتَ امرأة فعفّفتَ بها فرجَك وأعانتك على دنياك وآخرتك.</w:t>
      </w:r>
    </w:p>
    <w:p w:rsidR="0064433C" w:rsidRPr="0064433C" w:rsidRDefault="0064433C" w:rsidP="006910C1">
      <w:pPr>
        <w:pStyle w:val="libFootnote0"/>
        <w:rPr>
          <w:rtl/>
        </w:rPr>
      </w:pPr>
      <w:r w:rsidRPr="0064433C">
        <w:rPr>
          <w:rStyle w:val="libFootnoteBoldChar"/>
          <w:rtl/>
        </w:rPr>
        <w:t xml:space="preserve">فقال له جويبر: </w:t>
      </w:r>
      <w:r w:rsidRPr="0064433C">
        <w:rPr>
          <w:rtl/>
        </w:rPr>
        <w:t>يا رسول الله بأبي أنت وأمّي، مَن يرغب فيّ؟ فو الله ما مِن حسب ولا نسب ولا مال ولا جمال، فأيّة امرأة ترغب فيّ؟</w:t>
      </w:r>
    </w:p>
    <w:p w:rsidR="0064433C" w:rsidRPr="0064433C" w:rsidRDefault="0064433C" w:rsidP="006910C1">
      <w:pPr>
        <w:pStyle w:val="libFootnote0"/>
        <w:rPr>
          <w:rtl/>
        </w:rPr>
      </w:pPr>
      <w:r w:rsidRPr="0064433C">
        <w:rPr>
          <w:rStyle w:val="libFootnoteBoldChar"/>
          <w:rtl/>
        </w:rPr>
        <w:t>فقال له رسول الله (صلّى الله عليه وآله وسلّم):</w:t>
      </w:r>
      <w:r w:rsidRPr="0064433C">
        <w:rPr>
          <w:rtl/>
        </w:rPr>
        <w:t xml:space="preserve"> يا جويبر، إنّ الله قد وضع بالإسلام مَن كان في الجاهليّة شريفاً، وشرف بالإسلام مَن كان في الجاهليّة وضيعاً، وأعزّ بالإسلام مَن كان في الجاهليّة ذليلاً، وأذهب بالإسلام ما كان مِن نخوة الجاهليّة وتفاخرها بعشائرها وباسق أنسابها، فالناس اليوم كلّهم: أبيضهم وأسودهم، وقُرَشِيِّهم وعربيّهم وعجميّهم من آدم، وإنّ آدم خلقه الله من طين، وإنّ أحبّ الناس إلى الله عزّ وجل يوم القيامة أطوعهم له وأتقاهم، وما أعلم يا جويبر لأحد من المسلمين عليك اليوم فضلاً إلاّ لِمَنْ كان أتقى لله منك وأطوع.</w:t>
      </w:r>
    </w:p>
    <w:p w:rsidR="0064433C" w:rsidRPr="0064433C" w:rsidRDefault="0064433C" w:rsidP="006910C1">
      <w:pPr>
        <w:pStyle w:val="libFootnote0"/>
        <w:rPr>
          <w:rtl/>
        </w:rPr>
      </w:pPr>
      <w:r w:rsidRPr="0064433C">
        <w:rPr>
          <w:rStyle w:val="libFootnoteBoldChar"/>
          <w:rtl/>
        </w:rPr>
        <w:t>ثمّ قال له:</w:t>
      </w:r>
      <w:r w:rsidRPr="0064433C">
        <w:rPr>
          <w:rtl/>
        </w:rPr>
        <w:t xml:space="preserve"> انطلق يا جويبر إلى زياد بن لبيد، فإنّه مِن أشرف بني بياضة حَسَبَاً فيهم، فقل له: إنّي رسول رسول الله إليك وهو يقول لك: زوّج جويبر ابنتك الدلفاء.</w:t>
      </w:r>
    </w:p>
    <w:p w:rsidR="006910C1" w:rsidRDefault="0064433C" w:rsidP="006910C1">
      <w:pPr>
        <w:pStyle w:val="libFootnote0"/>
        <w:rPr>
          <w:rtl/>
        </w:rPr>
      </w:pPr>
      <w:r w:rsidRPr="0064433C">
        <w:rPr>
          <w:rStyle w:val="libFootnoteBoldChar"/>
          <w:rtl/>
        </w:rPr>
        <w:t>قال:</w:t>
      </w:r>
      <w:r w:rsidRPr="0064433C">
        <w:rPr>
          <w:rtl/>
        </w:rPr>
        <w:t xml:space="preserve"> فانطلق جويبر برسالة رسول الله (صلّى الله عليه وآله وسلّم) إلى زياد بن لبيد وهو في منزله وجماعة من قومه عنده، فاستأذن، فأُعلم، فأُذن له وسلّم عليه، ثمّ قال: يا زياد بن لبيد: إنّي رسول رسول الله (صلّى الله عليه وآله وسلّم) إليك، في حاجة فأبوح بها، أمْ أسرّها إليك؟</w:t>
      </w:r>
      <w:r w:rsidR="006910C1">
        <w:rPr>
          <w:rFonts w:hint="cs"/>
          <w:rtl/>
        </w:rPr>
        <w:t xml:space="preserve"> =</w:t>
      </w:r>
    </w:p>
    <w:p w:rsidR="006910C1" w:rsidRDefault="006910C1" w:rsidP="006910C1">
      <w:pPr>
        <w:pStyle w:val="libNormal"/>
        <w:rPr>
          <w:rtl/>
        </w:rPr>
      </w:pPr>
      <w:r>
        <w:rPr>
          <w:rtl/>
        </w:rPr>
        <w:br w:type="page"/>
      </w:r>
    </w:p>
    <w:p w:rsidR="006910C1" w:rsidRPr="0092287D" w:rsidRDefault="006910C1" w:rsidP="006910C1">
      <w:pPr>
        <w:pStyle w:val="libLine"/>
        <w:rPr>
          <w:rtl/>
        </w:rPr>
      </w:pPr>
      <w:r>
        <w:rPr>
          <w:rtl/>
        </w:rPr>
        <w:lastRenderedPageBreak/>
        <w:t>____________________</w:t>
      </w:r>
    </w:p>
    <w:p w:rsidR="0064433C" w:rsidRPr="0064433C" w:rsidRDefault="006910C1" w:rsidP="006910C1">
      <w:pPr>
        <w:pStyle w:val="libFootnote0"/>
        <w:rPr>
          <w:rtl/>
        </w:rPr>
      </w:pPr>
      <w:r>
        <w:rPr>
          <w:rFonts w:hint="cs"/>
          <w:rtl/>
        </w:rPr>
        <w:t xml:space="preserve">= </w:t>
      </w:r>
    </w:p>
    <w:p w:rsidR="0064433C" w:rsidRPr="0064433C" w:rsidRDefault="0064433C" w:rsidP="006910C1">
      <w:pPr>
        <w:pStyle w:val="libFootnote0"/>
        <w:rPr>
          <w:rtl/>
        </w:rPr>
      </w:pPr>
      <w:r w:rsidRPr="0064433C">
        <w:rPr>
          <w:rStyle w:val="libFootnoteBoldChar"/>
          <w:rtl/>
        </w:rPr>
        <w:t>فقال له زياد:</w:t>
      </w:r>
      <w:r w:rsidRPr="0064433C">
        <w:rPr>
          <w:rtl/>
        </w:rPr>
        <w:t xml:space="preserve"> بل بح بها فإنّ ذلك شرف لي وفخر.</w:t>
      </w:r>
    </w:p>
    <w:p w:rsidR="0064433C" w:rsidRPr="0064433C" w:rsidRDefault="0064433C" w:rsidP="006910C1">
      <w:pPr>
        <w:pStyle w:val="libFootnote0"/>
        <w:rPr>
          <w:rtl/>
        </w:rPr>
      </w:pPr>
      <w:r w:rsidRPr="0064433C">
        <w:rPr>
          <w:rStyle w:val="libFootnoteBoldChar"/>
          <w:rtl/>
        </w:rPr>
        <w:t>فقال له جويبر:</w:t>
      </w:r>
      <w:r w:rsidRPr="0064433C">
        <w:rPr>
          <w:rtl/>
        </w:rPr>
        <w:t xml:space="preserve"> إنّ رسول الله (صلّى الله عليه وآله وسلّم) يقول لك: زوّج جويبر ابنتك الدلفاء.</w:t>
      </w:r>
    </w:p>
    <w:p w:rsidR="0064433C" w:rsidRPr="0064433C" w:rsidRDefault="0064433C" w:rsidP="006910C1">
      <w:pPr>
        <w:pStyle w:val="libFootnote0"/>
        <w:rPr>
          <w:rtl/>
        </w:rPr>
      </w:pPr>
      <w:r w:rsidRPr="0064433C">
        <w:rPr>
          <w:rStyle w:val="libFootnoteBoldChar"/>
          <w:rtl/>
        </w:rPr>
        <w:t>فقال له زياد:</w:t>
      </w:r>
      <w:r w:rsidRPr="0064433C">
        <w:rPr>
          <w:rtl/>
        </w:rPr>
        <w:t xml:space="preserve"> أَ رسول الله أرسلك إليّ بهذا يا جويبر؟</w:t>
      </w:r>
    </w:p>
    <w:p w:rsidR="0064433C" w:rsidRPr="0064433C" w:rsidRDefault="0064433C" w:rsidP="006910C1">
      <w:pPr>
        <w:pStyle w:val="libFootnote0"/>
        <w:rPr>
          <w:rtl/>
        </w:rPr>
      </w:pPr>
      <w:r w:rsidRPr="0064433C">
        <w:rPr>
          <w:rStyle w:val="libFootnoteBoldChar"/>
          <w:rtl/>
        </w:rPr>
        <w:t xml:space="preserve">فقال له: </w:t>
      </w:r>
      <w:r w:rsidRPr="0064433C">
        <w:rPr>
          <w:rtl/>
        </w:rPr>
        <w:t>نعم، ما كنتُ لأكذب على رسول الله (ص)؟</w:t>
      </w:r>
    </w:p>
    <w:p w:rsidR="0064433C" w:rsidRPr="0064433C" w:rsidRDefault="0064433C" w:rsidP="006910C1">
      <w:pPr>
        <w:pStyle w:val="libFootnote0"/>
        <w:rPr>
          <w:rtl/>
        </w:rPr>
      </w:pPr>
      <w:r w:rsidRPr="0064433C">
        <w:rPr>
          <w:rStyle w:val="libFootnoteBoldChar"/>
          <w:rtl/>
        </w:rPr>
        <w:t>فقال له زياد:</w:t>
      </w:r>
      <w:r w:rsidRPr="0064433C">
        <w:rPr>
          <w:rtl/>
        </w:rPr>
        <w:t xml:space="preserve"> إنا لا نزوّج فَتَيَاتِنَا إلاّ أكفّاءنا مِن الأنصار، فانصرف يا جويبر حتّى ألقى رسول الله (صلّى الله عليه وآله وسلّم) فأُخبره بعذري.</w:t>
      </w:r>
    </w:p>
    <w:p w:rsidR="0064433C" w:rsidRPr="0064433C" w:rsidRDefault="0064433C" w:rsidP="006910C1">
      <w:pPr>
        <w:pStyle w:val="libFootnote0"/>
        <w:rPr>
          <w:rtl/>
        </w:rPr>
      </w:pPr>
      <w:r w:rsidRPr="0064433C">
        <w:rPr>
          <w:rStyle w:val="libFootnoteBoldChar"/>
          <w:rtl/>
        </w:rPr>
        <w:t>فانصرف جويبر وهو يقول:</w:t>
      </w:r>
      <w:r w:rsidRPr="0064433C">
        <w:rPr>
          <w:rtl/>
        </w:rPr>
        <w:t xml:space="preserve"> والله ما بهذا أُنزل القرآن، ولا بهذا ظهرتْ نبوّة محمّد</w:t>
      </w:r>
      <w:r w:rsidRPr="0064433C">
        <w:rPr>
          <w:cs/>
        </w:rPr>
        <w:t>‎</w:t>
      </w:r>
      <w:r w:rsidRPr="0064433C">
        <w:rPr>
          <w:rtl/>
        </w:rPr>
        <w:t xml:space="preserve"> (صلّى الله عليه وآله وسلّم).</w:t>
      </w:r>
    </w:p>
    <w:p w:rsidR="0064433C" w:rsidRPr="0064433C" w:rsidRDefault="0064433C" w:rsidP="006910C1">
      <w:pPr>
        <w:pStyle w:val="libFootnote0"/>
        <w:rPr>
          <w:rtl/>
        </w:rPr>
      </w:pPr>
      <w:r w:rsidRPr="0064433C">
        <w:rPr>
          <w:rtl/>
        </w:rPr>
        <w:t xml:space="preserve">فسمعت مقالته الدلفاء بنت زياد وهي في خدرها، </w:t>
      </w:r>
      <w:r w:rsidRPr="0064433C">
        <w:rPr>
          <w:rStyle w:val="libFootnoteBoldChar"/>
          <w:rtl/>
        </w:rPr>
        <w:t>فأرسلتْ إلى أبيها:</w:t>
      </w:r>
      <w:r w:rsidRPr="0064433C">
        <w:rPr>
          <w:rtl/>
        </w:rPr>
        <w:t xml:space="preserve"> ادخل إليّ، فدخل إليها، </w:t>
      </w:r>
      <w:r w:rsidRPr="0064433C">
        <w:rPr>
          <w:rStyle w:val="libFootnoteBoldChar"/>
          <w:rtl/>
        </w:rPr>
        <w:t>فقالت له:</w:t>
      </w:r>
      <w:r w:rsidRPr="0064433C">
        <w:rPr>
          <w:rtl/>
        </w:rPr>
        <w:t xml:space="preserve"> ما هذا الكلام الذي سمعتُه منك تحاور به جويبراً؟</w:t>
      </w:r>
    </w:p>
    <w:p w:rsidR="0064433C" w:rsidRPr="0064433C" w:rsidRDefault="0064433C" w:rsidP="006910C1">
      <w:pPr>
        <w:pStyle w:val="libFootnote0"/>
        <w:rPr>
          <w:rtl/>
        </w:rPr>
      </w:pPr>
      <w:r w:rsidRPr="0064433C">
        <w:rPr>
          <w:rStyle w:val="libFootnoteBoldChar"/>
          <w:rtl/>
        </w:rPr>
        <w:t>فقال لها:</w:t>
      </w:r>
      <w:r w:rsidRPr="0064433C">
        <w:rPr>
          <w:rtl/>
        </w:rPr>
        <w:t xml:space="preserve"> ذكر لي أنّ رسول الله (صلّى الله عليه وآله وسلّم) أرسله، وقال: يقول لك رسول الله (صلّى الله عليه وآله وسلّم): زوّج جويبراً ابنتك الدلفاء.</w:t>
      </w:r>
    </w:p>
    <w:p w:rsidR="0064433C" w:rsidRPr="0064433C" w:rsidRDefault="0064433C" w:rsidP="006910C1">
      <w:pPr>
        <w:pStyle w:val="libFootnote0"/>
        <w:rPr>
          <w:rtl/>
        </w:rPr>
      </w:pPr>
      <w:r w:rsidRPr="0064433C">
        <w:rPr>
          <w:rStyle w:val="libFootnoteBoldChar"/>
          <w:rtl/>
        </w:rPr>
        <w:t>فقالت له:</w:t>
      </w:r>
      <w:r w:rsidRPr="0064433C">
        <w:rPr>
          <w:rtl/>
        </w:rPr>
        <w:t xml:space="preserve"> والله ما كان جويبر ليكذب على رسول الله (ص) بحضرته، فابعث الآن رسولاً يردّ عليك جويبراً.</w:t>
      </w:r>
    </w:p>
    <w:p w:rsidR="0064433C" w:rsidRPr="0064433C" w:rsidRDefault="0064433C" w:rsidP="006910C1">
      <w:pPr>
        <w:pStyle w:val="libFootnote0"/>
        <w:rPr>
          <w:rtl/>
        </w:rPr>
      </w:pPr>
      <w:r w:rsidRPr="0064433C">
        <w:rPr>
          <w:rtl/>
        </w:rPr>
        <w:t xml:space="preserve">فبعث زياد رسولاً فلحق جويبراً، </w:t>
      </w:r>
      <w:r w:rsidRPr="0064433C">
        <w:rPr>
          <w:rStyle w:val="libFootnoteBoldChar"/>
          <w:rtl/>
        </w:rPr>
        <w:t xml:space="preserve">فقال له زياد: </w:t>
      </w:r>
      <w:r w:rsidRPr="0064433C">
        <w:rPr>
          <w:rtl/>
        </w:rPr>
        <w:t>يا جويبر، مرحباً بك، اطمئن حتّى أعود إليك، ثمّ انطلق زياد إلى رسول الله (صلّى الله عليه وآله وسلّم) فقال له بأبي أنت وأمّي إنّ جويبراً أتاني برسالتك، وقال: إنّ رسول الله (صلّى الله عليه وآله وسلّم) يقول: زوّج جويبراً ابنتك</w:t>
      </w:r>
    </w:p>
    <w:p w:rsidR="0064433C" w:rsidRDefault="0064433C" w:rsidP="006910C1">
      <w:pPr>
        <w:pStyle w:val="libFootnote0"/>
        <w:rPr>
          <w:rtl/>
        </w:rPr>
      </w:pPr>
      <w:r w:rsidRPr="0092287D">
        <w:rPr>
          <w:rtl/>
        </w:rPr>
        <w:t>الدلفاء</w:t>
      </w:r>
      <w:r>
        <w:rPr>
          <w:rtl/>
        </w:rPr>
        <w:t>،</w:t>
      </w:r>
      <w:r w:rsidRPr="0092287D">
        <w:rPr>
          <w:rtl/>
        </w:rPr>
        <w:t xml:space="preserve"> فلم أَلِنْ له في القول</w:t>
      </w:r>
      <w:r>
        <w:rPr>
          <w:rtl/>
        </w:rPr>
        <w:t>،</w:t>
      </w:r>
      <w:r w:rsidRPr="0092287D">
        <w:rPr>
          <w:rtl/>
        </w:rPr>
        <w:t xml:space="preserve"> ورأيتُ لقاءك</w:t>
      </w:r>
      <w:r>
        <w:rPr>
          <w:rtl/>
        </w:rPr>
        <w:t>،</w:t>
      </w:r>
      <w:r w:rsidRPr="0092287D">
        <w:rPr>
          <w:rtl/>
        </w:rPr>
        <w:t xml:space="preserve"> ونحن لا نزوّج إلاّ أكفّاءنا من الأنصار</w:t>
      </w:r>
      <w:r>
        <w:rPr>
          <w:rtl/>
        </w:rPr>
        <w:t>.</w:t>
      </w:r>
    </w:p>
    <w:p w:rsidR="0064433C" w:rsidRPr="0064433C" w:rsidRDefault="0064433C" w:rsidP="006910C1">
      <w:pPr>
        <w:pStyle w:val="libFootnote0"/>
        <w:rPr>
          <w:rtl/>
        </w:rPr>
      </w:pPr>
      <w:r w:rsidRPr="0064433C">
        <w:rPr>
          <w:rStyle w:val="libFootnoteBoldChar"/>
          <w:rtl/>
        </w:rPr>
        <w:t>فقال له رسول الله (صلّى الله عليه وآله وسلّم):</w:t>
      </w:r>
      <w:r w:rsidRPr="0064433C">
        <w:rPr>
          <w:rtl/>
        </w:rPr>
        <w:t xml:space="preserve"> يا زياد، جويبر مؤمن، والمؤمن كفؤ للمؤمنة، والمسلم كفؤ للمسلمة، فزوّجه يا زياد ولا ترغب عنه.</w:t>
      </w:r>
    </w:p>
    <w:p w:rsidR="0064433C" w:rsidRPr="0064433C" w:rsidRDefault="0064433C" w:rsidP="006910C1">
      <w:pPr>
        <w:pStyle w:val="libFootnote0"/>
        <w:rPr>
          <w:rtl/>
        </w:rPr>
      </w:pPr>
      <w:r w:rsidRPr="0064433C">
        <w:rPr>
          <w:rStyle w:val="libFootnoteBoldChar"/>
          <w:rtl/>
        </w:rPr>
        <w:t>قال:</w:t>
      </w:r>
      <w:r w:rsidRPr="0064433C">
        <w:rPr>
          <w:rtl/>
        </w:rPr>
        <w:t xml:space="preserve"> فرجع زياد إلى منزله ودخل على ابنته، فقال لها ما سمعه من رسول الله (صلّى الله عليه وآله وسلّم).</w:t>
      </w:r>
    </w:p>
    <w:p w:rsidR="0064433C" w:rsidRPr="0064433C" w:rsidRDefault="0064433C" w:rsidP="006910C1">
      <w:pPr>
        <w:pStyle w:val="libFootnote0"/>
        <w:rPr>
          <w:rtl/>
        </w:rPr>
      </w:pPr>
      <w:r w:rsidRPr="0064433C">
        <w:rPr>
          <w:rStyle w:val="libFootnoteBoldChar"/>
          <w:rtl/>
        </w:rPr>
        <w:t>فقالتْ له:</w:t>
      </w:r>
      <w:r w:rsidRPr="0064433C">
        <w:rPr>
          <w:rtl/>
        </w:rPr>
        <w:t xml:space="preserve"> إنّك إنْ عصيتَ رسول الله (صلّى الله عليه وآله وسلّم) كفرتَ، فزوّج جويبراً.</w:t>
      </w:r>
    </w:p>
    <w:p w:rsidR="0064433C" w:rsidRDefault="0064433C" w:rsidP="006910C1">
      <w:pPr>
        <w:pStyle w:val="libFootnote0"/>
        <w:rPr>
          <w:rtl/>
        </w:rPr>
      </w:pPr>
      <w:r w:rsidRPr="0092287D">
        <w:rPr>
          <w:rtl/>
        </w:rPr>
        <w:t>فخرج زياد فأخذ بيد جويبر</w:t>
      </w:r>
      <w:r>
        <w:rPr>
          <w:rtl/>
        </w:rPr>
        <w:t>،</w:t>
      </w:r>
      <w:r w:rsidRPr="0092287D">
        <w:rPr>
          <w:rtl/>
        </w:rPr>
        <w:t xml:space="preserve"> ثمّ أخرجه إلى قومه</w:t>
      </w:r>
      <w:r>
        <w:rPr>
          <w:rtl/>
        </w:rPr>
        <w:t>،</w:t>
      </w:r>
      <w:r w:rsidRPr="0092287D">
        <w:rPr>
          <w:rtl/>
        </w:rPr>
        <w:t xml:space="preserve"> فزوّجه على سُنّة الله وسُنَّة رسوله</w:t>
      </w:r>
      <w:r>
        <w:rPr>
          <w:rtl/>
        </w:rPr>
        <w:t>،</w:t>
      </w:r>
      <w:r w:rsidRPr="0092287D">
        <w:rPr>
          <w:rtl/>
        </w:rPr>
        <w:t xml:space="preserve"> وضمن صداقها</w:t>
      </w:r>
      <w:r>
        <w:rPr>
          <w:rtl/>
        </w:rPr>
        <w:t>.</w:t>
      </w:r>
    </w:p>
    <w:p w:rsidR="0064433C" w:rsidRPr="0064433C" w:rsidRDefault="0064433C" w:rsidP="006910C1">
      <w:pPr>
        <w:pStyle w:val="libFootnote0"/>
        <w:rPr>
          <w:rtl/>
        </w:rPr>
      </w:pPr>
      <w:r w:rsidRPr="0064433C">
        <w:rPr>
          <w:rStyle w:val="libFootnoteBoldChar"/>
          <w:rtl/>
        </w:rPr>
        <w:t>قال:</w:t>
      </w:r>
      <w:r w:rsidRPr="0064433C">
        <w:rPr>
          <w:rtl/>
        </w:rPr>
        <w:t xml:space="preserve"> فجهَّزها زياد وهيّأها ثمّ أرسلوا إلى جويبر فقالوا له: ألك منزل فنسوقها إليك؟</w:t>
      </w:r>
    </w:p>
    <w:p w:rsidR="0064433C" w:rsidRPr="0064433C" w:rsidRDefault="0064433C" w:rsidP="006910C1">
      <w:pPr>
        <w:pStyle w:val="libFootnote0"/>
        <w:rPr>
          <w:rtl/>
        </w:rPr>
      </w:pPr>
      <w:r w:rsidRPr="0064433C">
        <w:rPr>
          <w:rStyle w:val="libFootnoteBoldChar"/>
          <w:rtl/>
        </w:rPr>
        <w:t>فقال:</w:t>
      </w:r>
      <w:r w:rsidRPr="0064433C">
        <w:rPr>
          <w:rtl/>
        </w:rPr>
        <w:t xml:space="preserve"> والله مالي من منزل.</w:t>
      </w:r>
    </w:p>
    <w:p w:rsidR="006910C1" w:rsidRDefault="0064433C" w:rsidP="006910C1">
      <w:pPr>
        <w:pStyle w:val="libFootnote0"/>
        <w:rPr>
          <w:rtl/>
        </w:rPr>
      </w:pPr>
      <w:r w:rsidRPr="0064433C">
        <w:rPr>
          <w:rStyle w:val="libFootnoteBoldChar"/>
          <w:rtl/>
        </w:rPr>
        <w:t>قال:</w:t>
      </w:r>
      <w:r w:rsidRPr="0064433C">
        <w:rPr>
          <w:rtl/>
        </w:rPr>
        <w:t xml:space="preserve"> فهيَّئوها وهيّئوا لها منزلاً وهيّئوا فيه فراشاً ومتاعاً وكسوا جويبراً ثوبّين، وأُدْخِلَتْ الدلفاء في بيتها وأُدخل جويبر عليها معتماً، فلمّا رآها نظر إلى بيت ومتاع وريح طيّبة، قام إلى زاوية البيت فلم يزل تالياً للقرآن راكعاً وساجداً حتّى طلع الفجر، فلمّا سمع النداء خرج وخرجتْ زوجته إلى الصلاة فتوضّأت وصلّتْ الصبح، فسُئلت: هل مَسَّكِ؟</w:t>
      </w:r>
      <w:r w:rsidR="006910C1">
        <w:rPr>
          <w:rFonts w:hint="cs"/>
          <w:rtl/>
        </w:rPr>
        <w:t xml:space="preserve"> =</w:t>
      </w:r>
    </w:p>
    <w:p w:rsidR="006910C1" w:rsidRDefault="006910C1" w:rsidP="006910C1">
      <w:pPr>
        <w:pStyle w:val="libNormal"/>
        <w:rPr>
          <w:rtl/>
        </w:rPr>
      </w:pPr>
      <w:r>
        <w:rPr>
          <w:rtl/>
        </w:rPr>
        <w:br w:type="page"/>
      </w:r>
    </w:p>
    <w:p w:rsidR="006910C1" w:rsidRPr="0092287D" w:rsidRDefault="006910C1" w:rsidP="006910C1">
      <w:pPr>
        <w:pStyle w:val="libLine"/>
        <w:rPr>
          <w:rtl/>
        </w:rPr>
      </w:pPr>
      <w:r>
        <w:rPr>
          <w:rtl/>
        </w:rPr>
        <w:lastRenderedPageBreak/>
        <w:t>____________________</w:t>
      </w:r>
    </w:p>
    <w:p w:rsidR="0064433C" w:rsidRPr="0064433C" w:rsidRDefault="006910C1" w:rsidP="006910C1">
      <w:pPr>
        <w:pStyle w:val="libFootnote0"/>
        <w:rPr>
          <w:rtl/>
        </w:rPr>
      </w:pPr>
      <w:r>
        <w:rPr>
          <w:rFonts w:hint="cs"/>
          <w:rtl/>
        </w:rPr>
        <w:t xml:space="preserve">= </w:t>
      </w:r>
    </w:p>
    <w:p w:rsidR="0064433C" w:rsidRPr="0064433C" w:rsidRDefault="0064433C" w:rsidP="006910C1">
      <w:pPr>
        <w:pStyle w:val="libFootnote0"/>
        <w:rPr>
          <w:rtl/>
        </w:rPr>
      </w:pPr>
      <w:r w:rsidRPr="0064433C">
        <w:rPr>
          <w:rStyle w:val="libFootnoteBoldChar"/>
          <w:rtl/>
        </w:rPr>
        <w:t>فقالت:</w:t>
      </w:r>
      <w:r w:rsidRPr="0064433C">
        <w:rPr>
          <w:rtl/>
        </w:rPr>
        <w:t xml:space="preserve"> مازال تالياً للقرآن وراكعاً وساجداً حتّى سمع النداء فخرج.</w:t>
      </w:r>
    </w:p>
    <w:p w:rsidR="0064433C" w:rsidRPr="0064433C" w:rsidRDefault="0064433C" w:rsidP="006910C1">
      <w:pPr>
        <w:pStyle w:val="libFootnote0"/>
        <w:rPr>
          <w:rtl/>
        </w:rPr>
      </w:pPr>
      <w:r w:rsidRPr="0064433C">
        <w:rPr>
          <w:rtl/>
        </w:rPr>
        <w:t xml:space="preserve">فلمّا كانت الليلة الثانية فعل مثل ذلك، وأَخْفَوا ذلك من زياد، فلمّا كان اليوم الثالث فعل مثل ذلك، فأُخْبِرَ بذلك أبوها، فانطلق إلى رسول الله (صلّى الله عليه وآله وسلّم)، </w:t>
      </w:r>
      <w:r w:rsidRPr="0064433C">
        <w:rPr>
          <w:rStyle w:val="libFootnoteBoldChar"/>
          <w:rtl/>
        </w:rPr>
        <w:t>فقال له:</w:t>
      </w:r>
      <w:r w:rsidRPr="0064433C">
        <w:rPr>
          <w:rtl/>
        </w:rPr>
        <w:t xml:space="preserve"> بابي أنت وأمّي يا رسول الله (صلّى الله عليه وآله وسلّم) أَمَرْتَنِي بتزويج جويبر، ولا والله ما كان من مناكحنا، ولكن طاعتك أوجبتْ عليّ تزويجه.</w:t>
      </w:r>
    </w:p>
    <w:p w:rsidR="0064433C" w:rsidRPr="0064433C" w:rsidRDefault="0064433C" w:rsidP="006910C1">
      <w:pPr>
        <w:pStyle w:val="libFootnote0"/>
        <w:rPr>
          <w:rtl/>
        </w:rPr>
      </w:pPr>
      <w:r w:rsidRPr="0064433C">
        <w:rPr>
          <w:rStyle w:val="libFootnoteBoldChar"/>
          <w:rtl/>
        </w:rPr>
        <w:t>فقال له النبي (صلّى الله عليه وآله وسلّم):</w:t>
      </w:r>
      <w:r w:rsidRPr="0064433C">
        <w:rPr>
          <w:rtl/>
        </w:rPr>
        <w:t xml:space="preserve"> فما الذي أنكرتم منه؟</w:t>
      </w:r>
    </w:p>
    <w:p w:rsidR="0064433C" w:rsidRPr="0064433C" w:rsidRDefault="0064433C" w:rsidP="006910C1">
      <w:pPr>
        <w:pStyle w:val="libFootnote0"/>
        <w:rPr>
          <w:rtl/>
        </w:rPr>
      </w:pPr>
      <w:r w:rsidRPr="0064433C">
        <w:rPr>
          <w:rStyle w:val="libFootnoteBoldChar"/>
          <w:rtl/>
        </w:rPr>
        <w:t>قال:</w:t>
      </w:r>
      <w:r w:rsidRPr="0064433C">
        <w:rPr>
          <w:rtl/>
        </w:rPr>
        <w:t xml:space="preserve"> إنّا هيّأنا له بيتاً ومتاعاً، وأُدْخِلَتْ ابنتي البيت وأُدخل معها معتماً، فما كلّمها ولا نظر إليها ولا دنا منها، بل قام إلى زاوية البيت فلم يزل تالياً للقرآن راكعاً وساجداً حتّى سمع النداء فخرج، ثمّ فعل مثل ذلك في الليلة الثانية، ومثل ذلك في الليلة الثالثة، ولم يَدْنُ منها ولم يكلّمها إلى أنْ جِئْتُكَ، وما نراه يريد النساء، فانْظُر في أمرنا؟</w:t>
      </w:r>
    </w:p>
    <w:p w:rsidR="0064433C" w:rsidRPr="0064433C" w:rsidRDefault="0064433C" w:rsidP="006910C1">
      <w:pPr>
        <w:pStyle w:val="libFootnote0"/>
        <w:rPr>
          <w:rtl/>
        </w:rPr>
      </w:pPr>
      <w:r w:rsidRPr="0064433C">
        <w:rPr>
          <w:rtl/>
        </w:rPr>
        <w:t xml:space="preserve">فانصرف زياد، وبعث رسول الله (صلّى الله عليه وآله وسلّم) إلى جويبر، </w:t>
      </w:r>
      <w:r w:rsidRPr="0064433C">
        <w:rPr>
          <w:rStyle w:val="libFootnoteBoldChar"/>
          <w:rtl/>
        </w:rPr>
        <w:t>فقال له:</w:t>
      </w:r>
      <w:r w:rsidRPr="0064433C">
        <w:rPr>
          <w:rtl/>
        </w:rPr>
        <w:t xml:space="preserve"> أَمَا تقرب النساء؟</w:t>
      </w:r>
    </w:p>
    <w:p w:rsidR="0064433C" w:rsidRPr="0064433C" w:rsidRDefault="0064433C" w:rsidP="006910C1">
      <w:pPr>
        <w:pStyle w:val="libFootnote0"/>
        <w:rPr>
          <w:rtl/>
        </w:rPr>
      </w:pPr>
      <w:r w:rsidRPr="0064433C">
        <w:rPr>
          <w:rStyle w:val="libFootnoteBoldChar"/>
          <w:rtl/>
        </w:rPr>
        <w:t>فقال له جويبر:</w:t>
      </w:r>
      <w:r w:rsidRPr="0064433C">
        <w:rPr>
          <w:rtl/>
        </w:rPr>
        <w:t xml:space="preserve"> أو ما أنا بفحل؟! بلى يا رسول الله إنّي لَشَبِق نَهِم إلى النساء.</w:t>
      </w:r>
    </w:p>
    <w:p w:rsidR="0064433C" w:rsidRDefault="0064433C" w:rsidP="006910C1">
      <w:pPr>
        <w:pStyle w:val="libFootnoteBold"/>
        <w:rPr>
          <w:rtl/>
        </w:rPr>
      </w:pPr>
      <w:r w:rsidRPr="0092287D">
        <w:rPr>
          <w:rtl/>
        </w:rPr>
        <w:t xml:space="preserve">فقال له رسول الله </w:t>
      </w:r>
      <w:r>
        <w:rPr>
          <w:rtl/>
        </w:rPr>
        <w:t>(</w:t>
      </w:r>
      <w:r w:rsidRPr="0092287D">
        <w:rPr>
          <w:rtl/>
        </w:rPr>
        <w:t>صلّى الله عليه وآله وسلّم</w:t>
      </w:r>
      <w:r>
        <w:rPr>
          <w:rtl/>
        </w:rPr>
        <w:t>):</w:t>
      </w:r>
    </w:p>
    <w:p w:rsidR="0064433C" w:rsidRPr="0064433C" w:rsidRDefault="0064433C" w:rsidP="006910C1">
      <w:pPr>
        <w:pStyle w:val="libFootnote0"/>
        <w:rPr>
          <w:rtl/>
        </w:rPr>
      </w:pPr>
      <w:r w:rsidRPr="0064433C">
        <w:rPr>
          <w:rtl/>
        </w:rPr>
        <w:t>قد خبّرت بخلاف ما وصفتَ به نفسك، قد ذكروا لي أنّهم هيّؤوا لك بيتاً وفراشاً ومتاعاً وأُدخلتْ عليك فتاة حسناء عطرة، وأتيت معتماً فلم تنظر إليها ولم تكلّمها ولم تَدْنُ منها، فما دهاك إذن؟</w:t>
      </w:r>
    </w:p>
    <w:p w:rsidR="0064433C" w:rsidRPr="0064433C" w:rsidRDefault="0064433C" w:rsidP="006910C1">
      <w:pPr>
        <w:pStyle w:val="libFootnote0"/>
        <w:rPr>
          <w:rtl/>
        </w:rPr>
      </w:pPr>
      <w:r w:rsidRPr="0064433C">
        <w:rPr>
          <w:rStyle w:val="libFootnoteBoldChar"/>
          <w:rtl/>
        </w:rPr>
        <w:t>فقال له جويبر:</w:t>
      </w:r>
      <w:r w:rsidRPr="0064433C">
        <w:rPr>
          <w:rtl/>
        </w:rPr>
        <w:t xml:space="preserve"> يا رسول الله دخلتُ بيتاً واسعاً، ورأيتُ فراشاً ومتاعاً وفتاةً حسناء عطرة، وذكرتُ حالي التي كنتُ عليها، وغربتي وحاجتي وضيعتي وكينونتي مع الغرباء والمساكين، فأحببتُ إذْ أَوْلاَنِي الله ذلك أنْ أشكره على ما أعطاني، وأتقرّب إليه بحقيقة الشكر، فنهضتُ إلى جانب البيت، فلم أزل في صلاتي تالياً للقرآن راكعاً وساجداً أشكر الله حتّى سمعتُ النداء فخرجتُ، فلمّا أصبحتُ رأيتُ أنْ أصوم ذلك اليوم ففعلتُ ذلك ثلاثة أيّام وليالها، ورأيتُ ذلك في جنب ما أعطاني الله يسيراً ولكنّي سأرضيها وأرضيهم الليلة إنْ شاء الله.</w:t>
      </w:r>
    </w:p>
    <w:p w:rsidR="0064433C" w:rsidRDefault="0064433C" w:rsidP="006910C1">
      <w:pPr>
        <w:pStyle w:val="libFootnote0"/>
        <w:rPr>
          <w:rtl/>
        </w:rPr>
      </w:pPr>
      <w:r w:rsidRPr="0092287D">
        <w:rPr>
          <w:rtl/>
        </w:rPr>
        <w:t xml:space="preserve">فأرسل رسول الله </w:t>
      </w:r>
      <w:r>
        <w:rPr>
          <w:rtl/>
        </w:rPr>
        <w:t>(</w:t>
      </w:r>
      <w:r w:rsidRPr="0092287D">
        <w:rPr>
          <w:rtl/>
        </w:rPr>
        <w:t>ص</w:t>
      </w:r>
      <w:r>
        <w:rPr>
          <w:rtl/>
        </w:rPr>
        <w:t>)</w:t>
      </w:r>
      <w:r w:rsidRPr="0092287D">
        <w:rPr>
          <w:rtl/>
        </w:rPr>
        <w:t xml:space="preserve"> إلى زياد</w:t>
      </w:r>
      <w:r>
        <w:rPr>
          <w:rtl/>
        </w:rPr>
        <w:t>،</w:t>
      </w:r>
      <w:r w:rsidRPr="0092287D">
        <w:rPr>
          <w:rtl/>
        </w:rPr>
        <w:t xml:space="preserve"> فأتاه وأعلمه ما قال جويبر</w:t>
      </w:r>
      <w:r>
        <w:rPr>
          <w:rtl/>
        </w:rPr>
        <w:t>،</w:t>
      </w:r>
      <w:r w:rsidRPr="0092287D">
        <w:rPr>
          <w:rtl/>
        </w:rPr>
        <w:t xml:space="preserve"> فطابتْ أنفسهم</w:t>
      </w:r>
      <w:r>
        <w:rPr>
          <w:rtl/>
        </w:rPr>
        <w:t>.</w:t>
      </w:r>
    </w:p>
    <w:p w:rsidR="0064433C" w:rsidRPr="0064433C" w:rsidRDefault="0064433C" w:rsidP="006910C1">
      <w:pPr>
        <w:pStyle w:val="libFootnote0"/>
        <w:rPr>
          <w:rtl/>
        </w:rPr>
      </w:pPr>
      <w:r w:rsidRPr="0064433C">
        <w:rPr>
          <w:rStyle w:val="libFootnoteBoldChar"/>
          <w:rtl/>
        </w:rPr>
        <w:t>قال:</w:t>
      </w:r>
      <w:r w:rsidRPr="0064433C">
        <w:rPr>
          <w:rtl/>
        </w:rPr>
        <w:t xml:space="preserve"> وَفَى لهم جويبر بما قال، ثمّ إنّ رسول الله (صلّى الله عليه وآله وسلّم) خرج في غزوة له ومعه جويبر فاستشهد رحمه الله، فما كان في الأنصار أَيِّم أنفق منها بعد جويبر.</w:t>
      </w:r>
    </w:p>
    <w:p w:rsidR="0064433C" w:rsidRDefault="0064433C" w:rsidP="006910C1">
      <w:pPr>
        <w:pStyle w:val="libNormal"/>
      </w:pPr>
      <w:r>
        <w:br w:type="page"/>
      </w:r>
    </w:p>
    <w:p w:rsidR="0064433C" w:rsidRPr="009A4D73" w:rsidRDefault="0064433C" w:rsidP="006910C1">
      <w:pPr>
        <w:pStyle w:val="libNormal"/>
        <w:rPr>
          <w:rtl/>
        </w:rPr>
      </w:pPr>
      <w:r w:rsidRPr="009A4D73">
        <w:rPr>
          <w:rtl/>
        </w:rPr>
        <w:lastRenderedPageBreak/>
        <w:t xml:space="preserve">وقد زوّج أمير المؤمنين (عليه السلام) من بيت المال الشابّ الأعزب الذي استمنى </w:t>
      </w:r>
      <w:r w:rsidRPr="0064433C">
        <w:rPr>
          <w:rStyle w:val="libFootnotenumChar"/>
          <w:rtl/>
        </w:rPr>
        <w:t>(</w:t>
      </w:r>
      <w:r w:rsidR="006910C1">
        <w:rPr>
          <w:rStyle w:val="libFootnotenumChar"/>
          <w:rFonts w:hint="cs"/>
          <w:rtl/>
        </w:rPr>
        <w:t>1</w:t>
      </w:r>
      <w:r w:rsidRPr="0064433C">
        <w:rPr>
          <w:rStyle w:val="libFootnotenumChar"/>
          <w:rtl/>
        </w:rPr>
        <w:t>)</w:t>
      </w:r>
      <w:r w:rsidRPr="009A4D73">
        <w:rPr>
          <w:rStyle w:val="libBold2Char"/>
          <w:rtl/>
        </w:rPr>
        <w:t>.</w:t>
      </w:r>
    </w:p>
    <w:p w:rsidR="0064433C" w:rsidRDefault="0064433C" w:rsidP="006910C1">
      <w:pPr>
        <w:pStyle w:val="libNormal"/>
        <w:rPr>
          <w:rtl/>
        </w:rPr>
      </w:pPr>
      <w:r w:rsidRPr="009A4D73">
        <w:rPr>
          <w:rStyle w:val="libBold2Char"/>
          <w:rtl/>
        </w:rPr>
        <w:t>و في الحديث عن أبي عبد الله (عليه السلام) قال:</w:t>
      </w:r>
      <w:r w:rsidRPr="009A4D73">
        <w:rPr>
          <w:rtl/>
        </w:rPr>
        <w:t xml:space="preserve"> (جاء رجل إلى أبي، فقال له: هل لك من زوجة؟</w:t>
      </w:r>
    </w:p>
    <w:p w:rsidR="0064433C" w:rsidRDefault="0064433C" w:rsidP="006910C1">
      <w:pPr>
        <w:pStyle w:val="libNormal"/>
        <w:rPr>
          <w:rtl/>
        </w:rPr>
      </w:pPr>
      <w:r w:rsidRPr="0092287D">
        <w:rPr>
          <w:rtl/>
        </w:rPr>
        <w:t>قال</w:t>
      </w:r>
      <w:r>
        <w:rPr>
          <w:rtl/>
        </w:rPr>
        <w:t>:</w:t>
      </w:r>
      <w:r w:rsidRPr="0092287D">
        <w:rPr>
          <w:rtl/>
        </w:rPr>
        <w:t xml:space="preserve"> لا</w:t>
      </w:r>
      <w:r>
        <w:rPr>
          <w:rtl/>
        </w:rPr>
        <w:t>.</w:t>
      </w:r>
    </w:p>
    <w:p w:rsidR="0064433C" w:rsidRDefault="0064433C" w:rsidP="006910C1">
      <w:pPr>
        <w:pStyle w:val="libNormal"/>
        <w:rPr>
          <w:rtl/>
        </w:rPr>
      </w:pPr>
      <w:r w:rsidRPr="0092287D">
        <w:rPr>
          <w:rtl/>
        </w:rPr>
        <w:t>فقال أبي</w:t>
      </w:r>
      <w:r>
        <w:rPr>
          <w:rtl/>
        </w:rPr>
        <w:t>:</w:t>
      </w:r>
      <w:r w:rsidRPr="0092287D">
        <w:rPr>
          <w:rtl/>
        </w:rPr>
        <w:t xml:space="preserve"> ما أُحب أنّ لي الدنيا وما فيها</w:t>
      </w:r>
      <w:r>
        <w:rPr>
          <w:rtl/>
        </w:rPr>
        <w:t>،</w:t>
      </w:r>
      <w:r w:rsidRPr="0092287D">
        <w:rPr>
          <w:rtl/>
        </w:rPr>
        <w:t xml:space="preserve"> وإنِّي بتّ ليلة وليستْ لي زوجة</w:t>
      </w:r>
      <w:r>
        <w:rPr>
          <w:rtl/>
        </w:rPr>
        <w:t>.</w:t>
      </w:r>
    </w:p>
    <w:p w:rsidR="0064433C" w:rsidRDefault="0064433C" w:rsidP="006910C1">
      <w:pPr>
        <w:pStyle w:val="libNormal"/>
        <w:rPr>
          <w:rtl/>
        </w:rPr>
      </w:pPr>
      <w:r w:rsidRPr="0092287D">
        <w:rPr>
          <w:rtl/>
        </w:rPr>
        <w:t>ثمّ قال</w:t>
      </w:r>
      <w:r>
        <w:rPr>
          <w:rtl/>
        </w:rPr>
        <w:t>:</w:t>
      </w:r>
      <w:r w:rsidRPr="0092287D">
        <w:rPr>
          <w:rtl/>
        </w:rPr>
        <w:t xml:space="preserve"> الركعتان يصلّيهما متزوّج أفضل من رجل أعزب يقوم ليله ويصوم نهاره</w:t>
      </w:r>
      <w:r>
        <w:rPr>
          <w:rtl/>
        </w:rPr>
        <w:t>،</w:t>
      </w:r>
      <w:r w:rsidRPr="0092287D">
        <w:rPr>
          <w:rtl/>
        </w:rPr>
        <w:t xml:space="preserve"> ثمّ أعطاه أبي سبعة دنانير</w:t>
      </w:r>
      <w:r>
        <w:rPr>
          <w:rtl/>
        </w:rPr>
        <w:t>،</w:t>
      </w:r>
      <w:r w:rsidRPr="0092287D">
        <w:rPr>
          <w:rtl/>
        </w:rPr>
        <w:t xml:space="preserve"> ثمّ قال</w:t>
      </w:r>
      <w:r>
        <w:rPr>
          <w:rtl/>
        </w:rPr>
        <w:t>:</w:t>
      </w:r>
      <w:r w:rsidRPr="0092287D">
        <w:rPr>
          <w:rtl/>
        </w:rPr>
        <w:t xml:space="preserve"> تزوّج بهذه</w:t>
      </w:r>
      <w:r>
        <w:rPr>
          <w:rtl/>
        </w:rPr>
        <w:t>.</w:t>
      </w:r>
    </w:p>
    <w:p w:rsidR="0064433C" w:rsidRDefault="0064433C" w:rsidP="006910C1">
      <w:pPr>
        <w:pStyle w:val="libNormal"/>
        <w:rPr>
          <w:rtl/>
        </w:rPr>
      </w:pPr>
      <w:r w:rsidRPr="009A4D73">
        <w:rPr>
          <w:rtl/>
        </w:rPr>
        <w:t xml:space="preserve">ثمّ قال أبي: قال رسول الله (صلّى الله عليه وآله وسلّم): اتّخذوا الأهل فإنّه أَرْزَقُ لكم) </w:t>
      </w:r>
      <w:r w:rsidRPr="0064433C">
        <w:rPr>
          <w:rStyle w:val="libFootnotenumChar"/>
          <w:rtl/>
        </w:rPr>
        <w:t>(</w:t>
      </w:r>
      <w:r w:rsidR="006910C1">
        <w:rPr>
          <w:rStyle w:val="libFootnotenumChar"/>
          <w:rFonts w:hint="cs"/>
          <w:rtl/>
        </w:rPr>
        <w:t>2</w:t>
      </w:r>
      <w:r w:rsidRPr="0064433C">
        <w:rPr>
          <w:rStyle w:val="libFootnotenumChar"/>
          <w:rtl/>
        </w:rPr>
        <w:t>)</w:t>
      </w:r>
      <w:r w:rsidRPr="009A4D73">
        <w:rPr>
          <w:rtl/>
        </w:rPr>
        <w:t>.</w:t>
      </w:r>
    </w:p>
    <w:p w:rsidR="0064433C" w:rsidRPr="0092287D" w:rsidRDefault="0064433C" w:rsidP="006910C1">
      <w:pPr>
        <w:pStyle w:val="libLine"/>
        <w:rPr>
          <w:rtl/>
        </w:rPr>
      </w:pPr>
      <w:r>
        <w:rPr>
          <w:rtl/>
        </w:rPr>
        <w:t>____________________</w:t>
      </w:r>
    </w:p>
    <w:p w:rsidR="0064433C" w:rsidRPr="0064433C" w:rsidRDefault="006910C1" w:rsidP="006910C1">
      <w:pPr>
        <w:pStyle w:val="libFootnote0"/>
        <w:rPr>
          <w:rtl/>
        </w:rPr>
      </w:pPr>
      <w:r>
        <w:rPr>
          <w:rFonts w:hint="cs"/>
          <w:rtl/>
        </w:rPr>
        <w:t>1</w:t>
      </w:r>
      <w:r w:rsidR="0064433C" w:rsidRPr="0064433C">
        <w:rPr>
          <w:rtl/>
        </w:rPr>
        <w:t xml:space="preserve"> - </w:t>
      </w:r>
      <w:r w:rsidR="0064433C" w:rsidRPr="0064433C">
        <w:rPr>
          <w:rStyle w:val="libFootnoteBoldChar"/>
          <w:rtl/>
        </w:rPr>
        <w:t>فعن أبي جعفر (عليه السلام) قال:</w:t>
      </w:r>
    </w:p>
    <w:p w:rsidR="0064433C" w:rsidRPr="0064433C" w:rsidRDefault="0064433C" w:rsidP="006910C1">
      <w:pPr>
        <w:pStyle w:val="libFootnote0"/>
        <w:rPr>
          <w:rtl/>
        </w:rPr>
      </w:pPr>
      <w:r w:rsidRPr="0064433C">
        <w:rPr>
          <w:rtl/>
        </w:rPr>
        <w:t>(إنّ أمير المؤمنين أُتي برجل عبث بذكره حتّى أنزل، فضرب يدَه حتّى احمرّتْ، ثمّ زوّجه من بيت المال)، راجع: غوالي اللئالي: ج2، ص356 و 357، ح35 و 36، باب الحدود.</w:t>
      </w:r>
    </w:p>
    <w:p w:rsidR="0064433C" w:rsidRDefault="006910C1" w:rsidP="006910C1">
      <w:pPr>
        <w:pStyle w:val="libFootnote0"/>
        <w:rPr>
          <w:rtl/>
        </w:rPr>
      </w:pPr>
      <w:r>
        <w:rPr>
          <w:rFonts w:hint="cs"/>
          <w:rtl/>
        </w:rPr>
        <w:t>2</w:t>
      </w:r>
      <w:r w:rsidR="0064433C">
        <w:rPr>
          <w:rtl/>
        </w:rPr>
        <w:t xml:space="preserve"> - </w:t>
      </w:r>
      <w:r w:rsidR="0064433C" w:rsidRPr="0092287D">
        <w:rPr>
          <w:rtl/>
        </w:rPr>
        <w:t>وسائل الشيعة</w:t>
      </w:r>
      <w:r w:rsidR="0064433C">
        <w:rPr>
          <w:rtl/>
        </w:rPr>
        <w:t>:</w:t>
      </w:r>
      <w:r w:rsidR="0064433C" w:rsidRPr="0092287D">
        <w:rPr>
          <w:rtl/>
        </w:rPr>
        <w:t xml:space="preserve"> ج14</w:t>
      </w:r>
      <w:r w:rsidR="0064433C">
        <w:rPr>
          <w:rtl/>
        </w:rPr>
        <w:t>،</w:t>
      </w:r>
      <w:r w:rsidR="0064433C" w:rsidRPr="0092287D">
        <w:rPr>
          <w:rtl/>
        </w:rPr>
        <w:t xml:space="preserve"> ص7</w:t>
      </w:r>
      <w:r w:rsidR="0064433C">
        <w:rPr>
          <w:rtl/>
        </w:rPr>
        <w:t>،</w:t>
      </w:r>
      <w:r w:rsidR="0064433C" w:rsidRPr="0092287D">
        <w:rPr>
          <w:rtl/>
        </w:rPr>
        <w:t xml:space="preserve"> ب2 من أبواب مقدّمات النكاح</w:t>
      </w:r>
      <w:r w:rsidR="0064433C">
        <w:rPr>
          <w:rtl/>
        </w:rPr>
        <w:t>،</w:t>
      </w:r>
      <w:r w:rsidR="0064433C" w:rsidRPr="0092287D">
        <w:rPr>
          <w:rtl/>
        </w:rPr>
        <w:t xml:space="preserve"> ح5</w:t>
      </w:r>
      <w:r w:rsidR="0064433C">
        <w:rPr>
          <w:rtl/>
        </w:rPr>
        <w:t>.</w:t>
      </w:r>
    </w:p>
    <w:p w:rsidR="0064433C" w:rsidRDefault="0064433C" w:rsidP="006910C1">
      <w:pPr>
        <w:pStyle w:val="libNormal"/>
        <w:rPr>
          <w:rtl/>
        </w:rPr>
      </w:pPr>
      <w:r>
        <w:rPr>
          <w:rtl/>
        </w:rPr>
        <w:br w:type="page"/>
      </w:r>
    </w:p>
    <w:p w:rsidR="0064433C" w:rsidRPr="009A4D73" w:rsidRDefault="0064433C" w:rsidP="006910C1">
      <w:pPr>
        <w:pStyle w:val="Heading3"/>
        <w:rPr>
          <w:rtl/>
        </w:rPr>
      </w:pPr>
      <w:bookmarkStart w:id="16" w:name="_Toc421610243"/>
      <w:r w:rsidRPr="009A4D73">
        <w:rPr>
          <w:rtl/>
        </w:rPr>
        <w:lastRenderedPageBreak/>
        <w:t xml:space="preserve">* </w:t>
      </w:r>
      <w:r w:rsidRPr="00795206">
        <w:rPr>
          <w:rtl/>
        </w:rPr>
        <w:t>الزواج ومواصلة الدراسة</w:t>
      </w:r>
      <w:r>
        <w:rPr>
          <w:rtl/>
        </w:rPr>
        <w:t>:</w:t>
      </w:r>
      <w:bookmarkEnd w:id="16"/>
    </w:p>
    <w:p w:rsidR="0064433C" w:rsidRDefault="0064433C" w:rsidP="006910C1">
      <w:pPr>
        <w:pStyle w:val="libNormal"/>
        <w:rPr>
          <w:rtl/>
        </w:rPr>
      </w:pPr>
      <w:r w:rsidRPr="009A4D73">
        <w:rPr>
          <w:rtl/>
        </w:rPr>
        <w:t>5 - يلزم إلغاء العادة الغربيّة القاضية بعدم زواج الطلاّب والطالبات إلى حين التخرّج، وكذلك القاضية بعدم زواج الجندي إلى حين إتمامه دورة التدرب.. فإنّ معنى ذلك فتح دور الدعارة وفساد الشباب والفتيات، وتعميم العادة السرِّيَّة الضارّة بالصحّة، وإعطاء الفرصة للبغاء والانحراف الجنسي..</w:t>
      </w:r>
    </w:p>
    <w:p w:rsidR="0064433C" w:rsidRDefault="0064433C" w:rsidP="006910C1">
      <w:pPr>
        <w:pStyle w:val="libNormal"/>
        <w:rPr>
          <w:rtl/>
        </w:rPr>
      </w:pPr>
      <w:r w:rsidRPr="009A4D73">
        <w:rPr>
          <w:rStyle w:val="libBold2Char"/>
          <w:rtl/>
        </w:rPr>
        <w:t>قال رسول الله (صلّى الله عليه وآله وسلّم):</w:t>
      </w:r>
      <w:r w:rsidRPr="009A4D73">
        <w:rPr>
          <w:rtl/>
        </w:rPr>
        <w:t xml:space="preserve"> (إذا جاءكم مَن ترضون خُلُقَه ودِيْنَه فزوِّجوه، وأنْ لا تفعلوه تكن فتنة في الأرض وفساد كبير)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Style w:val="libBold2Char"/>
          <w:rtl/>
        </w:rPr>
        <w:t>وقال (صلّى الله عليه وآله وسلّم):</w:t>
      </w:r>
      <w:r w:rsidRPr="009A4D73">
        <w:rPr>
          <w:rtl/>
        </w:rPr>
        <w:t xml:space="preserve"> (إذا أتاكم مَن ترضَون دينه وأمانته فزوّجوه، فإنْ لم تفعلوا تكن فتنة في الأرض وفساد كبير) </w:t>
      </w:r>
      <w:r w:rsidRPr="0064433C">
        <w:rPr>
          <w:rStyle w:val="libFootnotenumChar"/>
          <w:rtl/>
        </w:rPr>
        <w:t>(</w:t>
      </w:r>
      <w:r w:rsidR="006910C1">
        <w:rPr>
          <w:rStyle w:val="libFootnotenumChar"/>
          <w:rFonts w:hint="cs"/>
          <w:rtl/>
        </w:rPr>
        <w:t>2</w:t>
      </w:r>
      <w:r w:rsidRPr="0064433C">
        <w:rPr>
          <w:rStyle w:val="libFootnotenumChar"/>
          <w:rtl/>
        </w:rPr>
        <w:t>)</w:t>
      </w:r>
      <w:r w:rsidRPr="009A4D73">
        <w:rPr>
          <w:rtl/>
        </w:rPr>
        <w:t>.</w:t>
      </w:r>
    </w:p>
    <w:p w:rsidR="0064433C" w:rsidRDefault="0064433C" w:rsidP="006910C1">
      <w:pPr>
        <w:pStyle w:val="libNormal"/>
        <w:rPr>
          <w:rtl/>
        </w:rPr>
      </w:pPr>
      <w:r w:rsidRPr="009A4D73">
        <w:rPr>
          <w:rtl/>
        </w:rPr>
        <w:t>ثمّ إنّ المتزوّج أقدر على الدراسة والخدمة من الأعزب، إذ اشتغال الفكر بقضايا الجنس يمنع الإنسان عن التركيز في الدراسة أو الخدمة..</w:t>
      </w:r>
    </w:p>
    <w:p w:rsidR="0064433C" w:rsidRPr="00795206" w:rsidRDefault="0064433C" w:rsidP="006910C1">
      <w:pPr>
        <w:pStyle w:val="libLine"/>
        <w:rPr>
          <w:rtl/>
        </w:rPr>
      </w:pPr>
      <w:r>
        <w:rPr>
          <w:rtl/>
        </w:rPr>
        <w:t>____________________</w:t>
      </w:r>
    </w:p>
    <w:p w:rsidR="0064433C" w:rsidRDefault="006910C1" w:rsidP="006910C1">
      <w:pPr>
        <w:pStyle w:val="libFootnote0"/>
        <w:rPr>
          <w:rtl/>
        </w:rPr>
      </w:pPr>
      <w:r>
        <w:rPr>
          <w:rFonts w:hint="cs"/>
          <w:rtl/>
        </w:rPr>
        <w:t>1</w:t>
      </w:r>
      <w:r w:rsidR="0064433C">
        <w:rPr>
          <w:rtl/>
        </w:rPr>
        <w:t xml:space="preserve"> - </w:t>
      </w:r>
      <w:r w:rsidR="0064433C" w:rsidRPr="00795206">
        <w:rPr>
          <w:rtl/>
        </w:rPr>
        <w:t>غوالي اللئالي</w:t>
      </w:r>
      <w:r w:rsidR="0064433C">
        <w:rPr>
          <w:rtl/>
        </w:rPr>
        <w:t>:</w:t>
      </w:r>
      <w:r w:rsidR="0064433C" w:rsidRPr="00795206">
        <w:rPr>
          <w:rtl/>
        </w:rPr>
        <w:t xml:space="preserve"> ج3</w:t>
      </w:r>
      <w:r w:rsidR="0064433C">
        <w:rPr>
          <w:rtl/>
        </w:rPr>
        <w:t>،</w:t>
      </w:r>
      <w:r w:rsidR="0064433C" w:rsidRPr="00795206">
        <w:rPr>
          <w:rtl/>
        </w:rPr>
        <w:t xml:space="preserve"> ص340</w:t>
      </w:r>
      <w:r w:rsidR="0064433C">
        <w:rPr>
          <w:rtl/>
        </w:rPr>
        <w:t>،</w:t>
      </w:r>
      <w:r w:rsidR="0064433C" w:rsidRPr="00795206">
        <w:rPr>
          <w:rtl/>
        </w:rPr>
        <w:t xml:space="preserve"> باب النكاح</w:t>
      </w:r>
      <w:r w:rsidR="0064433C">
        <w:rPr>
          <w:rtl/>
        </w:rPr>
        <w:t>،</w:t>
      </w:r>
      <w:r w:rsidR="0064433C" w:rsidRPr="00795206">
        <w:rPr>
          <w:rtl/>
        </w:rPr>
        <w:t xml:space="preserve"> ح252</w:t>
      </w:r>
      <w:r w:rsidR="0064433C">
        <w:rPr>
          <w:rtl/>
        </w:rPr>
        <w:t>.</w:t>
      </w:r>
      <w:r w:rsidR="0064433C" w:rsidRPr="00795206">
        <w:rPr>
          <w:rtl/>
        </w:rPr>
        <w:t xml:space="preserve"> بحار الأنوار</w:t>
      </w:r>
      <w:r w:rsidR="0064433C">
        <w:rPr>
          <w:rtl/>
        </w:rPr>
        <w:t>:</w:t>
      </w:r>
      <w:r w:rsidR="0064433C" w:rsidRPr="00795206">
        <w:rPr>
          <w:rtl/>
        </w:rPr>
        <w:t xml:space="preserve"> ج100</w:t>
      </w:r>
      <w:r w:rsidR="0064433C">
        <w:rPr>
          <w:rtl/>
        </w:rPr>
        <w:t>،</w:t>
      </w:r>
      <w:r w:rsidR="0064433C" w:rsidRPr="00795206">
        <w:rPr>
          <w:rtl/>
        </w:rPr>
        <w:t xml:space="preserve"> ص373</w:t>
      </w:r>
      <w:r w:rsidR="0064433C">
        <w:rPr>
          <w:rtl/>
        </w:rPr>
        <w:t>،</w:t>
      </w:r>
      <w:r w:rsidR="0064433C" w:rsidRPr="00795206">
        <w:rPr>
          <w:rtl/>
        </w:rPr>
        <w:t xml:space="preserve"> ب21</w:t>
      </w:r>
      <w:r w:rsidR="0064433C">
        <w:rPr>
          <w:rtl/>
        </w:rPr>
        <w:t>،</w:t>
      </w:r>
      <w:r w:rsidR="0064433C" w:rsidRPr="00795206">
        <w:rPr>
          <w:rtl/>
        </w:rPr>
        <w:t xml:space="preserve"> ح9</w:t>
      </w:r>
      <w:r w:rsidR="0064433C">
        <w:rPr>
          <w:rtl/>
        </w:rPr>
        <w:t>.</w:t>
      </w:r>
    </w:p>
    <w:p w:rsidR="0064433C" w:rsidRDefault="006910C1" w:rsidP="006910C1">
      <w:pPr>
        <w:pStyle w:val="libFootnote0"/>
        <w:rPr>
          <w:rtl/>
        </w:rPr>
      </w:pPr>
      <w:r>
        <w:rPr>
          <w:rFonts w:hint="cs"/>
          <w:rtl/>
        </w:rPr>
        <w:t>2</w:t>
      </w:r>
      <w:r w:rsidR="0064433C">
        <w:rPr>
          <w:rtl/>
        </w:rPr>
        <w:t xml:space="preserve"> - </w:t>
      </w:r>
      <w:r w:rsidR="0064433C" w:rsidRPr="00795206">
        <w:rPr>
          <w:rtl/>
        </w:rPr>
        <w:t>نوادر الراوندي</w:t>
      </w:r>
      <w:r w:rsidR="0064433C">
        <w:rPr>
          <w:rtl/>
        </w:rPr>
        <w:t>:</w:t>
      </w:r>
      <w:r w:rsidR="0064433C" w:rsidRPr="00795206">
        <w:rPr>
          <w:rtl/>
        </w:rPr>
        <w:t xml:space="preserve"> ص12</w:t>
      </w:r>
      <w:r w:rsidR="0064433C">
        <w:rPr>
          <w:rtl/>
        </w:rPr>
        <w:t>.</w:t>
      </w:r>
      <w:r w:rsidR="0064433C" w:rsidRPr="00795206">
        <w:rPr>
          <w:rtl/>
        </w:rPr>
        <w:t xml:space="preserve"> وبحار الأنوار</w:t>
      </w:r>
      <w:r w:rsidR="0064433C">
        <w:rPr>
          <w:rtl/>
        </w:rPr>
        <w:t>:</w:t>
      </w:r>
      <w:r w:rsidR="0064433C" w:rsidRPr="00795206">
        <w:rPr>
          <w:rtl/>
        </w:rPr>
        <w:t xml:space="preserve"> ج100</w:t>
      </w:r>
      <w:r w:rsidR="0064433C">
        <w:rPr>
          <w:rtl/>
        </w:rPr>
        <w:t>،</w:t>
      </w:r>
      <w:r w:rsidR="0064433C" w:rsidRPr="00795206">
        <w:rPr>
          <w:rtl/>
        </w:rPr>
        <w:t xml:space="preserve"> ص374</w:t>
      </w:r>
      <w:r w:rsidR="0064433C">
        <w:rPr>
          <w:rtl/>
        </w:rPr>
        <w:t>،</w:t>
      </w:r>
      <w:r w:rsidR="0064433C" w:rsidRPr="00795206">
        <w:rPr>
          <w:rtl/>
        </w:rPr>
        <w:t xml:space="preserve"> ب21</w:t>
      </w:r>
      <w:r w:rsidR="0064433C">
        <w:rPr>
          <w:rtl/>
        </w:rPr>
        <w:t>،</w:t>
      </w:r>
      <w:r w:rsidR="0064433C" w:rsidRPr="00795206">
        <w:rPr>
          <w:rtl/>
        </w:rPr>
        <w:t xml:space="preserve"> ح15</w:t>
      </w:r>
      <w:r w:rsidR="0064433C">
        <w:rPr>
          <w:rtl/>
        </w:rPr>
        <w:t>.</w:t>
      </w:r>
    </w:p>
    <w:p w:rsidR="0064433C" w:rsidRDefault="0064433C" w:rsidP="006910C1">
      <w:pPr>
        <w:pStyle w:val="libNormal"/>
      </w:pPr>
      <w:r>
        <w:br w:type="page"/>
      </w:r>
    </w:p>
    <w:p w:rsidR="0064433C" w:rsidRDefault="0064433C" w:rsidP="006910C1">
      <w:pPr>
        <w:pStyle w:val="libNormal"/>
        <w:rPr>
          <w:rtl/>
        </w:rPr>
      </w:pPr>
      <w:r w:rsidRPr="009A4D73">
        <w:rPr>
          <w:rStyle w:val="libBold2Char"/>
          <w:rtl/>
        </w:rPr>
        <w:lastRenderedPageBreak/>
        <w:t>قال تعالى:</w:t>
      </w:r>
      <w:r w:rsidRPr="009A4D73">
        <w:rPr>
          <w:rtl/>
        </w:rPr>
        <w:t xml:space="preserve"> </w:t>
      </w:r>
      <w:r w:rsidRPr="009A4D73">
        <w:rPr>
          <w:rStyle w:val="libAlaemChar"/>
          <w:rtl/>
        </w:rPr>
        <w:t>(</w:t>
      </w:r>
      <w:r w:rsidRPr="0064433C">
        <w:rPr>
          <w:rStyle w:val="libAieChar"/>
          <w:rtl/>
        </w:rPr>
        <w:t>وَأَنْكِحُوا الأَيَامَى مِنْكُمْ وَالصَّالِحِينَ مِنْ عِبَادِكُمْ وَإِمَائِكُمْ إِنْ يَكُونُوا فُقَرَاءَ يُغْنِهِمُ اللَّهُ مِنْ فَضْلِهِ وَاللَّهُ وَاسِعٌ عَلِيمٌ</w:t>
      </w:r>
      <w:r w:rsidRPr="009A4D73">
        <w:rPr>
          <w:rStyle w:val="libAlaemChar"/>
          <w:rtl/>
        </w:rPr>
        <w:t>)</w:t>
      </w:r>
      <w:r w:rsidRPr="009A4D73">
        <w:rPr>
          <w:rtl/>
        </w:rPr>
        <w:t xml:space="preserve">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Style w:val="libBold2Char"/>
          <w:rtl/>
        </w:rPr>
        <w:t>وقال رسول الله (صلّى الله عليه وآله وسلّم):</w:t>
      </w:r>
      <w:r w:rsidRPr="009A4D73">
        <w:rPr>
          <w:rtl/>
        </w:rPr>
        <w:t xml:space="preserve"> (النكاح سنّتي، فَمَنْ رَغِبَ عن سُنَّتي فليس منِّي) </w:t>
      </w:r>
      <w:r w:rsidRPr="0064433C">
        <w:rPr>
          <w:rStyle w:val="libFootnotenumChar"/>
          <w:rtl/>
        </w:rPr>
        <w:t>(</w:t>
      </w:r>
      <w:r w:rsidR="006910C1">
        <w:rPr>
          <w:rStyle w:val="libFootnotenumChar"/>
          <w:rFonts w:hint="cs"/>
          <w:rtl/>
        </w:rPr>
        <w:t>2</w:t>
      </w:r>
      <w:r w:rsidRPr="0064433C">
        <w:rPr>
          <w:rStyle w:val="libFootnotenumChar"/>
          <w:rtl/>
        </w:rPr>
        <w:t>)</w:t>
      </w:r>
      <w:r w:rsidRPr="009A4D73">
        <w:rPr>
          <w:rtl/>
        </w:rPr>
        <w:t>.</w:t>
      </w:r>
    </w:p>
    <w:p w:rsidR="0064433C" w:rsidRDefault="0064433C" w:rsidP="006910C1">
      <w:pPr>
        <w:pStyle w:val="libNormal"/>
        <w:rPr>
          <w:rtl/>
        </w:rPr>
      </w:pPr>
      <w:r w:rsidRPr="009A4D73">
        <w:rPr>
          <w:rStyle w:val="libBold2Char"/>
          <w:rtl/>
        </w:rPr>
        <w:t>وقال الإمام الصادق (عليه السلام)</w:t>
      </w:r>
      <w:r w:rsidRPr="009A4D73">
        <w:rPr>
          <w:rtl/>
        </w:rPr>
        <w:t xml:space="preserve">: (ركعتان يُصلّيهما متزوّج أفضل من سبعين ركعة يُصلّيهما غير متزوّج) </w:t>
      </w:r>
      <w:r w:rsidRPr="0064433C">
        <w:rPr>
          <w:rStyle w:val="libFootnotenumChar"/>
          <w:rtl/>
        </w:rPr>
        <w:t>(</w:t>
      </w:r>
      <w:r w:rsidR="006910C1">
        <w:rPr>
          <w:rStyle w:val="libFootnotenumChar"/>
          <w:rFonts w:hint="cs"/>
          <w:rtl/>
        </w:rPr>
        <w:t>3</w:t>
      </w:r>
      <w:r w:rsidRPr="0064433C">
        <w:rPr>
          <w:rStyle w:val="libFootnotenumChar"/>
          <w:rtl/>
        </w:rPr>
        <w:t>)</w:t>
      </w:r>
      <w:r w:rsidRPr="009A4D73">
        <w:rPr>
          <w:rtl/>
        </w:rPr>
        <w:t>.</w:t>
      </w:r>
    </w:p>
    <w:p w:rsidR="0064433C" w:rsidRDefault="0064433C" w:rsidP="006910C1">
      <w:pPr>
        <w:pStyle w:val="libNormal"/>
        <w:rPr>
          <w:rtl/>
        </w:rPr>
      </w:pPr>
      <w:r w:rsidRPr="009A4D73">
        <w:rPr>
          <w:rStyle w:val="libBold2Char"/>
          <w:rtl/>
        </w:rPr>
        <w:t>وعن الصادق (عليه السلام)، عن أمير المؤمنين (عليه السلام) أنّه قال:</w:t>
      </w:r>
      <w:r w:rsidRPr="009A4D73">
        <w:rPr>
          <w:rtl/>
        </w:rPr>
        <w:t xml:space="preserve"> (تزوّجوا، فإنّ رسول الله (صلّى الله عليه وآله وسلّم) قال: مَن أحبّ أنْ يتّبع سُنَّتي فإنّ سُنَّتي التزويج)</w:t>
      </w:r>
      <w:r w:rsidRPr="0064433C">
        <w:rPr>
          <w:rStyle w:val="libFootnotenumChar"/>
          <w:rtl/>
        </w:rPr>
        <w:t xml:space="preserve"> (</w:t>
      </w:r>
      <w:r w:rsidR="006910C1">
        <w:rPr>
          <w:rStyle w:val="libFootnotenumChar"/>
          <w:rFonts w:hint="cs"/>
          <w:rtl/>
        </w:rPr>
        <w:t>4</w:t>
      </w:r>
      <w:r w:rsidRPr="0064433C">
        <w:rPr>
          <w:rStyle w:val="libFootnotenumChar"/>
          <w:rtl/>
        </w:rPr>
        <w:t>)</w:t>
      </w:r>
      <w:r w:rsidRPr="009A4D73">
        <w:rPr>
          <w:rtl/>
        </w:rPr>
        <w:t>.</w:t>
      </w:r>
    </w:p>
    <w:p w:rsidR="0064433C" w:rsidRDefault="0064433C" w:rsidP="006910C1">
      <w:pPr>
        <w:pStyle w:val="libNormal"/>
        <w:rPr>
          <w:rtl/>
        </w:rPr>
      </w:pPr>
      <w:r w:rsidRPr="009A4D73">
        <w:rPr>
          <w:rStyle w:val="libBold2Char"/>
          <w:rtl/>
        </w:rPr>
        <w:t xml:space="preserve">وعنه (صلّى الله عليه وآله وسلّم): </w:t>
      </w:r>
      <w:r w:rsidRPr="009A4D73">
        <w:rPr>
          <w:rtl/>
        </w:rPr>
        <w:t xml:space="preserve">(ما بُنِيَ بناء أحبّ إلى الله عزّ وجل من التزويج) </w:t>
      </w:r>
      <w:r w:rsidRPr="0064433C">
        <w:rPr>
          <w:rStyle w:val="libFootnotenumChar"/>
          <w:rtl/>
        </w:rPr>
        <w:t>(</w:t>
      </w:r>
      <w:r w:rsidR="006910C1">
        <w:rPr>
          <w:rStyle w:val="libFootnotenumChar"/>
          <w:rFonts w:hint="cs"/>
          <w:rtl/>
        </w:rPr>
        <w:t>5</w:t>
      </w:r>
      <w:r w:rsidRPr="0064433C">
        <w:rPr>
          <w:rStyle w:val="libFootnotenumChar"/>
          <w:rtl/>
        </w:rPr>
        <w:t>)</w:t>
      </w:r>
      <w:r w:rsidRPr="009A4D73">
        <w:rPr>
          <w:rtl/>
        </w:rPr>
        <w:t>.</w:t>
      </w:r>
    </w:p>
    <w:p w:rsidR="0064433C" w:rsidRDefault="0064433C" w:rsidP="006910C1">
      <w:pPr>
        <w:pStyle w:val="libNormal"/>
        <w:rPr>
          <w:rtl/>
        </w:rPr>
      </w:pPr>
      <w:r w:rsidRPr="009A4D73">
        <w:rPr>
          <w:rStyle w:val="libBold2Char"/>
          <w:rtl/>
        </w:rPr>
        <w:t>وعنه (صلّى الله عليه وآله وسلّم):</w:t>
      </w:r>
      <w:r w:rsidRPr="009A4D73">
        <w:rPr>
          <w:rtl/>
        </w:rPr>
        <w:t xml:space="preserve"> (مَن تزوّج أحرز نصف دينه، فليتَّق الله في النصف الآخر) </w:t>
      </w:r>
      <w:r w:rsidRPr="0064433C">
        <w:rPr>
          <w:rStyle w:val="libFootnotenumChar"/>
          <w:rtl/>
        </w:rPr>
        <w:t>(</w:t>
      </w:r>
      <w:r w:rsidR="006910C1">
        <w:rPr>
          <w:rStyle w:val="libFootnotenumChar"/>
          <w:rFonts w:hint="cs"/>
          <w:rtl/>
        </w:rPr>
        <w:t>6</w:t>
      </w:r>
      <w:r w:rsidRPr="0064433C">
        <w:rPr>
          <w:rStyle w:val="libFootnotenumChar"/>
          <w:rtl/>
        </w:rPr>
        <w:t>)</w:t>
      </w:r>
      <w:r w:rsidRPr="009A4D73">
        <w:rPr>
          <w:rtl/>
        </w:rPr>
        <w:t>.</w:t>
      </w:r>
    </w:p>
    <w:p w:rsidR="0064433C" w:rsidRPr="00795206" w:rsidRDefault="0064433C" w:rsidP="006910C1">
      <w:pPr>
        <w:pStyle w:val="libLine"/>
        <w:rPr>
          <w:rtl/>
        </w:rPr>
      </w:pPr>
      <w:r>
        <w:rPr>
          <w:rtl/>
        </w:rPr>
        <w:t>____________________</w:t>
      </w:r>
    </w:p>
    <w:p w:rsidR="0064433C" w:rsidRDefault="006910C1" w:rsidP="006910C1">
      <w:pPr>
        <w:pStyle w:val="libFootnote0"/>
        <w:rPr>
          <w:rtl/>
        </w:rPr>
      </w:pPr>
      <w:r>
        <w:rPr>
          <w:rFonts w:hint="cs"/>
          <w:rtl/>
        </w:rPr>
        <w:t>1</w:t>
      </w:r>
      <w:r w:rsidR="0064433C">
        <w:rPr>
          <w:rtl/>
        </w:rPr>
        <w:t xml:space="preserve"> - </w:t>
      </w:r>
      <w:r w:rsidR="0064433C" w:rsidRPr="00795206">
        <w:rPr>
          <w:rtl/>
        </w:rPr>
        <w:t>سورة النور</w:t>
      </w:r>
      <w:r w:rsidR="0064433C">
        <w:rPr>
          <w:rtl/>
        </w:rPr>
        <w:t>:</w:t>
      </w:r>
      <w:r w:rsidR="0064433C" w:rsidRPr="00795206">
        <w:rPr>
          <w:rtl/>
        </w:rPr>
        <w:t xml:space="preserve"> آية</w:t>
      </w:r>
      <w:r w:rsidR="0064433C">
        <w:rPr>
          <w:rtl/>
        </w:rPr>
        <w:t>:</w:t>
      </w:r>
      <w:r w:rsidR="0064433C" w:rsidRPr="00795206">
        <w:rPr>
          <w:rtl/>
        </w:rPr>
        <w:t xml:space="preserve"> 32</w:t>
      </w:r>
      <w:r w:rsidR="0064433C">
        <w:rPr>
          <w:rtl/>
        </w:rPr>
        <w:t>.</w:t>
      </w:r>
    </w:p>
    <w:p w:rsidR="0064433C" w:rsidRDefault="006910C1" w:rsidP="006910C1">
      <w:pPr>
        <w:pStyle w:val="libFootnote0"/>
        <w:rPr>
          <w:rtl/>
        </w:rPr>
      </w:pPr>
      <w:r>
        <w:rPr>
          <w:rFonts w:hint="cs"/>
          <w:rtl/>
        </w:rPr>
        <w:t>2</w:t>
      </w:r>
      <w:r w:rsidR="0064433C">
        <w:rPr>
          <w:rtl/>
        </w:rPr>
        <w:t xml:space="preserve"> - </w:t>
      </w:r>
      <w:r w:rsidR="0064433C" w:rsidRPr="00795206">
        <w:rPr>
          <w:rtl/>
        </w:rPr>
        <w:t>جامع الأخبار</w:t>
      </w:r>
      <w:r w:rsidR="0064433C">
        <w:rPr>
          <w:rtl/>
        </w:rPr>
        <w:t>:</w:t>
      </w:r>
      <w:r w:rsidR="0064433C" w:rsidRPr="00795206">
        <w:rPr>
          <w:rtl/>
        </w:rPr>
        <w:t xml:space="preserve"> ص101</w:t>
      </w:r>
      <w:r w:rsidR="0064433C">
        <w:rPr>
          <w:rtl/>
        </w:rPr>
        <w:t>،</w:t>
      </w:r>
      <w:r w:rsidR="0064433C" w:rsidRPr="00795206">
        <w:rPr>
          <w:rtl/>
        </w:rPr>
        <w:t xml:space="preserve"> الفصل52</w:t>
      </w:r>
      <w:r w:rsidR="0064433C">
        <w:rPr>
          <w:rtl/>
        </w:rPr>
        <w:t>.</w:t>
      </w:r>
      <w:r w:rsidR="0064433C" w:rsidRPr="00795206">
        <w:rPr>
          <w:rtl/>
        </w:rPr>
        <w:t xml:space="preserve"> وبحار الأنوار</w:t>
      </w:r>
      <w:r w:rsidR="0064433C">
        <w:rPr>
          <w:rtl/>
        </w:rPr>
        <w:t>:</w:t>
      </w:r>
      <w:r w:rsidR="0064433C" w:rsidRPr="00795206">
        <w:rPr>
          <w:rtl/>
        </w:rPr>
        <w:t xml:space="preserve"> ج100</w:t>
      </w:r>
      <w:r w:rsidR="0064433C">
        <w:rPr>
          <w:rtl/>
        </w:rPr>
        <w:t>،</w:t>
      </w:r>
      <w:r w:rsidR="0064433C" w:rsidRPr="00795206">
        <w:rPr>
          <w:rtl/>
        </w:rPr>
        <w:t xml:space="preserve"> ص220</w:t>
      </w:r>
      <w:r w:rsidR="0064433C">
        <w:rPr>
          <w:rtl/>
        </w:rPr>
        <w:t>،</w:t>
      </w:r>
      <w:r w:rsidR="0064433C" w:rsidRPr="00795206">
        <w:rPr>
          <w:rtl/>
        </w:rPr>
        <w:t xml:space="preserve"> ب1</w:t>
      </w:r>
      <w:r w:rsidR="0064433C">
        <w:rPr>
          <w:rtl/>
        </w:rPr>
        <w:t>،</w:t>
      </w:r>
      <w:r w:rsidR="0064433C" w:rsidRPr="00795206">
        <w:rPr>
          <w:rtl/>
        </w:rPr>
        <w:t xml:space="preserve"> ح23</w:t>
      </w:r>
      <w:r w:rsidR="0064433C">
        <w:rPr>
          <w:rtl/>
        </w:rPr>
        <w:t>.</w:t>
      </w:r>
    </w:p>
    <w:p w:rsidR="0064433C" w:rsidRDefault="006910C1" w:rsidP="006910C1">
      <w:pPr>
        <w:pStyle w:val="libFootnote0"/>
        <w:rPr>
          <w:rtl/>
        </w:rPr>
      </w:pPr>
      <w:r>
        <w:rPr>
          <w:rFonts w:hint="cs"/>
          <w:rtl/>
        </w:rPr>
        <w:t>3</w:t>
      </w:r>
      <w:r w:rsidR="0064433C">
        <w:rPr>
          <w:rtl/>
        </w:rPr>
        <w:t xml:space="preserve"> - </w:t>
      </w:r>
      <w:r w:rsidR="0064433C" w:rsidRPr="00795206">
        <w:rPr>
          <w:rtl/>
        </w:rPr>
        <w:t>ثواب الأعمال</w:t>
      </w:r>
      <w:r w:rsidR="0064433C">
        <w:rPr>
          <w:rtl/>
        </w:rPr>
        <w:t>:</w:t>
      </w:r>
      <w:r w:rsidR="0064433C" w:rsidRPr="00795206">
        <w:rPr>
          <w:rtl/>
        </w:rPr>
        <w:t xml:space="preserve"> ص40</w:t>
      </w:r>
      <w:r w:rsidR="0064433C">
        <w:rPr>
          <w:rtl/>
        </w:rPr>
        <w:t>،</w:t>
      </w:r>
      <w:r w:rsidR="0064433C" w:rsidRPr="00795206">
        <w:rPr>
          <w:rtl/>
        </w:rPr>
        <w:t xml:space="preserve"> ثواب صلاة المتزوّج</w:t>
      </w:r>
      <w:r w:rsidR="0064433C">
        <w:rPr>
          <w:rtl/>
        </w:rPr>
        <w:t>.</w:t>
      </w:r>
      <w:r w:rsidR="0064433C" w:rsidRPr="00795206">
        <w:rPr>
          <w:rtl/>
        </w:rPr>
        <w:t xml:space="preserve"> و بحار الأنوار</w:t>
      </w:r>
      <w:r w:rsidR="0064433C">
        <w:rPr>
          <w:rtl/>
        </w:rPr>
        <w:t>:</w:t>
      </w:r>
      <w:r w:rsidR="0064433C" w:rsidRPr="00795206">
        <w:rPr>
          <w:rtl/>
        </w:rPr>
        <w:t xml:space="preserve"> ج100</w:t>
      </w:r>
      <w:r w:rsidR="0064433C">
        <w:rPr>
          <w:rtl/>
        </w:rPr>
        <w:t>،</w:t>
      </w:r>
      <w:r w:rsidR="0064433C" w:rsidRPr="00795206">
        <w:rPr>
          <w:rtl/>
        </w:rPr>
        <w:t xml:space="preserve"> ص219</w:t>
      </w:r>
      <w:r w:rsidR="0064433C">
        <w:rPr>
          <w:rtl/>
        </w:rPr>
        <w:t>،</w:t>
      </w:r>
      <w:r w:rsidR="0064433C" w:rsidRPr="00795206">
        <w:rPr>
          <w:rtl/>
        </w:rPr>
        <w:t xml:space="preserve"> ب1</w:t>
      </w:r>
      <w:r w:rsidR="0064433C">
        <w:rPr>
          <w:rtl/>
        </w:rPr>
        <w:t>،</w:t>
      </w:r>
      <w:r w:rsidR="0064433C" w:rsidRPr="00795206">
        <w:rPr>
          <w:rtl/>
        </w:rPr>
        <w:t xml:space="preserve"> ح15</w:t>
      </w:r>
      <w:r w:rsidR="0064433C">
        <w:rPr>
          <w:rtl/>
        </w:rPr>
        <w:t>.</w:t>
      </w:r>
    </w:p>
    <w:p w:rsidR="0064433C" w:rsidRDefault="006910C1" w:rsidP="006910C1">
      <w:pPr>
        <w:pStyle w:val="libFootnote0"/>
        <w:rPr>
          <w:rtl/>
        </w:rPr>
      </w:pPr>
      <w:r>
        <w:rPr>
          <w:rFonts w:hint="cs"/>
          <w:rtl/>
        </w:rPr>
        <w:t>4</w:t>
      </w:r>
      <w:r w:rsidR="0064433C">
        <w:rPr>
          <w:rtl/>
        </w:rPr>
        <w:t xml:space="preserve"> - </w:t>
      </w:r>
      <w:r w:rsidR="0064433C" w:rsidRPr="00795206">
        <w:rPr>
          <w:rtl/>
        </w:rPr>
        <w:t>وسائل الشيعة</w:t>
      </w:r>
      <w:r w:rsidR="0064433C">
        <w:rPr>
          <w:rtl/>
        </w:rPr>
        <w:t>:</w:t>
      </w:r>
      <w:r w:rsidR="0064433C" w:rsidRPr="00795206">
        <w:rPr>
          <w:rtl/>
        </w:rPr>
        <w:t xml:space="preserve"> ج14</w:t>
      </w:r>
      <w:r w:rsidR="0064433C">
        <w:rPr>
          <w:rtl/>
        </w:rPr>
        <w:t>،</w:t>
      </w:r>
      <w:r w:rsidR="0064433C" w:rsidRPr="00795206">
        <w:rPr>
          <w:rtl/>
        </w:rPr>
        <w:t xml:space="preserve"> ص6</w:t>
      </w:r>
      <w:r w:rsidR="0064433C">
        <w:rPr>
          <w:rtl/>
        </w:rPr>
        <w:t>،</w:t>
      </w:r>
      <w:r w:rsidR="0064433C" w:rsidRPr="00795206">
        <w:rPr>
          <w:rtl/>
        </w:rPr>
        <w:t xml:space="preserve"> ب1 من أبواب مقدّمات النكاح</w:t>
      </w:r>
      <w:r w:rsidR="0064433C">
        <w:rPr>
          <w:rtl/>
        </w:rPr>
        <w:t>،</w:t>
      </w:r>
      <w:r w:rsidR="0064433C" w:rsidRPr="00795206">
        <w:rPr>
          <w:rtl/>
        </w:rPr>
        <w:t xml:space="preserve"> ح14</w:t>
      </w:r>
      <w:r w:rsidR="0064433C">
        <w:rPr>
          <w:rtl/>
        </w:rPr>
        <w:t>.</w:t>
      </w:r>
    </w:p>
    <w:p w:rsidR="0064433C" w:rsidRDefault="006910C1" w:rsidP="006910C1">
      <w:pPr>
        <w:pStyle w:val="libFootnote0"/>
        <w:rPr>
          <w:rtl/>
        </w:rPr>
      </w:pPr>
      <w:r>
        <w:rPr>
          <w:rFonts w:hint="cs"/>
          <w:rtl/>
        </w:rPr>
        <w:t>5</w:t>
      </w:r>
      <w:r w:rsidR="0064433C">
        <w:rPr>
          <w:rtl/>
        </w:rPr>
        <w:t xml:space="preserve"> - </w:t>
      </w:r>
      <w:r w:rsidR="0064433C" w:rsidRPr="00795206">
        <w:rPr>
          <w:rtl/>
        </w:rPr>
        <w:t>وسائل الشيعة</w:t>
      </w:r>
      <w:r w:rsidR="0064433C">
        <w:rPr>
          <w:rtl/>
        </w:rPr>
        <w:t>:</w:t>
      </w:r>
      <w:r w:rsidR="0064433C" w:rsidRPr="00795206">
        <w:rPr>
          <w:rtl/>
        </w:rPr>
        <w:t xml:space="preserve"> ج14</w:t>
      </w:r>
      <w:r w:rsidR="0064433C">
        <w:rPr>
          <w:rtl/>
        </w:rPr>
        <w:t>،</w:t>
      </w:r>
      <w:r w:rsidR="0064433C" w:rsidRPr="00795206">
        <w:rPr>
          <w:rtl/>
        </w:rPr>
        <w:t xml:space="preserve"> ص3</w:t>
      </w:r>
      <w:r w:rsidR="0064433C">
        <w:rPr>
          <w:rtl/>
        </w:rPr>
        <w:t>،</w:t>
      </w:r>
      <w:r w:rsidR="0064433C" w:rsidRPr="00795206">
        <w:rPr>
          <w:rtl/>
        </w:rPr>
        <w:t xml:space="preserve"> ب1 من أبواب مقدّمات النكاح</w:t>
      </w:r>
      <w:r w:rsidR="0064433C">
        <w:rPr>
          <w:rtl/>
        </w:rPr>
        <w:t>،</w:t>
      </w:r>
      <w:r w:rsidR="0064433C" w:rsidRPr="00795206">
        <w:rPr>
          <w:rtl/>
        </w:rPr>
        <w:t xml:space="preserve"> ح4</w:t>
      </w:r>
      <w:r w:rsidR="0064433C">
        <w:rPr>
          <w:rtl/>
        </w:rPr>
        <w:t>.</w:t>
      </w:r>
    </w:p>
    <w:p w:rsidR="0064433C" w:rsidRDefault="006910C1" w:rsidP="006910C1">
      <w:pPr>
        <w:pStyle w:val="libFootnote0"/>
        <w:rPr>
          <w:rtl/>
        </w:rPr>
      </w:pPr>
      <w:r>
        <w:rPr>
          <w:rFonts w:hint="cs"/>
          <w:rtl/>
        </w:rPr>
        <w:t>6</w:t>
      </w:r>
      <w:r w:rsidR="0064433C">
        <w:rPr>
          <w:rtl/>
        </w:rPr>
        <w:t xml:space="preserve"> - </w:t>
      </w:r>
      <w:r w:rsidR="0064433C" w:rsidRPr="00795206">
        <w:rPr>
          <w:rtl/>
        </w:rPr>
        <w:t>وسائل الشيعة</w:t>
      </w:r>
      <w:r w:rsidR="0064433C">
        <w:rPr>
          <w:rtl/>
        </w:rPr>
        <w:t>:</w:t>
      </w:r>
      <w:r w:rsidR="0064433C" w:rsidRPr="00795206">
        <w:rPr>
          <w:rtl/>
        </w:rPr>
        <w:t xml:space="preserve"> ج14</w:t>
      </w:r>
      <w:r w:rsidR="0064433C">
        <w:rPr>
          <w:rtl/>
        </w:rPr>
        <w:t>،</w:t>
      </w:r>
      <w:r w:rsidR="0064433C" w:rsidRPr="00795206">
        <w:rPr>
          <w:rtl/>
        </w:rPr>
        <w:t xml:space="preserve"> ص5</w:t>
      </w:r>
      <w:r w:rsidR="0064433C">
        <w:rPr>
          <w:rtl/>
        </w:rPr>
        <w:t>،</w:t>
      </w:r>
      <w:r w:rsidR="0064433C" w:rsidRPr="00795206">
        <w:rPr>
          <w:rtl/>
        </w:rPr>
        <w:t xml:space="preserve"> ب1 من أبواب مقدّمات النكاح</w:t>
      </w:r>
      <w:r w:rsidR="0064433C">
        <w:rPr>
          <w:rtl/>
        </w:rPr>
        <w:t>،</w:t>
      </w:r>
      <w:r w:rsidR="0064433C" w:rsidRPr="00795206">
        <w:rPr>
          <w:rtl/>
        </w:rPr>
        <w:t xml:space="preserve"> ح11</w:t>
      </w:r>
      <w:r w:rsidR="0064433C">
        <w:rPr>
          <w:rtl/>
        </w:rPr>
        <w:t>.</w:t>
      </w:r>
    </w:p>
    <w:p w:rsidR="0064433C" w:rsidRDefault="0064433C" w:rsidP="006910C1">
      <w:pPr>
        <w:pStyle w:val="libNormal"/>
      </w:pPr>
      <w:r>
        <w:br w:type="page"/>
      </w:r>
    </w:p>
    <w:p w:rsidR="0064433C" w:rsidRDefault="0064433C" w:rsidP="006910C1">
      <w:pPr>
        <w:pStyle w:val="libNormal"/>
        <w:rPr>
          <w:rtl/>
        </w:rPr>
      </w:pPr>
      <w:r w:rsidRPr="009A4D73">
        <w:rPr>
          <w:rStyle w:val="libBold2Char"/>
          <w:rtl/>
        </w:rPr>
        <w:lastRenderedPageBreak/>
        <w:t>وعنه (صلّى الله عليه وآله وسلّم):</w:t>
      </w:r>
      <w:r w:rsidRPr="009A4D73">
        <w:rPr>
          <w:rtl/>
        </w:rPr>
        <w:t xml:space="preserve"> (المتزوّج النائم أفضل عند الله من الصائم القائم العزب)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Default="0064433C" w:rsidP="006910C1">
      <w:pPr>
        <w:pStyle w:val="libNormal"/>
        <w:rPr>
          <w:rtl/>
        </w:rPr>
      </w:pPr>
      <w:r w:rsidRPr="009A4D73">
        <w:rPr>
          <w:rStyle w:val="libBold2Char"/>
          <w:rtl/>
        </w:rPr>
        <w:t>وفي قبال ذلك قال النبي (صلّى الله عليه وآله وسلّم):</w:t>
      </w:r>
      <w:r w:rsidRPr="009A4D73">
        <w:rPr>
          <w:rtl/>
        </w:rPr>
        <w:t xml:space="preserve"> </w:t>
      </w:r>
      <w:r w:rsidRPr="009A4D73">
        <w:rPr>
          <w:cs/>
        </w:rPr>
        <w:t>‎</w:t>
      </w:r>
      <w:r w:rsidRPr="009A4D73">
        <w:rPr>
          <w:rtl/>
        </w:rPr>
        <w:t xml:space="preserve"> (رُذَّال موتاكم العزّاب) </w:t>
      </w:r>
      <w:r w:rsidRPr="0064433C">
        <w:rPr>
          <w:rStyle w:val="libFootnotenumChar"/>
          <w:rtl/>
        </w:rPr>
        <w:t>(</w:t>
      </w:r>
      <w:r w:rsidR="006910C1">
        <w:rPr>
          <w:rStyle w:val="libFootnotenumChar"/>
          <w:rFonts w:hint="cs"/>
          <w:rtl/>
        </w:rPr>
        <w:t>2</w:t>
      </w:r>
      <w:r w:rsidRPr="0064433C">
        <w:rPr>
          <w:rStyle w:val="libFootnotenumChar"/>
          <w:rtl/>
        </w:rPr>
        <w:t>)</w:t>
      </w:r>
      <w:r w:rsidRPr="009A4D73">
        <w:rPr>
          <w:rtl/>
        </w:rPr>
        <w:t>.</w:t>
      </w:r>
    </w:p>
    <w:p w:rsidR="0064433C" w:rsidRDefault="0064433C" w:rsidP="006910C1">
      <w:pPr>
        <w:pStyle w:val="libNormal"/>
        <w:rPr>
          <w:rtl/>
        </w:rPr>
      </w:pPr>
      <w:r w:rsidRPr="009A4D73">
        <w:rPr>
          <w:rStyle w:val="libBold2Char"/>
          <w:rtl/>
        </w:rPr>
        <w:t>وقال (صلّى الله عليه وآله وسلّم):</w:t>
      </w:r>
      <w:r w:rsidRPr="009A4D73">
        <w:rPr>
          <w:rtl/>
        </w:rPr>
        <w:t xml:space="preserve"> (أكثر أهل النار العزّاب) </w:t>
      </w:r>
      <w:r w:rsidRPr="0064433C">
        <w:rPr>
          <w:rStyle w:val="libFootnotenumChar"/>
          <w:rtl/>
        </w:rPr>
        <w:t>(</w:t>
      </w:r>
      <w:r w:rsidR="006910C1">
        <w:rPr>
          <w:rStyle w:val="libFootnotenumChar"/>
          <w:rFonts w:hint="cs"/>
          <w:rtl/>
        </w:rPr>
        <w:t>3</w:t>
      </w:r>
      <w:r w:rsidRPr="0064433C">
        <w:rPr>
          <w:rStyle w:val="libFootnotenumChar"/>
          <w:rtl/>
        </w:rPr>
        <w:t>)</w:t>
      </w:r>
      <w:r w:rsidRPr="009A4D73">
        <w:rPr>
          <w:rtl/>
        </w:rPr>
        <w:t>.</w:t>
      </w:r>
    </w:p>
    <w:p w:rsidR="0064433C" w:rsidRPr="00795206" w:rsidRDefault="0064433C" w:rsidP="006910C1">
      <w:pPr>
        <w:pStyle w:val="libLine"/>
        <w:rPr>
          <w:rtl/>
        </w:rPr>
      </w:pPr>
      <w:r>
        <w:rPr>
          <w:rtl/>
        </w:rPr>
        <w:t>____________________</w:t>
      </w:r>
    </w:p>
    <w:p w:rsidR="0064433C" w:rsidRDefault="006910C1" w:rsidP="006910C1">
      <w:pPr>
        <w:pStyle w:val="libFootnote0"/>
        <w:rPr>
          <w:rtl/>
        </w:rPr>
      </w:pPr>
      <w:r>
        <w:rPr>
          <w:rFonts w:hint="cs"/>
          <w:rtl/>
        </w:rPr>
        <w:t>1</w:t>
      </w:r>
      <w:r w:rsidR="0064433C">
        <w:rPr>
          <w:rtl/>
        </w:rPr>
        <w:t xml:space="preserve"> - </w:t>
      </w:r>
      <w:r w:rsidR="0064433C" w:rsidRPr="00795206">
        <w:rPr>
          <w:rtl/>
        </w:rPr>
        <w:t>مستدرك الوسائل</w:t>
      </w:r>
      <w:r w:rsidR="0064433C">
        <w:rPr>
          <w:rtl/>
        </w:rPr>
        <w:t>:</w:t>
      </w:r>
      <w:r w:rsidR="0064433C" w:rsidRPr="00795206">
        <w:rPr>
          <w:rtl/>
        </w:rPr>
        <w:t xml:space="preserve"> ج4</w:t>
      </w:r>
      <w:r w:rsidR="0064433C">
        <w:rPr>
          <w:rtl/>
        </w:rPr>
        <w:t>،</w:t>
      </w:r>
      <w:r w:rsidR="0064433C" w:rsidRPr="00795206">
        <w:rPr>
          <w:rtl/>
        </w:rPr>
        <w:t xml:space="preserve"> ص155</w:t>
      </w:r>
      <w:r w:rsidR="0064433C">
        <w:rPr>
          <w:rtl/>
        </w:rPr>
        <w:t>،</w:t>
      </w:r>
      <w:r w:rsidR="0064433C" w:rsidRPr="00795206">
        <w:rPr>
          <w:rtl/>
        </w:rPr>
        <w:t xml:space="preserve"> ب2 من أبواب مقدّمات النكاح</w:t>
      </w:r>
      <w:r w:rsidR="0064433C">
        <w:rPr>
          <w:rtl/>
        </w:rPr>
        <w:t>،</w:t>
      </w:r>
      <w:r w:rsidR="0064433C" w:rsidRPr="00795206">
        <w:rPr>
          <w:rtl/>
        </w:rPr>
        <w:t xml:space="preserve"> ح3</w:t>
      </w:r>
      <w:r w:rsidR="0064433C">
        <w:rPr>
          <w:rtl/>
        </w:rPr>
        <w:t>.</w:t>
      </w:r>
    </w:p>
    <w:p w:rsidR="0064433C" w:rsidRDefault="006910C1" w:rsidP="006910C1">
      <w:pPr>
        <w:pStyle w:val="libFootnote0"/>
        <w:rPr>
          <w:rtl/>
        </w:rPr>
      </w:pPr>
      <w:r>
        <w:rPr>
          <w:rFonts w:hint="cs"/>
          <w:rtl/>
        </w:rPr>
        <w:t>2</w:t>
      </w:r>
      <w:r w:rsidR="0064433C">
        <w:rPr>
          <w:rtl/>
        </w:rPr>
        <w:t xml:space="preserve"> - </w:t>
      </w:r>
      <w:r w:rsidR="0064433C" w:rsidRPr="00795206">
        <w:rPr>
          <w:rtl/>
        </w:rPr>
        <w:t>وسائل الشيعة</w:t>
      </w:r>
      <w:r w:rsidR="0064433C">
        <w:rPr>
          <w:rtl/>
        </w:rPr>
        <w:t>:</w:t>
      </w:r>
      <w:r w:rsidR="0064433C" w:rsidRPr="00795206">
        <w:rPr>
          <w:rtl/>
        </w:rPr>
        <w:t xml:space="preserve"> ج14</w:t>
      </w:r>
      <w:r w:rsidR="0064433C">
        <w:rPr>
          <w:rtl/>
        </w:rPr>
        <w:t>،</w:t>
      </w:r>
      <w:r w:rsidR="0064433C" w:rsidRPr="00795206">
        <w:rPr>
          <w:rtl/>
        </w:rPr>
        <w:t xml:space="preserve"> ص7</w:t>
      </w:r>
      <w:r w:rsidR="0064433C">
        <w:rPr>
          <w:rtl/>
        </w:rPr>
        <w:t>،</w:t>
      </w:r>
      <w:r w:rsidR="0064433C" w:rsidRPr="00795206">
        <w:rPr>
          <w:rtl/>
        </w:rPr>
        <w:t xml:space="preserve"> ب2 من أبواب مقدّمات النكاح</w:t>
      </w:r>
      <w:r w:rsidR="0064433C">
        <w:rPr>
          <w:rtl/>
        </w:rPr>
        <w:t>،</w:t>
      </w:r>
      <w:r w:rsidR="0064433C" w:rsidRPr="00795206">
        <w:rPr>
          <w:rtl/>
        </w:rPr>
        <w:t xml:space="preserve"> ح3</w:t>
      </w:r>
      <w:r w:rsidR="0064433C">
        <w:rPr>
          <w:rtl/>
        </w:rPr>
        <w:t>.</w:t>
      </w:r>
    </w:p>
    <w:p w:rsidR="0064433C" w:rsidRDefault="006910C1" w:rsidP="006910C1">
      <w:pPr>
        <w:pStyle w:val="libFootnote0"/>
        <w:rPr>
          <w:rtl/>
        </w:rPr>
      </w:pPr>
      <w:r>
        <w:rPr>
          <w:rFonts w:hint="cs"/>
          <w:rtl/>
        </w:rPr>
        <w:t>3</w:t>
      </w:r>
      <w:r w:rsidR="0064433C">
        <w:rPr>
          <w:rtl/>
        </w:rPr>
        <w:t xml:space="preserve"> - </w:t>
      </w:r>
      <w:r w:rsidR="0064433C" w:rsidRPr="00795206">
        <w:rPr>
          <w:rtl/>
        </w:rPr>
        <w:t>وسائل الشيعة</w:t>
      </w:r>
      <w:r w:rsidR="0064433C">
        <w:rPr>
          <w:rtl/>
        </w:rPr>
        <w:t>:</w:t>
      </w:r>
      <w:r w:rsidR="0064433C" w:rsidRPr="00795206">
        <w:rPr>
          <w:rtl/>
        </w:rPr>
        <w:t xml:space="preserve"> ج14</w:t>
      </w:r>
      <w:r w:rsidR="0064433C">
        <w:rPr>
          <w:rtl/>
        </w:rPr>
        <w:t>،</w:t>
      </w:r>
      <w:r w:rsidR="0064433C" w:rsidRPr="00795206">
        <w:rPr>
          <w:rtl/>
        </w:rPr>
        <w:t xml:space="preserve"> ص8</w:t>
      </w:r>
      <w:r w:rsidR="0064433C">
        <w:rPr>
          <w:rtl/>
        </w:rPr>
        <w:t>،</w:t>
      </w:r>
      <w:r w:rsidR="0064433C" w:rsidRPr="00795206">
        <w:rPr>
          <w:rtl/>
        </w:rPr>
        <w:t xml:space="preserve"> ب2 من أبواب مقدّمات النكاح</w:t>
      </w:r>
      <w:r w:rsidR="0064433C">
        <w:rPr>
          <w:rtl/>
        </w:rPr>
        <w:t>،</w:t>
      </w:r>
      <w:r w:rsidR="0064433C" w:rsidRPr="00795206">
        <w:rPr>
          <w:rtl/>
        </w:rPr>
        <w:t xml:space="preserve"> ح7</w:t>
      </w:r>
      <w:r w:rsidR="0064433C">
        <w:rPr>
          <w:rtl/>
        </w:rPr>
        <w:t>.</w:t>
      </w:r>
    </w:p>
    <w:p w:rsidR="0064433C" w:rsidRDefault="0064433C" w:rsidP="006910C1">
      <w:pPr>
        <w:pStyle w:val="libNormal"/>
      </w:pPr>
      <w:r>
        <w:br w:type="page"/>
      </w:r>
    </w:p>
    <w:p w:rsidR="0064433C" w:rsidRDefault="0064433C" w:rsidP="006910C1">
      <w:pPr>
        <w:pStyle w:val="Heading3"/>
        <w:rPr>
          <w:rtl/>
        </w:rPr>
      </w:pPr>
      <w:bookmarkStart w:id="17" w:name="_Toc421610244"/>
      <w:r w:rsidRPr="00795206">
        <w:rPr>
          <w:rtl/>
        </w:rPr>
        <w:lastRenderedPageBreak/>
        <w:t xml:space="preserve">* المرأة في المجتمع الغربي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bookmarkEnd w:id="17"/>
    </w:p>
    <w:p w:rsidR="0064433C" w:rsidRDefault="0064433C" w:rsidP="006910C1">
      <w:pPr>
        <w:pStyle w:val="libNormal"/>
        <w:rPr>
          <w:rtl/>
        </w:rPr>
      </w:pPr>
      <w:r w:rsidRPr="009A4D73">
        <w:rPr>
          <w:rtl/>
        </w:rPr>
        <w:t>المرأة موضوع كَثُر الكلام حوله، وغالب الكتّاب الإسلاميِّين - الداعين إلى الفضيلة والعفاف - يقارنون بين حال المرأة قبل الإسلام وحال المرأة في ظلّ الإسلام، وهي مقارنة صحيحة.. لكنّ الكلام لا ينتهي عند هذا الحدّ، وإنّنا بحاجة إلى الفرق بين المرأة في المجتمع الإسلامي وبين المرأة في المجتمع الغربي.</w:t>
      </w:r>
    </w:p>
    <w:p w:rsidR="0064433C" w:rsidRDefault="0064433C" w:rsidP="006910C1">
      <w:pPr>
        <w:pStyle w:val="libNormal"/>
        <w:rPr>
          <w:rtl/>
        </w:rPr>
      </w:pPr>
      <w:r w:rsidRPr="009A4D73">
        <w:rPr>
          <w:rtl/>
        </w:rPr>
        <w:t>ولا نريد الإسهاب في هذا الموضوع، وإنّما نريد عَرْض طرف من أحوال المرأة في المجتمَعَين، لنرى هل تتوفّر راحة المرأة جسديّاً وفكريّاً، وصحّتها وثقافتها، ونظافة سمعتها، وإشباع غرائزها، وطهارة المجتمع الذي تعيش فيه.. في ظلّ الإسلام أمْ في ظلّ الكفر؟</w:t>
      </w:r>
    </w:p>
    <w:p w:rsidR="0064433C" w:rsidRDefault="0064433C" w:rsidP="006910C1">
      <w:pPr>
        <w:pStyle w:val="libNormal"/>
        <w:rPr>
          <w:rtl/>
        </w:rPr>
      </w:pPr>
      <w:r w:rsidRPr="009A4D73">
        <w:rPr>
          <w:rtl/>
        </w:rPr>
        <w:t>تعيش المرأة في ظلّ الإسلام ولها من الحقوق والواجبات مثل ما للرجل من الحقوق والواجبات.. فهي شق له في كلّ شيء.. إلاّ بعض الأمور التي استُثنيتْ من جهة عدم المقتضي أو وجود المانع.</w:t>
      </w:r>
    </w:p>
    <w:p w:rsidR="0064433C" w:rsidRPr="00795206" w:rsidRDefault="0064433C" w:rsidP="006910C1">
      <w:pPr>
        <w:pStyle w:val="libLine"/>
        <w:rPr>
          <w:rtl/>
        </w:rPr>
      </w:pPr>
      <w:r>
        <w:rPr>
          <w:rtl/>
        </w:rPr>
        <w:t>____________________</w:t>
      </w:r>
    </w:p>
    <w:p w:rsidR="0064433C" w:rsidRPr="0064433C" w:rsidRDefault="006910C1" w:rsidP="006910C1">
      <w:pPr>
        <w:pStyle w:val="libFootnote0"/>
        <w:rPr>
          <w:rtl/>
        </w:rPr>
      </w:pPr>
      <w:r>
        <w:rPr>
          <w:rFonts w:hint="cs"/>
          <w:rtl/>
        </w:rPr>
        <w:t>1</w:t>
      </w:r>
      <w:r w:rsidR="0064433C" w:rsidRPr="0064433C">
        <w:rPr>
          <w:rtl/>
        </w:rPr>
        <w:t xml:space="preserve"> - نقلنا هذا المبحث عن كتاب </w:t>
      </w:r>
      <w:r w:rsidR="0064433C" w:rsidRPr="0064433C">
        <w:rPr>
          <w:rStyle w:val="libFootnoteBoldChar"/>
          <w:rtl/>
        </w:rPr>
        <w:t>(في ظلّ الإسلام)</w:t>
      </w:r>
      <w:r w:rsidR="0064433C" w:rsidRPr="0064433C">
        <w:rPr>
          <w:rtl/>
        </w:rPr>
        <w:t xml:space="preserve"> للإمام الشيرازي.</w:t>
      </w:r>
    </w:p>
    <w:p w:rsidR="0064433C" w:rsidRDefault="0064433C" w:rsidP="006910C1">
      <w:pPr>
        <w:pStyle w:val="libNormal"/>
      </w:pPr>
      <w:r>
        <w:br w:type="page"/>
      </w:r>
    </w:p>
    <w:p w:rsidR="0064433C" w:rsidRPr="009A4D73" w:rsidRDefault="0064433C" w:rsidP="006910C1">
      <w:pPr>
        <w:pStyle w:val="libBold1"/>
        <w:rPr>
          <w:rtl/>
        </w:rPr>
      </w:pPr>
      <w:r w:rsidRPr="00795206">
        <w:rPr>
          <w:rtl/>
        </w:rPr>
        <w:lastRenderedPageBreak/>
        <w:t>* فهي تشارك الرجل في</w:t>
      </w:r>
      <w:r>
        <w:rPr>
          <w:rtl/>
        </w:rPr>
        <w:t>:</w:t>
      </w:r>
    </w:p>
    <w:p w:rsidR="0064433C" w:rsidRDefault="0064433C" w:rsidP="006910C1">
      <w:pPr>
        <w:pStyle w:val="libNormal"/>
        <w:rPr>
          <w:rtl/>
        </w:rPr>
      </w:pPr>
      <w:r w:rsidRPr="00795206">
        <w:rPr>
          <w:rtl/>
        </w:rPr>
        <w:t>الصلاة</w:t>
      </w:r>
      <w:r>
        <w:rPr>
          <w:rtl/>
        </w:rPr>
        <w:t>،</w:t>
      </w:r>
      <w:r w:rsidRPr="00795206">
        <w:rPr>
          <w:rtl/>
        </w:rPr>
        <w:t xml:space="preserve"> والصيام</w:t>
      </w:r>
      <w:r>
        <w:rPr>
          <w:rtl/>
        </w:rPr>
        <w:t>،</w:t>
      </w:r>
      <w:r w:rsidRPr="00795206">
        <w:rPr>
          <w:rtl/>
        </w:rPr>
        <w:t xml:space="preserve"> والخُمس</w:t>
      </w:r>
      <w:r>
        <w:rPr>
          <w:rtl/>
        </w:rPr>
        <w:t>،</w:t>
      </w:r>
      <w:r w:rsidRPr="00795206">
        <w:rPr>
          <w:rtl/>
        </w:rPr>
        <w:t xml:space="preserve"> والزكاة</w:t>
      </w:r>
      <w:r>
        <w:rPr>
          <w:rtl/>
        </w:rPr>
        <w:t>،</w:t>
      </w:r>
      <w:r w:rsidRPr="00795206">
        <w:rPr>
          <w:rtl/>
        </w:rPr>
        <w:t xml:space="preserve"> والحج</w:t>
      </w:r>
      <w:r>
        <w:rPr>
          <w:rtl/>
        </w:rPr>
        <w:t>.</w:t>
      </w:r>
      <w:r w:rsidRPr="00795206">
        <w:rPr>
          <w:rtl/>
        </w:rPr>
        <w:t>.</w:t>
      </w:r>
    </w:p>
    <w:p w:rsidR="0064433C" w:rsidRDefault="0064433C" w:rsidP="006910C1">
      <w:pPr>
        <w:pStyle w:val="libNormal"/>
        <w:rPr>
          <w:rtl/>
        </w:rPr>
      </w:pPr>
      <w:r w:rsidRPr="009A4D73">
        <w:rPr>
          <w:rtl/>
        </w:rPr>
        <w:t xml:space="preserve">ولكن، حيث إنّ لها وظائف بيتيّة، بالإضافة إلى خشونة الجهاد التي لا يناسب ضعفها ودقّة جهازها ووفرة مشاعرها الرقيقة، لا يحمّلها الإسلام الجهاد على الإطلاق، بل في ضرورة الضرورة فقط، كما هو مشروح في كتب الفقه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 كما تشاركه في:</w:t>
      </w:r>
    </w:p>
    <w:p w:rsidR="0064433C" w:rsidRPr="009A4D73" w:rsidRDefault="0064433C" w:rsidP="006910C1">
      <w:pPr>
        <w:pStyle w:val="libNormal"/>
        <w:rPr>
          <w:rtl/>
        </w:rPr>
      </w:pPr>
      <w:r w:rsidRPr="00795206">
        <w:rPr>
          <w:rtl/>
        </w:rPr>
        <w:t>الأمر بالمعروف</w:t>
      </w:r>
      <w:r>
        <w:rPr>
          <w:rtl/>
        </w:rPr>
        <w:t>،</w:t>
      </w:r>
      <w:r w:rsidRPr="00795206">
        <w:rPr>
          <w:rtl/>
        </w:rPr>
        <w:t xml:space="preserve"> والنهي عن المنكر</w:t>
      </w:r>
      <w:r>
        <w:rPr>
          <w:rtl/>
        </w:rPr>
        <w:t>،</w:t>
      </w:r>
      <w:r w:rsidRPr="00795206">
        <w:rPr>
          <w:rtl/>
        </w:rPr>
        <w:t xml:space="preserve"> وولاية الصالحين</w:t>
      </w:r>
      <w:r>
        <w:rPr>
          <w:rtl/>
        </w:rPr>
        <w:t>،</w:t>
      </w:r>
      <w:r w:rsidRPr="00795206">
        <w:rPr>
          <w:rtl/>
        </w:rPr>
        <w:t xml:space="preserve"> والبراءة من المجرمين</w:t>
      </w:r>
      <w:r>
        <w:rPr>
          <w:rtl/>
        </w:rPr>
        <w:t>.</w:t>
      </w:r>
      <w:r w:rsidRPr="00795206">
        <w:rPr>
          <w:rtl/>
        </w:rPr>
        <w:t>.</w:t>
      </w:r>
    </w:p>
    <w:p w:rsidR="0064433C" w:rsidRDefault="0064433C" w:rsidP="006910C1">
      <w:pPr>
        <w:pStyle w:val="libNormal"/>
        <w:rPr>
          <w:rtl/>
        </w:rPr>
      </w:pPr>
      <w:r w:rsidRPr="009A4D73">
        <w:rPr>
          <w:rtl/>
        </w:rPr>
        <w:t>هذا بالنسبة إلى العبادة..</w:t>
      </w:r>
    </w:p>
    <w:p w:rsidR="0064433C" w:rsidRDefault="0064433C" w:rsidP="006910C1">
      <w:pPr>
        <w:pStyle w:val="libLine"/>
        <w:rPr>
          <w:rtl/>
        </w:rPr>
      </w:pPr>
      <w:r>
        <w:rPr>
          <w:rtl/>
        </w:rPr>
        <w:t>____________________</w:t>
      </w:r>
    </w:p>
    <w:p w:rsidR="0064433C" w:rsidRPr="0064433C" w:rsidRDefault="006910C1" w:rsidP="006910C1">
      <w:pPr>
        <w:pStyle w:val="libFootnote0"/>
        <w:rPr>
          <w:rtl/>
        </w:rPr>
      </w:pPr>
      <w:r>
        <w:rPr>
          <w:rFonts w:hint="cs"/>
          <w:rtl/>
        </w:rPr>
        <w:t>1</w:t>
      </w:r>
      <w:r w:rsidR="0064433C" w:rsidRPr="0064433C">
        <w:rPr>
          <w:rtl/>
        </w:rPr>
        <w:t xml:space="preserve"> - </w:t>
      </w:r>
      <w:r w:rsidR="0064433C" w:rsidRPr="0064433C">
        <w:rPr>
          <w:rStyle w:val="libFootnoteBoldChar"/>
          <w:rtl/>
        </w:rPr>
        <w:t xml:space="preserve">راجع: </w:t>
      </w:r>
      <w:r w:rsidR="0064433C" w:rsidRPr="0064433C">
        <w:rPr>
          <w:rtl/>
        </w:rPr>
        <w:t>موسوعة الفقه: ج47 - ج48 كتاب الجهاد للإمام المؤلّف.</w:t>
      </w:r>
    </w:p>
    <w:p w:rsidR="0064433C" w:rsidRDefault="0064433C" w:rsidP="006910C1">
      <w:pPr>
        <w:pStyle w:val="libNormal"/>
      </w:pPr>
      <w:r>
        <w:br w:type="page"/>
      </w:r>
    </w:p>
    <w:p w:rsidR="0064433C" w:rsidRPr="009A4D73" w:rsidRDefault="0064433C" w:rsidP="006910C1">
      <w:pPr>
        <w:pStyle w:val="libBold1"/>
        <w:rPr>
          <w:rtl/>
        </w:rPr>
      </w:pPr>
      <w:r w:rsidRPr="00795206">
        <w:rPr>
          <w:rtl/>
        </w:rPr>
        <w:lastRenderedPageBreak/>
        <w:t>* أمّا المعاملة بمعناها الوسيع</w:t>
      </w:r>
      <w:r>
        <w:rPr>
          <w:rtl/>
        </w:rPr>
        <w:t>،</w:t>
      </w:r>
      <w:r w:rsidRPr="00795206">
        <w:rPr>
          <w:rtl/>
        </w:rPr>
        <w:t xml:space="preserve"> فلها</w:t>
      </w:r>
      <w:r>
        <w:rPr>
          <w:rtl/>
        </w:rPr>
        <w:t>:</w:t>
      </w:r>
    </w:p>
    <w:p w:rsidR="0064433C" w:rsidRDefault="0064433C" w:rsidP="006910C1">
      <w:pPr>
        <w:pStyle w:val="libNormal"/>
        <w:rPr>
          <w:rtl/>
        </w:rPr>
      </w:pPr>
      <w:r w:rsidRPr="00795206">
        <w:rPr>
          <w:rtl/>
        </w:rPr>
        <w:t>التجارة</w:t>
      </w:r>
      <w:r>
        <w:rPr>
          <w:rtl/>
        </w:rPr>
        <w:t>،</w:t>
      </w:r>
      <w:r w:rsidRPr="00795206">
        <w:rPr>
          <w:rtl/>
        </w:rPr>
        <w:t xml:space="preserve"> والرهن</w:t>
      </w:r>
      <w:r>
        <w:rPr>
          <w:rtl/>
        </w:rPr>
        <w:t>،</w:t>
      </w:r>
      <w:r w:rsidRPr="00795206">
        <w:rPr>
          <w:rtl/>
        </w:rPr>
        <w:t xml:space="preserve"> والضمان</w:t>
      </w:r>
      <w:r>
        <w:rPr>
          <w:rtl/>
        </w:rPr>
        <w:t>،</w:t>
      </w:r>
      <w:r w:rsidRPr="00795206">
        <w:rPr>
          <w:rtl/>
        </w:rPr>
        <w:t xml:space="preserve"> والوديعة</w:t>
      </w:r>
      <w:r>
        <w:rPr>
          <w:rtl/>
        </w:rPr>
        <w:t>،</w:t>
      </w:r>
      <w:r w:rsidRPr="00795206">
        <w:rPr>
          <w:rtl/>
        </w:rPr>
        <w:t xml:space="preserve"> والمزارعة</w:t>
      </w:r>
    </w:p>
    <w:p w:rsidR="0064433C" w:rsidRDefault="0064433C" w:rsidP="006910C1">
      <w:pPr>
        <w:pStyle w:val="libNormal"/>
        <w:rPr>
          <w:rtl/>
        </w:rPr>
      </w:pPr>
      <w:r w:rsidRPr="00795206">
        <w:rPr>
          <w:rtl/>
        </w:rPr>
        <w:t>والمساقاة</w:t>
      </w:r>
      <w:r>
        <w:rPr>
          <w:rtl/>
        </w:rPr>
        <w:t>،</w:t>
      </w:r>
      <w:r w:rsidRPr="00795206">
        <w:rPr>
          <w:rtl/>
        </w:rPr>
        <w:t xml:space="preserve"> والمضاربة</w:t>
      </w:r>
      <w:r>
        <w:rPr>
          <w:rtl/>
        </w:rPr>
        <w:t>،</w:t>
      </w:r>
      <w:r w:rsidRPr="00795206">
        <w:rPr>
          <w:rtl/>
        </w:rPr>
        <w:t xml:space="preserve"> والشركة</w:t>
      </w:r>
      <w:r>
        <w:rPr>
          <w:rtl/>
        </w:rPr>
        <w:t>،</w:t>
      </w:r>
      <w:r w:rsidRPr="00795206">
        <w:rPr>
          <w:rtl/>
        </w:rPr>
        <w:t xml:space="preserve"> والصلح</w:t>
      </w:r>
      <w:r>
        <w:rPr>
          <w:rtl/>
        </w:rPr>
        <w:t>،</w:t>
      </w:r>
      <w:r w:rsidRPr="00795206">
        <w:rPr>
          <w:rtl/>
        </w:rPr>
        <w:t xml:space="preserve"> والعارية</w:t>
      </w:r>
      <w:r>
        <w:rPr>
          <w:rtl/>
        </w:rPr>
        <w:t>،</w:t>
      </w:r>
      <w:r w:rsidRPr="00795206">
        <w:rPr>
          <w:rtl/>
        </w:rPr>
        <w:t xml:space="preserve"> والإجارة</w:t>
      </w:r>
    </w:p>
    <w:p w:rsidR="0064433C" w:rsidRPr="009A4D73" w:rsidRDefault="0064433C" w:rsidP="006910C1">
      <w:pPr>
        <w:pStyle w:val="libNormal"/>
        <w:rPr>
          <w:rtl/>
        </w:rPr>
      </w:pPr>
      <w:r w:rsidRPr="00795206">
        <w:rPr>
          <w:rtl/>
        </w:rPr>
        <w:t>والوكالة</w:t>
      </w:r>
      <w:r>
        <w:rPr>
          <w:rtl/>
        </w:rPr>
        <w:t>،</w:t>
      </w:r>
      <w:r w:rsidRPr="00795206">
        <w:rPr>
          <w:rtl/>
        </w:rPr>
        <w:t xml:space="preserve"> والوقف</w:t>
      </w:r>
      <w:r>
        <w:rPr>
          <w:rtl/>
        </w:rPr>
        <w:t>،</w:t>
      </w:r>
      <w:r w:rsidRPr="00795206">
        <w:rPr>
          <w:rtl/>
        </w:rPr>
        <w:t xml:space="preserve"> والهِبَة</w:t>
      </w:r>
      <w:r>
        <w:rPr>
          <w:rtl/>
        </w:rPr>
        <w:t>،</w:t>
      </w:r>
      <w:r w:rsidRPr="00795206">
        <w:rPr>
          <w:rtl/>
        </w:rPr>
        <w:t xml:space="preserve"> والوصيّة</w:t>
      </w:r>
      <w:r>
        <w:rPr>
          <w:rtl/>
        </w:rPr>
        <w:t>،</w:t>
      </w:r>
      <w:r w:rsidRPr="00795206">
        <w:rPr>
          <w:rtl/>
        </w:rPr>
        <w:t xml:space="preserve"> كما يجري عليها الحَجْر والفلس</w:t>
      </w:r>
    </w:p>
    <w:p w:rsidR="0064433C" w:rsidRPr="009A4D73" w:rsidRDefault="0064433C" w:rsidP="006910C1">
      <w:pPr>
        <w:pStyle w:val="libBold1"/>
        <w:rPr>
          <w:rtl/>
        </w:rPr>
      </w:pPr>
      <w:r w:rsidRPr="00795206">
        <w:rPr>
          <w:rtl/>
        </w:rPr>
        <w:t>* ولها</w:t>
      </w:r>
      <w:r>
        <w:rPr>
          <w:rtl/>
        </w:rPr>
        <w:t>:</w:t>
      </w:r>
    </w:p>
    <w:p w:rsidR="0064433C" w:rsidRDefault="0064433C" w:rsidP="006910C1">
      <w:pPr>
        <w:pStyle w:val="libNormal"/>
        <w:rPr>
          <w:rtl/>
        </w:rPr>
      </w:pPr>
      <w:r w:rsidRPr="00795206">
        <w:rPr>
          <w:rtl/>
        </w:rPr>
        <w:t>النكاح والطلاق</w:t>
      </w:r>
      <w:r>
        <w:rPr>
          <w:rtl/>
        </w:rPr>
        <w:t xml:space="preserve"> - </w:t>
      </w:r>
      <w:r w:rsidRPr="00795206">
        <w:rPr>
          <w:rtl/>
        </w:rPr>
        <w:t>إذا اشترطت</w:t>
      </w:r>
      <w:r>
        <w:rPr>
          <w:rtl/>
        </w:rPr>
        <w:t xml:space="preserve"> - </w:t>
      </w:r>
      <w:r w:rsidRPr="00795206">
        <w:rPr>
          <w:rtl/>
        </w:rPr>
        <w:t>والنذر</w:t>
      </w:r>
      <w:r>
        <w:rPr>
          <w:rtl/>
        </w:rPr>
        <w:t>،</w:t>
      </w:r>
      <w:r w:rsidRPr="00795206">
        <w:rPr>
          <w:rtl/>
        </w:rPr>
        <w:t xml:space="preserve"> والحلف</w:t>
      </w:r>
      <w:r>
        <w:rPr>
          <w:rtl/>
        </w:rPr>
        <w:t>،</w:t>
      </w:r>
      <w:r w:rsidRPr="00795206">
        <w:rPr>
          <w:rtl/>
        </w:rPr>
        <w:t xml:space="preserve"> والعهد</w:t>
      </w:r>
    </w:p>
    <w:p w:rsidR="0064433C" w:rsidRDefault="0064433C" w:rsidP="006910C1">
      <w:pPr>
        <w:pStyle w:val="libNormal"/>
        <w:rPr>
          <w:rtl/>
        </w:rPr>
      </w:pPr>
      <w:r w:rsidRPr="00795206">
        <w:rPr>
          <w:rtl/>
        </w:rPr>
        <w:t>والعتق</w:t>
      </w:r>
      <w:r>
        <w:rPr>
          <w:rtl/>
        </w:rPr>
        <w:t>،</w:t>
      </w:r>
      <w:r w:rsidRPr="00795206">
        <w:rPr>
          <w:rtl/>
        </w:rPr>
        <w:t xml:space="preserve"> والتدبير</w:t>
      </w:r>
      <w:r>
        <w:rPr>
          <w:rtl/>
        </w:rPr>
        <w:t>،</w:t>
      </w:r>
      <w:r w:rsidRPr="00795206">
        <w:rPr>
          <w:rtl/>
        </w:rPr>
        <w:t xml:space="preserve"> والمكاتبة</w:t>
      </w:r>
      <w:r>
        <w:rPr>
          <w:rtl/>
        </w:rPr>
        <w:t>،</w:t>
      </w:r>
      <w:r w:rsidRPr="00795206">
        <w:rPr>
          <w:rtl/>
        </w:rPr>
        <w:t xml:space="preserve"> والإقرار</w:t>
      </w:r>
      <w:r>
        <w:rPr>
          <w:rtl/>
        </w:rPr>
        <w:t>،</w:t>
      </w:r>
      <w:r w:rsidRPr="00795206">
        <w:rPr>
          <w:rtl/>
        </w:rPr>
        <w:t xml:space="preserve"> والجُعَالة</w:t>
      </w:r>
      <w:r>
        <w:rPr>
          <w:rtl/>
        </w:rPr>
        <w:t>،</w:t>
      </w:r>
      <w:r w:rsidRPr="00795206">
        <w:rPr>
          <w:rtl/>
        </w:rPr>
        <w:t xml:space="preserve"> والصيد</w:t>
      </w:r>
      <w:r>
        <w:rPr>
          <w:rtl/>
        </w:rPr>
        <w:t>،</w:t>
      </w:r>
      <w:r w:rsidRPr="00795206">
        <w:rPr>
          <w:rtl/>
        </w:rPr>
        <w:t xml:space="preserve"> والذباحة</w:t>
      </w:r>
    </w:p>
    <w:p w:rsidR="0064433C" w:rsidRPr="009A4D73" w:rsidRDefault="0064433C" w:rsidP="006910C1">
      <w:pPr>
        <w:pStyle w:val="libNormal"/>
        <w:rPr>
          <w:rtl/>
        </w:rPr>
      </w:pPr>
      <w:r w:rsidRPr="00795206">
        <w:rPr>
          <w:rtl/>
        </w:rPr>
        <w:t>والشُفْعَة</w:t>
      </w:r>
      <w:r>
        <w:rPr>
          <w:rtl/>
        </w:rPr>
        <w:t>،</w:t>
      </w:r>
      <w:r w:rsidRPr="00795206">
        <w:rPr>
          <w:rtl/>
        </w:rPr>
        <w:t xml:space="preserve"> وإحياء الموات</w:t>
      </w:r>
      <w:r>
        <w:rPr>
          <w:rtl/>
        </w:rPr>
        <w:t>،</w:t>
      </w:r>
      <w:r w:rsidRPr="00795206">
        <w:rPr>
          <w:rtl/>
        </w:rPr>
        <w:t xml:space="preserve"> واللقطة</w:t>
      </w:r>
      <w:r>
        <w:rPr>
          <w:rtl/>
        </w:rPr>
        <w:t>،</w:t>
      </w:r>
      <w:r w:rsidRPr="00795206">
        <w:rPr>
          <w:rtl/>
        </w:rPr>
        <w:t xml:space="preserve"> والشهادة</w:t>
      </w:r>
      <w:r>
        <w:rPr>
          <w:rtl/>
        </w:rPr>
        <w:t>،</w:t>
      </w:r>
      <w:r w:rsidRPr="00795206">
        <w:rPr>
          <w:rtl/>
        </w:rPr>
        <w:t xml:space="preserve"> والديات</w:t>
      </w:r>
      <w:r>
        <w:rPr>
          <w:rtl/>
        </w:rPr>
        <w:t>،</w:t>
      </w:r>
      <w:r w:rsidRPr="00795206">
        <w:rPr>
          <w:rtl/>
        </w:rPr>
        <w:t xml:space="preserve"> والقصاص</w:t>
      </w:r>
      <w:r>
        <w:rPr>
          <w:rtl/>
        </w:rPr>
        <w:t>،</w:t>
      </w:r>
      <w:r w:rsidRPr="00795206">
        <w:rPr>
          <w:rtl/>
        </w:rPr>
        <w:t xml:space="preserve"> والإرث</w:t>
      </w:r>
      <w:r>
        <w:rPr>
          <w:rtl/>
        </w:rPr>
        <w:t>.</w:t>
      </w:r>
      <w:r w:rsidRPr="00795206">
        <w:rPr>
          <w:rtl/>
        </w:rPr>
        <w:t>.</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كما أنّ الطعام والشراب بالنسبة إليها، كسائر الرجال، وغير ذلك.</w:t>
      </w:r>
    </w:p>
    <w:p w:rsidR="0064433C" w:rsidRDefault="0064433C" w:rsidP="006910C1">
      <w:pPr>
        <w:pStyle w:val="libNormal"/>
        <w:rPr>
          <w:rtl/>
        </w:rPr>
      </w:pPr>
      <w:r w:rsidRPr="009A4D73">
        <w:rPr>
          <w:rtl/>
        </w:rPr>
        <w:t>نعم لها بعض الأحكام الخاصّة في بعض هذه الأبواب لأمور خارجة، مثلاً:</w:t>
      </w:r>
    </w:p>
    <w:p w:rsidR="0064433C" w:rsidRDefault="0064433C" w:rsidP="006910C1">
      <w:pPr>
        <w:pStyle w:val="libNormal"/>
        <w:rPr>
          <w:rtl/>
        </w:rPr>
      </w:pPr>
      <w:r w:rsidRPr="009A4D73">
        <w:rPr>
          <w:rtl/>
        </w:rPr>
        <w:t>في الإرث لها أقل من حقّ الرجل؛ لأنّ الرجل هو القائم بالنفقة، وعليه تَبِعَة المسكن والمَلْبَس، وليس الطلاق بيدها، لأنّ حقّ القيّمومة للرجل، وذلك لأنّ إدارة البيت لا بدّ وأنْ توكل إلى واحد، وحَزْم الرجل أكثر من المرأة؛ ولذا جُعِلَتْ إليه، وفي قبال هذا الواجب جُعِلَ حقّ الطلاق؛ لتكافئ الحقوق والواجبات. وهكذا.. وهكذا..</w:t>
      </w:r>
    </w:p>
    <w:p w:rsidR="0064433C" w:rsidRDefault="0064433C" w:rsidP="006910C1">
      <w:pPr>
        <w:pStyle w:val="libNormal"/>
        <w:rPr>
          <w:rtl/>
        </w:rPr>
      </w:pPr>
      <w:r w:rsidRPr="009A4D73">
        <w:rPr>
          <w:rtl/>
        </w:rPr>
        <w:t>قد كانت المرأة في ظلّ الإسلام تعيش آمنة سعيدة مرفّهة، لها حقوقها، وعليها واجباتها.. حتّى جاء الغرب فرآها محرومة من حقوقها!! فدافع بكلّ ما أوتي من حول وطول لإرجاع الحقوق إليها!! وجنّد لذلك كلّ عميل وذَنَب بإمكانيّاته المنتفخة.. فشوّقها للذهاب والإيّاب إلى المراقص والملاهي ودور السينما والمسابح والمدارس المختلطة، كما جعل من حقّها التبرّج والسفور واتّخاذ الأخدان والحضور في الحفلات الساهرة</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وتعاطي اللذّة البريئة: النظر، والكلام المتكسّر، والملامسة، والأمر الأخير!! واعتبر كلّ دعوة إلى الحشمة والوقار، والحياء والعفاف والفضيلة والأخلاق.. دعوة رجعيّة تنافي الحرِّيَّة!</w:t>
      </w:r>
    </w:p>
    <w:p w:rsidR="0064433C" w:rsidRDefault="0064433C" w:rsidP="006910C1">
      <w:pPr>
        <w:pStyle w:val="libNormal"/>
        <w:rPr>
          <w:rtl/>
        </w:rPr>
      </w:pPr>
      <w:r w:rsidRPr="009A4D73">
        <w:rPr>
          <w:rtl/>
        </w:rPr>
        <w:t>فالمرأة إلى أين وصلتْ حالتُها في ظلّ النُظُم الغربيّة، بعدما كان لها كلّ تجلّة واحترام في ظلّ النُظُم الإسلاميّة، لنرى كيف انهارت المرأة وانهارت معها الحياة العائليّة، مِن جرّاء الدساتير الكافرة التي لا تدين بالله واليوم الآخر.</w:t>
      </w:r>
    </w:p>
    <w:p w:rsidR="0064433C" w:rsidRDefault="0064433C" w:rsidP="006910C1">
      <w:pPr>
        <w:pStyle w:val="libNormal"/>
        <w:rPr>
          <w:rtl/>
        </w:rPr>
      </w:pPr>
      <w:r w:rsidRPr="009A4D73">
        <w:rPr>
          <w:rtl/>
        </w:rPr>
        <w:t>وبعد هذا نسأل حماة الغرب: هل المرأة في ظلّ أنظمتكم أرفه حالاً و أهنأ عيشاً وأكثر سعادة، أمْ في ظلّ الإسلام؟</w:t>
      </w:r>
    </w:p>
    <w:p w:rsidR="0064433C" w:rsidRDefault="0064433C" w:rsidP="006910C1">
      <w:pPr>
        <w:pStyle w:val="libNormal"/>
        <w:rPr>
          <w:rtl/>
        </w:rPr>
      </w:pPr>
      <w:r w:rsidRPr="009A4D73">
        <w:rPr>
          <w:rtl/>
        </w:rPr>
        <w:t xml:space="preserve">ولقد شهد المنصفون من الأجانب بما للإسلام من فضل على المرأة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Pr="009A4D73" w:rsidRDefault="0064433C" w:rsidP="006910C1">
      <w:pPr>
        <w:pStyle w:val="libBold2"/>
        <w:rPr>
          <w:rtl/>
        </w:rPr>
      </w:pPr>
      <w:r w:rsidRPr="00795206">
        <w:rPr>
          <w:rtl/>
        </w:rPr>
        <w:t xml:space="preserve">* يقول </w:t>
      </w:r>
      <w:r>
        <w:rPr>
          <w:rtl/>
        </w:rPr>
        <w:t>(</w:t>
      </w:r>
      <w:r w:rsidRPr="00795206">
        <w:rPr>
          <w:rtl/>
        </w:rPr>
        <w:t>سيديو</w:t>
      </w:r>
      <w:r>
        <w:rPr>
          <w:rtl/>
        </w:rPr>
        <w:t>):</w:t>
      </w:r>
    </w:p>
    <w:p w:rsidR="0064433C" w:rsidRDefault="0064433C" w:rsidP="006910C1">
      <w:pPr>
        <w:pStyle w:val="libNormal"/>
        <w:rPr>
          <w:rtl/>
        </w:rPr>
      </w:pPr>
      <w:r w:rsidRPr="009A4D73">
        <w:rPr>
          <w:rtl/>
        </w:rPr>
        <w:t>والقرآن - وهو دستور المسلمين - رفع شأن المرأة بدلاً من خفضها، فقد جعل محمّد حصّة البنت في الميراث تعدل نصف حصّة أخيها،</w:t>
      </w:r>
    </w:p>
    <w:p w:rsidR="0064433C" w:rsidRPr="00795206" w:rsidRDefault="0064433C" w:rsidP="006910C1">
      <w:pPr>
        <w:pStyle w:val="libLine"/>
        <w:rPr>
          <w:rtl/>
        </w:rPr>
      </w:pPr>
      <w:r>
        <w:rPr>
          <w:rtl/>
        </w:rPr>
        <w:t>____________________</w:t>
      </w:r>
    </w:p>
    <w:p w:rsidR="0064433C" w:rsidRPr="0064433C" w:rsidRDefault="006910C1" w:rsidP="006910C1">
      <w:pPr>
        <w:pStyle w:val="libFootnote0"/>
        <w:rPr>
          <w:rtl/>
        </w:rPr>
      </w:pPr>
      <w:r>
        <w:rPr>
          <w:rFonts w:hint="cs"/>
          <w:rtl/>
        </w:rPr>
        <w:t>1</w:t>
      </w:r>
      <w:r w:rsidR="0064433C" w:rsidRPr="0064433C">
        <w:rPr>
          <w:rtl/>
        </w:rPr>
        <w:t xml:space="preserve"> - </w:t>
      </w:r>
      <w:r w:rsidR="0064433C" w:rsidRPr="0064433C">
        <w:rPr>
          <w:rStyle w:val="libFootnoteBoldChar"/>
          <w:rtl/>
        </w:rPr>
        <w:t>انظر:</w:t>
      </w:r>
      <w:r w:rsidR="0064433C" w:rsidRPr="0064433C">
        <w:rPr>
          <w:rtl/>
        </w:rPr>
        <w:t xml:space="preserve"> الإسلام بين الإنصاف والجحود.</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مع أنّ البنات كنّ لا يَرِثْنَ في زمن الجاهليّة، ومحمّد - وان جعل الرجال قوّامين على النساء - بيد أنّ للمرأة حقّ الرعاية والحماية على زوجها.</w:t>
      </w:r>
    </w:p>
    <w:p w:rsidR="0064433C" w:rsidRPr="009A4D73" w:rsidRDefault="0064433C" w:rsidP="006910C1">
      <w:pPr>
        <w:pStyle w:val="libBold2"/>
        <w:rPr>
          <w:rtl/>
        </w:rPr>
      </w:pPr>
      <w:r w:rsidRPr="00795206">
        <w:rPr>
          <w:rtl/>
        </w:rPr>
        <w:t xml:space="preserve">* ويقول </w:t>
      </w:r>
      <w:r>
        <w:rPr>
          <w:rtl/>
        </w:rPr>
        <w:t>(</w:t>
      </w:r>
      <w:r w:rsidRPr="00795206">
        <w:rPr>
          <w:rtl/>
        </w:rPr>
        <w:t>غوستاف لوبون</w:t>
      </w:r>
      <w:r>
        <w:rPr>
          <w:rtl/>
        </w:rPr>
        <w:t>):</w:t>
      </w:r>
    </w:p>
    <w:p w:rsidR="0064433C" w:rsidRPr="009A4D73" w:rsidRDefault="0064433C" w:rsidP="006910C1">
      <w:pPr>
        <w:pStyle w:val="libNormal"/>
        <w:rPr>
          <w:rtl/>
        </w:rPr>
      </w:pPr>
      <w:r w:rsidRPr="009A4D73">
        <w:rPr>
          <w:rtl/>
        </w:rPr>
        <w:t>والإسلام قد رفع حال المرأة الاجتماعي وشأنها رفعاً عظيماً، بدلاً من خفضها، خلافاً للمزاعم المُكَرَّرة على غير هدى، والقرآن قد منح المرأة حقوقاً إرثيّة أحسن ممّا في أكثر قوانيننا الأوروبِّيّة.</w:t>
      </w:r>
    </w:p>
    <w:p w:rsidR="0064433C" w:rsidRDefault="0064433C" w:rsidP="006910C1">
      <w:pPr>
        <w:pStyle w:val="libNormal"/>
        <w:rPr>
          <w:rtl/>
        </w:rPr>
      </w:pPr>
      <w:r w:rsidRPr="009A4D73">
        <w:rPr>
          <w:rStyle w:val="libBold2Char"/>
          <w:rtl/>
        </w:rPr>
        <w:t xml:space="preserve">ويقول: </w:t>
      </w:r>
      <w:r w:rsidRPr="009A4D73">
        <w:rPr>
          <w:rtl/>
        </w:rPr>
        <w:t>هنا نستطيع أنْ نكرّر إذن قولنا: إنّ الإسلام الذي رفع المرأة كثيراً، بعيد من خفضها، ولم يقتصر فضل الإسلام على رفع شأن المرأة، بل نضيف إلى هذا: أنّه أوّل دين فعل مثل ذلك، ويسهل إثبات هذا ببياننا: إنّ جميع أديان الأمم التي جاءت قبل العرب أساءت إلى المرأة.</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 xml:space="preserve">وهنا مقتطفات من كتاب </w:t>
      </w:r>
      <w:r w:rsidRPr="009A4D73">
        <w:rPr>
          <w:rStyle w:val="libBold2Char"/>
          <w:rtl/>
        </w:rPr>
        <w:t>(الحجاب)</w:t>
      </w:r>
      <w:r w:rsidRPr="009A4D73">
        <w:rPr>
          <w:rtl/>
        </w:rPr>
        <w:t xml:space="preserve"> للمودودي، للبرهنة على مدى انحطاط المرأة في ظلّ الكفر وما يسمّى بالديمقراطيّة، ونكتفي هنا بالنقل من دون ذكر المصادر التي نقلها الكتاب عنها.. واليك النصوص:</w:t>
      </w:r>
    </w:p>
    <w:p w:rsidR="0064433C" w:rsidRDefault="0064433C" w:rsidP="006910C1">
      <w:pPr>
        <w:pStyle w:val="libNormal"/>
        <w:rPr>
          <w:rtl/>
        </w:rPr>
      </w:pPr>
      <w:r w:rsidRPr="009A4D73">
        <w:rPr>
          <w:rtl/>
        </w:rPr>
        <w:t>-</w:t>
      </w:r>
      <w:r w:rsidR="009A4D73">
        <w:rPr>
          <w:rFonts w:hint="cs"/>
          <w:rtl/>
        </w:rPr>
        <w:t xml:space="preserve"> </w:t>
      </w:r>
      <w:r w:rsidRPr="009A4D73">
        <w:rPr>
          <w:rtl/>
        </w:rPr>
        <w:t>(وجاء قوم، فمهّدوا الأسباب لإكراه النساء، وتقدّموا بِحِرْفَة البغاء، إلى أنْ أصبحت تجارة دوليّة منظّمة).</w:t>
      </w:r>
    </w:p>
    <w:p w:rsidR="0064433C" w:rsidRDefault="0064433C" w:rsidP="006910C1">
      <w:pPr>
        <w:pStyle w:val="libNormal"/>
        <w:rPr>
          <w:rtl/>
        </w:rPr>
      </w:pPr>
      <w:r w:rsidRPr="009A4D73">
        <w:rPr>
          <w:rtl/>
        </w:rPr>
        <w:t>-</w:t>
      </w:r>
      <w:r w:rsidR="009A4D73">
        <w:rPr>
          <w:rFonts w:hint="cs"/>
          <w:rtl/>
        </w:rPr>
        <w:t xml:space="preserve"> </w:t>
      </w:r>
      <w:r w:rsidRPr="009A4D73">
        <w:rPr>
          <w:rtl/>
        </w:rPr>
        <w:t>(أمر الإجهاض.. ليس هناك قطر من الأقطار إلاّ وتقترف فيه هذه الشنيعة علناً وعلى نطاق واسع، فهذه إنكلترا يسقط فيها تسعون ألف حمل في كلّ سنة على أقل تقدير، وتكون في كلّ مئة من المتزوّجات فيها خمس وعشرون - على الأقل - إمّا يُبَاشرْنَ الإسقاط بأيديهنّ، أو يَسْتَعِنّ عليه بالمتخصِّصين، وترتفع هذه النسبة فوق هذا في غير المتزوّجات، فقد أُنشئتْ في بعض المدن هناك نوادٍ منظّمة للإسقاط.. ويكثر في لندن عدد دور التمريض التي تكون معظم المريضات فيها من المسقطات).</w:t>
      </w:r>
    </w:p>
    <w:p w:rsidR="0064433C" w:rsidRDefault="0064433C" w:rsidP="006910C1">
      <w:pPr>
        <w:pStyle w:val="libNormal"/>
      </w:pPr>
      <w:r>
        <w:br w:type="page"/>
      </w:r>
    </w:p>
    <w:p w:rsidR="0064433C" w:rsidRDefault="0064433C" w:rsidP="006910C1">
      <w:pPr>
        <w:pStyle w:val="libNormal"/>
        <w:rPr>
          <w:rtl/>
        </w:rPr>
      </w:pPr>
      <w:r>
        <w:rPr>
          <w:rtl/>
        </w:rPr>
        <w:lastRenderedPageBreak/>
        <w:t>-</w:t>
      </w:r>
      <w:r w:rsidRPr="009A4D73">
        <w:rPr>
          <w:rtl/>
        </w:rPr>
        <w:t> (وفي فرنسا: نشر قائد لبعض الفِرَق العسكريّة إعلاناً للجنود التابعة له، جاء فيه: قد بلغنا أنّ عامّة الرجّالة والخيّالة يشتكون من تزاحم رجال البنادق على دور بغاء الجنديّة.. وأنّ مكتب القيادة لا يزال يسعى لزيادة عدد النساء؛ حتّى يكفينَ لجميع الجنود، ولكن قبل أنْ يتمّ ذلك نوصي رجال البنادق أنْ لا يطيلوا مكثهم داخل تلك الدور ويتعجّلوا بقضاء شهواتهم ما استطاعوا).</w:t>
      </w:r>
    </w:p>
    <w:p w:rsidR="0064433C" w:rsidRDefault="0064433C" w:rsidP="006910C1">
      <w:pPr>
        <w:pStyle w:val="libNormal"/>
        <w:rPr>
          <w:rtl/>
        </w:rPr>
      </w:pPr>
      <w:r w:rsidRPr="009A4D73">
        <w:rPr>
          <w:rtl/>
        </w:rPr>
        <w:t>-</w:t>
      </w:r>
      <w:r w:rsidR="009A4D73">
        <w:rPr>
          <w:rFonts w:hint="cs"/>
          <w:rtl/>
        </w:rPr>
        <w:t xml:space="preserve"> </w:t>
      </w:r>
      <w:r w:rsidRPr="009A4D73">
        <w:rPr>
          <w:rtl/>
        </w:rPr>
        <w:t>(وفي فرنسا: ليس على مَن كان يريد الاتصال بآنسة من الآنسات إلاّ أنْ يُعْلِم الوكالة - الوكالة البغائيّة - بعنوان تلك الآنسة، وعلى الوكالة بعد ذلك أنْ تراود الآنسة على الأمر، ودلّتْ سجلاّت هذه الوكالة على أنّه لم تكن طبقة من طبقات المجتمع الفرنسي إلاّ وعامل كثير من أناسها هذه الوكالة وتمتّعوا بخدماتها).</w:t>
      </w:r>
    </w:p>
    <w:p w:rsidR="0064433C" w:rsidRDefault="0064433C" w:rsidP="006910C1">
      <w:pPr>
        <w:pStyle w:val="libNormal"/>
        <w:rPr>
          <w:rtl/>
        </w:rPr>
      </w:pPr>
      <w:r w:rsidRPr="009A4D73">
        <w:rPr>
          <w:rtl/>
        </w:rPr>
        <w:t>-</w:t>
      </w:r>
      <w:r w:rsidR="009A4D73">
        <w:rPr>
          <w:rFonts w:hint="cs"/>
          <w:rtl/>
        </w:rPr>
        <w:t xml:space="preserve"> </w:t>
      </w:r>
      <w:r w:rsidRPr="009A4D73">
        <w:rPr>
          <w:rtl/>
        </w:rPr>
        <w:t>(لم يعد الآن من الغريب الشاذ وجود العلاقات الجنسيّة بين الأقارب في النسب: كالأب والبنت، والأخ والأخت، في بعض الأقاليم الفرنسيّة).</w:t>
      </w:r>
    </w:p>
    <w:p w:rsidR="0064433C" w:rsidRDefault="0064433C" w:rsidP="006910C1">
      <w:pPr>
        <w:pStyle w:val="libNormal"/>
      </w:pPr>
      <w:r>
        <w:br w:type="page"/>
      </w:r>
    </w:p>
    <w:p w:rsidR="0064433C" w:rsidRPr="009A4D73" w:rsidRDefault="0064433C" w:rsidP="006910C1">
      <w:pPr>
        <w:pStyle w:val="libNormal"/>
        <w:rPr>
          <w:rtl/>
        </w:rPr>
      </w:pPr>
      <w:r w:rsidRPr="009A4D73">
        <w:rPr>
          <w:rtl/>
        </w:rPr>
        <w:lastRenderedPageBreak/>
        <w:t>-</w:t>
      </w:r>
      <w:r w:rsidR="009A4D73" w:rsidRPr="009A4D73">
        <w:rPr>
          <w:rFonts w:hint="cs"/>
          <w:rtl/>
        </w:rPr>
        <w:t xml:space="preserve"> </w:t>
      </w:r>
      <w:r w:rsidRPr="009A4D73">
        <w:rPr>
          <w:rtl/>
        </w:rPr>
        <w:t>(ولقد كان عدد النساء اللواتي كنّ يحترفن البغاء قبل الحرب العالميّة الأولى: نصف مليون).</w:t>
      </w:r>
    </w:p>
    <w:p w:rsidR="0064433C" w:rsidRPr="009A4D73" w:rsidRDefault="0064433C" w:rsidP="006910C1">
      <w:pPr>
        <w:pStyle w:val="libBold2"/>
        <w:rPr>
          <w:rtl/>
        </w:rPr>
      </w:pPr>
      <w:r w:rsidRPr="00795206">
        <w:rPr>
          <w:rtl/>
        </w:rPr>
        <w:t xml:space="preserve">* وصرّح </w:t>
      </w:r>
      <w:r>
        <w:rPr>
          <w:rtl/>
        </w:rPr>
        <w:t>(</w:t>
      </w:r>
      <w:r w:rsidRPr="00795206">
        <w:rPr>
          <w:rtl/>
        </w:rPr>
        <w:t>مسيو فردينان دريفوس</w:t>
      </w:r>
      <w:r>
        <w:rPr>
          <w:rtl/>
        </w:rPr>
        <w:t>)</w:t>
      </w:r>
      <w:r w:rsidRPr="00795206">
        <w:rPr>
          <w:rtl/>
        </w:rPr>
        <w:t xml:space="preserve"> أحد أعضاء المجلس الفرنسي منذ بضع سنوات</w:t>
      </w:r>
      <w:r>
        <w:rPr>
          <w:rtl/>
        </w:rPr>
        <w:t>:</w:t>
      </w:r>
    </w:p>
    <w:p w:rsidR="0064433C" w:rsidRDefault="0064433C" w:rsidP="006910C1">
      <w:pPr>
        <w:pStyle w:val="libNormal"/>
        <w:rPr>
          <w:rtl/>
        </w:rPr>
      </w:pPr>
      <w:r w:rsidRPr="009A4D73">
        <w:rPr>
          <w:rtl/>
        </w:rPr>
        <w:t>إنّ حرفة البغاء لم تُعَدُّ الآن عملاً شخصيّاً بل قد أصبحت تجارة رئيسيّة، وحرفة منظّمة، بفضل ما تجلب وكالاتها من الأرباح الغزيرة، فلها في هذه الأيّام وكلاء يهيّئون (المواد الخام) وآخرون يتجوّلون في البلاد، ولها الآن أسواق منظّمة تستورد فيها وتصدّر منها الفتيات والصبايا كالأموال التجاريّة، وأكثر ما يُطلب في هذه الأسواق من الأموال هو بنات دون العاشرة.</w:t>
      </w:r>
    </w:p>
    <w:p w:rsidR="0064433C" w:rsidRDefault="0064433C" w:rsidP="006910C1">
      <w:pPr>
        <w:pStyle w:val="libNormal"/>
        <w:rPr>
          <w:rtl/>
        </w:rPr>
      </w:pPr>
      <w:r w:rsidRPr="009A4D73">
        <w:rPr>
          <w:rtl/>
        </w:rPr>
        <w:t>وربّما تبلغ البهيميّة في القائمين بها أقصى حدود الظلم والقساوة، فيقال: إنّ محافظ بلديّة في شرقي فرنسا اضطرّ إلى التدخّل في هذا الأمر؛ لنجدة فتاة كانت قد فرغت في يومها من سبعة وأربعين وارداً، وكان عدد منهم بَعْدُ بالباب يترقّبون!</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 xml:space="preserve">وجاءت الحرب العالميّة الأولى، فابتدعتْ بدعة </w:t>
      </w:r>
      <w:r w:rsidRPr="009A4D73">
        <w:rPr>
          <w:rStyle w:val="libBold2Char"/>
          <w:rtl/>
        </w:rPr>
        <w:t>(البغاء المتطوّع)</w:t>
      </w:r>
      <w:r w:rsidRPr="009A4D73">
        <w:rPr>
          <w:rtl/>
        </w:rPr>
        <w:t xml:space="preserve"> علاوة على </w:t>
      </w:r>
      <w:r w:rsidRPr="009A4D73">
        <w:rPr>
          <w:rStyle w:val="libBold2Char"/>
          <w:rtl/>
        </w:rPr>
        <w:t>(البغاء التجاري)</w:t>
      </w:r>
      <w:r w:rsidRPr="009A4D73">
        <w:rPr>
          <w:rtl/>
        </w:rPr>
        <w:t xml:space="preserve">.. فجعلت هؤلاء النساء يتعاطين بصورة منظّمة، وأصبح تشجيعهنّ وإعانتهنّ فضيلة خُلُقِيَّة، عند أولي الدعارة والفجور، وعنيتْ الجرائد اليوميّة الكبرى عناية بالغة باستمالة رجال العمل إليهنّ.. وقد نشرت جريدة واحدة في عدد واحد </w:t>
      </w:r>
      <w:r w:rsidRPr="009A4D73">
        <w:rPr>
          <w:rStyle w:val="libBold2Char"/>
          <w:rtl/>
        </w:rPr>
        <w:t>(199 إعلاناً)</w:t>
      </w:r>
      <w:r w:rsidRPr="009A4D73">
        <w:rPr>
          <w:rtl/>
        </w:rPr>
        <w:t xml:space="preserve"> عن أمرهنّ.</w:t>
      </w:r>
    </w:p>
    <w:p w:rsidR="0064433C" w:rsidRDefault="0064433C" w:rsidP="006910C1">
      <w:pPr>
        <w:pStyle w:val="libNormal"/>
        <w:rPr>
          <w:rtl/>
        </w:rPr>
      </w:pPr>
      <w:r w:rsidRPr="009A4D73">
        <w:rPr>
          <w:rStyle w:val="libBold2Char"/>
          <w:rtl/>
        </w:rPr>
        <w:t>يقول (بول بيورو):</w:t>
      </w:r>
      <w:r w:rsidRPr="009A4D73">
        <w:rPr>
          <w:rtl/>
        </w:rPr>
        <w:t xml:space="preserve"> إنّ جميع الأزواج المتزوّجون في مجتمعاتنا قوم خونة متجرّدون من الوفاء اللازم للعِشْرَة الزوجيّة.</w:t>
      </w:r>
    </w:p>
    <w:p w:rsidR="0064433C" w:rsidRDefault="0064433C" w:rsidP="006910C1">
      <w:pPr>
        <w:pStyle w:val="libNormal"/>
        <w:rPr>
          <w:rtl/>
        </w:rPr>
      </w:pPr>
      <w:r w:rsidRPr="009A4D73">
        <w:rPr>
          <w:rtl/>
        </w:rPr>
        <w:t xml:space="preserve">وقد نجم عن هذه الموبقات الأمراض السرِّيَّة الفتَّاكة، فقد أعفتْ الحكومة الفرنسيّة في السنتَين الأوّلين من سِنِيّ الحرب العالميّة الأُولى خمسة وسبعين ألفاً؛ لكونهم مصابين بمرض الزهري، وابتلي بهذا المرض وحده </w:t>
      </w:r>
      <w:r w:rsidRPr="009A4D73">
        <w:rPr>
          <w:rStyle w:val="libBold2Char"/>
          <w:rtl/>
        </w:rPr>
        <w:t>(242 جنديّاً)</w:t>
      </w:r>
      <w:r w:rsidRPr="009A4D73">
        <w:rPr>
          <w:rtl/>
        </w:rPr>
        <w:t xml:space="preserve"> في آن واحد في ثكنة متوسّطة.</w:t>
      </w:r>
    </w:p>
    <w:p w:rsidR="0064433C" w:rsidRPr="009A4D73" w:rsidRDefault="0064433C" w:rsidP="006910C1">
      <w:pPr>
        <w:pStyle w:val="libBold2"/>
        <w:rPr>
          <w:rtl/>
        </w:rPr>
      </w:pPr>
      <w:r w:rsidRPr="00795206">
        <w:rPr>
          <w:rtl/>
        </w:rPr>
        <w:t xml:space="preserve">* ويقول الدكتور الفرنسي </w:t>
      </w:r>
      <w:r>
        <w:rPr>
          <w:rtl/>
        </w:rPr>
        <w:t>(</w:t>
      </w:r>
      <w:r w:rsidRPr="00795206">
        <w:rPr>
          <w:rtl/>
        </w:rPr>
        <w:t>ليريد</w:t>
      </w:r>
      <w:r>
        <w:rPr>
          <w:rtl/>
        </w:rPr>
        <w:t>):</w:t>
      </w:r>
    </w:p>
    <w:p w:rsidR="0064433C" w:rsidRDefault="0064433C" w:rsidP="006910C1">
      <w:pPr>
        <w:pStyle w:val="libNormal"/>
        <w:rPr>
          <w:rtl/>
        </w:rPr>
      </w:pPr>
      <w:r w:rsidRPr="009A4D73">
        <w:rPr>
          <w:rtl/>
        </w:rPr>
        <w:t xml:space="preserve">إنّه يموت في فرنسا </w:t>
      </w:r>
      <w:r w:rsidRPr="009A4D73">
        <w:rPr>
          <w:rStyle w:val="libBold2Char"/>
          <w:rtl/>
        </w:rPr>
        <w:t>(ثلاثون ألف نسمة بالزهري)</w:t>
      </w:r>
      <w:r w:rsidRPr="009A4D73">
        <w:rPr>
          <w:rtl/>
        </w:rPr>
        <w:t xml:space="preserve"> وما يتبعها من الأمراض الكثيرة في كلّ سنة </w:t>
      </w:r>
      <w:r w:rsidRPr="0064433C">
        <w:rPr>
          <w:rStyle w:val="libFootnotenumChar"/>
          <w:rtl/>
        </w:rPr>
        <w:t>(</w:t>
      </w:r>
      <w:r w:rsidR="006910C1">
        <w:rPr>
          <w:rStyle w:val="libFootnotenumChar"/>
          <w:rFonts w:hint="cs"/>
          <w:rtl/>
        </w:rPr>
        <w:t>1</w:t>
      </w:r>
      <w:r w:rsidRPr="0064433C">
        <w:rPr>
          <w:rStyle w:val="libFootnotenumChar"/>
          <w:rtl/>
        </w:rPr>
        <w:t>)</w:t>
      </w:r>
      <w:r w:rsidRPr="009A4D73">
        <w:rPr>
          <w:rtl/>
        </w:rPr>
        <w:t>.</w:t>
      </w:r>
    </w:p>
    <w:p w:rsidR="0064433C" w:rsidRPr="00795206" w:rsidRDefault="0064433C" w:rsidP="006910C1">
      <w:pPr>
        <w:pStyle w:val="libLine"/>
        <w:rPr>
          <w:rtl/>
        </w:rPr>
      </w:pPr>
      <w:r>
        <w:rPr>
          <w:rtl/>
        </w:rPr>
        <w:t>____________________</w:t>
      </w:r>
    </w:p>
    <w:p w:rsidR="0064433C" w:rsidRPr="00795206" w:rsidRDefault="006910C1" w:rsidP="006910C1">
      <w:pPr>
        <w:pStyle w:val="libFootnote0"/>
        <w:rPr>
          <w:rtl/>
        </w:rPr>
      </w:pPr>
      <w:r>
        <w:rPr>
          <w:rFonts w:hint="cs"/>
          <w:rtl/>
        </w:rPr>
        <w:t>1</w:t>
      </w:r>
      <w:r w:rsidR="0064433C">
        <w:rPr>
          <w:rtl/>
        </w:rPr>
        <w:t xml:space="preserve"> - </w:t>
      </w:r>
      <w:r w:rsidR="0064433C" w:rsidRPr="00795206">
        <w:rPr>
          <w:rtl/>
        </w:rPr>
        <w:t>الإسلام بين الإنصاف والجحود</w:t>
      </w:r>
      <w:r w:rsidR="0064433C">
        <w:rPr>
          <w:rtl/>
        </w:rPr>
        <w:t>.</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ولهذه الأمور رغبت الرجال عن النكاح، فبقيت النساء والرجال - على حدّ سواء - يتعاطون البغاء، وفسد النظام العائلي.</w:t>
      </w:r>
    </w:p>
    <w:p w:rsidR="0064433C" w:rsidRDefault="0064433C" w:rsidP="006910C1">
      <w:pPr>
        <w:pStyle w:val="libNormal"/>
        <w:rPr>
          <w:rtl/>
        </w:rPr>
      </w:pPr>
      <w:r w:rsidRPr="009A4D73">
        <w:rPr>
          <w:rtl/>
        </w:rPr>
        <w:t>فسبعة أو ثمانية في الألف هو معدّل الرجال والنساء الذين يتزوّجون في فرنسا اليوم.</w:t>
      </w:r>
    </w:p>
    <w:p w:rsidR="0064433C" w:rsidRDefault="0064433C" w:rsidP="006910C1">
      <w:pPr>
        <w:pStyle w:val="libNormal"/>
        <w:rPr>
          <w:rtl/>
        </w:rPr>
      </w:pPr>
      <w:r w:rsidRPr="009A4D73">
        <w:rPr>
          <w:rtl/>
        </w:rPr>
        <w:t xml:space="preserve">وكثر الطلاق كثرة مدهشة، حتّى إنّ محكمة الحقوق بمدينة </w:t>
      </w:r>
      <w:r w:rsidRPr="009A4D73">
        <w:rPr>
          <w:rStyle w:val="libBold2Char"/>
          <w:rtl/>
        </w:rPr>
        <w:t>(سين)</w:t>
      </w:r>
      <w:r w:rsidRPr="009A4D73">
        <w:rPr>
          <w:rtl/>
        </w:rPr>
        <w:t xml:space="preserve"> فسختْ </w:t>
      </w:r>
      <w:r w:rsidRPr="009A4D73">
        <w:rPr>
          <w:rStyle w:val="libBold2Char"/>
          <w:rtl/>
        </w:rPr>
        <w:t>(294 نكاحاً)</w:t>
      </w:r>
      <w:r w:rsidRPr="009A4D73">
        <w:rPr>
          <w:rtl/>
        </w:rPr>
        <w:t xml:space="preserve"> في يوم واحد.</w:t>
      </w:r>
    </w:p>
    <w:p w:rsidR="0064433C" w:rsidRDefault="0064433C" w:rsidP="006910C1">
      <w:pPr>
        <w:pStyle w:val="libNormal"/>
        <w:rPr>
          <w:rtl/>
        </w:rPr>
      </w:pPr>
      <w:r w:rsidRPr="009A4D73">
        <w:rPr>
          <w:rtl/>
        </w:rPr>
        <w:t>إلى كثير.. وكثير.. من أمثال هذه المآسي التي حلّت على البشريّة من جرّاء إعطاء المرأة هذه الحرِّيَّة!!</w:t>
      </w:r>
    </w:p>
    <w:p w:rsidR="0064433C" w:rsidRDefault="0064433C" w:rsidP="006910C1">
      <w:pPr>
        <w:pStyle w:val="libNormal"/>
        <w:rPr>
          <w:rtl/>
        </w:rPr>
      </w:pPr>
      <w:r w:rsidRPr="009A4D73">
        <w:rPr>
          <w:rtl/>
        </w:rPr>
        <w:t>فهل في ذلك خدمة للمرأة؟</w:t>
      </w:r>
    </w:p>
    <w:p w:rsidR="0064433C" w:rsidRDefault="0064433C" w:rsidP="006910C1">
      <w:pPr>
        <w:pStyle w:val="libNormal"/>
        <w:rPr>
          <w:rtl/>
        </w:rPr>
      </w:pPr>
      <w:r w:rsidRPr="009A4D73">
        <w:rPr>
          <w:rtl/>
        </w:rPr>
        <w:t>أو للرجل؟</w:t>
      </w:r>
    </w:p>
    <w:p w:rsidR="0064433C" w:rsidRDefault="0064433C" w:rsidP="006910C1">
      <w:pPr>
        <w:pStyle w:val="libNormal"/>
        <w:rPr>
          <w:rtl/>
        </w:rPr>
      </w:pPr>
      <w:r w:rsidRPr="009A4D73">
        <w:rPr>
          <w:rtl/>
        </w:rPr>
        <w:t>أو للمجتمع؟</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كلاّ!</w:t>
      </w:r>
    </w:p>
    <w:p w:rsidR="0064433C" w:rsidRDefault="0064433C" w:rsidP="006910C1">
      <w:pPr>
        <w:pStyle w:val="libNormal"/>
        <w:rPr>
          <w:rtl/>
        </w:rPr>
      </w:pPr>
      <w:r w:rsidRPr="009A4D73">
        <w:rPr>
          <w:rtl/>
        </w:rPr>
        <w:t>فالمرأة السائبة، لا تجد لقمة الخبز إلاّ بالبغاء - كثيراً ما - وهي مع ذلك تتعب وتنصب، وتُهان وتزدري، وتُهدر لها كلّ كرامة وحق.</w:t>
      </w:r>
    </w:p>
    <w:p w:rsidR="0064433C" w:rsidRDefault="0064433C" w:rsidP="006910C1">
      <w:pPr>
        <w:pStyle w:val="libNormal"/>
        <w:rPr>
          <w:rtl/>
        </w:rPr>
      </w:pPr>
      <w:r w:rsidRPr="009A4D73">
        <w:rPr>
          <w:rtl/>
        </w:rPr>
        <w:t>والرجل لا يجد القلب الحنون، والشق الرؤوف، كما لا يجد الأمّ رؤوم لأولادها.</w:t>
      </w:r>
    </w:p>
    <w:p w:rsidR="0064433C" w:rsidRDefault="0064433C" w:rsidP="006910C1">
      <w:pPr>
        <w:pStyle w:val="libNormal"/>
        <w:rPr>
          <w:rtl/>
        </w:rPr>
      </w:pPr>
      <w:r w:rsidRPr="009A4D73">
        <w:rPr>
          <w:rtl/>
        </w:rPr>
        <w:t>والمجتمع لا يجد الفتيان و الفتيات الصالحين والصالحات، بل يُخيّم في طول البلاد وعرضها الأمراض الفتّاكة والأجسام العليلة والأخلاق السيّئة.</w:t>
      </w:r>
    </w:p>
    <w:p w:rsidR="0064433C" w:rsidRPr="009A4D73" w:rsidRDefault="0064433C" w:rsidP="006910C1">
      <w:pPr>
        <w:pStyle w:val="libNormal"/>
        <w:rPr>
          <w:rtl/>
        </w:rPr>
      </w:pPr>
      <w:r w:rsidRPr="009A4D73">
        <w:rPr>
          <w:rtl/>
        </w:rPr>
        <w:t>وهكذا الحال في كلّ مجتمع أعطى للمرأة (الحرِّيّة المزعومة) من غير فرق بين فرنسا وأميركا وروسيا وإنكلترا والسويد وألمانيا.. كما تشهد بذلك الوثائق الكثيرة..</w:t>
      </w:r>
    </w:p>
    <w:p w:rsidR="0064433C" w:rsidRDefault="0064433C" w:rsidP="006910C1">
      <w:pPr>
        <w:pStyle w:val="libNormal"/>
        <w:rPr>
          <w:rtl/>
        </w:rPr>
      </w:pPr>
      <w:r w:rsidRPr="009A4D73">
        <w:rPr>
          <w:rtl/>
        </w:rPr>
        <w:t>ولم تنجُ من هذه المفاسد إلاّ البلاد الإسلاميّة، ولكن على قدر ما رفضتْ الأنظمة الكافرة، ولم تخنع بالحرِّيّات المزعومة..</w:t>
      </w:r>
    </w:p>
    <w:p w:rsidR="0064433C" w:rsidRDefault="0064433C" w:rsidP="006910C1">
      <w:pPr>
        <w:pStyle w:val="libNormal"/>
      </w:pPr>
      <w:r>
        <w:br w:type="page"/>
      </w:r>
    </w:p>
    <w:p w:rsidR="0064433C" w:rsidRDefault="0064433C" w:rsidP="006910C1">
      <w:pPr>
        <w:pStyle w:val="libNormal"/>
        <w:rPr>
          <w:rtl/>
        </w:rPr>
      </w:pPr>
      <w:r w:rsidRPr="009A4D73">
        <w:rPr>
          <w:rtl/>
        </w:rPr>
        <w:lastRenderedPageBreak/>
        <w:t>أمّا البعض الآخر، فحاله حال البلاد الكافرة في الفساد الخلقي والأمراض والانهيار.</w:t>
      </w:r>
    </w:p>
    <w:p w:rsidR="0064433C" w:rsidRDefault="0064433C" w:rsidP="006910C1">
      <w:pPr>
        <w:pStyle w:val="libNormal"/>
        <w:rPr>
          <w:rtl/>
        </w:rPr>
      </w:pPr>
      <w:r w:rsidRPr="009A4D73">
        <w:rPr>
          <w:rtl/>
        </w:rPr>
        <w:t>فهل المرأة في ظلّ الإسلام أكثر كرامة وأحسن حالاً وأحفظ حقّاً وحرِّيّة.. أمْ في ظلّ الكفر الذي أخذ اليوم بزمام العالم؟</w:t>
      </w:r>
    </w:p>
    <w:p w:rsidR="0064433C" w:rsidRDefault="0064433C" w:rsidP="006910C1">
      <w:pPr>
        <w:pStyle w:val="libNormal"/>
        <w:rPr>
          <w:rtl/>
        </w:rPr>
      </w:pPr>
      <w:r w:rsidRPr="009A4D73">
        <w:rPr>
          <w:rtl/>
        </w:rPr>
        <w:t>ولا نجاة للمرأة ولا للمجتمع من هذه الويلات، إلاّ بالتمسّك بتعاليم الإسلام.</w:t>
      </w:r>
    </w:p>
    <w:p w:rsidR="0064433C" w:rsidRDefault="0064433C" w:rsidP="006910C1">
      <w:pPr>
        <w:pStyle w:val="libNormal"/>
        <w:rPr>
          <w:rtl/>
        </w:rPr>
      </w:pPr>
      <w:r w:rsidRPr="009A4D73">
        <w:rPr>
          <w:rtl/>
        </w:rPr>
        <w:t>سبحان ربّك ربّ العزّة عمّا يصفون، وسلام على المرسلين، والحمد لله ربّ العالمين، وصلّى الله على محمّد وآله الطيّبين الطاهرين.</w:t>
      </w:r>
    </w:p>
    <w:p w:rsidR="0064433C" w:rsidRPr="009A4D73" w:rsidRDefault="0064433C" w:rsidP="006910C1">
      <w:pPr>
        <w:pStyle w:val="libCenter"/>
        <w:rPr>
          <w:rtl/>
        </w:rPr>
      </w:pPr>
      <w:r w:rsidRPr="00795206">
        <w:rPr>
          <w:rtl/>
        </w:rPr>
        <w:t>والله الموفِّق المستعان</w:t>
      </w:r>
    </w:p>
    <w:p w:rsidR="0064433C" w:rsidRDefault="0064433C" w:rsidP="006910C1">
      <w:pPr>
        <w:pStyle w:val="libLeftBold"/>
        <w:rPr>
          <w:rtl/>
        </w:rPr>
      </w:pPr>
      <w:r w:rsidRPr="00795206">
        <w:rPr>
          <w:rtl/>
        </w:rPr>
        <w:t>محمّد الشيرازي</w:t>
      </w:r>
    </w:p>
    <w:p w:rsidR="0064433C" w:rsidRDefault="0064433C" w:rsidP="006910C1">
      <w:pPr>
        <w:pStyle w:val="libLeftBold"/>
        <w:rPr>
          <w:rtl/>
        </w:rPr>
      </w:pPr>
      <w:r w:rsidRPr="00795206">
        <w:rPr>
          <w:rtl/>
        </w:rPr>
        <w:t>الكويت 1398هـ</w:t>
      </w:r>
    </w:p>
    <w:p w:rsidR="006910C1" w:rsidRDefault="006910C1" w:rsidP="006910C1">
      <w:pPr>
        <w:pStyle w:val="libNormal"/>
        <w:rPr>
          <w:rtl/>
        </w:rPr>
      </w:pPr>
      <w:r>
        <w:rPr>
          <w:rtl/>
        </w:rPr>
        <w:br w:type="page"/>
      </w:r>
    </w:p>
    <w:sdt>
      <w:sdtPr>
        <w:rPr>
          <w:rtl/>
        </w:rPr>
        <w:id w:val="8449529"/>
        <w:docPartObj>
          <w:docPartGallery w:val="Table of Contents"/>
          <w:docPartUnique/>
        </w:docPartObj>
      </w:sdtPr>
      <w:sdtEndPr>
        <w:rPr>
          <w:b w:val="0"/>
          <w:bCs w:val="0"/>
        </w:rPr>
      </w:sdtEndPr>
      <w:sdtContent>
        <w:p w:rsidR="006910C1" w:rsidRDefault="006910C1" w:rsidP="006910C1">
          <w:pPr>
            <w:pStyle w:val="libCenterBold1"/>
          </w:pPr>
          <w:r>
            <w:rPr>
              <w:rFonts w:hint="cs"/>
              <w:rtl/>
            </w:rPr>
            <w:t>الفهرس</w:t>
          </w:r>
        </w:p>
        <w:p w:rsidR="006910C1" w:rsidRDefault="006910C1" w:rsidP="006910C1">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1610227" w:history="1">
            <w:r w:rsidRPr="001226B7">
              <w:rPr>
                <w:rStyle w:val="Hyperlink"/>
                <w:noProof/>
                <w:rtl/>
              </w:rPr>
              <w:t xml:space="preserve">* </w:t>
            </w:r>
            <w:r w:rsidRPr="001226B7">
              <w:rPr>
                <w:rStyle w:val="Hyperlink"/>
                <w:rFonts w:hint="eastAsia"/>
                <w:noProof/>
                <w:rtl/>
              </w:rPr>
              <w:t>كلمة</w:t>
            </w:r>
            <w:r w:rsidRPr="001226B7">
              <w:rPr>
                <w:rStyle w:val="Hyperlink"/>
                <w:noProof/>
                <w:rtl/>
              </w:rPr>
              <w:t xml:space="preserve"> </w:t>
            </w:r>
            <w:r w:rsidRPr="001226B7">
              <w:rPr>
                <w:rStyle w:val="Hyperlink"/>
                <w:rFonts w:hint="eastAsia"/>
                <w:noProof/>
                <w:rtl/>
              </w:rPr>
              <w:t>الناشر</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Toc421610227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910C1" w:rsidRDefault="006910C1" w:rsidP="006910C1">
          <w:pPr>
            <w:pStyle w:val="TOC2"/>
            <w:tabs>
              <w:tab w:val="right" w:leader="dot" w:pos="7786"/>
            </w:tabs>
            <w:rPr>
              <w:rFonts w:asciiTheme="minorHAnsi" w:eastAsiaTheme="minorEastAsia" w:hAnsiTheme="minorHAnsi" w:cstheme="minorBidi"/>
              <w:noProof/>
              <w:color w:val="auto"/>
              <w:sz w:val="22"/>
              <w:szCs w:val="22"/>
              <w:rtl/>
            </w:rPr>
          </w:pPr>
          <w:hyperlink w:anchor="_Toc421610228" w:history="1">
            <w:r w:rsidRPr="001226B7">
              <w:rPr>
                <w:rStyle w:val="Hyperlink"/>
                <w:rFonts w:hint="eastAsia"/>
                <w:noProof/>
                <w:rtl/>
              </w:rPr>
              <w:t>الحجاب</w:t>
            </w:r>
            <w:r w:rsidRPr="001226B7">
              <w:rPr>
                <w:rStyle w:val="Hyperlink"/>
                <w:noProof/>
                <w:rtl/>
              </w:rPr>
              <w:t xml:space="preserve"> </w:t>
            </w:r>
            <w:r w:rsidRPr="001226B7">
              <w:rPr>
                <w:rStyle w:val="Hyperlink"/>
                <w:rFonts w:hint="eastAsia"/>
                <w:noProof/>
                <w:rtl/>
              </w:rPr>
              <w:t>في</w:t>
            </w:r>
            <w:r w:rsidRPr="001226B7">
              <w:rPr>
                <w:rStyle w:val="Hyperlink"/>
                <w:noProof/>
                <w:rtl/>
              </w:rPr>
              <w:t xml:space="preserve"> </w:t>
            </w:r>
            <w:r w:rsidRPr="001226B7">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Toc421610228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910C1" w:rsidRDefault="006910C1" w:rsidP="006910C1">
          <w:pPr>
            <w:pStyle w:val="TOC2"/>
            <w:tabs>
              <w:tab w:val="right" w:leader="dot" w:pos="7786"/>
            </w:tabs>
            <w:rPr>
              <w:rFonts w:asciiTheme="minorHAnsi" w:eastAsiaTheme="minorEastAsia" w:hAnsiTheme="minorHAnsi" w:cstheme="minorBidi"/>
              <w:noProof/>
              <w:color w:val="auto"/>
              <w:sz w:val="22"/>
              <w:szCs w:val="22"/>
              <w:rtl/>
            </w:rPr>
          </w:pPr>
          <w:hyperlink w:anchor="_Toc421610229" w:history="1">
            <w:r w:rsidRPr="001226B7">
              <w:rPr>
                <w:rStyle w:val="Hyperlink"/>
                <w:rFonts w:hint="eastAsia"/>
                <w:noProof/>
                <w:rtl/>
              </w:rPr>
              <w:t>لماذا</w:t>
            </w:r>
            <w:r w:rsidRPr="001226B7">
              <w:rPr>
                <w:rStyle w:val="Hyperlink"/>
                <w:noProof/>
                <w:rtl/>
              </w:rPr>
              <w:t xml:space="preserve"> </w:t>
            </w:r>
            <w:r w:rsidRPr="001226B7">
              <w:rPr>
                <w:rStyle w:val="Hyperlink"/>
                <w:rFonts w:hint="eastAsia"/>
                <w:noProof/>
                <w:rtl/>
              </w:rPr>
              <w:t>الحجاب؟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Toc421610229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30" w:history="1">
            <w:r w:rsidRPr="001226B7">
              <w:rPr>
                <w:rStyle w:val="Hyperlink"/>
                <w:noProof/>
                <w:rtl/>
              </w:rPr>
              <w:t xml:space="preserve">* </w:t>
            </w:r>
            <w:r w:rsidRPr="001226B7">
              <w:rPr>
                <w:rStyle w:val="Hyperlink"/>
                <w:rFonts w:hint="eastAsia"/>
                <w:noProof/>
                <w:rtl/>
              </w:rPr>
              <w:t>أوّلاً</w:t>
            </w:r>
            <w:r w:rsidRPr="001226B7">
              <w:rPr>
                <w:rStyle w:val="Hyperlink"/>
                <w:noProof/>
                <w:rtl/>
              </w:rPr>
              <w:t xml:space="preserve">: </w:t>
            </w:r>
            <w:r w:rsidRPr="001226B7">
              <w:rPr>
                <w:rStyle w:val="Hyperlink"/>
                <w:rFonts w:hint="eastAsia"/>
                <w:noProof/>
                <w:rtl/>
              </w:rPr>
              <w:t>بقاء</w:t>
            </w:r>
            <w:r w:rsidRPr="001226B7">
              <w:rPr>
                <w:rStyle w:val="Hyperlink"/>
                <w:noProof/>
                <w:rtl/>
              </w:rPr>
              <w:t xml:space="preserve"> </w:t>
            </w:r>
            <w:r w:rsidRPr="001226B7">
              <w:rPr>
                <w:rStyle w:val="Hyperlink"/>
                <w:rFonts w:hint="eastAsia"/>
                <w:noProof/>
                <w:rtl/>
              </w:rPr>
              <w:t>المحبّة</w:t>
            </w:r>
            <w:r w:rsidRPr="001226B7">
              <w:rPr>
                <w:rStyle w:val="Hyperlink"/>
                <w:noProof/>
                <w:rtl/>
              </w:rPr>
              <w:t xml:space="preserve"> </w:t>
            </w:r>
            <w:r w:rsidRPr="001226B7">
              <w:rPr>
                <w:rStyle w:val="Hyperlink"/>
                <w:rFonts w:hint="eastAsia"/>
                <w:noProof/>
                <w:rtl/>
              </w:rPr>
              <w:t>الزوجيّة</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31" w:history="1">
            <w:r w:rsidRPr="001226B7">
              <w:rPr>
                <w:rStyle w:val="Hyperlink"/>
                <w:noProof/>
                <w:rtl/>
              </w:rPr>
              <w:t xml:space="preserve">* </w:t>
            </w:r>
            <w:r w:rsidRPr="001226B7">
              <w:rPr>
                <w:rStyle w:val="Hyperlink"/>
                <w:rFonts w:hint="eastAsia"/>
                <w:noProof/>
                <w:rtl/>
              </w:rPr>
              <w:t>ثانياً</w:t>
            </w:r>
            <w:r w:rsidRPr="001226B7">
              <w:rPr>
                <w:rStyle w:val="Hyperlink"/>
                <w:noProof/>
                <w:rtl/>
              </w:rPr>
              <w:t xml:space="preserve">: </w:t>
            </w:r>
            <w:r w:rsidRPr="001226B7">
              <w:rPr>
                <w:rStyle w:val="Hyperlink"/>
                <w:rFonts w:hint="eastAsia"/>
                <w:noProof/>
                <w:rtl/>
              </w:rPr>
              <w:t>الحفاظ</w:t>
            </w:r>
            <w:r w:rsidRPr="001226B7">
              <w:rPr>
                <w:rStyle w:val="Hyperlink"/>
                <w:noProof/>
                <w:rtl/>
              </w:rPr>
              <w:t xml:space="preserve"> </w:t>
            </w:r>
            <w:r w:rsidRPr="001226B7">
              <w:rPr>
                <w:rStyle w:val="Hyperlink"/>
                <w:rFonts w:hint="eastAsia"/>
                <w:noProof/>
                <w:rtl/>
              </w:rPr>
              <w:t>على</w:t>
            </w:r>
            <w:r w:rsidRPr="001226B7">
              <w:rPr>
                <w:rStyle w:val="Hyperlink"/>
                <w:noProof/>
                <w:rtl/>
              </w:rPr>
              <w:t xml:space="preserve"> </w:t>
            </w:r>
            <w:r w:rsidRPr="001226B7">
              <w:rPr>
                <w:rStyle w:val="Hyperlink"/>
                <w:rFonts w:hint="eastAsia"/>
                <w:noProof/>
                <w:rtl/>
              </w:rPr>
              <w:t>الحياة</w:t>
            </w:r>
            <w:r w:rsidRPr="001226B7">
              <w:rPr>
                <w:rStyle w:val="Hyperlink"/>
                <w:noProof/>
                <w:rtl/>
              </w:rPr>
              <w:t xml:space="preserve"> </w:t>
            </w:r>
            <w:r w:rsidRPr="001226B7">
              <w:rPr>
                <w:rStyle w:val="Hyperlink"/>
                <w:rFonts w:hint="eastAsia"/>
                <w:noProof/>
                <w:rtl/>
              </w:rPr>
              <w:t>الزوجيّة</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32" w:history="1">
            <w:r w:rsidRPr="001226B7">
              <w:rPr>
                <w:rStyle w:val="Hyperlink"/>
                <w:noProof/>
                <w:rtl/>
              </w:rPr>
              <w:t xml:space="preserve">* </w:t>
            </w:r>
            <w:r w:rsidRPr="001226B7">
              <w:rPr>
                <w:rStyle w:val="Hyperlink"/>
                <w:rFonts w:hint="eastAsia"/>
                <w:noProof/>
                <w:rtl/>
              </w:rPr>
              <w:t>ثالثاً</w:t>
            </w:r>
            <w:r w:rsidRPr="001226B7">
              <w:rPr>
                <w:rStyle w:val="Hyperlink"/>
                <w:noProof/>
                <w:rtl/>
              </w:rPr>
              <w:t xml:space="preserve">: </w:t>
            </w:r>
            <w:r w:rsidRPr="001226B7">
              <w:rPr>
                <w:rStyle w:val="Hyperlink"/>
                <w:rFonts w:hint="eastAsia"/>
                <w:noProof/>
                <w:rtl/>
              </w:rPr>
              <w:t>توقّي</w:t>
            </w:r>
            <w:r w:rsidRPr="001226B7">
              <w:rPr>
                <w:rStyle w:val="Hyperlink"/>
                <w:noProof/>
                <w:rtl/>
              </w:rPr>
              <w:t xml:space="preserve"> </w:t>
            </w:r>
            <w:r w:rsidRPr="001226B7">
              <w:rPr>
                <w:rStyle w:val="Hyperlink"/>
                <w:rFonts w:hint="eastAsia"/>
                <w:noProof/>
                <w:rtl/>
              </w:rPr>
              <w:t>الانحرافات</w:t>
            </w:r>
            <w:r w:rsidRPr="001226B7">
              <w:rPr>
                <w:rStyle w:val="Hyperlink"/>
                <w:noProof/>
                <w:rtl/>
              </w:rPr>
              <w:t xml:space="preserve"> </w:t>
            </w:r>
            <w:r w:rsidRPr="001226B7">
              <w:rPr>
                <w:rStyle w:val="Hyperlink"/>
                <w:rFonts w:hint="eastAsia"/>
                <w:noProof/>
                <w:rtl/>
              </w:rPr>
              <w:t>الجنسيّة</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910C1" w:rsidRDefault="006910C1" w:rsidP="006910C1">
          <w:pPr>
            <w:pStyle w:val="TOC2"/>
            <w:tabs>
              <w:tab w:val="right" w:leader="dot" w:pos="7786"/>
            </w:tabs>
            <w:rPr>
              <w:rFonts w:asciiTheme="minorHAnsi" w:eastAsiaTheme="minorEastAsia" w:hAnsiTheme="minorHAnsi" w:cstheme="minorBidi"/>
              <w:noProof/>
              <w:color w:val="auto"/>
              <w:sz w:val="22"/>
              <w:szCs w:val="22"/>
              <w:rtl/>
            </w:rPr>
          </w:pPr>
          <w:hyperlink w:anchor="_Toc421610233" w:history="1">
            <w:r w:rsidRPr="001226B7">
              <w:rPr>
                <w:rStyle w:val="Hyperlink"/>
                <w:rFonts w:hint="eastAsia"/>
                <w:noProof/>
                <w:rtl/>
              </w:rPr>
              <w:t>أمثلة</w:t>
            </w:r>
            <w:r w:rsidRPr="001226B7">
              <w:rPr>
                <w:rStyle w:val="Hyperlink"/>
                <w:noProof/>
                <w:rtl/>
              </w:rPr>
              <w:t xml:space="preserve"> </w:t>
            </w:r>
            <w:r w:rsidRPr="001226B7">
              <w:rPr>
                <w:rStyle w:val="Hyperlink"/>
                <w:rFonts w:hint="eastAsia"/>
                <w:noProof/>
                <w:rtl/>
              </w:rPr>
              <w:t>من</w:t>
            </w:r>
            <w:r w:rsidRPr="001226B7">
              <w:rPr>
                <w:rStyle w:val="Hyperlink"/>
                <w:noProof/>
                <w:rtl/>
              </w:rPr>
              <w:t xml:space="preserve"> </w:t>
            </w:r>
            <w:r w:rsidRPr="001226B7">
              <w:rPr>
                <w:rStyle w:val="Hyperlink"/>
                <w:rFonts w:hint="eastAsia"/>
                <w:noProof/>
                <w:rtl/>
              </w:rPr>
              <w:t>الواقع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34" w:history="1">
            <w:r w:rsidRPr="001226B7">
              <w:rPr>
                <w:rStyle w:val="Hyperlink"/>
                <w:noProof/>
                <w:rtl/>
              </w:rPr>
              <w:t xml:space="preserve">* </w:t>
            </w:r>
            <w:r w:rsidRPr="001226B7">
              <w:rPr>
                <w:rStyle w:val="Hyperlink"/>
                <w:rFonts w:hint="eastAsia"/>
                <w:noProof/>
                <w:rtl/>
              </w:rPr>
              <w:t>نظرة</w:t>
            </w:r>
            <w:r w:rsidRPr="001226B7">
              <w:rPr>
                <w:rStyle w:val="Hyperlink"/>
                <w:noProof/>
                <w:rtl/>
              </w:rPr>
              <w:t xml:space="preserve"> </w:t>
            </w:r>
            <w:r w:rsidRPr="001226B7">
              <w:rPr>
                <w:rStyle w:val="Hyperlink"/>
                <w:rFonts w:hint="eastAsia"/>
                <w:noProof/>
                <w:rtl/>
              </w:rPr>
              <w:t>السوء</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35" w:history="1">
            <w:r w:rsidRPr="001226B7">
              <w:rPr>
                <w:rStyle w:val="Hyperlink"/>
                <w:noProof/>
                <w:rtl/>
              </w:rPr>
              <w:t xml:space="preserve">* </w:t>
            </w:r>
            <w:r w:rsidRPr="001226B7">
              <w:rPr>
                <w:rStyle w:val="Hyperlink"/>
                <w:rFonts w:hint="eastAsia"/>
                <w:noProof/>
                <w:rtl/>
              </w:rPr>
              <w:t>أحبلني</w:t>
            </w:r>
            <w:r w:rsidRPr="001226B7">
              <w:rPr>
                <w:rStyle w:val="Hyperlink"/>
                <w:noProof/>
                <w:rtl/>
              </w:rPr>
              <w:t xml:space="preserve"> </w:t>
            </w:r>
            <w:r w:rsidRPr="001226B7">
              <w:rPr>
                <w:rStyle w:val="Hyperlink"/>
                <w:rFonts w:hint="eastAsia"/>
                <w:noProof/>
                <w:rtl/>
              </w:rPr>
              <w:t>ميكائيل</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36" w:history="1">
            <w:r w:rsidRPr="001226B7">
              <w:rPr>
                <w:rStyle w:val="Hyperlink"/>
                <w:noProof/>
                <w:rtl/>
              </w:rPr>
              <w:t xml:space="preserve">* </w:t>
            </w:r>
            <w:r w:rsidRPr="001226B7">
              <w:rPr>
                <w:rStyle w:val="Hyperlink"/>
                <w:rFonts w:hint="eastAsia"/>
                <w:noProof/>
                <w:rtl/>
              </w:rPr>
              <w:t>من</w:t>
            </w:r>
            <w:r w:rsidRPr="001226B7">
              <w:rPr>
                <w:rStyle w:val="Hyperlink"/>
                <w:noProof/>
                <w:rtl/>
              </w:rPr>
              <w:t xml:space="preserve"> </w:t>
            </w:r>
            <w:r w:rsidRPr="001226B7">
              <w:rPr>
                <w:rStyle w:val="Hyperlink"/>
                <w:rFonts w:hint="eastAsia"/>
                <w:noProof/>
                <w:rtl/>
              </w:rPr>
              <w:t>آثار</w:t>
            </w:r>
            <w:r w:rsidRPr="001226B7">
              <w:rPr>
                <w:rStyle w:val="Hyperlink"/>
                <w:noProof/>
                <w:rtl/>
              </w:rPr>
              <w:t xml:space="preserve"> </w:t>
            </w:r>
            <w:r w:rsidRPr="001226B7">
              <w:rPr>
                <w:rStyle w:val="Hyperlink"/>
                <w:rFonts w:hint="eastAsia"/>
                <w:noProof/>
                <w:rtl/>
              </w:rPr>
              <w:t>عدم</w:t>
            </w:r>
            <w:r w:rsidRPr="001226B7">
              <w:rPr>
                <w:rStyle w:val="Hyperlink"/>
                <w:noProof/>
                <w:rtl/>
              </w:rPr>
              <w:t xml:space="preserve"> </w:t>
            </w:r>
            <w:r w:rsidRPr="001226B7">
              <w:rPr>
                <w:rStyle w:val="Hyperlink"/>
                <w:rFonts w:hint="eastAsia"/>
                <w:noProof/>
                <w:rtl/>
              </w:rPr>
              <w:t>الحجاب</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37" w:history="1">
            <w:r w:rsidRPr="001226B7">
              <w:rPr>
                <w:rStyle w:val="Hyperlink"/>
                <w:noProof/>
                <w:rtl/>
              </w:rPr>
              <w:t xml:space="preserve">* </w:t>
            </w:r>
            <w:r w:rsidRPr="001226B7">
              <w:rPr>
                <w:rStyle w:val="Hyperlink"/>
                <w:rFonts w:hint="eastAsia"/>
                <w:noProof/>
                <w:rtl/>
              </w:rPr>
              <w:t>برصيصا</w:t>
            </w:r>
            <w:r w:rsidRPr="001226B7">
              <w:rPr>
                <w:rStyle w:val="Hyperlink"/>
                <w:noProof/>
                <w:rtl/>
              </w:rPr>
              <w:t xml:space="preserve"> </w:t>
            </w:r>
            <w:r w:rsidRPr="001226B7">
              <w:rPr>
                <w:rStyle w:val="Hyperlink"/>
                <w:rFonts w:hint="eastAsia"/>
                <w:noProof/>
                <w:rtl/>
              </w:rPr>
              <w:t>العابد</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910C1" w:rsidRDefault="006910C1" w:rsidP="006910C1">
          <w:pPr>
            <w:pStyle w:val="TOC2"/>
            <w:tabs>
              <w:tab w:val="right" w:leader="dot" w:pos="7786"/>
            </w:tabs>
            <w:rPr>
              <w:rFonts w:asciiTheme="minorHAnsi" w:eastAsiaTheme="minorEastAsia" w:hAnsiTheme="minorHAnsi" w:cstheme="minorBidi"/>
              <w:noProof/>
              <w:color w:val="auto"/>
              <w:sz w:val="22"/>
              <w:szCs w:val="22"/>
              <w:rtl/>
            </w:rPr>
          </w:pPr>
          <w:hyperlink w:anchor="_Toc421610238" w:history="1">
            <w:r w:rsidRPr="001226B7">
              <w:rPr>
                <w:rStyle w:val="Hyperlink"/>
                <w:rFonts w:hint="eastAsia"/>
                <w:noProof/>
                <w:rtl/>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39" w:history="1">
            <w:r w:rsidRPr="001226B7">
              <w:rPr>
                <w:rStyle w:val="Hyperlink"/>
                <w:noProof/>
                <w:rtl/>
              </w:rPr>
              <w:t xml:space="preserve">* </w:t>
            </w:r>
            <w:r w:rsidRPr="001226B7">
              <w:rPr>
                <w:rStyle w:val="Hyperlink"/>
                <w:rFonts w:hint="eastAsia"/>
                <w:noProof/>
                <w:rtl/>
              </w:rPr>
              <w:t>المرأة</w:t>
            </w:r>
            <w:r w:rsidRPr="001226B7">
              <w:rPr>
                <w:rStyle w:val="Hyperlink"/>
                <w:noProof/>
                <w:rtl/>
              </w:rPr>
              <w:t xml:space="preserve"> </w:t>
            </w:r>
            <w:r w:rsidRPr="001226B7">
              <w:rPr>
                <w:rStyle w:val="Hyperlink"/>
                <w:rFonts w:hint="eastAsia"/>
                <w:noProof/>
                <w:rtl/>
              </w:rPr>
              <w:t>وطلب</w:t>
            </w:r>
            <w:r w:rsidRPr="001226B7">
              <w:rPr>
                <w:rStyle w:val="Hyperlink"/>
                <w:noProof/>
                <w:rtl/>
              </w:rPr>
              <w:t xml:space="preserve"> </w:t>
            </w:r>
            <w:r w:rsidRPr="001226B7">
              <w:rPr>
                <w:rStyle w:val="Hyperlink"/>
                <w:rFonts w:hint="eastAsia"/>
                <w:noProof/>
                <w:rtl/>
              </w:rPr>
              <w:t>العلم</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Toc421610239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40" w:history="1">
            <w:r w:rsidRPr="001226B7">
              <w:rPr>
                <w:rStyle w:val="Hyperlink"/>
                <w:noProof/>
                <w:rtl/>
              </w:rPr>
              <w:t xml:space="preserve">* </w:t>
            </w:r>
            <w:r w:rsidRPr="001226B7">
              <w:rPr>
                <w:rStyle w:val="Hyperlink"/>
                <w:rFonts w:hint="eastAsia"/>
                <w:noProof/>
                <w:rtl/>
              </w:rPr>
              <w:t>الزواج</w:t>
            </w:r>
            <w:r w:rsidRPr="001226B7">
              <w:rPr>
                <w:rStyle w:val="Hyperlink"/>
                <w:noProof/>
                <w:rtl/>
              </w:rPr>
              <w:t xml:space="preserve"> </w:t>
            </w:r>
            <w:r w:rsidRPr="001226B7">
              <w:rPr>
                <w:rStyle w:val="Hyperlink"/>
                <w:rFonts w:hint="eastAsia"/>
                <w:noProof/>
                <w:rtl/>
              </w:rPr>
              <w:t>المبكر</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Toc421610240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41" w:history="1">
            <w:r w:rsidRPr="001226B7">
              <w:rPr>
                <w:rStyle w:val="Hyperlink"/>
                <w:noProof/>
                <w:rtl/>
              </w:rPr>
              <w:t xml:space="preserve">* </w:t>
            </w:r>
            <w:r w:rsidRPr="001226B7">
              <w:rPr>
                <w:rStyle w:val="Hyperlink"/>
                <w:rFonts w:hint="eastAsia"/>
                <w:noProof/>
                <w:rtl/>
              </w:rPr>
              <w:t>المرأة</w:t>
            </w:r>
            <w:r w:rsidRPr="001226B7">
              <w:rPr>
                <w:rStyle w:val="Hyperlink"/>
                <w:noProof/>
                <w:rtl/>
              </w:rPr>
              <w:t xml:space="preserve"> </w:t>
            </w:r>
            <w:r w:rsidRPr="001226B7">
              <w:rPr>
                <w:rStyle w:val="Hyperlink"/>
                <w:rFonts w:hint="eastAsia"/>
                <w:noProof/>
                <w:rtl/>
              </w:rPr>
              <w:t>كاملة</w:t>
            </w:r>
            <w:r w:rsidRPr="001226B7">
              <w:rPr>
                <w:rStyle w:val="Hyperlink"/>
                <w:noProof/>
                <w:rtl/>
              </w:rPr>
              <w:t xml:space="preserve"> </w:t>
            </w:r>
            <w:r w:rsidRPr="001226B7">
              <w:rPr>
                <w:rStyle w:val="Hyperlink"/>
                <w:rFonts w:hint="eastAsia"/>
                <w:noProof/>
                <w:rtl/>
              </w:rPr>
              <w:t>لا</w:t>
            </w:r>
            <w:r w:rsidRPr="001226B7">
              <w:rPr>
                <w:rStyle w:val="Hyperlink"/>
                <w:noProof/>
                <w:rtl/>
              </w:rPr>
              <w:t xml:space="preserve"> </w:t>
            </w:r>
            <w:r w:rsidRPr="001226B7">
              <w:rPr>
                <w:rStyle w:val="Hyperlink"/>
                <w:rFonts w:hint="eastAsia"/>
                <w:noProof/>
                <w:rtl/>
              </w:rPr>
              <w:t>نقص</w:t>
            </w:r>
            <w:r w:rsidRPr="001226B7">
              <w:rPr>
                <w:rStyle w:val="Hyperlink"/>
                <w:noProof/>
                <w:rtl/>
              </w:rPr>
              <w:t xml:space="preserve"> </w:t>
            </w:r>
            <w:r w:rsidRPr="001226B7">
              <w:rPr>
                <w:rStyle w:val="Hyperlink"/>
                <w:rFonts w:hint="eastAsia"/>
                <w:noProof/>
                <w:rtl/>
              </w:rPr>
              <w:t>فيها</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Toc421610241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42" w:history="1">
            <w:r w:rsidRPr="001226B7">
              <w:rPr>
                <w:rStyle w:val="Hyperlink"/>
                <w:noProof/>
                <w:rtl/>
              </w:rPr>
              <w:t xml:space="preserve">* </w:t>
            </w:r>
            <w:r w:rsidRPr="001226B7">
              <w:rPr>
                <w:rStyle w:val="Hyperlink"/>
                <w:rFonts w:hint="eastAsia"/>
                <w:noProof/>
                <w:rtl/>
              </w:rPr>
              <w:t>مشروع</w:t>
            </w:r>
            <w:r w:rsidRPr="001226B7">
              <w:rPr>
                <w:rStyle w:val="Hyperlink"/>
                <w:noProof/>
                <w:rtl/>
              </w:rPr>
              <w:t xml:space="preserve"> </w:t>
            </w:r>
            <w:r w:rsidRPr="001226B7">
              <w:rPr>
                <w:rStyle w:val="Hyperlink"/>
                <w:rFonts w:hint="eastAsia"/>
                <w:noProof/>
                <w:rtl/>
              </w:rPr>
              <w:t>الزواج</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Toc421610242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43" w:history="1">
            <w:r w:rsidRPr="001226B7">
              <w:rPr>
                <w:rStyle w:val="Hyperlink"/>
                <w:noProof/>
                <w:rtl/>
              </w:rPr>
              <w:t xml:space="preserve">* </w:t>
            </w:r>
            <w:r w:rsidRPr="001226B7">
              <w:rPr>
                <w:rStyle w:val="Hyperlink"/>
                <w:rFonts w:hint="eastAsia"/>
                <w:noProof/>
                <w:rtl/>
              </w:rPr>
              <w:t>الزواج</w:t>
            </w:r>
            <w:r w:rsidRPr="001226B7">
              <w:rPr>
                <w:rStyle w:val="Hyperlink"/>
                <w:noProof/>
                <w:rtl/>
              </w:rPr>
              <w:t xml:space="preserve"> </w:t>
            </w:r>
            <w:r w:rsidRPr="001226B7">
              <w:rPr>
                <w:rStyle w:val="Hyperlink"/>
                <w:rFonts w:hint="eastAsia"/>
                <w:noProof/>
                <w:rtl/>
              </w:rPr>
              <w:t>ومواصلة</w:t>
            </w:r>
            <w:r w:rsidRPr="001226B7">
              <w:rPr>
                <w:rStyle w:val="Hyperlink"/>
                <w:noProof/>
                <w:rtl/>
              </w:rPr>
              <w:t xml:space="preserve"> </w:t>
            </w:r>
            <w:r w:rsidRPr="001226B7">
              <w:rPr>
                <w:rStyle w:val="Hyperlink"/>
                <w:rFonts w:hint="eastAsia"/>
                <w:noProof/>
                <w:rtl/>
              </w:rPr>
              <w:t>الدراسة</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Toc421610243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910C1" w:rsidRDefault="006910C1" w:rsidP="006910C1">
          <w:pPr>
            <w:pStyle w:val="TOC3"/>
            <w:rPr>
              <w:rFonts w:asciiTheme="minorHAnsi" w:eastAsiaTheme="minorEastAsia" w:hAnsiTheme="minorHAnsi" w:cstheme="minorBidi"/>
              <w:noProof/>
              <w:color w:val="auto"/>
              <w:sz w:val="22"/>
              <w:szCs w:val="22"/>
              <w:rtl/>
            </w:rPr>
          </w:pPr>
          <w:hyperlink w:anchor="_Toc421610244" w:history="1">
            <w:r w:rsidRPr="001226B7">
              <w:rPr>
                <w:rStyle w:val="Hyperlink"/>
                <w:noProof/>
                <w:rtl/>
              </w:rPr>
              <w:t xml:space="preserve">* </w:t>
            </w:r>
            <w:r w:rsidRPr="001226B7">
              <w:rPr>
                <w:rStyle w:val="Hyperlink"/>
                <w:rFonts w:hint="eastAsia"/>
                <w:noProof/>
                <w:rtl/>
              </w:rPr>
              <w:t>المرأة</w:t>
            </w:r>
            <w:r w:rsidRPr="001226B7">
              <w:rPr>
                <w:rStyle w:val="Hyperlink"/>
                <w:noProof/>
                <w:rtl/>
              </w:rPr>
              <w:t xml:space="preserve"> </w:t>
            </w:r>
            <w:r w:rsidRPr="001226B7">
              <w:rPr>
                <w:rStyle w:val="Hyperlink"/>
                <w:rFonts w:hint="eastAsia"/>
                <w:noProof/>
                <w:rtl/>
              </w:rPr>
              <w:t>في</w:t>
            </w:r>
            <w:r w:rsidRPr="001226B7">
              <w:rPr>
                <w:rStyle w:val="Hyperlink"/>
                <w:noProof/>
                <w:rtl/>
              </w:rPr>
              <w:t xml:space="preserve"> </w:t>
            </w:r>
            <w:r w:rsidRPr="001226B7">
              <w:rPr>
                <w:rStyle w:val="Hyperlink"/>
                <w:rFonts w:hint="eastAsia"/>
                <w:noProof/>
                <w:rtl/>
              </w:rPr>
              <w:t>المجتمع</w:t>
            </w:r>
            <w:r w:rsidRPr="001226B7">
              <w:rPr>
                <w:rStyle w:val="Hyperlink"/>
                <w:noProof/>
                <w:rtl/>
              </w:rPr>
              <w:t xml:space="preserve"> </w:t>
            </w:r>
            <w:r w:rsidRPr="001226B7">
              <w:rPr>
                <w:rStyle w:val="Hyperlink"/>
                <w:rFonts w:hint="eastAsia"/>
                <w:noProof/>
                <w:rtl/>
              </w:rPr>
              <w:t>الغربي</w:t>
            </w:r>
            <w:r w:rsidRPr="001226B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Toc421610244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910C1" w:rsidRDefault="006910C1" w:rsidP="006910C1">
          <w:pPr>
            <w:pStyle w:val="libNormal"/>
          </w:pPr>
          <w:r>
            <w:fldChar w:fldCharType="end"/>
          </w:r>
        </w:p>
      </w:sdtContent>
    </w:sdt>
    <w:sectPr w:rsidR="006910C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D73" w:rsidRDefault="009A4D73">
      <w:r>
        <w:separator/>
      </w:r>
    </w:p>
  </w:endnote>
  <w:endnote w:type="continuationSeparator" w:id="0">
    <w:p w:rsidR="009A4D73" w:rsidRDefault="009A4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73" w:rsidRPr="00460435" w:rsidRDefault="009A4D7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51EC">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73" w:rsidRPr="00460435" w:rsidRDefault="009A4D7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10C1">
      <w:rPr>
        <w:rFonts w:ascii="Traditional Arabic" w:hAnsi="Traditional Arabic"/>
        <w:noProof/>
        <w:sz w:val="28"/>
        <w:szCs w:val="28"/>
        <w:rtl/>
      </w:rPr>
      <w:t>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73" w:rsidRPr="00460435" w:rsidRDefault="009A4D7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10C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D73" w:rsidRDefault="009A4D73">
      <w:r>
        <w:separator/>
      </w:r>
    </w:p>
  </w:footnote>
  <w:footnote w:type="continuationSeparator" w:id="0">
    <w:p w:rsidR="009A4D73" w:rsidRDefault="009A4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A4D7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33E3"/>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33C"/>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0C1"/>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4D73"/>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51EC"/>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33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691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0C1"/>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F96C-175F-4A8B-B655-B007CA7E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TotalTime>
  <Pages>43</Pages>
  <Words>6563</Words>
  <Characters>33484</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2015-06-09T05:50:00Z</dcterms:created>
  <dcterms:modified xsi:type="dcterms:W3CDTF">2015-06-09T06:23:00Z</dcterms:modified>
</cp:coreProperties>
</file>