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E3" w:rsidRPr="00C33BE3" w:rsidRDefault="00C33BE3" w:rsidP="00C33BE3">
      <w:pPr>
        <w:pStyle w:val="libCenterBold1"/>
        <w:rPr>
          <w:rtl/>
        </w:rPr>
      </w:pPr>
      <w:r w:rsidRPr="00D323FC">
        <w:rPr>
          <w:rtl/>
        </w:rPr>
        <w:t>آداب الأُسرة في الإسلام</w:t>
      </w:r>
    </w:p>
    <w:p w:rsidR="00C33BE3" w:rsidRPr="00C33BE3" w:rsidRDefault="00C33BE3" w:rsidP="00C33BE3">
      <w:pPr>
        <w:pStyle w:val="libCenterBold1"/>
        <w:rPr>
          <w:rtl/>
        </w:rPr>
      </w:pPr>
      <w:r w:rsidRPr="00C33BE3">
        <w:rPr>
          <w:rtl/>
        </w:rPr>
        <w:t>مركز الرسالة</w:t>
      </w:r>
    </w:p>
    <w:p w:rsidR="00C33BE3" w:rsidRDefault="00C33BE3" w:rsidP="00C33BE3">
      <w:pPr>
        <w:pStyle w:val="libNormal"/>
        <w:rPr>
          <w:rtl/>
        </w:rPr>
      </w:pPr>
      <w:r>
        <w:rPr>
          <w:rtl/>
        </w:rPr>
        <w:br w:type="page"/>
      </w:r>
    </w:p>
    <w:p w:rsidR="00C33BE3" w:rsidRDefault="00C33BE3" w:rsidP="00C33BE3">
      <w:pPr>
        <w:pStyle w:val="libNormal"/>
        <w:rPr>
          <w:rtl/>
        </w:rPr>
      </w:pPr>
      <w:r>
        <w:rPr>
          <w:rtl/>
        </w:rPr>
        <w:lastRenderedPageBreak/>
        <w:br w:type="page"/>
      </w:r>
    </w:p>
    <w:p w:rsidR="00C33BE3" w:rsidRDefault="00C33BE3" w:rsidP="00C33BE3">
      <w:pPr>
        <w:pStyle w:val="libCenterBold1"/>
        <w:rPr>
          <w:rFonts w:hint="cs"/>
          <w:rtl/>
        </w:rPr>
      </w:pPr>
      <w:r>
        <w:rPr>
          <w:rFonts w:hint="cs"/>
          <w:rtl/>
        </w:rPr>
        <w:lastRenderedPageBreak/>
        <w:t>بسم الله الرحمن الرحيم</w:t>
      </w:r>
    </w:p>
    <w:p w:rsidR="00C33BE3" w:rsidRDefault="00C33BE3" w:rsidP="00C33BE3">
      <w:pPr>
        <w:pStyle w:val="libNormal"/>
        <w:rPr>
          <w:rtl/>
        </w:rPr>
      </w:pPr>
      <w:r>
        <w:rPr>
          <w:rtl/>
        </w:rPr>
        <w:br w:type="page"/>
      </w:r>
    </w:p>
    <w:p w:rsidR="00C33BE3" w:rsidRDefault="00C33BE3" w:rsidP="00C33BE3">
      <w:pPr>
        <w:pStyle w:val="libNormal"/>
      </w:pPr>
      <w:r>
        <w:rPr>
          <w:rtl/>
        </w:rPr>
        <w:lastRenderedPageBreak/>
        <w:br w:type="page"/>
      </w:r>
    </w:p>
    <w:p w:rsidR="00C33BE3" w:rsidRDefault="00C33BE3" w:rsidP="00C33BE3">
      <w:pPr>
        <w:pStyle w:val="libCenterBold1"/>
        <w:rPr>
          <w:rtl/>
        </w:rPr>
      </w:pPr>
      <w:r w:rsidRPr="00D323FC">
        <w:rPr>
          <w:rtl/>
        </w:rPr>
        <w:lastRenderedPageBreak/>
        <w:t>بسم الله الرحمن الرحيم</w:t>
      </w:r>
    </w:p>
    <w:p w:rsidR="00C33BE3" w:rsidRPr="00C33BE3" w:rsidRDefault="00C33BE3" w:rsidP="00C33BE3">
      <w:pPr>
        <w:pStyle w:val="Heading2Center"/>
        <w:rPr>
          <w:rtl/>
        </w:rPr>
      </w:pPr>
      <w:bookmarkStart w:id="0" w:name="_Toc421644870"/>
      <w:r w:rsidRPr="00D323FC">
        <w:rPr>
          <w:rtl/>
        </w:rPr>
        <w:t>مقدمة المركز</w:t>
      </w:r>
      <w:bookmarkEnd w:id="0"/>
    </w:p>
    <w:p w:rsidR="00C33BE3" w:rsidRPr="00D323FC" w:rsidRDefault="00C33BE3" w:rsidP="00C33BE3">
      <w:pPr>
        <w:pStyle w:val="libNormal"/>
        <w:rPr>
          <w:rtl/>
        </w:rPr>
      </w:pPr>
      <w:r w:rsidRPr="00D323FC">
        <w:rPr>
          <w:rtl/>
        </w:rPr>
        <w:t>الحمد لله الواحد الأحد</w:t>
      </w:r>
      <w:r>
        <w:rPr>
          <w:rtl/>
        </w:rPr>
        <w:t>،</w:t>
      </w:r>
      <w:r w:rsidRPr="00D323FC">
        <w:rPr>
          <w:rtl/>
        </w:rPr>
        <w:t xml:space="preserve"> الذي تطمئن القلوب بذِكره</w:t>
      </w:r>
      <w:r>
        <w:rPr>
          <w:rtl/>
        </w:rPr>
        <w:t>،</w:t>
      </w:r>
      <w:r w:rsidRPr="00D323FC">
        <w:rPr>
          <w:rtl/>
        </w:rPr>
        <w:t xml:space="preserve"> والصلاة والسلام على أبي القاسم محمد أشرف أنبياء الله ورسله</w:t>
      </w:r>
      <w:r>
        <w:rPr>
          <w:rtl/>
        </w:rPr>
        <w:t>،</w:t>
      </w:r>
      <w:r w:rsidRPr="00D323FC">
        <w:rPr>
          <w:rtl/>
        </w:rPr>
        <w:t xml:space="preserve"> وعلى آله المنتجبينَ أُولي الألباب والنُهى</w:t>
      </w:r>
      <w:r>
        <w:rPr>
          <w:rtl/>
        </w:rPr>
        <w:t>،</w:t>
      </w:r>
      <w:r w:rsidRPr="00D323FC">
        <w:rPr>
          <w:rtl/>
        </w:rPr>
        <w:t xml:space="preserve"> وعِدل الكتاب المطهّرين بمحكمه وكفى</w:t>
      </w:r>
      <w:r>
        <w:rPr>
          <w:rtl/>
        </w:rPr>
        <w:t>.</w:t>
      </w:r>
    </w:p>
    <w:p w:rsidR="00C33BE3" w:rsidRPr="00D323FC" w:rsidRDefault="00C33BE3" w:rsidP="00C33BE3">
      <w:pPr>
        <w:pStyle w:val="libNormal"/>
        <w:rPr>
          <w:rtl/>
        </w:rPr>
      </w:pPr>
      <w:r w:rsidRPr="00D323FC">
        <w:rPr>
          <w:rtl/>
        </w:rPr>
        <w:t>تبرز أهمية الحديث عن الأُسرة اليوم</w:t>
      </w:r>
      <w:r>
        <w:rPr>
          <w:rtl/>
        </w:rPr>
        <w:t>،</w:t>
      </w:r>
      <w:r w:rsidRPr="00D323FC">
        <w:rPr>
          <w:rtl/>
        </w:rPr>
        <w:t xml:space="preserve"> في خِضم الصراع الحضاري والثقافي</w:t>
      </w:r>
      <w:r>
        <w:rPr>
          <w:rtl/>
        </w:rPr>
        <w:t>،</w:t>
      </w:r>
      <w:r w:rsidRPr="00D323FC">
        <w:rPr>
          <w:rtl/>
        </w:rPr>
        <w:t xml:space="preserve"> الدائر بين الإسلام كدين ونظام للحياة والمجتمع</w:t>
      </w:r>
      <w:r>
        <w:rPr>
          <w:rtl/>
        </w:rPr>
        <w:t>،</w:t>
      </w:r>
      <w:r w:rsidRPr="00D323FC">
        <w:rPr>
          <w:rtl/>
        </w:rPr>
        <w:t xml:space="preserve"> وبين الأنظمة المادية</w:t>
      </w:r>
      <w:r>
        <w:rPr>
          <w:rtl/>
        </w:rPr>
        <w:t>،</w:t>
      </w:r>
      <w:r w:rsidRPr="00D323FC">
        <w:rPr>
          <w:rtl/>
        </w:rPr>
        <w:t xml:space="preserve"> سواء في الشرق أو الغرب</w:t>
      </w:r>
      <w:r>
        <w:rPr>
          <w:rtl/>
        </w:rPr>
        <w:t>،</w:t>
      </w:r>
      <w:r w:rsidRPr="00D323FC">
        <w:rPr>
          <w:rtl/>
        </w:rPr>
        <w:t xml:space="preserve"> التي جعلت تفكيك الأُسرة</w:t>
      </w:r>
      <w:r>
        <w:rPr>
          <w:rtl/>
        </w:rPr>
        <w:t>،</w:t>
      </w:r>
      <w:r w:rsidRPr="00D323FC">
        <w:rPr>
          <w:rtl/>
        </w:rPr>
        <w:t xml:space="preserve"> أو تهميش الروابط الأُسريّة</w:t>
      </w:r>
      <w:r>
        <w:rPr>
          <w:rtl/>
        </w:rPr>
        <w:t>،</w:t>
      </w:r>
      <w:r w:rsidRPr="00D323FC">
        <w:rPr>
          <w:rtl/>
        </w:rPr>
        <w:t xml:space="preserve"> جزءً لا يتجزّأ من صياغاتها النظرية وبرامجها العملية</w:t>
      </w:r>
      <w:r>
        <w:rPr>
          <w:rtl/>
        </w:rPr>
        <w:t>،</w:t>
      </w:r>
      <w:r w:rsidRPr="00D323FC">
        <w:rPr>
          <w:rtl/>
        </w:rPr>
        <w:t xml:space="preserve"> مع ما تمتلكه هذه الأنظمة المادية اليوم من عناصر قوة</w:t>
      </w:r>
      <w:r>
        <w:rPr>
          <w:rtl/>
        </w:rPr>
        <w:t>،</w:t>
      </w:r>
      <w:r w:rsidRPr="00D323FC">
        <w:rPr>
          <w:rtl/>
        </w:rPr>
        <w:t xml:space="preserve"> تمكّنها من الاختراق الثقافي للمجتمعات الإسلامية</w:t>
      </w:r>
      <w:r>
        <w:rPr>
          <w:rtl/>
        </w:rPr>
        <w:t>،</w:t>
      </w:r>
      <w:r w:rsidRPr="00D323FC">
        <w:rPr>
          <w:rtl/>
        </w:rPr>
        <w:t xml:space="preserve"> التي افتقدت منذ زمن عنصر المبادرة</w:t>
      </w:r>
      <w:r>
        <w:rPr>
          <w:rtl/>
        </w:rPr>
        <w:t>،</w:t>
      </w:r>
      <w:r w:rsidRPr="00D323FC">
        <w:rPr>
          <w:rtl/>
        </w:rPr>
        <w:t xml:space="preserve"> بل افتقدت إلى حدٍ كبير القدرة على التحصّن الثقافي ضد أي غزو أو اختراق من هذا النوع</w:t>
      </w:r>
      <w:r>
        <w:rPr>
          <w:rtl/>
        </w:rPr>
        <w:t>.</w:t>
      </w:r>
    </w:p>
    <w:p w:rsidR="00C33BE3" w:rsidRPr="00D323FC" w:rsidRDefault="00C33BE3" w:rsidP="00C33BE3">
      <w:pPr>
        <w:pStyle w:val="libNormal"/>
        <w:rPr>
          <w:rtl/>
        </w:rPr>
      </w:pPr>
      <w:r w:rsidRPr="00D323FC">
        <w:rPr>
          <w:rtl/>
        </w:rPr>
        <w:t>وإذا كان الإسلام يتمتع بقدراته الذاتية الفائقة</w:t>
      </w:r>
      <w:r>
        <w:rPr>
          <w:rtl/>
        </w:rPr>
        <w:t>،</w:t>
      </w:r>
      <w:r w:rsidRPr="00D323FC">
        <w:rPr>
          <w:rtl/>
        </w:rPr>
        <w:t xml:space="preserve"> بما يتوفّر عليه من نظم شاملة ومتماسكة</w:t>
      </w:r>
      <w:r>
        <w:rPr>
          <w:rtl/>
        </w:rPr>
        <w:t>،</w:t>
      </w:r>
      <w:r w:rsidRPr="00D323FC">
        <w:rPr>
          <w:rtl/>
        </w:rPr>
        <w:t xml:space="preserve"> فإنّ المسلمين بحاجة دائماً إلى مزيد من الوعي</w:t>
      </w:r>
      <w:r>
        <w:rPr>
          <w:rtl/>
        </w:rPr>
        <w:t>،</w:t>
      </w:r>
      <w:r w:rsidRPr="00D323FC">
        <w:rPr>
          <w:rtl/>
        </w:rPr>
        <w:t xml:space="preserve"> الذي يرتفع بمعارفهم الإسلامية إلى مستوى الثقافة العملية المعاشة في الواقع</w:t>
      </w:r>
      <w:r>
        <w:rPr>
          <w:rtl/>
        </w:rPr>
        <w:t>؛</w:t>
      </w:r>
      <w:r w:rsidRPr="00D323FC">
        <w:rPr>
          <w:rtl/>
        </w:rPr>
        <w:t xml:space="preserve"> من أجل تقليل الفجوة بين واقعهم العملي</w:t>
      </w:r>
      <w:r>
        <w:rPr>
          <w:rtl/>
        </w:rPr>
        <w:t>،</w:t>
      </w:r>
      <w:r w:rsidRPr="00D323FC">
        <w:rPr>
          <w:rtl/>
        </w:rPr>
        <w:t xml:space="preserve"> وبين ما يستندون إليه من رصيد عقيدي وفكري</w:t>
      </w:r>
      <w:r>
        <w:rPr>
          <w:rtl/>
        </w:rPr>
        <w:t>،</w:t>
      </w:r>
      <w:r w:rsidRPr="00D323FC">
        <w:rPr>
          <w:rtl/>
        </w:rPr>
        <w:t xml:space="preserve"> أثبتت وتثبت تجارب الأُمم أنّه الرصيد الأكمل والأعظم</w:t>
      </w:r>
      <w:r>
        <w:rPr>
          <w:rtl/>
        </w:rPr>
        <w:t>،</w:t>
      </w:r>
      <w:r w:rsidRPr="00D323FC">
        <w:rPr>
          <w:rtl/>
        </w:rPr>
        <w:t xml:space="preserve"> شمولاً وعمقاً وتماسكاً</w:t>
      </w:r>
      <w:r>
        <w:rPr>
          <w:rtl/>
        </w:rPr>
        <w:t>،</w:t>
      </w:r>
      <w:r w:rsidRPr="00D323FC">
        <w:rPr>
          <w:rtl/>
        </w:rPr>
        <w:t xml:space="preserve"> من أي رصيد آخر تستند إليه أُمّة من أُمم الأرض</w:t>
      </w:r>
      <w:r>
        <w:rPr>
          <w:rtl/>
        </w:rPr>
        <w:t>.</w:t>
      </w:r>
    </w:p>
    <w:p w:rsidR="00C33BE3" w:rsidRDefault="00C33BE3" w:rsidP="00C33BE3">
      <w:pPr>
        <w:pStyle w:val="libNormal"/>
        <w:rPr>
          <w:rtl/>
        </w:rPr>
      </w:pPr>
      <w:r w:rsidRPr="00D323FC">
        <w:rPr>
          <w:rtl/>
        </w:rPr>
        <w:t>فها نحن نشهد في عصرنا الحديث</w:t>
      </w:r>
      <w:r>
        <w:rPr>
          <w:rtl/>
        </w:rPr>
        <w:t>،</w:t>
      </w:r>
      <w:r w:rsidRPr="00D323FC">
        <w:rPr>
          <w:rtl/>
        </w:rPr>
        <w:t xml:space="preserve"> صرخات الكثير من المفكرين</w:t>
      </w:r>
      <w:r>
        <w:rPr>
          <w:rtl/>
        </w:rPr>
        <w:t>،</w:t>
      </w:r>
      <w:r w:rsidRPr="00D323FC">
        <w:rPr>
          <w:rtl/>
        </w:rPr>
        <w:t xml:space="preserve"> وعلماء الاجتماع الغربيين</w:t>
      </w:r>
      <w:r>
        <w:rPr>
          <w:rtl/>
        </w:rPr>
        <w:t>،</w:t>
      </w:r>
      <w:r w:rsidRPr="00D323FC">
        <w:rPr>
          <w:rtl/>
        </w:rPr>
        <w:t xml:space="preserve"> وهي تتوجّع من نظام تفكيك الأُسرة</w:t>
      </w:r>
      <w:r>
        <w:rPr>
          <w:rtl/>
        </w:rPr>
        <w:t>،</w:t>
      </w:r>
      <w:r w:rsidRPr="00D323FC">
        <w:rPr>
          <w:rtl/>
        </w:rPr>
        <w:t xml:space="preserve"> ومخلّفاته السيّئة على الفرد والمجتمع</w:t>
      </w:r>
      <w:r>
        <w:rPr>
          <w:rtl/>
        </w:rPr>
        <w:t>،</w:t>
      </w:r>
      <w:r w:rsidRPr="00D323FC">
        <w:rPr>
          <w:rtl/>
        </w:rPr>
        <w:t xml:space="preserve"> مشفوعةً بإحصاءات علمية تؤكّد دعواهم المستمرة إلى</w:t>
      </w:r>
    </w:p>
    <w:p w:rsidR="00C33BE3" w:rsidRDefault="00C33BE3" w:rsidP="00C33BE3">
      <w:pPr>
        <w:pStyle w:val="libNormal"/>
      </w:pPr>
      <w:r>
        <w:rPr>
          <w:rtl/>
        </w:rPr>
        <w:br w:type="page"/>
      </w:r>
    </w:p>
    <w:p w:rsidR="00C33BE3" w:rsidRPr="00D323FC" w:rsidRDefault="00C33BE3" w:rsidP="00C33BE3">
      <w:pPr>
        <w:pStyle w:val="libNormal"/>
        <w:rPr>
          <w:rtl/>
        </w:rPr>
      </w:pPr>
      <w:r w:rsidRPr="00D323FC">
        <w:rPr>
          <w:rtl/>
        </w:rPr>
        <w:lastRenderedPageBreak/>
        <w:t>المحافظة على نظام الأُسرة وصيانة كيانها</w:t>
      </w:r>
      <w:r>
        <w:rPr>
          <w:rtl/>
        </w:rPr>
        <w:t>،</w:t>
      </w:r>
      <w:r w:rsidRPr="00D323FC">
        <w:rPr>
          <w:rtl/>
        </w:rPr>
        <w:t xml:space="preserve"> بل قد ذاق المجتمع الغربي نفسه مرارة واقعه الأُسري المفكّك</w:t>
      </w:r>
      <w:r>
        <w:rPr>
          <w:rtl/>
        </w:rPr>
        <w:t>،</w:t>
      </w:r>
      <w:r w:rsidRPr="00D323FC">
        <w:rPr>
          <w:rtl/>
        </w:rPr>
        <w:t xml:space="preserve"> فظهرت جمعيات خاصة لمقاومة اتجاه النساء إلى العمل خارج المنزل</w:t>
      </w:r>
      <w:r>
        <w:rPr>
          <w:rtl/>
        </w:rPr>
        <w:t>،</w:t>
      </w:r>
      <w:r w:rsidRPr="00D323FC">
        <w:rPr>
          <w:rtl/>
        </w:rPr>
        <w:t xml:space="preserve"> وأخرى تدعو إلى العودة إلى الأديان السماوية وتعاليمها في شأن الأُسرة</w:t>
      </w:r>
      <w:r>
        <w:rPr>
          <w:rtl/>
        </w:rPr>
        <w:t>.</w:t>
      </w:r>
      <w:r w:rsidRPr="00D323FC">
        <w:rPr>
          <w:rtl/>
        </w:rPr>
        <w:t>. فيما خصّصت إحدى الحكومات الاسكندنافية أخيراً</w:t>
      </w:r>
      <w:r>
        <w:rPr>
          <w:rtl/>
        </w:rPr>
        <w:t>،</w:t>
      </w:r>
      <w:r w:rsidRPr="00D323FC">
        <w:rPr>
          <w:rtl/>
        </w:rPr>
        <w:t xml:space="preserve"> مكافئات مالية مغرية للآباء أيام الإجازات</w:t>
      </w:r>
      <w:r>
        <w:rPr>
          <w:rtl/>
        </w:rPr>
        <w:t>؛</w:t>
      </w:r>
      <w:r w:rsidRPr="00D323FC">
        <w:rPr>
          <w:rtl/>
        </w:rPr>
        <w:t xml:space="preserve"> ترغيباً لهم في أن يقضوا أوقاتاً أطول مع أبنائهم</w:t>
      </w:r>
      <w:r>
        <w:rPr>
          <w:rtl/>
        </w:rPr>
        <w:t>.</w:t>
      </w:r>
    </w:p>
    <w:p w:rsidR="00C33BE3" w:rsidRPr="00D323FC" w:rsidRDefault="00C33BE3" w:rsidP="00C33BE3">
      <w:pPr>
        <w:pStyle w:val="libNormal"/>
        <w:rPr>
          <w:rtl/>
        </w:rPr>
      </w:pPr>
      <w:r w:rsidRPr="00D323FC">
        <w:rPr>
          <w:rtl/>
        </w:rPr>
        <w:t>ولكن مهما بلغت هذه الصرخات من قوة وقدرة على التأثير</w:t>
      </w:r>
      <w:r>
        <w:rPr>
          <w:rtl/>
        </w:rPr>
        <w:t>،</w:t>
      </w:r>
      <w:r w:rsidRPr="00D323FC">
        <w:rPr>
          <w:rtl/>
        </w:rPr>
        <w:t xml:space="preserve"> فإنّها ستبقى معالجات سطحية إذا ما قورنت بالنظام الأُسري في الإسلام</w:t>
      </w:r>
      <w:r>
        <w:rPr>
          <w:rtl/>
        </w:rPr>
        <w:t>،</w:t>
      </w:r>
      <w:r w:rsidRPr="00D323FC">
        <w:rPr>
          <w:rtl/>
        </w:rPr>
        <w:t xml:space="preserve"> الذي تتوزّع أركانه على المجتمع والأُسرة والفرد</w:t>
      </w:r>
      <w:r>
        <w:rPr>
          <w:rtl/>
        </w:rPr>
        <w:t>؛</w:t>
      </w:r>
      <w:r w:rsidRPr="00D323FC">
        <w:rPr>
          <w:rtl/>
        </w:rPr>
        <w:t xml:space="preserve"> ليضمن تحقيق الاستعداد التام لتكوين الأُسرة السليمة</w:t>
      </w:r>
      <w:r>
        <w:rPr>
          <w:rtl/>
        </w:rPr>
        <w:t>،</w:t>
      </w:r>
      <w:r w:rsidRPr="00D323FC">
        <w:rPr>
          <w:rtl/>
        </w:rPr>
        <w:t xml:space="preserve"> منذ مقدماتها الأُولى</w:t>
      </w:r>
      <w:r>
        <w:rPr>
          <w:rtl/>
        </w:rPr>
        <w:t>،</w:t>
      </w:r>
      <w:r w:rsidRPr="00D323FC">
        <w:rPr>
          <w:rtl/>
        </w:rPr>
        <w:t xml:space="preserve"> متابعاً مراحل نشأتها وتكوينها ونموها</w:t>
      </w:r>
      <w:r>
        <w:rPr>
          <w:rtl/>
        </w:rPr>
        <w:t>،</w:t>
      </w:r>
      <w:r w:rsidRPr="00D323FC">
        <w:rPr>
          <w:rtl/>
        </w:rPr>
        <w:t xml:space="preserve"> في ما هو أُسري بحت</w:t>
      </w:r>
      <w:r>
        <w:rPr>
          <w:rtl/>
        </w:rPr>
        <w:t>،</w:t>
      </w:r>
      <w:r w:rsidRPr="00D323FC">
        <w:rPr>
          <w:rtl/>
        </w:rPr>
        <w:t xml:space="preserve"> وفي ما يتجاوز إطار الأُسرة إلى المجتمع</w:t>
      </w:r>
      <w:r>
        <w:rPr>
          <w:rtl/>
        </w:rPr>
        <w:t>.</w:t>
      </w:r>
      <w:r w:rsidRPr="00D323FC">
        <w:rPr>
          <w:rtl/>
        </w:rPr>
        <w:t xml:space="preserve"> الأمر الذي يتطلب تحقيق المستوى الأفضل من الوعي</w:t>
      </w:r>
      <w:r>
        <w:rPr>
          <w:rtl/>
        </w:rPr>
        <w:t>،</w:t>
      </w:r>
      <w:r w:rsidRPr="00D323FC">
        <w:rPr>
          <w:rtl/>
        </w:rPr>
        <w:t xml:space="preserve"> برسالة هذا النظام</w:t>
      </w:r>
      <w:r>
        <w:rPr>
          <w:rtl/>
        </w:rPr>
        <w:t>،</w:t>
      </w:r>
      <w:r w:rsidRPr="00D323FC">
        <w:rPr>
          <w:rtl/>
        </w:rPr>
        <w:t xml:space="preserve"> والمعرفة بتفاصيله</w:t>
      </w:r>
      <w:r>
        <w:rPr>
          <w:rtl/>
        </w:rPr>
        <w:t>،</w:t>
      </w:r>
      <w:r w:rsidRPr="00D323FC">
        <w:rPr>
          <w:rtl/>
        </w:rPr>
        <w:t xml:space="preserve"> التي تنتظم في نسق متكامل</w:t>
      </w:r>
      <w:r>
        <w:rPr>
          <w:rtl/>
        </w:rPr>
        <w:t>،</w:t>
      </w:r>
      <w:r w:rsidRPr="00D323FC">
        <w:rPr>
          <w:rtl/>
        </w:rPr>
        <w:t xml:space="preserve"> لا يستغني فيه بعضها عن بعض</w:t>
      </w:r>
      <w:r>
        <w:rPr>
          <w:rtl/>
        </w:rPr>
        <w:t>.</w:t>
      </w:r>
    </w:p>
    <w:p w:rsidR="00C33BE3" w:rsidRPr="00D323FC" w:rsidRDefault="00C33BE3" w:rsidP="00C33BE3">
      <w:pPr>
        <w:pStyle w:val="libNormal"/>
        <w:rPr>
          <w:rtl/>
        </w:rPr>
      </w:pPr>
      <w:r w:rsidRPr="00D323FC">
        <w:rPr>
          <w:rtl/>
        </w:rPr>
        <w:t xml:space="preserve">من أجل ذلك كلّه تتبنّى سلسلة </w:t>
      </w:r>
      <w:r>
        <w:rPr>
          <w:rtl/>
        </w:rPr>
        <w:t>(</w:t>
      </w:r>
      <w:r w:rsidRPr="00D323FC">
        <w:rPr>
          <w:rtl/>
        </w:rPr>
        <w:t>المعارف الإسلامية</w:t>
      </w:r>
      <w:r>
        <w:rPr>
          <w:rtl/>
        </w:rPr>
        <w:t>)،</w:t>
      </w:r>
      <w:r w:rsidRPr="00D323FC">
        <w:rPr>
          <w:rtl/>
        </w:rPr>
        <w:t xml:space="preserve"> التي يصدرها مركز الرسالة هذا الكتاب الذي يذهب بالقارئ</w:t>
      </w:r>
      <w:r>
        <w:rPr>
          <w:rtl/>
        </w:rPr>
        <w:t>،</w:t>
      </w:r>
      <w:r w:rsidRPr="00D323FC">
        <w:rPr>
          <w:rtl/>
        </w:rPr>
        <w:t xml:space="preserve"> إلى أَوّليات ما عني به الإسلام من آداب الأُسرة</w:t>
      </w:r>
      <w:r>
        <w:rPr>
          <w:rtl/>
        </w:rPr>
        <w:t>،</w:t>
      </w:r>
      <w:r w:rsidRPr="00D323FC">
        <w:rPr>
          <w:rtl/>
        </w:rPr>
        <w:t xml:space="preserve"> وما وضعه من فقه خاص بها</w:t>
      </w:r>
      <w:r>
        <w:rPr>
          <w:rtl/>
        </w:rPr>
        <w:t>،</w:t>
      </w:r>
      <w:r w:rsidRPr="00D323FC">
        <w:rPr>
          <w:rtl/>
        </w:rPr>
        <w:t xml:space="preserve"> آملين تحقيق النفع المطلوب والفائدة المرجوة</w:t>
      </w:r>
      <w:r>
        <w:rPr>
          <w:rtl/>
        </w:rPr>
        <w:t>.</w:t>
      </w:r>
    </w:p>
    <w:p w:rsidR="00C33BE3" w:rsidRPr="00D323FC" w:rsidRDefault="00C33BE3" w:rsidP="00C33BE3">
      <w:pPr>
        <w:pStyle w:val="libNormal"/>
        <w:rPr>
          <w:rtl/>
        </w:rPr>
      </w:pPr>
      <w:r w:rsidRPr="00D323FC">
        <w:rPr>
          <w:rtl/>
        </w:rPr>
        <w:t>والله من وراء القصد</w:t>
      </w:r>
    </w:p>
    <w:p w:rsidR="00C33BE3" w:rsidRDefault="00C33BE3" w:rsidP="00C33BE3">
      <w:pPr>
        <w:pStyle w:val="libLeftBold"/>
        <w:rPr>
          <w:rtl/>
        </w:rPr>
      </w:pPr>
      <w:r w:rsidRPr="00D323FC">
        <w:rPr>
          <w:rtl/>
        </w:rPr>
        <w:t>مركز الرسالة</w:t>
      </w:r>
    </w:p>
    <w:p w:rsidR="00C33BE3" w:rsidRDefault="00C33BE3" w:rsidP="00C33BE3">
      <w:pPr>
        <w:pStyle w:val="libNormal"/>
      </w:pPr>
      <w:r>
        <w:rPr>
          <w:rtl/>
        </w:rPr>
        <w:br w:type="page"/>
      </w:r>
    </w:p>
    <w:p w:rsidR="00C33BE3" w:rsidRPr="00C33BE3" w:rsidRDefault="00C33BE3" w:rsidP="00C33BE3">
      <w:pPr>
        <w:pStyle w:val="Heading2Center"/>
        <w:rPr>
          <w:rtl/>
        </w:rPr>
      </w:pPr>
      <w:bookmarkStart w:id="1" w:name="المقدِّمة"/>
      <w:bookmarkStart w:id="2" w:name="_Toc421644871"/>
      <w:bookmarkEnd w:id="1"/>
      <w:r w:rsidRPr="00D323FC">
        <w:rPr>
          <w:rtl/>
        </w:rPr>
        <w:lastRenderedPageBreak/>
        <w:t>المقدِّمة</w:t>
      </w:r>
      <w:bookmarkEnd w:id="2"/>
    </w:p>
    <w:p w:rsidR="00C33BE3" w:rsidRPr="00D323FC" w:rsidRDefault="00C33BE3" w:rsidP="00C33BE3">
      <w:pPr>
        <w:pStyle w:val="libNormal"/>
        <w:rPr>
          <w:rtl/>
        </w:rPr>
      </w:pPr>
      <w:r w:rsidRPr="00D323FC">
        <w:rPr>
          <w:rtl/>
        </w:rPr>
        <w:t>الحمدُ لله ربِّ العالمين</w:t>
      </w:r>
      <w:r>
        <w:rPr>
          <w:rtl/>
        </w:rPr>
        <w:t>،</w:t>
      </w:r>
      <w:r w:rsidRPr="00D323FC">
        <w:rPr>
          <w:rtl/>
        </w:rPr>
        <w:t xml:space="preserve"> والصلاة والسلام على خاتم الرسل والأنبياء</w:t>
      </w:r>
      <w:r>
        <w:rPr>
          <w:rtl/>
        </w:rPr>
        <w:t>،</w:t>
      </w:r>
      <w:r w:rsidRPr="00D323FC">
        <w:rPr>
          <w:rtl/>
        </w:rPr>
        <w:t xml:space="preserve"> محمد المصطفى وعلى آله الطيبين الطاهرين</w:t>
      </w:r>
      <w:r>
        <w:rPr>
          <w:rtl/>
        </w:rPr>
        <w:t>،</w:t>
      </w:r>
      <w:r w:rsidRPr="00D323FC">
        <w:rPr>
          <w:rtl/>
        </w:rPr>
        <w:t xml:space="preserve"> وصحبهم المنتجبين</w:t>
      </w:r>
      <w:r>
        <w:rPr>
          <w:rtl/>
        </w:rPr>
        <w:t>.</w:t>
      </w:r>
    </w:p>
    <w:p w:rsidR="00C33BE3" w:rsidRPr="00D323FC" w:rsidRDefault="00C33BE3" w:rsidP="00C33BE3">
      <w:pPr>
        <w:pStyle w:val="libNormal"/>
        <w:rPr>
          <w:rtl/>
        </w:rPr>
      </w:pPr>
      <w:r w:rsidRPr="00D323FC">
        <w:rPr>
          <w:rtl/>
        </w:rPr>
        <w:t>وبعد</w:t>
      </w:r>
      <w:r>
        <w:rPr>
          <w:rtl/>
        </w:rPr>
        <w:t>:</w:t>
      </w:r>
      <w:r w:rsidRPr="00D323FC">
        <w:rPr>
          <w:rtl/>
        </w:rPr>
        <w:t xml:space="preserve"> الأُسرة هي اللبنة الأُولى لتكوين المجتمع</w:t>
      </w:r>
      <w:r>
        <w:rPr>
          <w:rtl/>
        </w:rPr>
        <w:t>،</w:t>
      </w:r>
      <w:r w:rsidRPr="00D323FC">
        <w:rPr>
          <w:rtl/>
        </w:rPr>
        <w:t xml:space="preserve"> وهي نقطة الانطلاق في إنشاء وتنشئة العنصر الإنساني</w:t>
      </w:r>
      <w:r>
        <w:rPr>
          <w:rtl/>
        </w:rPr>
        <w:t>،</w:t>
      </w:r>
      <w:r w:rsidRPr="00D323FC">
        <w:rPr>
          <w:rtl/>
        </w:rPr>
        <w:t xml:space="preserve"> ونقطة البدء المؤثرة في جميع مرافق المجتمع</w:t>
      </w:r>
      <w:r>
        <w:rPr>
          <w:rtl/>
        </w:rPr>
        <w:t>،</w:t>
      </w:r>
      <w:r w:rsidRPr="00D323FC">
        <w:rPr>
          <w:rtl/>
        </w:rPr>
        <w:t xml:space="preserve"> ومراحل سيره الايجابية والسلبية</w:t>
      </w:r>
      <w:r>
        <w:rPr>
          <w:rtl/>
        </w:rPr>
        <w:t>؛</w:t>
      </w:r>
      <w:r w:rsidRPr="00D323FC">
        <w:rPr>
          <w:rtl/>
        </w:rPr>
        <w:t xml:space="preserve"> ولهذا أبدى الإسلام عنايةً خاصة بالأُسرة</w:t>
      </w:r>
      <w:r>
        <w:rPr>
          <w:rtl/>
        </w:rPr>
        <w:t>،</w:t>
      </w:r>
      <w:r w:rsidRPr="00D323FC">
        <w:rPr>
          <w:rtl/>
        </w:rPr>
        <w:t xml:space="preserve"> فوضع لها آداباً وفقهاً متكاملاً شاملاً لجميع جوانبها النفسية والسلوكية</w:t>
      </w:r>
      <w:r>
        <w:rPr>
          <w:rtl/>
        </w:rPr>
        <w:t>.</w:t>
      </w:r>
    </w:p>
    <w:p w:rsidR="00C33BE3" w:rsidRPr="00D323FC" w:rsidRDefault="00C33BE3" w:rsidP="00C33BE3">
      <w:pPr>
        <w:pStyle w:val="libNormal"/>
        <w:rPr>
          <w:rtl/>
        </w:rPr>
      </w:pPr>
      <w:r w:rsidRPr="00D323FC">
        <w:rPr>
          <w:rtl/>
        </w:rPr>
        <w:t>وآداب الأُسرة</w:t>
      </w:r>
      <w:r>
        <w:rPr>
          <w:rtl/>
        </w:rPr>
        <w:t>،</w:t>
      </w:r>
      <w:r w:rsidRPr="00D323FC">
        <w:rPr>
          <w:rtl/>
        </w:rPr>
        <w:t xml:space="preserve"> أو قل فقه الأُسرة لم ينشأ من فراغ</w:t>
      </w:r>
      <w:r>
        <w:rPr>
          <w:rtl/>
        </w:rPr>
        <w:t>،</w:t>
      </w:r>
      <w:r w:rsidRPr="00D323FC">
        <w:rPr>
          <w:rtl/>
        </w:rPr>
        <w:t xml:space="preserve"> ولا يبحث في فراغ</w:t>
      </w:r>
      <w:r>
        <w:rPr>
          <w:rtl/>
        </w:rPr>
        <w:t>،</w:t>
      </w:r>
      <w:r w:rsidRPr="00D323FC">
        <w:rPr>
          <w:rtl/>
        </w:rPr>
        <w:t xml:space="preserve"> وإنّما هو فقه واقعي</w:t>
      </w:r>
      <w:r>
        <w:rPr>
          <w:rtl/>
        </w:rPr>
        <w:t>،</w:t>
      </w:r>
      <w:r w:rsidRPr="00D323FC">
        <w:rPr>
          <w:rtl/>
        </w:rPr>
        <w:t xml:space="preserve"> يراعي الطبيعة البشرية بما فيها الفوارق الجسدية والنفسية بين الجنسين</w:t>
      </w:r>
      <w:r>
        <w:rPr>
          <w:rtl/>
        </w:rPr>
        <w:t>،</w:t>
      </w:r>
      <w:r w:rsidRPr="00D323FC">
        <w:rPr>
          <w:rtl/>
        </w:rPr>
        <w:t xml:space="preserve"> ويراعي الحاجات الفطرية</w:t>
      </w:r>
      <w:r>
        <w:rPr>
          <w:rtl/>
        </w:rPr>
        <w:t>،</w:t>
      </w:r>
      <w:r w:rsidRPr="00D323FC">
        <w:rPr>
          <w:rtl/>
        </w:rPr>
        <w:t xml:space="preserve"> فلا يبدّلها ولا يعطّلها ولا يحمّلها ما لا تطيق</w:t>
      </w:r>
      <w:r>
        <w:rPr>
          <w:rtl/>
        </w:rPr>
        <w:t>،</w:t>
      </w:r>
      <w:r w:rsidRPr="00D323FC">
        <w:rPr>
          <w:rtl/>
        </w:rPr>
        <w:t xml:space="preserve"> وهو يتمثّل بالدقة في تناول كل خالجة نفسية</w:t>
      </w:r>
      <w:r>
        <w:rPr>
          <w:rtl/>
        </w:rPr>
        <w:t>،</w:t>
      </w:r>
      <w:r w:rsidRPr="00D323FC">
        <w:rPr>
          <w:rtl/>
        </w:rPr>
        <w:t xml:space="preserve"> وكل موقف</w:t>
      </w:r>
      <w:r>
        <w:rPr>
          <w:rtl/>
        </w:rPr>
        <w:t>،</w:t>
      </w:r>
      <w:r w:rsidRPr="00D323FC">
        <w:rPr>
          <w:rtl/>
        </w:rPr>
        <w:t xml:space="preserve"> وكل حركة سلوكية</w:t>
      </w:r>
      <w:r>
        <w:rPr>
          <w:rtl/>
        </w:rPr>
        <w:t>،</w:t>
      </w:r>
      <w:r w:rsidRPr="00D323FC">
        <w:rPr>
          <w:rtl/>
        </w:rPr>
        <w:t xml:space="preserve"> ويجعل العلاقات في داخل الأُسرة علاقات سكنٍ للروح وطمأنينةٍ للقلب وراحةٍ للجسد</w:t>
      </w:r>
      <w:r>
        <w:rPr>
          <w:rtl/>
        </w:rPr>
        <w:t>،</w:t>
      </w:r>
      <w:r w:rsidRPr="00D323FC">
        <w:rPr>
          <w:rtl/>
        </w:rPr>
        <w:t xml:space="preserve"> علاقات ستر وإحصان</w:t>
      </w:r>
      <w:r>
        <w:rPr>
          <w:rtl/>
        </w:rPr>
        <w:t>،</w:t>
      </w:r>
      <w:r w:rsidRPr="00D323FC">
        <w:rPr>
          <w:rtl/>
        </w:rPr>
        <w:t xml:space="preserve"> ويهذّب النفس للحيلولة دون استسلامها للأهواء والشهوات المتقلّبة</w:t>
      </w:r>
      <w:r>
        <w:rPr>
          <w:rtl/>
        </w:rPr>
        <w:t>،</w:t>
      </w:r>
      <w:r w:rsidRPr="00D323FC">
        <w:rPr>
          <w:rtl/>
        </w:rPr>
        <w:t xml:space="preserve"> ويحرّرها من نزعات المطامع والرغبات الزائلة</w:t>
      </w:r>
      <w:r>
        <w:rPr>
          <w:rtl/>
        </w:rPr>
        <w:t>.</w:t>
      </w:r>
    </w:p>
    <w:p w:rsidR="00C33BE3" w:rsidRDefault="00C33BE3" w:rsidP="00C33BE3">
      <w:pPr>
        <w:pStyle w:val="libNormal"/>
        <w:rPr>
          <w:rtl/>
        </w:rPr>
      </w:pPr>
      <w:r w:rsidRPr="00D323FC">
        <w:rPr>
          <w:rtl/>
        </w:rPr>
        <w:t>إنّها الآداب المستمدة من النصوص القرآنية</w:t>
      </w:r>
      <w:r>
        <w:rPr>
          <w:rtl/>
        </w:rPr>
        <w:t>،</w:t>
      </w:r>
      <w:r w:rsidRPr="00D323FC">
        <w:rPr>
          <w:rtl/>
        </w:rPr>
        <w:t xml:space="preserve"> والحديث الشريف</w:t>
      </w:r>
      <w:r>
        <w:rPr>
          <w:rtl/>
        </w:rPr>
        <w:t>،</w:t>
      </w:r>
      <w:r w:rsidRPr="00D323FC">
        <w:rPr>
          <w:rtl/>
        </w:rPr>
        <w:t xml:space="preserve"> والتي</w:t>
      </w:r>
    </w:p>
    <w:p w:rsidR="00C33BE3" w:rsidRDefault="00C33BE3" w:rsidP="00C33BE3">
      <w:pPr>
        <w:pStyle w:val="libNormal"/>
      </w:pPr>
      <w:r>
        <w:rPr>
          <w:rtl/>
        </w:rPr>
        <w:br w:type="page"/>
      </w:r>
    </w:p>
    <w:p w:rsidR="00C33BE3" w:rsidRPr="00D323FC" w:rsidRDefault="00C33BE3" w:rsidP="00C33BE3">
      <w:pPr>
        <w:pStyle w:val="libNormal"/>
        <w:rPr>
          <w:rtl/>
        </w:rPr>
      </w:pPr>
      <w:r w:rsidRPr="00D323FC">
        <w:rPr>
          <w:rtl/>
        </w:rPr>
        <w:lastRenderedPageBreak/>
        <w:t>تواكب جميع المراحل التي تمرُّ بها الأُسرة قبل تشكيلها وبعده</w:t>
      </w:r>
      <w:r>
        <w:rPr>
          <w:rtl/>
        </w:rPr>
        <w:t>،</w:t>
      </w:r>
      <w:r w:rsidRPr="00D323FC">
        <w:rPr>
          <w:rtl/>
        </w:rPr>
        <w:t xml:space="preserve"> فتضع لكلِّ مرحلة قواعدها الكلية والجزئية الشاملة لجوانب النفس</w:t>
      </w:r>
      <w:r>
        <w:rPr>
          <w:rtl/>
        </w:rPr>
        <w:t>،</w:t>
      </w:r>
      <w:r w:rsidRPr="00D323FC">
        <w:rPr>
          <w:rtl/>
        </w:rPr>
        <w:t xml:space="preserve"> وجوانب الحوادث والمواقف</w:t>
      </w:r>
      <w:r>
        <w:rPr>
          <w:rtl/>
        </w:rPr>
        <w:t>،</w:t>
      </w:r>
      <w:r w:rsidRPr="00D323FC">
        <w:rPr>
          <w:rtl/>
        </w:rPr>
        <w:t xml:space="preserve"> فتحدّد العلاقات بين الجنسين قبل الزواج وبعده</w:t>
      </w:r>
      <w:r>
        <w:rPr>
          <w:rtl/>
        </w:rPr>
        <w:t>،</w:t>
      </w:r>
      <w:r w:rsidRPr="00D323FC">
        <w:rPr>
          <w:rtl/>
        </w:rPr>
        <w:t xml:space="preserve"> وقبل توسّع الأُسرة بالإنجاب وبعده</w:t>
      </w:r>
      <w:r>
        <w:rPr>
          <w:rtl/>
        </w:rPr>
        <w:t>،</w:t>
      </w:r>
      <w:r w:rsidRPr="00D323FC">
        <w:rPr>
          <w:rtl/>
        </w:rPr>
        <w:t xml:space="preserve"> وتحدّد العلاقات داخل الأُسرة</w:t>
      </w:r>
      <w:r>
        <w:rPr>
          <w:rtl/>
        </w:rPr>
        <w:t>،</w:t>
      </w:r>
      <w:r w:rsidRPr="00D323FC">
        <w:rPr>
          <w:rtl/>
        </w:rPr>
        <w:t xml:space="preserve"> على ضوء المرسوم من الحقوق والواجبات القائمة</w:t>
      </w:r>
      <w:r>
        <w:rPr>
          <w:rtl/>
        </w:rPr>
        <w:t>،</w:t>
      </w:r>
      <w:r w:rsidRPr="00D323FC">
        <w:rPr>
          <w:rtl/>
        </w:rPr>
        <w:t xml:space="preserve"> على التكافل والتراحم</w:t>
      </w:r>
      <w:r>
        <w:rPr>
          <w:rtl/>
        </w:rPr>
        <w:t>،</w:t>
      </w:r>
      <w:r w:rsidRPr="00D323FC">
        <w:rPr>
          <w:rtl/>
        </w:rPr>
        <w:t xml:space="preserve"> والتناصح والسماحة والمودة والإحسان</w:t>
      </w:r>
      <w:r>
        <w:rPr>
          <w:rtl/>
        </w:rPr>
        <w:t>،</w:t>
      </w:r>
      <w:r w:rsidRPr="00D323FC">
        <w:rPr>
          <w:rtl/>
        </w:rPr>
        <w:t xml:space="preserve"> وترسم للأُسرة طريقها في التعامل الاجتماعي</w:t>
      </w:r>
      <w:r>
        <w:rPr>
          <w:rtl/>
        </w:rPr>
        <w:t>؛</w:t>
      </w:r>
      <w:r w:rsidRPr="00D323FC">
        <w:rPr>
          <w:rtl/>
        </w:rPr>
        <w:t xml:space="preserve"> من أجل التكاتف والتآزر في بناء وإصلاح كيانها</w:t>
      </w:r>
      <w:r>
        <w:rPr>
          <w:rtl/>
        </w:rPr>
        <w:t>،</w:t>
      </w:r>
      <w:r w:rsidRPr="00D323FC">
        <w:rPr>
          <w:rtl/>
        </w:rPr>
        <w:t xml:space="preserve"> والكيان الاجتماعي الكبير</w:t>
      </w:r>
      <w:r>
        <w:rPr>
          <w:rtl/>
        </w:rPr>
        <w:t>.</w:t>
      </w:r>
    </w:p>
    <w:p w:rsidR="00C33BE3" w:rsidRPr="00D323FC" w:rsidRDefault="00C33BE3" w:rsidP="00C33BE3">
      <w:pPr>
        <w:pStyle w:val="libNormal"/>
        <w:rPr>
          <w:rtl/>
        </w:rPr>
      </w:pPr>
      <w:r w:rsidRPr="00D323FC">
        <w:rPr>
          <w:rtl/>
        </w:rPr>
        <w:t>وبالتالي فهي ترفد الأُسرة بمنهج حياة واقعي</w:t>
      </w:r>
      <w:r>
        <w:rPr>
          <w:rtl/>
        </w:rPr>
        <w:t>،</w:t>
      </w:r>
      <w:r w:rsidRPr="00D323FC">
        <w:rPr>
          <w:rtl/>
        </w:rPr>
        <w:t xml:space="preserve"> يتتبع أهميتها</w:t>
      </w:r>
      <w:r>
        <w:rPr>
          <w:rtl/>
        </w:rPr>
        <w:t>،</w:t>
      </w:r>
      <w:r w:rsidRPr="00D323FC">
        <w:rPr>
          <w:rtl/>
        </w:rPr>
        <w:t xml:space="preserve"> وخصوصياتها</w:t>
      </w:r>
      <w:r>
        <w:rPr>
          <w:rtl/>
        </w:rPr>
        <w:t>،</w:t>
      </w:r>
      <w:r w:rsidRPr="00D323FC">
        <w:rPr>
          <w:rtl/>
        </w:rPr>
        <w:t xml:space="preserve"> وآمالها</w:t>
      </w:r>
      <w:r>
        <w:rPr>
          <w:rtl/>
        </w:rPr>
        <w:t>،</w:t>
      </w:r>
      <w:r w:rsidRPr="00D323FC">
        <w:rPr>
          <w:rtl/>
        </w:rPr>
        <w:t xml:space="preserve"> وآلامها</w:t>
      </w:r>
      <w:r>
        <w:rPr>
          <w:rtl/>
        </w:rPr>
        <w:t>،</w:t>
      </w:r>
      <w:r w:rsidRPr="00D323FC">
        <w:rPr>
          <w:rtl/>
        </w:rPr>
        <w:t xml:space="preserve"> وعلاقاتها</w:t>
      </w:r>
      <w:r>
        <w:rPr>
          <w:rtl/>
        </w:rPr>
        <w:t>،</w:t>
      </w:r>
      <w:r w:rsidRPr="00D323FC">
        <w:rPr>
          <w:rtl/>
        </w:rPr>
        <w:t xml:space="preserve"> واضعةً الحلول اللازمة</w:t>
      </w:r>
      <w:r>
        <w:rPr>
          <w:rtl/>
        </w:rPr>
        <w:t>؛</w:t>
      </w:r>
      <w:r w:rsidRPr="00D323FC">
        <w:rPr>
          <w:rtl/>
        </w:rPr>
        <w:t xml:space="preserve"> وقايةً وعلاجاً للخلافات المتأصّلة أو الطارئة</w:t>
      </w:r>
      <w:r>
        <w:rPr>
          <w:rtl/>
        </w:rPr>
        <w:t>.</w:t>
      </w:r>
    </w:p>
    <w:p w:rsidR="00C33BE3" w:rsidRDefault="00C33BE3" w:rsidP="00C33BE3">
      <w:pPr>
        <w:pStyle w:val="libNormal"/>
        <w:rPr>
          <w:rtl/>
        </w:rPr>
      </w:pPr>
      <w:r w:rsidRPr="00D323FC">
        <w:rPr>
          <w:rtl/>
        </w:rPr>
        <w:t>وفي بحثنا هذا نتابع آداب الأُسرة في جميع مراحلها</w:t>
      </w:r>
      <w:r>
        <w:rPr>
          <w:rtl/>
        </w:rPr>
        <w:t>،</w:t>
      </w:r>
      <w:r w:rsidRPr="00D323FC">
        <w:rPr>
          <w:rtl/>
        </w:rPr>
        <w:t xml:space="preserve"> على فصول</w:t>
      </w:r>
      <w:r>
        <w:rPr>
          <w:rtl/>
        </w:rPr>
        <w:t>:</w:t>
      </w:r>
      <w:r w:rsidRPr="00D323FC">
        <w:rPr>
          <w:rtl/>
        </w:rPr>
        <w:t xml:space="preserve"> نتناول في الفصل الأَوّل</w:t>
      </w:r>
      <w:r>
        <w:rPr>
          <w:rtl/>
        </w:rPr>
        <w:t>:</w:t>
      </w:r>
      <w:r w:rsidRPr="00D323FC">
        <w:rPr>
          <w:rtl/>
        </w:rPr>
        <w:t xml:space="preserve"> مقدمات تشكيل الأُسرة</w:t>
      </w:r>
      <w:r>
        <w:rPr>
          <w:rtl/>
        </w:rPr>
        <w:t>،</w:t>
      </w:r>
      <w:r w:rsidRPr="00D323FC">
        <w:rPr>
          <w:rtl/>
        </w:rPr>
        <w:t xml:space="preserve"> واختيار شريك الحياة المناسب</w:t>
      </w:r>
      <w:r>
        <w:rPr>
          <w:rtl/>
        </w:rPr>
        <w:t>،</w:t>
      </w:r>
      <w:r w:rsidRPr="00D323FC">
        <w:rPr>
          <w:rtl/>
        </w:rPr>
        <w:t xml:space="preserve"> وفي الفصل الثاني</w:t>
      </w:r>
      <w:r>
        <w:rPr>
          <w:rtl/>
        </w:rPr>
        <w:t>:</w:t>
      </w:r>
      <w:r w:rsidRPr="00D323FC">
        <w:rPr>
          <w:rtl/>
        </w:rPr>
        <w:t xml:space="preserve"> الأحكام العملية لبناء الأُسرة</w:t>
      </w:r>
      <w:r>
        <w:rPr>
          <w:rtl/>
        </w:rPr>
        <w:t>،</w:t>
      </w:r>
      <w:r w:rsidRPr="00D323FC">
        <w:rPr>
          <w:rtl/>
        </w:rPr>
        <w:t xml:space="preserve"> ابتداءً بالعقد</w:t>
      </w:r>
      <w:r>
        <w:rPr>
          <w:rtl/>
        </w:rPr>
        <w:t>،</w:t>
      </w:r>
      <w:r w:rsidRPr="00D323FC">
        <w:rPr>
          <w:rtl/>
        </w:rPr>
        <w:t xml:space="preserve"> وانتهاءً بالولادة والحضانة</w:t>
      </w:r>
      <w:r>
        <w:rPr>
          <w:rtl/>
        </w:rPr>
        <w:t>،</w:t>
      </w:r>
      <w:r w:rsidRPr="00D323FC">
        <w:rPr>
          <w:rtl/>
        </w:rPr>
        <w:t xml:space="preserve"> وفي الفصل الثالث</w:t>
      </w:r>
      <w:r>
        <w:rPr>
          <w:rtl/>
        </w:rPr>
        <w:t>:</w:t>
      </w:r>
      <w:r w:rsidRPr="00D323FC">
        <w:rPr>
          <w:rtl/>
        </w:rPr>
        <w:t xml:space="preserve"> الحقوق الأُسريّة</w:t>
      </w:r>
      <w:r>
        <w:rPr>
          <w:rtl/>
        </w:rPr>
        <w:t>،</w:t>
      </w:r>
      <w:r w:rsidRPr="00D323FC">
        <w:rPr>
          <w:rtl/>
        </w:rPr>
        <w:t xml:space="preserve"> وفي الفصل الرابع</w:t>
      </w:r>
      <w:r>
        <w:rPr>
          <w:rtl/>
        </w:rPr>
        <w:t>:</w:t>
      </w:r>
      <w:r w:rsidRPr="00D323FC">
        <w:rPr>
          <w:rtl/>
        </w:rPr>
        <w:t xml:space="preserve"> الخلافات الزوجية</w:t>
      </w:r>
      <w:r>
        <w:rPr>
          <w:rtl/>
        </w:rPr>
        <w:t>،</w:t>
      </w:r>
      <w:r w:rsidRPr="00D323FC">
        <w:rPr>
          <w:rtl/>
        </w:rPr>
        <w:t xml:space="preserve"> وأسلوب معالجتها إيجاباً وسلباً</w:t>
      </w:r>
      <w:r>
        <w:rPr>
          <w:rtl/>
        </w:rPr>
        <w:t>،</w:t>
      </w:r>
      <w:r w:rsidRPr="00D323FC">
        <w:rPr>
          <w:rtl/>
        </w:rPr>
        <w:t xml:space="preserve"> وفي الفصل الخامس</w:t>
      </w:r>
      <w:r>
        <w:rPr>
          <w:rtl/>
        </w:rPr>
        <w:t>:</w:t>
      </w:r>
      <w:r w:rsidRPr="00D323FC">
        <w:rPr>
          <w:rtl/>
        </w:rPr>
        <w:t xml:space="preserve"> علاقات الأُسرة بالمجتمع ابتداءً بالأرحام</w:t>
      </w:r>
      <w:r>
        <w:rPr>
          <w:rtl/>
        </w:rPr>
        <w:t>،</w:t>
      </w:r>
      <w:r w:rsidRPr="00D323FC">
        <w:rPr>
          <w:rtl/>
        </w:rPr>
        <w:t xml:space="preserve"> ومروراً بالجيران</w:t>
      </w:r>
      <w:r>
        <w:rPr>
          <w:rtl/>
        </w:rPr>
        <w:t>،</w:t>
      </w:r>
      <w:r w:rsidRPr="00D323FC">
        <w:rPr>
          <w:rtl/>
        </w:rPr>
        <w:t xml:space="preserve"> وانتهاءً بالمجتمع الكبير</w:t>
      </w:r>
      <w:r>
        <w:rPr>
          <w:rtl/>
        </w:rPr>
        <w:t>،</w:t>
      </w:r>
      <w:r w:rsidRPr="00D323FC">
        <w:rPr>
          <w:rtl/>
        </w:rPr>
        <w:t xml:space="preserve"> وأخيراً نتناول في الفصل السادس</w:t>
      </w:r>
      <w:r>
        <w:rPr>
          <w:rtl/>
        </w:rPr>
        <w:t>:</w:t>
      </w:r>
      <w:r w:rsidRPr="00D323FC">
        <w:rPr>
          <w:rtl/>
        </w:rPr>
        <w:t xml:space="preserve"> أحكام عامّة للعلاقة بين الجنسين</w:t>
      </w:r>
      <w:r>
        <w:rPr>
          <w:rtl/>
        </w:rPr>
        <w:t>،</w:t>
      </w:r>
      <w:r w:rsidRPr="00D323FC">
        <w:rPr>
          <w:rtl/>
        </w:rPr>
        <w:t xml:space="preserve"> وأحكام العلاقة بين المحارم وغيرهم</w:t>
      </w:r>
      <w:r>
        <w:rPr>
          <w:rtl/>
        </w:rPr>
        <w:t>،</w:t>
      </w:r>
      <w:r w:rsidRPr="00D323FC">
        <w:rPr>
          <w:rtl/>
        </w:rPr>
        <w:t xml:space="preserve"> وسنقوم بمتابعة النصوص القرآنية</w:t>
      </w:r>
      <w:r>
        <w:rPr>
          <w:rtl/>
        </w:rPr>
        <w:t>،</w:t>
      </w:r>
      <w:r w:rsidRPr="00D323FC">
        <w:rPr>
          <w:rtl/>
        </w:rPr>
        <w:t xml:space="preserve"> والروايات الواردة عن رسول الله </w:t>
      </w:r>
      <w:r>
        <w:rPr>
          <w:rtl/>
        </w:rPr>
        <w:t>(</w:t>
      </w:r>
      <w:r w:rsidRPr="00D323FC">
        <w:rPr>
          <w:rtl/>
        </w:rPr>
        <w:t>صلى الله عليه وآله وسلم</w:t>
      </w:r>
      <w:r>
        <w:rPr>
          <w:rtl/>
        </w:rPr>
        <w:t>)،</w:t>
      </w:r>
      <w:r w:rsidRPr="00D323FC">
        <w:rPr>
          <w:rtl/>
        </w:rPr>
        <w:t xml:space="preserve"> وعن أهل بيته </w:t>
      </w:r>
      <w:r>
        <w:rPr>
          <w:rtl/>
        </w:rPr>
        <w:t>(</w:t>
      </w:r>
      <w:r w:rsidRPr="00D323FC">
        <w:rPr>
          <w:rtl/>
        </w:rPr>
        <w:t>عليهم السلام</w:t>
      </w:r>
      <w:r>
        <w:rPr>
          <w:rtl/>
        </w:rPr>
        <w:t>)،</w:t>
      </w:r>
      <w:r w:rsidRPr="00D323FC">
        <w:rPr>
          <w:rtl/>
        </w:rPr>
        <w:t xml:space="preserve"> وآراء الفقهاء المتقدّمين بالدرجة الأُولى</w:t>
      </w:r>
      <w:r>
        <w:rPr>
          <w:rtl/>
        </w:rPr>
        <w:t>،</w:t>
      </w:r>
      <w:r w:rsidRPr="00D323FC">
        <w:rPr>
          <w:rtl/>
        </w:rPr>
        <w:t xml:space="preserve"> وآراء بعض الفقهاء المتأخرين</w:t>
      </w:r>
      <w:r>
        <w:rPr>
          <w:rtl/>
        </w:rPr>
        <w:t>،</w:t>
      </w:r>
      <w:r w:rsidRPr="00D323FC">
        <w:rPr>
          <w:rtl/>
        </w:rPr>
        <w:t xml:space="preserve"> وقد اخترنا الآراء التي لا خلاف فيها</w:t>
      </w:r>
      <w:r>
        <w:rPr>
          <w:rtl/>
        </w:rPr>
        <w:t>،</w:t>
      </w:r>
      <w:r w:rsidRPr="00D323FC">
        <w:rPr>
          <w:rtl/>
        </w:rPr>
        <w:t xml:space="preserve"> من خلال</w:t>
      </w:r>
    </w:p>
    <w:p w:rsidR="00C33BE3" w:rsidRDefault="00C33BE3" w:rsidP="00C33BE3">
      <w:pPr>
        <w:pStyle w:val="libNormal"/>
      </w:pPr>
      <w:r>
        <w:br w:type="page"/>
      </w:r>
    </w:p>
    <w:p w:rsidR="00C33BE3" w:rsidRPr="00D323FC" w:rsidRDefault="00C33BE3" w:rsidP="00C33BE3">
      <w:pPr>
        <w:pStyle w:val="libNormal"/>
        <w:rPr>
          <w:rtl/>
        </w:rPr>
      </w:pPr>
      <w:r w:rsidRPr="00D323FC">
        <w:rPr>
          <w:rtl/>
        </w:rPr>
        <w:lastRenderedPageBreak/>
        <w:t>متابعة آراء أكبر عدد من الفقهاء المشهورين</w:t>
      </w:r>
      <w:r>
        <w:rPr>
          <w:rtl/>
        </w:rPr>
        <w:t>،</w:t>
      </w:r>
      <w:r w:rsidRPr="00D323FC">
        <w:rPr>
          <w:rtl/>
        </w:rPr>
        <w:t xml:space="preserve"> متقدّمين كانوا أم متأخرين</w:t>
      </w:r>
      <w:r>
        <w:rPr>
          <w:rtl/>
        </w:rPr>
        <w:t>،</w:t>
      </w:r>
      <w:r w:rsidRPr="00D323FC">
        <w:rPr>
          <w:rtl/>
        </w:rPr>
        <w:t xml:space="preserve"> واخترنا في الهامش المصدر الأوضح في الدلالة</w:t>
      </w:r>
      <w:r>
        <w:rPr>
          <w:rtl/>
        </w:rPr>
        <w:t>،</w:t>
      </w:r>
      <w:r w:rsidRPr="00D323FC">
        <w:rPr>
          <w:rtl/>
        </w:rPr>
        <w:t xml:space="preserve"> والصياغة</w:t>
      </w:r>
      <w:r>
        <w:rPr>
          <w:rtl/>
        </w:rPr>
        <w:t>،</w:t>
      </w:r>
      <w:r w:rsidRPr="00D323FC">
        <w:rPr>
          <w:rtl/>
        </w:rPr>
        <w:t xml:space="preserve"> العلمية</w:t>
      </w:r>
      <w:r>
        <w:rPr>
          <w:rtl/>
        </w:rPr>
        <w:t>،</w:t>
      </w:r>
      <w:r w:rsidRPr="00D323FC">
        <w:rPr>
          <w:rtl/>
        </w:rPr>
        <w:t xml:space="preserve"> والأدبية</w:t>
      </w:r>
      <w:r>
        <w:rPr>
          <w:rtl/>
        </w:rPr>
        <w:t>،</w:t>
      </w:r>
      <w:r w:rsidRPr="00D323FC">
        <w:rPr>
          <w:rtl/>
        </w:rPr>
        <w:t xml:space="preserve"> وهو ليس ترجيحاً لرأي على آخر</w:t>
      </w:r>
      <w:r>
        <w:rPr>
          <w:rtl/>
        </w:rPr>
        <w:t>،</w:t>
      </w:r>
      <w:r w:rsidRPr="00D323FC">
        <w:rPr>
          <w:rtl/>
        </w:rPr>
        <w:t xml:space="preserve"> وإنّما ترجيح لمصدر على آخر</w:t>
      </w:r>
      <w:r>
        <w:rPr>
          <w:rtl/>
        </w:rPr>
        <w:t>،</w:t>
      </w:r>
      <w:r w:rsidRPr="00D323FC">
        <w:rPr>
          <w:rtl/>
        </w:rPr>
        <w:t xml:space="preserve"> وملاك الترجيح</w:t>
      </w:r>
      <w:r>
        <w:rPr>
          <w:rtl/>
        </w:rPr>
        <w:t>،</w:t>
      </w:r>
      <w:r w:rsidRPr="00D323FC">
        <w:rPr>
          <w:rtl/>
        </w:rPr>
        <w:t xml:space="preserve"> هو سهولة الأسلوب</w:t>
      </w:r>
      <w:r>
        <w:rPr>
          <w:rtl/>
        </w:rPr>
        <w:t>،</w:t>
      </w:r>
      <w:r w:rsidRPr="00D323FC">
        <w:rPr>
          <w:rtl/>
        </w:rPr>
        <w:t xml:space="preserve"> وملاءمته لجميع المستويات الثقافية</w:t>
      </w:r>
      <w:r>
        <w:rPr>
          <w:rtl/>
        </w:rPr>
        <w:t>،</w:t>
      </w:r>
      <w:r w:rsidRPr="00D323FC">
        <w:rPr>
          <w:rtl/>
        </w:rPr>
        <w:t xml:space="preserve"> متجنبّين استخدام العبارات الغامضة</w:t>
      </w:r>
      <w:r>
        <w:rPr>
          <w:rtl/>
        </w:rPr>
        <w:t>.</w:t>
      </w:r>
    </w:p>
    <w:p w:rsidR="00C33BE3" w:rsidRPr="00C33BE3" w:rsidRDefault="00C33BE3" w:rsidP="00C33BE3">
      <w:pPr>
        <w:pStyle w:val="libCenter"/>
        <w:rPr>
          <w:rtl/>
        </w:rPr>
      </w:pPr>
      <w:r w:rsidRPr="00D323FC">
        <w:rPr>
          <w:rtl/>
        </w:rPr>
        <w:t>ومنه تعالى نستمد العون والتسديد</w:t>
      </w:r>
    </w:p>
    <w:p w:rsidR="00C33BE3" w:rsidRDefault="00C33BE3" w:rsidP="00C33BE3">
      <w:pPr>
        <w:pStyle w:val="libNormal"/>
      </w:pPr>
      <w:r>
        <w:rPr>
          <w:rtl/>
        </w:rPr>
        <w:br w:type="page"/>
      </w:r>
    </w:p>
    <w:p w:rsidR="00C33BE3" w:rsidRDefault="00C33BE3" w:rsidP="00C33BE3">
      <w:pPr>
        <w:pStyle w:val="libNormal"/>
      </w:pPr>
      <w:r>
        <w:rPr>
          <w:rtl/>
        </w:rPr>
        <w:lastRenderedPageBreak/>
        <w:br w:type="page"/>
      </w:r>
    </w:p>
    <w:p w:rsidR="00C33BE3" w:rsidRPr="00C33BE3" w:rsidRDefault="00C33BE3" w:rsidP="00C33BE3">
      <w:pPr>
        <w:pStyle w:val="Heading2Center"/>
        <w:rPr>
          <w:rtl/>
        </w:rPr>
      </w:pPr>
      <w:bookmarkStart w:id="3" w:name="_Toc421644872"/>
      <w:r w:rsidRPr="00D323FC">
        <w:rPr>
          <w:rtl/>
        </w:rPr>
        <w:lastRenderedPageBreak/>
        <w:t>الفصل الأَوّل</w:t>
      </w:r>
      <w:bookmarkStart w:id="4" w:name="مقدمات_تشكيل_الأُسرة"/>
      <w:bookmarkEnd w:id="4"/>
      <w:bookmarkEnd w:id="3"/>
    </w:p>
    <w:p w:rsidR="00C33BE3" w:rsidRPr="00C33BE3" w:rsidRDefault="00C33BE3" w:rsidP="00C33BE3">
      <w:pPr>
        <w:pStyle w:val="Heading2Center"/>
        <w:rPr>
          <w:rtl/>
        </w:rPr>
      </w:pPr>
      <w:bookmarkStart w:id="5" w:name="_Toc421644873"/>
      <w:r w:rsidRPr="00D323FC">
        <w:rPr>
          <w:rtl/>
        </w:rPr>
        <w:t>مقدمات تشكيل الأُسرة</w:t>
      </w:r>
      <w:bookmarkEnd w:id="5"/>
    </w:p>
    <w:p w:rsidR="00C33BE3" w:rsidRPr="00C33BE3" w:rsidRDefault="00C33BE3" w:rsidP="00C33BE3">
      <w:pPr>
        <w:pStyle w:val="Heading3"/>
        <w:rPr>
          <w:rtl/>
        </w:rPr>
      </w:pPr>
      <w:bookmarkStart w:id="6" w:name="معنى_الأُسرة_:"/>
      <w:bookmarkStart w:id="7" w:name="_Toc421644874"/>
      <w:bookmarkEnd w:id="6"/>
      <w:r w:rsidRPr="00D323FC">
        <w:rPr>
          <w:rtl/>
        </w:rPr>
        <w:t>معنى الأُسرة</w:t>
      </w:r>
      <w:r>
        <w:rPr>
          <w:rtl/>
        </w:rPr>
        <w:t>:</w:t>
      </w:r>
      <w:bookmarkEnd w:id="7"/>
    </w:p>
    <w:p w:rsidR="00C33BE3" w:rsidRPr="00EC7B0C" w:rsidRDefault="00C33BE3" w:rsidP="00EC7B0C">
      <w:pPr>
        <w:pStyle w:val="libBold1"/>
        <w:rPr>
          <w:rtl/>
        </w:rPr>
      </w:pPr>
      <w:r w:rsidRPr="00D323FC">
        <w:rPr>
          <w:rtl/>
        </w:rPr>
        <w:t>الأُسرة لغةً</w:t>
      </w:r>
      <w:r>
        <w:rPr>
          <w:rtl/>
        </w:rPr>
        <w:t>:</w:t>
      </w:r>
    </w:p>
    <w:p w:rsidR="00C33BE3" w:rsidRPr="00D323FC" w:rsidRDefault="00C33BE3" w:rsidP="00C33BE3">
      <w:pPr>
        <w:pStyle w:val="libNormal"/>
        <w:rPr>
          <w:rtl/>
        </w:rPr>
      </w:pPr>
      <w:r w:rsidRPr="00C33BE3">
        <w:rPr>
          <w:rtl/>
        </w:rPr>
        <w:t xml:space="preserve">أُسرة الرجل: عشيرته ورهطه الأدنون؛ لأنّه يتقوّى بهم </w:t>
      </w:r>
      <w:r w:rsidRPr="00C33BE3">
        <w:rPr>
          <w:rStyle w:val="libFootnotenumChar"/>
          <w:rtl/>
        </w:rPr>
        <w:t>(1)</w:t>
      </w:r>
      <w:r w:rsidRPr="00C33BE3">
        <w:rPr>
          <w:rtl/>
        </w:rPr>
        <w:t>.</w:t>
      </w:r>
    </w:p>
    <w:p w:rsidR="00C33BE3" w:rsidRPr="00D323FC" w:rsidRDefault="00C33BE3" w:rsidP="00C33BE3">
      <w:pPr>
        <w:pStyle w:val="libNormal"/>
        <w:rPr>
          <w:rtl/>
        </w:rPr>
      </w:pPr>
      <w:r w:rsidRPr="00C33BE3">
        <w:rPr>
          <w:rtl/>
        </w:rPr>
        <w:t xml:space="preserve">والأُسرة: عشيرة الرجل وأهل بيته </w:t>
      </w:r>
      <w:r w:rsidRPr="00C33BE3">
        <w:rPr>
          <w:rStyle w:val="libFootnotenumChar"/>
          <w:rtl/>
        </w:rPr>
        <w:t>(2)</w:t>
      </w:r>
      <w:r w:rsidRPr="00C33BE3">
        <w:rPr>
          <w:rtl/>
        </w:rPr>
        <w:t>.</w:t>
      </w:r>
    </w:p>
    <w:p w:rsidR="00C33BE3" w:rsidRPr="00D323FC" w:rsidRDefault="00C33BE3" w:rsidP="00C33BE3">
      <w:pPr>
        <w:pStyle w:val="libNormal"/>
        <w:rPr>
          <w:rtl/>
        </w:rPr>
      </w:pPr>
      <w:r w:rsidRPr="00C33BE3">
        <w:rPr>
          <w:rtl/>
        </w:rPr>
        <w:t xml:space="preserve">والأُسرة: أهل الرجل وعشيرته، والجماعة يربطها أمر مشترك </w:t>
      </w:r>
      <w:r w:rsidRPr="00C33BE3">
        <w:rPr>
          <w:rStyle w:val="libFootnotenumChar"/>
          <w:rtl/>
        </w:rPr>
        <w:t>(3)</w:t>
      </w:r>
      <w:r w:rsidRPr="00C33BE3">
        <w:rPr>
          <w:rtl/>
        </w:rPr>
        <w:t>.</w:t>
      </w:r>
    </w:p>
    <w:p w:rsidR="00C33BE3" w:rsidRDefault="00C33BE3" w:rsidP="00C33BE3">
      <w:pPr>
        <w:pStyle w:val="libNormal"/>
        <w:rPr>
          <w:rtl/>
        </w:rPr>
      </w:pPr>
      <w:r w:rsidRPr="00C33BE3">
        <w:rPr>
          <w:rtl/>
        </w:rPr>
        <w:t xml:space="preserve">والأُسرة: أهل بيت الإنسان وعشيرته، وأصل الأُسرة الدرع الحصينة، وأُطلقت على أهل بيت الرجل؛ لأنّه يتقوّى بهم </w:t>
      </w:r>
      <w:r w:rsidRPr="00C33BE3">
        <w:rPr>
          <w:rStyle w:val="libFootnotenumChar"/>
          <w:rtl/>
        </w:rPr>
        <w:t>(4)</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لسان العرب / ابن منظور 4: 20، مادة أسر، نشر أدب الحوزة، قم 1405 هـ.</w:t>
      </w:r>
    </w:p>
    <w:p w:rsidR="00C33BE3" w:rsidRPr="00C33BE3" w:rsidRDefault="00C33BE3" w:rsidP="00C33BE3">
      <w:pPr>
        <w:pStyle w:val="libFootnote0"/>
        <w:rPr>
          <w:rtl/>
        </w:rPr>
      </w:pPr>
      <w:r w:rsidRPr="00C33BE3">
        <w:rPr>
          <w:rtl/>
        </w:rPr>
        <w:t>(2) لسان العرب 4: 20.</w:t>
      </w:r>
    </w:p>
    <w:p w:rsidR="00C33BE3" w:rsidRPr="00C33BE3" w:rsidRDefault="00C33BE3" w:rsidP="00C33BE3">
      <w:pPr>
        <w:pStyle w:val="libFootnote0"/>
        <w:rPr>
          <w:rtl/>
        </w:rPr>
      </w:pPr>
      <w:r w:rsidRPr="00C33BE3">
        <w:rPr>
          <w:rtl/>
        </w:rPr>
        <w:t>(3) المعجم الوجيز، لمجمع اللغة العربية: 16، دار الثقافة، قم 1411 هـ.</w:t>
      </w:r>
    </w:p>
    <w:p w:rsidR="00C33BE3" w:rsidRPr="00C33BE3" w:rsidRDefault="00C33BE3" w:rsidP="00C33BE3">
      <w:pPr>
        <w:pStyle w:val="libFootnote0"/>
        <w:rPr>
          <w:rtl/>
        </w:rPr>
      </w:pPr>
      <w:r w:rsidRPr="00C33BE3">
        <w:rPr>
          <w:rtl/>
        </w:rPr>
        <w:t>(4) دائرة معارف القرن العشرين / محمد فريد وجدي 1: 277، دار المعرفة، بيروت.</w:t>
      </w:r>
    </w:p>
    <w:p w:rsidR="00C33BE3" w:rsidRDefault="00C33BE3" w:rsidP="00C33BE3">
      <w:pPr>
        <w:pStyle w:val="libNormal"/>
      </w:pPr>
      <w:r>
        <w:rPr>
          <w:rtl/>
        </w:rPr>
        <w:br w:type="page"/>
      </w:r>
    </w:p>
    <w:p w:rsidR="00C33BE3" w:rsidRPr="00EC7B0C" w:rsidRDefault="00C33BE3" w:rsidP="00EC7B0C">
      <w:pPr>
        <w:pStyle w:val="libBold1"/>
        <w:rPr>
          <w:rtl/>
        </w:rPr>
      </w:pPr>
      <w:r w:rsidRPr="00D323FC">
        <w:rPr>
          <w:rtl/>
        </w:rPr>
        <w:lastRenderedPageBreak/>
        <w:t>الأُسرة اصطلاحاً</w:t>
      </w:r>
      <w:r>
        <w:rPr>
          <w:rtl/>
        </w:rPr>
        <w:t>:</w:t>
      </w:r>
    </w:p>
    <w:p w:rsidR="00C33BE3" w:rsidRPr="00D323FC" w:rsidRDefault="00C33BE3" w:rsidP="00C33BE3">
      <w:pPr>
        <w:pStyle w:val="libNormal"/>
        <w:rPr>
          <w:rtl/>
        </w:rPr>
      </w:pPr>
      <w:r w:rsidRPr="00C33BE3">
        <w:rPr>
          <w:rtl/>
        </w:rPr>
        <w:t xml:space="preserve">هي رابطة الزواج التي تصحبها ذُرّية </w:t>
      </w:r>
      <w:r w:rsidRPr="00C33BE3">
        <w:rPr>
          <w:rStyle w:val="libFootnotenumChar"/>
          <w:rtl/>
        </w:rPr>
        <w:t>(1)</w:t>
      </w:r>
      <w:r w:rsidRPr="00C33BE3">
        <w:rPr>
          <w:rtl/>
        </w:rPr>
        <w:t>.</w:t>
      </w:r>
    </w:p>
    <w:p w:rsidR="00C33BE3" w:rsidRPr="00D323FC" w:rsidRDefault="00C33BE3" w:rsidP="00C33BE3">
      <w:pPr>
        <w:pStyle w:val="libNormal"/>
        <w:rPr>
          <w:rtl/>
        </w:rPr>
      </w:pPr>
      <w:r w:rsidRPr="00C33BE3">
        <w:rPr>
          <w:rtl/>
        </w:rPr>
        <w:t xml:space="preserve">وهي: رابطة اجتماعية تتكوّن من زوج وزوجة وأطفالهما، وتشمل الجدود والأحفاد وبعض الأقارب، على أن يكونوا في معيشة واحدة </w:t>
      </w:r>
      <w:r w:rsidRPr="00C33BE3">
        <w:rPr>
          <w:rStyle w:val="libFootnotenumChar"/>
          <w:rtl/>
        </w:rPr>
        <w:t>(2)</w:t>
      </w:r>
      <w:r w:rsidRPr="00572F96">
        <w:rPr>
          <w:rtl/>
        </w:rPr>
        <w:t>.</w:t>
      </w:r>
    </w:p>
    <w:p w:rsidR="00C33BE3" w:rsidRPr="00C33BE3" w:rsidRDefault="00C33BE3" w:rsidP="00C33BE3">
      <w:pPr>
        <w:pStyle w:val="Heading3"/>
        <w:rPr>
          <w:rtl/>
        </w:rPr>
      </w:pPr>
      <w:bookmarkStart w:id="8" w:name="_Toc421644875"/>
      <w:r w:rsidRPr="00D323FC">
        <w:rPr>
          <w:rtl/>
        </w:rPr>
        <w:t>استحباب النكاح وأهميته</w:t>
      </w:r>
      <w:r>
        <w:rPr>
          <w:rtl/>
        </w:rPr>
        <w:t>:</w:t>
      </w:r>
      <w:bookmarkStart w:id="9" w:name="استحباب_النكاح_وأهميته_:"/>
      <w:bookmarkEnd w:id="9"/>
      <w:bookmarkEnd w:id="8"/>
    </w:p>
    <w:p w:rsidR="00C33BE3" w:rsidRPr="00D323FC" w:rsidRDefault="00C33BE3" w:rsidP="00C33BE3">
      <w:pPr>
        <w:pStyle w:val="libNormal"/>
        <w:rPr>
          <w:rtl/>
        </w:rPr>
      </w:pPr>
      <w:r w:rsidRPr="00C33BE3">
        <w:rPr>
          <w:rtl/>
        </w:rPr>
        <w:t xml:space="preserve">النكاح هو الوسيلة الوحيدة لتشكيل الأُسرة، وهو الارتباط المشروع بين الرجل والمرأة، وهو طريق التناسل والحفاظ على الجنس البشري من الانقراض، وهو باب التواصل وسبب الأُلفة والمحبة، والمعونة على العفّة والفضيلة، فبه يتحصّن الجنسان من جميع ألوان الاضطراب النفسي، والانحراف الجنسي؛ ومن هنا كان استحبابه استحباباً مؤكدّاً، قال تعالى: </w:t>
      </w:r>
      <w:r w:rsidRPr="00EC7B0C">
        <w:rPr>
          <w:rStyle w:val="libAlaemChar"/>
          <w:rtl/>
        </w:rPr>
        <w:t>(</w:t>
      </w:r>
      <w:r w:rsidRPr="00C33BE3">
        <w:rPr>
          <w:rStyle w:val="libAieChar"/>
          <w:rtl/>
        </w:rPr>
        <w:t>وَأَنْكِحُوا الأَيَامَى مِنْكُمْ وَالصَّالِحِينَ مِنْ عِبَادِكُمْ وَإِمَائِكُمْ إِنْ يَكُونُوا فُقَرَاءَ يُغْنِهِمُ اللَّهُ مِنْ فَضْلِهِ وَاللَّهُ وَاسِعٌ عَلِيمٌ</w:t>
      </w:r>
      <w:r w:rsidRPr="00EC7B0C">
        <w:rPr>
          <w:rStyle w:val="libAlaemChar"/>
          <w:rtl/>
        </w:rPr>
        <w:t>)</w:t>
      </w:r>
      <w:r w:rsidRPr="00C33BE3">
        <w:rPr>
          <w:rtl/>
        </w:rPr>
        <w:t xml:space="preserve"> </w:t>
      </w:r>
      <w:r w:rsidRPr="00C33BE3">
        <w:rPr>
          <w:rStyle w:val="libFootnotenumChar"/>
          <w:rtl/>
        </w:rPr>
        <w:t>(3)</w:t>
      </w:r>
      <w:r w:rsidRPr="00C33BE3">
        <w:rPr>
          <w:rtl/>
        </w:rPr>
        <w:t>.</w:t>
      </w:r>
    </w:p>
    <w:p w:rsidR="00C33BE3" w:rsidRPr="00D323FC" w:rsidRDefault="00C33BE3" w:rsidP="00C33BE3">
      <w:pPr>
        <w:pStyle w:val="libNormal"/>
        <w:rPr>
          <w:rtl/>
        </w:rPr>
      </w:pPr>
      <w:r w:rsidRPr="00C33BE3">
        <w:rPr>
          <w:rtl/>
        </w:rPr>
        <w:t>ووردت روايات عديدة، عن رسول الله (صلى الله عليه وآله وسلم)، وأهل بيته (عليهم السلام)، تؤكّد هذا الاستحباب، قال أمير المؤمنين (عليه السلام): (تزوّجوا فإنّ رسول الله (صلى الله عليه وآله وسلم) قال: مَن أحبَّ أن يتّبع سُنتي فإنَّ من سنتي التزويج)</w:t>
      </w:r>
      <w:r w:rsidRPr="00572F96">
        <w:rPr>
          <w:rtl/>
        </w:rPr>
        <w:t xml:space="preserve"> </w:t>
      </w:r>
      <w:r w:rsidRPr="00C33BE3">
        <w:rPr>
          <w:rStyle w:val="libFootnotenumChar"/>
          <w:rtl/>
        </w:rPr>
        <w:t>(4)</w:t>
      </w:r>
      <w:r w:rsidRPr="00C33BE3">
        <w:rPr>
          <w:rtl/>
        </w:rPr>
        <w:t>.</w:t>
      </w:r>
    </w:p>
    <w:p w:rsidR="00C33BE3" w:rsidRDefault="00C33BE3" w:rsidP="00C33BE3">
      <w:pPr>
        <w:pStyle w:val="libNormal"/>
        <w:rPr>
          <w:rtl/>
        </w:rPr>
      </w:pPr>
      <w:r w:rsidRPr="00C33BE3">
        <w:rPr>
          <w:rtl/>
        </w:rPr>
        <w:t>وللزواج تأثيرات إيجابية على الرجل والمرأة، وعلى المجتمع، فهو الوسيلة للإنجاب وتكثير النسل، قال (صلى الله عليه وآله وسلم): (تناكحوا تكثّروا، فإنّي</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علم الاجتماع / محمد عاطف: 92.</w:t>
      </w:r>
    </w:p>
    <w:p w:rsidR="00C33BE3" w:rsidRPr="00C33BE3" w:rsidRDefault="00C33BE3" w:rsidP="00C33BE3">
      <w:pPr>
        <w:pStyle w:val="libFootnote0"/>
        <w:rPr>
          <w:rtl/>
        </w:rPr>
      </w:pPr>
      <w:r w:rsidRPr="00C33BE3">
        <w:rPr>
          <w:rtl/>
        </w:rPr>
        <w:t>(2) الأُسرة والمجتمع / علي عبد الواحد وافي: 15.</w:t>
      </w:r>
    </w:p>
    <w:p w:rsidR="00C33BE3" w:rsidRPr="00C33BE3" w:rsidRDefault="00C33BE3" w:rsidP="00C33BE3">
      <w:pPr>
        <w:pStyle w:val="libFootnote0"/>
        <w:rPr>
          <w:rtl/>
        </w:rPr>
      </w:pPr>
      <w:r w:rsidRPr="00C33BE3">
        <w:rPr>
          <w:rtl/>
        </w:rPr>
        <w:t>(3) سورة النور: 24 / 32.</w:t>
      </w:r>
    </w:p>
    <w:p w:rsidR="00C33BE3" w:rsidRPr="00C33BE3" w:rsidRDefault="00C33BE3" w:rsidP="00C33BE3">
      <w:pPr>
        <w:pStyle w:val="libFootnote0"/>
        <w:rPr>
          <w:rtl/>
        </w:rPr>
      </w:pPr>
      <w:r w:rsidRPr="00C33BE3">
        <w:rPr>
          <w:rtl/>
        </w:rPr>
        <w:t>(4) الكافي 5: 329.</w:t>
      </w:r>
    </w:p>
    <w:p w:rsidR="00C33BE3" w:rsidRDefault="00C33BE3" w:rsidP="00C33BE3">
      <w:pPr>
        <w:pStyle w:val="libNormal"/>
      </w:pPr>
      <w:r>
        <w:rPr>
          <w:rtl/>
        </w:rPr>
        <w:br w:type="page"/>
      </w:r>
    </w:p>
    <w:p w:rsidR="00C33BE3" w:rsidRPr="00D323FC" w:rsidRDefault="00C33BE3" w:rsidP="00C33BE3">
      <w:pPr>
        <w:pStyle w:val="libNormal"/>
        <w:rPr>
          <w:rtl/>
        </w:rPr>
      </w:pPr>
      <w:r w:rsidRPr="00EC7B0C">
        <w:rPr>
          <w:rtl/>
        </w:rPr>
        <w:lastRenderedPageBreak/>
        <w:t>أُباهي بكم الأُمم، حتى بالسقط)</w:t>
      </w:r>
      <w:r w:rsidRPr="00572F96">
        <w:rPr>
          <w:rtl/>
        </w:rPr>
        <w:t xml:space="preserve"> </w:t>
      </w:r>
      <w:r w:rsidRPr="00C33BE3">
        <w:rPr>
          <w:rStyle w:val="libFootnotenumChar"/>
          <w:rtl/>
        </w:rPr>
        <w:t>(1)</w:t>
      </w:r>
      <w:r w:rsidRPr="00C33BE3">
        <w:rPr>
          <w:rtl/>
        </w:rPr>
        <w:t>.</w:t>
      </w:r>
    </w:p>
    <w:p w:rsidR="00C33BE3" w:rsidRPr="00D323FC" w:rsidRDefault="00C33BE3" w:rsidP="00C33BE3">
      <w:pPr>
        <w:pStyle w:val="libNormal"/>
        <w:rPr>
          <w:rtl/>
        </w:rPr>
      </w:pPr>
      <w:r w:rsidRPr="00C33BE3">
        <w:rPr>
          <w:rtl/>
        </w:rPr>
        <w:t xml:space="preserve">وقال (صلى الله عليه وآله وسلم): (ما يمنع المؤمن أن يتخذ أهلاً، لعلَّ الله أن يرزقه نَسمةً، تُثقل الأرض بلا إله إلاّ الله) </w:t>
      </w:r>
      <w:r w:rsidRPr="00C33BE3">
        <w:rPr>
          <w:rStyle w:val="libFootnotenumChar"/>
          <w:rtl/>
        </w:rPr>
        <w:t>(2)</w:t>
      </w:r>
      <w:r w:rsidRPr="00C33BE3">
        <w:rPr>
          <w:rtl/>
        </w:rPr>
        <w:t>.</w:t>
      </w:r>
    </w:p>
    <w:p w:rsidR="00C33BE3" w:rsidRPr="00D323FC" w:rsidRDefault="00C33BE3" w:rsidP="00C33BE3">
      <w:pPr>
        <w:pStyle w:val="libNormal"/>
        <w:rPr>
          <w:rtl/>
        </w:rPr>
      </w:pPr>
      <w:r w:rsidRPr="00C33BE3">
        <w:rPr>
          <w:rtl/>
        </w:rPr>
        <w:t xml:space="preserve">وهو ضمان لإحراز نصف الدين؛ لأنّه الحصن الواقي، من جميع ألوان الانحراف والاضطراب، العقلي، والنفسي، والعاطفي، فهو يقي الإنسان من الرذيلة والخطيئة، ويخلق أجواء الاستقرار في العقل والقلب والإرادة؛ لينطلق الإنسان متعالياً عن قيود الأهواء والشهوات، التي تكبّله وتشغله عن أداء دوره في الحياة، وفي ارتقائه الروحي وإسهامه في تحقيق الهدف الذي خُلق من أجله، قال رسول الله (صلى الله عليه وآله وسلم): (مَن تزوّج أحرز نصف دينه، فليتقِ اللهَ في النصف الباقي) </w:t>
      </w:r>
      <w:r w:rsidRPr="00C33BE3">
        <w:rPr>
          <w:rStyle w:val="libFootnotenumChar"/>
          <w:rtl/>
        </w:rPr>
        <w:t>(3)</w:t>
      </w:r>
      <w:r w:rsidRPr="00C33BE3">
        <w:rPr>
          <w:rtl/>
        </w:rPr>
        <w:t>.</w:t>
      </w:r>
    </w:p>
    <w:p w:rsidR="00C33BE3" w:rsidRPr="00D323FC" w:rsidRDefault="00C33BE3" w:rsidP="00C33BE3">
      <w:pPr>
        <w:pStyle w:val="libNormal"/>
        <w:rPr>
          <w:rtl/>
        </w:rPr>
      </w:pPr>
      <w:r w:rsidRPr="00C33BE3">
        <w:rPr>
          <w:rtl/>
        </w:rPr>
        <w:t xml:space="preserve">وقال الإمام جعفر بن محمد الصادق (عليه السلام): (ركعتان يصليهما المتزوج، أفضل من سبعين ركعةً يصليهما الأعزب) </w:t>
      </w:r>
      <w:r w:rsidRPr="00C33BE3">
        <w:rPr>
          <w:rStyle w:val="libFootnotenumChar"/>
          <w:rtl/>
        </w:rPr>
        <w:t>(4)</w:t>
      </w:r>
      <w:r w:rsidRPr="00C33BE3">
        <w:rPr>
          <w:rtl/>
        </w:rPr>
        <w:t>.</w:t>
      </w:r>
    </w:p>
    <w:p w:rsidR="00C33BE3" w:rsidRPr="00D323FC" w:rsidRDefault="00C33BE3" w:rsidP="00C33BE3">
      <w:pPr>
        <w:pStyle w:val="libNormal"/>
        <w:rPr>
          <w:rtl/>
        </w:rPr>
      </w:pPr>
      <w:r w:rsidRPr="00C33BE3">
        <w:rPr>
          <w:rtl/>
        </w:rPr>
        <w:t>وعليه فإنّ استحباب النكاح موضع اتفاق بين المسلمين</w:t>
      </w:r>
      <w:r w:rsidRPr="00572F96">
        <w:rPr>
          <w:rtl/>
        </w:rPr>
        <w:t xml:space="preserve"> </w:t>
      </w:r>
      <w:r w:rsidRPr="00C33BE3">
        <w:rPr>
          <w:rStyle w:val="libFootnotenumChar"/>
          <w:rtl/>
        </w:rPr>
        <w:t>(5)</w:t>
      </w:r>
      <w:r w:rsidRPr="00C33BE3">
        <w:rPr>
          <w:rtl/>
        </w:rPr>
        <w:t>.</w:t>
      </w:r>
    </w:p>
    <w:p w:rsidR="00C33BE3" w:rsidRDefault="00C33BE3" w:rsidP="00C33BE3">
      <w:pPr>
        <w:pStyle w:val="libNormal"/>
        <w:rPr>
          <w:rtl/>
        </w:rPr>
      </w:pPr>
      <w:r w:rsidRPr="00C33BE3">
        <w:rPr>
          <w:rtl/>
        </w:rPr>
        <w:t>ولأهمية النكاح جعله رسول الله (صلى الله عليه وآله وسلم)، في المرتبة الثانية من مراتب الفوائد المعنوية، حيث قال: (ما استفاد امرؤ مسلم فائدةً بعد الإسلام، أفضل من زوجة مسلمة، تُسرّه إذا نظر إليها، وتطيعه إذا أمرها، وتحفظه إذا</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كتاب السرائر 2: 518.</w:t>
      </w:r>
    </w:p>
    <w:p w:rsidR="00C33BE3" w:rsidRPr="00C33BE3" w:rsidRDefault="00C33BE3" w:rsidP="00C33BE3">
      <w:pPr>
        <w:pStyle w:val="libFootnote0"/>
        <w:rPr>
          <w:rtl/>
        </w:rPr>
      </w:pPr>
      <w:r w:rsidRPr="00C33BE3">
        <w:rPr>
          <w:rtl/>
        </w:rPr>
        <w:t>(2) مَن لا يحضره الفقيه 3: 382.</w:t>
      </w:r>
    </w:p>
    <w:p w:rsidR="00C33BE3" w:rsidRPr="00C33BE3" w:rsidRDefault="00C33BE3" w:rsidP="00C33BE3">
      <w:pPr>
        <w:pStyle w:val="libFootnote0"/>
        <w:rPr>
          <w:rtl/>
        </w:rPr>
      </w:pPr>
      <w:r w:rsidRPr="00C33BE3">
        <w:rPr>
          <w:rtl/>
        </w:rPr>
        <w:t>(3) مَن لا يحضره الفقيه 3: 383.</w:t>
      </w:r>
    </w:p>
    <w:p w:rsidR="00C33BE3" w:rsidRPr="00C33BE3" w:rsidRDefault="00C33BE3" w:rsidP="00C33BE3">
      <w:pPr>
        <w:pStyle w:val="libFootnote0"/>
        <w:rPr>
          <w:rtl/>
        </w:rPr>
      </w:pPr>
      <w:r w:rsidRPr="00C33BE3">
        <w:rPr>
          <w:rtl/>
        </w:rPr>
        <w:t>(4) تهذيب الأحكام 7: 239 / 1 كتاب النكاح باب 22.</w:t>
      </w:r>
    </w:p>
    <w:p w:rsidR="00C33BE3" w:rsidRPr="00C33BE3" w:rsidRDefault="00C33BE3" w:rsidP="00C33BE3">
      <w:pPr>
        <w:pStyle w:val="libFootnote0"/>
        <w:rPr>
          <w:rtl/>
        </w:rPr>
      </w:pPr>
      <w:r w:rsidRPr="00C33BE3">
        <w:rPr>
          <w:rtl/>
        </w:rPr>
        <w:t>(5) كتاب السرائر 2: 518. وجامع المقاصد 12: 8.</w:t>
      </w:r>
    </w:p>
    <w:p w:rsidR="00C33BE3" w:rsidRDefault="00C33BE3" w:rsidP="00C33BE3">
      <w:pPr>
        <w:pStyle w:val="libNormal"/>
      </w:pPr>
      <w:r>
        <w:rPr>
          <w:rtl/>
        </w:rPr>
        <w:br w:type="page"/>
      </w:r>
    </w:p>
    <w:p w:rsidR="00C33BE3" w:rsidRPr="00D323FC" w:rsidRDefault="00C33BE3" w:rsidP="00C33BE3">
      <w:pPr>
        <w:pStyle w:val="libNormal"/>
        <w:rPr>
          <w:rtl/>
        </w:rPr>
      </w:pPr>
      <w:r w:rsidRPr="00EC7B0C">
        <w:rPr>
          <w:rtl/>
        </w:rPr>
        <w:lastRenderedPageBreak/>
        <w:t>غاب عنها في نفسها وماله)</w:t>
      </w:r>
      <w:r w:rsidRPr="00C33BE3">
        <w:rPr>
          <w:rtl/>
        </w:rPr>
        <w:t xml:space="preserve"> </w:t>
      </w:r>
      <w:r w:rsidRPr="00C33BE3">
        <w:rPr>
          <w:rStyle w:val="libFootnotenumChar"/>
          <w:rtl/>
        </w:rPr>
        <w:t>(1)</w:t>
      </w:r>
      <w:r w:rsidRPr="00C33BE3">
        <w:rPr>
          <w:rtl/>
        </w:rPr>
        <w:t>.</w:t>
      </w:r>
    </w:p>
    <w:p w:rsidR="00C33BE3" w:rsidRPr="00D323FC" w:rsidRDefault="00C33BE3" w:rsidP="00C33BE3">
      <w:pPr>
        <w:pStyle w:val="libNormal"/>
        <w:rPr>
          <w:rtl/>
        </w:rPr>
      </w:pPr>
      <w:r w:rsidRPr="00C33BE3">
        <w:rPr>
          <w:rtl/>
        </w:rPr>
        <w:t xml:space="preserve">وهو باب من أبواب الرزق، بأسبابه الطبيعية المقرونة بالرعاية الإلهية، قال رسول الله (صلى الله عليه وآله وسلم): (اتخذوا الأهل، فإنّه أرزق لكم) </w:t>
      </w:r>
      <w:r w:rsidRPr="00C33BE3">
        <w:rPr>
          <w:rStyle w:val="libFootnotenumChar"/>
          <w:rtl/>
        </w:rPr>
        <w:t>(2)</w:t>
      </w:r>
      <w:r w:rsidRPr="00572F96">
        <w:rPr>
          <w:rtl/>
        </w:rPr>
        <w:t>.</w:t>
      </w:r>
    </w:p>
    <w:p w:rsidR="00C33BE3" w:rsidRPr="00C33BE3" w:rsidRDefault="00C33BE3" w:rsidP="00C33BE3">
      <w:pPr>
        <w:pStyle w:val="Heading3"/>
        <w:rPr>
          <w:rtl/>
        </w:rPr>
      </w:pPr>
      <w:bookmarkStart w:id="10" w:name="_Toc421644876"/>
      <w:r w:rsidRPr="00D323FC">
        <w:rPr>
          <w:rtl/>
        </w:rPr>
        <w:t>كراهية العزوبة</w:t>
      </w:r>
      <w:r>
        <w:rPr>
          <w:rtl/>
        </w:rPr>
        <w:t>:</w:t>
      </w:r>
      <w:bookmarkStart w:id="11" w:name="كراهية_العزوبة_:"/>
      <w:bookmarkEnd w:id="11"/>
      <w:bookmarkEnd w:id="10"/>
    </w:p>
    <w:p w:rsidR="00C33BE3" w:rsidRPr="00D323FC" w:rsidRDefault="00C33BE3" w:rsidP="00C33BE3">
      <w:pPr>
        <w:pStyle w:val="libNormal"/>
        <w:rPr>
          <w:rtl/>
        </w:rPr>
      </w:pPr>
      <w:r w:rsidRPr="00C33BE3">
        <w:rPr>
          <w:rtl/>
        </w:rPr>
        <w:t xml:space="preserve">حكم الإسلام بكراهية العزوبة؛ لأنّها تؤدي إلى خلق الاضطراب العقلي، والنفسي، والسلوكي، الناجم عن كبت الرغبات، وقمع المشاعر، وتعطيل الحاجات الأساسية في الإنسان، سيّما الحاجة إلى الإشباع العاطفي والجنسي، والعزوبة تعطيل لسُنة من سُنن رسول الله (صلى الله عليه وآله وسلم) الذي قال: (من سُنتي التزويج، فمَن رغب عن سُنتي فليس مني) </w:t>
      </w:r>
      <w:r w:rsidRPr="00C33BE3">
        <w:rPr>
          <w:rStyle w:val="libFootnotenumChar"/>
          <w:rtl/>
        </w:rPr>
        <w:t>(3)</w:t>
      </w:r>
      <w:r w:rsidRPr="00C33BE3">
        <w:rPr>
          <w:rtl/>
        </w:rPr>
        <w:t>.</w:t>
      </w:r>
    </w:p>
    <w:p w:rsidR="00C33BE3" w:rsidRPr="00D323FC" w:rsidRDefault="00C33BE3" w:rsidP="00C33BE3">
      <w:pPr>
        <w:pStyle w:val="libNormal"/>
        <w:rPr>
          <w:rtl/>
        </w:rPr>
      </w:pPr>
      <w:r w:rsidRPr="00C33BE3">
        <w:rPr>
          <w:rtl/>
        </w:rPr>
        <w:t xml:space="preserve">وقال (صلى الله عليه وآله وسلم): (إنّ أراذل موتاكم العزّاب) </w:t>
      </w:r>
      <w:r w:rsidRPr="00C33BE3">
        <w:rPr>
          <w:rStyle w:val="libFootnotenumChar"/>
          <w:rtl/>
        </w:rPr>
        <w:t>(4)</w:t>
      </w:r>
      <w:r w:rsidRPr="00C33BE3">
        <w:rPr>
          <w:rtl/>
        </w:rPr>
        <w:t xml:space="preserve">، وفي رواية: (شِرار موتاكم العزّاب) </w:t>
      </w:r>
      <w:r w:rsidRPr="00C33BE3">
        <w:rPr>
          <w:rStyle w:val="libFootnotenumChar"/>
          <w:rtl/>
        </w:rPr>
        <w:t>(5)</w:t>
      </w:r>
      <w:r w:rsidRPr="00C33BE3">
        <w:rPr>
          <w:rtl/>
        </w:rPr>
        <w:t>.</w:t>
      </w:r>
    </w:p>
    <w:p w:rsidR="00C33BE3" w:rsidRDefault="00C33BE3" w:rsidP="00C33BE3">
      <w:pPr>
        <w:pStyle w:val="libNormal"/>
        <w:rPr>
          <w:rtl/>
        </w:rPr>
      </w:pPr>
      <w:r w:rsidRPr="00D323FC">
        <w:rPr>
          <w:rtl/>
        </w:rPr>
        <w:t>وقد أثبت الواقع أنّ العزّاب أكثر عرضةً للانحراف من المتزوجين</w:t>
      </w:r>
      <w:r>
        <w:rPr>
          <w:rtl/>
        </w:rPr>
        <w:t>،</w:t>
      </w:r>
      <w:r w:rsidRPr="00D323FC">
        <w:rPr>
          <w:rtl/>
        </w:rPr>
        <w:t xml:space="preserve"> فالمتزوج إضافةً إلى إشباع حاجاته الأساسية</w:t>
      </w:r>
      <w:r>
        <w:rPr>
          <w:rtl/>
        </w:rPr>
        <w:t>،</w:t>
      </w:r>
      <w:r w:rsidRPr="00D323FC">
        <w:rPr>
          <w:rtl/>
        </w:rPr>
        <w:t xml:space="preserve"> فإنّ ارتباطه بزوجة وأُسرة</w:t>
      </w:r>
      <w:r>
        <w:rPr>
          <w:rtl/>
        </w:rPr>
        <w:t>،</w:t>
      </w:r>
      <w:r w:rsidRPr="00D323FC">
        <w:rPr>
          <w:rtl/>
        </w:rPr>
        <w:t xml:space="preserve"> يقيّده بقيود تمنعه عن كثير من الممارسات السلبية</w:t>
      </w:r>
      <w:r>
        <w:rPr>
          <w:rtl/>
        </w:rPr>
        <w:t>؛</w:t>
      </w:r>
      <w:r w:rsidRPr="00D323FC">
        <w:rPr>
          <w:rtl/>
        </w:rPr>
        <w:t xml:space="preserve"> حفاظاً على سمعة أُسرته وسلامتها</w:t>
      </w:r>
      <w:r>
        <w:rPr>
          <w:rtl/>
        </w:rPr>
        <w:t>،</w:t>
      </w:r>
      <w:r w:rsidRPr="00D323FC">
        <w:rPr>
          <w:rtl/>
        </w:rPr>
        <w:t xml:space="preserve"> ممّا يجعله أكثر صلاحاً وأداءً لمسؤوليته الفردية والاجتماعية</w:t>
      </w:r>
      <w:r>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تهذيب الأحكام 7: 240 / 4 كتاب النكاح باب 22.</w:t>
      </w:r>
    </w:p>
    <w:p w:rsidR="00C33BE3" w:rsidRPr="00C33BE3" w:rsidRDefault="00C33BE3" w:rsidP="00C33BE3">
      <w:pPr>
        <w:pStyle w:val="libFootnote0"/>
        <w:rPr>
          <w:rtl/>
        </w:rPr>
      </w:pPr>
      <w:r w:rsidRPr="00C33BE3">
        <w:rPr>
          <w:rtl/>
        </w:rPr>
        <w:t>(2) مَن لا يحضره الفقيه 3: 383.</w:t>
      </w:r>
    </w:p>
    <w:p w:rsidR="00C33BE3" w:rsidRPr="00C33BE3" w:rsidRDefault="00C33BE3" w:rsidP="00C33BE3">
      <w:pPr>
        <w:pStyle w:val="libFootnote0"/>
        <w:rPr>
          <w:rtl/>
        </w:rPr>
      </w:pPr>
      <w:r w:rsidRPr="00C33BE3">
        <w:rPr>
          <w:rtl/>
        </w:rPr>
        <w:t>(3) مستدرك الوسائل 14: 152.</w:t>
      </w:r>
    </w:p>
    <w:p w:rsidR="00C33BE3" w:rsidRPr="00C33BE3" w:rsidRDefault="00C33BE3" w:rsidP="00C33BE3">
      <w:pPr>
        <w:pStyle w:val="libFootnote0"/>
        <w:rPr>
          <w:rtl/>
        </w:rPr>
      </w:pPr>
      <w:r w:rsidRPr="00C33BE3">
        <w:rPr>
          <w:rtl/>
        </w:rPr>
        <w:t>(4) مَن لا يحضره الفقيه 3: 384.</w:t>
      </w:r>
    </w:p>
    <w:p w:rsidR="00C33BE3" w:rsidRPr="00C33BE3" w:rsidRDefault="00C33BE3" w:rsidP="00C33BE3">
      <w:pPr>
        <w:pStyle w:val="libFootnote0"/>
        <w:rPr>
          <w:rtl/>
        </w:rPr>
      </w:pPr>
      <w:r w:rsidRPr="00C33BE3">
        <w:rPr>
          <w:rtl/>
        </w:rPr>
        <w:t>(5) جامع المقاصد 12: 9. والمقنعة: 497.</w:t>
      </w:r>
    </w:p>
    <w:p w:rsidR="00C33BE3" w:rsidRDefault="00C33BE3" w:rsidP="00C33BE3">
      <w:pPr>
        <w:pStyle w:val="libNormal"/>
      </w:pPr>
      <w:r>
        <w:rPr>
          <w:rtl/>
        </w:rPr>
        <w:br w:type="page"/>
      </w:r>
    </w:p>
    <w:p w:rsidR="00C33BE3" w:rsidRPr="00D323FC" w:rsidRDefault="00C33BE3" w:rsidP="00C33BE3">
      <w:pPr>
        <w:pStyle w:val="libNormal"/>
        <w:rPr>
          <w:rtl/>
        </w:rPr>
      </w:pPr>
      <w:r w:rsidRPr="00C33BE3">
        <w:rPr>
          <w:rtl/>
        </w:rPr>
        <w:lastRenderedPageBreak/>
        <w:t xml:space="preserve">وتزداد الكراهية حينما يعزب الإنسان عن الزواج مخافة الفقر، قال الإمام جعفر الصادق (عليه السلام): (مَن ترك التزويج مخافة الفقر، فقد أساء الظنّ بالله عزَّ وجلَّ) </w:t>
      </w:r>
      <w:r w:rsidRPr="00C33BE3">
        <w:rPr>
          <w:rStyle w:val="libFootnotenumChar"/>
          <w:rtl/>
        </w:rPr>
        <w:t>(1)</w:t>
      </w:r>
      <w:r w:rsidRPr="00C33BE3">
        <w:rPr>
          <w:rtl/>
        </w:rPr>
        <w:t>.</w:t>
      </w:r>
    </w:p>
    <w:p w:rsidR="00C33BE3" w:rsidRPr="00D323FC" w:rsidRDefault="00C33BE3" w:rsidP="00C33BE3">
      <w:pPr>
        <w:pStyle w:val="libNormal"/>
        <w:rPr>
          <w:rtl/>
        </w:rPr>
      </w:pPr>
      <w:r w:rsidRPr="00C33BE3">
        <w:rPr>
          <w:rtl/>
        </w:rPr>
        <w:t xml:space="preserve">ومن الحلول الوقتية التي سنّها رسول الله (صلى الله عليه وآله وسلم)؛ للتخفيف من وطأة العزوبية، أن أمر الشباب أمراً إرشادياً بالالتجاء إلى الصوم، فقال (صلى الله عليه وآله وسلم): (يا معشر الشباب، مَن استطاع منكم الباه فليتزوّج، ومَن لم يستطع فَليُدمِنِ الصوم، فإنّ الصوم له وِجاء) </w:t>
      </w:r>
      <w:r w:rsidRPr="00C33BE3">
        <w:rPr>
          <w:rStyle w:val="libFootnotenumChar"/>
          <w:rtl/>
        </w:rPr>
        <w:t>(2)</w:t>
      </w:r>
      <w:r w:rsidRPr="00C33BE3">
        <w:rPr>
          <w:rtl/>
        </w:rPr>
        <w:t>.</w:t>
      </w:r>
    </w:p>
    <w:p w:rsidR="00C33BE3" w:rsidRPr="00D323FC" w:rsidRDefault="00C33BE3" w:rsidP="00C33BE3">
      <w:pPr>
        <w:pStyle w:val="libNormal"/>
        <w:rPr>
          <w:rtl/>
        </w:rPr>
      </w:pPr>
      <w:r w:rsidRPr="00D323FC">
        <w:rPr>
          <w:rtl/>
        </w:rPr>
        <w:t>هذا الحديث يجعل الزواج في مقابل الصوم</w:t>
      </w:r>
      <w:r>
        <w:rPr>
          <w:rtl/>
        </w:rPr>
        <w:t>،</w:t>
      </w:r>
      <w:r w:rsidRPr="00D323FC">
        <w:rPr>
          <w:rtl/>
        </w:rPr>
        <w:t xml:space="preserve"> كأحد الوسائل الرادعة لجميع أسباب الانحراف</w:t>
      </w:r>
      <w:r>
        <w:rPr>
          <w:rtl/>
        </w:rPr>
        <w:t>،</w:t>
      </w:r>
      <w:r w:rsidRPr="00D323FC">
        <w:rPr>
          <w:rtl/>
        </w:rPr>
        <w:t xml:space="preserve"> وتأثيراتها السلبية</w:t>
      </w:r>
      <w:r>
        <w:rPr>
          <w:rtl/>
        </w:rPr>
        <w:t>،</w:t>
      </w:r>
      <w:r w:rsidRPr="00D323FC">
        <w:rPr>
          <w:rtl/>
        </w:rPr>
        <w:t xml:space="preserve"> فبالصوم يستطيع الشاب أن يهذّب غرائزه</w:t>
      </w:r>
      <w:r>
        <w:rPr>
          <w:rtl/>
        </w:rPr>
        <w:t>،</w:t>
      </w:r>
      <w:r w:rsidRPr="00D323FC">
        <w:rPr>
          <w:rtl/>
        </w:rPr>
        <w:t xml:space="preserve"> ويخفّف من تأثيراتها السلبية</w:t>
      </w:r>
      <w:r>
        <w:rPr>
          <w:rtl/>
        </w:rPr>
        <w:t>،</w:t>
      </w:r>
      <w:r w:rsidRPr="00D323FC">
        <w:rPr>
          <w:rtl/>
        </w:rPr>
        <w:t xml:space="preserve"> النفسية والعاطفية والسلوكية</w:t>
      </w:r>
      <w:r>
        <w:rPr>
          <w:rtl/>
        </w:rPr>
        <w:t>،</w:t>
      </w:r>
      <w:r w:rsidRPr="00D323FC">
        <w:rPr>
          <w:rtl/>
        </w:rPr>
        <w:t xml:space="preserve"> دون قمع أو كبت</w:t>
      </w:r>
      <w:r>
        <w:rPr>
          <w:rtl/>
        </w:rPr>
        <w:t>،</w:t>
      </w:r>
      <w:r w:rsidRPr="00D323FC">
        <w:rPr>
          <w:rtl/>
        </w:rPr>
        <w:t xml:space="preserve"> إضافةً إلى إدامة العلاقة مع الله تعالى</w:t>
      </w:r>
      <w:r>
        <w:rPr>
          <w:rtl/>
        </w:rPr>
        <w:t>،</w:t>
      </w:r>
      <w:r w:rsidRPr="00D323FC">
        <w:rPr>
          <w:rtl/>
        </w:rPr>
        <w:t xml:space="preserve"> التي تمنعه من كثير من ألوان الانحراف والانزلاق النفسي والسلوكي</w:t>
      </w:r>
      <w:r>
        <w:rPr>
          <w:rtl/>
        </w:rPr>
        <w:t>،</w:t>
      </w:r>
      <w:r w:rsidRPr="00D323FC">
        <w:rPr>
          <w:rtl/>
        </w:rPr>
        <w:t xml:space="preserve"> وبالزواج أيضاً يستطيع أن يحقّق عين الآثار المتمثّلة</w:t>
      </w:r>
      <w:r>
        <w:rPr>
          <w:rtl/>
        </w:rPr>
        <w:t>،</w:t>
      </w:r>
      <w:r w:rsidRPr="00D323FC">
        <w:rPr>
          <w:rtl/>
        </w:rPr>
        <w:t xml:space="preserve"> بتهذيب السلوك</w:t>
      </w:r>
      <w:r>
        <w:rPr>
          <w:rtl/>
        </w:rPr>
        <w:t>،</w:t>
      </w:r>
      <w:r w:rsidRPr="00D323FC">
        <w:rPr>
          <w:rtl/>
        </w:rPr>
        <w:t xml:space="preserve"> ومقاومة أسباب الانحراف</w:t>
      </w:r>
      <w:r>
        <w:rPr>
          <w:rtl/>
        </w:rPr>
        <w:t>.</w:t>
      </w:r>
    </w:p>
    <w:p w:rsidR="00C33BE3" w:rsidRPr="00C33BE3" w:rsidRDefault="00C33BE3" w:rsidP="00C33BE3">
      <w:pPr>
        <w:pStyle w:val="Heading3"/>
        <w:rPr>
          <w:rtl/>
        </w:rPr>
      </w:pPr>
      <w:bookmarkStart w:id="12" w:name="_Toc421644877"/>
      <w:r w:rsidRPr="00D323FC">
        <w:rPr>
          <w:rtl/>
        </w:rPr>
        <w:t>استحباب السعي في النكاح</w:t>
      </w:r>
      <w:r>
        <w:rPr>
          <w:rtl/>
        </w:rPr>
        <w:t>:</w:t>
      </w:r>
      <w:bookmarkStart w:id="13" w:name="استحباب_السعي_في_النكاح_:"/>
      <w:bookmarkEnd w:id="13"/>
      <w:bookmarkEnd w:id="12"/>
    </w:p>
    <w:p w:rsidR="00C33BE3" w:rsidRDefault="00C33BE3" w:rsidP="00C33BE3">
      <w:pPr>
        <w:pStyle w:val="libNormal"/>
        <w:rPr>
          <w:rtl/>
        </w:rPr>
      </w:pPr>
      <w:r w:rsidRPr="00C33BE3">
        <w:rPr>
          <w:rtl/>
        </w:rPr>
        <w:t>حثّ الإسلام على السعي في النكاح، والمساهمة في الترويج له، وإقراره في الواقع بالجمع بين رجل وامرأة؛ لتكوين أُسرة مسلمة، فمَن يسعى فيه يعوّضه الله تعالى عن سعيه في الآخرة، قال رسول الله (صلى الله عليه وآله وسلم): (... ومَن عمل في تزويج بين مؤمنَينِ، حتى يجمع بينهما، زوّجه الله عزَّ وجلَّ</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مَن لا يحضره الفقيه 3: 385.</w:t>
      </w:r>
    </w:p>
    <w:p w:rsidR="00C33BE3" w:rsidRPr="00C33BE3" w:rsidRDefault="00C33BE3" w:rsidP="00C33BE3">
      <w:pPr>
        <w:pStyle w:val="libFootnote0"/>
        <w:rPr>
          <w:rtl/>
        </w:rPr>
      </w:pPr>
      <w:r w:rsidRPr="00C33BE3">
        <w:rPr>
          <w:rtl/>
        </w:rPr>
        <w:t>(2) المقنعة: 497.</w:t>
      </w:r>
    </w:p>
    <w:p w:rsidR="00C33BE3" w:rsidRDefault="00C33BE3" w:rsidP="00C33BE3">
      <w:pPr>
        <w:pStyle w:val="libNormal"/>
      </w:pPr>
      <w:r>
        <w:rPr>
          <w:rtl/>
        </w:rPr>
        <w:br w:type="page"/>
      </w:r>
    </w:p>
    <w:p w:rsidR="00C33BE3" w:rsidRPr="00D323FC" w:rsidRDefault="00C33BE3" w:rsidP="00C33BE3">
      <w:pPr>
        <w:pStyle w:val="libNormal"/>
        <w:rPr>
          <w:rtl/>
        </w:rPr>
      </w:pPr>
      <w:r w:rsidRPr="00EC7B0C">
        <w:rPr>
          <w:rtl/>
        </w:rPr>
        <w:lastRenderedPageBreak/>
        <w:t>ألف امرأةً من الحور العِين..)</w:t>
      </w:r>
      <w:r w:rsidRPr="00C33BE3">
        <w:rPr>
          <w:rtl/>
        </w:rPr>
        <w:t xml:space="preserve"> </w:t>
      </w:r>
      <w:r w:rsidRPr="00C33BE3">
        <w:rPr>
          <w:rStyle w:val="libFootnotenumChar"/>
          <w:rtl/>
        </w:rPr>
        <w:t>(1)</w:t>
      </w:r>
      <w:r w:rsidRPr="00C33BE3">
        <w:rPr>
          <w:rtl/>
        </w:rPr>
        <w:t>.</w:t>
      </w:r>
    </w:p>
    <w:p w:rsidR="00C33BE3" w:rsidRPr="00D323FC" w:rsidRDefault="00C33BE3" w:rsidP="00C33BE3">
      <w:pPr>
        <w:pStyle w:val="libNormal"/>
        <w:rPr>
          <w:rtl/>
        </w:rPr>
      </w:pPr>
      <w:r w:rsidRPr="00C33BE3">
        <w:rPr>
          <w:rtl/>
        </w:rPr>
        <w:t xml:space="preserve">قال الإمام الصادق (عليه السلام): (أربعة ينظر الله إليهم يوم القيامة: مَن أقال نادماً، أو أغاث لهفان، أو أعتق نَسمة، أو زوّج عَزَباً) </w:t>
      </w:r>
      <w:r w:rsidRPr="00C33BE3">
        <w:rPr>
          <w:rStyle w:val="libFootnotenumChar"/>
          <w:rtl/>
        </w:rPr>
        <w:t>(2)</w:t>
      </w:r>
      <w:r w:rsidRPr="00C33BE3">
        <w:rPr>
          <w:rtl/>
        </w:rPr>
        <w:t>.</w:t>
      </w:r>
    </w:p>
    <w:p w:rsidR="00C33BE3" w:rsidRPr="00D323FC" w:rsidRDefault="00C33BE3" w:rsidP="00C33BE3">
      <w:pPr>
        <w:pStyle w:val="libNormal"/>
        <w:rPr>
          <w:rtl/>
        </w:rPr>
      </w:pPr>
      <w:r w:rsidRPr="00C33BE3">
        <w:rPr>
          <w:rtl/>
        </w:rPr>
        <w:t xml:space="preserve">وقال الإمام موسى بن جعفر الكاظم (عليه السلام): (ثلاثة يستظلون بظل عرش الله يوم القيامة، يوم لا ظلّ إلاّ ظلّه: رجل زوّج أخاه المسلم، أو أخدمه، أو كتم له سرّاً) </w:t>
      </w:r>
      <w:r w:rsidRPr="00C33BE3">
        <w:rPr>
          <w:rStyle w:val="libFootnotenumChar"/>
          <w:rtl/>
        </w:rPr>
        <w:t>(3)</w:t>
      </w:r>
      <w:r w:rsidRPr="00C33BE3">
        <w:rPr>
          <w:rtl/>
        </w:rPr>
        <w:t>.</w:t>
      </w:r>
    </w:p>
    <w:p w:rsidR="00C33BE3" w:rsidRPr="00D323FC" w:rsidRDefault="00C33BE3" w:rsidP="00C33BE3">
      <w:pPr>
        <w:pStyle w:val="libNormal"/>
        <w:rPr>
          <w:rtl/>
        </w:rPr>
      </w:pPr>
      <w:r w:rsidRPr="00C33BE3">
        <w:rPr>
          <w:rtl/>
        </w:rPr>
        <w:t xml:space="preserve">وجعله الإمام علي (عليه السلام) من أفضل الشفاعات فقال: (أفضل الشفاعات أن تشفع بين اثنين في نكاح، حتى يجمع الله بينهما) </w:t>
      </w:r>
      <w:r w:rsidRPr="00C33BE3">
        <w:rPr>
          <w:rStyle w:val="libFootnotenumChar"/>
          <w:rtl/>
        </w:rPr>
        <w:t>(4)</w:t>
      </w:r>
      <w:r w:rsidRPr="00C33BE3">
        <w:rPr>
          <w:rtl/>
        </w:rPr>
        <w:t>.</w:t>
      </w:r>
    </w:p>
    <w:p w:rsidR="00C33BE3" w:rsidRPr="00D323FC" w:rsidRDefault="00C33BE3" w:rsidP="00C33BE3">
      <w:pPr>
        <w:pStyle w:val="libNormal"/>
        <w:rPr>
          <w:rtl/>
        </w:rPr>
      </w:pPr>
      <w:r w:rsidRPr="00D323FC">
        <w:rPr>
          <w:rtl/>
        </w:rPr>
        <w:t>والروايات المتقدمة تحثّ الناس إلى السعي</w:t>
      </w:r>
      <w:r>
        <w:rPr>
          <w:rtl/>
        </w:rPr>
        <w:t>،</w:t>
      </w:r>
      <w:r w:rsidRPr="00D323FC">
        <w:rPr>
          <w:rtl/>
        </w:rPr>
        <w:t xml:space="preserve"> في الجمع بين الرجل والمرأة</w:t>
      </w:r>
      <w:r>
        <w:rPr>
          <w:rtl/>
        </w:rPr>
        <w:t>؛</w:t>
      </w:r>
      <w:r w:rsidRPr="00D323FC">
        <w:rPr>
          <w:rtl/>
        </w:rPr>
        <w:t xml:space="preserve"> لتكوين أُسرة مسلمة</w:t>
      </w:r>
      <w:r>
        <w:rPr>
          <w:rtl/>
        </w:rPr>
        <w:t>،</w:t>
      </w:r>
      <w:r w:rsidRPr="00D323FC">
        <w:rPr>
          <w:rtl/>
        </w:rPr>
        <w:t xml:space="preserve"> فيستحب جميع ما يؤدي إلى ذلك</w:t>
      </w:r>
      <w:r>
        <w:rPr>
          <w:rtl/>
        </w:rPr>
        <w:t>،</w:t>
      </w:r>
      <w:r w:rsidRPr="00D323FC">
        <w:rPr>
          <w:rtl/>
        </w:rPr>
        <w:t xml:space="preserve"> من السعي في الخطبة</w:t>
      </w:r>
      <w:r>
        <w:rPr>
          <w:rtl/>
        </w:rPr>
        <w:t>،</w:t>
      </w:r>
      <w:r w:rsidRPr="00D323FC">
        <w:rPr>
          <w:rtl/>
        </w:rPr>
        <w:t xml:space="preserve"> أو بذل المال لتوفير مستلزمات الزواج</w:t>
      </w:r>
      <w:r>
        <w:rPr>
          <w:rtl/>
        </w:rPr>
        <w:t>،</w:t>
      </w:r>
      <w:r w:rsidRPr="00D323FC">
        <w:rPr>
          <w:rtl/>
        </w:rPr>
        <w:t xml:space="preserve"> أو التشجيع عليه أو غير ذلك</w:t>
      </w:r>
      <w:r>
        <w:rPr>
          <w:rtl/>
        </w:rPr>
        <w:t>.</w:t>
      </w:r>
    </w:p>
    <w:p w:rsidR="00C33BE3" w:rsidRPr="00C33BE3" w:rsidRDefault="00C33BE3" w:rsidP="00C33BE3">
      <w:pPr>
        <w:pStyle w:val="Heading3"/>
        <w:rPr>
          <w:rtl/>
        </w:rPr>
      </w:pPr>
      <w:bookmarkStart w:id="14" w:name="_Toc421644878"/>
      <w:r w:rsidRPr="00D323FC">
        <w:rPr>
          <w:rtl/>
        </w:rPr>
        <w:t>استحباب الدعاء للنكاح</w:t>
      </w:r>
      <w:r>
        <w:rPr>
          <w:rtl/>
        </w:rPr>
        <w:t>:</w:t>
      </w:r>
      <w:bookmarkStart w:id="15" w:name="استحباب_الدعاء_للنكاح_:"/>
      <w:bookmarkEnd w:id="15"/>
      <w:bookmarkEnd w:id="14"/>
    </w:p>
    <w:p w:rsidR="00C33BE3" w:rsidRDefault="00C33BE3" w:rsidP="00C33BE3">
      <w:pPr>
        <w:pStyle w:val="libNormal"/>
        <w:rPr>
          <w:rtl/>
        </w:rPr>
      </w:pPr>
      <w:r w:rsidRPr="00D323FC">
        <w:rPr>
          <w:rtl/>
        </w:rPr>
        <w:t>الدعاء بنفسه من العبادات المستحبة</w:t>
      </w:r>
      <w:r>
        <w:rPr>
          <w:rtl/>
        </w:rPr>
        <w:t>؛</w:t>
      </w:r>
      <w:r w:rsidRPr="00D323FC">
        <w:rPr>
          <w:rtl/>
        </w:rPr>
        <w:t xml:space="preserve"> لذا حثّ الإسلام عليه في سائر شؤون الإنسان</w:t>
      </w:r>
      <w:r>
        <w:rPr>
          <w:rtl/>
        </w:rPr>
        <w:t>،</w:t>
      </w:r>
      <w:r w:rsidRPr="00D323FC">
        <w:rPr>
          <w:rtl/>
        </w:rPr>
        <w:t xml:space="preserve"> ومن بينها النكاح</w:t>
      </w:r>
      <w:r>
        <w:rPr>
          <w:rtl/>
        </w:rPr>
        <w:t>؛</w:t>
      </w:r>
      <w:r w:rsidRPr="00D323FC">
        <w:rPr>
          <w:rtl/>
        </w:rPr>
        <w:t xml:space="preserve"> لتكون جميع أعمال الإنسان متجهة إلى الله تعالى في سيرها</w:t>
      </w:r>
      <w:r>
        <w:rPr>
          <w:rtl/>
        </w:rPr>
        <w:t>،</w:t>
      </w:r>
      <w:r w:rsidRPr="00D323FC">
        <w:rPr>
          <w:rtl/>
        </w:rPr>
        <w:t xml:space="preserve"> طلباً لمرضاته</w:t>
      </w:r>
      <w:r>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وسائل الشيعة 20: 46.</w:t>
      </w:r>
    </w:p>
    <w:p w:rsidR="00C33BE3" w:rsidRPr="00C33BE3" w:rsidRDefault="00C33BE3" w:rsidP="00C33BE3">
      <w:pPr>
        <w:pStyle w:val="libFootnote0"/>
        <w:rPr>
          <w:rtl/>
        </w:rPr>
      </w:pPr>
      <w:r w:rsidRPr="00C33BE3">
        <w:rPr>
          <w:rtl/>
        </w:rPr>
        <w:t>(2) وسائل الشيعة 20: 46.</w:t>
      </w:r>
    </w:p>
    <w:p w:rsidR="00C33BE3" w:rsidRPr="00C33BE3" w:rsidRDefault="00C33BE3" w:rsidP="00C33BE3">
      <w:pPr>
        <w:pStyle w:val="libFootnote0"/>
        <w:rPr>
          <w:rtl/>
        </w:rPr>
      </w:pPr>
      <w:r w:rsidRPr="00C33BE3">
        <w:rPr>
          <w:rtl/>
        </w:rPr>
        <w:t>(3) وسائل الشيعة 20: 45.</w:t>
      </w:r>
    </w:p>
    <w:p w:rsidR="00C33BE3" w:rsidRPr="00C33BE3" w:rsidRDefault="00C33BE3" w:rsidP="00C33BE3">
      <w:pPr>
        <w:pStyle w:val="libFootnote0"/>
        <w:rPr>
          <w:rtl/>
        </w:rPr>
      </w:pPr>
      <w:r w:rsidRPr="00C33BE3">
        <w:rPr>
          <w:rtl/>
        </w:rPr>
        <w:t>(4) الكافي 5: 331.</w:t>
      </w:r>
    </w:p>
    <w:p w:rsidR="00C33BE3" w:rsidRDefault="00C33BE3" w:rsidP="00C33BE3">
      <w:pPr>
        <w:pStyle w:val="libNormal"/>
      </w:pPr>
      <w:r>
        <w:rPr>
          <w:rtl/>
        </w:rPr>
        <w:br w:type="page"/>
      </w:r>
    </w:p>
    <w:p w:rsidR="00C33BE3" w:rsidRPr="00D323FC" w:rsidRDefault="00C33BE3" w:rsidP="00C33BE3">
      <w:pPr>
        <w:pStyle w:val="libNormal"/>
        <w:rPr>
          <w:rtl/>
        </w:rPr>
      </w:pPr>
      <w:r w:rsidRPr="00C33BE3">
        <w:rPr>
          <w:rtl/>
        </w:rPr>
        <w:lastRenderedPageBreak/>
        <w:t xml:space="preserve">وقد أكّدت الروايات على استحباب الدعاء لمَن أراد النكاح، قال الإمام جعفر الصادق (عليه السلام): (فإذا همّ بذلك فليصلِّ ركعتين ويحمد الله، ويقول: اللهمّ إنّي أُريد أن أتزوج، اللهمّ فقدّر لي من النساء أعفهنَّ فرجاً، وأَحفظهنَّ لي في نفسها وفي مالي، وأَوسعهنَّ رزقاً، وأَعظمهنَّ بركةً، وقدّر لي منها ولداً طيباً، تجعله خلفاً صالحاً في حياتي وبعد موتي) </w:t>
      </w:r>
      <w:r w:rsidRPr="00C33BE3">
        <w:rPr>
          <w:rStyle w:val="libFootnotenumChar"/>
          <w:rtl/>
        </w:rPr>
        <w:t>(1)</w:t>
      </w:r>
      <w:r w:rsidRPr="00C33BE3">
        <w:rPr>
          <w:rtl/>
        </w:rPr>
        <w:t>.</w:t>
      </w:r>
    </w:p>
    <w:p w:rsidR="00C33BE3" w:rsidRPr="00D323FC" w:rsidRDefault="00C33BE3" w:rsidP="00C33BE3">
      <w:pPr>
        <w:pStyle w:val="libNormal"/>
        <w:rPr>
          <w:rtl/>
        </w:rPr>
      </w:pPr>
      <w:r w:rsidRPr="00D323FC">
        <w:rPr>
          <w:rtl/>
        </w:rPr>
        <w:t>والله تعالى يجيب الإنسان</w:t>
      </w:r>
      <w:r>
        <w:rPr>
          <w:rtl/>
        </w:rPr>
        <w:t>،</w:t>
      </w:r>
      <w:r w:rsidRPr="00D323FC">
        <w:rPr>
          <w:rtl/>
        </w:rPr>
        <w:t xml:space="preserve"> إذا دعاه بقلب مخلص ونيّة صالحة</w:t>
      </w:r>
      <w:r>
        <w:rPr>
          <w:rtl/>
        </w:rPr>
        <w:t>،</w:t>
      </w:r>
      <w:r w:rsidRPr="00D323FC">
        <w:rPr>
          <w:rtl/>
        </w:rPr>
        <w:t xml:space="preserve"> كما تضافرت على ذلك الآيات والروايات</w:t>
      </w:r>
      <w:r>
        <w:rPr>
          <w:rtl/>
        </w:rPr>
        <w:t>،</w:t>
      </w:r>
      <w:r w:rsidRPr="00D323FC">
        <w:rPr>
          <w:rtl/>
        </w:rPr>
        <w:t xml:space="preserve"> وهو نِعمَ العون في اختيار صالح الأعمال لعبده المؤمن المخلص</w:t>
      </w:r>
      <w:r>
        <w:rPr>
          <w:rtl/>
        </w:rPr>
        <w:t>،</w:t>
      </w:r>
      <w:r w:rsidRPr="00D323FC">
        <w:rPr>
          <w:rtl/>
        </w:rPr>
        <w:t xml:space="preserve"> وخصوصاً في مثل هذه القضية المهمة</w:t>
      </w:r>
      <w:r>
        <w:rPr>
          <w:rtl/>
        </w:rPr>
        <w:t>،</w:t>
      </w:r>
      <w:r w:rsidRPr="00D323FC">
        <w:rPr>
          <w:rtl/>
        </w:rPr>
        <w:t xml:space="preserve"> التي تكون مقدمةً لسعادته في الدنيا والآخرة</w:t>
      </w:r>
      <w:r>
        <w:rPr>
          <w:rtl/>
        </w:rPr>
        <w:t>.</w:t>
      </w:r>
    </w:p>
    <w:p w:rsidR="00C33BE3" w:rsidRPr="00C33BE3" w:rsidRDefault="00C33BE3" w:rsidP="00C33BE3">
      <w:pPr>
        <w:pStyle w:val="Heading3"/>
        <w:rPr>
          <w:rtl/>
        </w:rPr>
      </w:pPr>
      <w:bookmarkStart w:id="16" w:name="_Toc421644879"/>
      <w:r w:rsidRPr="00D323FC">
        <w:rPr>
          <w:rtl/>
        </w:rPr>
        <w:t>اختيار الزوجة</w:t>
      </w:r>
      <w:r>
        <w:rPr>
          <w:rtl/>
        </w:rPr>
        <w:t>:</w:t>
      </w:r>
      <w:bookmarkStart w:id="17" w:name="اختيار_الزوجة_:"/>
      <w:bookmarkEnd w:id="17"/>
      <w:bookmarkEnd w:id="16"/>
    </w:p>
    <w:p w:rsidR="00C33BE3" w:rsidRPr="00D323FC" w:rsidRDefault="00C33BE3" w:rsidP="00C33BE3">
      <w:pPr>
        <w:pStyle w:val="libNormal"/>
        <w:rPr>
          <w:rtl/>
        </w:rPr>
      </w:pPr>
      <w:r w:rsidRPr="00D323FC">
        <w:rPr>
          <w:rtl/>
        </w:rPr>
        <w:t>العلاقة الزوجية ليست علاقةً طارئة</w:t>
      </w:r>
      <w:r>
        <w:rPr>
          <w:rtl/>
        </w:rPr>
        <w:t>،</w:t>
      </w:r>
      <w:r w:rsidRPr="00D323FC">
        <w:rPr>
          <w:rtl/>
        </w:rPr>
        <w:t xml:space="preserve"> أو صداقة مرحليّة</w:t>
      </w:r>
      <w:r>
        <w:rPr>
          <w:rtl/>
        </w:rPr>
        <w:t>،</w:t>
      </w:r>
      <w:r w:rsidRPr="00D323FC">
        <w:rPr>
          <w:rtl/>
        </w:rPr>
        <w:t xml:space="preserve"> وإنّما هي علاقة دائمة وشركة متواصلة</w:t>
      </w:r>
      <w:r>
        <w:rPr>
          <w:rtl/>
        </w:rPr>
        <w:t>؛</w:t>
      </w:r>
      <w:r w:rsidRPr="00D323FC">
        <w:rPr>
          <w:rtl/>
        </w:rPr>
        <w:t xml:space="preserve"> للقيام بأعباء الحياة المادية والروحية</w:t>
      </w:r>
      <w:r>
        <w:rPr>
          <w:rtl/>
        </w:rPr>
        <w:t>،</w:t>
      </w:r>
      <w:r w:rsidRPr="00D323FC">
        <w:rPr>
          <w:rtl/>
        </w:rPr>
        <w:t xml:space="preserve"> وهي أساس تكوين الأُسرة</w:t>
      </w:r>
      <w:r>
        <w:rPr>
          <w:rtl/>
        </w:rPr>
        <w:t>،</w:t>
      </w:r>
      <w:r w:rsidRPr="00D323FC">
        <w:rPr>
          <w:rtl/>
        </w:rPr>
        <w:t xml:space="preserve"> التي ترفد المجتمع بجيل المستقبل</w:t>
      </w:r>
      <w:r>
        <w:rPr>
          <w:rtl/>
        </w:rPr>
        <w:t>،</w:t>
      </w:r>
      <w:r w:rsidRPr="00D323FC">
        <w:rPr>
          <w:rtl/>
        </w:rPr>
        <w:t xml:space="preserve"> وهي مفترق الطرق</w:t>
      </w:r>
      <w:r>
        <w:rPr>
          <w:rtl/>
        </w:rPr>
        <w:t>؛</w:t>
      </w:r>
      <w:r w:rsidRPr="00D323FC">
        <w:rPr>
          <w:rtl/>
        </w:rPr>
        <w:t xml:space="preserve"> لتحقيق السعادة</w:t>
      </w:r>
      <w:r>
        <w:rPr>
          <w:rtl/>
        </w:rPr>
        <w:t>،</w:t>
      </w:r>
      <w:r w:rsidRPr="00D323FC">
        <w:rPr>
          <w:rtl/>
        </w:rPr>
        <w:t xml:space="preserve"> أو التعاسة للزوج وللزوجة</w:t>
      </w:r>
      <w:r>
        <w:rPr>
          <w:rtl/>
        </w:rPr>
        <w:t>،</w:t>
      </w:r>
      <w:r w:rsidRPr="00D323FC">
        <w:rPr>
          <w:rtl/>
        </w:rPr>
        <w:t xml:space="preserve"> وللأبناء وللمجتمع</w:t>
      </w:r>
      <w:r>
        <w:rPr>
          <w:rtl/>
        </w:rPr>
        <w:t>؛</w:t>
      </w:r>
      <w:r w:rsidRPr="00D323FC">
        <w:rPr>
          <w:rtl/>
        </w:rPr>
        <w:t xml:space="preserve"> لذا فينبغي على الرجل أن يختار مَن يضمن له سعادته في الدنيا والآخرة</w:t>
      </w:r>
      <w:r>
        <w:rPr>
          <w:rtl/>
        </w:rPr>
        <w:t>.</w:t>
      </w:r>
    </w:p>
    <w:p w:rsidR="00C33BE3" w:rsidRDefault="00C33BE3" w:rsidP="00C33BE3">
      <w:pPr>
        <w:pStyle w:val="libNormal"/>
        <w:rPr>
          <w:rtl/>
        </w:rPr>
      </w:pPr>
      <w:r w:rsidRPr="00C33BE3">
        <w:rPr>
          <w:rtl/>
        </w:rPr>
        <w:t>عن إبراهيم الكرخي قال: قلت لأبي عبد الله (عليه السلام): إنّ صاحبتي هلكت رحمها الله، وكانت لي موافقةً، وقد هممت أن أتزوج، فقال لي: (انظر أين تضع نفسك، ومَن تُشركه في مالك، وتُطلعه على دينك وسرّك، فإن كنت فاعلاً فبكراً، تُنسب إلى الخير وحسن الخلق، واعلم:</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تهذيب الأحكام 7: 407.</w:t>
      </w:r>
    </w:p>
    <w:p w:rsidR="00C33BE3" w:rsidRDefault="00C33BE3" w:rsidP="00C33BE3">
      <w:pPr>
        <w:pStyle w:val="libNormal"/>
      </w:pPr>
      <w:r>
        <w:rPr>
          <w:rtl/>
        </w:rPr>
        <w:br w:type="page"/>
      </w:r>
    </w:p>
    <w:tbl>
      <w:tblPr>
        <w:tblStyle w:val="TableGrid"/>
        <w:bidiVisual/>
        <w:tblW w:w="4562" w:type="pct"/>
        <w:tblInd w:w="384" w:type="dxa"/>
        <w:tblLook w:val="01E0"/>
      </w:tblPr>
      <w:tblGrid>
        <w:gridCol w:w="3536"/>
        <w:gridCol w:w="272"/>
        <w:gridCol w:w="3502"/>
      </w:tblGrid>
      <w:tr w:rsidR="00EC7B0C" w:rsidTr="00EC7B0C">
        <w:trPr>
          <w:trHeight w:val="350"/>
        </w:trPr>
        <w:tc>
          <w:tcPr>
            <w:tcW w:w="3536" w:type="dxa"/>
            <w:shd w:val="clear" w:color="auto" w:fill="auto"/>
          </w:tcPr>
          <w:p w:rsidR="00EC7B0C" w:rsidRDefault="00EC7B0C" w:rsidP="00A357A2">
            <w:pPr>
              <w:pStyle w:val="libPoem"/>
            </w:pPr>
            <w:r w:rsidRPr="00D323FC">
              <w:rPr>
                <w:rtl/>
              </w:rPr>
              <w:lastRenderedPageBreak/>
              <w:t>أَلا إنّ النساءَ خُلقنَ شتّى</w:t>
            </w:r>
            <w:r w:rsidRPr="00725071">
              <w:rPr>
                <w:rStyle w:val="libPoemTiniChar0"/>
                <w:rtl/>
              </w:rPr>
              <w:br/>
              <w:t> </w:t>
            </w:r>
          </w:p>
        </w:tc>
        <w:tc>
          <w:tcPr>
            <w:tcW w:w="272" w:type="dxa"/>
            <w:shd w:val="clear" w:color="auto" w:fill="auto"/>
          </w:tcPr>
          <w:p w:rsidR="00EC7B0C" w:rsidRDefault="00EC7B0C" w:rsidP="00A357A2">
            <w:pPr>
              <w:pStyle w:val="libPoem"/>
              <w:rPr>
                <w:rtl/>
              </w:rPr>
            </w:pPr>
          </w:p>
        </w:tc>
        <w:tc>
          <w:tcPr>
            <w:tcW w:w="3502" w:type="dxa"/>
            <w:shd w:val="clear" w:color="auto" w:fill="auto"/>
          </w:tcPr>
          <w:p w:rsidR="00EC7B0C" w:rsidRDefault="00EC7B0C" w:rsidP="00A357A2">
            <w:pPr>
              <w:pStyle w:val="libPoem"/>
            </w:pPr>
            <w:r w:rsidRPr="00D323FC">
              <w:rPr>
                <w:rtl/>
              </w:rPr>
              <w:t>فمنهنَّ الغنيمة والغَرامُ</w:t>
            </w:r>
            <w:r w:rsidRPr="00725071">
              <w:rPr>
                <w:rStyle w:val="libPoemTiniChar0"/>
                <w:rtl/>
              </w:rPr>
              <w:br/>
              <w:t> </w:t>
            </w:r>
          </w:p>
        </w:tc>
      </w:tr>
      <w:tr w:rsidR="00EC7B0C" w:rsidTr="00EC7B0C">
        <w:tblPrEx>
          <w:tblLook w:val="04A0"/>
        </w:tblPrEx>
        <w:trPr>
          <w:trHeight w:val="350"/>
        </w:trPr>
        <w:tc>
          <w:tcPr>
            <w:tcW w:w="3536" w:type="dxa"/>
          </w:tcPr>
          <w:p w:rsidR="00EC7B0C" w:rsidRDefault="00EC7B0C" w:rsidP="00A357A2">
            <w:pPr>
              <w:pStyle w:val="libPoem"/>
            </w:pPr>
            <w:r w:rsidRPr="00D323FC">
              <w:rPr>
                <w:rtl/>
              </w:rPr>
              <w:t>ومنهنَّ الهلال إذا تجلّى</w:t>
            </w:r>
            <w:r w:rsidRPr="00725071">
              <w:rPr>
                <w:rStyle w:val="libPoemTiniChar0"/>
                <w:rtl/>
              </w:rPr>
              <w:br/>
              <w:t> </w:t>
            </w:r>
          </w:p>
        </w:tc>
        <w:tc>
          <w:tcPr>
            <w:tcW w:w="272" w:type="dxa"/>
          </w:tcPr>
          <w:p w:rsidR="00EC7B0C" w:rsidRDefault="00EC7B0C" w:rsidP="00A357A2">
            <w:pPr>
              <w:pStyle w:val="libPoem"/>
              <w:rPr>
                <w:rtl/>
              </w:rPr>
            </w:pPr>
          </w:p>
        </w:tc>
        <w:tc>
          <w:tcPr>
            <w:tcW w:w="3502" w:type="dxa"/>
          </w:tcPr>
          <w:p w:rsidR="00EC7B0C" w:rsidRDefault="00EC7B0C" w:rsidP="00A357A2">
            <w:pPr>
              <w:pStyle w:val="libPoem"/>
            </w:pPr>
            <w:r w:rsidRPr="00D323FC">
              <w:rPr>
                <w:rtl/>
              </w:rPr>
              <w:t>لصاحبهِ ومنهنَّ الظَلامُ</w:t>
            </w:r>
            <w:r w:rsidRPr="00725071">
              <w:rPr>
                <w:rStyle w:val="libPoemTiniChar0"/>
                <w:rtl/>
              </w:rPr>
              <w:br/>
              <w:t> </w:t>
            </w:r>
          </w:p>
        </w:tc>
      </w:tr>
      <w:tr w:rsidR="00EC7B0C" w:rsidTr="00EC7B0C">
        <w:tblPrEx>
          <w:tblLook w:val="04A0"/>
        </w:tblPrEx>
        <w:trPr>
          <w:trHeight w:val="350"/>
        </w:trPr>
        <w:tc>
          <w:tcPr>
            <w:tcW w:w="3536" w:type="dxa"/>
          </w:tcPr>
          <w:p w:rsidR="00EC7B0C" w:rsidRDefault="00EC7B0C" w:rsidP="00A357A2">
            <w:pPr>
              <w:pStyle w:val="libPoem"/>
            </w:pPr>
            <w:r w:rsidRPr="00D323FC">
              <w:rPr>
                <w:rtl/>
              </w:rPr>
              <w:t>فمَن يظفر بصالحهنَّ يسعد</w:t>
            </w:r>
            <w:r w:rsidRPr="00725071">
              <w:rPr>
                <w:rStyle w:val="libPoemTiniChar0"/>
                <w:rtl/>
              </w:rPr>
              <w:br/>
              <w:t> </w:t>
            </w:r>
          </w:p>
        </w:tc>
        <w:tc>
          <w:tcPr>
            <w:tcW w:w="272" w:type="dxa"/>
          </w:tcPr>
          <w:p w:rsidR="00EC7B0C" w:rsidRDefault="00EC7B0C" w:rsidP="00A357A2">
            <w:pPr>
              <w:pStyle w:val="libPoem"/>
              <w:rPr>
                <w:rtl/>
              </w:rPr>
            </w:pPr>
          </w:p>
        </w:tc>
        <w:tc>
          <w:tcPr>
            <w:tcW w:w="3502" w:type="dxa"/>
          </w:tcPr>
          <w:p w:rsidR="00EC7B0C" w:rsidRDefault="00EC7B0C" w:rsidP="00A357A2">
            <w:pPr>
              <w:pStyle w:val="libPoem"/>
            </w:pPr>
            <w:r w:rsidRPr="00D323FC">
              <w:rPr>
                <w:rtl/>
              </w:rPr>
              <w:t>ومَن يعثر فليس له انتقامُ</w:t>
            </w:r>
            <w:r>
              <w:rPr>
                <w:rtl/>
              </w:rPr>
              <w:t>)</w:t>
            </w:r>
            <w:r w:rsidRPr="00572F96">
              <w:rPr>
                <w:rStyle w:val="libNormalChar"/>
                <w:rtl/>
              </w:rPr>
              <w:t xml:space="preserve"> </w:t>
            </w:r>
            <w:r w:rsidRPr="00C33BE3">
              <w:rPr>
                <w:rStyle w:val="libFootnotenumChar"/>
                <w:rtl/>
              </w:rPr>
              <w:t>(1)</w:t>
            </w:r>
            <w:r w:rsidRPr="00725071">
              <w:rPr>
                <w:rStyle w:val="libPoemTiniChar0"/>
                <w:rtl/>
              </w:rPr>
              <w:br/>
              <w:t> </w:t>
            </w:r>
          </w:p>
        </w:tc>
      </w:tr>
    </w:tbl>
    <w:p w:rsidR="00C33BE3" w:rsidRPr="00D323FC" w:rsidRDefault="00C33BE3" w:rsidP="00C33BE3">
      <w:pPr>
        <w:pStyle w:val="libNormal"/>
        <w:rPr>
          <w:rtl/>
        </w:rPr>
      </w:pPr>
      <w:r w:rsidRPr="00D323FC">
        <w:rPr>
          <w:rtl/>
        </w:rPr>
        <w:t>وراعى الإسلام في تعاليمه لاختيار الزوجة</w:t>
      </w:r>
      <w:r>
        <w:rPr>
          <w:rtl/>
        </w:rPr>
        <w:t>،</w:t>
      </w:r>
      <w:r w:rsidRPr="00D323FC">
        <w:rPr>
          <w:rtl/>
        </w:rPr>
        <w:t xml:space="preserve"> الجانب الوراثي</w:t>
      </w:r>
      <w:r>
        <w:rPr>
          <w:rtl/>
        </w:rPr>
        <w:t>،</w:t>
      </w:r>
      <w:r w:rsidRPr="00D323FC">
        <w:rPr>
          <w:rtl/>
        </w:rPr>
        <w:t xml:space="preserve"> والجانب الاجتماعي الذي عاشته</w:t>
      </w:r>
      <w:r>
        <w:rPr>
          <w:rtl/>
        </w:rPr>
        <w:t>،</w:t>
      </w:r>
      <w:r w:rsidRPr="00D323FC">
        <w:rPr>
          <w:rtl/>
        </w:rPr>
        <w:t xml:space="preserve"> ومدى انعكاسه على سلوكها وسيرتها</w:t>
      </w:r>
      <w:r>
        <w:rPr>
          <w:rtl/>
        </w:rPr>
        <w:t>.</w:t>
      </w:r>
    </w:p>
    <w:p w:rsidR="00C33BE3" w:rsidRPr="00D323FC" w:rsidRDefault="00C33BE3" w:rsidP="00C33BE3">
      <w:pPr>
        <w:pStyle w:val="libNormal"/>
        <w:rPr>
          <w:rtl/>
        </w:rPr>
      </w:pPr>
      <w:r w:rsidRPr="00C33BE3">
        <w:rPr>
          <w:rtl/>
        </w:rPr>
        <w:t xml:space="preserve">قال رسول الله (صلى الله عليه وآله وسلم): (اختاروا لنطفكم، فإنّ الخال أحد الضجيعَينِ) </w:t>
      </w:r>
      <w:r w:rsidRPr="00C33BE3">
        <w:rPr>
          <w:rStyle w:val="libFootnotenumChar"/>
          <w:rtl/>
        </w:rPr>
        <w:t>(2)</w:t>
      </w:r>
      <w:r w:rsidRPr="00572F96">
        <w:rPr>
          <w:rtl/>
        </w:rPr>
        <w:t>.</w:t>
      </w:r>
    </w:p>
    <w:p w:rsidR="00C33BE3" w:rsidRPr="00D323FC" w:rsidRDefault="00C33BE3" w:rsidP="00C33BE3">
      <w:pPr>
        <w:pStyle w:val="libNormal"/>
        <w:rPr>
          <w:rtl/>
        </w:rPr>
      </w:pPr>
      <w:r w:rsidRPr="00C33BE3">
        <w:rPr>
          <w:rtl/>
        </w:rPr>
        <w:t xml:space="preserve">وقال (صلى الله عليه وآله وسلم): (تخيّروا لنطفكم، فإنّ العِرق دسّاس) </w:t>
      </w:r>
      <w:r w:rsidRPr="00C33BE3">
        <w:rPr>
          <w:rStyle w:val="libFootnotenumChar"/>
          <w:rtl/>
        </w:rPr>
        <w:t>(3)</w:t>
      </w:r>
      <w:r w:rsidRPr="00C33BE3">
        <w:rPr>
          <w:rtl/>
        </w:rPr>
        <w:t>.</w:t>
      </w:r>
    </w:p>
    <w:p w:rsidR="00C33BE3" w:rsidRPr="00D323FC" w:rsidRDefault="00C33BE3" w:rsidP="00C33BE3">
      <w:pPr>
        <w:pStyle w:val="libNormal"/>
        <w:rPr>
          <w:rtl/>
        </w:rPr>
      </w:pPr>
      <w:r w:rsidRPr="00C33BE3">
        <w:rPr>
          <w:rtl/>
        </w:rPr>
        <w:t xml:space="preserve">وروي أنّه جاء إليه رجل يستأمره في النكاح، فقال (صلى الله عليه وآله وسلم): (نعم، انكح، وعليك بذوات الدِّين، تربت يداك) </w:t>
      </w:r>
      <w:r w:rsidRPr="00C33BE3">
        <w:rPr>
          <w:rStyle w:val="libFootnotenumChar"/>
          <w:rtl/>
        </w:rPr>
        <w:t>(4)</w:t>
      </w:r>
      <w:r w:rsidRPr="00C33BE3">
        <w:rPr>
          <w:rtl/>
        </w:rPr>
        <w:t>.</w:t>
      </w:r>
    </w:p>
    <w:p w:rsidR="00C33BE3" w:rsidRPr="00D323FC" w:rsidRDefault="00C33BE3" w:rsidP="00C33BE3">
      <w:pPr>
        <w:pStyle w:val="libNormal"/>
        <w:rPr>
          <w:rtl/>
        </w:rPr>
      </w:pPr>
      <w:r w:rsidRPr="00C33BE3">
        <w:rPr>
          <w:rtl/>
        </w:rPr>
        <w:t xml:space="preserve">وقال (صلى الله عليه وآله وسلم): (من سعادة المرء الزوجة الصالحة) </w:t>
      </w:r>
      <w:r w:rsidRPr="00C33BE3">
        <w:rPr>
          <w:rStyle w:val="libFootnotenumChar"/>
          <w:rtl/>
        </w:rPr>
        <w:t>(5)</w:t>
      </w:r>
      <w:r w:rsidRPr="00C33BE3">
        <w:rPr>
          <w:rtl/>
        </w:rPr>
        <w:t>.</w:t>
      </w:r>
    </w:p>
    <w:p w:rsidR="00C33BE3" w:rsidRPr="00D323FC" w:rsidRDefault="00C33BE3" w:rsidP="00C33BE3">
      <w:pPr>
        <w:pStyle w:val="libNormal"/>
        <w:rPr>
          <w:rtl/>
        </w:rPr>
      </w:pPr>
      <w:r w:rsidRPr="00C33BE3">
        <w:rPr>
          <w:rtl/>
        </w:rPr>
        <w:t xml:space="preserve">فيستحب اختيار المرأة المتديّنة، ذات الأصل الكريم، والجو الأُسري السليم </w:t>
      </w:r>
      <w:r w:rsidRPr="00C33BE3">
        <w:rPr>
          <w:rStyle w:val="libFootnotenumChar"/>
          <w:rtl/>
        </w:rPr>
        <w:t>(6)</w:t>
      </w:r>
      <w:r w:rsidRPr="00C33BE3">
        <w:rPr>
          <w:rtl/>
        </w:rPr>
        <w:t>.</w:t>
      </w:r>
    </w:p>
    <w:p w:rsidR="00C33BE3" w:rsidRDefault="00C33BE3" w:rsidP="00C33BE3">
      <w:pPr>
        <w:pStyle w:val="libNormal"/>
        <w:rPr>
          <w:rtl/>
        </w:rPr>
      </w:pPr>
      <w:r w:rsidRPr="00D323FC">
        <w:rPr>
          <w:rtl/>
        </w:rPr>
        <w:t>وبالإضافة إلى هذه الأُسس</w:t>
      </w:r>
      <w:r>
        <w:rPr>
          <w:rtl/>
        </w:rPr>
        <w:t>،</w:t>
      </w:r>
      <w:r w:rsidRPr="00D323FC">
        <w:rPr>
          <w:rtl/>
        </w:rPr>
        <w:t xml:space="preserve"> فقد دعا الإسلام إلى اختيار المرأة التي</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مَن لا يحضره الفقيه 3: 386، وتهذيب الأحكام 7: 401.</w:t>
      </w:r>
    </w:p>
    <w:p w:rsidR="00C33BE3" w:rsidRPr="00C33BE3" w:rsidRDefault="00C33BE3" w:rsidP="00C33BE3">
      <w:pPr>
        <w:pStyle w:val="libFootnote0"/>
        <w:rPr>
          <w:rtl/>
        </w:rPr>
      </w:pPr>
      <w:r w:rsidRPr="00C33BE3">
        <w:rPr>
          <w:rtl/>
        </w:rPr>
        <w:t>(2) تهذيب الأحكام 7: 402.</w:t>
      </w:r>
    </w:p>
    <w:p w:rsidR="00C33BE3" w:rsidRPr="00C33BE3" w:rsidRDefault="00C33BE3" w:rsidP="00C33BE3">
      <w:pPr>
        <w:pStyle w:val="libFootnote0"/>
        <w:rPr>
          <w:rtl/>
        </w:rPr>
      </w:pPr>
      <w:r w:rsidRPr="00C33BE3">
        <w:rPr>
          <w:rtl/>
        </w:rPr>
        <w:t>(3) المحجّة البيضاء، الفيض الكاشاني 3: 93، ط3، دار التعارف، 1401 هـ.</w:t>
      </w:r>
    </w:p>
    <w:p w:rsidR="00C33BE3" w:rsidRPr="00C33BE3" w:rsidRDefault="00C33BE3" w:rsidP="00C33BE3">
      <w:pPr>
        <w:pStyle w:val="libFootnote0"/>
        <w:rPr>
          <w:rtl/>
        </w:rPr>
      </w:pPr>
      <w:r w:rsidRPr="00C33BE3">
        <w:rPr>
          <w:rtl/>
        </w:rPr>
        <w:t>(4) تهذيب الأحكام 7: 401.</w:t>
      </w:r>
    </w:p>
    <w:p w:rsidR="00C33BE3" w:rsidRPr="00C33BE3" w:rsidRDefault="00C33BE3" w:rsidP="00C33BE3">
      <w:pPr>
        <w:pStyle w:val="libFootnote0"/>
        <w:rPr>
          <w:rtl/>
        </w:rPr>
      </w:pPr>
      <w:r w:rsidRPr="00C33BE3">
        <w:rPr>
          <w:rtl/>
        </w:rPr>
        <w:t>(5) الكافي 5: 327.</w:t>
      </w:r>
    </w:p>
    <w:p w:rsidR="00C33BE3" w:rsidRPr="00C33BE3" w:rsidRDefault="00C33BE3" w:rsidP="00C33BE3">
      <w:pPr>
        <w:pStyle w:val="libFootnote0"/>
        <w:rPr>
          <w:rtl/>
        </w:rPr>
      </w:pPr>
      <w:r w:rsidRPr="00C33BE3">
        <w:rPr>
          <w:rtl/>
        </w:rPr>
        <w:t>(6) انظر: الوسيلة إلى نيل الفضيلة: 290. والسرائر 2: 559. وجامع المقاصد 12: 11.</w:t>
      </w:r>
    </w:p>
    <w:p w:rsidR="00C33BE3" w:rsidRDefault="00C33BE3" w:rsidP="00C33BE3">
      <w:pPr>
        <w:pStyle w:val="libNormal"/>
      </w:pPr>
      <w:r>
        <w:rPr>
          <w:rtl/>
        </w:rPr>
        <w:br w:type="page"/>
      </w:r>
    </w:p>
    <w:p w:rsidR="00C33BE3" w:rsidRPr="00D323FC" w:rsidRDefault="00C33BE3" w:rsidP="00C33BE3">
      <w:pPr>
        <w:pStyle w:val="libNormal"/>
        <w:rPr>
          <w:rtl/>
        </w:rPr>
      </w:pPr>
      <w:r w:rsidRPr="00C33BE3">
        <w:rPr>
          <w:rtl/>
        </w:rPr>
        <w:lastRenderedPageBreak/>
        <w:t xml:space="preserve">تتحلّى بصفات ذاتية من كونها، ودوداً ولوداً، طيبةَ الرائحة، وطيبةَ الكلام، موافقةً، عاملةً بالمعروف إنفاذاً وإمساكاً </w:t>
      </w:r>
      <w:r w:rsidRPr="00C33BE3">
        <w:rPr>
          <w:rStyle w:val="libFootnotenumChar"/>
          <w:rtl/>
        </w:rPr>
        <w:t>(1)</w:t>
      </w:r>
      <w:r w:rsidRPr="00C33BE3">
        <w:rPr>
          <w:rtl/>
        </w:rPr>
        <w:t>.</w:t>
      </w:r>
    </w:p>
    <w:p w:rsidR="00C33BE3" w:rsidRPr="00D323FC" w:rsidRDefault="00C33BE3" w:rsidP="00C33BE3">
      <w:pPr>
        <w:pStyle w:val="libNormal"/>
        <w:rPr>
          <w:rtl/>
        </w:rPr>
      </w:pPr>
      <w:r w:rsidRPr="00C33BE3">
        <w:rPr>
          <w:rtl/>
        </w:rPr>
        <w:t xml:space="preserve">وفضّل تقديم الولود على سائر الصفات الجمالية، قال (صلى الله عليه وآله وسلم): (تزوجوا بِكراً ولوداً، ولا تزوجوا حسناء جميلةً عاقراً، فإنّي أُباهي بكم الأُمم يوم القيامة) </w:t>
      </w:r>
      <w:r w:rsidRPr="00C33BE3">
        <w:rPr>
          <w:rStyle w:val="libFootnotenumChar"/>
          <w:rtl/>
        </w:rPr>
        <w:t>(2)</w:t>
      </w:r>
      <w:r w:rsidRPr="00C33BE3">
        <w:rPr>
          <w:rtl/>
        </w:rPr>
        <w:t>.</w:t>
      </w:r>
    </w:p>
    <w:p w:rsidR="00C33BE3" w:rsidRPr="00D323FC" w:rsidRDefault="00C33BE3" w:rsidP="00C33BE3">
      <w:pPr>
        <w:pStyle w:val="libNormal"/>
        <w:rPr>
          <w:rtl/>
        </w:rPr>
      </w:pPr>
      <w:r w:rsidRPr="00C33BE3">
        <w:rPr>
          <w:rtl/>
        </w:rPr>
        <w:t xml:space="preserve">ولم يُلغِ ملاحظة بعض صفات الجمال؛ لإشباع حاجة الرجل في حبه للجمال، قال (صلى الله عليه وآله وسلم): (إذا أراد أحدكم أن يتزوج، فليسأل عن شَعرها كما يسأل عن وجهها، فإنّ الشَعر أحد الجمالينِ) </w:t>
      </w:r>
      <w:r w:rsidRPr="00C33BE3">
        <w:rPr>
          <w:rStyle w:val="libFootnotenumChar"/>
          <w:rtl/>
        </w:rPr>
        <w:t>(3)</w:t>
      </w:r>
      <w:r w:rsidRPr="00C33BE3">
        <w:rPr>
          <w:rtl/>
        </w:rPr>
        <w:t>.</w:t>
      </w:r>
    </w:p>
    <w:p w:rsidR="00C33BE3" w:rsidRPr="00D323FC" w:rsidRDefault="00C33BE3" w:rsidP="00C33BE3">
      <w:pPr>
        <w:pStyle w:val="libNormal"/>
        <w:rPr>
          <w:rtl/>
        </w:rPr>
      </w:pPr>
      <w:r w:rsidRPr="00C33BE3">
        <w:rPr>
          <w:rtl/>
        </w:rPr>
        <w:t xml:space="preserve">وقال (صلى الله عليه وآله وسلم): (تزوجوا الأبكار؛ فإنّهنّ أطيب شيء أفواهاً) </w:t>
      </w:r>
      <w:r w:rsidRPr="00C33BE3">
        <w:rPr>
          <w:rStyle w:val="libFootnotenumChar"/>
          <w:rtl/>
        </w:rPr>
        <w:t>(4)</w:t>
      </w:r>
      <w:r w:rsidRPr="00C33BE3">
        <w:rPr>
          <w:rtl/>
        </w:rPr>
        <w:t>.</w:t>
      </w:r>
    </w:p>
    <w:p w:rsidR="00C33BE3" w:rsidRPr="00D323FC" w:rsidRDefault="00C33BE3" w:rsidP="00C33BE3">
      <w:pPr>
        <w:pStyle w:val="libNormal"/>
        <w:rPr>
          <w:rtl/>
        </w:rPr>
      </w:pPr>
      <w:r w:rsidRPr="00C33BE3">
        <w:rPr>
          <w:rtl/>
        </w:rPr>
        <w:t xml:space="preserve">وقال رسول الله (صلى الله عليه وآله وسلم): (أفضل نساء أمّتي أصبحهنَّ وجهاً، وأقلهنَّ مهراً) </w:t>
      </w:r>
      <w:r w:rsidRPr="00C33BE3">
        <w:rPr>
          <w:rStyle w:val="libFootnotenumChar"/>
          <w:rtl/>
        </w:rPr>
        <w:t>(5)</w:t>
      </w:r>
      <w:r w:rsidRPr="00C33BE3">
        <w:rPr>
          <w:rtl/>
        </w:rPr>
        <w:t>.</w:t>
      </w:r>
    </w:p>
    <w:p w:rsidR="00C33BE3" w:rsidRDefault="00C33BE3" w:rsidP="00C33BE3">
      <w:pPr>
        <w:pStyle w:val="libNormal"/>
        <w:rPr>
          <w:rtl/>
        </w:rPr>
      </w:pPr>
      <w:r w:rsidRPr="00C33BE3">
        <w:rPr>
          <w:rtl/>
        </w:rPr>
        <w:t>ويستحب أن تكون النية في الاختيار منصبّةُ على ذات الدِّين، فيكون اختيارها لدينها مقدّماً على اختيارها لمالها أو جمالها؛ لأنَّ الدِّين هو العون الحقيقي للإنسان، في حياته المادية، والروحية، قال الإمام جعفر الصادق (عليه السلام): (إذا تزوج الرجل المرأة لمالها أو جمالها، لم يرزق ذلك، فإن</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الوسيلة إلى نيل الفضيلة: 290. ونحوه في: جواهر الكلام 29: 36 وما بعدها.</w:t>
      </w:r>
    </w:p>
    <w:p w:rsidR="00C33BE3" w:rsidRPr="00C33BE3" w:rsidRDefault="00C33BE3" w:rsidP="00C33BE3">
      <w:pPr>
        <w:pStyle w:val="libFootnote0"/>
        <w:rPr>
          <w:rtl/>
        </w:rPr>
      </w:pPr>
      <w:r w:rsidRPr="00C33BE3">
        <w:rPr>
          <w:rtl/>
        </w:rPr>
        <w:t>(2) الكافي 5: 333.</w:t>
      </w:r>
    </w:p>
    <w:p w:rsidR="00C33BE3" w:rsidRPr="00C33BE3" w:rsidRDefault="00C33BE3" w:rsidP="00C33BE3">
      <w:pPr>
        <w:pStyle w:val="libFootnote0"/>
        <w:rPr>
          <w:rtl/>
        </w:rPr>
      </w:pPr>
      <w:r w:rsidRPr="00C33BE3">
        <w:rPr>
          <w:rtl/>
        </w:rPr>
        <w:t>(3) مَن لا يحضره الفقيه 3: 388.</w:t>
      </w:r>
    </w:p>
    <w:p w:rsidR="00C33BE3" w:rsidRPr="00C33BE3" w:rsidRDefault="00C33BE3" w:rsidP="00C33BE3">
      <w:pPr>
        <w:pStyle w:val="libFootnote0"/>
        <w:rPr>
          <w:rtl/>
        </w:rPr>
      </w:pPr>
      <w:r w:rsidRPr="00C33BE3">
        <w:rPr>
          <w:rtl/>
        </w:rPr>
        <w:t>(4) الكافي 5: 334.</w:t>
      </w:r>
    </w:p>
    <w:p w:rsidR="00C33BE3" w:rsidRPr="00C33BE3" w:rsidRDefault="00C33BE3" w:rsidP="00C33BE3">
      <w:pPr>
        <w:pStyle w:val="libFootnote0"/>
        <w:rPr>
          <w:rtl/>
        </w:rPr>
      </w:pPr>
      <w:r w:rsidRPr="00C33BE3">
        <w:rPr>
          <w:rtl/>
        </w:rPr>
        <w:t>(5) تهذيب الأحكام 7: 404.</w:t>
      </w:r>
    </w:p>
    <w:p w:rsidR="00C33BE3" w:rsidRDefault="00C33BE3" w:rsidP="00C33BE3">
      <w:pPr>
        <w:pStyle w:val="libNormal"/>
      </w:pPr>
      <w:r>
        <w:rPr>
          <w:rtl/>
        </w:rPr>
        <w:br w:type="page"/>
      </w:r>
    </w:p>
    <w:p w:rsidR="00C33BE3" w:rsidRPr="00D323FC" w:rsidRDefault="00C33BE3" w:rsidP="00C33BE3">
      <w:pPr>
        <w:pStyle w:val="libNormal"/>
        <w:rPr>
          <w:rtl/>
        </w:rPr>
      </w:pPr>
      <w:r w:rsidRPr="00EC7B0C">
        <w:rPr>
          <w:rtl/>
        </w:rPr>
        <w:lastRenderedPageBreak/>
        <w:t>تزوجها لدينها، رزقه الله عزَّ وجلَّ جمالها ومالها)</w:t>
      </w:r>
      <w:r w:rsidRPr="00C33BE3">
        <w:rPr>
          <w:rtl/>
        </w:rPr>
        <w:t xml:space="preserve"> </w:t>
      </w:r>
      <w:r w:rsidRPr="00C33BE3">
        <w:rPr>
          <w:rStyle w:val="libFootnotenumChar"/>
          <w:rtl/>
        </w:rPr>
        <w:t>(1)</w:t>
      </w:r>
      <w:r w:rsidRPr="00C33BE3">
        <w:rPr>
          <w:rtl/>
        </w:rPr>
        <w:t>.</w:t>
      </w:r>
    </w:p>
    <w:p w:rsidR="00C33BE3" w:rsidRPr="00D323FC" w:rsidRDefault="00C33BE3" w:rsidP="00C33BE3">
      <w:pPr>
        <w:pStyle w:val="libNormal"/>
        <w:rPr>
          <w:rtl/>
        </w:rPr>
      </w:pPr>
      <w:r w:rsidRPr="00C33BE3">
        <w:rPr>
          <w:rtl/>
        </w:rPr>
        <w:t xml:space="preserve">ويكره اختيار المرأة الحسناء المترعرعة في محيط أُسري سيّئ، والسيئة الخلق، والعقيم، وغير السديدة الرأي، وغير العفيفة، وغير العاقلة، والمجنونة </w:t>
      </w:r>
      <w:r w:rsidRPr="00C33BE3">
        <w:rPr>
          <w:rStyle w:val="libFootnotenumChar"/>
          <w:rtl/>
        </w:rPr>
        <w:t>(2)</w:t>
      </w:r>
      <w:r w:rsidRPr="00C33BE3">
        <w:rPr>
          <w:rtl/>
        </w:rPr>
        <w:t>؛ لأنّها تجعل الرجل في عناء مستمر تسلبه الهناء والراحة، وتخلق الأجواء الممهّدة لانحراف الأطفال، عن طريق انتقال الصفات السيئة إليهم، ولقصورها عن التربية الصالحة.</w:t>
      </w:r>
    </w:p>
    <w:p w:rsidR="00C33BE3" w:rsidRPr="00D323FC" w:rsidRDefault="00C33BE3" w:rsidP="00C33BE3">
      <w:pPr>
        <w:pStyle w:val="libNormal"/>
        <w:rPr>
          <w:rtl/>
        </w:rPr>
      </w:pPr>
      <w:r w:rsidRPr="00C33BE3">
        <w:rPr>
          <w:rtl/>
        </w:rPr>
        <w:t xml:space="preserve">عن الإمام جعفر الصادق (عليه السلام) قال: (قام النبي (صلى الله عليه وآله وسلم) خطيباً، فقال: أيُّها الناس إيّاكم وخضراء الدِّمَن. قيل: يا رسول الله، وما خضراء الدِّمَن؟ قال: المرأة الحسناء في منبت السوء) </w:t>
      </w:r>
      <w:r w:rsidRPr="00C33BE3">
        <w:rPr>
          <w:rStyle w:val="libFootnotenumChar"/>
          <w:rtl/>
        </w:rPr>
        <w:t>(3)</w:t>
      </w:r>
      <w:r w:rsidRPr="00C33BE3">
        <w:rPr>
          <w:rtl/>
        </w:rPr>
        <w:t>.</w:t>
      </w:r>
    </w:p>
    <w:p w:rsidR="00C33BE3" w:rsidRPr="00D323FC" w:rsidRDefault="00C33BE3" w:rsidP="00C33BE3">
      <w:pPr>
        <w:pStyle w:val="libNormal"/>
        <w:rPr>
          <w:rtl/>
        </w:rPr>
      </w:pPr>
      <w:r w:rsidRPr="00C33BE3">
        <w:rPr>
          <w:rtl/>
        </w:rPr>
        <w:t xml:space="preserve">وحذّر الإسلام من تزوّج المرأة المشهورة بالزنا، قال الإمام الصادق (عليه السلام): (لا تتزوجوا المرأة المستعلِنة بالزنا) </w:t>
      </w:r>
      <w:r w:rsidRPr="00C33BE3">
        <w:rPr>
          <w:rStyle w:val="libFootnotenumChar"/>
          <w:rtl/>
        </w:rPr>
        <w:t>(4)</w:t>
      </w:r>
      <w:r w:rsidRPr="00C33BE3">
        <w:rPr>
          <w:rtl/>
        </w:rPr>
        <w:t>؛ وذلك لأنّها تخلق في أبنائها الاستعداد لهذا العمل الطالح، إضافةً إلى فقدان الثقة في العلاقات بينها وبين زوجها المتديّن، إضافةً إلى انعكاسات أنظار المجتمع السلبية اتجاه مثل هذه الأُسرة.</w:t>
      </w:r>
    </w:p>
    <w:p w:rsidR="00C33BE3" w:rsidRDefault="00C33BE3" w:rsidP="00C33BE3">
      <w:pPr>
        <w:pStyle w:val="libNormal"/>
        <w:rPr>
          <w:rtl/>
        </w:rPr>
      </w:pPr>
      <w:r w:rsidRPr="00C33BE3">
        <w:rPr>
          <w:rtl/>
        </w:rPr>
        <w:t>وكما نصح بتجنّب الزواج من الحمقاء؛ لإمكانية انتقال هذه الصفة إلى الأطفال، ولعدم قدرتها على التربية، وعلى الانسجام مع الزوج، وبناء الأُسرة الهادئة والسعيدة، قال الإمام علي (عليه السلام): (إيّاكم وتزويج الحمقاء؛</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مَن لا يحضره الفقيه 3: 393.</w:t>
      </w:r>
    </w:p>
    <w:p w:rsidR="00C33BE3" w:rsidRPr="00C33BE3" w:rsidRDefault="00C33BE3" w:rsidP="00C33BE3">
      <w:pPr>
        <w:pStyle w:val="libFootnote0"/>
        <w:rPr>
          <w:rtl/>
        </w:rPr>
      </w:pPr>
      <w:r w:rsidRPr="00C33BE3">
        <w:rPr>
          <w:rtl/>
        </w:rPr>
        <w:t>(2) الوسيلة إلى نيل الفضيلة: 290.</w:t>
      </w:r>
    </w:p>
    <w:p w:rsidR="00C33BE3" w:rsidRPr="00C33BE3" w:rsidRDefault="00C33BE3" w:rsidP="00C33BE3">
      <w:pPr>
        <w:pStyle w:val="libFootnote0"/>
        <w:rPr>
          <w:rtl/>
        </w:rPr>
      </w:pPr>
      <w:r w:rsidRPr="00C33BE3">
        <w:rPr>
          <w:rtl/>
        </w:rPr>
        <w:t>(3) تهذيب الأحكام 7: 403. وجواهر الكلام 29: 37.</w:t>
      </w:r>
    </w:p>
    <w:p w:rsidR="00C33BE3" w:rsidRPr="00C33BE3" w:rsidRDefault="00C33BE3" w:rsidP="00C33BE3">
      <w:pPr>
        <w:pStyle w:val="libFootnote0"/>
        <w:rPr>
          <w:rtl/>
        </w:rPr>
      </w:pPr>
      <w:r w:rsidRPr="00C33BE3">
        <w:rPr>
          <w:rtl/>
        </w:rPr>
        <w:t>(4) مكارم الأخلاق، الطبرسي: 305، منشورات الشريف الرضي، قم 1410 هـ.</w:t>
      </w:r>
    </w:p>
    <w:p w:rsidR="00C33BE3" w:rsidRDefault="00C33BE3" w:rsidP="00C33BE3">
      <w:pPr>
        <w:pStyle w:val="libNormal"/>
        <w:rPr>
          <w:rFonts w:hint="cs"/>
          <w:rtl/>
        </w:rPr>
      </w:pPr>
      <w:r>
        <w:rPr>
          <w:rFonts w:hint="cs"/>
          <w:rtl/>
        </w:rPr>
        <w:br w:type="page"/>
      </w:r>
    </w:p>
    <w:p w:rsidR="00C33BE3" w:rsidRPr="007B69BF" w:rsidRDefault="00C33BE3" w:rsidP="00C33BE3">
      <w:pPr>
        <w:pStyle w:val="libNormal"/>
        <w:rPr>
          <w:rtl/>
        </w:rPr>
      </w:pPr>
      <w:r w:rsidRPr="00EC7B0C">
        <w:rPr>
          <w:rtl/>
        </w:rPr>
        <w:lastRenderedPageBreak/>
        <w:t>فإنّ صحبتها بلاء، وولدها ضياع)</w:t>
      </w:r>
      <w:r w:rsidRPr="00C33BE3">
        <w:rPr>
          <w:rtl/>
        </w:rPr>
        <w:t xml:space="preserve"> </w:t>
      </w:r>
      <w:r w:rsidRPr="00C33BE3">
        <w:rPr>
          <w:rStyle w:val="libFootnotenumChar"/>
          <w:rtl/>
        </w:rPr>
        <w:t>(1)</w:t>
      </w:r>
      <w:r w:rsidRPr="00C33BE3">
        <w:rPr>
          <w:rtl/>
        </w:rPr>
        <w:t>.</w:t>
      </w:r>
    </w:p>
    <w:p w:rsidR="00C33BE3" w:rsidRPr="007B69BF" w:rsidRDefault="00C33BE3" w:rsidP="00C33BE3">
      <w:pPr>
        <w:pStyle w:val="libNormal"/>
        <w:rPr>
          <w:rtl/>
        </w:rPr>
      </w:pPr>
      <w:r w:rsidRPr="00C33BE3">
        <w:rPr>
          <w:rtl/>
        </w:rPr>
        <w:t>وكذا الحال في الزواج من المجنونة، فحينما سُئل الإمام الباقر (عليه السلام) عن ذلك أجاب: (لا، ولكن إن كانت عنده أَمَة مجنونة فلا بأس أن يطأها، ولا يطلب ولدها)</w:t>
      </w:r>
      <w:r w:rsidRPr="00572F96">
        <w:rPr>
          <w:rtl/>
        </w:rPr>
        <w:t xml:space="preserve"> </w:t>
      </w:r>
      <w:r w:rsidRPr="00C33BE3">
        <w:rPr>
          <w:rStyle w:val="libFootnotenumChar"/>
          <w:rtl/>
        </w:rPr>
        <w:t>(2)</w:t>
      </w:r>
      <w:r w:rsidRPr="00C33BE3">
        <w:rPr>
          <w:rtl/>
        </w:rPr>
        <w:t>.</w:t>
      </w:r>
    </w:p>
    <w:p w:rsidR="00C33BE3" w:rsidRPr="00C33BE3" w:rsidRDefault="00C33BE3" w:rsidP="00C33BE3">
      <w:pPr>
        <w:pStyle w:val="Heading3"/>
        <w:rPr>
          <w:rtl/>
        </w:rPr>
      </w:pPr>
      <w:bookmarkStart w:id="18" w:name="_Toc421644880"/>
      <w:r w:rsidRPr="007B69BF">
        <w:rPr>
          <w:rtl/>
        </w:rPr>
        <w:t>اختيار الزوج</w:t>
      </w:r>
      <w:r>
        <w:rPr>
          <w:rtl/>
        </w:rPr>
        <w:t>:</w:t>
      </w:r>
      <w:bookmarkStart w:id="19" w:name="اختيار_الزوج_:"/>
      <w:bookmarkEnd w:id="19"/>
      <w:bookmarkEnd w:id="18"/>
    </w:p>
    <w:p w:rsidR="00C33BE3" w:rsidRPr="007B69BF" w:rsidRDefault="00C33BE3" w:rsidP="00C33BE3">
      <w:pPr>
        <w:pStyle w:val="libNormal"/>
        <w:rPr>
          <w:rtl/>
        </w:rPr>
      </w:pPr>
      <w:r w:rsidRPr="007B69BF">
        <w:rPr>
          <w:rtl/>
        </w:rPr>
        <w:t>الزوج هو شريك عمر الزوجة</w:t>
      </w:r>
      <w:r>
        <w:rPr>
          <w:rtl/>
        </w:rPr>
        <w:t>،</w:t>
      </w:r>
      <w:r w:rsidRPr="007B69BF">
        <w:rPr>
          <w:rtl/>
        </w:rPr>
        <w:t xml:space="preserve"> وهو المسؤول عنها</w:t>
      </w:r>
      <w:r>
        <w:rPr>
          <w:rtl/>
        </w:rPr>
        <w:t>،</w:t>
      </w:r>
      <w:r w:rsidRPr="007B69BF">
        <w:rPr>
          <w:rtl/>
        </w:rPr>
        <w:t xml:space="preserve"> وعن تنشئة الأطفال</w:t>
      </w:r>
      <w:r>
        <w:rPr>
          <w:rtl/>
        </w:rPr>
        <w:t>،</w:t>
      </w:r>
      <w:r w:rsidRPr="007B69BF">
        <w:rPr>
          <w:rtl/>
        </w:rPr>
        <w:t xml:space="preserve"> وإعدادهم نفسياً وروحياً</w:t>
      </w:r>
      <w:r>
        <w:rPr>
          <w:rtl/>
        </w:rPr>
        <w:t>،</w:t>
      </w:r>
      <w:r w:rsidRPr="007B69BF">
        <w:rPr>
          <w:rtl/>
        </w:rPr>
        <w:t xml:space="preserve"> وهو المسؤول عن توفير ما تحتاجه الأُسرة</w:t>
      </w:r>
      <w:r>
        <w:rPr>
          <w:rtl/>
        </w:rPr>
        <w:t>،</w:t>
      </w:r>
      <w:r w:rsidRPr="007B69BF">
        <w:rPr>
          <w:rtl/>
        </w:rPr>
        <w:t xml:space="preserve"> من حاجات مادية ومعنوية</w:t>
      </w:r>
      <w:r>
        <w:rPr>
          <w:rtl/>
        </w:rPr>
        <w:t>؛</w:t>
      </w:r>
      <w:r w:rsidRPr="007B69BF">
        <w:rPr>
          <w:rtl/>
        </w:rPr>
        <w:t xml:space="preserve"> لذا يستحبّ اختياره طبقاً للموازين الإسلامية</w:t>
      </w:r>
      <w:r>
        <w:rPr>
          <w:rtl/>
        </w:rPr>
        <w:t>،</w:t>
      </w:r>
      <w:r w:rsidRPr="007B69BF">
        <w:rPr>
          <w:rtl/>
        </w:rPr>
        <w:t xml:space="preserve"> من أجل سلامة الزوجة والأُسرة من الناحية الخُلقية والنفسية</w:t>
      </w:r>
      <w:r>
        <w:rPr>
          <w:rtl/>
        </w:rPr>
        <w:t>؛</w:t>
      </w:r>
      <w:r w:rsidRPr="007B69BF">
        <w:rPr>
          <w:rtl/>
        </w:rPr>
        <w:t xml:space="preserve"> لانعكاس صفاته وأخلاقه على جميع أفراد الأُسرة من خلال المعايشة</w:t>
      </w:r>
      <w:r>
        <w:rPr>
          <w:rtl/>
        </w:rPr>
        <w:t>،</w:t>
      </w:r>
      <w:r w:rsidRPr="007B69BF">
        <w:rPr>
          <w:rtl/>
        </w:rPr>
        <w:t xml:space="preserve"> فله الدور الكبير في سعادة الأُسرة أو شقائها</w:t>
      </w:r>
      <w:r>
        <w:rPr>
          <w:rtl/>
        </w:rPr>
        <w:t>.</w:t>
      </w:r>
    </w:p>
    <w:p w:rsidR="00C33BE3" w:rsidRPr="007B69BF" w:rsidRDefault="00C33BE3" w:rsidP="00C33BE3">
      <w:pPr>
        <w:pStyle w:val="libNormal"/>
        <w:rPr>
          <w:rtl/>
        </w:rPr>
      </w:pPr>
      <w:r w:rsidRPr="00C33BE3">
        <w:rPr>
          <w:rtl/>
        </w:rPr>
        <w:t xml:space="preserve">وعليه فقد أكّدت الشريعة المقدّسة، على أن يكون الزوج مرضياً في خُلقه ودينه، قال (صلى الله عليه وآله وسلم): (إذا جاءكم مَن ترضَون خُلقه ودينه فزوّجوه)، وأردف (صلى الله عليه وآله وسلم) ذلك بالنهي عن ردّ صاحب الخُلق والدِّين فقال: (إنّكم إلاّ تفعلوه تكن فتنة في الأرض وفساد كبير) </w:t>
      </w:r>
      <w:r w:rsidRPr="00C33BE3">
        <w:rPr>
          <w:rStyle w:val="libFootnotenumChar"/>
          <w:rtl/>
        </w:rPr>
        <w:t>(3)</w:t>
      </w:r>
      <w:r w:rsidRPr="00C33BE3">
        <w:rPr>
          <w:rtl/>
        </w:rPr>
        <w:t>.</w:t>
      </w:r>
    </w:p>
    <w:p w:rsidR="00C33BE3" w:rsidRDefault="00C33BE3" w:rsidP="00C33BE3">
      <w:pPr>
        <w:pStyle w:val="libNormal"/>
        <w:rPr>
          <w:rtl/>
        </w:rPr>
      </w:pPr>
      <w:r w:rsidRPr="00C33BE3">
        <w:rPr>
          <w:rtl/>
        </w:rPr>
        <w:t>وأضاف الإمام محمد الجواد (عليه السلام) صفة الأمانة إلى التديّن فقال: (مَن خطب إليكم فرضيتم دينه وأمانته فزوّجوه، إلاّ تفعلوه تكن فتنة في الأرض</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الكافي 5: 354.</w:t>
      </w:r>
    </w:p>
    <w:p w:rsidR="00C33BE3" w:rsidRPr="00C33BE3" w:rsidRDefault="00C33BE3" w:rsidP="00C33BE3">
      <w:pPr>
        <w:pStyle w:val="libFootnote0"/>
        <w:rPr>
          <w:rtl/>
        </w:rPr>
      </w:pPr>
      <w:r w:rsidRPr="00C33BE3">
        <w:rPr>
          <w:rtl/>
        </w:rPr>
        <w:t>(2) وسائل الشيعة 20: 85.</w:t>
      </w:r>
    </w:p>
    <w:p w:rsidR="00C33BE3" w:rsidRPr="00C33BE3" w:rsidRDefault="00C33BE3" w:rsidP="00C33BE3">
      <w:pPr>
        <w:pStyle w:val="libFootnote0"/>
        <w:rPr>
          <w:rtl/>
        </w:rPr>
      </w:pPr>
      <w:r w:rsidRPr="00C33BE3">
        <w:rPr>
          <w:rtl/>
        </w:rPr>
        <w:t>(3) تهذيب الأحكام 7: 394.</w:t>
      </w:r>
    </w:p>
    <w:p w:rsidR="00C33BE3" w:rsidRDefault="00C33BE3" w:rsidP="00C33BE3">
      <w:pPr>
        <w:pStyle w:val="libNormal"/>
      </w:pPr>
      <w:r>
        <w:rPr>
          <w:rtl/>
        </w:rPr>
        <w:br w:type="page"/>
      </w:r>
    </w:p>
    <w:p w:rsidR="00C33BE3" w:rsidRPr="007B69BF" w:rsidRDefault="00C33BE3" w:rsidP="00C33BE3">
      <w:pPr>
        <w:pStyle w:val="libNormal"/>
        <w:rPr>
          <w:rtl/>
        </w:rPr>
      </w:pPr>
      <w:r w:rsidRPr="00EC7B0C">
        <w:rPr>
          <w:rtl/>
        </w:rPr>
        <w:lastRenderedPageBreak/>
        <w:t>وفساد كبير)</w:t>
      </w:r>
      <w:r w:rsidRPr="00C33BE3">
        <w:rPr>
          <w:rtl/>
        </w:rPr>
        <w:t xml:space="preserve"> </w:t>
      </w:r>
      <w:r w:rsidRPr="00C33BE3">
        <w:rPr>
          <w:rStyle w:val="libFootnotenumChar"/>
          <w:rtl/>
        </w:rPr>
        <w:t>(1)</w:t>
      </w:r>
      <w:r w:rsidRPr="00C33BE3">
        <w:rPr>
          <w:rtl/>
        </w:rPr>
        <w:t>.</w:t>
      </w:r>
    </w:p>
    <w:p w:rsidR="00C33BE3" w:rsidRPr="00C33BE3" w:rsidRDefault="00C33BE3" w:rsidP="00C33BE3">
      <w:pPr>
        <w:pStyle w:val="Heading3"/>
        <w:rPr>
          <w:rtl/>
        </w:rPr>
      </w:pPr>
      <w:bookmarkStart w:id="20" w:name="_Toc421644881"/>
      <w:r w:rsidRPr="007B69BF">
        <w:rPr>
          <w:rtl/>
        </w:rPr>
        <w:t>الكفاءة في الزوج</w:t>
      </w:r>
      <w:r>
        <w:rPr>
          <w:rtl/>
        </w:rPr>
        <w:t>:</w:t>
      </w:r>
      <w:bookmarkStart w:id="21" w:name="الكفاءة_في_الزوج_:"/>
      <w:bookmarkEnd w:id="21"/>
      <w:bookmarkEnd w:id="20"/>
    </w:p>
    <w:p w:rsidR="00C33BE3" w:rsidRPr="007B69BF" w:rsidRDefault="00C33BE3" w:rsidP="00C33BE3">
      <w:pPr>
        <w:pStyle w:val="libNormal"/>
        <w:rPr>
          <w:rtl/>
        </w:rPr>
      </w:pPr>
      <w:r w:rsidRPr="007B69BF">
        <w:rPr>
          <w:rtl/>
        </w:rPr>
        <w:t>كانت العرب لا تقدِّم شيئاً على عنصر الكفاءة في الرجل</w:t>
      </w:r>
      <w:r>
        <w:rPr>
          <w:rtl/>
        </w:rPr>
        <w:t>،</w:t>
      </w:r>
      <w:r w:rsidRPr="007B69BF">
        <w:rPr>
          <w:rtl/>
        </w:rPr>
        <w:t xml:space="preserve"> والرجل الكفؤ عندهم</w:t>
      </w:r>
      <w:r>
        <w:rPr>
          <w:rtl/>
        </w:rPr>
        <w:t>،</w:t>
      </w:r>
      <w:r w:rsidRPr="007B69BF">
        <w:rPr>
          <w:rtl/>
        </w:rPr>
        <w:t xml:space="preserve"> هو مَن كان ذا نسبٍ مناظر لنسب المرأة التي تقدَّم لخطوبتها</w:t>
      </w:r>
      <w:r>
        <w:rPr>
          <w:rtl/>
        </w:rPr>
        <w:t>،</w:t>
      </w:r>
      <w:r w:rsidRPr="007B69BF">
        <w:rPr>
          <w:rtl/>
        </w:rPr>
        <w:t xml:space="preserve"> ولا يُقدّم عندهم على النسب شيء</w:t>
      </w:r>
      <w:r>
        <w:rPr>
          <w:rtl/>
        </w:rPr>
        <w:t>،</w:t>
      </w:r>
      <w:r w:rsidRPr="007B69BF">
        <w:rPr>
          <w:rtl/>
        </w:rPr>
        <w:t xml:space="preserve"> ومازال هذا الفهم سائداً لدى الكثير من المجتمعات</w:t>
      </w:r>
      <w:r>
        <w:rPr>
          <w:rtl/>
        </w:rPr>
        <w:t>،</w:t>
      </w:r>
      <w:r w:rsidRPr="007B69BF">
        <w:rPr>
          <w:rtl/>
        </w:rPr>
        <w:t xml:space="preserve"> لا سيّما القبلية منها</w:t>
      </w:r>
      <w:r>
        <w:rPr>
          <w:rtl/>
        </w:rPr>
        <w:t>،</w:t>
      </w:r>
      <w:r w:rsidRPr="007B69BF">
        <w:rPr>
          <w:rtl/>
        </w:rPr>
        <w:t xml:space="preserve"> أو التي احتفظت بعاداتها القبلية وإن تمدّنت في الظاهر</w:t>
      </w:r>
      <w:r>
        <w:rPr>
          <w:rtl/>
        </w:rPr>
        <w:t>.</w:t>
      </w:r>
    </w:p>
    <w:p w:rsidR="00C33BE3" w:rsidRPr="007B69BF" w:rsidRDefault="00C33BE3" w:rsidP="00C33BE3">
      <w:pPr>
        <w:pStyle w:val="libNormal"/>
        <w:rPr>
          <w:rtl/>
        </w:rPr>
      </w:pPr>
      <w:r w:rsidRPr="00C33BE3">
        <w:rPr>
          <w:rtl/>
        </w:rPr>
        <w:t xml:space="preserve">لكنّ الإسلام قدّم رؤيته للكفاءة في معناها الصحيح، وإطارها السليم، المنسجم مع ميزان السماء: </w:t>
      </w:r>
      <w:r w:rsidRPr="00EC7B0C">
        <w:rPr>
          <w:rStyle w:val="libAlaemChar"/>
          <w:rtl/>
        </w:rPr>
        <w:t>(</w:t>
      </w:r>
      <w:r w:rsidRPr="00C33BE3">
        <w:rPr>
          <w:rStyle w:val="libAieChar"/>
          <w:rtl/>
        </w:rPr>
        <w:t>إِنَّ أَكْرَمَكُمْ عِنْدَ اللَّهِ أَتْقَاكُمْ</w:t>
      </w:r>
      <w:r w:rsidRPr="00EC7B0C">
        <w:rPr>
          <w:rStyle w:val="libAlaemChar"/>
          <w:rtl/>
        </w:rPr>
        <w:t>)</w:t>
      </w:r>
      <w:r w:rsidRPr="00EC7B0C">
        <w:rPr>
          <w:rtl/>
        </w:rPr>
        <w:t xml:space="preserve"> مع الأخذ بنظر الاعتبار حقّ المرأة في العيش، فعرّف رسول الله (صلى الله عليه وآله وسلم) الرجل الكفؤ بقوله: (الكفوء أن يكون عفيفاً وعنده يسار) </w:t>
      </w:r>
      <w:r w:rsidRPr="00C33BE3">
        <w:rPr>
          <w:rStyle w:val="libFootnotenumChar"/>
          <w:rtl/>
        </w:rPr>
        <w:t>(2)</w:t>
      </w:r>
      <w:r w:rsidRPr="00EC7B0C">
        <w:rPr>
          <w:rtl/>
        </w:rPr>
        <w:t>.</w:t>
      </w:r>
    </w:p>
    <w:p w:rsidR="00C33BE3" w:rsidRPr="007B69BF" w:rsidRDefault="00C33BE3" w:rsidP="00C33BE3">
      <w:pPr>
        <w:pStyle w:val="libNormal"/>
        <w:rPr>
          <w:rtl/>
        </w:rPr>
      </w:pPr>
      <w:r w:rsidRPr="00C33BE3">
        <w:rPr>
          <w:rtl/>
        </w:rPr>
        <w:t xml:space="preserve">وقيل: إنّ الكفاءة المعتبرة في النكاح أمران: الإيمان واليسار بقدر ما يقوم بأمرها والإنفاق عليها، ولا يراعى ما وراء ذلك من الأنساب والصنائع، فلا بأس أن يتزوج أرباب الصنائع الدنيّة بأهل المروّات والبيوتات </w:t>
      </w:r>
      <w:r w:rsidRPr="00C33BE3">
        <w:rPr>
          <w:rStyle w:val="libFootnotenumChar"/>
          <w:rtl/>
        </w:rPr>
        <w:t>(3)</w:t>
      </w:r>
      <w:r w:rsidRPr="00EC7B0C">
        <w:rPr>
          <w:rtl/>
        </w:rPr>
        <w:t>.</w:t>
      </w:r>
    </w:p>
    <w:p w:rsidR="00C33BE3" w:rsidRDefault="00C33BE3" w:rsidP="00C33BE3">
      <w:pPr>
        <w:pStyle w:val="libNormal"/>
        <w:rPr>
          <w:rtl/>
        </w:rPr>
      </w:pPr>
      <w:r w:rsidRPr="00C33BE3">
        <w:rPr>
          <w:rtl/>
        </w:rPr>
        <w:t xml:space="preserve">ويحرم رفض الرجل المتقدّم للزواج المتصف بالدِّين، والعفة، والورع، والأمانة، واليسار، إذا كان حقير النسب </w:t>
      </w:r>
      <w:r w:rsidRPr="00C33BE3">
        <w:rPr>
          <w:rStyle w:val="libFootnotenumChar"/>
          <w:rtl/>
        </w:rPr>
        <w:t>(4)</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تهذيب الأحكام 7: 396.</w:t>
      </w:r>
    </w:p>
    <w:p w:rsidR="00C33BE3" w:rsidRPr="00C33BE3" w:rsidRDefault="00C33BE3" w:rsidP="00C33BE3">
      <w:pPr>
        <w:pStyle w:val="libFootnote0"/>
        <w:rPr>
          <w:rtl/>
        </w:rPr>
      </w:pPr>
      <w:r w:rsidRPr="00C33BE3">
        <w:rPr>
          <w:rtl/>
        </w:rPr>
        <w:t>(2) الكافي 5: 347.</w:t>
      </w:r>
    </w:p>
    <w:p w:rsidR="00C33BE3" w:rsidRPr="00C33BE3" w:rsidRDefault="00C33BE3" w:rsidP="00C33BE3">
      <w:pPr>
        <w:pStyle w:val="libFootnote0"/>
        <w:rPr>
          <w:rtl/>
        </w:rPr>
      </w:pPr>
      <w:r w:rsidRPr="00C33BE3">
        <w:rPr>
          <w:rtl/>
        </w:rPr>
        <w:t xml:space="preserve">(3) السرائر 2: 557. وجامع المقاصد 12: 135 </w:t>
      </w:r>
      <w:r w:rsidRPr="00C33BE3">
        <w:rPr>
          <w:rFonts w:hint="cs"/>
          <w:rtl/>
        </w:rPr>
        <w:t>-</w:t>
      </w:r>
      <w:r w:rsidRPr="00C33BE3">
        <w:rPr>
          <w:rtl/>
        </w:rPr>
        <w:t xml:space="preserve"> 136.</w:t>
      </w:r>
    </w:p>
    <w:p w:rsidR="00C33BE3" w:rsidRPr="00C33BE3" w:rsidRDefault="00C33BE3" w:rsidP="00C33BE3">
      <w:pPr>
        <w:pStyle w:val="libFootnote0"/>
        <w:rPr>
          <w:rtl/>
        </w:rPr>
      </w:pPr>
      <w:r w:rsidRPr="00C33BE3">
        <w:rPr>
          <w:rtl/>
        </w:rPr>
        <w:t xml:space="preserve">(4) الوسيلة إلى نيل الفضيلة: 290 </w:t>
      </w:r>
      <w:r w:rsidRPr="00C33BE3">
        <w:rPr>
          <w:rFonts w:hint="cs"/>
          <w:rtl/>
        </w:rPr>
        <w:t>-</w:t>
      </w:r>
      <w:r w:rsidRPr="00C33BE3">
        <w:rPr>
          <w:rtl/>
        </w:rPr>
        <w:t xml:space="preserve"> 291. وجامع المقاصد 12: 138.</w:t>
      </w:r>
    </w:p>
    <w:p w:rsidR="00C33BE3" w:rsidRDefault="00C33BE3" w:rsidP="00C33BE3">
      <w:pPr>
        <w:pStyle w:val="libNormal"/>
      </w:pPr>
      <w:r>
        <w:rPr>
          <w:rtl/>
        </w:rPr>
        <w:br w:type="page"/>
      </w:r>
    </w:p>
    <w:p w:rsidR="00C33BE3" w:rsidRPr="007B69BF" w:rsidRDefault="00C33BE3" w:rsidP="00C33BE3">
      <w:pPr>
        <w:pStyle w:val="libNormal"/>
        <w:rPr>
          <w:rtl/>
        </w:rPr>
      </w:pPr>
      <w:r w:rsidRPr="00C33BE3">
        <w:rPr>
          <w:rtl/>
        </w:rPr>
        <w:lastRenderedPageBreak/>
        <w:t xml:space="preserve">ولقد روي عن الإمام الصادق (عليه السلام) أنّه قال: (إنّ رسول الله (صلى الله عليه وآله وسلم)، زوّج المقداد بن الأسود ضباعة بنت الزبير بن عبد المطلب، وإنّما زوّجه؛ لتتّضع المناكح، وليتأسوا برسول الله (صلى الله عليه وآله وسلم)، وليعلموا أنّ أكرمهم عند الله أتقاهم) </w:t>
      </w:r>
      <w:r w:rsidRPr="00C33BE3">
        <w:rPr>
          <w:rStyle w:val="libFootnotenumChar"/>
          <w:rtl/>
        </w:rPr>
        <w:t>(1)</w:t>
      </w:r>
      <w:r w:rsidRPr="00C33BE3">
        <w:rPr>
          <w:rtl/>
        </w:rPr>
        <w:t>.</w:t>
      </w:r>
    </w:p>
    <w:p w:rsidR="00C33BE3" w:rsidRPr="007B69BF" w:rsidRDefault="00C33BE3" w:rsidP="00C33BE3">
      <w:pPr>
        <w:pStyle w:val="libNormal"/>
        <w:rPr>
          <w:rtl/>
        </w:rPr>
      </w:pPr>
      <w:r w:rsidRPr="00C33BE3">
        <w:rPr>
          <w:rtl/>
        </w:rPr>
        <w:t xml:space="preserve">والملاحظ أنّ المرأة تتأثر بدين زوجها والتزامه، بقدر تأثّرها بأخلاقه وأدبه، أكثر من تأثّره هو بدينها وأدبها، قال الإمام الصادق (عليه السلام): (تزوّجوا في الشكّاك ولا تزوّجوهم؛ لأنّ المرأة تأخذ من أدب زوجها، ويقهرها على دينه) </w:t>
      </w:r>
      <w:r w:rsidRPr="00C33BE3">
        <w:rPr>
          <w:rStyle w:val="libFootnotenumChar"/>
          <w:rtl/>
        </w:rPr>
        <w:t>(2)</w:t>
      </w:r>
      <w:r w:rsidRPr="00C33BE3">
        <w:rPr>
          <w:rtl/>
        </w:rPr>
        <w:t>.</w:t>
      </w:r>
    </w:p>
    <w:p w:rsidR="00C33BE3" w:rsidRPr="007B69BF" w:rsidRDefault="00C33BE3" w:rsidP="00C33BE3">
      <w:pPr>
        <w:pStyle w:val="libNormal"/>
        <w:rPr>
          <w:rtl/>
        </w:rPr>
      </w:pPr>
      <w:r w:rsidRPr="00C33BE3">
        <w:rPr>
          <w:rtl/>
        </w:rPr>
        <w:t xml:space="preserve">ويكره للأب أن يزوّج ابنته من شارب الخمر، والمتظاهر بالفسق، والسيّئ السيرة </w:t>
      </w:r>
      <w:r w:rsidRPr="00C33BE3">
        <w:rPr>
          <w:rStyle w:val="libFootnotenumChar"/>
          <w:rtl/>
        </w:rPr>
        <w:t>(3)</w:t>
      </w:r>
      <w:r w:rsidRPr="00C33BE3">
        <w:rPr>
          <w:rtl/>
        </w:rPr>
        <w:t>.</w:t>
      </w:r>
    </w:p>
    <w:p w:rsidR="00C33BE3" w:rsidRPr="007B69BF" w:rsidRDefault="00C33BE3" w:rsidP="00C33BE3">
      <w:pPr>
        <w:pStyle w:val="libNormal"/>
        <w:rPr>
          <w:rtl/>
        </w:rPr>
      </w:pPr>
      <w:r w:rsidRPr="00C33BE3">
        <w:rPr>
          <w:rtl/>
        </w:rPr>
        <w:t xml:space="preserve">قال رسول الله (صلى الله عليه وآله وسلم): (مَن شرب الخمر بعدما حرّمها الله على لساني، فليس بأهلٍ أن يُزوّج إذا خطب) </w:t>
      </w:r>
      <w:r w:rsidRPr="00C33BE3">
        <w:rPr>
          <w:rStyle w:val="libFootnotenumChar"/>
          <w:rtl/>
        </w:rPr>
        <w:t>(4)</w:t>
      </w:r>
      <w:r w:rsidRPr="00C33BE3">
        <w:rPr>
          <w:rtl/>
        </w:rPr>
        <w:t>؛ لأنّ شرب الخمر والإدمان عليه، يؤدّي إلى خلق الاضطراب الأُسري، والتفكّك الاجتماعي في جميع ألوانه، إضافةً إلى ذلك، فإنّه عقاب لشارب الخمر ليكون رادعاً له.</w:t>
      </w:r>
    </w:p>
    <w:p w:rsidR="00C33BE3" w:rsidRDefault="00C33BE3" w:rsidP="00C33BE3">
      <w:pPr>
        <w:pStyle w:val="libNormal"/>
        <w:rPr>
          <w:rtl/>
        </w:rPr>
      </w:pPr>
      <w:r w:rsidRPr="00C33BE3">
        <w:rPr>
          <w:rtl/>
        </w:rPr>
        <w:t>وكما حذّر الإسلام من تزوّج المرأة المشهورة بالزنا، فقد حذّر أيضاً من تزويج الرجل المعلِن بالزنا، قال الإمام الصادق (عليه السلام): (لا تتزوج المرأة</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الكافي 5: 344.</w:t>
      </w:r>
    </w:p>
    <w:p w:rsidR="00C33BE3" w:rsidRPr="00C33BE3" w:rsidRDefault="00C33BE3" w:rsidP="00C33BE3">
      <w:pPr>
        <w:pStyle w:val="libFootnote0"/>
        <w:rPr>
          <w:rtl/>
        </w:rPr>
      </w:pPr>
      <w:r w:rsidRPr="00C33BE3">
        <w:rPr>
          <w:rtl/>
        </w:rPr>
        <w:t>(2) الكافي 5: 348.</w:t>
      </w:r>
    </w:p>
    <w:p w:rsidR="00C33BE3" w:rsidRPr="00C33BE3" w:rsidRDefault="00C33BE3" w:rsidP="00C33BE3">
      <w:pPr>
        <w:pStyle w:val="libFootnote0"/>
        <w:rPr>
          <w:rtl/>
        </w:rPr>
      </w:pPr>
      <w:r w:rsidRPr="00C33BE3">
        <w:rPr>
          <w:rtl/>
        </w:rPr>
        <w:t>(3) الوسيلة إلى نيل الفضيلة: 291. وجامع المقاصد 12: 140.</w:t>
      </w:r>
    </w:p>
    <w:p w:rsidR="00C33BE3" w:rsidRPr="00C33BE3" w:rsidRDefault="00C33BE3" w:rsidP="00C33BE3">
      <w:pPr>
        <w:pStyle w:val="libFootnote0"/>
        <w:rPr>
          <w:rtl/>
        </w:rPr>
      </w:pPr>
      <w:r w:rsidRPr="00C33BE3">
        <w:rPr>
          <w:rtl/>
        </w:rPr>
        <w:t>(4) الكافي 5: 348.</w:t>
      </w:r>
    </w:p>
    <w:p w:rsidR="00C33BE3" w:rsidRDefault="00C33BE3" w:rsidP="00C33BE3">
      <w:pPr>
        <w:pStyle w:val="libNormal"/>
      </w:pPr>
      <w:r>
        <w:rPr>
          <w:rtl/>
        </w:rPr>
        <w:br w:type="page"/>
      </w:r>
    </w:p>
    <w:p w:rsidR="00C33BE3" w:rsidRPr="00EC7B0C" w:rsidRDefault="00C33BE3" w:rsidP="00EC7B0C">
      <w:pPr>
        <w:pStyle w:val="libNormal"/>
        <w:rPr>
          <w:rtl/>
        </w:rPr>
      </w:pPr>
      <w:r w:rsidRPr="00EC7B0C">
        <w:rPr>
          <w:rtl/>
        </w:rPr>
        <w:lastRenderedPageBreak/>
        <w:t>المعلِنة بالزنا، ولا يُزوّج المعلِن بالزنا، إلاّ بعد أن يعرف منهما التوبة)</w:t>
      </w:r>
      <w:r w:rsidRPr="00572F96">
        <w:rPr>
          <w:rtl/>
        </w:rPr>
        <w:t xml:space="preserve"> </w:t>
      </w:r>
      <w:r w:rsidRPr="00C33BE3">
        <w:rPr>
          <w:rStyle w:val="libFootnotenumChar"/>
          <w:rtl/>
        </w:rPr>
        <w:t>(1)</w:t>
      </w:r>
      <w:r w:rsidRPr="00572F96">
        <w:rPr>
          <w:rtl/>
        </w:rPr>
        <w:t>.</w:t>
      </w:r>
    </w:p>
    <w:p w:rsidR="00C33BE3" w:rsidRPr="00C33BE3" w:rsidRDefault="00C33BE3" w:rsidP="00C33BE3">
      <w:pPr>
        <w:pStyle w:val="Heading3"/>
        <w:rPr>
          <w:rtl/>
        </w:rPr>
      </w:pPr>
      <w:bookmarkStart w:id="22" w:name="_Toc421644882"/>
      <w:r w:rsidRPr="007B69BF">
        <w:rPr>
          <w:rtl/>
        </w:rPr>
        <w:t>الأحكام المتعلّقة بالخطبة</w:t>
      </w:r>
      <w:r>
        <w:rPr>
          <w:rtl/>
        </w:rPr>
        <w:t>:</w:t>
      </w:r>
      <w:bookmarkStart w:id="23" w:name="الأحكام_المتعلّقة_بالخطبة_:"/>
      <w:bookmarkEnd w:id="23"/>
      <w:bookmarkEnd w:id="22"/>
    </w:p>
    <w:p w:rsidR="00C33BE3" w:rsidRPr="007B69BF" w:rsidRDefault="00C33BE3" w:rsidP="00C33BE3">
      <w:pPr>
        <w:pStyle w:val="libNormal"/>
        <w:rPr>
          <w:rtl/>
        </w:rPr>
      </w:pPr>
      <w:r w:rsidRPr="007B69BF">
        <w:rPr>
          <w:rtl/>
        </w:rPr>
        <w:t>الخطبة تعني مبادرة الرجل لطلب الزواج من امرأةٍ</w:t>
      </w:r>
      <w:r>
        <w:rPr>
          <w:rtl/>
        </w:rPr>
        <w:t>،</w:t>
      </w:r>
      <w:r w:rsidRPr="007B69BF">
        <w:rPr>
          <w:rtl/>
        </w:rPr>
        <w:t xml:space="preserve"> تبقى أجنبيةً عليه ما دام لم يعقد عليها عقد الزواج</w:t>
      </w:r>
      <w:r>
        <w:rPr>
          <w:rtl/>
        </w:rPr>
        <w:t>.</w:t>
      </w:r>
    </w:p>
    <w:p w:rsidR="00C33BE3" w:rsidRPr="007B69BF" w:rsidRDefault="00C33BE3" w:rsidP="00C33BE3">
      <w:pPr>
        <w:pStyle w:val="libNormal"/>
        <w:rPr>
          <w:rtl/>
        </w:rPr>
      </w:pPr>
      <w:r w:rsidRPr="007B69BF">
        <w:rPr>
          <w:rtl/>
        </w:rPr>
        <w:t>وهي بداية للتعارف عن قرب</w:t>
      </w:r>
      <w:r>
        <w:rPr>
          <w:rtl/>
        </w:rPr>
        <w:t>،</w:t>
      </w:r>
      <w:r w:rsidRPr="007B69BF">
        <w:rPr>
          <w:rtl/>
        </w:rPr>
        <w:t xml:space="preserve"> يطّلع من خلالها كل من الرجل والمرأة على خصوصيات الآخر</w:t>
      </w:r>
      <w:r>
        <w:rPr>
          <w:rtl/>
        </w:rPr>
        <w:t>،</w:t>
      </w:r>
      <w:r w:rsidRPr="007B69BF">
        <w:rPr>
          <w:rtl/>
        </w:rPr>
        <w:t xml:space="preserve"> وخصوصاً ما يتعلّق بالجانب الجسدي والجمالي</w:t>
      </w:r>
      <w:r>
        <w:rPr>
          <w:rtl/>
        </w:rPr>
        <w:t>؛</w:t>
      </w:r>
      <w:r w:rsidRPr="007B69BF">
        <w:rPr>
          <w:rtl/>
        </w:rPr>
        <w:t xml:space="preserve"> لذا جوّز الإسلام النظر في حدود مشروعة</w:t>
      </w:r>
      <w:r>
        <w:rPr>
          <w:rtl/>
        </w:rPr>
        <w:t>،</w:t>
      </w:r>
      <w:r w:rsidRPr="007B69BF">
        <w:rPr>
          <w:rtl/>
        </w:rPr>
        <w:t xml:space="preserve"> وقيود منسجمة مع قيمه وأُسسه</w:t>
      </w:r>
      <w:r>
        <w:rPr>
          <w:rtl/>
        </w:rPr>
        <w:t>،</w:t>
      </w:r>
      <w:r w:rsidRPr="007B69BF">
        <w:rPr>
          <w:rtl/>
        </w:rPr>
        <w:t xml:space="preserve"> في العلاقة بين الرجل والمرأة</w:t>
      </w:r>
      <w:r>
        <w:rPr>
          <w:rtl/>
        </w:rPr>
        <w:t>.</w:t>
      </w:r>
    </w:p>
    <w:p w:rsidR="00C33BE3" w:rsidRPr="007B69BF" w:rsidRDefault="00C33BE3" w:rsidP="00C33BE3">
      <w:pPr>
        <w:pStyle w:val="libNormal"/>
        <w:rPr>
          <w:rtl/>
        </w:rPr>
      </w:pPr>
      <w:r w:rsidRPr="00C33BE3">
        <w:rPr>
          <w:rtl/>
        </w:rPr>
        <w:t xml:space="preserve">فيجوز للرجل أن ينظر إلى وجه المرأة، ويرى يديها بارزةً من الثوب، وينظر إليها ماشيةً في ثيابها </w:t>
      </w:r>
      <w:r w:rsidRPr="00C33BE3">
        <w:rPr>
          <w:rStyle w:val="libFootnotenumChar"/>
          <w:rtl/>
        </w:rPr>
        <w:t>(2)</w:t>
      </w:r>
      <w:r w:rsidRPr="00C33BE3">
        <w:rPr>
          <w:rtl/>
        </w:rPr>
        <w:t xml:space="preserve">، ويجوز لها كذلك، ولا يحلّ لهما ذلك من دون إرادة التزويج </w:t>
      </w:r>
      <w:r w:rsidRPr="00C33BE3">
        <w:rPr>
          <w:rStyle w:val="libFootnotenumChar"/>
          <w:rtl/>
        </w:rPr>
        <w:t>(3)</w:t>
      </w:r>
      <w:r w:rsidRPr="00C33BE3">
        <w:rPr>
          <w:rtl/>
        </w:rPr>
        <w:t>.</w:t>
      </w:r>
    </w:p>
    <w:p w:rsidR="00C33BE3" w:rsidRPr="007B69BF" w:rsidRDefault="00C33BE3" w:rsidP="00C33BE3">
      <w:pPr>
        <w:pStyle w:val="libNormal"/>
        <w:rPr>
          <w:rtl/>
        </w:rPr>
      </w:pPr>
      <w:r w:rsidRPr="00C33BE3">
        <w:rPr>
          <w:rtl/>
        </w:rPr>
        <w:t xml:space="preserve">عن الإمام الصادق (عليه السلام) أنّه قال: (لا بأس بأن ينظر إلى وجهها ومعاصمها إذا أراد أن يتزوجها) </w:t>
      </w:r>
      <w:r w:rsidRPr="00C33BE3">
        <w:rPr>
          <w:rStyle w:val="libFootnotenumChar"/>
          <w:rtl/>
        </w:rPr>
        <w:t>(4)</w:t>
      </w:r>
      <w:r w:rsidRPr="00C33BE3">
        <w:rPr>
          <w:rtl/>
        </w:rPr>
        <w:t>.</w:t>
      </w:r>
    </w:p>
    <w:p w:rsidR="00C33BE3" w:rsidRDefault="00C33BE3" w:rsidP="00C33BE3">
      <w:pPr>
        <w:pStyle w:val="libNormal"/>
        <w:rPr>
          <w:rtl/>
        </w:rPr>
      </w:pPr>
      <w:r w:rsidRPr="00C33BE3">
        <w:rPr>
          <w:rtl/>
        </w:rPr>
        <w:t xml:space="preserve">وقال أيضاً: (لا بأس بأن ينظر الرجل إلى المرأة إذا أراد أن يتزوجها، ينظر إلى خَلفها وإلى وجهها) </w:t>
      </w:r>
      <w:r w:rsidRPr="00C33BE3">
        <w:rPr>
          <w:rStyle w:val="libFootnotenumChar"/>
          <w:rtl/>
        </w:rPr>
        <w:t>(5)</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تهذيب الأحكام 7: 327.</w:t>
      </w:r>
    </w:p>
    <w:p w:rsidR="00C33BE3" w:rsidRPr="00C33BE3" w:rsidRDefault="00C33BE3" w:rsidP="00C33BE3">
      <w:pPr>
        <w:pStyle w:val="libFootnote0"/>
        <w:rPr>
          <w:rtl/>
        </w:rPr>
      </w:pPr>
      <w:r w:rsidRPr="00C33BE3">
        <w:rPr>
          <w:rtl/>
        </w:rPr>
        <w:t xml:space="preserve">(2) المقنعة: 520: وجامع المقاصد 12: 26 </w:t>
      </w:r>
      <w:r w:rsidRPr="00C33BE3">
        <w:rPr>
          <w:rFonts w:hint="cs"/>
          <w:rtl/>
        </w:rPr>
        <w:t>-</w:t>
      </w:r>
      <w:r w:rsidRPr="00C33BE3">
        <w:rPr>
          <w:rtl/>
        </w:rPr>
        <w:t xml:space="preserve"> 27.</w:t>
      </w:r>
    </w:p>
    <w:p w:rsidR="00C33BE3" w:rsidRPr="00C33BE3" w:rsidRDefault="00C33BE3" w:rsidP="00C33BE3">
      <w:pPr>
        <w:pStyle w:val="libFootnote0"/>
        <w:rPr>
          <w:rtl/>
        </w:rPr>
      </w:pPr>
      <w:r w:rsidRPr="00C33BE3">
        <w:rPr>
          <w:rtl/>
        </w:rPr>
        <w:t>(3) الكافي في الفقه: 296. وجواهر الكلام 29: 65.</w:t>
      </w:r>
    </w:p>
    <w:p w:rsidR="00C33BE3" w:rsidRPr="00C33BE3" w:rsidRDefault="00C33BE3" w:rsidP="00C33BE3">
      <w:pPr>
        <w:pStyle w:val="libFootnote0"/>
        <w:rPr>
          <w:rtl/>
        </w:rPr>
      </w:pPr>
      <w:r w:rsidRPr="00C33BE3">
        <w:rPr>
          <w:rtl/>
        </w:rPr>
        <w:t>(4) الكافي 5: 365.</w:t>
      </w:r>
    </w:p>
    <w:p w:rsidR="00C33BE3" w:rsidRPr="00C33BE3" w:rsidRDefault="00C33BE3" w:rsidP="00C33BE3">
      <w:pPr>
        <w:pStyle w:val="libFootnote0"/>
        <w:rPr>
          <w:rtl/>
        </w:rPr>
      </w:pPr>
      <w:r w:rsidRPr="00C33BE3">
        <w:rPr>
          <w:rtl/>
        </w:rPr>
        <w:t>(5) المصدر السابق.</w:t>
      </w:r>
    </w:p>
    <w:p w:rsidR="00C33BE3" w:rsidRDefault="00C33BE3" w:rsidP="00C33BE3">
      <w:pPr>
        <w:pStyle w:val="libNormal"/>
      </w:pPr>
      <w:r>
        <w:rPr>
          <w:rtl/>
        </w:rPr>
        <w:br w:type="page"/>
      </w:r>
    </w:p>
    <w:p w:rsidR="00C33BE3" w:rsidRPr="007B69BF" w:rsidRDefault="00C33BE3" w:rsidP="00C33BE3">
      <w:pPr>
        <w:pStyle w:val="libNormal"/>
        <w:rPr>
          <w:rtl/>
        </w:rPr>
      </w:pPr>
      <w:r w:rsidRPr="00C33BE3">
        <w:rPr>
          <w:rtl/>
        </w:rPr>
        <w:lastRenderedPageBreak/>
        <w:t xml:space="preserve">وله أيضاً جواز تكرار النظر، وأن ينظر إليها قائمةً وماشيةً، وأن ينظر إلى شعرها ومحاسنها وجسدها من فوق الثياب </w:t>
      </w:r>
      <w:r w:rsidRPr="00C33BE3">
        <w:rPr>
          <w:rStyle w:val="libFootnotenumChar"/>
          <w:rtl/>
        </w:rPr>
        <w:t>(1)</w:t>
      </w:r>
      <w:r w:rsidRPr="00C33BE3">
        <w:rPr>
          <w:rtl/>
        </w:rPr>
        <w:t>.</w:t>
      </w:r>
    </w:p>
    <w:p w:rsidR="00C33BE3" w:rsidRPr="007B69BF" w:rsidRDefault="00C33BE3" w:rsidP="00C33BE3">
      <w:pPr>
        <w:pStyle w:val="libNormal"/>
        <w:rPr>
          <w:rtl/>
        </w:rPr>
      </w:pPr>
      <w:r w:rsidRPr="00C33BE3">
        <w:rPr>
          <w:rtl/>
        </w:rPr>
        <w:t xml:space="preserve">وقيّد الإمام الصادق (عليه السلام) ذلك بعدم التلذّذ، فحينما سُئل عن النظر إلى شعرها ومحاسنها قال (عليه السلام): (لا بأس بذلك إذا لم يكن متلذذاً) </w:t>
      </w:r>
      <w:r w:rsidRPr="00C33BE3">
        <w:rPr>
          <w:rStyle w:val="libFootnotenumChar"/>
          <w:rtl/>
        </w:rPr>
        <w:t>(2)</w:t>
      </w:r>
      <w:r w:rsidRPr="00C33BE3">
        <w:rPr>
          <w:rtl/>
        </w:rPr>
        <w:t>.</w:t>
      </w:r>
    </w:p>
    <w:p w:rsidR="00C33BE3" w:rsidRPr="007B69BF" w:rsidRDefault="00C33BE3" w:rsidP="00C33BE3">
      <w:pPr>
        <w:pStyle w:val="libNormal"/>
        <w:rPr>
          <w:rtl/>
        </w:rPr>
      </w:pPr>
      <w:r w:rsidRPr="007B69BF">
        <w:rPr>
          <w:rtl/>
        </w:rPr>
        <w:t>وخلاصة الأحكام المتعلّقة بالخطبة</w:t>
      </w:r>
      <w:r>
        <w:rPr>
          <w:rtl/>
        </w:rPr>
        <w:t>،</w:t>
      </w:r>
      <w:r w:rsidRPr="007B69BF">
        <w:rPr>
          <w:rtl/>
        </w:rPr>
        <w:t xml:space="preserve"> هي جواز النظر بشرط إرادة التزويج</w:t>
      </w:r>
      <w:r>
        <w:rPr>
          <w:rtl/>
        </w:rPr>
        <w:t>،</w:t>
      </w:r>
      <w:r w:rsidRPr="007B69BF">
        <w:rPr>
          <w:rtl/>
        </w:rPr>
        <w:t xml:space="preserve"> فمَن لم ينوِ التزويج يكون نظره محرّماً</w:t>
      </w:r>
      <w:r>
        <w:rPr>
          <w:rtl/>
        </w:rPr>
        <w:t>،</w:t>
      </w:r>
      <w:r w:rsidRPr="007B69BF">
        <w:rPr>
          <w:rtl/>
        </w:rPr>
        <w:t xml:space="preserve"> ويشترط عدم التلذّذ</w:t>
      </w:r>
      <w:r>
        <w:rPr>
          <w:rtl/>
        </w:rPr>
        <w:t>؛</w:t>
      </w:r>
      <w:r w:rsidRPr="007B69BF">
        <w:rPr>
          <w:rtl/>
        </w:rPr>
        <w:t xml:space="preserve"> لأنّه حرام بأيّ حال من الأحوال</w:t>
      </w:r>
      <w:r>
        <w:rPr>
          <w:rtl/>
        </w:rPr>
        <w:t>.</w:t>
      </w:r>
    </w:p>
    <w:p w:rsidR="00C33BE3" w:rsidRPr="00C33BE3" w:rsidRDefault="00C33BE3" w:rsidP="00C33BE3">
      <w:pPr>
        <w:pStyle w:val="Heading3"/>
        <w:rPr>
          <w:rtl/>
        </w:rPr>
      </w:pPr>
      <w:bookmarkStart w:id="24" w:name="_Toc421644883"/>
      <w:r w:rsidRPr="007B69BF">
        <w:rPr>
          <w:rtl/>
        </w:rPr>
        <w:t>استحباب الخطاب أثناء الخطبة</w:t>
      </w:r>
      <w:r>
        <w:rPr>
          <w:rtl/>
        </w:rPr>
        <w:t>:</w:t>
      </w:r>
      <w:bookmarkStart w:id="25" w:name="استحباب_الخطاب_أثناء_الخطبة_:"/>
      <w:bookmarkEnd w:id="25"/>
      <w:bookmarkEnd w:id="24"/>
    </w:p>
    <w:p w:rsidR="00C33BE3" w:rsidRDefault="00C33BE3" w:rsidP="00C33BE3">
      <w:pPr>
        <w:pStyle w:val="libNormal"/>
        <w:rPr>
          <w:rtl/>
        </w:rPr>
      </w:pPr>
      <w:r w:rsidRPr="007B69BF">
        <w:rPr>
          <w:rtl/>
        </w:rPr>
        <w:t>يستحبّ ذكر الله تعالى أثناء الخطبة</w:t>
      </w:r>
      <w:r>
        <w:rPr>
          <w:rtl/>
        </w:rPr>
        <w:t>؛</w:t>
      </w:r>
      <w:r w:rsidRPr="007B69BF">
        <w:rPr>
          <w:rtl/>
        </w:rPr>
        <w:t xml:space="preserve"> ليحصل الارتباط به تعالى في جميع الأحوال</w:t>
      </w:r>
      <w:r>
        <w:rPr>
          <w:rtl/>
        </w:rPr>
        <w:t>،</w:t>
      </w:r>
      <w:r w:rsidRPr="007B69BF">
        <w:rPr>
          <w:rtl/>
        </w:rPr>
        <w:t xml:space="preserve"> ويكون ذلك انطلاقاً للالتزام بمفاهيم الإسلام وقيمه</w:t>
      </w:r>
      <w:r>
        <w:rPr>
          <w:rtl/>
        </w:rPr>
        <w:t>،</w:t>
      </w:r>
      <w:r w:rsidRPr="007B69BF">
        <w:rPr>
          <w:rtl/>
        </w:rPr>
        <w:t xml:space="preserve"> وتقريرها في واقع الحياة الزوجية</w:t>
      </w:r>
      <w:r>
        <w:rPr>
          <w:rtl/>
        </w:rPr>
        <w:t>،</w:t>
      </w:r>
      <w:r w:rsidRPr="007B69BF">
        <w:rPr>
          <w:rtl/>
        </w:rPr>
        <w:t xml:space="preserve"> ليكون الوِئام والحب والأُلفة والأُنس</w:t>
      </w:r>
      <w:r>
        <w:rPr>
          <w:rtl/>
        </w:rPr>
        <w:t>،</w:t>
      </w:r>
      <w:r w:rsidRPr="007B69BF">
        <w:rPr>
          <w:rtl/>
        </w:rPr>
        <w:t xml:space="preserve"> هو الحاكم على العلاقات بعد الزواج</w:t>
      </w:r>
      <w:r>
        <w:rPr>
          <w:rtl/>
        </w:rPr>
        <w:t>،</w:t>
      </w:r>
      <w:r w:rsidRPr="007B69BF">
        <w:rPr>
          <w:rtl/>
        </w:rPr>
        <w:t xml:space="preserve"> والخطبة المسنونة المروية عن رسول الله </w:t>
      </w:r>
      <w:r>
        <w:rPr>
          <w:rtl/>
        </w:rPr>
        <w:t>(</w:t>
      </w:r>
      <w:r w:rsidRPr="007B69BF">
        <w:rPr>
          <w:rtl/>
        </w:rPr>
        <w:t>صلى الله عليه وآله وسلم</w:t>
      </w:r>
      <w:r>
        <w:rPr>
          <w:rtl/>
        </w:rPr>
        <w:t>)</w:t>
      </w:r>
      <w:r w:rsidRPr="007B69BF">
        <w:rPr>
          <w:rtl/>
        </w:rPr>
        <w:t xml:space="preserve"> هي كالتالي</w:t>
      </w:r>
      <w:r>
        <w:rPr>
          <w:rtl/>
        </w:rPr>
        <w:t>:</w:t>
      </w:r>
    </w:p>
    <w:p w:rsidR="00C33BE3" w:rsidRPr="00EC7B0C" w:rsidRDefault="00C33BE3" w:rsidP="00EC7B0C">
      <w:pPr>
        <w:pStyle w:val="libNormal"/>
        <w:rPr>
          <w:rtl/>
        </w:rPr>
      </w:pPr>
      <w:r w:rsidRPr="00EC7B0C">
        <w:rPr>
          <w:rtl/>
        </w:rPr>
        <w:t>(الحمدُ لله، نحمده ونستعينه ونستغفره، ونعوذ بالله من شرور أنفسنا، ومن سيئات أعمالنا، مَن يهدي الله فلا مضلَّ له، ومَن يضلل الله فلا هادي له، وأشهد أن لا إله إلاّ الله، وأشهد أنّ محمداً عبده ورسوله، واتقوا الله الذي تساءلون به والأرحام، إنّ الله كان عليكم رقيباً، اتقوا الله حق تُقاته، ولا تموتُنّ إلاّ وأنتم مسلمون، اتقوا الله وقولوا قولاً سديداً، يُصلح لكم أعمالكم، ويغفر لكم ذنوبكم، ومَن يطع الله ورسوله فقد</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 xml:space="preserve">(1) شرائع الإسلام 4: 188. وجواهر الكلام 29: 66 </w:t>
      </w:r>
      <w:r w:rsidRPr="00C33BE3">
        <w:rPr>
          <w:rFonts w:hint="cs"/>
          <w:rtl/>
        </w:rPr>
        <w:t>-</w:t>
      </w:r>
      <w:r w:rsidRPr="00C33BE3">
        <w:rPr>
          <w:rtl/>
        </w:rPr>
        <w:t xml:space="preserve"> 67.</w:t>
      </w:r>
    </w:p>
    <w:p w:rsidR="00C33BE3" w:rsidRPr="00C33BE3" w:rsidRDefault="00C33BE3" w:rsidP="00C33BE3">
      <w:pPr>
        <w:pStyle w:val="libFootnote0"/>
        <w:rPr>
          <w:rtl/>
        </w:rPr>
      </w:pPr>
      <w:r w:rsidRPr="00C33BE3">
        <w:rPr>
          <w:rtl/>
        </w:rPr>
        <w:t>(2) الكافي 5: 365.</w:t>
      </w:r>
    </w:p>
    <w:p w:rsidR="00C33BE3" w:rsidRDefault="00C33BE3" w:rsidP="00C33BE3">
      <w:pPr>
        <w:pStyle w:val="libNormal"/>
      </w:pPr>
      <w:r>
        <w:rPr>
          <w:rtl/>
        </w:rPr>
        <w:br w:type="page"/>
      </w:r>
    </w:p>
    <w:p w:rsidR="00C33BE3" w:rsidRPr="007B69BF" w:rsidRDefault="00C33BE3" w:rsidP="00C33BE3">
      <w:pPr>
        <w:pStyle w:val="libNormal"/>
        <w:rPr>
          <w:rtl/>
        </w:rPr>
      </w:pPr>
      <w:r w:rsidRPr="00EC7B0C">
        <w:rPr>
          <w:rtl/>
        </w:rPr>
        <w:lastRenderedPageBreak/>
        <w:t>فاز فوزاً عظيماً)</w:t>
      </w:r>
      <w:r w:rsidRPr="00C33BE3">
        <w:rPr>
          <w:rtl/>
        </w:rPr>
        <w:t xml:space="preserve"> </w:t>
      </w:r>
      <w:r w:rsidRPr="00C33BE3">
        <w:rPr>
          <w:rStyle w:val="libFootnotenumChar"/>
          <w:rtl/>
        </w:rPr>
        <w:t>(1)</w:t>
      </w:r>
      <w:r w:rsidRPr="00C33BE3">
        <w:rPr>
          <w:rtl/>
        </w:rPr>
        <w:t>.</w:t>
      </w:r>
    </w:p>
    <w:p w:rsidR="00C33BE3" w:rsidRPr="00C33BE3" w:rsidRDefault="00C33BE3" w:rsidP="00C33BE3">
      <w:pPr>
        <w:pStyle w:val="Heading3"/>
        <w:rPr>
          <w:rtl/>
        </w:rPr>
      </w:pPr>
      <w:bookmarkStart w:id="26" w:name="_Toc421644884"/>
      <w:r w:rsidRPr="007B69BF">
        <w:rPr>
          <w:rtl/>
        </w:rPr>
        <w:t>أحكام خطبة المرأة ذات العِدّة</w:t>
      </w:r>
      <w:r>
        <w:rPr>
          <w:rtl/>
        </w:rPr>
        <w:t>:</w:t>
      </w:r>
      <w:bookmarkStart w:id="27" w:name="أحكام_خطبة_المرأة_ذات_العِدّة_:"/>
      <w:bookmarkEnd w:id="27"/>
      <w:bookmarkEnd w:id="26"/>
    </w:p>
    <w:p w:rsidR="00C33BE3" w:rsidRPr="007B69BF" w:rsidRDefault="00C33BE3" w:rsidP="00C33BE3">
      <w:pPr>
        <w:pStyle w:val="libNormal"/>
        <w:rPr>
          <w:rtl/>
        </w:rPr>
      </w:pPr>
      <w:r w:rsidRPr="00C33BE3">
        <w:rPr>
          <w:rtl/>
        </w:rPr>
        <w:t xml:space="preserve">المرأة المطلّقة طلاقاً رجعياً تعتبر ذات زوج، فللزوج حق الرجوع إليها في أثناء العِدّة دون عقد جديد، وقد حكم الإسلام بحرمة التقدّم لخطبتها، تعريضاً كانت أم تصريحاً؛ لأنّها ذات زوج </w:t>
      </w:r>
      <w:r w:rsidRPr="00C33BE3">
        <w:rPr>
          <w:rStyle w:val="libFootnotenumChar"/>
          <w:rtl/>
        </w:rPr>
        <w:t>(2)</w:t>
      </w:r>
      <w:r w:rsidRPr="00C33BE3">
        <w:rPr>
          <w:rtl/>
        </w:rPr>
        <w:t>.</w:t>
      </w:r>
    </w:p>
    <w:p w:rsidR="00C33BE3" w:rsidRPr="007B69BF" w:rsidRDefault="00C33BE3" w:rsidP="00C33BE3">
      <w:pPr>
        <w:pStyle w:val="libNormal"/>
        <w:rPr>
          <w:rtl/>
        </w:rPr>
      </w:pPr>
      <w:r w:rsidRPr="00C33BE3">
        <w:rPr>
          <w:rtl/>
        </w:rPr>
        <w:t xml:space="preserve">والتعريض هو: أن يخاطب الرجل المرأة بكلام يحتمل فيه إرادة النكاح وغيره، مثل أن يقول لها: رُبّ راغب فيك، رُبّ حريص عليك، لا تبقين بلا زوج </w:t>
      </w:r>
      <w:r w:rsidRPr="00C33BE3">
        <w:rPr>
          <w:rStyle w:val="libFootnotenumChar"/>
          <w:rtl/>
        </w:rPr>
        <w:t>(3)</w:t>
      </w:r>
      <w:r w:rsidRPr="00C33BE3">
        <w:rPr>
          <w:rtl/>
        </w:rPr>
        <w:t>.</w:t>
      </w:r>
    </w:p>
    <w:p w:rsidR="00C33BE3" w:rsidRPr="007B69BF" w:rsidRDefault="00C33BE3" w:rsidP="00C33BE3">
      <w:pPr>
        <w:pStyle w:val="libNormal"/>
        <w:rPr>
          <w:rtl/>
        </w:rPr>
      </w:pPr>
      <w:r w:rsidRPr="00C33BE3">
        <w:rPr>
          <w:rtl/>
        </w:rPr>
        <w:t xml:space="preserve">والتصريح هو: أن يخاطب الرجل المرأة خطاباً صريحاً، لا يحتمل فيه غير إرادة النكاح، بأن يقول لها: إذا انقضت عدّتك تزوجتك </w:t>
      </w:r>
      <w:r w:rsidRPr="00C33BE3">
        <w:rPr>
          <w:rStyle w:val="libFootnotenumChar"/>
          <w:rtl/>
        </w:rPr>
        <w:t>(4)</w:t>
      </w:r>
      <w:r w:rsidRPr="00C33BE3">
        <w:rPr>
          <w:rtl/>
        </w:rPr>
        <w:t>.</w:t>
      </w:r>
    </w:p>
    <w:p w:rsidR="00C33BE3" w:rsidRPr="007B69BF" w:rsidRDefault="00C33BE3" w:rsidP="00C33BE3">
      <w:pPr>
        <w:pStyle w:val="libNormal"/>
        <w:rPr>
          <w:rtl/>
        </w:rPr>
      </w:pPr>
      <w:r w:rsidRPr="007B69BF">
        <w:rPr>
          <w:rtl/>
        </w:rPr>
        <w:t>والإسلام حينما حرّم ذلك أراد أن يهذّب النفوس أَوّلاً</w:t>
      </w:r>
      <w:r>
        <w:rPr>
          <w:rtl/>
        </w:rPr>
        <w:t>،</w:t>
      </w:r>
      <w:r w:rsidRPr="007B69BF">
        <w:rPr>
          <w:rtl/>
        </w:rPr>
        <w:t xml:space="preserve"> وأن يصلح العلاقة الزوجية ثانياً</w:t>
      </w:r>
      <w:r>
        <w:rPr>
          <w:rtl/>
        </w:rPr>
        <w:t>،</w:t>
      </w:r>
      <w:r w:rsidRPr="007B69BF">
        <w:rPr>
          <w:rtl/>
        </w:rPr>
        <w:t xml:space="preserve"> فالمرأة في العِدّة الرجعية تبقى في عصمة الزوجية</w:t>
      </w:r>
      <w:r>
        <w:rPr>
          <w:rtl/>
        </w:rPr>
        <w:t>،</w:t>
      </w:r>
      <w:r w:rsidRPr="007B69BF">
        <w:rPr>
          <w:rtl/>
        </w:rPr>
        <w:t xml:space="preserve"> واحتمال رجوع الزوج إليها احتمالاً وارداً</w:t>
      </w:r>
      <w:r>
        <w:rPr>
          <w:rtl/>
        </w:rPr>
        <w:t>،</w:t>
      </w:r>
      <w:r w:rsidRPr="007B69BF">
        <w:rPr>
          <w:rtl/>
        </w:rPr>
        <w:t xml:space="preserve"> فإذا خُطبت من قِبل الغير بالتعريض أو التصريح</w:t>
      </w:r>
      <w:r>
        <w:rPr>
          <w:rtl/>
        </w:rPr>
        <w:t>،</w:t>
      </w:r>
      <w:r w:rsidRPr="007B69BF">
        <w:rPr>
          <w:rtl/>
        </w:rPr>
        <w:t xml:space="preserve"> فإنّ ذلك يؤدّي إلى تشجيعها على عدم الرجوع إلى حياتها الزوجية</w:t>
      </w:r>
      <w:r>
        <w:rPr>
          <w:rtl/>
        </w:rPr>
        <w:t>،</w:t>
      </w:r>
      <w:r w:rsidRPr="007B69BF">
        <w:rPr>
          <w:rtl/>
        </w:rPr>
        <w:t xml:space="preserve"> ولو علم زوجها أنّ أحداً تعرّض لها</w:t>
      </w:r>
      <w:r>
        <w:rPr>
          <w:rtl/>
        </w:rPr>
        <w:t>،</w:t>
      </w:r>
      <w:r w:rsidRPr="007B69BF">
        <w:rPr>
          <w:rtl/>
        </w:rPr>
        <w:t xml:space="preserve"> أو صرّح بالزواج منها أثناء العدّة</w:t>
      </w:r>
      <w:r>
        <w:rPr>
          <w:rtl/>
        </w:rPr>
        <w:t>،</w:t>
      </w:r>
      <w:r w:rsidRPr="007B69BF">
        <w:rPr>
          <w:rtl/>
        </w:rPr>
        <w:t xml:space="preserve"> فإنّ ذلك يمنعه من الرجوع إليها</w:t>
      </w:r>
      <w:r>
        <w:rPr>
          <w:rtl/>
        </w:rPr>
        <w:t>.</w:t>
      </w:r>
    </w:p>
    <w:p w:rsidR="00C33BE3" w:rsidRDefault="00C33BE3" w:rsidP="00C33BE3">
      <w:pPr>
        <w:pStyle w:val="libNormal"/>
        <w:rPr>
          <w:rtl/>
        </w:rPr>
      </w:pPr>
      <w:r w:rsidRPr="007B69BF">
        <w:rPr>
          <w:rtl/>
        </w:rPr>
        <w:t>أمّا المعتدّة عن الطلاق البائن فهي أجنبية عن زوجها</w:t>
      </w:r>
      <w:r>
        <w:rPr>
          <w:rtl/>
        </w:rPr>
        <w:t>،</w:t>
      </w:r>
      <w:r w:rsidRPr="007B69BF">
        <w:rPr>
          <w:rtl/>
        </w:rPr>
        <w:t xml:space="preserve"> لا ترجع إليه إلاّ</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المبسوط 4: 195.</w:t>
      </w:r>
    </w:p>
    <w:p w:rsidR="00C33BE3" w:rsidRPr="00C33BE3" w:rsidRDefault="00C33BE3" w:rsidP="00C33BE3">
      <w:pPr>
        <w:pStyle w:val="libFootnote0"/>
        <w:rPr>
          <w:rtl/>
        </w:rPr>
      </w:pPr>
      <w:r w:rsidRPr="00C33BE3">
        <w:rPr>
          <w:rtl/>
        </w:rPr>
        <w:t>(2) المبسوط 4: 217. وجامع المقاصد 12: 48. وجواهر الكلام 30: 119.</w:t>
      </w:r>
    </w:p>
    <w:p w:rsidR="00C33BE3" w:rsidRPr="00C33BE3" w:rsidRDefault="00C33BE3" w:rsidP="00C33BE3">
      <w:pPr>
        <w:pStyle w:val="libFootnote0"/>
        <w:rPr>
          <w:rtl/>
        </w:rPr>
      </w:pPr>
      <w:r w:rsidRPr="00C33BE3">
        <w:rPr>
          <w:rtl/>
        </w:rPr>
        <w:t>(3) المبسوط 4: 218.</w:t>
      </w:r>
    </w:p>
    <w:p w:rsidR="00C33BE3" w:rsidRPr="00C33BE3" w:rsidRDefault="00C33BE3" w:rsidP="00C33BE3">
      <w:pPr>
        <w:pStyle w:val="libFootnote0"/>
        <w:rPr>
          <w:rtl/>
        </w:rPr>
      </w:pPr>
      <w:r w:rsidRPr="00C33BE3">
        <w:rPr>
          <w:rtl/>
        </w:rPr>
        <w:t>(4) المبسوط 4: 218.</w:t>
      </w:r>
    </w:p>
    <w:p w:rsidR="00C33BE3" w:rsidRDefault="00C33BE3" w:rsidP="00C33BE3">
      <w:pPr>
        <w:pStyle w:val="libNormal"/>
      </w:pPr>
      <w:r>
        <w:rPr>
          <w:rtl/>
        </w:rPr>
        <w:br w:type="page"/>
      </w:r>
    </w:p>
    <w:p w:rsidR="00C33BE3" w:rsidRPr="007B69BF" w:rsidRDefault="00C33BE3" w:rsidP="00C33BE3">
      <w:pPr>
        <w:pStyle w:val="libNormal"/>
        <w:rPr>
          <w:rtl/>
        </w:rPr>
      </w:pPr>
      <w:r w:rsidRPr="00C33BE3">
        <w:rPr>
          <w:rtl/>
        </w:rPr>
        <w:lastRenderedPageBreak/>
        <w:t xml:space="preserve">بعد أن تنكح زوجاً آخر، فيجوز لزوجها الأَوّل أن يتزوجها بعقد جديد بعد طلاقها من الزوج الثاني، ففي هذه الحالة يكون التعريض لها جائز، فقد روي أنّ رسول الله (صلى الله عليه وآله وسلم) قال لفاطمة بنت قيس </w:t>
      </w:r>
      <w:r w:rsidRPr="00C33BE3">
        <w:rPr>
          <w:rFonts w:hint="cs"/>
          <w:rtl/>
        </w:rPr>
        <w:t>-</w:t>
      </w:r>
      <w:r w:rsidRPr="00C33BE3">
        <w:rPr>
          <w:rtl/>
        </w:rPr>
        <w:t xml:space="preserve"> المطلّقة ثلاثاً </w:t>
      </w:r>
      <w:r w:rsidRPr="00C33BE3">
        <w:rPr>
          <w:rFonts w:hint="cs"/>
          <w:rtl/>
        </w:rPr>
        <w:t>-</w:t>
      </w:r>
      <w:r w:rsidRPr="00C33BE3">
        <w:rPr>
          <w:rtl/>
        </w:rPr>
        <w:t xml:space="preserve"> (إذا حللتِ فأذنيني) </w:t>
      </w:r>
      <w:r w:rsidRPr="00C33BE3">
        <w:rPr>
          <w:rStyle w:val="libFootnotenumChar"/>
          <w:rtl/>
        </w:rPr>
        <w:t>(1)</w:t>
      </w:r>
      <w:r w:rsidRPr="00C33BE3">
        <w:rPr>
          <w:rtl/>
        </w:rPr>
        <w:t>.</w:t>
      </w:r>
    </w:p>
    <w:p w:rsidR="00C33BE3" w:rsidRPr="007B69BF" w:rsidRDefault="00C33BE3" w:rsidP="00C33BE3">
      <w:pPr>
        <w:pStyle w:val="libNormal"/>
        <w:rPr>
          <w:rtl/>
        </w:rPr>
      </w:pPr>
      <w:r w:rsidRPr="00C33BE3">
        <w:rPr>
          <w:rtl/>
        </w:rPr>
        <w:t xml:space="preserve">أمّا التصريح لها بالخطبة فحرام، وكذا الحال في المعتدّة عدّة الوفاة، فيجوز التعريض بخطبتها، ويحرم التصريح </w:t>
      </w:r>
      <w:r w:rsidRPr="00C33BE3">
        <w:rPr>
          <w:rStyle w:val="libFootnotenumChar"/>
          <w:rtl/>
        </w:rPr>
        <w:t>(2)</w:t>
      </w:r>
      <w:r w:rsidRPr="00C33BE3">
        <w:rPr>
          <w:rtl/>
        </w:rPr>
        <w:t>.</w:t>
      </w:r>
    </w:p>
    <w:p w:rsidR="00C33BE3" w:rsidRPr="007B69BF" w:rsidRDefault="00C33BE3" w:rsidP="00C33BE3">
      <w:pPr>
        <w:pStyle w:val="libNormal"/>
        <w:rPr>
          <w:rtl/>
        </w:rPr>
      </w:pPr>
      <w:r w:rsidRPr="00C33BE3">
        <w:rPr>
          <w:rtl/>
        </w:rPr>
        <w:t xml:space="preserve">قال تعالى: </w:t>
      </w:r>
      <w:r w:rsidRPr="00EC7B0C">
        <w:rPr>
          <w:rStyle w:val="libAlaemChar"/>
          <w:rtl/>
        </w:rPr>
        <w:t>(</w:t>
      </w:r>
      <w:r w:rsidRPr="00C33BE3">
        <w:rPr>
          <w:rStyle w:val="libAieChar"/>
          <w:rtl/>
        </w:rPr>
        <w:t>وَلا جُنَاحَ عَلَيْكُمْ فِيمَا عَرَّضْتُمْ بِهِ مِنْ خِطْبَةِ النِّسَاءِ أَوْ أَكْنَنْتُمْ فِي أَنْفُسِكُمْ عَلِمَ اللَّهُ أَنَّكُمْ سَتَذْكُرُونَهُنَّ وَلَكِنْ لا تُوَاعِدُوهُنَّ سِرًّا إِلاّ أَنْ تَقُولُوا قَوْلاً مَعْرُوفًا وَلا تَعْزِمُوا عُقْدَةَ النِّكَاحِ حَتَّى يَبْلُغَ الْكِتَابُ أَجَلَهُ..</w:t>
      </w:r>
      <w:r w:rsidRPr="00EC7B0C">
        <w:rPr>
          <w:rStyle w:val="libAlaemChar"/>
          <w:rtl/>
        </w:rPr>
        <w:t>)</w:t>
      </w:r>
      <w:r w:rsidRPr="00C33BE3">
        <w:rPr>
          <w:rtl/>
        </w:rPr>
        <w:t xml:space="preserve"> </w:t>
      </w:r>
      <w:r w:rsidRPr="00C33BE3">
        <w:rPr>
          <w:rStyle w:val="libFootnotenumChar"/>
          <w:rtl/>
        </w:rPr>
        <w:t>(3)</w:t>
      </w:r>
      <w:r w:rsidRPr="00C33BE3">
        <w:rPr>
          <w:rtl/>
        </w:rPr>
        <w:t>.</w:t>
      </w:r>
    </w:p>
    <w:p w:rsidR="00C33BE3" w:rsidRPr="00C33BE3" w:rsidRDefault="00C33BE3" w:rsidP="00C33BE3">
      <w:pPr>
        <w:pStyle w:val="Heading3"/>
        <w:rPr>
          <w:rtl/>
        </w:rPr>
      </w:pPr>
      <w:bookmarkStart w:id="28" w:name="_Toc421644885"/>
      <w:r w:rsidRPr="007B69BF">
        <w:rPr>
          <w:rtl/>
        </w:rPr>
        <w:t>المهر والصَداق</w:t>
      </w:r>
      <w:r>
        <w:rPr>
          <w:rtl/>
        </w:rPr>
        <w:t>:</w:t>
      </w:r>
      <w:bookmarkStart w:id="29" w:name="المهر_والصَداق_:"/>
      <w:bookmarkEnd w:id="29"/>
      <w:bookmarkEnd w:id="28"/>
    </w:p>
    <w:p w:rsidR="00C33BE3" w:rsidRPr="007B69BF" w:rsidRDefault="00C33BE3" w:rsidP="00C33BE3">
      <w:pPr>
        <w:pStyle w:val="libNormal"/>
        <w:rPr>
          <w:rtl/>
        </w:rPr>
      </w:pPr>
      <w:r w:rsidRPr="00C33BE3">
        <w:rPr>
          <w:rtl/>
        </w:rPr>
        <w:t xml:space="preserve">المهر هو مِنحة من الرجل إلى المرأة التي يريد الزواج منها، قال تعالى: </w:t>
      </w:r>
      <w:r w:rsidRPr="00EC7B0C">
        <w:rPr>
          <w:rStyle w:val="libAlaemChar"/>
          <w:rtl/>
        </w:rPr>
        <w:t>(</w:t>
      </w:r>
      <w:r w:rsidRPr="00C33BE3">
        <w:rPr>
          <w:rStyle w:val="libAieChar"/>
          <w:rtl/>
        </w:rPr>
        <w:t>وَآتُوا النِّسَاءَ صَدُقَاتِهِنَّ نِحْلَةً</w:t>
      </w:r>
      <w:r w:rsidRPr="00EC7B0C">
        <w:rPr>
          <w:rStyle w:val="libAlaemChar"/>
          <w:rtl/>
        </w:rPr>
        <w:t>)</w:t>
      </w:r>
      <w:r w:rsidRPr="00C33BE3">
        <w:rPr>
          <w:rtl/>
        </w:rPr>
        <w:t xml:space="preserve"> </w:t>
      </w:r>
      <w:r w:rsidRPr="00C33BE3">
        <w:rPr>
          <w:rStyle w:val="libFootnotenumChar"/>
          <w:rtl/>
        </w:rPr>
        <w:t>(4)</w:t>
      </w:r>
      <w:r w:rsidRPr="00C33BE3">
        <w:rPr>
          <w:rtl/>
        </w:rPr>
        <w:t xml:space="preserve">، والنِحلة هي (العطية من غير مثامنة) </w:t>
      </w:r>
      <w:r w:rsidRPr="00C33BE3">
        <w:rPr>
          <w:rStyle w:val="libFootnotenumChar"/>
          <w:rtl/>
        </w:rPr>
        <w:t>(5)</w:t>
      </w:r>
      <w:r w:rsidRPr="00C33BE3">
        <w:rPr>
          <w:rtl/>
        </w:rPr>
        <w:t>.</w:t>
      </w:r>
    </w:p>
    <w:p w:rsidR="00C33BE3" w:rsidRDefault="00C33BE3" w:rsidP="00C33BE3">
      <w:pPr>
        <w:pStyle w:val="libNormal"/>
        <w:rPr>
          <w:rtl/>
        </w:rPr>
      </w:pPr>
      <w:r w:rsidRPr="00C33BE3">
        <w:rPr>
          <w:rtl/>
        </w:rPr>
        <w:t xml:space="preserve">وجوّز الفقهاء أن يكون المهر تعليم سورة أو آية من القرآن، أو شيء من الحِكم والآداب </w:t>
      </w:r>
      <w:r w:rsidRPr="00C33BE3">
        <w:rPr>
          <w:rStyle w:val="libFootnotenumChar"/>
          <w:rtl/>
        </w:rPr>
        <w:t>(6)</w:t>
      </w:r>
      <w:r w:rsidRPr="00C33BE3">
        <w:rPr>
          <w:rtl/>
        </w:rPr>
        <w:t>، عملاً بما ورد عن رسول الله (صلى الله عليه وآله وسلم) من أنّه زوّج</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المبسوط 4: 218.</w:t>
      </w:r>
    </w:p>
    <w:p w:rsidR="00C33BE3" w:rsidRPr="00C33BE3" w:rsidRDefault="00C33BE3" w:rsidP="00C33BE3">
      <w:pPr>
        <w:pStyle w:val="libFootnote0"/>
        <w:rPr>
          <w:rtl/>
        </w:rPr>
      </w:pPr>
      <w:r w:rsidRPr="00C33BE3">
        <w:rPr>
          <w:rtl/>
        </w:rPr>
        <w:t>(2) المبسوط 4: 218. وجواهر الكلام 30: 120.</w:t>
      </w:r>
    </w:p>
    <w:p w:rsidR="00C33BE3" w:rsidRPr="00C33BE3" w:rsidRDefault="00C33BE3" w:rsidP="00C33BE3">
      <w:pPr>
        <w:pStyle w:val="libFootnote0"/>
        <w:rPr>
          <w:rtl/>
        </w:rPr>
      </w:pPr>
      <w:r w:rsidRPr="00C33BE3">
        <w:rPr>
          <w:rtl/>
        </w:rPr>
        <w:t xml:space="preserve">(3) سورة البقرة: 2 / 234 </w:t>
      </w:r>
      <w:r w:rsidRPr="00C33BE3">
        <w:rPr>
          <w:rFonts w:hint="cs"/>
          <w:rtl/>
        </w:rPr>
        <w:t>-</w:t>
      </w:r>
      <w:r w:rsidRPr="00C33BE3">
        <w:rPr>
          <w:rtl/>
        </w:rPr>
        <w:t xml:space="preserve"> 235.</w:t>
      </w:r>
    </w:p>
    <w:p w:rsidR="00C33BE3" w:rsidRPr="00C33BE3" w:rsidRDefault="00C33BE3" w:rsidP="00C33BE3">
      <w:pPr>
        <w:pStyle w:val="libFootnote0"/>
        <w:rPr>
          <w:rtl/>
        </w:rPr>
      </w:pPr>
      <w:r w:rsidRPr="00C33BE3">
        <w:rPr>
          <w:rtl/>
        </w:rPr>
        <w:t>(4) سورة النساء: 4 / 4.</w:t>
      </w:r>
    </w:p>
    <w:p w:rsidR="00C33BE3" w:rsidRPr="00C33BE3" w:rsidRDefault="00C33BE3" w:rsidP="00C33BE3">
      <w:pPr>
        <w:pStyle w:val="libFootnote0"/>
        <w:rPr>
          <w:rtl/>
        </w:rPr>
      </w:pPr>
      <w:r w:rsidRPr="00C33BE3">
        <w:rPr>
          <w:rtl/>
        </w:rPr>
        <w:t>(5) الميزان في تفسير القرآن 4: 169.</w:t>
      </w:r>
    </w:p>
    <w:p w:rsidR="00C33BE3" w:rsidRPr="00C33BE3" w:rsidRDefault="00C33BE3" w:rsidP="00C33BE3">
      <w:pPr>
        <w:pStyle w:val="libFootnote0"/>
        <w:rPr>
          <w:rtl/>
        </w:rPr>
      </w:pPr>
      <w:r w:rsidRPr="00C33BE3">
        <w:rPr>
          <w:rtl/>
        </w:rPr>
        <w:t>(6) المقنعة: 508. وجامع المقاصد 13: 333.</w:t>
      </w:r>
    </w:p>
    <w:p w:rsidR="00C33BE3" w:rsidRDefault="00C33BE3" w:rsidP="00C33BE3">
      <w:pPr>
        <w:pStyle w:val="libNormal"/>
      </w:pPr>
      <w:r>
        <w:rPr>
          <w:rtl/>
        </w:rPr>
        <w:br w:type="page"/>
      </w:r>
    </w:p>
    <w:p w:rsidR="00C33BE3" w:rsidRPr="007B69BF" w:rsidRDefault="00C33BE3" w:rsidP="00C33BE3">
      <w:pPr>
        <w:pStyle w:val="libNormal"/>
        <w:rPr>
          <w:rtl/>
        </w:rPr>
      </w:pPr>
      <w:r w:rsidRPr="00C33BE3">
        <w:rPr>
          <w:rtl/>
        </w:rPr>
        <w:lastRenderedPageBreak/>
        <w:t xml:space="preserve">لرجل لا يملك شيئاً، فقال له: (قد زوّجتك على ما تُحسن من القرآن، فعلّمها إيّاه) </w:t>
      </w:r>
      <w:r w:rsidRPr="00C33BE3">
        <w:rPr>
          <w:rStyle w:val="libFootnotenumChar"/>
          <w:rtl/>
        </w:rPr>
        <w:t>(1)</w:t>
      </w:r>
      <w:r w:rsidRPr="00C33BE3">
        <w:rPr>
          <w:rtl/>
        </w:rPr>
        <w:t>.</w:t>
      </w:r>
    </w:p>
    <w:p w:rsidR="00C33BE3" w:rsidRPr="007B69BF" w:rsidRDefault="00C33BE3" w:rsidP="00C33BE3">
      <w:pPr>
        <w:pStyle w:val="libNormal"/>
        <w:rPr>
          <w:rtl/>
        </w:rPr>
      </w:pPr>
      <w:r w:rsidRPr="00C33BE3">
        <w:rPr>
          <w:rtl/>
        </w:rPr>
        <w:t>وهذه المِنحة هي حقّ للمرأة يبقى في ذمّة الرجل، عن عبد الحميد الطائي، قال: قلت لأبي عبد الله (عليه السلام) أتزوج المرأة، وأدخل بها، ولا أعطيها شيئاً؟ قال: (نعم، يكون دَيناً عليك)</w:t>
      </w:r>
      <w:r w:rsidRPr="00572F96">
        <w:rPr>
          <w:rtl/>
        </w:rPr>
        <w:t xml:space="preserve"> </w:t>
      </w:r>
      <w:r w:rsidRPr="00C33BE3">
        <w:rPr>
          <w:rStyle w:val="libFootnotenumChar"/>
          <w:rtl/>
        </w:rPr>
        <w:t>(2)</w:t>
      </w:r>
      <w:r w:rsidRPr="00572F96">
        <w:rPr>
          <w:rtl/>
        </w:rPr>
        <w:t>.</w:t>
      </w:r>
    </w:p>
    <w:p w:rsidR="00C33BE3" w:rsidRPr="007B69BF" w:rsidRDefault="00C33BE3" w:rsidP="00C33BE3">
      <w:pPr>
        <w:pStyle w:val="libNormal"/>
        <w:rPr>
          <w:rtl/>
        </w:rPr>
      </w:pPr>
      <w:r w:rsidRPr="00C33BE3">
        <w:rPr>
          <w:rtl/>
        </w:rPr>
        <w:t xml:space="preserve">وسُئل (عليه السلام) عن رجل تزوج امرأةً، ولم يفرض لها صَداقها، ثمّ دخل بها، فقال: (لها صَداق نسائها) </w:t>
      </w:r>
      <w:r w:rsidRPr="00C33BE3">
        <w:rPr>
          <w:rStyle w:val="libFootnotenumChar"/>
          <w:rtl/>
        </w:rPr>
        <w:t>(3)</w:t>
      </w:r>
      <w:r w:rsidRPr="00572F96">
        <w:rPr>
          <w:rtl/>
        </w:rPr>
        <w:t>.</w:t>
      </w:r>
    </w:p>
    <w:p w:rsidR="00C33BE3" w:rsidRPr="007B69BF" w:rsidRDefault="00C33BE3" w:rsidP="00C33BE3">
      <w:pPr>
        <w:pStyle w:val="libNormal"/>
        <w:rPr>
          <w:rtl/>
        </w:rPr>
      </w:pPr>
      <w:r w:rsidRPr="00C33BE3">
        <w:rPr>
          <w:rtl/>
        </w:rPr>
        <w:t xml:space="preserve">وعنه (عليه السلام) أنّه قال: (مَن أمهر مهراً ثمّ لا ينوي قضاءه، كان بمنزلة السارق) </w:t>
      </w:r>
      <w:r w:rsidRPr="00C33BE3">
        <w:rPr>
          <w:rStyle w:val="libFootnotenumChar"/>
          <w:rtl/>
        </w:rPr>
        <w:t>(4)</w:t>
      </w:r>
      <w:r w:rsidRPr="00C33BE3">
        <w:rPr>
          <w:rtl/>
        </w:rPr>
        <w:t>.</w:t>
      </w:r>
    </w:p>
    <w:p w:rsidR="00C33BE3" w:rsidRPr="007B69BF" w:rsidRDefault="00C33BE3" w:rsidP="00C33BE3">
      <w:pPr>
        <w:pStyle w:val="libNormal"/>
        <w:rPr>
          <w:rtl/>
        </w:rPr>
      </w:pPr>
      <w:r w:rsidRPr="00C33BE3">
        <w:rPr>
          <w:rtl/>
        </w:rPr>
        <w:t xml:space="preserve">وحرّم رسول الله (صلى الله عليه وآله وسلم) نكاح الشِّغار، وهو كما في قوله (صلى الله عليه وآله وسلم): (أن يقول الرجل للرجل: زوّجني ابنتك حتى أُزوّجك ابنتي، على أن لا مهر بيننا) </w:t>
      </w:r>
      <w:r w:rsidRPr="00C33BE3">
        <w:rPr>
          <w:rStyle w:val="libFootnotenumChar"/>
          <w:rtl/>
        </w:rPr>
        <w:t>(5)</w:t>
      </w:r>
      <w:r w:rsidRPr="00C33BE3">
        <w:rPr>
          <w:rtl/>
        </w:rPr>
        <w:t>؛ وذلك لأنّ في هذا النوع من الزواج امتهان للمرأة، وتجاوز على حقّها المشروع في المهر.</w:t>
      </w:r>
    </w:p>
    <w:p w:rsidR="00C33BE3" w:rsidRDefault="00C33BE3" w:rsidP="00C33BE3">
      <w:pPr>
        <w:pStyle w:val="libNormal"/>
        <w:rPr>
          <w:rtl/>
        </w:rPr>
      </w:pPr>
      <w:r w:rsidRPr="00C33BE3">
        <w:rPr>
          <w:rtl/>
        </w:rPr>
        <w:t xml:space="preserve">ومقدار المهر متروك لِما يتراضى عليه الناس، وعن الإمام محمد الباقر (عليه السلام) أنّه قال: (الصَداق ما تراضيا عليه قلّ أو كثُر) </w:t>
      </w:r>
      <w:r w:rsidRPr="00C33BE3">
        <w:rPr>
          <w:rStyle w:val="libFootnotenumChar"/>
          <w:rtl/>
        </w:rPr>
        <w:t>(6)</w:t>
      </w:r>
      <w:r w:rsidRPr="00C33BE3">
        <w:rPr>
          <w:rtl/>
        </w:rPr>
        <w:t>. فليس له حدّ</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 xml:space="preserve">(1) تهذيب الأحكام 7: 354 </w:t>
      </w:r>
      <w:r w:rsidRPr="00C33BE3">
        <w:rPr>
          <w:rFonts w:hint="cs"/>
          <w:rtl/>
        </w:rPr>
        <w:t>-</w:t>
      </w:r>
      <w:r w:rsidRPr="00C33BE3">
        <w:rPr>
          <w:rtl/>
        </w:rPr>
        <w:t xml:space="preserve"> 355.</w:t>
      </w:r>
    </w:p>
    <w:p w:rsidR="00C33BE3" w:rsidRPr="00C33BE3" w:rsidRDefault="00C33BE3" w:rsidP="00C33BE3">
      <w:pPr>
        <w:pStyle w:val="libFootnote0"/>
        <w:rPr>
          <w:rtl/>
        </w:rPr>
      </w:pPr>
      <w:r w:rsidRPr="00C33BE3">
        <w:rPr>
          <w:rtl/>
        </w:rPr>
        <w:t>(2) الاستبصار 3: 220.</w:t>
      </w:r>
    </w:p>
    <w:p w:rsidR="00C33BE3" w:rsidRPr="00C33BE3" w:rsidRDefault="00C33BE3" w:rsidP="00C33BE3">
      <w:pPr>
        <w:pStyle w:val="libFootnote0"/>
        <w:rPr>
          <w:rtl/>
        </w:rPr>
      </w:pPr>
      <w:r w:rsidRPr="00C33BE3">
        <w:rPr>
          <w:rtl/>
        </w:rPr>
        <w:t>(3) تهذيب الأحكام 7: 362.</w:t>
      </w:r>
    </w:p>
    <w:p w:rsidR="00C33BE3" w:rsidRPr="00C33BE3" w:rsidRDefault="00C33BE3" w:rsidP="00C33BE3">
      <w:pPr>
        <w:pStyle w:val="libFootnote0"/>
        <w:rPr>
          <w:rtl/>
        </w:rPr>
      </w:pPr>
      <w:r w:rsidRPr="00C33BE3">
        <w:rPr>
          <w:rtl/>
        </w:rPr>
        <w:t>(4) الكافي 5: 383.</w:t>
      </w:r>
    </w:p>
    <w:p w:rsidR="00C33BE3" w:rsidRPr="00C33BE3" w:rsidRDefault="00C33BE3" w:rsidP="00C33BE3">
      <w:pPr>
        <w:pStyle w:val="libFootnote0"/>
        <w:rPr>
          <w:rtl/>
        </w:rPr>
      </w:pPr>
      <w:r w:rsidRPr="00C33BE3">
        <w:rPr>
          <w:rtl/>
        </w:rPr>
        <w:t>(5) تهذيب الأحكام 7: 355. وجامع المقاصد 12: 487.</w:t>
      </w:r>
    </w:p>
    <w:p w:rsidR="00C33BE3" w:rsidRPr="00C33BE3" w:rsidRDefault="00C33BE3" w:rsidP="00C33BE3">
      <w:pPr>
        <w:pStyle w:val="libFootnote0"/>
        <w:rPr>
          <w:rtl/>
        </w:rPr>
      </w:pPr>
      <w:r w:rsidRPr="00C33BE3">
        <w:rPr>
          <w:rtl/>
        </w:rPr>
        <w:t>(6) تهذيب الأحكام 7: 353.</w:t>
      </w:r>
    </w:p>
    <w:p w:rsidR="00C33BE3" w:rsidRDefault="00C33BE3" w:rsidP="00C33BE3">
      <w:pPr>
        <w:pStyle w:val="libNormal"/>
      </w:pPr>
      <w:r>
        <w:rPr>
          <w:rtl/>
        </w:rPr>
        <w:br w:type="page"/>
      </w:r>
    </w:p>
    <w:p w:rsidR="00C33BE3" w:rsidRPr="007B69BF" w:rsidRDefault="00C33BE3" w:rsidP="00C33BE3">
      <w:pPr>
        <w:pStyle w:val="libNormal"/>
        <w:rPr>
          <w:rtl/>
        </w:rPr>
      </w:pPr>
      <w:r w:rsidRPr="00C33BE3">
        <w:rPr>
          <w:rtl/>
        </w:rPr>
        <w:lastRenderedPageBreak/>
        <w:t>وإنّه يجوز (بالقليل والكثير)</w:t>
      </w:r>
      <w:r w:rsidRPr="00572F96">
        <w:rPr>
          <w:rtl/>
        </w:rPr>
        <w:t xml:space="preserve"> </w:t>
      </w:r>
      <w:r w:rsidRPr="00C33BE3">
        <w:rPr>
          <w:rStyle w:val="libFootnotenumChar"/>
          <w:rtl/>
        </w:rPr>
        <w:t>(1)</w:t>
      </w:r>
      <w:r w:rsidRPr="00C33BE3">
        <w:rPr>
          <w:rtl/>
        </w:rPr>
        <w:t>.</w:t>
      </w:r>
    </w:p>
    <w:p w:rsidR="00C33BE3" w:rsidRPr="007B69BF" w:rsidRDefault="00C33BE3" w:rsidP="00C33BE3">
      <w:pPr>
        <w:pStyle w:val="libNormal"/>
        <w:rPr>
          <w:rtl/>
        </w:rPr>
      </w:pPr>
      <w:r w:rsidRPr="00C33BE3">
        <w:rPr>
          <w:rtl/>
        </w:rPr>
        <w:t xml:space="preserve">ويصحّ المهر في كلِّ ما يجوز كونه ذا قيمة، قلَّ أو كثر، من عين تباع </w:t>
      </w:r>
      <w:r w:rsidRPr="00C33BE3">
        <w:rPr>
          <w:rFonts w:hint="cs"/>
          <w:rtl/>
        </w:rPr>
        <w:t>-</w:t>
      </w:r>
      <w:r w:rsidRPr="00C33BE3">
        <w:rPr>
          <w:rtl/>
        </w:rPr>
        <w:t xml:space="preserve"> كالدار وواسطة النقل والكتاب </w:t>
      </w:r>
      <w:r w:rsidRPr="00C33BE3">
        <w:rPr>
          <w:rFonts w:hint="cs"/>
          <w:rtl/>
        </w:rPr>
        <w:t>-</w:t>
      </w:r>
      <w:r w:rsidRPr="00C33BE3">
        <w:rPr>
          <w:rtl/>
        </w:rPr>
        <w:t xml:space="preserve"> وعمل يعمله لها </w:t>
      </w:r>
      <w:r w:rsidRPr="00C33BE3">
        <w:rPr>
          <w:rStyle w:val="libFootnotenumChar"/>
          <w:rtl/>
        </w:rPr>
        <w:t>(2)</w:t>
      </w:r>
      <w:r w:rsidRPr="00C33BE3">
        <w:rPr>
          <w:rtl/>
        </w:rPr>
        <w:t>، وقد تقدّم: أنّه يصح جعل تعليم القرآن، أو الحِكَم، أو الآداب، مهراً للمرأة.</w:t>
      </w:r>
    </w:p>
    <w:p w:rsidR="00C33BE3" w:rsidRPr="007B69BF" w:rsidRDefault="00C33BE3" w:rsidP="00C33BE3">
      <w:pPr>
        <w:pStyle w:val="libNormal"/>
        <w:rPr>
          <w:rtl/>
        </w:rPr>
      </w:pPr>
      <w:r w:rsidRPr="00C33BE3">
        <w:rPr>
          <w:rtl/>
        </w:rPr>
        <w:t xml:space="preserve">والمستحب في المهر التخفيف </w:t>
      </w:r>
      <w:r w:rsidRPr="00C33BE3">
        <w:rPr>
          <w:rStyle w:val="libFootnotenumChar"/>
          <w:rtl/>
        </w:rPr>
        <w:t>(3)</w:t>
      </w:r>
      <w:r w:rsidRPr="00C33BE3">
        <w:rPr>
          <w:rtl/>
        </w:rPr>
        <w:t xml:space="preserve">، وقد قال رسول الله (صلى الله عليه وآله وسلم): (أفضل نساء أُمّتي أصبحهنَّ وجهاً، وأقلهنَّ مهراً) </w:t>
      </w:r>
      <w:r w:rsidRPr="00C33BE3">
        <w:rPr>
          <w:rStyle w:val="libFootnotenumChar"/>
          <w:rtl/>
        </w:rPr>
        <w:t>(4)</w:t>
      </w:r>
      <w:r w:rsidRPr="00C33BE3">
        <w:rPr>
          <w:rtl/>
        </w:rPr>
        <w:t>.</w:t>
      </w:r>
    </w:p>
    <w:p w:rsidR="00C33BE3" w:rsidRPr="00C33BE3" w:rsidRDefault="00C33BE3" w:rsidP="00C33BE3">
      <w:pPr>
        <w:pStyle w:val="Heading3"/>
        <w:rPr>
          <w:rtl/>
        </w:rPr>
      </w:pPr>
      <w:bookmarkStart w:id="30" w:name="_Toc421644886"/>
      <w:r w:rsidRPr="007B69BF">
        <w:rPr>
          <w:rtl/>
        </w:rPr>
        <w:t>حكم ما يأخذه الأب</w:t>
      </w:r>
      <w:r>
        <w:rPr>
          <w:rtl/>
        </w:rPr>
        <w:t>:</w:t>
      </w:r>
      <w:bookmarkStart w:id="31" w:name="حكم_ما_يأخذه_الأب_:"/>
      <w:bookmarkEnd w:id="31"/>
      <w:bookmarkEnd w:id="30"/>
    </w:p>
    <w:p w:rsidR="00C33BE3" w:rsidRPr="007B69BF" w:rsidRDefault="00C33BE3" w:rsidP="00C33BE3">
      <w:pPr>
        <w:pStyle w:val="libNormal"/>
        <w:rPr>
          <w:rtl/>
        </w:rPr>
      </w:pPr>
      <w:r w:rsidRPr="00C33BE3">
        <w:rPr>
          <w:rtl/>
        </w:rPr>
        <w:t xml:space="preserve">المهر حق للزوجة مختص بها، ولا يصح للأب أن يطلب شيئاً له من مهرها بنحو الإلزام، وفي ذلك عدّة أحكام </w:t>
      </w:r>
      <w:r w:rsidRPr="00C33BE3">
        <w:rPr>
          <w:rStyle w:val="libFootnotenumChar"/>
          <w:rtl/>
        </w:rPr>
        <w:t>(5)</w:t>
      </w:r>
      <w:r w:rsidRPr="00C33BE3">
        <w:rPr>
          <w:rtl/>
        </w:rPr>
        <w:t>:</w:t>
      </w:r>
    </w:p>
    <w:p w:rsidR="00C33BE3" w:rsidRPr="007B69BF" w:rsidRDefault="00C33BE3" w:rsidP="00C33BE3">
      <w:pPr>
        <w:pStyle w:val="libNormal"/>
        <w:rPr>
          <w:rtl/>
        </w:rPr>
      </w:pPr>
      <w:r w:rsidRPr="007B69BF">
        <w:rPr>
          <w:rtl/>
        </w:rPr>
        <w:t xml:space="preserve">1 </w:t>
      </w:r>
      <w:r>
        <w:rPr>
          <w:rFonts w:hint="cs"/>
          <w:rtl/>
        </w:rPr>
        <w:t>-</w:t>
      </w:r>
      <w:r w:rsidRPr="007B69BF">
        <w:rPr>
          <w:rtl/>
        </w:rPr>
        <w:t xml:space="preserve"> يصح للزوج أن يهب شيئاً مستقلاً للأب من غير دخله في المهر</w:t>
      </w:r>
      <w:r>
        <w:rPr>
          <w:rtl/>
        </w:rPr>
        <w:t>.</w:t>
      </w:r>
    </w:p>
    <w:p w:rsidR="00C33BE3" w:rsidRPr="007B69BF" w:rsidRDefault="00C33BE3" w:rsidP="00C33BE3">
      <w:pPr>
        <w:pStyle w:val="libNormal"/>
        <w:rPr>
          <w:rtl/>
        </w:rPr>
      </w:pPr>
      <w:r w:rsidRPr="007B69BF">
        <w:rPr>
          <w:rtl/>
        </w:rPr>
        <w:t xml:space="preserve">2 </w:t>
      </w:r>
      <w:r>
        <w:rPr>
          <w:rFonts w:hint="cs"/>
          <w:rtl/>
        </w:rPr>
        <w:t>-</w:t>
      </w:r>
      <w:r w:rsidRPr="007B69BF">
        <w:rPr>
          <w:rtl/>
        </w:rPr>
        <w:t xml:space="preserve"> ويصح للزوجة أن تهب شيئاً لأبيها برضاها</w:t>
      </w:r>
      <w:r>
        <w:rPr>
          <w:rtl/>
        </w:rPr>
        <w:t>.</w:t>
      </w:r>
    </w:p>
    <w:p w:rsidR="00C33BE3" w:rsidRPr="007B69BF" w:rsidRDefault="00C33BE3" w:rsidP="00C33BE3">
      <w:pPr>
        <w:pStyle w:val="libNormal"/>
        <w:rPr>
          <w:rtl/>
        </w:rPr>
      </w:pPr>
      <w:r w:rsidRPr="007B69BF">
        <w:rPr>
          <w:rtl/>
        </w:rPr>
        <w:t xml:space="preserve">3 </w:t>
      </w:r>
      <w:r>
        <w:rPr>
          <w:rFonts w:hint="cs"/>
          <w:rtl/>
        </w:rPr>
        <w:t>-</w:t>
      </w:r>
      <w:r w:rsidRPr="007B69BF">
        <w:rPr>
          <w:rtl/>
        </w:rPr>
        <w:t xml:space="preserve"> يحرم على الأب أن يأخذ من مهر ابنته شيئاً من دون رضاها.</w:t>
      </w:r>
    </w:p>
    <w:p w:rsidR="00C33BE3" w:rsidRDefault="00C33BE3" w:rsidP="00C33BE3">
      <w:pPr>
        <w:pStyle w:val="libNormal"/>
        <w:rPr>
          <w:rtl/>
        </w:rPr>
      </w:pPr>
      <w:r w:rsidRPr="007B69BF">
        <w:rPr>
          <w:rtl/>
        </w:rPr>
        <w:t xml:space="preserve">4 </w:t>
      </w:r>
      <w:r>
        <w:rPr>
          <w:rFonts w:hint="cs"/>
          <w:rtl/>
        </w:rPr>
        <w:t>-</w:t>
      </w:r>
      <w:r w:rsidRPr="007B69BF">
        <w:rPr>
          <w:rtl/>
        </w:rPr>
        <w:t xml:space="preserve"> يحرم على الأب التصرّف ببعض الأمتعة التي يسوقها الزوج إلى البنت بدون إذنها</w:t>
      </w:r>
      <w:r>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الانتصار: 290. وجواهر الكلام 31: 3.</w:t>
      </w:r>
    </w:p>
    <w:p w:rsidR="00C33BE3" w:rsidRPr="00C33BE3" w:rsidRDefault="00C33BE3" w:rsidP="00C33BE3">
      <w:pPr>
        <w:pStyle w:val="libFootnote0"/>
        <w:rPr>
          <w:rtl/>
        </w:rPr>
      </w:pPr>
      <w:r w:rsidRPr="00C33BE3">
        <w:rPr>
          <w:rtl/>
        </w:rPr>
        <w:t>(2) الجامع للشرائع: 439. وجواهر الكلام 31: 4.</w:t>
      </w:r>
    </w:p>
    <w:p w:rsidR="00C33BE3" w:rsidRPr="00C33BE3" w:rsidRDefault="00C33BE3" w:rsidP="00C33BE3">
      <w:pPr>
        <w:pStyle w:val="libFootnote0"/>
        <w:rPr>
          <w:rtl/>
        </w:rPr>
      </w:pPr>
      <w:r w:rsidRPr="00C33BE3">
        <w:rPr>
          <w:rtl/>
        </w:rPr>
        <w:t>(3) المبسوط 4: 273. وجامع المقاصد 13: 368. وجواهر الكلام 31: 47.</w:t>
      </w:r>
    </w:p>
    <w:p w:rsidR="00C33BE3" w:rsidRPr="00C33BE3" w:rsidRDefault="00C33BE3" w:rsidP="00C33BE3">
      <w:pPr>
        <w:pStyle w:val="libFootnote0"/>
        <w:rPr>
          <w:rtl/>
        </w:rPr>
      </w:pPr>
      <w:r w:rsidRPr="00C33BE3">
        <w:rPr>
          <w:rtl/>
        </w:rPr>
        <w:t>(4) تهذيب الأحكام 7: 404. وجامع المقاصد 12: 12.</w:t>
      </w:r>
    </w:p>
    <w:p w:rsidR="00C33BE3" w:rsidRPr="00C33BE3" w:rsidRDefault="00C33BE3" w:rsidP="00C33BE3">
      <w:pPr>
        <w:pStyle w:val="libFootnote0"/>
        <w:rPr>
          <w:rtl/>
        </w:rPr>
      </w:pPr>
      <w:r w:rsidRPr="00C33BE3">
        <w:rPr>
          <w:rtl/>
        </w:rPr>
        <w:t>(5) مهذّب الأحكام / السبزواري 25: 156، مؤسسة المنار، قم، 1417 هـ. ونحوه في: جواهر الكلام 31: 29 وما بعدها.</w:t>
      </w:r>
    </w:p>
    <w:p w:rsidR="00C33BE3" w:rsidRDefault="00C33BE3" w:rsidP="00C33BE3">
      <w:pPr>
        <w:pStyle w:val="libNormal"/>
      </w:pPr>
      <w:r>
        <w:rPr>
          <w:rtl/>
        </w:rPr>
        <w:br w:type="page"/>
      </w:r>
    </w:p>
    <w:p w:rsidR="00C33BE3" w:rsidRDefault="00C33BE3" w:rsidP="00C33BE3">
      <w:pPr>
        <w:pStyle w:val="libNormal"/>
        <w:rPr>
          <w:rtl/>
        </w:rPr>
      </w:pPr>
      <w:r w:rsidRPr="007B69BF">
        <w:rPr>
          <w:rtl/>
        </w:rPr>
        <w:lastRenderedPageBreak/>
        <w:t xml:space="preserve">5 </w:t>
      </w:r>
      <w:r>
        <w:rPr>
          <w:rFonts w:hint="cs"/>
          <w:rtl/>
        </w:rPr>
        <w:t>-</w:t>
      </w:r>
      <w:r w:rsidRPr="007B69BF">
        <w:rPr>
          <w:rtl/>
        </w:rPr>
        <w:t xml:space="preserve"> يصح بذل مبلغ من المال للأب أو للأخ</w:t>
      </w:r>
      <w:r>
        <w:rPr>
          <w:rtl/>
        </w:rPr>
        <w:t>؛</w:t>
      </w:r>
      <w:r w:rsidRPr="007B69BF">
        <w:rPr>
          <w:rtl/>
        </w:rPr>
        <w:t xml:space="preserve"> من أجل إقناع المرأة بالقبول على الزواج</w:t>
      </w:r>
      <w:r>
        <w:rPr>
          <w:rtl/>
        </w:rPr>
        <w:t>.</w:t>
      </w:r>
    </w:p>
    <w:p w:rsidR="00C33BE3" w:rsidRDefault="00C33BE3" w:rsidP="00C33BE3">
      <w:pPr>
        <w:pStyle w:val="libNormal"/>
      </w:pPr>
      <w:r>
        <w:rPr>
          <w:rtl/>
        </w:rPr>
        <w:br w:type="page"/>
      </w:r>
    </w:p>
    <w:p w:rsidR="00C33BE3" w:rsidRPr="00C33BE3" w:rsidRDefault="00C33BE3" w:rsidP="00C33BE3">
      <w:pPr>
        <w:pStyle w:val="Heading2Center"/>
        <w:rPr>
          <w:rtl/>
        </w:rPr>
      </w:pPr>
      <w:bookmarkStart w:id="32" w:name="_Toc421644887"/>
      <w:r w:rsidRPr="007B69BF">
        <w:rPr>
          <w:rtl/>
        </w:rPr>
        <w:lastRenderedPageBreak/>
        <w:t>الفصل الثاني</w:t>
      </w:r>
      <w:bookmarkStart w:id="33" w:name="الأحكام_العملية_لبناء_الأُسرة"/>
      <w:bookmarkEnd w:id="33"/>
      <w:bookmarkEnd w:id="32"/>
    </w:p>
    <w:p w:rsidR="00C33BE3" w:rsidRPr="00C33BE3" w:rsidRDefault="00C33BE3" w:rsidP="00C33BE3">
      <w:pPr>
        <w:pStyle w:val="Heading2Center"/>
        <w:rPr>
          <w:rtl/>
        </w:rPr>
      </w:pPr>
      <w:bookmarkStart w:id="34" w:name="_Toc421644888"/>
      <w:r w:rsidRPr="007B69BF">
        <w:rPr>
          <w:rtl/>
        </w:rPr>
        <w:t>الأحكام العملية لبناء الأُسرة</w:t>
      </w:r>
      <w:bookmarkEnd w:id="34"/>
    </w:p>
    <w:p w:rsidR="00C33BE3" w:rsidRPr="007B69BF" w:rsidRDefault="00C33BE3" w:rsidP="00C33BE3">
      <w:pPr>
        <w:pStyle w:val="libNormal"/>
        <w:rPr>
          <w:rtl/>
        </w:rPr>
      </w:pPr>
      <w:r w:rsidRPr="007B69BF">
        <w:rPr>
          <w:rtl/>
        </w:rPr>
        <w:t>تبدأ العلاقة الزوجية شرعاً من حين العقد</w:t>
      </w:r>
      <w:r>
        <w:rPr>
          <w:rtl/>
        </w:rPr>
        <w:t>،</w:t>
      </w:r>
      <w:r w:rsidRPr="007B69BF">
        <w:rPr>
          <w:rtl/>
        </w:rPr>
        <w:t xml:space="preserve"> وهو التعبير العلني عن الالتزام الجدي بمضمون محدّد اتجاه الطرف الآخر الذي يتعاقد معه</w:t>
      </w:r>
      <w:r>
        <w:rPr>
          <w:rtl/>
        </w:rPr>
        <w:t>.</w:t>
      </w:r>
    </w:p>
    <w:p w:rsidR="00C33BE3" w:rsidRPr="00C33BE3" w:rsidRDefault="00C33BE3" w:rsidP="00C33BE3">
      <w:pPr>
        <w:pStyle w:val="Heading3"/>
        <w:rPr>
          <w:rtl/>
        </w:rPr>
      </w:pPr>
      <w:bookmarkStart w:id="35" w:name="_Toc421644889"/>
      <w:r w:rsidRPr="007B69BF">
        <w:rPr>
          <w:rtl/>
        </w:rPr>
        <w:t>صيغة العقد</w:t>
      </w:r>
      <w:r>
        <w:rPr>
          <w:rtl/>
        </w:rPr>
        <w:t>:</w:t>
      </w:r>
      <w:bookmarkStart w:id="36" w:name="صيغة_العقد_:"/>
      <w:bookmarkEnd w:id="36"/>
      <w:bookmarkEnd w:id="35"/>
    </w:p>
    <w:p w:rsidR="00C33BE3" w:rsidRDefault="00C33BE3" w:rsidP="00C33BE3">
      <w:pPr>
        <w:pStyle w:val="libNormal"/>
        <w:rPr>
          <w:rtl/>
        </w:rPr>
      </w:pPr>
      <w:r w:rsidRPr="007B69BF">
        <w:rPr>
          <w:rtl/>
        </w:rPr>
        <w:t>أجمع العلماء على توقّف العقد على الإيجاب والقبول اللفظيين</w:t>
      </w:r>
      <w:r>
        <w:rPr>
          <w:rtl/>
        </w:rPr>
        <w:t>.</w:t>
      </w:r>
    </w:p>
    <w:p w:rsidR="00C33BE3" w:rsidRPr="007B69BF" w:rsidRDefault="00C33BE3" w:rsidP="00C33BE3">
      <w:pPr>
        <w:pStyle w:val="libNormal"/>
        <w:rPr>
          <w:rtl/>
        </w:rPr>
      </w:pPr>
      <w:r w:rsidRPr="007B69BF">
        <w:rPr>
          <w:rtl/>
        </w:rPr>
        <w:t>والإيجاب أن تقول الزوجة</w:t>
      </w:r>
      <w:r>
        <w:rPr>
          <w:rtl/>
        </w:rPr>
        <w:t>:</w:t>
      </w:r>
      <w:r w:rsidRPr="007B69BF">
        <w:rPr>
          <w:rtl/>
        </w:rPr>
        <w:t xml:space="preserve"> </w:t>
      </w:r>
      <w:r>
        <w:rPr>
          <w:rtl/>
        </w:rPr>
        <w:t>(</w:t>
      </w:r>
      <w:r w:rsidRPr="007B69BF">
        <w:rPr>
          <w:rtl/>
        </w:rPr>
        <w:t>زوَّجتُكَ وأنكَحتُكَ نفسي على المهر المعلوم</w:t>
      </w:r>
      <w:r>
        <w:rPr>
          <w:rtl/>
        </w:rPr>
        <w:t>).</w:t>
      </w:r>
    </w:p>
    <w:p w:rsidR="00C33BE3" w:rsidRPr="007B69BF" w:rsidRDefault="00C33BE3" w:rsidP="00C33BE3">
      <w:pPr>
        <w:pStyle w:val="libNormal"/>
        <w:rPr>
          <w:rtl/>
        </w:rPr>
      </w:pPr>
      <w:r w:rsidRPr="007B69BF">
        <w:rPr>
          <w:rtl/>
        </w:rPr>
        <w:t>والقبول أن يقول الزوج</w:t>
      </w:r>
      <w:r>
        <w:rPr>
          <w:rtl/>
        </w:rPr>
        <w:t>:</w:t>
      </w:r>
      <w:r w:rsidRPr="007B69BF">
        <w:rPr>
          <w:rtl/>
        </w:rPr>
        <w:t xml:space="preserve"> </w:t>
      </w:r>
      <w:r>
        <w:rPr>
          <w:rtl/>
        </w:rPr>
        <w:t>(</w:t>
      </w:r>
      <w:r w:rsidRPr="007B69BF">
        <w:rPr>
          <w:rtl/>
        </w:rPr>
        <w:t>قَبِلتُ التزويج</w:t>
      </w:r>
      <w:r>
        <w:rPr>
          <w:rtl/>
        </w:rPr>
        <w:t>،</w:t>
      </w:r>
      <w:r w:rsidRPr="007B69BF">
        <w:rPr>
          <w:rtl/>
        </w:rPr>
        <w:t xml:space="preserve"> أو قَبِلتُ النكاح</w:t>
      </w:r>
      <w:r>
        <w:rPr>
          <w:rtl/>
        </w:rPr>
        <w:t>).</w:t>
      </w:r>
    </w:p>
    <w:p w:rsidR="00C33BE3" w:rsidRPr="007B69BF" w:rsidRDefault="00C33BE3" w:rsidP="00C33BE3">
      <w:pPr>
        <w:pStyle w:val="libNormal"/>
        <w:rPr>
          <w:rtl/>
        </w:rPr>
      </w:pPr>
      <w:r w:rsidRPr="007B69BF">
        <w:rPr>
          <w:rtl/>
        </w:rPr>
        <w:t>ولا يكفي مجرد التراضي القلبي</w:t>
      </w:r>
      <w:r>
        <w:rPr>
          <w:rtl/>
        </w:rPr>
        <w:t>،</w:t>
      </w:r>
      <w:r w:rsidRPr="007B69BF">
        <w:rPr>
          <w:rtl/>
        </w:rPr>
        <w:t xml:space="preserve"> ولا الكتابة</w:t>
      </w:r>
      <w:r>
        <w:rPr>
          <w:rtl/>
        </w:rPr>
        <w:t>،</w:t>
      </w:r>
      <w:r w:rsidRPr="007B69BF">
        <w:rPr>
          <w:rtl/>
        </w:rPr>
        <w:t xml:space="preserve"> ولا الإشارة المفهِمة لمَن يستطيع النطق</w:t>
      </w:r>
      <w:r>
        <w:rPr>
          <w:rtl/>
        </w:rPr>
        <w:t>.</w:t>
      </w:r>
    </w:p>
    <w:p w:rsidR="00C33BE3" w:rsidRDefault="00C33BE3" w:rsidP="00C33BE3">
      <w:pPr>
        <w:pStyle w:val="libNormal"/>
        <w:rPr>
          <w:rtl/>
        </w:rPr>
      </w:pPr>
      <w:r w:rsidRPr="007B69BF">
        <w:rPr>
          <w:rtl/>
        </w:rPr>
        <w:t>والعقد الصحيح يجب أن يكون باللغة العربية لمَن يتمكّن منها</w:t>
      </w:r>
      <w:r>
        <w:rPr>
          <w:rtl/>
        </w:rPr>
        <w:t>،</w:t>
      </w:r>
      <w:r w:rsidRPr="007B69BF">
        <w:rPr>
          <w:rtl/>
        </w:rPr>
        <w:t xml:space="preserve"> ويصح</w:t>
      </w:r>
    </w:p>
    <w:p w:rsidR="00C33BE3" w:rsidRDefault="00C33BE3" w:rsidP="00C33BE3">
      <w:pPr>
        <w:pStyle w:val="libNormal"/>
      </w:pPr>
      <w:r>
        <w:rPr>
          <w:rtl/>
        </w:rPr>
        <w:br w:type="page"/>
      </w:r>
    </w:p>
    <w:p w:rsidR="00C33BE3" w:rsidRPr="007B69BF" w:rsidRDefault="00C33BE3" w:rsidP="00C33BE3">
      <w:pPr>
        <w:pStyle w:val="libNormal"/>
        <w:rPr>
          <w:rtl/>
        </w:rPr>
      </w:pPr>
      <w:r w:rsidRPr="00C33BE3">
        <w:rPr>
          <w:rtl/>
        </w:rPr>
        <w:lastRenderedPageBreak/>
        <w:t xml:space="preserve">بغير العربية لغير المتمكن منها </w:t>
      </w:r>
      <w:r w:rsidRPr="00C33BE3">
        <w:rPr>
          <w:rStyle w:val="libFootnotenumChar"/>
          <w:rtl/>
        </w:rPr>
        <w:t>(1)</w:t>
      </w:r>
      <w:r w:rsidRPr="00C33BE3">
        <w:rPr>
          <w:rtl/>
        </w:rPr>
        <w:t>.</w:t>
      </w:r>
    </w:p>
    <w:p w:rsidR="00C33BE3" w:rsidRPr="007B69BF" w:rsidRDefault="00C33BE3" w:rsidP="00C33BE3">
      <w:pPr>
        <w:pStyle w:val="libNormal"/>
        <w:rPr>
          <w:rtl/>
        </w:rPr>
      </w:pPr>
      <w:r w:rsidRPr="007B69BF">
        <w:rPr>
          <w:rtl/>
        </w:rPr>
        <w:t>وفي عصرنا الراهن تعارف الناس على إجراء العقد من قِبل المأذون</w:t>
      </w:r>
      <w:r>
        <w:rPr>
          <w:rtl/>
        </w:rPr>
        <w:t>،</w:t>
      </w:r>
      <w:r w:rsidRPr="007B69BF">
        <w:rPr>
          <w:rtl/>
        </w:rPr>
        <w:t xml:space="preserve"> فتيسّر الأمر لجميع أبناء المجتمع</w:t>
      </w:r>
      <w:r>
        <w:rPr>
          <w:rtl/>
        </w:rPr>
        <w:t>.</w:t>
      </w:r>
    </w:p>
    <w:p w:rsidR="00C33BE3" w:rsidRPr="00C33BE3" w:rsidRDefault="00C33BE3" w:rsidP="00C33BE3">
      <w:pPr>
        <w:pStyle w:val="Heading3"/>
        <w:rPr>
          <w:rtl/>
        </w:rPr>
      </w:pPr>
      <w:bookmarkStart w:id="37" w:name="_Toc421644890"/>
      <w:r w:rsidRPr="007B69BF">
        <w:rPr>
          <w:rtl/>
        </w:rPr>
        <w:t>الإشهاد في العقد</w:t>
      </w:r>
      <w:r>
        <w:rPr>
          <w:rtl/>
        </w:rPr>
        <w:t>:</w:t>
      </w:r>
      <w:bookmarkStart w:id="38" w:name="الإشهاد_في_العقد_:"/>
      <w:bookmarkEnd w:id="38"/>
      <w:bookmarkEnd w:id="37"/>
    </w:p>
    <w:p w:rsidR="00C33BE3" w:rsidRPr="007B69BF" w:rsidRDefault="00C33BE3" w:rsidP="00C33BE3">
      <w:pPr>
        <w:pStyle w:val="libNormal"/>
        <w:rPr>
          <w:rtl/>
        </w:rPr>
      </w:pPr>
      <w:r w:rsidRPr="00C33BE3">
        <w:rPr>
          <w:rtl/>
        </w:rPr>
        <w:t xml:space="preserve">الإشهاد في العقد سُنّة سنّتها الشريعة الإسلامية، والتزم المسلمون بها، وتوارثوها جيلاً بعد جيل، وهي ليست شرطاً في صحة العقد </w:t>
      </w:r>
      <w:r w:rsidRPr="00C33BE3">
        <w:rPr>
          <w:rStyle w:val="libFootnotenumChar"/>
          <w:rtl/>
        </w:rPr>
        <w:t>(2)</w:t>
      </w:r>
      <w:r w:rsidRPr="00C33BE3">
        <w:rPr>
          <w:rtl/>
        </w:rPr>
        <w:t xml:space="preserve">. سُئل الإمام جعفر الصادق (عليه السلام): في الرجل يتزوج بغير بيّنة، قال: (لا بأس) </w:t>
      </w:r>
      <w:r w:rsidRPr="00C33BE3">
        <w:rPr>
          <w:rStyle w:val="libFootnotenumChar"/>
          <w:rtl/>
        </w:rPr>
        <w:t>(3)</w:t>
      </w:r>
      <w:r w:rsidRPr="00C33BE3">
        <w:rPr>
          <w:rtl/>
        </w:rPr>
        <w:t xml:space="preserve">. واستحباب الإشهاد والإعلان إنّما سُنَّ من أجل إثبات الأنساب، والميراث، وإيجاب النفقة، ودرء الحدود، وإزالة الشبهات </w:t>
      </w:r>
      <w:r w:rsidRPr="00C33BE3">
        <w:rPr>
          <w:rStyle w:val="libFootnotenumChar"/>
          <w:rtl/>
        </w:rPr>
        <w:t>(4)</w:t>
      </w:r>
      <w:r w:rsidRPr="00C33BE3">
        <w:rPr>
          <w:rtl/>
        </w:rPr>
        <w:t>.</w:t>
      </w:r>
    </w:p>
    <w:p w:rsidR="00C33BE3" w:rsidRPr="007B69BF" w:rsidRDefault="00C33BE3" w:rsidP="00C33BE3">
      <w:pPr>
        <w:pStyle w:val="libNormal"/>
        <w:rPr>
          <w:rtl/>
        </w:rPr>
      </w:pPr>
      <w:r w:rsidRPr="00C33BE3">
        <w:rPr>
          <w:rtl/>
        </w:rPr>
        <w:t xml:space="preserve">سُئل الإمام جعفر الصادق (عليه السلام): عن الرجل يتزوج المرأة بغير شهود، فقال (عليه السلام): (لا بأس بتزويج البتَّة فيما بينه وبين الله، إنّما جُعل الشهود في تزويج البتَّة من أجل الولد، لولا ذلك لم يكن به بأس) </w:t>
      </w:r>
      <w:r w:rsidRPr="00C33BE3">
        <w:rPr>
          <w:rStyle w:val="libFootnotenumChar"/>
          <w:rtl/>
        </w:rPr>
        <w:t>(5)</w:t>
      </w:r>
      <w:r w:rsidRPr="00C33BE3">
        <w:rPr>
          <w:rtl/>
        </w:rPr>
        <w:t>.</w:t>
      </w:r>
    </w:p>
    <w:p w:rsidR="00C33BE3" w:rsidRDefault="00C33BE3" w:rsidP="00C33BE3">
      <w:pPr>
        <w:pStyle w:val="libNormal"/>
        <w:rPr>
          <w:rtl/>
        </w:rPr>
      </w:pPr>
      <w:r w:rsidRPr="00C33BE3">
        <w:rPr>
          <w:rtl/>
        </w:rPr>
        <w:t xml:space="preserve">وقال أيضاً: (إنّما جُعلت البيّنات للنسب والمواريث)، وفي رواية أُخرى (والحدود) </w:t>
      </w:r>
      <w:r w:rsidRPr="00C33BE3">
        <w:rPr>
          <w:rStyle w:val="libFootnotenumChar"/>
          <w:rtl/>
        </w:rPr>
        <w:t>(6)</w:t>
      </w:r>
      <w:r w:rsidRPr="00572F96">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 xml:space="preserve">(1) جامع المقاصد 12: 67. والصراط القويم: 199. ومنهاج الصالحين / السيد السيستاني، المعاملات، القسم الثاني: 16 </w:t>
      </w:r>
      <w:r w:rsidRPr="00C33BE3">
        <w:rPr>
          <w:rFonts w:hint="cs"/>
          <w:rtl/>
        </w:rPr>
        <w:t>-</w:t>
      </w:r>
      <w:r w:rsidRPr="00C33BE3">
        <w:rPr>
          <w:rtl/>
        </w:rPr>
        <w:t xml:space="preserve"> 30.</w:t>
      </w:r>
    </w:p>
    <w:p w:rsidR="00C33BE3" w:rsidRPr="00C33BE3" w:rsidRDefault="00C33BE3" w:rsidP="00C33BE3">
      <w:pPr>
        <w:pStyle w:val="libFootnote0"/>
        <w:rPr>
          <w:rtl/>
        </w:rPr>
      </w:pPr>
      <w:r w:rsidRPr="00C33BE3">
        <w:rPr>
          <w:rtl/>
        </w:rPr>
        <w:t>(2) الانتصار: 281. وجامع المقاصد 12: 84.</w:t>
      </w:r>
    </w:p>
    <w:p w:rsidR="00C33BE3" w:rsidRPr="00C33BE3" w:rsidRDefault="00C33BE3" w:rsidP="00C33BE3">
      <w:pPr>
        <w:pStyle w:val="libFootnote0"/>
        <w:rPr>
          <w:rtl/>
        </w:rPr>
      </w:pPr>
      <w:r w:rsidRPr="00C33BE3">
        <w:rPr>
          <w:rtl/>
        </w:rPr>
        <w:t>(3) الكافي 5: 387.</w:t>
      </w:r>
    </w:p>
    <w:p w:rsidR="00C33BE3" w:rsidRPr="00C33BE3" w:rsidRDefault="00C33BE3" w:rsidP="00C33BE3">
      <w:pPr>
        <w:pStyle w:val="libFootnote0"/>
        <w:rPr>
          <w:rtl/>
        </w:rPr>
      </w:pPr>
      <w:r w:rsidRPr="00C33BE3">
        <w:rPr>
          <w:rtl/>
        </w:rPr>
        <w:t>(4) المقنعة: 498. وجواهر الكلام 29: 40.</w:t>
      </w:r>
    </w:p>
    <w:p w:rsidR="00C33BE3" w:rsidRPr="00C33BE3" w:rsidRDefault="00C33BE3" w:rsidP="00C33BE3">
      <w:pPr>
        <w:pStyle w:val="libFootnote0"/>
        <w:rPr>
          <w:rtl/>
        </w:rPr>
      </w:pPr>
      <w:r w:rsidRPr="00C33BE3">
        <w:rPr>
          <w:rtl/>
        </w:rPr>
        <w:t>(5) الكافي 5: 387 / 1.</w:t>
      </w:r>
    </w:p>
    <w:p w:rsidR="00C33BE3" w:rsidRPr="00C33BE3" w:rsidRDefault="00C33BE3" w:rsidP="00C33BE3">
      <w:pPr>
        <w:pStyle w:val="libFootnote0"/>
        <w:rPr>
          <w:rtl/>
        </w:rPr>
      </w:pPr>
      <w:r w:rsidRPr="00C33BE3">
        <w:rPr>
          <w:rtl/>
        </w:rPr>
        <w:t>(6) الكافي 5: 387.</w:t>
      </w:r>
    </w:p>
    <w:p w:rsidR="00C33BE3" w:rsidRDefault="00C33BE3" w:rsidP="00C33BE3">
      <w:pPr>
        <w:pStyle w:val="libNormal"/>
      </w:pPr>
      <w:r>
        <w:rPr>
          <w:rtl/>
        </w:rPr>
        <w:br w:type="page"/>
      </w:r>
    </w:p>
    <w:p w:rsidR="00C33BE3" w:rsidRPr="00C33BE3" w:rsidRDefault="00C33BE3" w:rsidP="00C33BE3">
      <w:pPr>
        <w:pStyle w:val="Heading3"/>
        <w:rPr>
          <w:rtl/>
        </w:rPr>
      </w:pPr>
      <w:bookmarkStart w:id="39" w:name="_Toc421644891"/>
      <w:r w:rsidRPr="007B69BF">
        <w:rPr>
          <w:rtl/>
        </w:rPr>
        <w:lastRenderedPageBreak/>
        <w:t>شروط العقد الذاتية والإضافية</w:t>
      </w:r>
      <w:r>
        <w:rPr>
          <w:rtl/>
        </w:rPr>
        <w:t>:</w:t>
      </w:r>
      <w:bookmarkStart w:id="40" w:name="شروط_العقد_الذاتية_والإضافية_:"/>
      <w:bookmarkEnd w:id="40"/>
      <w:bookmarkEnd w:id="39"/>
    </w:p>
    <w:p w:rsidR="00C33BE3" w:rsidRPr="007B69BF" w:rsidRDefault="00C33BE3" w:rsidP="00C33BE3">
      <w:pPr>
        <w:pStyle w:val="libNormal"/>
        <w:rPr>
          <w:rtl/>
        </w:rPr>
      </w:pPr>
      <w:r w:rsidRPr="007B69BF">
        <w:rPr>
          <w:rtl/>
        </w:rPr>
        <w:t>1</w:t>
      </w:r>
      <w:r>
        <w:rPr>
          <w:rtl/>
        </w:rPr>
        <w:t xml:space="preserve"> - </w:t>
      </w:r>
      <w:r w:rsidRPr="007B69BF">
        <w:rPr>
          <w:rtl/>
        </w:rPr>
        <w:t>يشترط في صحة العقد رضا الزوجين واقعاً</w:t>
      </w:r>
      <w:r>
        <w:rPr>
          <w:rtl/>
        </w:rPr>
        <w:t>،</w:t>
      </w:r>
      <w:r w:rsidRPr="007B69BF">
        <w:rPr>
          <w:rtl/>
        </w:rPr>
        <w:t xml:space="preserve"> فلو تظاهرت الزوجة بالكراهة مع العلم برضاها القلبي صحّ العقد</w:t>
      </w:r>
      <w:r>
        <w:rPr>
          <w:rtl/>
        </w:rPr>
        <w:t>،</w:t>
      </w:r>
      <w:r w:rsidRPr="007B69BF">
        <w:rPr>
          <w:rtl/>
        </w:rPr>
        <w:t xml:space="preserve"> ولو تظاهرت بالرضا مع العلم بكراهتها واقعاً بطل العقد</w:t>
      </w:r>
      <w:r>
        <w:rPr>
          <w:rtl/>
        </w:rPr>
        <w:t>.</w:t>
      </w:r>
    </w:p>
    <w:p w:rsidR="00C33BE3" w:rsidRPr="007B69BF" w:rsidRDefault="00C33BE3" w:rsidP="00C33BE3">
      <w:pPr>
        <w:pStyle w:val="libNormal"/>
        <w:rPr>
          <w:rtl/>
        </w:rPr>
      </w:pPr>
      <w:r w:rsidRPr="00C33BE3">
        <w:rPr>
          <w:rtl/>
        </w:rPr>
        <w:t xml:space="preserve">ولو أُكره الزوجان على العقد، ثمّ رضيا بعد ذلك، وأجازا العقد صحّ، وكذلك الحال في إكراه أحدهما، والأفضل إعادة العقد بعد الإجازة </w:t>
      </w:r>
      <w:r w:rsidRPr="00C33BE3">
        <w:rPr>
          <w:rStyle w:val="libFootnotenumChar"/>
          <w:rtl/>
        </w:rPr>
        <w:t>(1)</w:t>
      </w:r>
      <w:r w:rsidRPr="00C33BE3">
        <w:rPr>
          <w:rtl/>
        </w:rPr>
        <w:t>.</w:t>
      </w:r>
    </w:p>
    <w:p w:rsidR="00C33BE3" w:rsidRPr="007B69BF" w:rsidRDefault="00C33BE3" w:rsidP="00C33BE3">
      <w:pPr>
        <w:pStyle w:val="libNormal"/>
        <w:rPr>
          <w:rtl/>
        </w:rPr>
      </w:pPr>
      <w:r w:rsidRPr="00C33BE3">
        <w:rPr>
          <w:rtl/>
        </w:rPr>
        <w:t xml:space="preserve">2 - لا يشترط أن يكون المجري لصيغة العقد ذَكراً، فيجوز للمرأة أن تكون مجريةً للعقد </w:t>
      </w:r>
      <w:r w:rsidRPr="00C33BE3">
        <w:rPr>
          <w:rStyle w:val="libFootnotenumChar"/>
          <w:rtl/>
        </w:rPr>
        <w:t>(2)</w:t>
      </w:r>
      <w:r w:rsidRPr="00C33BE3">
        <w:rPr>
          <w:rtl/>
        </w:rPr>
        <w:t>، ولكنّ ذلك مخالف للعرف، فلم نسمع أنّ امرأةً قامت بذلك في مختلف المراحل الزمنية لمسيرة المسلمين.</w:t>
      </w:r>
    </w:p>
    <w:p w:rsidR="00C33BE3" w:rsidRPr="007B69BF" w:rsidRDefault="00C33BE3" w:rsidP="00C33BE3">
      <w:pPr>
        <w:pStyle w:val="libNormal"/>
        <w:rPr>
          <w:rtl/>
        </w:rPr>
      </w:pPr>
      <w:r w:rsidRPr="00C33BE3">
        <w:rPr>
          <w:rtl/>
        </w:rPr>
        <w:t xml:space="preserve">3 - يجب الوفاء بالشروط الخارجة عن أصل العقد، فإذا اشترط أحد الزوجين على الآخر شروطاً خارجة عن أصل العقد، وجب الوفاء بها، إن كانت شروطاً موافقة للشريعة، ولا يبطل العقد بعدم الوفاء </w:t>
      </w:r>
      <w:r w:rsidRPr="00C33BE3">
        <w:rPr>
          <w:rStyle w:val="libFootnotenumChar"/>
          <w:rtl/>
        </w:rPr>
        <w:t>(3)</w:t>
      </w:r>
      <w:r w:rsidRPr="00C33BE3">
        <w:rPr>
          <w:rtl/>
        </w:rPr>
        <w:t>.</w:t>
      </w:r>
    </w:p>
    <w:p w:rsidR="00C33BE3" w:rsidRPr="007B69BF" w:rsidRDefault="00C33BE3" w:rsidP="00C33BE3">
      <w:pPr>
        <w:pStyle w:val="libNormal"/>
        <w:rPr>
          <w:rtl/>
        </w:rPr>
      </w:pPr>
      <w:r w:rsidRPr="00C33BE3">
        <w:rPr>
          <w:rtl/>
        </w:rPr>
        <w:t xml:space="preserve">سُئل الإمام الصادق (عليه السلام) عن ذلك فقال: (يفي لها بذلك) </w:t>
      </w:r>
      <w:r w:rsidRPr="00C33BE3">
        <w:rPr>
          <w:rStyle w:val="libFootnotenumChar"/>
          <w:rtl/>
        </w:rPr>
        <w:t>(4)</w:t>
      </w:r>
      <w:r w:rsidRPr="00C33BE3">
        <w:rPr>
          <w:rtl/>
        </w:rPr>
        <w:t>.</w:t>
      </w:r>
    </w:p>
    <w:p w:rsidR="00C33BE3" w:rsidRDefault="00C33BE3" w:rsidP="00C33BE3">
      <w:pPr>
        <w:pStyle w:val="libNormal"/>
        <w:rPr>
          <w:rtl/>
        </w:rPr>
      </w:pPr>
      <w:r w:rsidRPr="00C33BE3">
        <w:rPr>
          <w:rtl/>
        </w:rPr>
        <w:t xml:space="preserve">وإن شرطت أو شرطا شرطاً يخالف الشريعة فلا يصح الشرط، فلو شرطا عدم التوارث، وعدم النفقة، فالشرط باطل </w:t>
      </w:r>
      <w:r w:rsidRPr="00C33BE3">
        <w:rPr>
          <w:rStyle w:val="libFootnotenumChar"/>
          <w:rtl/>
        </w:rPr>
        <w:t>(5)</w:t>
      </w:r>
      <w:r w:rsidRPr="00572F96">
        <w:rPr>
          <w:rtl/>
        </w:rPr>
        <w:t>؛</w:t>
      </w:r>
      <w:r w:rsidRPr="00C33BE3">
        <w:rPr>
          <w:rtl/>
        </w:rPr>
        <w:t xml:space="preserve"> لأنّه يخالف سنن التشريع.</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منهاج الصالحين، المعاملات: 20.</w:t>
      </w:r>
    </w:p>
    <w:p w:rsidR="00C33BE3" w:rsidRPr="00C33BE3" w:rsidRDefault="00C33BE3" w:rsidP="00C33BE3">
      <w:pPr>
        <w:pStyle w:val="libFootnote0"/>
        <w:rPr>
          <w:rtl/>
        </w:rPr>
      </w:pPr>
      <w:r w:rsidRPr="00C33BE3">
        <w:rPr>
          <w:rtl/>
        </w:rPr>
        <w:t>(2) مهذّب الأحكام 24: 226.</w:t>
      </w:r>
    </w:p>
    <w:p w:rsidR="00C33BE3" w:rsidRPr="00C33BE3" w:rsidRDefault="00C33BE3" w:rsidP="00C33BE3">
      <w:pPr>
        <w:pStyle w:val="libFootnote0"/>
        <w:rPr>
          <w:rtl/>
        </w:rPr>
      </w:pPr>
      <w:r w:rsidRPr="00C33BE3">
        <w:rPr>
          <w:rtl/>
        </w:rPr>
        <w:t>(3) الجامع للشرائع: 443.</w:t>
      </w:r>
    </w:p>
    <w:p w:rsidR="00C33BE3" w:rsidRPr="00C33BE3" w:rsidRDefault="00C33BE3" w:rsidP="00C33BE3">
      <w:pPr>
        <w:pStyle w:val="libFootnote0"/>
        <w:rPr>
          <w:rtl/>
        </w:rPr>
      </w:pPr>
      <w:r w:rsidRPr="00C33BE3">
        <w:rPr>
          <w:rtl/>
        </w:rPr>
        <w:t>(4) الكافي 5: 402 / 2.</w:t>
      </w:r>
    </w:p>
    <w:p w:rsidR="00C33BE3" w:rsidRPr="00C33BE3" w:rsidRDefault="00C33BE3" w:rsidP="00C33BE3">
      <w:pPr>
        <w:pStyle w:val="libFootnote0"/>
        <w:rPr>
          <w:rtl/>
        </w:rPr>
      </w:pPr>
      <w:r w:rsidRPr="00C33BE3">
        <w:rPr>
          <w:rtl/>
        </w:rPr>
        <w:t>(5) الجامع للشرائع: 442. وجواهر الكلام 31: 95 وما بعدها.</w:t>
      </w:r>
    </w:p>
    <w:p w:rsidR="00C33BE3" w:rsidRDefault="00C33BE3" w:rsidP="00C33BE3">
      <w:pPr>
        <w:pStyle w:val="libNormal"/>
      </w:pPr>
      <w:r>
        <w:rPr>
          <w:rtl/>
        </w:rPr>
        <w:br w:type="page"/>
      </w:r>
    </w:p>
    <w:p w:rsidR="00C33BE3" w:rsidRPr="00C33BE3" w:rsidRDefault="00C33BE3" w:rsidP="00C33BE3">
      <w:pPr>
        <w:pStyle w:val="Heading3"/>
        <w:rPr>
          <w:rtl/>
        </w:rPr>
      </w:pPr>
      <w:bookmarkStart w:id="41" w:name="_Toc421644892"/>
      <w:r w:rsidRPr="007B69BF">
        <w:rPr>
          <w:rtl/>
        </w:rPr>
        <w:lastRenderedPageBreak/>
        <w:t>أولياء العقد</w:t>
      </w:r>
      <w:r>
        <w:rPr>
          <w:rtl/>
        </w:rPr>
        <w:t>:</w:t>
      </w:r>
      <w:bookmarkStart w:id="42" w:name="أولياء_العقد_:"/>
      <w:bookmarkEnd w:id="42"/>
      <w:bookmarkEnd w:id="41"/>
    </w:p>
    <w:p w:rsidR="00C33BE3" w:rsidRPr="007B69BF" w:rsidRDefault="00C33BE3" w:rsidP="00C33BE3">
      <w:pPr>
        <w:pStyle w:val="libNormal"/>
        <w:rPr>
          <w:rtl/>
        </w:rPr>
      </w:pPr>
      <w:r w:rsidRPr="00C33BE3">
        <w:rPr>
          <w:rtl/>
        </w:rPr>
        <w:t xml:space="preserve">لا يجوز للصغيرة العقد على نفسها إلاّ بإذن الأب والجد </w:t>
      </w:r>
      <w:r w:rsidRPr="00C33BE3">
        <w:rPr>
          <w:rStyle w:val="libFootnotenumChar"/>
          <w:rtl/>
        </w:rPr>
        <w:t>(1)</w:t>
      </w:r>
      <w:r w:rsidRPr="00C33BE3">
        <w:rPr>
          <w:rtl/>
        </w:rPr>
        <w:t xml:space="preserve">، ولا يجوز للبالغة البِكر غير الرشيدة أن تجري العقد إلاّ بإذنهما، فإن عقدت بغير إذنهما خالفت السُنّة، وكان العقد موقوفاً على إمضائهما </w:t>
      </w:r>
      <w:r w:rsidRPr="00C33BE3">
        <w:rPr>
          <w:rStyle w:val="libFootnotenumChar"/>
          <w:rtl/>
        </w:rPr>
        <w:t>(2)</w:t>
      </w:r>
      <w:r w:rsidRPr="00C33BE3">
        <w:rPr>
          <w:rtl/>
        </w:rPr>
        <w:t>.</w:t>
      </w:r>
    </w:p>
    <w:p w:rsidR="00C33BE3" w:rsidRPr="007B69BF" w:rsidRDefault="00C33BE3" w:rsidP="00C33BE3">
      <w:pPr>
        <w:pStyle w:val="libNormal"/>
        <w:rPr>
          <w:rtl/>
        </w:rPr>
      </w:pPr>
      <w:r w:rsidRPr="00C33BE3">
        <w:rPr>
          <w:rtl/>
        </w:rPr>
        <w:t xml:space="preserve">قال الإمام جعفر الصادق (عليه السلام): (لا تُزوج ذوات الآباء من الأبكار إلاّ بإذن آبائهنّ) </w:t>
      </w:r>
      <w:r w:rsidRPr="00C33BE3">
        <w:rPr>
          <w:rStyle w:val="libFootnotenumChar"/>
          <w:rtl/>
        </w:rPr>
        <w:t>(3)</w:t>
      </w:r>
      <w:r w:rsidRPr="00C33BE3">
        <w:rPr>
          <w:rtl/>
        </w:rPr>
        <w:t>.</w:t>
      </w:r>
    </w:p>
    <w:p w:rsidR="00C33BE3" w:rsidRPr="007B69BF" w:rsidRDefault="00C33BE3" w:rsidP="00C33BE3">
      <w:pPr>
        <w:pStyle w:val="libNormal"/>
        <w:rPr>
          <w:rtl/>
        </w:rPr>
      </w:pPr>
      <w:r w:rsidRPr="007B69BF">
        <w:rPr>
          <w:rtl/>
        </w:rPr>
        <w:t>فللأب والجد ولاية على الصغيرة والبالغة غير الرشيدة</w:t>
      </w:r>
      <w:r>
        <w:rPr>
          <w:rtl/>
        </w:rPr>
        <w:t>،</w:t>
      </w:r>
      <w:r w:rsidRPr="007B69BF">
        <w:rPr>
          <w:rtl/>
        </w:rPr>
        <w:t xml:space="preserve"> فهما أعرف منها بمصلحتها في اختيار الزوج والاقتران به</w:t>
      </w:r>
      <w:r>
        <w:rPr>
          <w:rtl/>
        </w:rPr>
        <w:t>؛</w:t>
      </w:r>
      <w:r w:rsidRPr="007B69BF">
        <w:rPr>
          <w:rtl/>
        </w:rPr>
        <w:t xml:space="preserve"> للتجربة التي عايشاها</w:t>
      </w:r>
      <w:r>
        <w:rPr>
          <w:rtl/>
        </w:rPr>
        <w:t>،</w:t>
      </w:r>
      <w:r w:rsidRPr="007B69BF">
        <w:rPr>
          <w:rtl/>
        </w:rPr>
        <w:t xml:space="preserve"> ومعرفتهما بأحوال الناس</w:t>
      </w:r>
      <w:r>
        <w:rPr>
          <w:rtl/>
        </w:rPr>
        <w:t>،</w:t>
      </w:r>
      <w:r w:rsidRPr="007B69BF">
        <w:rPr>
          <w:rtl/>
        </w:rPr>
        <w:t xml:space="preserve"> ومدى أهليتهم للقيام بمسؤولية الأُسرة من الناحية المادية والمعنوية</w:t>
      </w:r>
      <w:r>
        <w:rPr>
          <w:rtl/>
        </w:rPr>
        <w:t>،</w:t>
      </w:r>
      <w:r w:rsidRPr="007B69BF">
        <w:rPr>
          <w:rtl/>
        </w:rPr>
        <w:t xml:space="preserve"> وللحيلولة دون انسياق الفتاة وراء المخادعين والمنحرفين من الرجال</w:t>
      </w:r>
      <w:r>
        <w:rPr>
          <w:rtl/>
        </w:rPr>
        <w:t>.</w:t>
      </w:r>
    </w:p>
    <w:p w:rsidR="00C33BE3" w:rsidRPr="007B69BF" w:rsidRDefault="00C33BE3" w:rsidP="00C33BE3">
      <w:pPr>
        <w:pStyle w:val="libNormal"/>
        <w:rPr>
          <w:rtl/>
        </w:rPr>
      </w:pPr>
      <w:r w:rsidRPr="00C33BE3">
        <w:rPr>
          <w:rtl/>
        </w:rPr>
        <w:t xml:space="preserve">وقد تُرجّح ولاية الجد على ولاية الأب، وإن سبق الأب إلى العقد لم يكن للجدّ اعتراض عليه </w:t>
      </w:r>
      <w:r w:rsidRPr="00C33BE3">
        <w:rPr>
          <w:rStyle w:val="libFootnotenumChar"/>
          <w:rtl/>
        </w:rPr>
        <w:t>(4)</w:t>
      </w:r>
      <w:r w:rsidRPr="00C33BE3">
        <w:rPr>
          <w:rtl/>
        </w:rPr>
        <w:t>.</w:t>
      </w:r>
    </w:p>
    <w:p w:rsidR="00C33BE3" w:rsidRPr="007B69BF" w:rsidRDefault="00C33BE3" w:rsidP="00C33BE3">
      <w:pPr>
        <w:pStyle w:val="libNormal"/>
        <w:rPr>
          <w:rtl/>
        </w:rPr>
      </w:pPr>
      <w:r w:rsidRPr="00C33BE3">
        <w:rPr>
          <w:rtl/>
        </w:rPr>
        <w:t xml:space="preserve">وإذا سبق أحدهما إلى العقد لم يكن للآخر فسخه </w:t>
      </w:r>
      <w:r w:rsidRPr="00C33BE3">
        <w:rPr>
          <w:rStyle w:val="libFootnotenumChar"/>
          <w:rtl/>
        </w:rPr>
        <w:t>(5)</w:t>
      </w:r>
      <w:r w:rsidRPr="00C33BE3">
        <w:rPr>
          <w:rtl/>
        </w:rPr>
        <w:t>.</w:t>
      </w:r>
    </w:p>
    <w:p w:rsidR="00C33BE3" w:rsidRDefault="00C33BE3" w:rsidP="00C33BE3">
      <w:pPr>
        <w:pStyle w:val="libNormal"/>
        <w:rPr>
          <w:rtl/>
        </w:rPr>
      </w:pPr>
      <w:r w:rsidRPr="007B69BF">
        <w:rPr>
          <w:rtl/>
        </w:rPr>
        <w:t>وتسقط الولاية في حالة منعهما البنت البالغة الرشيدة من الزواج بالأكفاء</w:t>
      </w:r>
      <w:r>
        <w:rPr>
          <w:rtl/>
        </w:rPr>
        <w:t>،</w:t>
      </w:r>
      <w:r w:rsidRPr="007B69BF">
        <w:rPr>
          <w:rtl/>
        </w:rPr>
        <w:t xml:space="preserve"> فلها الحقّ أن تجري العقد بغير إذن منهما</w:t>
      </w:r>
      <w:r>
        <w:rPr>
          <w:rtl/>
        </w:rPr>
        <w:t>،</w:t>
      </w:r>
      <w:r w:rsidRPr="007B69BF">
        <w:rPr>
          <w:rtl/>
        </w:rPr>
        <w:t xml:space="preserve"> ولم يكن لهما</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السرائر 2: 560. ونحوه في جواهر الكلام 29: 174. والصراط القويم: 201.</w:t>
      </w:r>
    </w:p>
    <w:p w:rsidR="00C33BE3" w:rsidRPr="00C33BE3" w:rsidRDefault="00C33BE3" w:rsidP="00C33BE3">
      <w:pPr>
        <w:pStyle w:val="libFootnote0"/>
        <w:rPr>
          <w:rtl/>
        </w:rPr>
      </w:pPr>
      <w:r w:rsidRPr="00C33BE3">
        <w:rPr>
          <w:rtl/>
        </w:rPr>
        <w:t>(2) الكافي في الفقه: 292. ونحوه في جواهر الكلام 29: 182 - 183.</w:t>
      </w:r>
    </w:p>
    <w:p w:rsidR="00C33BE3" w:rsidRPr="00C33BE3" w:rsidRDefault="00C33BE3" w:rsidP="00C33BE3">
      <w:pPr>
        <w:pStyle w:val="libFootnote0"/>
        <w:rPr>
          <w:rtl/>
        </w:rPr>
      </w:pPr>
      <w:r w:rsidRPr="00C33BE3">
        <w:rPr>
          <w:rtl/>
        </w:rPr>
        <w:t>(3) تهذيب الأحكام 7: 379.</w:t>
      </w:r>
    </w:p>
    <w:p w:rsidR="00C33BE3" w:rsidRPr="00C33BE3" w:rsidRDefault="00C33BE3" w:rsidP="00C33BE3">
      <w:pPr>
        <w:pStyle w:val="libFootnote0"/>
        <w:rPr>
          <w:rtl/>
        </w:rPr>
      </w:pPr>
      <w:r w:rsidRPr="00C33BE3">
        <w:rPr>
          <w:rtl/>
        </w:rPr>
        <w:t>(4) الانتصار: 287. ونحوه في: جواهر الكلام 29: 174، 209.</w:t>
      </w:r>
    </w:p>
    <w:p w:rsidR="00C33BE3" w:rsidRPr="00C33BE3" w:rsidRDefault="00C33BE3" w:rsidP="00C33BE3">
      <w:pPr>
        <w:pStyle w:val="libFootnote0"/>
        <w:rPr>
          <w:rtl/>
        </w:rPr>
      </w:pPr>
      <w:r w:rsidRPr="00C33BE3">
        <w:rPr>
          <w:rtl/>
        </w:rPr>
        <w:t>(5) جامع المقاصد 12: 103. والكافي في الفقه: 292.</w:t>
      </w:r>
    </w:p>
    <w:p w:rsidR="00C33BE3" w:rsidRDefault="00C33BE3" w:rsidP="00C33BE3">
      <w:pPr>
        <w:pStyle w:val="libNormal"/>
      </w:pPr>
      <w:r>
        <w:rPr>
          <w:rtl/>
        </w:rPr>
        <w:br w:type="page"/>
      </w:r>
    </w:p>
    <w:p w:rsidR="00C33BE3" w:rsidRPr="007B69BF" w:rsidRDefault="00C33BE3" w:rsidP="00C33BE3">
      <w:pPr>
        <w:pStyle w:val="libNormal"/>
        <w:rPr>
          <w:rtl/>
        </w:rPr>
      </w:pPr>
      <w:r w:rsidRPr="00C33BE3">
        <w:rPr>
          <w:rtl/>
        </w:rPr>
        <w:lastRenderedPageBreak/>
        <w:t xml:space="preserve">الفسخ </w:t>
      </w:r>
      <w:r w:rsidRPr="00C33BE3">
        <w:rPr>
          <w:rStyle w:val="libFootnotenumChar"/>
          <w:rtl/>
        </w:rPr>
        <w:t>(1)</w:t>
      </w:r>
      <w:r w:rsidRPr="00C33BE3">
        <w:rPr>
          <w:rtl/>
        </w:rPr>
        <w:t>.</w:t>
      </w:r>
    </w:p>
    <w:p w:rsidR="00C33BE3" w:rsidRPr="007B69BF" w:rsidRDefault="00C33BE3" w:rsidP="00C33BE3">
      <w:pPr>
        <w:pStyle w:val="libNormal"/>
        <w:rPr>
          <w:rtl/>
        </w:rPr>
      </w:pPr>
      <w:r w:rsidRPr="00C33BE3">
        <w:rPr>
          <w:rtl/>
        </w:rPr>
        <w:t xml:space="preserve">ولا ولاية لأحد على غير الباكر، ولكن يستحبّ لها أن تعقد بإذنهما </w:t>
      </w:r>
      <w:r w:rsidRPr="00C33BE3">
        <w:rPr>
          <w:rStyle w:val="libFootnotenumChar"/>
          <w:rtl/>
        </w:rPr>
        <w:t>(2)</w:t>
      </w:r>
      <w:r w:rsidRPr="00C33BE3">
        <w:rPr>
          <w:rtl/>
        </w:rPr>
        <w:t>، واستشارة الأب أو الجد، وطلب إذنهما من القضايا المحبّبة لدى الشريعة ولدى العرف؛ لأنّ الزواج هو تعميق للعلاقات الاجتماعية بين الزوج والزوجة وأرحامهما، فليس من الحصافة أن تتزوج المرأة دون إذن من أبيها أو جدها أو كليهما، وكذا الحال في الرجل.</w:t>
      </w:r>
    </w:p>
    <w:p w:rsidR="00C33BE3" w:rsidRPr="007B69BF" w:rsidRDefault="00C33BE3" w:rsidP="00C33BE3">
      <w:pPr>
        <w:pStyle w:val="libNormal"/>
        <w:rPr>
          <w:rtl/>
        </w:rPr>
      </w:pPr>
      <w:r w:rsidRPr="00C33BE3">
        <w:rPr>
          <w:rtl/>
        </w:rPr>
        <w:t xml:space="preserve">سُئل الإمام الصادق (عليه السلام) عن زواج غير الباكر، فقال: (هي أملك بنفسها، تولّي أمرها مَن شاءت إذا كان كفواً، بعد أن تكون قد نكحت زوجاً قبل ذلك) </w:t>
      </w:r>
      <w:r w:rsidRPr="00C33BE3">
        <w:rPr>
          <w:rStyle w:val="libFootnotenumChar"/>
          <w:rtl/>
        </w:rPr>
        <w:t>(3)</w:t>
      </w:r>
      <w:r w:rsidRPr="00C33BE3">
        <w:rPr>
          <w:rtl/>
        </w:rPr>
        <w:t>.</w:t>
      </w:r>
    </w:p>
    <w:p w:rsidR="00C33BE3" w:rsidRPr="007B69BF" w:rsidRDefault="00C33BE3" w:rsidP="00C33BE3">
      <w:pPr>
        <w:pStyle w:val="libNormal"/>
        <w:rPr>
          <w:rtl/>
        </w:rPr>
      </w:pPr>
      <w:r w:rsidRPr="00C33BE3">
        <w:rPr>
          <w:rtl/>
        </w:rPr>
        <w:t xml:space="preserve">ويجوز للباكر العقد على نفسها في حالة غيبة وليّها عنها </w:t>
      </w:r>
      <w:r w:rsidRPr="00C33BE3">
        <w:rPr>
          <w:rStyle w:val="libFootnotenumChar"/>
          <w:rtl/>
        </w:rPr>
        <w:t>(4)</w:t>
      </w:r>
      <w:r w:rsidRPr="00C33BE3">
        <w:rPr>
          <w:rtl/>
        </w:rPr>
        <w:t>.</w:t>
      </w:r>
    </w:p>
    <w:p w:rsidR="00C33BE3" w:rsidRPr="007B69BF" w:rsidRDefault="00C33BE3" w:rsidP="00C33BE3">
      <w:pPr>
        <w:pStyle w:val="libNormal"/>
        <w:rPr>
          <w:rtl/>
        </w:rPr>
      </w:pPr>
      <w:r w:rsidRPr="007B69BF">
        <w:rPr>
          <w:rtl/>
        </w:rPr>
        <w:t>والغيبة هنا هي الغيبة الطويلة</w:t>
      </w:r>
      <w:r>
        <w:rPr>
          <w:rtl/>
        </w:rPr>
        <w:t>،</w:t>
      </w:r>
      <w:r w:rsidRPr="007B69BF">
        <w:rPr>
          <w:rtl/>
        </w:rPr>
        <w:t xml:space="preserve"> التي ينقطع بها الاتصال بين البنت وأبيها أو جدّها</w:t>
      </w:r>
      <w:r>
        <w:rPr>
          <w:rtl/>
        </w:rPr>
        <w:t>،</w:t>
      </w:r>
      <w:r w:rsidRPr="007B69BF">
        <w:rPr>
          <w:rtl/>
        </w:rPr>
        <w:t xml:space="preserve"> بحيث لا تستطيع الاستئذان</w:t>
      </w:r>
      <w:r>
        <w:rPr>
          <w:rtl/>
        </w:rPr>
        <w:t>،</w:t>
      </w:r>
      <w:r w:rsidRPr="007B69BF">
        <w:rPr>
          <w:rtl/>
        </w:rPr>
        <w:t xml:space="preserve"> ومثال ذلك</w:t>
      </w:r>
      <w:r>
        <w:rPr>
          <w:rtl/>
        </w:rPr>
        <w:t>،</w:t>
      </w:r>
      <w:r w:rsidRPr="007B69BF">
        <w:rPr>
          <w:rtl/>
        </w:rPr>
        <w:t xml:space="preserve"> سفر الولي إلى خارج البلاد</w:t>
      </w:r>
      <w:r>
        <w:rPr>
          <w:rtl/>
        </w:rPr>
        <w:t>،</w:t>
      </w:r>
      <w:r w:rsidRPr="007B69BF">
        <w:rPr>
          <w:rtl/>
        </w:rPr>
        <w:t xml:space="preserve"> أو فقده</w:t>
      </w:r>
      <w:r>
        <w:rPr>
          <w:rtl/>
        </w:rPr>
        <w:t>،</w:t>
      </w:r>
      <w:r w:rsidRPr="007B69BF">
        <w:rPr>
          <w:rtl/>
        </w:rPr>
        <w:t xml:space="preserve"> فليس من العقل أن تنتظر الفتاة وليّها المجهول الحال فترةً زمنية تضر بحالها</w:t>
      </w:r>
      <w:r>
        <w:rPr>
          <w:rtl/>
        </w:rPr>
        <w:t>،</w:t>
      </w:r>
      <w:r w:rsidRPr="007B69BF">
        <w:rPr>
          <w:rtl/>
        </w:rPr>
        <w:t xml:space="preserve"> وهي بحاجة إلى الزواج</w:t>
      </w:r>
      <w:r>
        <w:rPr>
          <w:rtl/>
        </w:rPr>
        <w:t>.</w:t>
      </w:r>
    </w:p>
    <w:p w:rsidR="00C33BE3" w:rsidRPr="00C33BE3" w:rsidRDefault="00C33BE3" w:rsidP="00C33BE3">
      <w:pPr>
        <w:pStyle w:val="Heading3"/>
        <w:rPr>
          <w:rtl/>
        </w:rPr>
      </w:pPr>
      <w:bookmarkStart w:id="43" w:name="_Toc421644893"/>
      <w:r w:rsidRPr="007B69BF">
        <w:rPr>
          <w:rtl/>
        </w:rPr>
        <w:t>المحلّل والمحرّم في النكاح</w:t>
      </w:r>
      <w:r>
        <w:rPr>
          <w:rtl/>
        </w:rPr>
        <w:t>:</w:t>
      </w:r>
      <w:bookmarkStart w:id="44" w:name="المحلّل_والمحرّم_في_النكاح_:"/>
      <w:bookmarkEnd w:id="44"/>
      <w:bookmarkEnd w:id="43"/>
    </w:p>
    <w:p w:rsidR="00C33BE3" w:rsidRDefault="00C33BE3" w:rsidP="00C33BE3">
      <w:pPr>
        <w:pStyle w:val="libNormal"/>
        <w:rPr>
          <w:rtl/>
        </w:rPr>
      </w:pPr>
      <w:r w:rsidRPr="007B69BF">
        <w:rPr>
          <w:rtl/>
        </w:rPr>
        <w:t>وضع الإسلام قيوداً في تحليل وتحريم النكاح</w:t>
      </w:r>
      <w:r>
        <w:rPr>
          <w:rtl/>
        </w:rPr>
        <w:t>،</w:t>
      </w:r>
      <w:r w:rsidRPr="007B69BF">
        <w:rPr>
          <w:rtl/>
        </w:rPr>
        <w:t xml:space="preserve"> منسجمةً مع الفطرة الإنسانية</w:t>
      </w:r>
      <w:r>
        <w:rPr>
          <w:rtl/>
        </w:rPr>
        <w:t>،</w:t>
      </w:r>
      <w:r w:rsidRPr="007B69BF">
        <w:rPr>
          <w:rtl/>
        </w:rPr>
        <w:t xml:space="preserve"> وطبيعة الأواصر الأُسريّة</w:t>
      </w:r>
      <w:r>
        <w:rPr>
          <w:rtl/>
        </w:rPr>
        <w:t>،</w:t>
      </w:r>
      <w:r w:rsidRPr="007B69BF">
        <w:rPr>
          <w:rtl/>
        </w:rPr>
        <w:t xml:space="preserve"> فحرّم النكاح من أصناف النساء</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جامع المقاصد 12: 127. وجواهر الكلام 29: 184.</w:t>
      </w:r>
    </w:p>
    <w:p w:rsidR="00C33BE3" w:rsidRPr="00C33BE3" w:rsidRDefault="00C33BE3" w:rsidP="00C33BE3">
      <w:pPr>
        <w:pStyle w:val="libFootnote0"/>
        <w:rPr>
          <w:rtl/>
        </w:rPr>
      </w:pPr>
      <w:r w:rsidRPr="00C33BE3">
        <w:rPr>
          <w:rtl/>
        </w:rPr>
        <w:t>(2) الكافي في الفقه: 293، والوسيلة إلى نيل الفضيلة: 300. ونحوه في جواهر الكلام 29: 186.</w:t>
      </w:r>
    </w:p>
    <w:p w:rsidR="00C33BE3" w:rsidRPr="00C33BE3" w:rsidRDefault="00C33BE3" w:rsidP="00C33BE3">
      <w:pPr>
        <w:pStyle w:val="libFootnote0"/>
        <w:rPr>
          <w:rtl/>
        </w:rPr>
      </w:pPr>
      <w:r w:rsidRPr="00C33BE3">
        <w:rPr>
          <w:rtl/>
        </w:rPr>
        <w:t>(3) مَن لا يحضره الفقيه 3: 397.</w:t>
      </w:r>
    </w:p>
    <w:p w:rsidR="00C33BE3" w:rsidRPr="00C33BE3" w:rsidRDefault="00C33BE3" w:rsidP="00C33BE3">
      <w:pPr>
        <w:pStyle w:val="libFootnote0"/>
        <w:rPr>
          <w:rtl/>
        </w:rPr>
      </w:pPr>
      <w:r w:rsidRPr="00C33BE3">
        <w:rPr>
          <w:rtl/>
        </w:rPr>
        <w:t>(4) الوسيلة إلى نيل الفضيلة: 299.</w:t>
      </w:r>
    </w:p>
    <w:p w:rsidR="00C33BE3" w:rsidRDefault="00C33BE3" w:rsidP="00C33BE3">
      <w:pPr>
        <w:pStyle w:val="libNormal"/>
        <w:rPr>
          <w:rFonts w:hint="cs"/>
          <w:rtl/>
        </w:rPr>
      </w:pPr>
      <w:r>
        <w:rPr>
          <w:rFonts w:hint="cs"/>
          <w:rtl/>
        </w:rPr>
        <w:br w:type="page"/>
      </w:r>
    </w:p>
    <w:p w:rsidR="00C33BE3" w:rsidRPr="007B69BF" w:rsidRDefault="00C33BE3" w:rsidP="00C33BE3">
      <w:pPr>
        <w:pStyle w:val="libNormal"/>
        <w:rPr>
          <w:rtl/>
        </w:rPr>
      </w:pPr>
      <w:r w:rsidRPr="00C33BE3">
        <w:rPr>
          <w:rtl/>
        </w:rPr>
        <w:lastRenderedPageBreak/>
        <w:t xml:space="preserve">والرجال، قال تعالى: </w:t>
      </w:r>
      <w:r w:rsidRPr="00EC7B0C">
        <w:rPr>
          <w:rStyle w:val="libAlaemChar"/>
          <w:rtl/>
        </w:rPr>
        <w:t>(</w:t>
      </w:r>
      <w:r w:rsidRPr="00C33BE3">
        <w:rPr>
          <w:rStyle w:val="libAieChar"/>
          <w:rtl/>
        </w:rPr>
        <w:t>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w:t>
      </w:r>
      <w:r w:rsidRPr="00EC7B0C">
        <w:rPr>
          <w:rStyle w:val="libAlaemChar"/>
          <w:rtl/>
        </w:rPr>
        <w:t>)</w:t>
      </w:r>
      <w:r w:rsidRPr="00C33BE3">
        <w:rPr>
          <w:rtl/>
        </w:rPr>
        <w:t xml:space="preserve"> </w:t>
      </w:r>
      <w:r w:rsidRPr="00C33BE3">
        <w:rPr>
          <w:rStyle w:val="libFootnotenumChar"/>
          <w:rtl/>
        </w:rPr>
        <w:t>(1)</w:t>
      </w:r>
      <w:r w:rsidRPr="00C33BE3">
        <w:rPr>
          <w:rtl/>
        </w:rPr>
        <w:t>.</w:t>
      </w:r>
    </w:p>
    <w:p w:rsidR="00C33BE3" w:rsidRPr="00EC7B0C" w:rsidRDefault="00C33BE3" w:rsidP="00EC7B0C">
      <w:pPr>
        <w:pStyle w:val="libBold1"/>
        <w:rPr>
          <w:rtl/>
        </w:rPr>
      </w:pPr>
      <w:r w:rsidRPr="007B69BF">
        <w:rPr>
          <w:rtl/>
        </w:rPr>
        <w:t>أَوّلاً</w:t>
      </w:r>
      <w:r>
        <w:rPr>
          <w:rtl/>
        </w:rPr>
        <w:t>:</w:t>
      </w:r>
      <w:r w:rsidRPr="007B69BF">
        <w:rPr>
          <w:rtl/>
        </w:rPr>
        <w:t xml:space="preserve"> المحرّم بالنسب</w:t>
      </w:r>
      <w:r>
        <w:rPr>
          <w:rtl/>
        </w:rPr>
        <w:t>:</w:t>
      </w:r>
    </w:p>
    <w:p w:rsidR="00C33BE3" w:rsidRPr="007B69BF" w:rsidRDefault="00C33BE3" w:rsidP="00C33BE3">
      <w:pPr>
        <w:pStyle w:val="libNormal"/>
        <w:rPr>
          <w:rtl/>
        </w:rPr>
      </w:pPr>
      <w:r w:rsidRPr="00C33BE3">
        <w:rPr>
          <w:rtl/>
        </w:rPr>
        <w:t xml:space="preserve">يحرم الزواج من الأصناف التالية من النساء من جهة الأنساب </w:t>
      </w:r>
      <w:r w:rsidRPr="00C33BE3">
        <w:rPr>
          <w:rStyle w:val="libFootnotenumChar"/>
          <w:rtl/>
        </w:rPr>
        <w:t>(2)</w:t>
      </w:r>
      <w:r w:rsidRPr="00C33BE3">
        <w:rPr>
          <w:rtl/>
        </w:rPr>
        <w:t>:</w:t>
      </w:r>
    </w:p>
    <w:p w:rsidR="00C33BE3" w:rsidRPr="007B69BF" w:rsidRDefault="00C33BE3" w:rsidP="00C33BE3">
      <w:pPr>
        <w:pStyle w:val="libNormal"/>
        <w:rPr>
          <w:rtl/>
        </w:rPr>
      </w:pPr>
      <w:r w:rsidRPr="007B69BF">
        <w:rPr>
          <w:rtl/>
        </w:rPr>
        <w:t>1</w:t>
      </w:r>
      <w:r>
        <w:rPr>
          <w:rtl/>
        </w:rPr>
        <w:t xml:space="preserve"> - </w:t>
      </w:r>
      <w:r w:rsidRPr="007B69BF">
        <w:rPr>
          <w:rtl/>
        </w:rPr>
        <w:t>الأُمّ وإن علت كأُمّ الأُمّ</w:t>
      </w:r>
      <w:r>
        <w:rPr>
          <w:rtl/>
        </w:rPr>
        <w:t>.</w:t>
      </w:r>
    </w:p>
    <w:p w:rsidR="00C33BE3" w:rsidRPr="007B69BF" w:rsidRDefault="00C33BE3" w:rsidP="00C33BE3">
      <w:pPr>
        <w:pStyle w:val="libNormal"/>
        <w:rPr>
          <w:rtl/>
        </w:rPr>
      </w:pPr>
      <w:r w:rsidRPr="007B69BF">
        <w:rPr>
          <w:rtl/>
        </w:rPr>
        <w:t>2</w:t>
      </w:r>
      <w:r>
        <w:rPr>
          <w:rtl/>
        </w:rPr>
        <w:t xml:space="preserve"> - </w:t>
      </w:r>
      <w:r w:rsidRPr="007B69BF">
        <w:rPr>
          <w:rtl/>
        </w:rPr>
        <w:t>البنت وإن نزلت كبنت البنت</w:t>
      </w:r>
      <w:r>
        <w:rPr>
          <w:rtl/>
        </w:rPr>
        <w:t>.</w:t>
      </w:r>
    </w:p>
    <w:p w:rsidR="00C33BE3" w:rsidRPr="007B69BF" w:rsidRDefault="00C33BE3" w:rsidP="00C33BE3">
      <w:pPr>
        <w:pStyle w:val="libNormal"/>
        <w:rPr>
          <w:rtl/>
        </w:rPr>
      </w:pPr>
      <w:r w:rsidRPr="007B69BF">
        <w:rPr>
          <w:rtl/>
        </w:rPr>
        <w:t>3</w:t>
      </w:r>
      <w:r>
        <w:rPr>
          <w:rtl/>
        </w:rPr>
        <w:t xml:space="preserve"> - </w:t>
      </w:r>
      <w:r w:rsidRPr="007B69BF">
        <w:rPr>
          <w:rtl/>
        </w:rPr>
        <w:t>الأخت وبناتها وإن نزلنَ</w:t>
      </w:r>
      <w:r>
        <w:rPr>
          <w:rtl/>
        </w:rPr>
        <w:t>.</w:t>
      </w:r>
    </w:p>
    <w:p w:rsidR="00C33BE3" w:rsidRPr="007B69BF" w:rsidRDefault="00C33BE3" w:rsidP="00C33BE3">
      <w:pPr>
        <w:pStyle w:val="libNormal"/>
        <w:rPr>
          <w:rtl/>
        </w:rPr>
      </w:pPr>
      <w:r w:rsidRPr="007B69BF">
        <w:rPr>
          <w:rtl/>
        </w:rPr>
        <w:t>4</w:t>
      </w:r>
      <w:r>
        <w:rPr>
          <w:rtl/>
        </w:rPr>
        <w:t xml:space="preserve"> - </w:t>
      </w:r>
      <w:r w:rsidRPr="007B69BF">
        <w:rPr>
          <w:rtl/>
        </w:rPr>
        <w:t>العمّة والخالة وإن علتا كعمّة العمّة وخالة الخالة</w:t>
      </w:r>
      <w:r>
        <w:rPr>
          <w:rtl/>
        </w:rPr>
        <w:t>.</w:t>
      </w:r>
    </w:p>
    <w:p w:rsidR="00C33BE3" w:rsidRPr="007B69BF" w:rsidRDefault="00C33BE3" w:rsidP="00C33BE3">
      <w:pPr>
        <w:pStyle w:val="libNormal"/>
        <w:rPr>
          <w:rtl/>
        </w:rPr>
      </w:pPr>
      <w:r w:rsidRPr="007B69BF">
        <w:rPr>
          <w:rtl/>
        </w:rPr>
        <w:t>5</w:t>
      </w:r>
      <w:r>
        <w:rPr>
          <w:rtl/>
        </w:rPr>
        <w:t xml:space="preserve"> - </w:t>
      </w:r>
      <w:r w:rsidRPr="007B69BF">
        <w:rPr>
          <w:rtl/>
        </w:rPr>
        <w:t>بنات الأخ وإن نزلنَ</w:t>
      </w:r>
      <w:r>
        <w:rPr>
          <w:rtl/>
        </w:rPr>
        <w:t>.</w:t>
      </w:r>
    </w:p>
    <w:p w:rsidR="00C33BE3" w:rsidRPr="007B69BF" w:rsidRDefault="00C33BE3" w:rsidP="00C33BE3">
      <w:pPr>
        <w:pStyle w:val="libNormal"/>
        <w:rPr>
          <w:rtl/>
        </w:rPr>
      </w:pPr>
      <w:r w:rsidRPr="007B69BF">
        <w:rPr>
          <w:rtl/>
        </w:rPr>
        <w:t>لا تُحرم زوجة العمّ وزوجة الخال على ابن الأخ وابن الأخت في حال طلاقهما أو موتهما</w:t>
      </w:r>
      <w:r>
        <w:rPr>
          <w:rtl/>
        </w:rPr>
        <w:t>.</w:t>
      </w:r>
    </w:p>
    <w:p w:rsidR="00C33BE3" w:rsidRDefault="00C33BE3" w:rsidP="00C33BE3">
      <w:pPr>
        <w:pStyle w:val="libNormal"/>
        <w:rPr>
          <w:rtl/>
        </w:rPr>
      </w:pPr>
      <w:r w:rsidRPr="00C33BE3">
        <w:rPr>
          <w:rtl/>
        </w:rPr>
        <w:t>ولا يجوز للرجل أن يتزوج بنت أخت الزوجة، أو بنت أخيها، جمعاً بينهما وبين الخالة أو العمة إلاّ بإذنهما، قال الإمام الباقر (عليه السلام): (لا تتزوج</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سورة النساء: 4 / 23.</w:t>
      </w:r>
    </w:p>
    <w:p w:rsidR="00C33BE3" w:rsidRPr="00C33BE3" w:rsidRDefault="00C33BE3" w:rsidP="00C33BE3">
      <w:pPr>
        <w:pStyle w:val="libFootnote0"/>
        <w:rPr>
          <w:rtl/>
        </w:rPr>
      </w:pPr>
      <w:r w:rsidRPr="00C33BE3">
        <w:rPr>
          <w:rtl/>
        </w:rPr>
        <w:t>(2) جامع المقاصد 12: 188.</w:t>
      </w:r>
    </w:p>
    <w:p w:rsidR="00C33BE3" w:rsidRDefault="00C33BE3" w:rsidP="00C33BE3">
      <w:pPr>
        <w:pStyle w:val="libNormal"/>
      </w:pPr>
      <w:r>
        <w:rPr>
          <w:rtl/>
        </w:rPr>
        <w:br w:type="page"/>
      </w:r>
    </w:p>
    <w:p w:rsidR="00C33BE3" w:rsidRDefault="00C33BE3" w:rsidP="00C33BE3">
      <w:pPr>
        <w:pStyle w:val="libNormal"/>
        <w:rPr>
          <w:rtl/>
        </w:rPr>
      </w:pPr>
      <w:r w:rsidRPr="00EC7B0C">
        <w:rPr>
          <w:rtl/>
        </w:rPr>
        <w:lastRenderedPageBreak/>
        <w:t>على الخالة والعمّة ابنة الأخ وابنة الأخت بغير إذنهما)</w:t>
      </w:r>
      <w:r w:rsidRPr="00C33BE3">
        <w:rPr>
          <w:rtl/>
        </w:rPr>
        <w:t xml:space="preserve"> </w:t>
      </w:r>
      <w:r w:rsidRPr="00C33BE3">
        <w:rPr>
          <w:rStyle w:val="libFootnotenumChar"/>
          <w:rtl/>
        </w:rPr>
        <w:t>(3)</w:t>
      </w:r>
      <w:r w:rsidRPr="00C33BE3">
        <w:rPr>
          <w:rtl/>
        </w:rPr>
        <w:t>.</w:t>
      </w:r>
    </w:p>
    <w:p w:rsidR="00C33BE3" w:rsidRPr="007B69BF" w:rsidRDefault="00C33BE3" w:rsidP="00C33BE3">
      <w:pPr>
        <w:pStyle w:val="libNormal"/>
        <w:rPr>
          <w:rtl/>
        </w:rPr>
      </w:pPr>
      <w:r w:rsidRPr="00C33BE3">
        <w:rPr>
          <w:rtl/>
        </w:rPr>
        <w:t xml:space="preserve">ويجوز للرجل أن يتزوج العمّة والخالة دون إذن ابنة أخيها وابنة أختها </w:t>
      </w:r>
      <w:r w:rsidRPr="00C33BE3">
        <w:rPr>
          <w:rStyle w:val="libFootnotenumChar"/>
          <w:rtl/>
        </w:rPr>
        <w:t>(2)</w:t>
      </w:r>
      <w:r w:rsidRPr="00C33BE3">
        <w:rPr>
          <w:rtl/>
        </w:rPr>
        <w:t>.</w:t>
      </w:r>
    </w:p>
    <w:p w:rsidR="00C33BE3" w:rsidRPr="00EC7B0C" w:rsidRDefault="00C33BE3" w:rsidP="00EC7B0C">
      <w:pPr>
        <w:pStyle w:val="libBold1"/>
        <w:rPr>
          <w:rtl/>
        </w:rPr>
      </w:pPr>
      <w:r w:rsidRPr="007B69BF">
        <w:rPr>
          <w:rtl/>
        </w:rPr>
        <w:t>ثانياً</w:t>
      </w:r>
      <w:r>
        <w:rPr>
          <w:rtl/>
        </w:rPr>
        <w:t>:</w:t>
      </w:r>
      <w:r w:rsidRPr="007B69BF">
        <w:rPr>
          <w:rtl/>
        </w:rPr>
        <w:t xml:space="preserve"> المحرّم بالرضاع</w:t>
      </w:r>
      <w:r>
        <w:rPr>
          <w:rtl/>
        </w:rPr>
        <w:t>:</w:t>
      </w:r>
    </w:p>
    <w:p w:rsidR="00C33BE3" w:rsidRPr="007B69BF" w:rsidRDefault="00C33BE3" w:rsidP="00C33BE3">
      <w:pPr>
        <w:pStyle w:val="libNormal"/>
        <w:rPr>
          <w:rtl/>
        </w:rPr>
      </w:pPr>
      <w:r w:rsidRPr="00C33BE3">
        <w:rPr>
          <w:rtl/>
        </w:rPr>
        <w:t xml:space="preserve">يحرم من الرضاع جميع ما يحرم من النسب </w:t>
      </w:r>
      <w:r w:rsidRPr="00C33BE3">
        <w:rPr>
          <w:rStyle w:val="libFootnotenumChar"/>
          <w:rtl/>
        </w:rPr>
        <w:t>(3)</w:t>
      </w:r>
      <w:r w:rsidRPr="00C33BE3">
        <w:rPr>
          <w:rtl/>
        </w:rPr>
        <w:t xml:space="preserve">، قال رسول الله (صلى الله عليه وآله وسلم): (يحرم من الرضاع ما يحرم من النسب) </w:t>
      </w:r>
      <w:r w:rsidRPr="00C33BE3">
        <w:rPr>
          <w:rStyle w:val="libFootnotenumChar"/>
          <w:rtl/>
        </w:rPr>
        <w:t>(4)</w:t>
      </w:r>
      <w:r w:rsidRPr="00C33BE3">
        <w:rPr>
          <w:rtl/>
        </w:rPr>
        <w:t>.</w:t>
      </w:r>
    </w:p>
    <w:p w:rsidR="00C33BE3" w:rsidRPr="007B69BF" w:rsidRDefault="00C33BE3" w:rsidP="00C33BE3">
      <w:pPr>
        <w:pStyle w:val="libNormal"/>
        <w:rPr>
          <w:rtl/>
        </w:rPr>
      </w:pPr>
      <w:r w:rsidRPr="00C33BE3">
        <w:rPr>
          <w:rtl/>
        </w:rPr>
        <w:t xml:space="preserve">حيث تصبح المرضِعة أُمّاً للرضيع، وزوجها - صاحب اللبن - أباً له، وإخوتهما أخوالاً وأعماماً له، وأخواتهما خالات وعمات له، وأولادهما إخوة له، بعد توفر شروط التحريم من الرضاعة وهي </w:t>
      </w:r>
      <w:r w:rsidRPr="00C33BE3">
        <w:rPr>
          <w:rStyle w:val="libFootnotenumChar"/>
          <w:rtl/>
        </w:rPr>
        <w:t>(5)</w:t>
      </w:r>
      <w:r w:rsidRPr="00572F96">
        <w:rPr>
          <w:rtl/>
        </w:rPr>
        <w:t>:</w:t>
      </w:r>
    </w:p>
    <w:p w:rsidR="00C33BE3" w:rsidRPr="007B69BF" w:rsidRDefault="00C33BE3" w:rsidP="00C33BE3">
      <w:pPr>
        <w:pStyle w:val="libNormal"/>
        <w:rPr>
          <w:rtl/>
        </w:rPr>
      </w:pPr>
      <w:r w:rsidRPr="007B69BF">
        <w:rPr>
          <w:rtl/>
        </w:rPr>
        <w:t>1</w:t>
      </w:r>
      <w:r>
        <w:rPr>
          <w:rtl/>
        </w:rPr>
        <w:t xml:space="preserve"> - </w:t>
      </w:r>
      <w:r w:rsidRPr="007B69BF">
        <w:rPr>
          <w:rtl/>
        </w:rPr>
        <w:t>أن تكون مدة الرضاعة يوم وليلة</w:t>
      </w:r>
      <w:r>
        <w:rPr>
          <w:rtl/>
        </w:rPr>
        <w:t>،</w:t>
      </w:r>
      <w:r w:rsidRPr="007B69BF">
        <w:rPr>
          <w:rtl/>
        </w:rPr>
        <w:t xml:space="preserve"> أو خمس عشرة رضعةً مباشرة من الثدي</w:t>
      </w:r>
      <w:r>
        <w:rPr>
          <w:rtl/>
        </w:rPr>
        <w:t>،</w:t>
      </w:r>
      <w:r w:rsidRPr="007B69BF">
        <w:rPr>
          <w:rtl/>
        </w:rPr>
        <w:t xml:space="preserve"> غير مفصولة برضاع آخر من مرضعة ثانية</w:t>
      </w:r>
      <w:r>
        <w:rPr>
          <w:rtl/>
        </w:rPr>
        <w:t>.</w:t>
      </w:r>
    </w:p>
    <w:p w:rsidR="00C33BE3" w:rsidRPr="007B69BF" w:rsidRDefault="00C33BE3" w:rsidP="00C33BE3">
      <w:pPr>
        <w:pStyle w:val="libNormal"/>
        <w:rPr>
          <w:rtl/>
        </w:rPr>
      </w:pPr>
      <w:r w:rsidRPr="007B69BF">
        <w:rPr>
          <w:rtl/>
        </w:rPr>
        <w:t>2</w:t>
      </w:r>
      <w:r>
        <w:rPr>
          <w:rtl/>
        </w:rPr>
        <w:t xml:space="preserve"> - </w:t>
      </w:r>
      <w:r w:rsidRPr="007B69BF">
        <w:rPr>
          <w:rtl/>
        </w:rPr>
        <w:t>أن يكون اللبن الذي يرتضعه الطفل منتسباً بتمامه إلى رجل واحد</w:t>
      </w:r>
      <w:r>
        <w:rPr>
          <w:rtl/>
        </w:rPr>
        <w:t>.</w:t>
      </w:r>
    </w:p>
    <w:p w:rsidR="00C33BE3" w:rsidRPr="007B69BF" w:rsidRDefault="00C33BE3" w:rsidP="00C33BE3">
      <w:pPr>
        <w:pStyle w:val="libNormal"/>
        <w:rPr>
          <w:rtl/>
        </w:rPr>
      </w:pPr>
      <w:r w:rsidRPr="007B69BF">
        <w:rPr>
          <w:rtl/>
        </w:rPr>
        <w:t>3</w:t>
      </w:r>
      <w:r>
        <w:rPr>
          <w:rtl/>
        </w:rPr>
        <w:t xml:space="preserve"> - </w:t>
      </w:r>
      <w:r w:rsidRPr="007B69BF">
        <w:rPr>
          <w:rtl/>
        </w:rPr>
        <w:t>عدم تجاوز الرضيع السنتين من العمر حال الرضاعة</w:t>
      </w:r>
      <w:r>
        <w:rPr>
          <w:rtl/>
        </w:rPr>
        <w:t>.</w:t>
      </w:r>
    </w:p>
    <w:p w:rsidR="00C33BE3" w:rsidRDefault="00C33BE3" w:rsidP="00C33BE3">
      <w:pPr>
        <w:pStyle w:val="libNormal"/>
        <w:rPr>
          <w:rtl/>
        </w:rPr>
      </w:pPr>
      <w:r w:rsidRPr="007B69BF">
        <w:rPr>
          <w:rtl/>
        </w:rPr>
        <w:t>ولا يعتبر أخ وأُخت المرتضع أبناءً للمرتضِعة</w:t>
      </w:r>
      <w:r>
        <w:rPr>
          <w:rtl/>
        </w:rPr>
        <w:t>،</w:t>
      </w:r>
      <w:r w:rsidRPr="007B69BF">
        <w:rPr>
          <w:rtl/>
        </w:rPr>
        <w:t xml:space="preserve"> فيجوز لهما الزواج من</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الاستبصار 3: 177. وجامع المقاصد 12: 340.</w:t>
      </w:r>
    </w:p>
    <w:p w:rsidR="00C33BE3" w:rsidRPr="00C33BE3" w:rsidRDefault="00C33BE3" w:rsidP="00C33BE3">
      <w:pPr>
        <w:pStyle w:val="libFootnote0"/>
        <w:rPr>
          <w:rtl/>
        </w:rPr>
      </w:pPr>
      <w:r w:rsidRPr="00C33BE3">
        <w:rPr>
          <w:rtl/>
        </w:rPr>
        <w:t>(2) الانتصار: 278. وجامع المقاصد 12: 340.</w:t>
      </w:r>
    </w:p>
    <w:p w:rsidR="00C33BE3" w:rsidRPr="00C33BE3" w:rsidRDefault="00C33BE3" w:rsidP="00C33BE3">
      <w:pPr>
        <w:pStyle w:val="libFootnote0"/>
        <w:rPr>
          <w:rtl/>
        </w:rPr>
      </w:pPr>
      <w:r w:rsidRPr="00C33BE3">
        <w:rPr>
          <w:rtl/>
        </w:rPr>
        <w:t>(3) جامع المقاصد 12: 196. والمقنعة: 499.</w:t>
      </w:r>
    </w:p>
    <w:p w:rsidR="00C33BE3" w:rsidRPr="00C33BE3" w:rsidRDefault="00C33BE3" w:rsidP="00C33BE3">
      <w:pPr>
        <w:pStyle w:val="libFootnote0"/>
        <w:rPr>
          <w:rtl/>
        </w:rPr>
      </w:pPr>
      <w:r w:rsidRPr="00C33BE3">
        <w:rPr>
          <w:rtl/>
        </w:rPr>
        <w:t>(4) المقنعة: 499.</w:t>
      </w:r>
    </w:p>
    <w:p w:rsidR="00C33BE3" w:rsidRPr="00C33BE3" w:rsidRDefault="00C33BE3" w:rsidP="00C33BE3">
      <w:pPr>
        <w:pStyle w:val="libFootnote0"/>
        <w:rPr>
          <w:rtl/>
        </w:rPr>
      </w:pPr>
      <w:r w:rsidRPr="00C33BE3">
        <w:rPr>
          <w:rtl/>
        </w:rPr>
        <w:t>(5) جامع المقاصد 12: 213 - 223. وجواهر الكلام 29: 264 وما بعدها. ومنهاج الصالحين، المعاملات / القسم الثاني: 41 - 42. والصراط القويم: 203.</w:t>
      </w:r>
    </w:p>
    <w:p w:rsidR="00C33BE3" w:rsidRDefault="00C33BE3" w:rsidP="00C33BE3">
      <w:pPr>
        <w:pStyle w:val="libNormal"/>
      </w:pPr>
      <w:r>
        <w:rPr>
          <w:rtl/>
        </w:rPr>
        <w:br w:type="page"/>
      </w:r>
    </w:p>
    <w:p w:rsidR="00C33BE3" w:rsidRPr="007B69BF" w:rsidRDefault="00C33BE3" w:rsidP="00C33BE3">
      <w:pPr>
        <w:pStyle w:val="libNormal"/>
        <w:rPr>
          <w:rtl/>
        </w:rPr>
      </w:pPr>
      <w:r w:rsidRPr="007B69BF">
        <w:rPr>
          <w:rtl/>
        </w:rPr>
        <w:lastRenderedPageBreak/>
        <w:t>أبنائها وبناتها</w:t>
      </w:r>
      <w:r>
        <w:rPr>
          <w:rtl/>
        </w:rPr>
        <w:t>.</w:t>
      </w:r>
    </w:p>
    <w:p w:rsidR="00C33BE3" w:rsidRPr="00EC7B0C" w:rsidRDefault="00C33BE3" w:rsidP="00EC7B0C">
      <w:pPr>
        <w:pStyle w:val="libBold1"/>
        <w:rPr>
          <w:rtl/>
        </w:rPr>
      </w:pPr>
      <w:r w:rsidRPr="007B69BF">
        <w:rPr>
          <w:rtl/>
        </w:rPr>
        <w:t>ثالثاً</w:t>
      </w:r>
      <w:r>
        <w:rPr>
          <w:rtl/>
        </w:rPr>
        <w:t>:</w:t>
      </w:r>
      <w:r w:rsidRPr="007B69BF">
        <w:rPr>
          <w:rtl/>
        </w:rPr>
        <w:t xml:space="preserve"> المحرّم بالمصاهرة</w:t>
      </w:r>
      <w:r>
        <w:rPr>
          <w:rtl/>
        </w:rPr>
        <w:t>:</w:t>
      </w:r>
    </w:p>
    <w:p w:rsidR="00C33BE3" w:rsidRPr="007B69BF" w:rsidRDefault="00C33BE3" w:rsidP="00C33BE3">
      <w:pPr>
        <w:pStyle w:val="libNormal"/>
        <w:rPr>
          <w:rtl/>
        </w:rPr>
      </w:pPr>
      <w:r w:rsidRPr="00C33BE3">
        <w:rPr>
          <w:rtl/>
        </w:rPr>
        <w:t xml:space="preserve">ذكرت الآية المتقدّمة حرمة الزواج من: زوجة الأب، وزوجة الابن، ومَن عقد على امرأة ودخل بها فلا تحلّ له ابنتها بنكاح أبداً </w:t>
      </w:r>
      <w:r w:rsidRPr="00C33BE3">
        <w:rPr>
          <w:rStyle w:val="libFootnotenumChar"/>
          <w:rtl/>
        </w:rPr>
        <w:t>(1)</w:t>
      </w:r>
      <w:r w:rsidRPr="00C33BE3">
        <w:rPr>
          <w:rtl/>
        </w:rPr>
        <w:t>.</w:t>
      </w:r>
    </w:p>
    <w:p w:rsidR="00C33BE3" w:rsidRPr="007B69BF" w:rsidRDefault="00C33BE3" w:rsidP="00C33BE3">
      <w:pPr>
        <w:pStyle w:val="libNormal"/>
        <w:rPr>
          <w:rtl/>
        </w:rPr>
      </w:pPr>
      <w:r w:rsidRPr="00C33BE3">
        <w:rPr>
          <w:rtl/>
        </w:rPr>
        <w:t>أمّا إذا لم يدخل بالأُمّ فيجوز له نكاح ابنتها، وهو نصّ القرآن الكريم في الآية المتقدّمة، وقال الإمام علي (عليه السلام): (إذا تزوج الرجل المرأة حرمت عليه ابنتها إذا دخل بالأُمّ، فإذا لم يدخل بالأُمّ فلا بأس أن يتزوج بالابنة)</w:t>
      </w:r>
      <w:r w:rsidRPr="00C33BE3">
        <w:rPr>
          <w:rStyle w:val="libNormalChar"/>
          <w:rtl/>
        </w:rPr>
        <w:t xml:space="preserve"> </w:t>
      </w:r>
      <w:r w:rsidRPr="00C33BE3">
        <w:rPr>
          <w:rStyle w:val="libFootnotenumChar"/>
          <w:rtl/>
        </w:rPr>
        <w:t>(2)</w:t>
      </w:r>
      <w:r w:rsidRPr="00C33BE3">
        <w:rPr>
          <w:rtl/>
        </w:rPr>
        <w:t>.</w:t>
      </w:r>
    </w:p>
    <w:p w:rsidR="00C33BE3" w:rsidRPr="007B69BF" w:rsidRDefault="00C33BE3" w:rsidP="00C33BE3">
      <w:pPr>
        <w:pStyle w:val="libNormal"/>
        <w:rPr>
          <w:rtl/>
        </w:rPr>
      </w:pPr>
      <w:r w:rsidRPr="00C33BE3">
        <w:rPr>
          <w:rtl/>
        </w:rPr>
        <w:t xml:space="preserve">وإذا عقد على البنت حرمت عليه أُمّها، سواء دخل بها أم لم يدخل، قال الإمام علي (عليه السلام): (وإذا تزوج الابنة فدخل بها أو لم يدخل بها، حرمت عليه الأُمّ) </w:t>
      </w:r>
      <w:r w:rsidRPr="00C33BE3">
        <w:rPr>
          <w:rStyle w:val="libFootnotenumChar"/>
          <w:rtl/>
        </w:rPr>
        <w:t>(3)</w:t>
      </w:r>
      <w:r w:rsidRPr="00C33BE3">
        <w:rPr>
          <w:rtl/>
        </w:rPr>
        <w:t>.</w:t>
      </w:r>
    </w:p>
    <w:p w:rsidR="00C33BE3" w:rsidRPr="007B69BF" w:rsidRDefault="00C33BE3" w:rsidP="00C33BE3">
      <w:pPr>
        <w:pStyle w:val="libNormal"/>
        <w:rPr>
          <w:rtl/>
        </w:rPr>
      </w:pPr>
      <w:r w:rsidRPr="00C33BE3">
        <w:rPr>
          <w:rtl/>
        </w:rPr>
        <w:t xml:space="preserve">ومَن عقد على امرأة حرمت على ابنه ولم تحل له أبداً، وكذلك تحرم معقودة الابن على الأب حرمةً دائمة، ولا يشترط في جميع ذلك الدخول، فمجرد العقد يؤدي إلى الحرمة </w:t>
      </w:r>
      <w:r w:rsidRPr="00C33BE3">
        <w:rPr>
          <w:rStyle w:val="libFootnotenumChar"/>
          <w:rtl/>
        </w:rPr>
        <w:t>(4)</w:t>
      </w:r>
      <w:r w:rsidRPr="00C33BE3">
        <w:rPr>
          <w:rtl/>
        </w:rPr>
        <w:t>.</w:t>
      </w:r>
    </w:p>
    <w:p w:rsidR="00C33BE3" w:rsidRPr="00EC7B0C" w:rsidRDefault="00C33BE3" w:rsidP="00EC7B0C">
      <w:pPr>
        <w:pStyle w:val="libBold1"/>
        <w:rPr>
          <w:rtl/>
        </w:rPr>
      </w:pPr>
      <w:r w:rsidRPr="007B69BF">
        <w:rPr>
          <w:rtl/>
        </w:rPr>
        <w:t>رابعاً</w:t>
      </w:r>
      <w:r>
        <w:rPr>
          <w:rtl/>
        </w:rPr>
        <w:t>:</w:t>
      </w:r>
      <w:r w:rsidRPr="007B69BF">
        <w:rPr>
          <w:rtl/>
        </w:rPr>
        <w:t xml:space="preserve"> المحرّم بسبب تجاوز القيود الشرعية</w:t>
      </w:r>
      <w:r>
        <w:rPr>
          <w:rtl/>
        </w:rPr>
        <w:t>:</w:t>
      </w:r>
    </w:p>
    <w:p w:rsidR="00C33BE3" w:rsidRDefault="00C33BE3" w:rsidP="00C33BE3">
      <w:pPr>
        <w:pStyle w:val="libNormal"/>
        <w:rPr>
          <w:rtl/>
        </w:rPr>
      </w:pPr>
      <w:r w:rsidRPr="007B69BF">
        <w:rPr>
          <w:rtl/>
        </w:rPr>
        <w:t>الزواج في الإسلام رابطة مقدّسة بين الرجل والمرأة</w:t>
      </w:r>
      <w:r>
        <w:rPr>
          <w:rtl/>
        </w:rPr>
        <w:t>،</w:t>
      </w:r>
      <w:r w:rsidRPr="007B69BF">
        <w:rPr>
          <w:rtl/>
        </w:rPr>
        <w:t xml:space="preserve"> وهو مقدمة</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جامع المقاصد 12: 282. والمقنعة: 502.</w:t>
      </w:r>
    </w:p>
    <w:p w:rsidR="00C33BE3" w:rsidRPr="00C33BE3" w:rsidRDefault="00C33BE3" w:rsidP="00C33BE3">
      <w:pPr>
        <w:pStyle w:val="libFootnote0"/>
        <w:rPr>
          <w:rtl/>
        </w:rPr>
      </w:pPr>
      <w:r w:rsidRPr="00C33BE3">
        <w:rPr>
          <w:rtl/>
        </w:rPr>
        <w:t>(2) تهذيب الأحكام 7: 273.</w:t>
      </w:r>
    </w:p>
    <w:p w:rsidR="00C33BE3" w:rsidRPr="00C33BE3" w:rsidRDefault="00C33BE3" w:rsidP="00C33BE3">
      <w:pPr>
        <w:pStyle w:val="libFootnote0"/>
        <w:rPr>
          <w:rtl/>
        </w:rPr>
      </w:pPr>
      <w:r w:rsidRPr="00C33BE3">
        <w:rPr>
          <w:rtl/>
        </w:rPr>
        <w:t>(3) المصدر السابق.</w:t>
      </w:r>
    </w:p>
    <w:p w:rsidR="00C33BE3" w:rsidRPr="00C33BE3" w:rsidRDefault="00C33BE3" w:rsidP="00C33BE3">
      <w:pPr>
        <w:pStyle w:val="libFootnote0"/>
        <w:rPr>
          <w:rtl/>
        </w:rPr>
      </w:pPr>
      <w:r w:rsidRPr="00C33BE3">
        <w:rPr>
          <w:rtl/>
        </w:rPr>
        <w:t>(4) المقنعة: 502. وجواهر الكلام 29: 350 وما بعدها.</w:t>
      </w:r>
    </w:p>
    <w:p w:rsidR="00C33BE3" w:rsidRDefault="00C33BE3" w:rsidP="00C33BE3">
      <w:pPr>
        <w:pStyle w:val="libNormal"/>
      </w:pPr>
      <w:r>
        <w:rPr>
          <w:rtl/>
        </w:rPr>
        <w:br w:type="page"/>
      </w:r>
    </w:p>
    <w:p w:rsidR="00C33BE3" w:rsidRPr="007B69BF" w:rsidRDefault="00C33BE3" w:rsidP="00C33BE3">
      <w:pPr>
        <w:pStyle w:val="libNormal"/>
        <w:rPr>
          <w:rtl/>
        </w:rPr>
      </w:pPr>
      <w:r w:rsidRPr="007B69BF">
        <w:rPr>
          <w:rtl/>
        </w:rPr>
        <w:lastRenderedPageBreak/>
        <w:t>لتعميق أواصر الإخاء والتآزر والتعاون بين الأُسر</w:t>
      </w:r>
      <w:r>
        <w:rPr>
          <w:rtl/>
        </w:rPr>
        <w:t>؛</w:t>
      </w:r>
      <w:r w:rsidRPr="007B69BF">
        <w:rPr>
          <w:rtl/>
        </w:rPr>
        <w:t xml:space="preserve"> لذا حرّم الإسلام العلاقات الزوجية التي تؤدي إلى التنافر والتباغض</w:t>
      </w:r>
      <w:r>
        <w:rPr>
          <w:rtl/>
        </w:rPr>
        <w:t>،</w:t>
      </w:r>
      <w:r w:rsidRPr="007B69BF">
        <w:rPr>
          <w:rtl/>
        </w:rPr>
        <w:t xml:space="preserve"> مراعياً الفطرة الإنسانية وما ينسجم معها من علاقات</w:t>
      </w:r>
      <w:r>
        <w:rPr>
          <w:rtl/>
        </w:rPr>
        <w:t>.</w:t>
      </w:r>
    </w:p>
    <w:p w:rsidR="00C33BE3" w:rsidRPr="007B69BF" w:rsidRDefault="00C33BE3" w:rsidP="00C33BE3">
      <w:pPr>
        <w:pStyle w:val="libNormal"/>
        <w:rPr>
          <w:rtl/>
        </w:rPr>
      </w:pPr>
      <w:r w:rsidRPr="007B69BF">
        <w:rPr>
          <w:rtl/>
        </w:rPr>
        <w:t>فلو عقد الرجل على امرأة ذات زوج</w:t>
      </w:r>
      <w:r>
        <w:rPr>
          <w:rtl/>
        </w:rPr>
        <w:t>،</w:t>
      </w:r>
      <w:r w:rsidRPr="007B69BF">
        <w:rPr>
          <w:rtl/>
        </w:rPr>
        <w:t xml:space="preserve"> حرمت عليه أبداً</w:t>
      </w:r>
      <w:r>
        <w:rPr>
          <w:rtl/>
        </w:rPr>
        <w:t>،</w:t>
      </w:r>
      <w:r w:rsidRPr="007B69BF">
        <w:rPr>
          <w:rtl/>
        </w:rPr>
        <w:t xml:space="preserve"> إذا كان عالماً أنّها ذات زوج</w:t>
      </w:r>
      <w:r>
        <w:rPr>
          <w:rtl/>
        </w:rPr>
        <w:t>،</w:t>
      </w:r>
      <w:r w:rsidRPr="007B69BF">
        <w:rPr>
          <w:rtl/>
        </w:rPr>
        <w:t xml:space="preserve"> سواء دخل بها أم لم يدخل</w:t>
      </w:r>
      <w:r>
        <w:rPr>
          <w:rtl/>
        </w:rPr>
        <w:t>،</w:t>
      </w:r>
      <w:r w:rsidRPr="007B69BF">
        <w:rPr>
          <w:rtl/>
        </w:rPr>
        <w:t xml:space="preserve"> فلا يجوز له العقد عليها ثانية بعد طلاقها من زوجها أو بعد موته</w:t>
      </w:r>
      <w:r>
        <w:rPr>
          <w:rtl/>
        </w:rPr>
        <w:t>.</w:t>
      </w:r>
    </w:p>
    <w:p w:rsidR="00C33BE3" w:rsidRPr="007B69BF" w:rsidRDefault="00C33BE3" w:rsidP="00C33BE3">
      <w:pPr>
        <w:pStyle w:val="libNormal"/>
        <w:rPr>
          <w:rtl/>
        </w:rPr>
      </w:pPr>
      <w:r w:rsidRPr="007B69BF">
        <w:rPr>
          <w:rtl/>
        </w:rPr>
        <w:t>ولا فرق في ذلك بأن كانت في عصمة زوجها</w:t>
      </w:r>
      <w:r>
        <w:rPr>
          <w:rtl/>
        </w:rPr>
        <w:t>،</w:t>
      </w:r>
      <w:r w:rsidRPr="007B69BF">
        <w:rPr>
          <w:rtl/>
        </w:rPr>
        <w:t xml:space="preserve"> أو في عدّةٍ لها من طلاق أو موت</w:t>
      </w:r>
      <w:r>
        <w:rPr>
          <w:rtl/>
        </w:rPr>
        <w:t>.</w:t>
      </w:r>
    </w:p>
    <w:p w:rsidR="00C33BE3" w:rsidRPr="007B69BF" w:rsidRDefault="00C33BE3" w:rsidP="00C33BE3">
      <w:pPr>
        <w:pStyle w:val="libNormal"/>
        <w:rPr>
          <w:rtl/>
        </w:rPr>
      </w:pPr>
      <w:r w:rsidRPr="00C33BE3">
        <w:rPr>
          <w:rtl/>
        </w:rPr>
        <w:t xml:space="preserve">أمّا إذا كان جاهلاً بأنّها ذات زوج ولم يدخل بها، فإنّها تحلّ له بعد طلاقها من زوجها أو بعد موته، أمّا إذا دخل بها فتحرم حرمةً أبدية </w:t>
      </w:r>
      <w:r w:rsidRPr="00C33BE3">
        <w:rPr>
          <w:rStyle w:val="libFootnotenumChar"/>
          <w:rtl/>
        </w:rPr>
        <w:t>(1)</w:t>
      </w:r>
      <w:r w:rsidRPr="00C33BE3">
        <w:rPr>
          <w:rtl/>
        </w:rPr>
        <w:t>.</w:t>
      </w:r>
    </w:p>
    <w:p w:rsidR="00C33BE3" w:rsidRPr="007B69BF" w:rsidRDefault="00C33BE3" w:rsidP="00C33BE3">
      <w:pPr>
        <w:pStyle w:val="libNormal"/>
        <w:rPr>
          <w:rtl/>
        </w:rPr>
      </w:pPr>
      <w:r w:rsidRPr="00C33BE3">
        <w:rPr>
          <w:rtl/>
        </w:rPr>
        <w:t xml:space="preserve">ومَن زنى بامرأة ذات زوج، أو ذات عدّة حرمت عليه أبداً، فلا يجوز له الزواج منها بعد الطلاق أو بعد إتمام العدّة </w:t>
      </w:r>
      <w:r w:rsidRPr="00C33BE3">
        <w:rPr>
          <w:rStyle w:val="libFootnotenumChar"/>
          <w:rtl/>
        </w:rPr>
        <w:t>(2)</w:t>
      </w:r>
      <w:r w:rsidRPr="00C33BE3">
        <w:rPr>
          <w:rtl/>
        </w:rPr>
        <w:t>.</w:t>
      </w:r>
    </w:p>
    <w:p w:rsidR="00C33BE3" w:rsidRPr="00C33BE3" w:rsidRDefault="00C33BE3" w:rsidP="00C33BE3">
      <w:pPr>
        <w:pStyle w:val="Heading3"/>
        <w:rPr>
          <w:rtl/>
        </w:rPr>
      </w:pPr>
      <w:bookmarkStart w:id="45" w:name="_Toc421644894"/>
      <w:r w:rsidRPr="007B69BF">
        <w:rPr>
          <w:rtl/>
        </w:rPr>
        <w:t>مراسيم الزواج</w:t>
      </w:r>
      <w:r>
        <w:rPr>
          <w:rtl/>
        </w:rPr>
        <w:t>:</w:t>
      </w:r>
      <w:bookmarkStart w:id="46" w:name="مراسيم_الزواج_:"/>
      <w:bookmarkEnd w:id="46"/>
      <w:bookmarkEnd w:id="45"/>
    </w:p>
    <w:p w:rsidR="00C33BE3" w:rsidRDefault="00C33BE3" w:rsidP="00C33BE3">
      <w:pPr>
        <w:pStyle w:val="libNormal"/>
        <w:rPr>
          <w:rtl/>
        </w:rPr>
      </w:pPr>
      <w:r w:rsidRPr="007B69BF">
        <w:rPr>
          <w:rtl/>
        </w:rPr>
        <w:t>من المتعارف عليه عند المسلمين</w:t>
      </w:r>
      <w:r>
        <w:rPr>
          <w:rtl/>
        </w:rPr>
        <w:t>،</w:t>
      </w:r>
      <w:r w:rsidRPr="007B69BF">
        <w:rPr>
          <w:rtl/>
        </w:rPr>
        <w:t xml:space="preserve"> هو إقامة مراسيم الزواج في اليوم الأَوّل</w:t>
      </w:r>
      <w:r>
        <w:rPr>
          <w:rtl/>
        </w:rPr>
        <w:t>،</w:t>
      </w:r>
      <w:r w:rsidRPr="007B69BF">
        <w:rPr>
          <w:rtl/>
        </w:rPr>
        <w:t xml:space="preserve"> من أيام البدء الفعلي للعلاقات الزوجية بالدخول إلى بيت الزوجية</w:t>
      </w:r>
      <w:r>
        <w:rPr>
          <w:rtl/>
        </w:rPr>
        <w:t>،</w:t>
      </w:r>
      <w:r w:rsidRPr="007B69BF">
        <w:rPr>
          <w:rtl/>
        </w:rPr>
        <w:t xml:space="preserve"> حيث يجتمع أهل الزوجين والأقارب والجيران والأصدقاء سويّةً</w:t>
      </w:r>
      <w:r>
        <w:rPr>
          <w:rtl/>
        </w:rPr>
        <w:t>،</w:t>
      </w:r>
      <w:r w:rsidRPr="007B69BF">
        <w:rPr>
          <w:rtl/>
        </w:rPr>
        <w:t xml:space="preserve"> وبذلك تتهيّأ الفرصة للتعارف</w:t>
      </w:r>
      <w:r>
        <w:rPr>
          <w:rtl/>
        </w:rPr>
        <w:t>،</w:t>
      </w:r>
      <w:r w:rsidRPr="007B69BF">
        <w:rPr>
          <w:rtl/>
        </w:rPr>
        <w:t xml:space="preserve"> وتمتين العلاقات الأُسريّة والاجتماعية</w:t>
      </w:r>
      <w:r>
        <w:rPr>
          <w:rtl/>
        </w:rPr>
        <w:t>،</w:t>
      </w:r>
      <w:r w:rsidRPr="007B69BF">
        <w:rPr>
          <w:rtl/>
        </w:rPr>
        <w:t xml:space="preserve"> ومن السُنّة</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جامع المقاصد 12: 306. وتهذيب الأحكام 7: 306 - 307، والانتصار: 264. وجواهر الكلام 29: 430.</w:t>
      </w:r>
    </w:p>
    <w:p w:rsidR="00C33BE3" w:rsidRPr="00C33BE3" w:rsidRDefault="00C33BE3" w:rsidP="00C33BE3">
      <w:pPr>
        <w:pStyle w:val="libFootnote0"/>
        <w:rPr>
          <w:rtl/>
        </w:rPr>
      </w:pPr>
      <w:r w:rsidRPr="00C33BE3">
        <w:rPr>
          <w:rtl/>
        </w:rPr>
        <w:t>(2) جامع المقاصد 12: 314. وجواهر الكلام 29: 430. والانتصار: 262، 264.</w:t>
      </w:r>
    </w:p>
    <w:p w:rsidR="00C33BE3" w:rsidRDefault="00C33BE3" w:rsidP="00C33BE3">
      <w:pPr>
        <w:pStyle w:val="libNormal"/>
        <w:rPr>
          <w:rFonts w:hint="cs"/>
          <w:rtl/>
        </w:rPr>
      </w:pPr>
      <w:r>
        <w:rPr>
          <w:rFonts w:hint="cs"/>
          <w:rtl/>
        </w:rPr>
        <w:br w:type="page"/>
      </w:r>
    </w:p>
    <w:p w:rsidR="00C33BE3" w:rsidRPr="0051249D" w:rsidRDefault="00C33BE3" w:rsidP="00C33BE3">
      <w:pPr>
        <w:pStyle w:val="libNormal"/>
        <w:rPr>
          <w:rtl/>
        </w:rPr>
      </w:pPr>
      <w:r w:rsidRPr="00C33BE3">
        <w:rPr>
          <w:rtl/>
        </w:rPr>
        <w:lastRenderedPageBreak/>
        <w:t xml:space="preserve">إقامة الوليمة في يوم الزفاف، وجمع الإخوان على الطعام، وإظهار المسرّة، والشكر لله تعالى، والحمد على نِعَمه </w:t>
      </w:r>
      <w:r w:rsidRPr="00C33BE3">
        <w:rPr>
          <w:rStyle w:val="libFootnotenumChar"/>
          <w:rtl/>
        </w:rPr>
        <w:t>(1)</w:t>
      </w:r>
      <w:r w:rsidRPr="00C33BE3">
        <w:rPr>
          <w:rtl/>
        </w:rPr>
        <w:t>.</w:t>
      </w:r>
    </w:p>
    <w:p w:rsidR="00C33BE3" w:rsidRDefault="00C33BE3" w:rsidP="00C33BE3">
      <w:pPr>
        <w:pStyle w:val="libNormal"/>
        <w:rPr>
          <w:rtl/>
        </w:rPr>
      </w:pPr>
      <w:r w:rsidRPr="00C33BE3">
        <w:rPr>
          <w:rtl/>
        </w:rPr>
        <w:t xml:space="preserve">فحينما تزوج رسول الله (صلى الله عليه وآله وسلم) ميمونة بنت الحارث، أَولَم عليها وأطعم الناس </w:t>
      </w:r>
      <w:r w:rsidRPr="00C33BE3">
        <w:rPr>
          <w:rStyle w:val="libFootnotenumChar"/>
          <w:rtl/>
        </w:rPr>
        <w:t>(2)</w:t>
      </w:r>
      <w:r w:rsidRPr="00C33BE3">
        <w:rPr>
          <w:rtl/>
        </w:rPr>
        <w:t xml:space="preserve">، ويستحب أن يكون الزفاف ليلاً، عن الإمام الرضا (عليه السلام) أنّه قال: (إنّ من السُنّة التزويج بالليل؛ لأنّ الله عزَّ وجلَّ جعل الليل سكناً، والنساء إنّما هنّ سكن) </w:t>
      </w:r>
      <w:r w:rsidRPr="00C33BE3">
        <w:rPr>
          <w:rStyle w:val="libFootnotenumChar"/>
          <w:rtl/>
        </w:rPr>
        <w:t>(3)</w:t>
      </w:r>
      <w:r w:rsidRPr="00C33BE3">
        <w:rPr>
          <w:rtl/>
        </w:rPr>
        <w:t>.</w:t>
      </w:r>
    </w:p>
    <w:p w:rsidR="00C33BE3" w:rsidRDefault="00C33BE3" w:rsidP="00C33BE3">
      <w:pPr>
        <w:pStyle w:val="libNormal"/>
        <w:rPr>
          <w:rtl/>
        </w:rPr>
      </w:pPr>
      <w:r w:rsidRPr="00C33BE3">
        <w:rPr>
          <w:rtl/>
        </w:rPr>
        <w:t xml:space="preserve">وقال الإمام جعفر الصادق (عليه السلام): (زفّوا عرائسكم ليلاً، وأَطعموا ضحىً) </w:t>
      </w:r>
      <w:r w:rsidRPr="00C33BE3">
        <w:rPr>
          <w:rStyle w:val="libFootnotenumChar"/>
          <w:rtl/>
        </w:rPr>
        <w:t>(4)</w:t>
      </w:r>
      <w:r w:rsidRPr="00C33BE3">
        <w:rPr>
          <w:rtl/>
        </w:rPr>
        <w:t>.</w:t>
      </w:r>
    </w:p>
    <w:p w:rsidR="00C33BE3" w:rsidRPr="0051249D" w:rsidRDefault="00C33BE3" w:rsidP="00C33BE3">
      <w:pPr>
        <w:pStyle w:val="libNormal"/>
        <w:rPr>
          <w:rtl/>
        </w:rPr>
      </w:pPr>
      <w:r w:rsidRPr="00C33BE3">
        <w:rPr>
          <w:rtl/>
        </w:rPr>
        <w:t xml:space="preserve">ويستحبُّ للزوج أن يتجمّل، ويتنظّف، ويمسّ الطيب </w:t>
      </w:r>
      <w:r w:rsidRPr="00C33BE3">
        <w:rPr>
          <w:rStyle w:val="libFootnotenumChar"/>
          <w:rtl/>
        </w:rPr>
        <w:t>(5)</w:t>
      </w:r>
      <w:r w:rsidRPr="00C33BE3">
        <w:rPr>
          <w:rtl/>
        </w:rPr>
        <w:t>.</w:t>
      </w:r>
    </w:p>
    <w:p w:rsidR="00C33BE3" w:rsidRPr="0051249D" w:rsidRDefault="00C33BE3" w:rsidP="00C33BE3">
      <w:pPr>
        <w:pStyle w:val="libNormal"/>
        <w:rPr>
          <w:rtl/>
        </w:rPr>
      </w:pPr>
      <w:r w:rsidRPr="00C33BE3">
        <w:rPr>
          <w:rtl/>
        </w:rPr>
        <w:t xml:space="preserve">ويستحبُّ تقديم شيء من المهر للزوجة، قبل الدخول </w:t>
      </w:r>
      <w:r w:rsidRPr="00C33BE3">
        <w:rPr>
          <w:rStyle w:val="libFootnotenumChar"/>
          <w:rtl/>
        </w:rPr>
        <w:t>(6)</w:t>
      </w:r>
      <w:r w:rsidRPr="00C33BE3">
        <w:rPr>
          <w:rtl/>
        </w:rPr>
        <w:t>؛ فالعطاء يدخل السرور على المرأة في بداية حياتها الزوجية.</w:t>
      </w:r>
    </w:p>
    <w:p w:rsidR="00C33BE3" w:rsidRDefault="00C33BE3" w:rsidP="00C33BE3">
      <w:pPr>
        <w:pStyle w:val="libNormal"/>
        <w:rPr>
          <w:rtl/>
        </w:rPr>
      </w:pPr>
      <w:r w:rsidRPr="00C33BE3">
        <w:rPr>
          <w:rtl/>
        </w:rPr>
        <w:t xml:space="preserve">ويستحبّ أن يكون الزوجان على طهارة، وأن يصليا ركعتين، ثمّ يحمدا الله تعالى، ويصليا على محمد وآله الطيبين الطاهرين </w:t>
      </w:r>
      <w:r w:rsidRPr="00C33BE3">
        <w:rPr>
          <w:rStyle w:val="libFootnotenumChar"/>
          <w:rtl/>
        </w:rPr>
        <w:t>(7)</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المقنعة: 515.</w:t>
      </w:r>
    </w:p>
    <w:p w:rsidR="00C33BE3" w:rsidRPr="00C33BE3" w:rsidRDefault="00C33BE3" w:rsidP="00C33BE3">
      <w:pPr>
        <w:pStyle w:val="libFootnote0"/>
        <w:rPr>
          <w:rtl/>
        </w:rPr>
      </w:pPr>
      <w:r w:rsidRPr="00C33BE3">
        <w:rPr>
          <w:rtl/>
        </w:rPr>
        <w:t>(2) تهذيب الأحكام 7: 409.</w:t>
      </w:r>
    </w:p>
    <w:p w:rsidR="00C33BE3" w:rsidRPr="00C33BE3" w:rsidRDefault="00C33BE3" w:rsidP="00C33BE3">
      <w:pPr>
        <w:pStyle w:val="libFootnote0"/>
        <w:rPr>
          <w:rtl/>
        </w:rPr>
      </w:pPr>
      <w:r w:rsidRPr="00C33BE3">
        <w:rPr>
          <w:rtl/>
        </w:rPr>
        <w:t>(3) تهذيب الأحكام 7: 418. وجامع المقاصد 12: 15 - 19.</w:t>
      </w:r>
    </w:p>
    <w:p w:rsidR="00C33BE3" w:rsidRPr="00C33BE3" w:rsidRDefault="00C33BE3" w:rsidP="00C33BE3">
      <w:pPr>
        <w:pStyle w:val="libFootnote0"/>
        <w:rPr>
          <w:rtl/>
        </w:rPr>
      </w:pPr>
      <w:r w:rsidRPr="00C33BE3">
        <w:rPr>
          <w:rtl/>
        </w:rPr>
        <w:t>(4) تهذيب الأحكام 7: 418.</w:t>
      </w:r>
    </w:p>
    <w:p w:rsidR="00C33BE3" w:rsidRPr="00C33BE3" w:rsidRDefault="00C33BE3" w:rsidP="00C33BE3">
      <w:pPr>
        <w:pStyle w:val="libFootnote0"/>
        <w:rPr>
          <w:rtl/>
        </w:rPr>
      </w:pPr>
      <w:r w:rsidRPr="00C33BE3">
        <w:rPr>
          <w:rtl/>
        </w:rPr>
        <w:t>(5) المقنعة: 515.</w:t>
      </w:r>
    </w:p>
    <w:p w:rsidR="00C33BE3" w:rsidRPr="00C33BE3" w:rsidRDefault="00C33BE3" w:rsidP="00C33BE3">
      <w:pPr>
        <w:pStyle w:val="libFootnote0"/>
        <w:rPr>
          <w:rtl/>
        </w:rPr>
      </w:pPr>
      <w:r w:rsidRPr="00C33BE3">
        <w:rPr>
          <w:rtl/>
        </w:rPr>
        <w:t>(6) الوسيلة إلى نيل الفضيلة: 298.</w:t>
      </w:r>
    </w:p>
    <w:p w:rsidR="00C33BE3" w:rsidRPr="00C33BE3" w:rsidRDefault="00C33BE3" w:rsidP="00C33BE3">
      <w:pPr>
        <w:pStyle w:val="libFootnote0"/>
        <w:rPr>
          <w:rtl/>
        </w:rPr>
      </w:pPr>
      <w:r w:rsidRPr="00C33BE3">
        <w:rPr>
          <w:rtl/>
        </w:rPr>
        <w:t>(7) تهذيب الأحكام 7: 410.</w:t>
      </w:r>
    </w:p>
    <w:p w:rsidR="00C33BE3" w:rsidRDefault="00C33BE3" w:rsidP="00C33BE3">
      <w:pPr>
        <w:pStyle w:val="libNormal"/>
      </w:pPr>
      <w:r>
        <w:rPr>
          <w:rtl/>
        </w:rPr>
        <w:br w:type="page"/>
      </w:r>
    </w:p>
    <w:p w:rsidR="00C33BE3" w:rsidRPr="0051249D" w:rsidRDefault="00C33BE3" w:rsidP="00C33BE3">
      <w:pPr>
        <w:pStyle w:val="libNormal"/>
        <w:rPr>
          <w:rtl/>
        </w:rPr>
      </w:pPr>
      <w:r w:rsidRPr="00C33BE3">
        <w:rPr>
          <w:rtl/>
        </w:rPr>
        <w:lastRenderedPageBreak/>
        <w:t>وحثّ الإسلام على الابتداء بالدعاء؛ ليكون أَوّل اتصال بين الزوج والزوجة اتصالاً معنوياً روحياً، وليس مجرد اتصال بهيمي جسدي، فيستحب الدعاء بإدامة الحب والود: (اللهمّ ارزقني إلفَها وودّها ورضاها بي، وأرضني بها، واجمع بيننا بأحسن اجتماع، وأيسر ائتلاف، فإنّك تحبُّ الحلال وتكره الحرام)</w:t>
      </w:r>
      <w:r w:rsidRPr="00572F96">
        <w:rPr>
          <w:rtl/>
        </w:rPr>
        <w:t xml:space="preserve"> </w:t>
      </w:r>
      <w:r w:rsidRPr="00C33BE3">
        <w:rPr>
          <w:rStyle w:val="libFootnotenumChar"/>
          <w:rtl/>
        </w:rPr>
        <w:t>(1)</w:t>
      </w:r>
      <w:r w:rsidRPr="00572F96">
        <w:rPr>
          <w:rtl/>
        </w:rPr>
        <w:t>.</w:t>
      </w:r>
    </w:p>
    <w:p w:rsidR="00C33BE3" w:rsidRPr="0051249D" w:rsidRDefault="00C33BE3" w:rsidP="00C33BE3">
      <w:pPr>
        <w:pStyle w:val="libNormal"/>
        <w:rPr>
          <w:rtl/>
        </w:rPr>
      </w:pPr>
      <w:r w:rsidRPr="00C33BE3">
        <w:rPr>
          <w:rtl/>
        </w:rPr>
        <w:t xml:space="preserve">ويستحب الأخذ بناصيتها، ويستقبل بها القبلة، ويخلع خفّها، ويغسل رجلها إذا جلست، ويصب الماء في جوانب الدار </w:t>
      </w:r>
      <w:r w:rsidRPr="00C33BE3">
        <w:rPr>
          <w:rStyle w:val="libFootnotenumChar"/>
          <w:rtl/>
        </w:rPr>
        <w:t>(2)</w:t>
      </w:r>
      <w:r w:rsidRPr="00C33BE3">
        <w:rPr>
          <w:rtl/>
        </w:rPr>
        <w:t>.</w:t>
      </w:r>
    </w:p>
    <w:p w:rsidR="00C33BE3" w:rsidRPr="0051249D" w:rsidRDefault="00C33BE3" w:rsidP="00C33BE3">
      <w:pPr>
        <w:pStyle w:val="libNormal"/>
        <w:rPr>
          <w:rtl/>
        </w:rPr>
      </w:pPr>
      <w:r w:rsidRPr="00C33BE3">
        <w:rPr>
          <w:rtl/>
        </w:rPr>
        <w:t xml:space="preserve">والالتزام بذلك يخلق جواً من الاطمئنان، والاستقرار، والهدوء، في أَوّل خُطوات اللقاء، ويدفع ما في نفس الزوجة من دواعي القلق والاضطراب، خصوصاً وإنّ الزوجة تعيش في أَوّل يوم من حياتها الزوجية، حالةً من الخوف والاضطراب النفسي، فإذا شاهدت مثل هذه الأعمال من صلاة ودعاء، فإنّها ستعيش في جوّ روحي يبدّد مخاوفها ويزيل اضطرابها، ويستحب للرجل حين الجماع أن يدعو: (اللهمّ ارزقني وَلداً، واجعله تقياً زكياً، ليس في خَلقه زيادة ولا نقصان، واجعل عاقبته إلى خير) </w:t>
      </w:r>
      <w:r w:rsidRPr="00C33BE3">
        <w:rPr>
          <w:rStyle w:val="libFootnotenumChar"/>
          <w:rtl/>
        </w:rPr>
        <w:t>(3)</w:t>
      </w:r>
      <w:r w:rsidRPr="00C33BE3">
        <w:rPr>
          <w:rtl/>
        </w:rPr>
        <w:t>.</w:t>
      </w:r>
    </w:p>
    <w:p w:rsidR="00C33BE3" w:rsidRDefault="00C33BE3" w:rsidP="00C33BE3">
      <w:pPr>
        <w:pStyle w:val="libNormal"/>
        <w:rPr>
          <w:rtl/>
        </w:rPr>
      </w:pPr>
      <w:r w:rsidRPr="00C33BE3">
        <w:rPr>
          <w:rtl/>
        </w:rPr>
        <w:t xml:space="preserve">وهذا إيحاء للمرأة وللرجل بأنّ العلاقة الجنسية ليست مجرد إشباع للغريزة، وإنّما هي مقدمة للإنجاب والتوالد، حيث يبتدئ الجماع (ببسم الله الرحمن الرحيم) </w:t>
      </w:r>
      <w:r w:rsidRPr="00C33BE3">
        <w:rPr>
          <w:rStyle w:val="libFootnotenumChar"/>
          <w:rtl/>
        </w:rPr>
        <w:t>(4)</w:t>
      </w:r>
      <w:r w:rsidRPr="00C33BE3">
        <w:rPr>
          <w:rtl/>
        </w:rPr>
        <w:t>، فتكون ليلة الزفاف ليلةً مباركة بذكر الله تعالى.</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تهذيب الأحكام 7: 410، ومكارم الأخلاق: 208. وجواهر الكلام 29: 43.</w:t>
      </w:r>
    </w:p>
    <w:p w:rsidR="00C33BE3" w:rsidRPr="00C33BE3" w:rsidRDefault="00C33BE3" w:rsidP="00C33BE3">
      <w:pPr>
        <w:pStyle w:val="libFootnote0"/>
        <w:rPr>
          <w:rtl/>
        </w:rPr>
      </w:pPr>
      <w:r w:rsidRPr="00C33BE3">
        <w:rPr>
          <w:rtl/>
        </w:rPr>
        <w:t>(2) الوسيلة إلى نيل الفضيلة: 313. وجواهر الكلام 29: 46.</w:t>
      </w:r>
    </w:p>
    <w:p w:rsidR="00C33BE3" w:rsidRPr="00C33BE3" w:rsidRDefault="00C33BE3" w:rsidP="00C33BE3">
      <w:pPr>
        <w:pStyle w:val="libFootnote0"/>
        <w:rPr>
          <w:rtl/>
        </w:rPr>
      </w:pPr>
      <w:r w:rsidRPr="00C33BE3">
        <w:rPr>
          <w:rtl/>
        </w:rPr>
        <w:t>(3) تهذيب الأحكام 7: 411، ومكارم الأخلاق: 209.</w:t>
      </w:r>
    </w:p>
    <w:p w:rsidR="00C33BE3" w:rsidRPr="00C33BE3" w:rsidRDefault="00C33BE3" w:rsidP="00C33BE3">
      <w:pPr>
        <w:pStyle w:val="libFootnote0"/>
        <w:rPr>
          <w:rtl/>
        </w:rPr>
      </w:pPr>
      <w:r w:rsidRPr="00C33BE3">
        <w:rPr>
          <w:rtl/>
        </w:rPr>
        <w:t>(4) مكارم الأخلاق: 209.</w:t>
      </w:r>
    </w:p>
    <w:p w:rsidR="00C33BE3" w:rsidRDefault="00C33BE3" w:rsidP="00C33BE3">
      <w:pPr>
        <w:pStyle w:val="libNormal"/>
      </w:pPr>
      <w:r>
        <w:rPr>
          <w:rtl/>
        </w:rPr>
        <w:br w:type="page"/>
      </w:r>
    </w:p>
    <w:p w:rsidR="00C33BE3" w:rsidRPr="00C33BE3" w:rsidRDefault="00C33BE3" w:rsidP="00C33BE3">
      <w:pPr>
        <w:pStyle w:val="Heading3"/>
        <w:rPr>
          <w:rtl/>
        </w:rPr>
      </w:pPr>
      <w:bookmarkStart w:id="47" w:name="_Toc421644895"/>
      <w:r w:rsidRPr="0051249D">
        <w:rPr>
          <w:rtl/>
        </w:rPr>
        <w:lastRenderedPageBreak/>
        <w:t>كراهية المباشرة في أوقات معيّنة</w:t>
      </w:r>
      <w:r>
        <w:rPr>
          <w:rtl/>
        </w:rPr>
        <w:t>:</w:t>
      </w:r>
      <w:bookmarkStart w:id="48" w:name="كراهية_المباشرة_في_أوقات_معيّنة_:"/>
      <w:bookmarkEnd w:id="48"/>
      <w:bookmarkEnd w:id="47"/>
    </w:p>
    <w:p w:rsidR="00C33BE3" w:rsidRPr="0051249D" w:rsidRDefault="00C33BE3" w:rsidP="00C33BE3">
      <w:pPr>
        <w:pStyle w:val="libNormal"/>
        <w:rPr>
          <w:rtl/>
        </w:rPr>
      </w:pPr>
      <w:r w:rsidRPr="00C33BE3">
        <w:rPr>
          <w:rtl/>
        </w:rPr>
        <w:t xml:space="preserve">يكره للزوج أن يباشر ويجامع زوجته في الأوقات التالية </w:t>
      </w:r>
      <w:r w:rsidRPr="00C33BE3">
        <w:rPr>
          <w:rStyle w:val="libFootnotenumChar"/>
          <w:rtl/>
        </w:rPr>
        <w:t>(1)</w:t>
      </w:r>
      <w:r w:rsidRPr="00C33BE3">
        <w:rPr>
          <w:rtl/>
        </w:rPr>
        <w:t>.</w:t>
      </w:r>
    </w:p>
    <w:p w:rsidR="00C33BE3" w:rsidRPr="0051249D" w:rsidRDefault="00C33BE3" w:rsidP="00C33BE3">
      <w:pPr>
        <w:pStyle w:val="libNormal"/>
        <w:rPr>
          <w:rtl/>
        </w:rPr>
      </w:pPr>
      <w:r w:rsidRPr="0051249D">
        <w:rPr>
          <w:rtl/>
        </w:rPr>
        <w:t>1</w:t>
      </w:r>
      <w:r>
        <w:rPr>
          <w:rtl/>
        </w:rPr>
        <w:t xml:space="preserve"> - </w:t>
      </w:r>
      <w:r w:rsidRPr="0051249D">
        <w:rPr>
          <w:rtl/>
        </w:rPr>
        <w:t>ليلة الهلال باستثناء هلال شهر رمضان</w:t>
      </w:r>
      <w:r>
        <w:rPr>
          <w:rtl/>
        </w:rPr>
        <w:t>.</w:t>
      </w:r>
    </w:p>
    <w:p w:rsidR="00C33BE3" w:rsidRPr="0051249D" w:rsidRDefault="00C33BE3" w:rsidP="00C33BE3">
      <w:pPr>
        <w:pStyle w:val="libNormal"/>
        <w:rPr>
          <w:rtl/>
        </w:rPr>
      </w:pPr>
      <w:r w:rsidRPr="0051249D">
        <w:rPr>
          <w:rtl/>
        </w:rPr>
        <w:t>2</w:t>
      </w:r>
      <w:r>
        <w:rPr>
          <w:rtl/>
        </w:rPr>
        <w:t xml:space="preserve"> - </w:t>
      </w:r>
      <w:r w:rsidRPr="0051249D">
        <w:rPr>
          <w:rtl/>
        </w:rPr>
        <w:t>ليلة النصف من الشهر</w:t>
      </w:r>
      <w:r>
        <w:rPr>
          <w:rtl/>
        </w:rPr>
        <w:t>،</w:t>
      </w:r>
      <w:r w:rsidRPr="0051249D">
        <w:rPr>
          <w:rtl/>
        </w:rPr>
        <w:t xml:space="preserve"> وليالي المُحاق</w:t>
      </w:r>
      <w:r>
        <w:rPr>
          <w:rtl/>
        </w:rPr>
        <w:t>.</w:t>
      </w:r>
    </w:p>
    <w:p w:rsidR="00C33BE3" w:rsidRPr="0051249D" w:rsidRDefault="00C33BE3" w:rsidP="00C33BE3">
      <w:pPr>
        <w:pStyle w:val="libNormal"/>
        <w:rPr>
          <w:rtl/>
        </w:rPr>
      </w:pPr>
      <w:r w:rsidRPr="0051249D">
        <w:rPr>
          <w:rtl/>
        </w:rPr>
        <w:t>3</w:t>
      </w:r>
      <w:r>
        <w:rPr>
          <w:rtl/>
        </w:rPr>
        <w:t xml:space="preserve"> - </w:t>
      </w:r>
      <w:r w:rsidRPr="0051249D">
        <w:rPr>
          <w:rtl/>
        </w:rPr>
        <w:t>يوم الكسوف وليلة الخسوف</w:t>
      </w:r>
      <w:r>
        <w:rPr>
          <w:rtl/>
        </w:rPr>
        <w:t>.</w:t>
      </w:r>
    </w:p>
    <w:p w:rsidR="00C33BE3" w:rsidRPr="0051249D" w:rsidRDefault="00C33BE3" w:rsidP="00C33BE3">
      <w:pPr>
        <w:pStyle w:val="libNormal"/>
        <w:rPr>
          <w:rtl/>
        </w:rPr>
      </w:pPr>
      <w:r w:rsidRPr="0051249D">
        <w:rPr>
          <w:rtl/>
        </w:rPr>
        <w:t>4</w:t>
      </w:r>
      <w:r>
        <w:rPr>
          <w:rtl/>
        </w:rPr>
        <w:t xml:space="preserve"> - </w:t>
      </w:r>
      <w:r w:rsidRPr="0051249D">
        <w:rPr>
          <w:rtl/>
        </w:rPr>
        <w:t>وقت الزلازل والرياح السود والصفر</w:t>
      </w:r>
      <w:r>
        <w:rPr>
          <w:rtl/>
        </w:rPr>
        <w:t>.</w:t>
      </w:r>
    </w:p>
    <w:p w:rsidR="00C33BE3" w:rsidRPr="0051249D" w:rsidRDefault="00C33BE3" w:rsidP="00C33BE3">
      <w:pPr>
        <w:pStyle w:val="libNormal"/>
        <w:rPr>
          <w:rtl/>
        </w:rPr>
      </w:pPr>
      <w:r w:rsidRPr="0051249D">
        <w:rPr>
          <w:rtl/>
        </w:rPr>
        <w:t>5</w:t>
      </w:r>
      <w:r>
        <w:rPr>
          <w:rtl/>
        </w:rPr>
        <w:t xml:space="preserve"> - </w:t>
      </w:r>
      <w:r w:rsidRPr="0051249D">
        <w:rPr>
          <w:rtl/>
        </w:rPr>
        <w:t>ما بين طلوع الفجر والشمس</w:t>
      </w:r>
      <w:r>
        <w:rPr>
          <w:rtl/>
        </w:rPr>
        <w:t>.</w:t>
      </w:r>
    </w:p>
    <w:p w:rsidR="00C33BE3" w:rsidRPr="0051249D" w:rsidRDefault="00C33BE3" w:rsidP="00C33BE3">
      <w:pPr>
        <w:pStyle w:val="libNormal"/>
        <w:rPr>
          <w:rtl/>
        </w:rPr>
      </w:pPr>
      <w:r w:rsidRPr="0051249D">
        <w:rPr>
          <w:rtl/>
        </w:rPr>
        <w:t>6</w:t>
      </w:r>
      <w:r>
        <w:rPr>
          <w:rtl/>
        </w:rPr>
        <w:t xml:space="preserve"> - </w:t>
      </w:r>
      <w:r w:rsidRPr="0051249D">
        <w:rPr>
          <w:rtl/>
        </w:rPr>
        <w:t>ما بين غروب الشمس ومغيب الشفق</w:t>
      </w:r>
      <w:r>
        <w:rPr>
          <w:rtl/>
        </w:rPr>
        <w:t>،</w:t>
      </w:r>
      <w:r w:rsidRPr="0051249D">
        <w:rPr>
          <w:rtl/>
        </w:rPr>
        <w:t xml:space="preserve"> وما بعد الظهر</w:t>
      </w:r>
      <w:r>
        <w:rPr>
          <w:rtl/>
        </w:rPr>
        <w:t>.</w:t>
      </w:r>
    </w:p>
    <w:p w:rsidR="00C33BE3" w:rsidRPr="0051249D" w:rsidRDefault="00C33BE3" w:rsidP="00C33BE3">
      <w:pPr>
        <w:pStyle w:val="libNormal"/>
        <w:rPr>
          <w:rtl/>
        </w:rPr>
      </w:pPr>
      <w:r w:rsidRPr="0051249D">
        <w:rPr>
          <w:rtl/>
        </w:rPr>
        <w:t>7</w:t>
      </w:r>
      <w:r>
        <w:rPr>
          <w:rtl/>
        </w:rPr>
        <w:t xml:space="preserve"> - </w:t>
      </w:r>
      <w:r w:rsidRPr="0051249D">
        <w:rPr>
          <w:rtl/>
        </w:rPr>
        <w:t>ليلة الأضحى</w:t>
      </w:r>
      <w:r>
        <w:rPr>
          <w:rtl/>
        </w:rPr>
        <w:t>،</w:t>
      </w:r>
      <w:r w:rsidRPr="0051249D">
        <w:rPr>
          <w:rtl/>
        </w:rPr>
        <w:t xml:space="preserve"> وليلة النصف من شعبان</w:t>
      </w:r>
      <w:r>
        <w:rPr>
          <w:rtl/>
        </w:rPr>
        <w:t>.</w:t>
      </w:r>
    </w:p>
    <w:p w:rsidR="00C33BE3" w:rsidRPr="0051249D" w:rsidRDefault="00C33BE3" w:rsidP="00C33BE3">
      <w:pPr>
        <w:pStyle w:val="libNormal"/>
        <w:rPr>
          <w:rtl/>
        </w:rPr>
      </w:pPr>
      <w:r w:rsidRPr="0051249D">
        <w:rPr>
          <w:rtl/>
        </w:rPr>
        <w:t>8</w:t>
      </w:r>
      <w:r>
        <w:rPr>
          <w:rtl/>
        </w:rPr>
        <w:t xml:space="preserve"> - </w:t>
      </w:r>
      <w:r w:rsidRPr="0051249D">
        <w:rPr>
          <w:rtl/>
        </w:rPr>
        <w:t>بين الأذان والإقامة</w:t>
      </w:r>
      <w:r>
        <w:rPr>
          <w:rtl/>
        </w:rPr>
        <w:t>.</w:t>
      </w:r>
    </w:p>
    <w:p w:rsidR="00C33BE3" w:rsidRPr="00C33BE3" w:rsidRDefault="00C33BE3" w:rsidP="00C33BE3">
      <w:pPr>
        <w:pStyle w:val="Heading3"/>
        <w:rPr>
          <w:rtl/>
        </w:rPr>
      </w:pPr>
      <w:bookmarkStart w:id="49" w:name="_Toc421644896"/>
      <w:r w:rsidRPr="0051249D">
        <w:rPr>
          <w:rtl/>
        </w:rPr>
        <w:t>كراهية المباشرة في أحوال معيّنة</w:t>
      </w:r>
      <w:r>
        <w:rPr>
          <w:rtl/>
        </w:rPr>
        <w:t>:</w:t>
      </w:r>
      <w:bookmarkStart w:id="50" w:name="كراهية_المباشرة_في_أحوال_معيّنة_:"/>
      <w:bookmarkEnd w:id="50"/>
      <w:bookmarkEnd w:id="49"/>
    </w:p>
    <w:p w:rsidR="00C33BE3" w:rsidRPr="0051249D" w:rsidRDefault="00C33BE3" w:rsidP="00C33BE3">
      <w:pPr>
        <w:pStyle w:val="libNormal"/>
        <w:rPr>
          <w:rtl/>
        </w:rPr>
      </w:pPr>
      <w:r w:rsidRPr="0051249D">
        <w:rPr>
          <w:rtl/>
        </w:rPr>
        <w:t>يكره للزوج مجامعة زوجته عرياناً</w:t>
      </w:r>
      <w:r>
        <w:rPr>
          <w:rtl/>
        </w:rPr>
        <w:t>،</w:t>
      </w:r>
      <w:r w:rsidRPr="0051249D">
        <w:rPr>
          <w:rtl/>
        </w:rPr>
        <w:t xml:space="preserve"> وقائماً</w:t>
      </w:r>
      <w:r>
        <w:rPr>
          <w:rtl/>
        </w:rPr>
        <w:t>،</w:t>
      </w:r>
      <w:r w:rsidRPr="0051249D">
        <w:rPr>
          <w:rtl/>
        </w:rPr>
        <w:t xml:space="preserve"> ومستقبل القبلة ومستدبرها</w:t>
      </w:r>
      <w:r>
        <w:rPr>
          <w:rtl/>
        </w:rPr>
        <w:t>،</w:t>
      </w:r>
      <w:r w:rsidRPr="0051249D">
        <w:rPr>
          <w:rtl/>
        </w:rPr>
        <w:t xml:space="preserve"> وفي وجه الشمس إلاّ أن يرخي ستراً</w:t>
      </w:r>
      <w:r>
        <w:rPr>
          <w:rtl/>
        </w:rPr>
        <w:t>.</w:t>
      </w:r>
    </w:p>
    <w:p w:rsidR="00C33BE3" w:rsidRPr="0051249D" w:rsidRDefault="00C33BE3" w:rsidP="00C33BE3">
      <w:pPr>
        <w:pStyle w:val="libNormal"/>
        <w:rPr>
          <w:rtl/>
        </w:rPr>
      </w:pPr>
      <w:r w:rsidRPr="0051249D">
        <w:rPr>
          <w:rtl/>
        </w:rPr>
        <w:t>ويكره له أن يجامع زوجته قبل الاغتسال من احتلام له</w:t>
      </w:r>
      <w:r>
        <w:rPr>
          <w:rtl/>
        </w:rPr>
        <w:t>.</w:t>
      </w:r>
    </w:p>
    <w:p w:rsidR="00C33BE3" w:rsidRPr="0051249D" w:rsidRDefault="00C33BE3" w:rsidP="00C33BE3">
      <w:pPr>
        <w:pStyle w:val="libNormal"/>
        <w:rPr>
          <w:rtl/>
        </w:rPr>
      </w:pPr>
      <w:r w:rsidRPr="00C33BE3">
        <w:rPr>
          <w:rtl/>
        </w:rPr>
        <w:t xml:space="preserve">ويكره له أن يتكلم أثناء الجماع باستثناء الكلام بذكر الله تعالى </w:t>
      </w:r>
      <w:r w:rsidRPr="00C33BE3">
        <w:rPr>
          <w:rStyle w:val="libFootnotenumChar"/>
          <w:rtl/>
        </w:rPr>
        <w:t>(2)</w:t>
      </w:r>
      <w:r w:rsidRPr="00C33BE3">
        <w:rPr>
          <w:rtl/>
        </w:rPr>
        <w:t>.</w:t>
      </w:r>
    </w:p>
    <w:p w:rsidR="00C33BE3" w:rsidRDefault="00C33BE3" w:rsidP="00C33BE3">
      <w:pPr>
        <w:pStyle w:val="libNormal"/>
        <w:rPr>
          <w:rtl/>
        </w:rPr>
      </w:pPr>
      <w:r w:rsidRPr="0051249D">
        <w:rPr>
          <w:rtl/>
        </w:rPr>
        <w:t>ويكره للرجل أن يجامع زوجته متخيّلاً امرأةً أخرى</w:t>
      </w:r>
      <w:r>
        <w:rPr>
          <w:rtl/>
        </w:rPr>
        <w:t>،</w:t>
      </w:r>
      <w:r w:rsidRPr="0051249D">
        <w:rPr>
          <w:rtl/>
        </w:rPr>
        <w:t xml:space="preserve"> قال رسول</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الوسيلة إلى نيل الفضيلة: 313. وجامع المقاصد 12: 22. وجواهر الكلام 29: 61.</w:t>
      </w:r>
    </w:p>
    <w:p w:rsidR="00C33BE3" w:rsidRPr="00C33BE3" w:rsidRDefault="00C33BE3" w:rsidP="00C33BE3">
      <w:pPr>
        <w:pStyle w:val="libFootnote0"/>
        <w:rPr>
          <w:rtl/>
        </w:rPr>
      </w:pPr>
      <w:r w:rsidRPr="00C33BE3">
        <w:rPr>
          <w:rtl/>
        </w:rPr>
        <w:t>(2) الوسيلة إلى نيل الفضيلة: 314. وجواهر الكلام 29: 60.</w:t>
      </w:r>
    </w:p>
    <w:p w:rsidR="00C33BE3" w:rsidRDefault="00C33BE3" w:rsidP="00C33BE3">
      <w:pPr>
        <w:pStyle w:val="libNormal"/>
        <w:rPr>
          <w:rFonts w:hint="cs"/>
          <w:rtl/>
        </w:rPr>
      </w:pPr>
      <w:r>
        <w:rPr>
          <w:rFonts w:hint="cs"/>
          <w:rtl/>
        </w:rPr>
        <w:br w:type="page"/>
      </w:r>
    </w:p>
    <w:p w:rsidR="00C33BE3" w:rsidRPr="009F5A39" w:rsidRDefault="00C33BE3" w:rsidP="00C33BE3">
      <w:pPr>
        <w:pStyle w:val="libNormal"/>
        <w:rPr>
          <w:rtl/>
        </w:rPr>
      </w:pPr>
      <w:r w:rsidRPr="00C33BE3">
        <w:rPr>
          <w:rtl/>
        </w:rPr>
        <w:lastRenderedPageBreak/>
        <w:t xml:space="preserve">الله (صلى الله عليه وآله وسلم): (لا تجامع امرأتك بشهوة امرأة غيرك، فإنّي أخشى إن قضي بينكما وَلد أن يكون مخنّثاً، مؤنثاً، مخبلاً) </w:t>
      </w:r>
      <w:r w:rsidRPr="00C33BE3">
        <w:rPr>
          <w:rStyle w:val="libFootnotenumChar"/>
          <w:rtl/>
        </w:rPr>
        <w:t>(1)</w:t>
      </w:r>
      <w:r w:rsidRPr="00C33BE3">
        <w:rPr>
          <w:rtl/>
        </w:rPr>
        <w:t>.</w:t>
      </w:r>
    </w:p>
    <w:p w:rsidR="00C33BE3" w:rsidRPr="00C33BE3" w:rsidRDefault="00C33BE3" w:rsidP="00C33BE3">
      <w:pPr>
        <w:pStyle w:val="Heading3"/>
        <w:rPr>
          <w:rtl/>
        </w:rPr>
      </w:pPr>
      <w:bookmarkStart w:id="51" w:name="_Toc421644897"/>
      <w:r w:rsidRPr="009F5A39">
        <w:rPr>
          <w:rtl/>
        </w:rPr>
        <w:t>مستحبات المباشرة</w:t>
      </w:r>
      <w:r>
        <w:rPr>
          <w:rtl/>
        </w:rPr>
        <w:t>:</w:t>
      </w:r>
      <w:bookmarkStart w:id="52" w:name="مستحبات_المباشرة_:"/>
      <w:bookmarkEnd w:id="52"/>
      <w:bookmarkEnd w:id="51"/>
    </w:p>
    <w:p w:rsidR="00C33BE3" w:rsidRPr="009F5A39" w:rsidRDefault="00C33BE3" w:rsidP="00C33BE3">
      <w:pPr>
        <w:pStyle w:val="libNormal"/>
        <w:rPr>
          <w:rtl/>
        </w:rPr>
      </w:pPr>
      <w:r w:rsidRPr="00C33BE3">
        <w:rPr>
          <w:rtl/>
        </w:rPr>
        <w:t xml:space="preserve">يستحبّ للرجل غضّ البصر (ولا ينظرنَّ أحد في فرج امرأته، وليغضّ بصره عند الجماع، فإنّ النظر إلى الفرج يورث العمى في الولد) </w:t>
      </w:r>
      <w:r w:rsidRPr="00C33BE3">
        <w:rPr>
          <w:rStyle w:val="libFootnotenumChar"/>
          <w:rtl/>
        </w:rPr>
        <w:t>(2)</w:t>
      </w:r>
      <w:r w:rsidRPr="00C33BE3">
        <w:rPr>
          <w:rtl/>
        </w:rPr>
        <w:t xml:space="preserve">، ويستحب له أن يذكر الله تعالى، وأن يسأله أن يرزقه ذَكراً سوياً، كما يستحب الغسل أو الوضوء بعد الجماع قبل أن يجامع مرةً أُخرى </w:t>
      </w:r>
      <w:r w:rsidRPr="00C33BE3">
        <w:rPr>
          <w:rStyle w:val="libFootnotenumChar"/>
          <w:rtl/>
        </w:rPr>
        <w:t>(3)</w:t>
      </w:r>
      <w:r w:rsidRPr="00C33BE3">
        <w:rPr>
          <w:rtl/>
        </w:rPr>
        <w:t>.</w:t>
      </w:r>
    </w:p>
    <w:p w:rsidR="00C33BE3" w:rsidRPr="009F5A39" w:rsidRDefault="00C33BE3" w:rsidP="00C33BE3">
      <w:pPr>
        <w:pStyle w:val="libNormal"/>
        <w:rPr>
          <w:rtl/>
        </w:rPr>
      </w:pPr>
      <w:r w:rsidRPr="00C33BE3">
        <w:rPr>
          <w:rtl/>
        </w:rPr>
        <w:t xml:space="preserve">وتستحب المداعبة والملاعبة </w:t>
      </w:r>
      <w:r w:rsidRPr="00C33BE3">
        <w:rPr>
          <w:rStyle w:val="libFootnotenumChar"/>
          <w:rtl/>
        </w:rPr>
        <w:t>(4)</w:t>
      </w:r>
      <w:r w:rsidRPr="00C33BE3">
        <w:rPr>
          <w:rtl/>
        </w:rPr>
        <w:t>؛ لأنّ ذلك يعمّق الود والحب، وينقل الجماع من صورته البهيمية إلى صورة إنسانية، تتناسب مع طبائع الإنسان وعواطفه وإحساساته.</w:t>
      </w:r>
    </w:p>
    <w:p w:rsidR="00C33BE3" w:rsidRPr="00C33BE3" w:rsidRDefault="00C33BE3" w:rsidP="00C33BE3">
      <w:pPr>
        <w:pStyle w:val="Heading3"/>
        <w:rPr>
          <w:rtl/>
        </w:rPr>
      </w:pPr>
      <w:bookmarkStart w:id="53" w:name="_Toc421644898"/>
      <w:r w:rsidRPr="009F5A39">
        <w:rPr>
          <w:rtl/>
        </w:rPr>
        <w:t>المحرّم في المباشرة</w:t>
      </w:r>
      <w:r>
        <w:rPr>
          <w:rtl/>
        </w:rPr>
        <w:t>:</w:t>
      </w:r>
      <w:bookmarkStart w:id="54" w:name="المحرّم_في_المباشرة_:"/>
      <w:bookmarkEnd w:id="54"/>
      <w:bookmarkEnd w:id="53"/>
    </w:p>
    <w:p w:rsidR="00C33BE3" w:rsidRPr="009F5A39" w:rsidRDefault="00C33BE3" w:rsidP="00C33BE3">
      <w:pPr>
        <w:pStyle w:val="libNormal"/>
        <w:rPr>
          <w:rtl/>
        </w:rPr>
      </w:pPr>
      <w:r w:rsidRPr="00C33BE3">
        <w:rPr>
          <w:rtl/>
        </w:rPr>
        <w:t xml:space="preserve">يحرم على الرجل الدخول بزوجته الصغيرة التي لم تبلغ تسع سنين، قال الإمام محمد الباقر (عليه السلام): (لا يدخل بالجارية حتى يأتي لها تسع سنين أو عشر سنين) </w:t>
      </w:r>
      <w:r w:rsidRPr="00C33BE3">
        <w:rPr>
          <w:rStyle w:val="libFootnotenumChar"/>
          <w:rtl/>
        </w:rPr>
        <w:t>(5)</w:t>
      </w:r>
      <w:r w:rsidRPr="00C33BE3">
        <w:rPr>
          <w:rtl/>
        </w:rPr>
        <w:t>.</w:t>
      </w:r>
    </w:p>
    <w:p w:rsidR="00C33BE3" w:rsidRDefault="00C33BE3" w:rsidP="00C33BE3">
      <w:pPr>
        <w:pStyle w:val="libNormal"/>
        <w:rPr>
          <w:rtl/>
        </w:rPr>
      </w:pPr>
      <w:r w:rsidRPr="009F5A39">
        <w:rPr>
          <w:rtl/>
        </w:rPr>
        <w:t>فإن دخل بها وأفضاها حرم عليه جماعها أبداً</w:t>
      </w:r>
      <w:r>
        <w:rPr>
          <w:rtl/>
        </w:rPr>
        <w:t>،</w:t>
      </w:r>
      <w:r w:rsidRPr="009F5A39">
        <w:rPr>
          <w:rtl/>
        </w:rPr>
        <w:t xml:space="preserve"> ووجب عليه دفع</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مكارم الأخلاق: 209. وجواهر الكلام 29: 61.</w:t>
      </w:r>
    </w:p>
    <w:p w:rsidR="00C33BE3" w:rsidRPr="00C33BE3" w:rsidRDefault="00C33BE3" w:rsidP="00C33BE3">
      <w:pPr>
        <w:pStyle w:val="libFootnote0"/>
        <w:rPr>
          <w:rtl/>
        </w:rPr>
      </w:pPr>
      <w:r w:rsidRPr="00C33BE3">
        <w:rPr>
          <w:rtl/>
        </w:rPr>
        <w:t>(2) مكارم الأخلاق: 209.</w:t>
      </w:r>
    </w:p>
    <w:p w:rsidR="00C33BE3" w:rsidRPr="00C33BE3" w:rsidRDefault="00C33BE3" w:rsidP="00C33BE3">
      <w:pPr>
        <w:pStyle w:val="libFootnote0"/>
        <w:rPr>
          <w:rtl/>
        </w:rPr>
      </w:pPr>
      <w:r w:rsidRPr="00C33BE3">
        <w:rPr>
          <w:rtl/>
        </w:rPr>
        <w:t>(3) الوسيلة إلى نيل الفضيلة: 314.</w:t>
      </w:r>
    </w:p>
    <w:p w:rsidR="00C33BE3" w:rsidRPr="00C33BE3" w:rsidRDefault="00C33BE3" w:rsidP="00C33BE3">
      <w:pPr>
        <w:pStyle w:val="libFootnote0"/>
        <w:rPr>
          <w:rtl/>
        </w:rPr>
      </w:pPr>
      <w:r w:rsidRPr="00C33BE3">
        <w:rPr>
          <w:rtl/>
        </w:rPr>
        <w:t>(4) مكارم الأخلاق: 212.</w:t>
      </w:r>
    </w:p>
    <w:p w:rsidR="00C33BE3" w:rsidRPr="00C33BE3" w:rsidRDefault="00C33BE3" w:rsidP="00C33BE3">
      <w:pPr>
        <w:pStyle w:val="libFootnote0"/>
        <w:rPr>
          <w:rtl/>
        </w:rPr>
      </w:pPr>
      <w:r w:rsidRPr="00C33BE3">
        <w:rPr>
          <w:rtl/>
        </w:rPr>
        <w:t>(5) تهذيب الأحكام 7: 391.</w:t>
      </w:r>
    </w:p>
    <w:p w:rsidR="00C33BE3" w:rsidRDefault="00C33BE3" w:rsidP="00C33BE3">
      <w:pPr>
        <w:pStyle w:val="libNormal"/>
      </w:pPr>
      <w:r>
        <w:rPr>
          <w:rtl/>
        </w:rPr>
        <w:br w:type="page"/>
      </w:r>
    </w:p>
    <w:p w:rsidR="00C33BE3" w:rsidRPr="009F5A39" w:rsidRDefault="00C33BE3" w:rsidP="00C33BE3">
      <w:pPr>
        <w:pStyle w:val="libNormal"/>
        <w:rPr>
          <w:rtl/>
        </w:rPr>
      </w:pPr>
      <w:r w:rsidRPr="00C33BE3">
        <w:rPr>
          <w:rtl/>
        </w:rPr>
        <w:lastRenderedPageBreak/>
        <w:t xml:space="preserve">الأرش، والإنفاق عليها مدة حياتها </w:t>
      </w:r>
      <w:r w:rsidRPr="00C33BE3">
        <w:rPr>
          <w:rStyle w:val="libFootnotenumChar"/>
          <w:rtl/>
        </w:rPr>
        <w:t>(1)</w:t>
      </w:r>
      <w:r w:rsidRPr="00C33BE3">
        <w:rPr>
          <w:rtl/>
        </w:rPr>
        <w:t>.</w:t>
      </w:r>
    </w:p>
    <w:p w:rsidR="00C33BE3" w:rsidRPr="009F5A39" w:rsidRDefault="00C33BE3" w:rsidP="00C33BE3">
      <w:pPr>
        <w:pStyle w:val="libNormal"/>
        <w:rPr>
          <w:rtl/>
        </w:rPr>
      </w:pPr>
      <w:r w:rsidRPr="00C33BE3">
        <w:rPr>
          <w:rtl/>
        </w:rPr>
        <w:t xml:space="preserve">ويحرم جماعها وهي حائض </w:t>
      </w:r>
      <w:r w:rsidRPr="00C33BE3">
        <w:rPr>
          <w:rStyle w:val="libFootnotenumChar"/>
          <w:rtl/>
        </w:rPr>
        <w:t>(2)</w:t>
      </w:r>
      <w:r w:rsidRPr="00C33BE3">
        <w:rPr>
          <w:rtl/>
        </w:rPr>
        <w:t>.</w:t>
      </w:r>
    </w:p>
    <w:p w:rsidR="00C33BE3" w:rsidRPr="00C33BE3" w:rsidRDefault="00C33BE3" w:rsidP="00C33BE3">
      <w:pPr>
        <w:pStyle w:val="Heading3"/>
        <w:rPr>
          <w:rtl/>
        </w:rPr>
      </w:pPr>
      <w:bookmarkStart w:id="55" w:name="_Toc421644899"/>
      <w:r w:rsidRPr="009F5A39">
        <w:rPr>
          <w:rtl/>
        </w:rPr>
        <w:t>أحكام الجنابة</w:t>
      </w:r>
      <w:r>
        <w:rPr>
          <w:rtl/>
        </w:rPr>
        <w:t>:</w:t>
      </w:r>
      <w:bookmarkStart w:id="56" w:name="أحكام_الجنابة_:"/>
      <w:bookmarkEnd w:id="56"/>
      <w:bookmarkEnd w:id="55"/>
    </w:p>
    <w:p w:rsidR="00C33BE3" w:rsidRPr="009F5A39" w:rsidRDefault="00C33BE3" w:rsidP="00C33BE3">
      <w:pPr>
        <w:pStyle w:val="libNormal"/>
        <w:rPr>
          <w:rtl/>
        </w:rPr>
      </w:pPr>
      <w:r w:rsidRPr="009F5A39">
        <w:rPr>
          <w:rtl/>
        </w:rPr>
        <w:t>يحرم على المجنب قراءة سور العزائم</w:t>
      </w:r>
      <w:r>
        <w:rPr>
          <w:rtl/>
        </w:rPr>
        <w:t>،</w:t>
      </w:r>
      <w:r w:rsidRPr="009F5A39">
        <w:rPr>
          <w:rtl/>
        </w:rPr>
        <w:t xml:space="preserve"> وهي السور التي فيها آيات السجدة الواجبة</w:t>
      </w:r>
      <w:r>
        <w:rPr>
          <w:rtl/>
        </w:rPr>
        <w:t>.</w:t>
      </w:r>
    </w:p>
    <w:p w:rsidR="00C33BE3" w:rsidRPr="009F5A39" w:rsidRDefault="00C33BE3" w:rsidP="00C33BE3">
      <w:pPr>
        <w:pStyle w:val="libNormal"/>
        <w:rPr>
          <w:rtl/>
        </w:rPr>
      </w:pPr>
      <w:r w:rsidRPr="009F5A39">
        <w:rPr>
          <w:rtl/>
        </w:rPr>
        <w:t>ويحرم دخول المساجد</w:t>
      </w:r>
      <w:r>
        <w:rPr>
          <w:rtl/>
        </w:rPr>
        <w:t>،</w:t>
      </w:r>
      <w:r w:rsidRPr="009F5A39">
        <w:rPr>
          <w:rtl/>
        </w:rPr>
        <w:t xml:space="preserve"> ووضع شيء فيها</w:t>
      </w:r>
      <w:r>
        <w:rPr>
          <w:rtl/>
        </w:rPr>
        <w:t>.</w:t>
      </w:r>
    </w:p>
    <w:p w:rsidR="00C33BE3" w:rsidRDefault="00C33BE3" w:rsidP="00C33BE3">
      <w:pPr>
        <w:pStyle w:val="libNormal"/>
        <w:rPr>
          <w:rtl/>
        </w:rPr>
      </w:pPr>
      <w:r w:rsidRPr="00C33BE3">
        <w:rPr>
          <w:rtl/>
        </w:rPr>
        <w:t xml:space="preserve">ويحرم مس كتابة المصحف، ومس كل كتابة من أسماء الله تعالى. ويكره قراءة ما زاد على السبع آيات من القرآن، ويكره للمجنب الأكل والشرب إلاّ بعد الوضوء، أو بعد غسل اليدين والتمضمض وغسل الوجه </w:t>
      </w:r>
      <w:r w:rsidRPr="00C33BE3">
        <w:rPr>
          <w:rStyle w:val="libFootnotenumChar"/>
          <w:rtl/>
        </w:rPr>
        <w:t>(3)</w:t>
      </w:r>
      <w:r w:rsidRPr="00C33BE3">
        <w:rPr>
          <w:rtl/>
        </w:rPr>
        <w:t>.</w:t>
      </w:r>
    </w:p>
    <w:p w:rsidR="00C33BE3" w:rsidRPr="009F5A39" w:rsidRDefault="00C33BE3" w:rsidP="00C33BE3">
      <w:pPr>
        <w:pStyle w:val="libNormal"/>
        <w:rPr>
          <w:rtl/>
        </w:rPr>
      </w:pPr>
      <w:r w:rsidRPr="009F5A39">
        <w:rPr>
          <w:rtl/>
        </w:rPr>
        <w:t>وتتحقّق الجنابة بالجماع بقذف أو دون قذف</w:t>
      </w:r>
      <w:r>
        <w:rPr>
          <w:rtl/>
        </w:rPr>
        <w:t>،</w:t>
      </w:r>
      <w:r w:rsidRPr="009F5A39">
        <w:rPr>
          <w:rtl/>
        </w:rPr>
        <w:t xml:space="preserve"> وبالقذف بغير جماع</w:t>
      </w:r>
      <w:r>
        <w:rPr>
          <w:rtl/>
        </w:rPr>
        <w:t>.</w:t>
      </w:r>
    </w:p>
    <w:p w:rsidR="00C33BE3" w:rsidRPr="00C33BE3" w:rsidRDefault="00C33BE3" w:rsidP="00C33BE3">
      <w:pPr>
        <w:pStyle w:val="Heading3"/>
        <w:rPr>
          <w:rtl/>
        </w:rPr>
      </w:pPr>
      <w:bookmarkStart w:id="57" w:name="_Toc421644900"/>
      <w:r w:rsidRPr="009F5A39">
        <w:rPr>
          <w:rtl/>
        </w:rPr>
        <w:t>أحكام الحيض</w:t>
      </w:r>
      <w:r>
        <w:rPr>
          <w:rtl/>
        </w:rPr>
        <w:t>:</w:t>
      </w:r>
      <w:bookmarkStart w:id="58" w:name="أحكام_الحيض_:"/>
      <w:bookmarkEnd w:id="58"/>
      <w:bookmarkEnd w:id="57"/>
    </w:p>
    <w:p w:rsidR="00C33BE3" w:rsidRPr="009F5A39" w:rsidRDefault="00C33BE3" w:rsidP="00C33BE3">
      <w:pPr>
        <w:pStyle w:val="libNormal"/>
        <w:rPr>
          <w:rtl/>
        </w:rPr>
      </w:pPr>
      <w:r w:rsidRPr="009F5A39">
        <w:rPr>
          <w:rtl/>
        </w:rPr>
        <w:t>يحرم على الحائض قراءة سور العزائم</w:t>
      </w:r>
      <w:r>
        <w:rPr>
          <w:rtl/>
        </w:rPr>
        <w:t>،</w:t>
      </w:r>
      <w:r w:rsidRPr="009F5A39">
        <w:rPr>
          <w:rtl/>
        </w:rPr>
        <w:t xml:space="preserve"> ومس كتابة القرآن وأسماء الله تعالى</w:t>
      </w:r>
      <w:r>
        <w:rPr>
          <w:rtl/>
        </w:rPr>
        <w:t>،</w:t>
      </w:r>
      <w:r w:rsidRPr="009F5A39">
        <w:rPr>
          <w:rtl/>
        </w:rPr>
        <w:t xml:space="preserve"> ودخول المساجد ووضع شيء فيها</w:t>
      </w:r>
      <w:r>
        <w:rPr>
          <w:rtl/>
        </w:rPr>
        <w:t>.</w:t>
      </w:r>
    </w:p>
    <w:p w:rsidR="00C33BE3" w:rsidRDefault="00C33BE3" w:rsidP="00C33BE3">
      <w:pPr>
        <w:pStyle w:val="libNormal"/>
        <w:rPr>
          <w:rtl/>
        </w:rPr>
      </w:pPr>
      <w:r w:rsidRPr="009F5A39">
        <w:rPr>
          <w:rtl/>
        </w:rPr>
        <w:t>ويبطل صوم الحائض</w:t>
      </w:r>
      <w:r>
        <w:rPr>
          <w:rtl/>
        </w:rPr>
        <w:t>،</w:t>
      </w:r>
      <w:r w:rsidRPr="009F5A39">
        <w:rPr>
          <w:rtl/>
        </w:rPr>
        <w:t xml:space="preserve"> ويجب عليها قضاء الصوم الذي فاتها في زمن حيضها</w:t>
      </w:r>
      <w:r>
        <w:rPr>
          <w:rtl/>
        </w:rPr>
        <w:t>،</w:t>
      </w:r>
      <w:r w:rsidRPr="009F5A39">
        <w:rPr>
          <w:rtl/>
        </w:rPr>
        <w:t xml:space="preserve"> ولا يجب عليها قضاء الصلاة</w:t>
      </w:r>
      <w:r>
        <w:rPr>
          <w:rtl/>
        </w:rPr>
        <w:t>،</w:t>
      </w:r>
      <w:r w:rsidRPr="009F5A39">
        <w:rPr>
          <w:rtl/>
        </w:rPr>
        <w:t xml:space="preserve"> إلاّ إذا حاضت بعد دخول الوقت</w:t>
      </w:r>
      <w:r>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الوسيلة إلى نيل الفضيلة: 313. وجامع المقاصد 12: 330 - 332.</w:t>
      </w:r>
    </w:p>
    <w:p w:rsidR="00C33BE3" w:rsidRPr="00C33BE3" w:rsidRDefault="00C33BE3" w:rsidP="00C33BE3">
      <w:pPr>
        <w:pStyle w:val="libFootnote0"/>
        <w:rPr>
          <w:rtl/>
        </w:rPr>
      </w:pPr>
      <w:r w:rsidRPr="00C33BE3">
        <w:rPr>
          <w:rtl/>
        </w:rPr>
        <w:t>(2) جامع المقاصد 1: 319.</w:t>
      </w:r>
    </w:p>
    <w:p w:rsidR="00C33BE3" w:rsidRPr="00C33BE3" w:rsidRDefault="00C33BE3" w:rsidP="00C33BE3">
      <w:pPr>
        <w:pStyle w:val="libFootnote0"/>
        <w:rPr>
          <w:rtl/>
        </w:rPr>
      </w:pPr>
      <w:r w:rsidRPr="00C33BE3">
        <w:rPr>
          <w:rtl/>
        </w:rPr>
        <w:t>(3) جامع المقاصد 1: 265 - 269. والوسيلة إلى نيل الفضيلة: 55.</w:t>
      </w:r>
    </w:p>
    <w:p w:rsidR="00C33BE3" w:rsidRDefault="00C33BE3" w:rsidP="00C33BE3">
      <w:pPr>
        <w:pStyle w:val="libNormal"/>
      </w:pPr>
      <w:r>
        <w:rPr>
          <w:rtl/>
        </w:rPr>
        <w:br w:type="page"/>
      </w:r>
    </w:p>
    <w:p w:rsidR="00C33BE3" w:rsidRPr="009F5A39" w:rsidRDefault="00C33BE3" w:rsidP="00C33BE3">
      <w:pPr>
        <w:pStyle w:val="libNormal"/>
        <w:rPr>
          <w:rtl/>
        </w:rPr>
      </w:pPr>
      <w:r w:rsidRPr="00C33BE3">
        <w:rPr>
          <w:rtl/>
        </w:rPr>
        <w:lastRenderedPageBreak/>
        <w:t xml:space="preserve">فيجب عليها قضاء تلك الصلاة فقط، إن لم تكن قد أدّتها في وقتها، ولا يصح للزوج طلاق الحائض </w:t>
      </w:r>
      <w:r w:rsidRPr="00C33BE3">
        <w:rPr>
          <w:rStyle w:val="libFootnotenumChar"/>
          <w:rtl/>
        </w:rPr>
        <w:t>(1)</w:t>
      </w:r>
      <w:r w:rsidRPr="00C33BE3">
        <w:rPr>
          <w:rtl/>
        </w:rPr>
        <w:t>.</w:t>
      </w:r>
    </w:p>
    <w:p w:rsidR="00C33BE3" w:rsidRPr="00C33BE3" w:rsidRDefault="00C33BE3" w:rsidP="00C33BE3">
      <w:pPr>
        <w:pStyle w:val="Heading3"/>
        <w:rPr>
          <w:rtl/>
        </w:rPr>
      </w:pPr>
      <w:bookmarkStart w:id="59" w:name="_Toc421644901"/>
      <w:r w:rsidRPr="009F5A39">
        <w:rPr>
          <w:rtl/>
        </w:rPr>
        <w:t>الحمل</w:t>
      </w:r>
      <w:r>
        <w:rPr>
          <w:rtl/>
        </w:rPr>
        <w:t>:</w:t>
      </w:r>
      <w:bookmarkStart w:id="60" w:name="الحمل_:"/>
      <w:bookmarkEnd w:id="60"/>
      <w:bookmarkEnd w:id="59"/>
    </w:p>
    <w:p w:rsidR="00C33BE3" w:rsidRDefault="00C33BE3" w:rsidP="00C33BE3">
      <w:pPr>
        <w:pStyle w:val="libNormal"/>
        <w:rPr>
          <w:rtl/>
        </w:rPr>
      </w:pPr>
      <w:r w:rsidRPr="00C33BE3">
        <w:rPr>
          <w:rtl/>
        </w:rPr>
        <w:t>أقل الحمل ستة أشهر، وأكثره تسعة أشهر، والريب ثلاثة أشهر، فتصير الغاية في أكثر الحمل سَنة كاملة</w:t>
      </w:r>
      <w:r w:rsidRPr="00572F96">
        <w:rPr>
          <w:rtl/>
        </w:rPr>
        <w:t xml:space="preserve"> </w:t>
      </w:r>
      <w:r w:rsidRPr="00C33BE3">
        <w:rPr>
          <w:rStyle w:val="libFootnotenumChar"/>
          <w:rtl/>
        </w:rPr>
        <w:t>(2)</w:t>
      </w:r>
      <w:r w:rsidRPr="00C33BE3">
        <w:rPr>
          <w:rtl/>
        </w:rPr>
        <w:t xml:space="preserve">، والسَنة الكاملة انفردت بها الإمامية </w:t>
      </w:r>
      <w:r w:rsidRPr="00C33BE3">
        <w:rPr>
          <w:rStyle w:val="libFootnotenumChar"/>
          <w:rtl/>
        </w:rPr>
        <w:t>(3)</w:t>
      </w:r>
      <w:r w:rsidRPr="00C33BE3">
        <w:rPr>
          <w:rtl/>
        </w:rPr>
        <w:t>.</w:t>
      </w:r>
    </w:p>
    <w:p w:rsidR="00C33BE3" w:rsidRDefault="00C33BE3" w:rsidP="00C33BE3">
      <w:pPr>
        <w:pStyle w:val="libNormal"/>
        <w:rPr>
          <w:rtl/>
        </w:rPr>
      </w:pPr>
      <w:r w:rsidRPr="00C33BE3">
        <w:rPr>
          <w:rtl/>
        </w:rPr>
        <w:t xml:space="preserve">والفائدة في تحديد أكثر الحمل، أنّ الرجل إذا طلق زوجته فأتت بولد بعد الطلاق لأكثر من ذلك الحدّ لم يُلحق به، وتحديد الحمل يعتمد على النصوص، والتوقيف، والإجماع، وطرق علمية، ولا يثبت عن طريق الظن </w:t>
      </w:r>
      <w:r w:rsidRPr="00C33BE3">
        <w:rPr>
          <w:rStyle w:val="libFootnotenumChar"/>
          <w:rtl/>
        </w:rPr>
        <w:t>(4)</w:t>
      </w:r>
      <w:r w:rsidRPr="00C33BE3">
        <w:rPr>
          <w:rtl/>
        </w:rPr>
        <w:t>.</w:t>
      </w:r>
    </w:p>
    <w:p w:rsidR="00C33BE3" w:rsidRPr="009F5A39" w:rsidRDefault="00C33BE3" w:rsidP="00C33BE3">
      <w:pPr>
        <w:pStyle w:val="libNormal"/>
        <w:rPr>
          <w:rtl/>
        </w:rPr>
      </w:pPr>
      <w:r w:rsidRPr="00C33BE3">
        <w:rPr>
          <w:rtl/>
        </w:rPr>
        <w:t xml:space="preserve">ويحرم على الزوج نفي الحمل منه، وإن كان يعزل عن زوجته؛ لاحتمال سبق المني من غير انتباه، أو احتمال بقاء شيء من المني في المجرى وحصول اللقاح به عند العود إلى الإيلاج </w:t>
      </w:r>
      <w:r w:rsidRPr="00C33BE3">
        <w:rPr>
          <w:rStyle w:val="libFootnotenumChar"/>
          <w:rtl/>
        </w:rPr>
        <w:t>(5)</w:t>
      </w:r>
      <w:r w:rsidRPr="00C33BE3">
        <w:rPr>
          <w:rtl/>
        </w:rPr>
        <w:t>.</w:t>
      </w:r>
    </w:p>
    <w:p w:rsidR="00C33BE3" w:rsidRDefault="00C33BE3" w:rsidP="00C33BE3">
      <w:pPr>
        <w:pStyle w:val="libNormal"/>
        <w:rPr>
          <w:rtl/>
        </w:rPr>
      </w:pPr>
      <w:r w:rsidRPr="009F5A39">
        <w:rPr>
          <w:rtl/>
        </w:rPr>
        <w:t>ولا يجوز للمرأة إسقاط الجنين وإن كان من حرام</w:t>
      </w:r>
      <w:r>
        <w:rPr>
          <w:rtl/>
        </w:rPr>
        <w:t>،</w:t>
      </w:r>
      <w:r w:rsidRPr="009F5A39">
        <w:rPr>
          <w:rtl/>
        </w:rPr>
        <w:t xml:space="preserve"> إلاّ إذا خافت الضرر على نفسها مع استمرار وجوده</w:t>
      </w:r>
      <w:r>
        <w:rPr>
          <w:rtl/>
        </w:rPr>
        <w:t>،</w:t>
      </w:r>
      <w:r w:rsidRPr="009F5A39">
        <w:rPr>
          <w:rtl/>
        </w:rPr>
        <w:t xml:space="preserve"> فإنّه يجوز لها إسقاطه</w:t>
      </w:r>
      <w:r>
        <w:rPr>
          <w:rtl/>
        </w:rPr>
        <w:t>،</w:t>
      </w:r>
      <w:r w:rsidRPr="009F5A39">
        <w:rPr>
          <w:rtl/>
        </w:rPr>
        <w:t xml:space="preserve"> في وقت لم تلجه</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الوسيلة إلى نيل الفضيلة: 58 - 59. وجامع المقاصد 1: 317 - 319.</w:t>
      </w:r>
    </w:p>
    <w:p w:rsidR="00C33BE3" w:rsidRPr="00C33BE3" w:rsidRDefault="00C33BE3" w:rsidP="00C33BE3">
      <w:pPr>
        <w:pStyle w:val="libFootnote0"/>
        <w:rPr>
          <w:rtl/>
        </w:rPr>
      </w:pPr>
      <w:r w:rsidRPr="00C33BE3">
        <w:rPr>
          <w:rtl/>
        </w:rPr>
        <w:t>(2) الكافي في الفقه: 314.</w:t>
      </w:r>
    </w:p>
    <w:p w:rsidR="00C33BE3" w:rsidRPr="00C33BE3" w:rsidRDefault="00C33BE3" w:rsidP="00C33BE3">
      <w:pPr>
        <w:pStyle w:val="libFootnote0"/>
        <w:rPr>
          <w:rtl/>
        </w:rPr>
      </w:pPr>
      <w:r w:rsidRPr="00C33BE3">
        <w:rPr>
          <w:rtl/>
        </w:rPr>
        <w:t>(3) الانتصار: 345.</w:t>
      </w:r>
    </w:p>
    <w:p w:rsidR="00C33BE3" w:rsidRPr="00C33BE3" w:rsidRDefault="00C33BE3" w:rsidP="00C33BE3">
      <w:pPr>
        <w:pStyle w:val="libFootnote0"/>
        <w:rPr>
          <w:rtl/>
        </w:rPr>
      </w:pPr>
      <w:r w:rsidRPr="00C33BE3">
        <w:rPr>
          <w:rtl/>
        </w:rPr>
        <w:t>(4) الانتصار: 346.</w:t>
      </w:r>
    </w:p>
    <w:p w:rsidR="00C33BE3" w:rsidRPr="00C33BE3" w:rsidRDefault="00C33BE3" w:rsidP="00C33BE3">
      <w:pPr>
        <w:pStyle w:val="libFootnote0"/>
        <w:rPr>
          <w:rtl/>
        </w:rPr>
      </w:pPr>
      <w:r w:rsidRPr="00C33BE3">
        <w:rPr>
          <w:rtl/>
        </w:rPr>
        <w:t>(5) منهاج الصالحين، المعاملات، القسم الثاني: 112 - 113.</w:t>
      </w:r>
    </w:p>
    <w:p w:rsidR="00C33BE3" w:rsidRDefault="00C33BE3" w:rsidP="00C33BE3">
      <w:pPr>
        <w:pStyle w:val="libNormal"/>
      </w:pPr>
      <w:r>
        <w:rPr>
          <w:rtl/>
        </w:rPr>
        <w:br w:type="page"/>
      </w:r>
    </w:p>
    <w:p w:rsidR="00C33BE3" w:rsidRPr="009F5A39" w:rsidRDefault="00C33BE3" w:rsidP="00C33BE3">
      <w:pPr>
        <w:pStyle w:val="libNormal"/>
        <w:rPr>
          <w:rtl/>
        </w:rPr>
      </w:pPr>
      <w:r w:rsidRPr="00C33BE3">
        <w:rPr>
          <w:rtl/>
        </w:rPr>
        <w:lastRenderedPageBreak/>
        <w:t xml:space="preserve">الروح، أمّا بعد ولوج الروح فيه فلا يجوز لها إسقاطه مهما كان السبب </w:t>
      </w:r>
      <w:r w:rsidRPr="00C33BE3">
        <w:rPr>
          <w:rStyle w:val="libFootnotenumChar"/>
          <w:rtl/>
        </w:rPr>
        <w:t>(1)</w:t>
      </w:r>
      <w:r w:rsidRPr="00C33BE3">
        <w:rPr>
          <w:rtl/>
        </w:rPr>
        <w:t>.</w:t>
      </w:r>
    </w:p>
    <w:p w:rsidR="00C33BE3" w:rsidRPr="009F5A39" w:rsidRDefault="00C33BE3" w:rsidP="00C33BE3">
      <w:pPr>
        <w:pStyle w:val="libNormal"/>
        <w:rPr>
          <w:rtl/>
        </w:rPr>
      </w:pPr>
      <w:r w:rsidRPr="009F5A39">
        <w:rPr>
          <w:rtl/>
        </w:rPr>
        <w:t>ويستحب إطعام المرأة الحامل بعض المواد الغذائية</w:t>
      </w:r>
      <w:r>
        <w:rPr>
          <w:rtl/>
        </w:rPr>
        <w:t>؛</w:t>
      </w:r>
      <w:r w:rsidRPr="009F5A39">
        <w:rPr>
          <w:rtl/>
        </w:rPr>
        <w:t xml:space="preserve"> لتأثيرها على صحتها وصحة جنينها</w:t>
      </w:r>
      <w:r>
        <w:rPr>
          <w:rtl/>
        </w:rPr>
        <w:t>؛</w:t>
      </w:r>
      <w:r w:rsidRPr="009F5A39">
        <w:rPr>
          <w:rtl/>
        </w:rPr>
        <w:t xml:space="preserve"> لأنّ الأمراض الجسدية والتشوهات في الخِلقة ناجمة في أكثر الأحيان عن سوء التغذية</w:t>
      </w:r>
      <w:r>
        <w:rPr>
          <w:rtl/>
        </w:rPr>
        <w:t>،</w:t>
      </w:r>
      <w:r w:rsidRPr="009F5A39">
        <w:rPr>
          <w:rtl/>
        </w:rPr>
        <w:t xml:space="preserve"> وهنالك أغذية مخصوصة لها تأثير على الصفات النفسية والروحية للجنين</w:t>
      </w:r>
      <w:r>
        <w:rPr>
          <w:rtl/>
        </w:rPr>
        <w:t>،</w:t>
      </w:r>
      <w:r w:rsidRPr="009F5A39">
        <w:rPr>
          <w:rtl/>
        </w:rPr>
        <w:t xml:space="preserve"> ومن الأغذية التي يستحبّ إطعامها للحامل</w:t>
      </w:r>
      <w:r>
        <w:rPr>
          <w:rtl/>
        </w:rPr>
        <w:t>.</w:t>
      </w:r>
    </w:p>
    <w:p w:rsidR="00C33BE3" w:rsidRPr="009F5A39" w:rsidRDefault="00C33BE3" w:rsidP="00C33BE3">
      <w:pPr>
        <w:pStyle w:val="libNormal"/>
        <w:rPr>
          <w:rtl/>
        </w:rPr>
      </w:pPr>
      <w:r w:rsidRPr="00C33BE3">
        <w:rPr>
          <w:rtl/>
        </w:rPr>
        <w:t xml:space="preserve">1 - السفرجل: قال رسول الله (صلى الله عليه وآله وسلم): (كلوا السفرجل، فإنّه يجلو البصر، وينبت المودة في القلب، وأطعموه حبالاكم، فإنّه يحسّن أولادكم) </w:t>
      </w:r>
      <w:r w:rsidRPr="00C33BE3">
        <w:rPr>
          <w:rStyle w:val="libFootnotenumChar"/>
          <w:rtl/>
        </w:rPr>
        <w:t>(2)</w:t>
      </w:r>
      <w:r w:rsidRPr="00C33BE3">
        <w:rPr>
          <w:rtl/>
        </w:rPr>
        <w:t>.</w:t>
      </w:r>
    </w:p>
    <w:p w:rsidR="00C33BE3" w:rsidRPr="009F5A39" w:rsidRDefault="00C33BE3" w:rsidP="00C33BE3">
      <w:pPr>
        <w:pStyle w:val="libNormal"/>
        <w:rPr>
          <w:rtl/>
        </w:rPr>
      </w:pPr>
      <w:r w:rsidRPr="00C33BE3">
        <w:rPr>
          <w:rtl/>
        </w:rPr>
        <w:t xml:space="preserve">2 - اللبان: قال رسول الله (صلى الله عليه وآله وسلم): (أَطعموا نساءكم الحوامل اللبان، فإنّه يزيد في عقل الصبي) </w:t>
      </w:r>
      <w:r w:rsidRPr="00C33BE3">
        <w:rPr>
          <w:rStyle w:val="libFootnotenumChar"/>
          <w:rtl/>
        </w:rPr>
        <w:t>(3)</w:t>
      </w:r>
      <w:r w:rsidRPr="00C33BE3">
        <w:rPr>
          <w:rtl/>
        </w:rPr>
        <w:t>.</w:t>
      </w:r>
    </w:p>
    <w:p w:rsidR="00C33BE3" w:rsidRPr="009F5A39" w:rsidRDefault="00C33BE3" w:rsidP="00C33BE3">
      <w:pPr>
        <w:pStyle w:val="libNormal"/>
        <w:rPr>
          <w:rtl/>
        </w:rPr>
      </w:pPr>
      <w:r w:rsidRPr="00C33BE3">
        <w:rPr>
          <w:rtl/>
        </w:rPr>
        <w:t xml:space="preserve">3 - التمر: قال رسول الله (صلى الله عليه وآله وسلم): (أطعموا المرأة في شهرها الذي تلد فيه التمر، فإنّ ولدها يكون حليماً تقياً) </w:t>
      </w:r>
      <w:r w:rsidRPr="00C33BE3">
        <w:rPr>
          <w:rStyle w:val="libFootnotenumChar"/>
          <w:rtl/>
        </w:rPr>
        <w:t>(4)</w:t>
      </w:r>
      <w:r w:rsidRPr="00572F96">
        <w:rPr>
          <w:rtl/>
        </w:rPr>
        <w:t>.</w:t>
      </w:r>
    </w:p>
    <w:p w:rsidR="00C33BE3" w:rsidRDefault="00C33BE3" w:rsidP="00C33BE3">
      <w:pPr>
        <w:pStyle w:val="libNormal"/>
        <w:rPr>
          <w:rtl/>
        </w:rPr>
      </w:pPr>
      <w:r w:rsidRPr="009F5A39">
        <w:rPr>
          <w:rtl/>
        </w:rPr>
        <w:t xml:space="preserve">ووضع أهل البيت </w:t>
      </w:r>
      <w:r>
        <w:rPr>
          <w:rtl/>
        </w:rPr>
        <w:t>(</w:t>
      </w:r>
      <w:r w:rsidRPr="009F5A39">
        <w:rPr>
          <w:rtl/>
        </w:rPr>
        <w:t>عليهم السلام</w:t>
      </w:r>
      <w:r>
        <w:rPr>
          <w:rtl/>
        </w:rPr>
        <w:t>)</w:t>
      </w:r>
      <w:r w:rsidRPr="009F5A39">
        <w:rPr>
          <w:rtl/>
        </w:rPr>
        <w:t xml:space="preserve"> جدولاً متكاملاً</w:t>
      </w:r>
      <w:r>
        <w:rPr>
          <w:rtl/>
        </w:rPr>
        <w:t>،</w:t>
      </w:r>
      <w:r w:rsidRPr="009F5A39">
        <w:rPr>
          <w:rtl/>
        </w:rPr>
        <w:t xml:space="preserve"> في أنواع الأغذية المفيدة</w:t>
      </w:r>
      <w:r>
        <w:rPr>
          <w:rtl/>
        </w:rPr>
        <w:t>،</w:t>
      </w:r>
      <w:r w:rsidRPr="009F5A39">
        <w:rPr>
          <w:rtl/>
        </w:rPr>
        <w:t xml:space="preserve"> في صحة جسم الحامل وصحّة حملها</w:t>
      </w:r>
      <w:r>
        <w:rPr>
          <w:rtl/>
        </w:rPr>
        <w:t>،</w:t>
      </w:r>
      <w:r w:rsidRPr="009F5A39">
        <w:rPr>
          <w:rtl/>
        </w:rPr>
        <w:t xml:space="preserve"> فيستحبُّ توفيرها للحامل</w:t>
      </w:r>
      <w:r>
        <w:rPr>
          <w:rtl/>
        </w:rPr>
        <w:t>،</w:t>
      </w:r>
      <w:r w:rsidRPr="009F5A39">
        <w:rPr>
          <w:rtl/>
        </w:rPr>
        <w:t xml:space="preserve"> كما ورد في كتاب الأطعمة والأشربة من الكافي ومكارم الأخلاق</w:t>
      </w:r>
      <w:r>
        <w:rPr>
          <w:rtl/>
        </w:rPr>
        <w:t>،</w:t>
      </w:r>
      <w:r w:rsidRPr="009F5A39">
        <w:rPr>
          <w:rtl/>
        </w:rPr>
        <w:t xml:space="preserve"> كالرّمان</w:t>
      </w:r>
      <w:r>
        <w:rPr>
          <w:rtl/>
        </w:rPr>
        <w:t>،</w:t>
      </w:r>
      <w:r w:rsidRPr="009F5A39">
        <w:rPr>
          <w:rtl/>
        </w:rPr>
        <w:t xml:space="preserve"> والتين</w:t>
      </w:r>
      <w:r>
        <w:rPr>
          <w:rtl/>
        </w:rPr>
        <w:t>،</w:t>
      </w:r>
      <w:r w:rsidRPr="009F5A39">
        <w:rPr>
          <w:rtl/>
        </w:rPr>
        <w:t xml:space="preserve"> والعنب</w:t>
      </w:r>
      <w:r>
        <w:rPr>
          <w:rtl/>
        </w:rPr>
        <w:t>،</w:t>
      </w:r>
      <w:r w:rsidRPr="009F5A39">
        <w:rPr>
          <w:rtl/>
        </w:rPr>
        <w:t xml:space="preserve"> والزبيب</w:t>
      </w:r>
      <w:r>
        <w:rPr>
          <w:rtl/>
        </w:rPr>
        <w:t>،</w:t>
      </w:r>
      <w:r w:rsidRPr="009F5A39">
        <w:rPr>
          <w:rtl/>
        </w:rPr>
        <w:t xml:space="preserve"> والبقول</w:t>
      </w:r>
      <w:r>
        <w:rPr>
          <w:rtl/>
        </w:rPr>
        <w:t>،</w:t>
      </w:r>
      <w:r w:rsidRPr="009F5A39">
        <w:rPr>
          <w:rtl/>
        </w:rPr>
        <w:t xml:space="preserve"> والسلق</w:t>
      </w:r>
      <w:r>
        <w:rPr>
          <w:rtl/>
        </w:rPr>
        <w:t>،</w:t>
      </w:r>
      <w:r w:rsidRPr="009F5A39">
        <w:rPr>
          <w:rtl/>
        </w:rPr>
        <w:t xml:space="preserve"> واللحم</w:t>
      </w:r>
      <w:r>
        <w:rPr>
          <w:rtl/>
        </w:rPr>
        <w:t>،</w:t>
      </w:r>
      <w:r w:rsidRPr="009F5A39">
        <w:rPr>
          <w:rtl/>
        </w:rPr>
        <w:t xml:space="preserve"> والهريسة</w:t>
      </w:r>
      <w:r>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منهاج الصالحين، المعاملات، القسم الثاني: 115 - 116.</w:t>
      </w:r>
    </w:p>
    <w:p w:rsidR="00C33BE3" w:rsidRPr="00C33BE3" w:rsidRDefault="00C33BE3" w:rsidP="00C33BE3">
      <w:pPr>
        <w:pStyle w:val="libFootnote0"/>
        <w:rPr>
          <w:rtl/>
        </w:rPr>
      </w:pPr>
      <w:r w:rsidRPr="00C33BE3">
        <w:rPr>
          <w:rtl/>
        </w:rPr>
        <w:t>(2) مكارم الأخلاق: 172.</w:t>
      </w:r>
    </w:p>
    <w:p w:rsidR="00C33BE3" w:rsidRPr="00C33BE3" w:rsidRDefault="00C33BE3" w:rsidP="00C33BE3">
      <w:pPr>
        <w:pStyle w:val="libFootnote0"/>
        <w:rPr>
          <w:rtl/>
        </w:rPr>
      </w:pPr>
      <w:r w:rsidRPr="00C33BE3">
        <w:rPr>
          <w:rtl/>
        </w:rPr>
        <w:t>(3) مكارم الأخلاق: 194.</w:t>
      </w:r>
    </w:p>
    <w:p w:rsidR="00C33BE3" w:rsidRPr="00C33BE3" w:rsidRDefault="00C33BE3" w:rsidP="00C33BE3">
      <w:pPr>
        <w:pStyle w:val="libFootnote0"/>
        <w:rPr>
          <w:rtl/>
        </w:rPr>
      </w:pPr>
      <w:r w:rsidRPr="00C33BE3">
        <w:rPr>
          <w:rtl/>
        </w:rPr>
        <w:t>(4) مكارم الأخلاق: 169.</w:t>
      </w:r>
    </w:p>
    <w:p w:rsidR="00C33BE3" w:rsidRDefault="00C33BE3" w:rsidP="00C33BE3">
      <w:pPr>
        <w:pStyle w:val="libNormal"/>
      </w:pPr>
      <w:r>
        <w:rPr>
          <w:rtl/>
        </w:rPr>
        <w:br w:type="page"/>
      </w:r>
    </w:p>
    <w:p w:rsidR="00C33BE3" w:rsidRPr="009F5A39" w:rsidRDefault="00C33BE3" w:rsidP="00C33BE3">
      <w:pPr>
        <w:pStyle w:val="libNormal"/>
        <w:rPr>
          <w:rtl/>
        </w:rPr>
      </w:pPr>
      <w:r w:rsidRPr="009F5A39">
        <w:rPr>
          <w:rtl/>
        </w:rPr>
        <w:lastRenderedPageBreak/>
        <w:t>والخضروات</w:t>
      </w:r>
      <w:r>
        <w:rPr>
          <w:rtl/>
        </w:rPr>
        <w:t>.</w:t>
      </w:r>
    </w:p>
    <w:p w:rsidR="00C33BE3" w:rsidRPr="009F5A39" w:rsidRDefault="00C33BE3" w:rsidP="00C33BE3">
      <w:pPr>
        <w:pStyle w:val="libNormal"/>
        <w:rPr>
          <w:rtl/>
        </w:rPr>
      </w:pPr>
      <w:r w:rsidRPr="009F5A39">
        <w:rPr>
          <w:rtl/>
        </w:rPr>
        <w:t>ويحرم على الحامل تناول الأطعمة والأشربة المضرّة بصحتها وصحة الحمل</w:t>
      </w:r>
      <w:r>
        <w:rPr>
          <w:rtl/>
        </w:rPr>
        <w:t>.</w:t>
      </w:r>
    </w:p>
    <w:p w:rsidR="00C33BE3" w:rsidRPr="009F5A39" w:rsidRDefault="00C33BE3" w:rsidP="00C33BE3">
      <w:pPr>
        <w:pStyle w:val="libNormal"/>
        <w:rPr>
          <w:rtl/>
        </w:rPr>
      </w:pPr>
      <w:r w:rsidRPr="00C33BE3">
        <w:rPr>
          <w:rtl/>
        </w:rPr>
        <w:t xml:space="preserve">ويجب على الزوج النفقة ابتداءً، ويكون الوجوب أشدّ وآكد في فترة الحمل، ولا يسقط وجوب النفقة وإن كانت الحامل مطلّقةً، عن الإمام الصادق (عليه السلام) قال: (إذا طلّق الرجل المرأة وهي حبلى، أنفق عليها حتى تضع حملها، فإذا وضعته أعطاها أجرها...) </w:t>
      </w:r>
      <w:r w:rsidRPr="00C33BE3">
        <w:rPr>
          <w:rStyle w:val="libFootnotenumChar"/>
          <w:rtl/>
        </w:rPr>
        <w:t>(1)</w:t>
      </w:r>
      <w:r w:rsidRPr="00572F96">
        <w:rPr>
          <w:rtl/>
        </w:rPr>
        <w:t>.</w:t>
      </w:r>
    </w:p>
    <w:p w:rsidR="00C33BE3" w:rsidRPr="009F5A39" w:rsidRDefault="00C33BE3" w:rsidP="00C33BE3">
      <w:pPr>
        <w:pStyle w:val="libNormal"/>
        <w:rPr>
          <w:rtl/>
        </w:rPr>
      </w:pPr>
      <w:r w:rsidRPr="00C33BE3">
        <w:rPr>
          <w:rtl/>
        </w:rPr>
        <w:t xml:space="preserve">وينبغي حسن المعاملة مع المرأة في جميع الأحوال، وهو أَولى في فترة الحمل، فهي بحاجة إلى مراعاة حالتها النفسية؛ لانعكاسها على الجنين، كما يقول الإمام زين العابدين (عليه السلام): (... فإنّ لها حق الرحمة، والمؤانسة، وموضع السكون إليها قضاء اللذة) </w:t>
      </w:r>
      <w:r w:rsidRPr="00C33BE3">
        <w:rPr>
          <w:rStyle w:val="libFootnotenumChar"/>
          <w:rtl/>
        </w:rPr>
        <w:t>(2)</w:t>
      </w:r>
      <w:r w:rsidRPr="00C33BE3">
        <w:rPr>
          <w:rtl/>
        </w:rPr>
        <w:t>.</w:t>
      </w:r>
    </w:p>
    <w:p w:rsidR="00C33BE3" w:rsidRDefault="00C33BE3" w:rsidP="00C33BE3">
      <w:pPr>
        <w:pStyle w:val="libNormal"/>
        <w:rPr>
          <w:rtl/>
        </w:rPr>
      </w:pPr>
      <w:r w:rsidRPr="00C33BE3">
        <w:rPr>
          <w:rtl/>
        </w:rPr>
        <w:t xml:space="preserve">فالأفضل من قِبل الزوج تجسيداً لحق الرحمة والمؤانسة الرفق بها، وإسماعها الكلمات الجميلة، وتكريمها، والتعامل معها كإنسانة أكرمها الإسلام، وإشاعة جو السرور والبشاشة، والمودّة واللطف في المنزل، وإدخال الفرحة على قلبها، والصبر على أخطائها ومساوئها، التي لا تؤثر على نهجها الإسلامي، وتجنّب كلّ ما يؤدي إلى الإضرار بصحتها النفسية، كالتعبيس في وجهها، أو ضربها، أو هجرها، أو التقصير في حقوقها </w:t>
      </w:r>
      <w:r w:rsidRPr="00C33BE3">
        <w:rPr>
          <w:rStyle w:val="libFootnotenumChar"/>
          <w:rtl/>
        </w:rPr>
        <w:t>(3)</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الكافي 6: 103.</w:t>
      </w:r>
    </w:p>
    <w:p w:rsidR="00C33BE3" w:rsidRPr="00C33BE3" w:rsidRDefault="00C33BE3" w:rsidP="00C33BE3">
      <w:pPr>
        <w:pStyle w:val="libFootnote0"/>
        <w:rPr>
          <w:rtl/>
        </w:rPr>
      </w:pPr>
      <w:r w:rsidRPr="00C33BE3">
        <w:rPr>
          <w:rtl/>
        </w:rPr>
        <w:t>(2) تحف العقول / الحراني: 188، المطبعة الحيدرية، النجف، 1380 هـ، ط5.</w:t>
      </w:r>
    </w:p>
    <w:p w:rsidR="00C33BE3" w:rsidRPr="00C33BE3" w:rsidRDefault="00C33BE3" w:rsidP="00C33BE3">
      <w:pPr>
        <w:pStyle w:val="libFootnote0"/>
        <w:rPr>
          <w:rtl/>
        </w:rPr>
      </w:pPr>
      <w:r w:rsidRPr="00C33BE3">
        <w:rPr>
          <w:rtl/>
        </w:rPr>
        <w:t>(3) راجع إرشاد القلوب: 175، ومكارم الأخلاق: 245، والكافي 5: 511، والمحجّة البيضاء 3: 19.</w:t>
      </w:r>
    </w:p>
    <w:p w:rsidR="00C33BE3" w:rsidRDefault="00C33BE3" w:rsidP="00C33BE3">
      <w:pPr>
        <w:pStyle w:val="libNormal"/>
        <w:rPr>
          <w:rFonts w:hint="cs"/>
          <w:rtl/>
        </w:rPr>
      </w:pPr>
      <w:r>
        <w:rPr>
          <w:rFonts w:hint="cs"/>
          <w:rtl/>
        </w:rPr>
        <w:br w:type="page"/>
      </w:r>
    </w:p>
    <w:p w:rsidR="00C33BE3" w:rsidRPr="00C33BE3" w:rsidRDefault="00C33BE3" w:rsidP="00C33BE3">
      <w:pPr>
        <w:pStyle w:val="Heading3"/>
        <w:rPr>
          <w:rtl/>
        </w:rPr>
      </w:pPr>
      <w:bookmarkStart w:id="61" w:name="_Toc421644902"/>
      <w:r w:rsidRPr="0032269D">
        <w:rPr>
          <w:rtl/>
        </w:rPr>
        <w:lastRenderedPageBreak/>
        <w:t>الولادة</w:t>
      </w:r>
      <w:r>
        <w:rPr>
          <w:rtl/>
        </w:rPr>
        <w:t>:</w:t>
      </w:r>
      <w:bookmarkStart w:id="62" w:name="الولادة_:"/>
      <w:bookmarkEnd w:id="62"/>
      <w:bookmarkEnd w:id="61"/>
    </w:p>
    <w:p w:rsidR="00C33BE3" w:rsidRPr="0032269D" w:rsidRDefault="00C33BE3" w:rsidP="00C33BE3">
      <w:pPr>
        <w:pStyle w:val="libNormal"/>
        <w:rPr>
          <w:rtl/>
        </w:rPr>
      </w:pPr>
      <w:r w:rsidRPr="00C33BE3">
        <w:rPr>
          <w:rtl/>
        </w:rPr>
        <w:t>هي المرحلة التالية لمرحلة الحمل مباشرة، ويجب على المرأة في أَوّل المخاض أن تخلو مع النساء، ولا يجوز لأحدٍ من الرجال الدخول عليها أثناء المخاض مع الاختيار</w:t>
      </w:r>
      <w:r w:rsidRPr="00572F96">
        <w:rPr>
          <w:rtl/>
        </w:rPr>
        <w:t xml:space="preserve"> </w:t>
      </w:r>
      <w:r w:rsidRPr="00C33BE3">
        <w:rPr>
          <w:rStyle w:val="libFootnotenumChar"/>
          <w:rtl/>
        </w:rPr>
        <w:t>(1)</w:t>
      </w:r>
      <w:r w:rsidRPr="00C33BE3">
        <w:rPr>
          <w:rtl/>
        </w:rPr>
        <w:t>.</w:t>
      </w:r>
    </w:p>
    <w:p w:rsidR="00C33BE3" w:rsidRPr="0032269D" w:rsidRDefault="00C33BE3" w:rsidP="00C33BE3">
      <w:pPr>
        <w:pStyle w:val="libNormal"/>
        <w:rPr>
          <w:rtl/>
        </w:rPr>
      </w:pPr>
      <w:r w:rsidRPr="00C33BE3">
        <w:rPr>
          <w:rtl/>
        </w:rPr>
        <w:t xml:space="preserve">ويجوز عند الضرورة أن يقوم الرجل بإجراء عملية الولادة لها إن عجزت النساء عن ذلك </w:t>
      </w:r>
      <w:r w:rsidRPr="00C33BE3">
        <w:rPr>
          <w:rStyle w:val="libFootnotenumChar"/>
          <w:rtl/>
        </w:rPr>
        <w:t>(2)</w:t>
      </w:r>
      <w:r w:rsidRPr="00C33BE3">
        <w:rPr>
          <w:rtl/>
        </w:rPr>
        <w:t>.</w:t>
      </w:r>
    </w:p>
    <w:p w:rsidR="00C33BE3" w:rsidRPr="0032269D" w:rsidRDefault="00C33BE3" w:rsidP="00C33BE3">
      <w:pPr>
        <w:pStyle w:val="libNormal"/>
        <w:rPr>
          <w:rtl/>
        </w:rPr>
      </w:pPr>
      <w:r w:rsidRPr="00C33BE3">
        <w:rPr>
          <w:rtl/>
        </w:rPr>
        <w:t xml:space="preserve">ويستحب على القابلة أن تأخذ الوليد وتمسح عنه الدم، وتحنّكه بماء الفرات، أو بماء عَذِب إن لم تجد ماء الفرات، ويستحبّ لها أن تحنّكه بالعسل المخلوط مع الماء، أو التحنيك بتربة الإمام الحسين (عليه السلام) </w:t>
      </w:r>
      <w:r w:rsidRPr="00C33BE3">
        <w:rPr>
          <w:rStyle w:val="libFootnotenumChar"/>
          <w:rtl/>
        </w:rPr>
        <w:t>(3)</w:t>
      </w:r>
      <w:r w:rsidRPr="00C33BE3">
        <w:rPr>
          <w:rtl/>
        </w:rPr>
        <w:t>.</w:t>
      </w:r>
    </w:p>
    <w:p w:rsidR="00C33BE3" w:rsidRPr="0032269D" w:rsidRDefault="00C33BE3" w:rsidP="00C33BE3">
      <w:pPr>
        <w:pStyle w:val="libNormal"/>
        <w:rPr>
          <w:rtl/>
        </w:rPr>
      </w:pPr>
      <w:r w:rsidRPr="00C33BE3">
        <w:rPr>
          <w:rtl/>
        </w:rPr>
        <w:t xml:space="preserve">ويستحب على الوالدين أن يسمعا الوليد اسم الله تعالى بالأذان في أُذنه اليمنى، والإقامة في أُذنه اليسرى </w:t>
      </w:r>
      <w:r w:rsidRPr="00C33BE3">
        <w:rPr>
          <w:rStyle w:val="libFootnotenumChar"/>
          <w:rtl/>
        </w:rPr>
        <w:t>(4)</w:t>
      </w:r>
      <w:r w:rsidRPr="00C33BE3">
        <w:rPr>
          <w:rtl/>
        </w:rPr>
        <w:t>.</w:t>
      </w:r>
    </w:p>
    <w:p w:rsidR="00C33BE3" w:rsidRPr="0032269D" w:rsidRDefault="00C33BE3" w:rsidP="00C33BE3">
      <w:pPr>
        <w:pStyle w:val="libNormal"/>
        <w:rPr>
          <w:rtl/>
        </w:rPr>
      </w:pPr>
      <w:r w:rsidRPr="00C33BE3">
        <w:rPr>
          <w:rtl/>
        </w:rPr>
        <w:t xml:space="preserve">عن الإمام جعفر الصادق (عليه السلام) قال: (قال رسول الله (صلى الله عليه وآله وسلم): مَن وُلِدَ له مولود فليؤذّن في أُذنه اليمنى بأذان الصلاة، وليُقم في اليسرى؛ فإنّها عصمة من الشيطان الرجيم) </w:t>
      </w:r>
      <w:r w:rsidRPr="00C33BE3">
        <w:rPr>
          <w:rStyle w:val="libFootnotenumChar"/>
          <w:rtl/>
        </w:rPr>
        <w:t>(5)</w:t>
      </w:r>
      <w:r w:rsidRPr="00C33BE3">
        <w:rPr>
          <w:rtl/>
        </w:rPr>
        <w:t>.</w:t>
      </w:r>
    </w:p>
    <w:p w:rsidR="00C33BE3" w:rsidRDefault="00C33BE3" w:rsidP="00C33BE3">
      <w:pPr>
        <w:pStyle w:val="libNormal"/>
        <w:rPr>
          <w:rtl/>
        </w:rPr>
      </w:pPr>
      <w:r w:rsidRPr="0032269D">
        <w:rPr>
          <w:rtl/>
        </w:rPr>
        <w:t>ويستحب تسمية الوليد بأحسن الأسماء</w:t>
      </w:r>
      <w:r>
        <w:rPr>
          <w:rtl/>
        </w:rPr>
        <w:t>،</w:t>
      </w:r>
      <w:r w:rsidRPr="0032269D">
        <w:rPr>
          <w:rtl/>
        </w:rPr>
        <w:t xml:space="preserve"> وليس ثَمّة اسم أحسن من</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المقنعة: 521. وجواهر الكلام 31: 250.</w:t>
      </w:r>
    </w:p>
    <w:p w:rsidR="00C33BE3" w:rsidRPr="00C33BE3" w:rsidRDefault="00C33BE3" w:rsidP="00C33BE3">
      <w:pPr>
        <w:pStyle w:val="libFootnote0"/>
        <w:rPr>
          <w:rtl/>
        </w:rPr>
      </w:pPr>
      <w:r w:rsidRPr="00C33BE3">
        <w:rPr>
          <w:rtl/>
        </w:rPr>
        <w:t>(2) المبسوط 4: 160 - 161. وجواهر الكلام 31: 250.</w:t>
      </w:r>
    </w:p>
    <w:p w:rsidR="00C33BE3" w:rsidRPr="00C33BE3" w:rsidRDefault="00C33BE3" w:rsidP="00C33BE3">
      <w:pPr>
        <w:pStyle w:val="libFootnote0"/>
        <w:rPr>
          <w:rtl/>
        </w:rPr>
      </w:pPr>
      <w:r w:rsidRPr="00C33BE3">
        <w:rPr>
          <w:rtl/>
        </w:rPr>
        <w:t>(3) المقنعة: 521. وجواهر الكلام 31: 252.</w:t>
      </w:r>
    </w:p>
    <w:p w:rsidR="00C33BE3" w:rsidRPr="00C33BE3" w:rsidRDefault="00C33BE3" w:rsidP="00C33BE3">
      <w:pPr>
        <w:pStyle w:val="libFootnote0"/>
        <w:rPr>
          <w:rtl/>
        </w:rPr>
      </w:pPr>
      <w:r w:rsidRPr="00C33BE3">
        <w:rPr>
          <w:rtl/>
        </w:rPr>
        <w:t>(4) المقنعة: 521. وجواهر الكلام 31: 251.</w:t>
      </w:r>
    </w:p>
    <w:p w:rsidR="00C33BE3" w:rsidRPr="00C33BE3" w:rsidRDefault="00C33BE3" w:rsidP="00C33BE3">
      <w:pPr>
        <w:pStyle w:val="libFootnote0"/>
        <w:rPr>
          <w:rtl/>
        </w:rPr>
      </w:pPr>
      <w:r w:rsidRPr="00C33BE3">
        <w:rPr>
          <w:rtl/>
        </w:rPr>
        <w:t>(5) الكافي 6: 24.</w:t>
      </w:r>
    </w:p>
    <w:p w:rsidR="00C33BE3" w:rsidRDefault="00C33BE3" w:rsidP="00C33BE3">
      <w:pPr>
        <w:pStyle w:val="libNormal"/>
      </w:pPr>
      <w:r>
        <w:rPr>
          <w:rtl/>
        </w:rPr>
        <w:br w:type="page"/>
      </w:r>
    </w:p>
    <w:p w:rsidR="00C33BE3" w:rsidRPr="0032269D" w:rsidRDefault="00C33BE3" w:rsidP="00C33BE3">
      <w:pPr>
        <w:pStyle w:val="libNormal"/>
        <w:rPr>
          <w:rtl/>
        </w:rPr>
      </w:pPr>
      <w:r w:rsidRPr="0032269D">
        <w:rPr>
          <w:rtl/>
        </w:rPr>
        <w:lastRenderedPageBreak/>
        <w:t>اسم محمد</w:t>
      </w:r>
      <w:r>
        <w:rPr>
          <w:rtl/>
        </w:rPr>
        <w:t>،</w:t>
      </w:r>
      <w:r w:rsidRPr="0032269D">
        <w:rPr>
          <w:rtl/>
        </w:rPr>
        <w:t xml:space="preserve"> فهو اسم رسول الله </w:t>
      </w:r>
      <w:r>
        <w:rPr>
          <w:rtl/>
        </w:rPr>
        <w:t>(</w:t>
      </w:r>
      <w:r w:rsidRPr="0032269D">
        <w:rPr>
          <w:rtl/>
        </w:rPr>
        <w:t>صلى الله عليه وآله وسلم</w:t>
      </w:r>
      <w:r>
        <w:rPr>
          <w:rtl/>
        </w:rPr>
        <w:t>).</w:t>
      </w:r>
    </w:p>
    <w:p w:rsidR="00C33BE3" w:rsidRPr="0032269D" w:rsidRDefault="00C33BE3" w:rsidP="00C33BE3">
      <w:pPr>
        <w:pStyle w:val="libNormal"/>
        <w:rPr>
          <w:rtl/>
        </w:rPr>
      </w:pPr>
      <w:r w:rsidRPr="00C33BE3">
        <w:rPr>
          <w:rtl/>
        </w:rPr>
        <w:t>وكان الأئمة من أهل البيت (عليهم السلام)، يحثّون المسلمين على تسمية أبنائهم وبناتهم بالأسماء التالية: (عبد الرحمن - وباقي أسماء العبودية لله ولصفاته - محمد، أحمد، علي، حسن، حسين، جعفر، طالب، فاطمة)</w:t>
      </w:r>
      <w:r w:rsidRPr="00572F96">
        <w:rPr>
          <w:rtl/>
        </w:rPr>
        <w:t xml:space="preserve"> </w:t>
      </w:r>
      <w:r w:rsidRPr="00C33BE3">
        <w:rPr>
          <w:rStyle w:val="libFootnotenumChar"/>
          <w:rtl/>
        </w:rPr>
        <w:t>(1)</w:t>
      </w:r>
      <w:r w:rsidRPr="00C33BE3">
        <w:rPr>
          <w:rtl/>
        </w:rPr>
        <w:t>.</w:t>
      </w:r>
    </w:p>
    <w:p w:rsidR="00C33BE3" w:rsidRPr="0032269D" w:rsidRDefault="00C33BE3" w:rsidP="00C33BE3">
      <w:pPr>
        <w:pStyle w:val="libNormal"/>
        <w:rPr>
          <w:rtl/>
        </w:rPr>
      </w:pPr>
      <w:r w:rsidRPr="00C33BE3">
        <w:rPr>
          <w:rtl/>
        </w:rPr>
        <w:t xml:space="preserve">ويكره التسمية ببعض الأسماء، كالحَكَم، وحكيم، وخالد، ومالك، وحارث </w:t>
      </w:r>
      <w:r w:rsidRPr="00C33BE3">
        <w:rPr>
          <w:rStyle w:val="libFootnotenumChar"/>
          <w:rtl/>
        </w:rPr>
        <w:t>(2)</w:t>
      </w:r>
      <w:r w:rsidRPr="00C33BE3">
        <w:rPr>
          <w:rtl/>
        </w:rPr>
        <w:t>.</w:t>
      </w:r>
    </w:p>
    <w:p w:rsidR="00C33BE3" w:rsidRPr="0032269D" w:rsidRDefault="00C33BE3" w:rsidP="00C33BE3">
      <w:pPr>
        <w:pStyle w:val="libNormal"/>
        <w:rPr>
          <w:rtl/>
        </w:rPr>
      </w:pPr>
      <w:r w:rsidRPr="0032269D">
        <w:rPr>
          <w:rtl/>
        </w:rPr>
        <w:t>واستحباب الاسم الحَسَن مقدمة</w:t>
      </w:r>
      <w:r>
        <w:rPr>
          <w:rtl/>
        </w:rPr>
        <w:t>؛</w:t>
      </w:r>
      <w:r w:rsidRPr="0032269D">
        <w:rPr>
          <w:rtl/>
        </w:rPr>
        <w:t xml:space="preserve"> لتحصين الوليد من السخرية والاستهزاء في كبره</w:t>
      </w:r>
      <w:r>
        <w:rPr>
          <w:rtl/>
        </w:rPr>
        <w:t>؛</w:t>
      </w:r>
      <w:r w:rsidRPr="0032269D">
        <w:rPr>
          <w:rtl/>
        </w:rPr>
        <w:t xml:space="preserve"> لأنّ الأسماء غير الحسنة تُستهجن من قِبل المجتمع</w:t>
      </w:r>
      <w:r>
        <w:rPr>
          <w:rtl/>
        </w:rPr>
        <w:t>،</w:t>
      </w:r>
      <w:r w:rsidRPr="0032269D">
        <w:rPr>
          <w:rtl/>
        </w:rPr>
        <w:t xml:space="preserve"> إضافةً إلى ذلك فإنّ الأسماء الحسنة كأسماء الأنبياء</w:t>
      </w:r>
      <w:r>
        <w:rPr>
          <w:rtl/>
        </w:rPr>
        <w:t>،</w:t>
      </w:r>
      <w:r w:rsidRPr="0032269D">
        <w:rPr>
          <w:rtl/>
        </w:rPr>
        <w:t xml:space="preserve"> والأئمة</w:t>
      </w:r>
      <w:r>
        <w:rPr>
          <w:rtl/>
        </w:rPr>
        <w:t>،</w:t>
      </w:r>
      <w:r w:rsidRPr="0032269D">
        <w:rPr>
          <w:rtl/>
        </w:rPr>
        <w:t xml:space="preserve"> والأولياء</w:t>
      </w:r>
      <w:r>
        <w:rPr>
          <w:rtl/>
        </w:rPr>
        <w:t>،</w:t>
      </w:r>
      <w:r w:rsidRPr="0032269D">
        <w:rPr>
          <w:rtl/>
        </w:rPr>
        <w:t xml:space="preserve"> تجعل الطفل مرتبطاً بهم في سلوكه ومواقفه</w:t>
      </w:r>
      <w:r>
        <w:rPr>
          <w:rtl/>
        </w:rPr>
        <w:t>،</w:t>
      </w:r>
      <w:r w:rsidRPr="0032269D">
        <w:rPr>
          <w:rtl/>
        </w:rPr>
        <w:t xml:space="preserve"> وهو في نفس الوقت نوع من التبرّك بأفضل أسماء الشخصيات</w:t>
      </w:r>
      <w:r>
        <w:rPr>
          <w:rtl/>
        </w:rPr>
        <w:t>،</w:t>
      </w:r>
      <w:r w:rsidRPr="0032269D">
        <w:rPr>
          <w:rtl/>
        </w:rPr>
        <w:t xml:space="preserve"> التي لها دور كبير في إرشاد الإنسانية وتقويمها</w:t>
      </w:r>
      <w:r>
        <w:rPr>
          <w:rtl/>
        </w:rPr>
        <w:t>.</w:t>
      </w:r>
    </w:p>
    <w:p w:rsidR="00C33BE3" w:rsidRDefault="00C33BE3" w:rsidP="00C33BE3">
      <w:pPr>
        <w:pStyle w:val="libNormal"/>
        <w:rPr>
          <w:rtl/>
        </w:rPr>
      </w:pPr>
      <w:r w:rsidRPr="00C33BE3">
        <w:rPr>
          <w:rtl/>
        </w:rPr>
        <w:t xml:space="preserve">ويستحب في اليوم السابع من الولادة أن تُثقب أُذن الوليد، ويُحلق شعر رأسه، ثمّ يجفّف ويتصدق بزنته ذهباً أو فضةً، ويختن في هذا اليوم، ويُعقّ عنه بشاة سمينة، يُعطى للقابلة منها الرجل بالورك، ويفرّق باقي اللحم على الفقراء والمساكين، ويُعقّ عن الذَكر بذَكر من الغنم، وعن الأُنثى بأُنثى منها </w:t>
      </w:r>
      <w:r w:rsidRPr="00C33BE3">
        <w:rPr>
          <w:rStyle w:val="libFootnotenumChar"/>
          <w:rtl/>
        </w:rPr>
        <w:t>(3)</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راجع الكافي 6: 19.</w:t>
      </w:r>
    </w:p>
    <w:p w:rsidR="00C33BE3" w:rsidRPr="00C33BE3" w:rsidRDefault="00C33BE3" w:rsidP="00C33BE3">
      <w:pPr>
        <w:pStyle w:val="libFootnote0"/>
        <w:rPr>
          <w:rtl/>
        </w:rPr>
      </w:pPr>
      <w:r w:rsidRPr="00C33BE3">
        <w:rPr>
          <w:rtl/>
        </w:rPr>
        <w:t>(2) راجع الكافي 6: 21.</w:t>
      </w:r>
    </w:p>
    <w:p w:rsidR="00C33BE3" w:rsidRPr="00C33BE3" w:rsidRDefault="00C33BE3" w:rsidP="00C33BE3">
      <w:pPr>
        <w:pStyle w:val="libFootnote0"/>
        <w:rPr>
          <w:rtl/>
        </w:rPr>
      </w:pPr>
      <w:r w:rsidRPr="00C33BE3">
        <w:rPr>
          <w:rtl/>
        </w:rPr>
        <w:t>(3) المقنعة: 521 - 522. وجواهر الكلام 31: 253 وما بعدها.</w:t>
      </w:r>
    </w:p>
    <w:p w:rsidR="00C33BE3" w:rsidRDefault="00C33BE3" w:rsidP="00C33BE3">
      <w:pPr>
        <w:pStyle w:val="libNormal"/>
      </w:pPr>
      <w:r>
        <w:rPr>
          <w:rtl/>
        </w:rPr>
        <w:br w:type="page"/>
      </w:r>
    </w:p>
    <w:p w:rsidR="00C33BE3" w:rsidRPr="0032269D" w:rsidRDefault="00C33BE3" w:rsidP="00C33BE3">
      <w:pPr>
        <w:pStyle w:val="libNormal"/>
        <w:rPr>
          <w:rtl/>
        </w:rPr>
      </w:pPr>
      <w:r w:rsidRPr="00C33BE3">
        <w:rPr>
          <w:rtl/>
        </w:rPr>
        <w:lastRenderedPageBreak/>
        <w:t xml:space="preserve">عن الإمام الصادق (عليه السلام) قال: (يُسمّى في اليوم السابع، ويُعقّ عنه، ويُحلق رأسه، ويتصدّق بوزن شعره فضةً، ويُبعث إلى القابلة بالرجل مع الورك، ويطعم منه ويتصدّق) </w:t>
      </w:r>
      <w:r w:rsidRPr="00C33BE3">
        <w:rPr>
          <w:rStyle w:val="libFootnotenumChar"/>
          <w:rtl/>
        </w:rPr>
        <w:t>(1)</w:t>
      </w:r>
      <w:r w:rsidRPr="00C33BE3">
        <w:rPr>
          <w:rtl/>
        </w:rPr>
        <w:t>.</w:t>
      </w:r>
    </w:p>
    <w:p w:rsidR="00C33BE3" w:rsidRPr="0032269D" w:rsidRDefault="00C33BE3" w:rsidP="00C33BE3">
      <w:pPr>
        <w:pStyle w:val="libNormal"/>
        <w:rPr>
          <w:rtl/>
        </w:rPr>
      </w:pPr>
      <w:r w:rsidRPr="00C33BE3">
        <w:rPr>
          <w:rtl/>
        </w:rPr>
        <w:t xml:space="preserve">وفي رواية عنه (عليه السلام): (... واحلق رأسه يوم السابع، وتصدّق بوزن شعره ذهباً أو فضةً) </w:t>
      </w:r>
      <w:r w:rsidRPr="00C33BE3">
        <w:rPr>
          <w:rStyle w:val="libFootnotenumChar"/>
          <w:rtl/>
        </w:rPr>
        <w:t>(2)</w:t>
      </w:r>
      <w:r w:rsidRPr="00C33BE3">
        <w:rPr>
          <w:rtl/>
        </w:rPr>
        <w:t>.</w:t>
      </w:r>
    </w:p>
    <w:p w:rsidR="00C33BE3" w:rsidRPr="0032269D" w:rsidRDefault="00C33BE3" w:rsidP="00C33BE3">
      <w:pPr>
        <w:pStyle w:val="libNormal"/>
        <w:rPr>
          <w:rtl/>
        </w:rPr>
      </w:pPr>
      <w:r w:rsidRPr="0032269D">
        <w:rPr>
          <w:rtl/>
        </w:rPr>
        <w:t>ولهذه المستحبات دور كبير في تعميق الأواصر الاجتماعية</w:t>
      </w:r>
      <w:r>
        <w:rPr>
          <w:rtl/>
        </w:rPr>
        <w:t>،</w:t>
      </w:r>
      <w:r w:rsidRPr="0032269D">
        <w:rPr>
          <w:rtl/>
        </w:rPr>
        <w:t xml:space="preserve"> بالتصدّق على الفقراء</w:t>
      </w:r>
      <w:r>
        <w:rPr>
          <w:rtl/>
        </w:rPr>
        <w:t>،</w:t>
      </w:r>
      <w:r w:rsidRPr="0032269D">
        <w:rPr>
          <w:rtl/>
        </w:rPr>
        <w:t xml:space="preserve"> وإطعام المحتاجين والمساكين</w:t>
      </w:r>
      <w:r>
        <w:rPr>
          <w:rtl/>
        </w:rPr>
        <w:t>،</w:t>
      </w:r>
      <w:r w:rsidRPr="0032269D">
        <w:rPr>
          <w:rtl/>
        </w:rPr>
        <w:t xml:space="preserve"> ولها آثار نفسية حسنة للطفل حينما يترعرع</w:t>
      </w:r>
      <w:r>
        <w:rPr>
          <w:rtl/>
        </w:rPr>
        <w:t>،</w:t>
      </w:r>
      <w:r w:rsidRPr="0032269D">
        <w:rPr>
          <w:rtl/>
        </w:rPr>
        <w:t xml:space="preserve"> ويفهم اعتناء الوالدين به في ولادته</w:t>
      </w:r>
      <w:r>
        <w:rPr>
          <w:rtl/>
        </w:rPr>
        <w:t>،</w:t>
      </w:r>
      <w:r w:rsidRPr="0032269D">
        <w:rPr>
          <w:rtl/>
        </w:rPr>
        <w:t xml:space="preserve"> إضافةً إلى الذكرى الحسنة عند مَن وصلته تلك الصدقة وتلك العقيقة</w:t>
      </w:r>
      <w:r>
        <w:rPr>
          <w:rtl/>
        </w:rPr>
        <w:t>،</w:t>
      </w:r>
      <w:r w:rsidRPr="0032269D">
        <w:rPr>
          <w:rtl/>
        </w:rPr>
        <w:t xml:space="preserve"> حيث يكون عندهم محل احترام وتقدير</w:t>
      </w:r>
      <w:r>
        <w:rPr>
          <w:rtl/>
        </w:rPr>
        <w:t>.</w:t>
      </w:r>
    </w:p>
    <w:p w:rsidR="00C33BE3" w:rsidRPr="0032269D" w:rsidRDefault="00C33BE3" w:rsidP="00C33BE3">
      <w:pPr>
        <w:pStyle w:val="libNormal"/>
        <w:rPr>
          <w:rtl/>
        </w:rPr>
      </w:pPr>
      <w:r w:rsidRPr="00C33BE3">
        <w:rPr>
          <w:rtl/>
        </w:rPr>
        <w:t xml:space="preserve">ومن الأذكار المأثورة عند ذبح العقيقة ما ورد عن الإمام الصادق (عليه السلام): (وجّهت وجهي للّذي فطر السماوات والأرض حنيفاً مسلماً، وما أنا من المشركين، إنّ صلاتي ونسكي ومحياي ومماتي لله رب العالمين لا شريك له، اللهمّ منك ولك، اللهمّ هذا عن فلان بن فلان) </w:t>
      </w:r>
      <w:r w:rsidRPr="00C33BE3">
        <w:rPr>
          <w:rStyle w:val="libFootnotenumChar"/>
          <w:rtl/>
        </w:rPr>
        <w:t>(3)</w:t>
      </w:r>
      <w:r w:rsidRPr="00C33BE3">
        <w:rPr>
          <w:rtl/>
        </w:rPr>
        <w:t>.</w:t>
      </w:r>
    </w:p>
    <w:p w:rsidR="00C33BE3" w:rsidRDefault="00C33BE3" w:rsidP="00C33BE3">
      <w:pPr>
        <w:pStyle w:val="libNormal"/>
        <w:rPr>
          <w:rtl/>
        </w:rPr>
      </w:pPr>
      <w:r w:rsidRPr="00C33BE3">
        <w:rPr>
          <w:rtl/>
        </w:rPr>
        <w:t xml:space="preserve">وفي السيرة عقّ رسول الله (صلى الله عليه وآله وسلم) عن الحسن (عليه السلام) بيده وقال: (بسم الله عقيقة عن الحسن، اللهمّ عَظمها بعَظمه، ولحمها بلحمه، ودمها بدمه، وشعرها بشعره، اللهمّ اجعلها وقاءً لمحمّد وآله) </w:t>
      </w:r>
      <w:r w:rsidRPr="00C33BE3">
        <w:rPr>
          <w:rStyle w:val="libFootnotenumChar"/>
          <w:rtl/>
        </w:rPr>
        <w:t>(4)</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الكافي 6: 29.</w:t>
      </w:r>
    </w:p>
    <w:p w:rsidR="00C33BE3" w:rsidRPr="00C33BE3" w:rsidRDefault="00C33BE3" w:rsidP="00C33BE3">
      <w:pPr>
        <w:pStyle w:val="libFootnote0"/>
        <w:rPr>
          <w:rtl/>
        </w:rPr>
      </w:pPr>
      <w:r w:rsidRPr="00C33BE3">
        <w:rPr>
          <w:rtl/>
        </w:rPr>
        <w:t>(2) الكافي 6: 28.</w:t>
      </w:r>
    </w:p>
    <w:p w:rsidR="00C33BE3" w:rsidRPr="00C33BE3" w:rsidRDefault="00C33BE3" w:rsidP="00C33BE3">
      <w:pPr>
        <w:pStyle w:val="libFootnote0"/>
        <w:rPr>
          <w:rtl/>
        </w:rPr>
      </w:pPr>
      <w:r w:rsidRPr="00C33BE3">
        <w:rPr>
          <w:rtl/>
        </w:rPr>
        <w:t>(3) الكافي 6: 31.</w:t>
      </w:r>
    </w:p>
    <w:p w:rsidR="00C33BE3" w:rsidRPr="00C33BE3" w:rsidRDefault="00C33BE3" w:rsidP="00C33BE3">
      <w:pPr>
        <w:pStyle w:val="libFootnote0"/>
        <w:rPr>
          <w:rtl/>
        </w:rPr>
      </w:pPr>
      <w:r w:rsidRPr="00C33BE3">
        <w:rPr>
          <w:rtl/>
        </w:rPr>
        <w:t>(4) الكافي 6: 32 - 33.</w:t>
      </w:r>
    </w:p>
    <w:p w:rsidR="00C33BE3" w:rsidRDefault="00C33BE3" w:rsidP="00C33BE3">
      <w:pPr>
        <w:pStyle w:val="libNormal"/>
      </w:pPr>
      <w:r>
        <w:rPr>
          <w:rtl/>
        </w:rPr>
        <w:br w:type="page"/>
      </w:r>
    </w:p>
    <w:p w:rsidR="00C33BE3" w:rsidRPr="0032269D" w:rsidRDefault="00C33BE3" w:rsidP="00C33BE3">
      <w:pPr>
        <w:pStyle w:val="libNormal"/>
        <w:rPr>
          <w:rtl/>
        </w:rPr>
      </w:pPr>
      <w:r w:rsidRPr="00C33BE3">
        <w:rPr>
          <w:rtl/>
        </w:rPr>
        <w:lastRenderedPageBreak/>
        <w:t xml:space="preserve">وفي استحباب ثقب الأُذن والختان قال الإمام جعفر الصادق (عليه السلام): (إنّ ثقب أُذن الغلام من السُنّة، وختانه لسبعة أيام من السُنّة) </w:t>
      </w:r>
      <w:r w:rsidRPr="00C33BE3">
        <w:rPr>
          <w:rStyle w:val="libFootnotenumChar"/>
          <w:rtl/>
        </w:rPr>
        <w:t>(1)</w:t>
      </w:r>
      <w:r w:rsidRPr="00C33BE3">
        <w:rPr>
          <w:rtl/>
        </w:rPr>
        <w:t>.</w:t>
      </w:r>
    </w:p>
    <w:p w:rsidR="00C33BE3" w:rsidRPr="0032269D" w:rsidRDefault="00C33BE3" w:rsidP="00C33BE3">
      <w:pPr>
        <w:pStyle w:val="libNormal"/>
        <w:rPr>
          <w:rtl/>
        </w:rPr>
      </w:pPr>
      <w:r w:rsidRPr="00C33BE3">
        <w:rPr>
          <w:rtl/>
        </w:rPr>
        <w:t xml:space="preserve">وللختان في اليوم السابع آثار صحيّة على الوليد، قال الإمام الصادق (عليه السلام): (اختنوا أولادكم لسبعة أيام، فإنّه أطهر وأسرع لنبات اللّحم، وإنّ الأرض لتكره بول الأغلف) </w:t>
      </w:r>
      <w:r w:rsidRPr="00C33BE3">
        <w:rPr>
          <w:rStyle w:val="libFootnotenumChar"/>
          <w:rtl/>
        </w:rPr>
        <w:t>(2)</w:t>
      </w:r>
      <w:r w:rsidRPr="00C33BE3">
        <w:rPr>
          <w:rtl/>
        </w:rPr>
        <w:t>.</w:t>
      </w:r>
    </w:p>
    <w:p w:rsidR="00C33BE3" w:rsidRPr="0032269D" w:rsidRDefault="00C33BE3" w:rsidP="00C33BE3">
      <w:pPr>
        <w:pStyle w:val="libNormal"/>
        <w:rPr>
          <w:rtl/>
        </w:rPr>
      </w:pPr>
      <w:r w:rsidRPr="0032269D">
        <w:rPr>
          <w:rtl/>
        </w:rPr>
        <w:t>والختان في هذا اليوم يؤدي إلى سرعة الشفاء مع قلة الألم</w:t>
      </w:r>
      <w:r>
        <w:rPr>
          <w:rtl/>
        </w:rPr>
        <w:t>.</w:t>
      </w:r>
    </w:p>
    <w:p w:rsidR="00C33BE3" w:rsidRPr="00C33BE3" w:rsidRDefault="00C33BE3" w:rsidP="00C33BE3">
      <w:pPr>
        <w:pStyle w:val="Heading3"/>
        <w:rPr>
          <w:rtl/>
        </w:rPr>
      </w:pPr>
      <w:bookmarkStart w:id="63" w:name="_Toc421644903"/>
      <w:r w:rsidRPr="0032269D">
        <w:rPr>
          <w:rtl/>
        </w:rPr>
        <w:t>أحكام النفاس</w:t>
      </w:r>
      <w:r>
        <w:rPr>
          <w:rtl/>
        </w:rPr>
        <w:t>:</w:t>
      </w:r>
      <w:bookmarkStart w:id="64" w:name="أحكام_النفاس_:"/>
      <w:bookmarkEnd w:id="64"/>
      <w:bookmarkEnd w:id="63"/>
    </w:p>
    <w:p w:rsidR="00C33BE3" w:rsidRPr="0032269D" w:rsidRDefault="00C33BE3" w:rsidP="00C33BE3">
      <w:pPr>
        <w:pStyle w:val="libNormal"/>
        <w:rPr>
          <w:rtl/>
        </w:rPr>
      </w:pPr>
      <w:r w:rsidRPr="00C33BE3">
        <w:rPr>
          <w:rtl/>
        </w:rPr>
        <w:t xml:space="preserve">أقل مدّة للطهر من دم النفاس عشرة أيام </w:t>
      </w:r>
      <w:r w:rsidRPr="00C33BE3">
        <w:rPr>
          <w:rStyle w:val="libFootnotenumChar"/>
          <w:rtl/>
        </w:rPr>
        <w:t>(3)</w:t>
      </w:r>
      <w:r w:rsidRPr="00C33BE3">
        <w:rPr>
          <w:rtl/>
        </w:rPr>
        <w:t>.</w:t>
      </w:r>
    </w:p>
    <w:p w:rsidR="00C33BE3" w:rsidRPr="0032269D" w:rsidRDefault="00C33BE3" w:rsidP="00C33BE3">
      <w:pPr>
        <w:pStyle w:val="libNormal"/>
        <w:rPr>
          <w:rtl/>
        </w:rPr>
      </w:pPr>
      <w:r w:rsidRPr="00C33BE3">
        <w:rPr>
          <w:rtl/>
        </w:rPr>
        <w:t>وحكم النُفَساء حكم الحائض في جميع المحرّمات والمكروهات</w:t>
      </w:r>
      <w:r w:rsidRPr="00572F96">
        <w:rPr>
          <w:rtl/>
        </w:rPr>
        <w:t xml:space="preserve"> </w:t>
      </w:r>
      <w:r w:rsidRPr="00C33BE3">
        <w:rPr>
          <w:rStyle w:val="libFootnotenumChar"/>
          <w:rtl/>
        </w:rPr>
        <w:t>(4)</w:t>
      </w:r>
      <w:r w:rsidRPr="00C33BE3">
        <w:rPr>
          <w:rtl/>
        </w:rPr>
        <w:t>.</w:t>
      </w:r>
    </w:p>
    <w:p w:rsidR="00C33BE3" w:rsidRPr="0032269D" w:rsidRDefault="00C33BE3" w:rsidP="00C33BE3">
      <w:pPr>
        <w:pStyle w:val="libNormal"/>
        <w:rPr>
          <w:rtl/>
        </w:rPr>
      </w:pPr>
      <w:r w:rsidRPr="0032269D">
        <w:rPr>
          <w:rtl/>
        </w:rPr>
        <w:t>فيحرم عليها</w:t>
      </w:r>
      <w:r>
        <w:rPr>
          <w:rtl/>
        </w:rPr>
        <w:t>:</w:t>
      </w:r>
      <w:r w:rsidRPr="0032269D">
        <w:rPr>
          <w:rtl/>
        </w:rPr>
        <w:t xml:space="preserve"> قراءة سور العزائم</w:t>
      </w:r>
      <w:r>
        <w:rPr>
          <w:rtl/>
        </w:rPr>
        <w:t>،</w:t>
      </w:r>
      <w:r w:rsidRPr="0032269D">
        <w:rPr>
          <w:rtl/>
        </w:rPr>
        <w:t xml:space="preserve"> ومسّ كتابة القرآن وأسماء الله تعالى</w:t>
      </w:r>
      <w:r>
        <w:rPr>
          <w:rtl/>
        </w:rPr>
        <w:t>،</w:t>
      </w:r>
      <w:r w:rsidRPr="0032269D">
        <w:rPr>
          <w:rtl/>
        </w:rPr>
        <w:t xml:space="preserve"> ودخول المساجد</w:t>
      </w:r>
      <w:r>
        <w:rPr>
          <w:rtl/>
        </w:rPr>
        <w:t>،</w:t>
      </w:r>
      <w:r w:rsidRPr="0032269D">
        <w:rPr>
          <w:rtl/>
        </w:rPr>
        <w:t xml:space="preserve"> ووضع شيء فيها</w:t>
      </w:r>
      <w:r>
        <w:rPr>
          <w:rtl/>
        </w:rPr>
        <w:t>.</w:t>
      </w:r>
    </w:p>
    <w:p w:rsidR="00C33BE3" w:rsidRPr="0032269D" w:rsidRDefault="00C33BE3" w:rsidP="00C33BE3">
      <w:pPr>
        <w:pStyle w:val="libNormal"/>
        <w:rPr>
          <w:rtl/>
        </w:rPr>
      </w:pPr>
      <w:r w:rsidRPr="0032269D">
        <w:rPr>
          <w:rtl/>
        </w:rPr>
        <w:t>ويجب عليها منع زوجها من وطئها في الفرج</w:t>
      </w:r>
      <w:r>
        <w:rPr>
          <w:rtl/>
        </w:rPr>
        <w:t>.</w:t>
      </w:r>
    </w:p>
    <w:p w:rsidR="00C33BE3" w:rsidRDefault="00C33BE3" w:rsidP="00C33BE3">
      <w:pPr>
        <w:pStyle w:val="libNormal"/>
        <w:rPr>
          <w:rtl/>
        </w:rPr>
      </w:pPr>
      <w:r w:rsidRPr="0032269D">
        <w:rPr>
          <w:rtl/>
        </w:rPr>
        <w:t>ويبطل صومها</w:t>
      </w:r>
      <w:r>
        <w:rPr>
          <w:rtl/>
        </w:rPr>
        <w:t>،</w:t>
      </w:r>
      <w:r w:rsidRPr="0032269D">
        <w:rPr>
          <w:rtl/>
        </w:rPr>
        <w:t xml:space="preserve"> ويجب عليها قضاء الصوم دون الصلاة</w:t>
      </w:r>
      <w:r>
        <w:rPr>
          <w:rtl/>
        </w:rPr>
        <w:t>،</w:t>
      </w:r>
      <w:r w:rsidRPr="0032269D">
        <w:rPr>
          <w:rtl/>
        </w:rPr>
        <w:t xml:space="preserve"> ولا يصحّ للزوج طلاقها</w:t>
      </w:r>
      <w:r>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الكافي 6: 35.</w:t>
      </w:r>
    </w:p>
    <w:p w:rsidR="00C33BE3" w:rsidRPr="00C33BE3" w:rsidRDefault="00C33BE3" w:rsidP="00C33BE3">
      <w:pPr>
        <w:pStyle w:val="libFootnote0"/>
        <w:rPr>
          <w:rtl/>
        </w:rPr>
      </w:pPr>
      <w:r w:rsidRPr="00C33BE3">
        <w:rPr>
          <w:rtl/>
        </w:rPr>
        <w:t>(2) الكافي 6: 34.</w:t>
      </w:r>
    </w:p>
    <w:p w:rsidR="00C33BE3" w:rsidRPr="00C33BE3" w:rsidRDefault="00C33BE3" w:rsidP="00C33BE3">
      <w:pPr>
        <w:pStyle w:val="libFootnote0"/>
        <w:rPr>
          <w:rtl/>
        </w:rPr>
      </w:pPr>
      <w:r w:rsidRPr="00C33BE3">
        <w:rPr>
          <w:rtl/>
        </w:rPr>
        <w:t>(3) الكافي في الفقه: 315. والمسائل الاتفاقية: 115 - 116.</w:t>
      </w:r>
    </w:p>
    <w:p w:rsidR="00C33BE3" w:rsidRPr="00C33BE3" w:rsidRDefault="00C33BE3" w:rsidP="00C33BE3">
      <w:pPr>
        <w:pStyle w:val="libFootnote0"/>
        <w:rPr>
          <w:rtl/>
        </w:rPr>
      </w:pPr>
      <w:r w:rsidRPr="00C33BE3">
        <w:rPr>
          <w:rtl/>
        </w:rPr>
        <w:t>(4) جامع المقاصد 1: 349. والمسائل الاتفاقية: 118. والوسيلة إلى نيل الفضيلة: 61.</w:t>
      </w:r>
    </w:p>
    <w:p w:rsidR="00C33BE3" w:rsidRDefault="00C33BE3" w:rsidP="00C33BE3">
      <w:pPr>
        <w:pStyle w:val="libNormal"/>
      </w:pPr>
      <w:r>
        <w:rPr>
          <w:rtl/>
        </w:rPr>
        <w:br w:type="page"/>
      </w:r>
    </w:p>
    <w:p w:rsidR="00C33BE3" w:rsidRPr="00C33BE3" w:rsidRDefault="00C33BE3" w:rsidP="00C33BE3">
      <w:pPr>
        <w:pStyle w:val="Heading3"/>
        <w:rPr>
          <w:rtl/>
        </w:rPr>
      </w:pPr>
      <w:bookmarkStart w:id="65" w:name="_Toc421644904"/>
      <w:r w:rsidRPr="0032269D">
        <w:rPr>
          <w:rtl/>
        </w:rPr>
        <w:lastRenderedPageBreak/>
        <w:t>حكم تبنّي الوليد</w:t>
      </w:r>
      <w:r>
        <w:rPr>
          <w:rtl/>
        </w:rPr>
        <w:t>:</w:t>
      </w:r>
      <w:bookmarkStart w:id="66" w:name="حكم_تبنّي_الوليد_:"/>
      <w:bookmarkEnd w:id="66"/>
      <w:bookmarkEnd w:id="65"/>
    </w:p>
    <w:p w:rsidR="00C33BE3" w:rsidRPr="0032269D" w:rsidRDefault="00C33BE3" w:rsidP="00C33BE3">
      <w:pPr>
        <w:pStyle w:val="libNormal"/>
        <w:rPr>
          <w:rtl/>
        </w:rPr>
      </w:pPr>
      <w:r w:rsidRPr="00C33BE3">
        <w:rPr>
          <w:rtl/>
        </w:rPr>
        <w:t>إذا ولدت امرأة على فراش الرجل لأكثر من ستة أشهر فصاعداً لزمه قبوله، ويحرم عليه نفيه منه، وإن ولدت لأقلّ من ذلك وليداً حيّاً سوياً ينبغي نفيه منه، فإن أقرّ به قُبل منه، ولم يسعه بعد ذلك الانتفاء منه</w:t>
      </w:r>
      <w:r w:rsidRPr="00572F96">
        <w:rPr>
          <w:rtl/>
        </w:rPr>
        <w:t xml:space="preserve"> </w:t>
      </w:r>
      <w:r w:rsidRPr="00C33BE3">
        <w:rPr>
          <w:rStyle w:val="libFootnotenumChar"/>
          <w:rtl/>
        </w:rPr>
        <w:t>(1)</w:t>
      </w:r>
      <w:r w:rsidRPr="00C33BE3">
        <w:rPr>
          <w:rtl/>
        </w:rPr>
        <w:t>.</w:t>
      </w:r>
    </w:p>
    <w:p w:rsidR="00C33BE3" w:rsidRPr="00C33BE3" w:rsidRDefault="00C33BE3" w:rsidP="00C33BE3">
      <w:pPr>
        <w:pStyle w:val="Heading3"/>
        <w:rPr>
          <w:rtl/>
        </w:rPr>
      </w:pPr>
      <w:bookmarkStart w:id="67" w:name="_Toc421644905"/>
      <w:r w:rsidRPr="0032269D">
        <w:rPr>
          <w:rtl/>
        </w:rPr>
        <w:t>الرضاع</w:t>
      </w:r>
      <w:r>
        <w:rPr>
          <w:rtl/>
        </w:rPr>
        <w:t>:</w:t>
      </w:r>
      <w:bookmarkStart w:id="68" w:name="الرضاع_:"/>
      <w:bookmarkEnd w:id="68"/>
      <w:bookmarkEnd w:id="67"/>
    </w:p>
    <w:p w:rsidR="00C33BE3" w:rsidRPr="0032269D" w:rsidRDefault="00C33BE3" w:rsidP="00C33BE3">
      <w:pPr>
        <w:pStyle w:val="libNormal"/>
        <w:rPr>
          <w:rtl/>
        </w:rPr>
      </w:pPr>
      <w:r w:rsidRPr="00C33BE3">
        <w:rPr>
          <w:rtl/>
        </w:rPr>
        <w:t xml:space="preserve">حليب الأُمّ هو الغذاء الأمثل للطفل، فهو (أوفق بمزاجه وأنسب بطبعه) </w:t>
      </w:r>
      <w:r w:rsidRPr="00C33BE3">
        <w:rPr>
          <w:rStyle w:val="libFootnotenumChar"/>
          <w:rtl/>
        </w:rPr>
        <w:t>(2)</w:t>
      </w:r>
      <w:r w:rsidRPr="00572F96">
        <w:rPr>
          <w:rtl/>
        </w:rPr>
        <w:t>،</w:t>
      </w:r>
      <w:r w:rsidRPr="00C33BE3">
        <w:rPr>
          <w:rtl/>
        </w:rPr>
        <w:t xml:space="preserve"> وأفضل مَن يمنحه الحنان، فيكون الطفل أقل توتراً، وأهنأ بالاً، وأسعد حالاً، فيستحب إرضاع الطفل من حليب أُمّه، قال الإمام علي (عليه السلام): (ما من لبن يرضع به الصبي أعظم بركة عليه من لبن أُمّه) </w:t>
      </w:r>
      <w:r w:rsidRPr="00C33BE3">
        <w:rPr>
          <w:rStyle w:val="libFootnotenumChar"/>
          <w:rtl/>
        </w:rPr>
        <w:t>(3)</w:t>
      </w:r>
      <w:r w:rsidRPr="00C33BE3">
        <w:rPr>
          <w:rtl/>
        </w:rPr>
        <w:t>.</w:t>
      </w:r>
    </w:p>
    <w:p w:rsidR="00C33BE3" w:rsidRPr="0032269D" w:rsidRDefault="00C33BE3" w:rsidP="00C33BE3">
      <w:pPr>
        <w:pStyle w:val="libNormal"/>
        <w:rPr>
          <w:rtl/>
        </w:rPr>
      </w:pPr>
      <w:r w:rsidRPr="0032269D">
        <w:rPr>
          <w:rtl/>
        </w:rPr>
        <w:t>وهذا ما يؤكّده العلم الحديث</w:t>
      </w:r>
      <w:r>
        <w:rPr>
          <w:rtl/>
        </w:rPr>
        <w:t>،</w:t>
      </w:r>
      <w:r w:rsidRPr="0032269D">
        <w:rPr>
          <w:rtl/>
        </w:rPr>
        <w:t xml:space="preserve"> وهو يكشف مناسبة حليب الأُمّ لحاجة الرضيع من حيث مكوّناته</w:t>
      </w:r>
      <w:r>
        <w:rPr>
          <w:rtl/>
        </w:rPr>
        <w:t>،</w:t>
      </w:r>
      <w:r w:rsidRPr="0032269D">
        <w:rPr>
          <w:rtl/>
        </w:rPr>
        <w:t xml:space="preserve"> ومن حيث درجة حرارته أيضاً</w:t>
      </w:r>
      <w:r>
        <w:rPr>
          <w:rtl/>
        </w:rPr>
        <w:t>،</w:t>
      </w:r>
      <w:r w:rsidRPr="0032269D">
        <w:rPr>
          <w:rtl/>
        </w:rPr>
        <w:t xml:space="preserve"> فإنّ مكوّناته وحرارته تتغيّر مع نمو الطفل</w:t>
      </w:r>
      <w:r>
        <w:rPr>
          <w:rtl/>
        </w:rPr>
        <w:t>،</w:t>
      </w:r>
      <w:r w:rsidRPr="0032269D">
        <w:rPr>
          <w:rtl/>
        </w:rPr>
        <w:t xml:space="preserve"> وبحسب ما يتطلبه النمو السليم</w:t>
      </w:r>
      <w:r>
        <w:rPr>
          <w:rtl/>
        </w:rPr>
        <w:t>.</w:t>
      </w:r>
    </w:p>
    <w:p w:rsidR="00C33BE3" w:rsidRDefault="00C33BE3" w:rsidP="00C33BE3">
      <w:pPr>
        <w:pStyle w:val="libNormal"/>
        <w:rPr>
          <w:rtl/>
        </w:rPr>
      </w:pPr>
      <w:r w:rsidRPr="00C33BE3">
        <w:rPr>
          <w:rtl/>
        </w:rPr>
        <w:t xml:space="preserve">وعلى الرغم من استحباب إرضاع الطفل من حليب أُمّه، إلاّ أنّه لا يتوجب عليها إرضاعه </w:t>
      </w:r>
      <w:r w:rsidRPr="00C33BE3">
        <w:rPr>
          <w:rStyle w:val="libFootnotenumChar"/>
          <w:rtl/>
        </w:rPr>
        <w:t>(4)</w:t>
      </w:r>
      <w:r w:rsidRPr="00C33BE3">
        <w:rPr>
          <w:rtl/>
        </w:rPr>
        <w:t xml:space="preserve">، سُئل الإمام الصادق (عليه السلام) عن الرضاع فقال: (لا تُجبر الحرّة على رضاع الولد، وتجبر أُمّ الولد) </w:t>
      </w:r>
      <w:r w:rsidRPr="00C33BE3">
        <w:rPr>
          <w:rStyle w:val="libFootnotenumChar"/>
          <w:rtl/>
        </w:rPr>
        <w:t>(5)</w:t>
      </w:r>
      <w:r w:rsidRPr="00572F96">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الوسيلة إلى نيل الفضيلة: 317. وجواهر الكلام 31: 224. ومنهاج الصالحين - المعاملات: 112 - 113.</w:t>
      </w:r>
    </w:p>
    <w:p w:rsidR="00C33BE3" w:rsidRPr="00C33BE3" w:rsidRDefault="00C33BE3" w:rsidP="00C33BE3">
      <w:pPr>
        <w:pStyle w:val="libFootnote0"/>
        <w:rPr>
          <w:rtl/>
        </w:rPr>
      </w:pPr>
      <w:r w:rsidRPr="00C33BE3">
        <w:rPr>
          <w:rtl/>
        </w:rPr>
        <w:t>(2) الحدائق الناضرة 25: 71.</w:t>
      </w:r>
    </w:p>
    <w:p w:rsidR="00C33BE3" w:rsidRPr="00C33BE3" w:rsidRDefault="00C33BE3" w:rsidP="00C33BE3">
      <w:pPr>
        <w:pStyle w:val="libFootnote0"/>
        <w:rPr>
          <w:rtl/>
        </w:rPr>
      </w:pPr>
      <w:r w:rsidRPr="00C33BE3">
        <w:rPr>
          <w:rtl/>
        </w:rPr>
        <w:t>(3) الكافي 6: 40.</w:t>
      </w:r>
    </w:p>
    <w:p w:rsidR="00C33BE3" w:rsidRPr="00C33BE3" w:rsidRDefault="00C33BE3" w:rsidP="00C33BE3">
      <w:pPr>
        <w:pStyle w:val="libFootnote0"/>
        <w:rPr>
          <w:rtl/>
        </w:rPr>
      </w:pPr>
      <w:r w:rsidRPr="00C33BE3">
        <w:rPr>
          <w:rtl/>
        </w:rPr>
        <w:t>(4) الحدائق الناضرة 25: 71. وجواهر الكلام 31: 272. والصراط القويم: 214.</w:t>
      </w:r>
    </w:p>
    <w:p w:rsidR="00C33BE3" w:rsidRPr="00C33BE3" w:rsidRDefault="00C33BE3" w:rsidP="00C33BE3">
      <w:pPr>
        <w:pStyle w:val="libFootnote0"/>
        <w:rPr>
          <w:rtl/>
        </w:rPr>
      </w:pPr>
      <w:r w:rsidRPr="00C33BE3">
        <w:rPr>
          <w:rtl/>
        </w:rPr>
        <w:t>(5) الكافي 6: 41.</w:t>
      </w:r>
    </w:p>
    <w:p w:rsidR="00C33BE3" w:rsidRDefault="00C33BE3" w:rsidP="00C33BE3">
      <w:pPr>
        <w:pStyle w:val="libNormal"/>
        <w:rPr>
          <w:rFonts w:hint="cs"/>
          <w:rtl/>
        </w:rPr>
      </w:pPr>
      <w:r>
        <w:rPr>
          <w:rFonts w:hint="cs"/>
          <w:rtl/>
        </w:rPr>
        <w:br w:type="page"/>
      </w:r>
    </w:p>
    <w:p w:rsidR="00C33BE3" w:rsidRPr="00AE4BC9" w:rsidRDefault="00C33BE3" w:rsidP="00C33BE3">
      <w:pPr>
        <w:pStyle w:val="libNormal"/>
        <w:rPr>
          <w:rtl/>
        </w:rPr>
      </w:pPr>
      <w:r w:rsidRPr="00C33BE3">
        <w:rPr>
          <w:rtl/>
        </w:rPr>
        <w:lastRenderedPageBreak/>
        <w:t xml:space="preserve">وعدم الوجوب مشروط بوجود الأب وقدرته على دفع الأُجرة، أو عدم تبرّع الأُمّ، أو وجود مال للولد، ووجود مرضعة أُخرى، وفي حالة عدم توفر هذه الشروط، يجب على الأُمّ إرضاعه، كما يجب عليها الإنفاق عليه إذا كان الأب معسراً أو مفقوداً </w:t>
      </w:r>
      <w:r w:rsidRPr="00C33BE3">
        <w:rPr>
          <w:rStyle w:val="libFootnotenumChar"/>
          <w:rtl/>
        </w:rPr>
        <w:t>(1)</w:t>
      </w:r>
      <w:r w:rsidRPr="00C33BE3">
        <w:rPr>
          <w:rtl/>
        </w:rPr>
        <w:t>.</w:t>
      </w:r>
    </w:p>
    <w:p w:rsidR="00C33BE3" w:rsidRPr="00AE4BC9" w:rsidRDefault="00C33BE3" w:rsidP="00C33BE3">
      <w:pPr>
        <w:pStyle w:val="libNormal"/>
        <w:rPr>
          <w:rtl/>
        </w:rPr>
      </w:pPr>
      <w:r w:rsidRPr="00C33BE3">
        <w:rPr>
          <w:rtl/>
        </w:rPr>
        <w:t xml:space="preserve">وفي الظروف الاستثنائية التي تقف حائلاً دون إرضاع الأُمّ لطفلها بسبب قلّة الحليب، أو مرض الأُمّ، أو موتها، أو رفضها للرضاعة مجاناً، يستحبّ اختيار المرضِعة المناسبة والملائمة ضمن مواصفات معيّنة، قال أمير المؤمنين (عليه السلام): (انظروا مَن ترضع أولادكم، فإنّ الولد يشبُّ عليه) </w:t>
      </w:r>
      <w:r w:rsidRPr="00C33BE3">
        <w:rPr>
          <w:rStyle w:val="libFootnotenumChar"/>
          <w:rtl/>
        </w:rPr>
        <w:t>(2)</w:t>
      </w:r>
      <w:r w:rsidRPr="00C33BE3">
        <w:rPr>
          <w:rtl/>
        </w:rPr>
        <w:t>.</w:t>
      </w:r>
    </w:p>
    <w:p w:rsidR="00C33BE3" w:rsidRPr="00AE4BC9" w:rsidRDefault="00C33BE3" w:rsidP="00C33BE3">
      <w:pPr>
        <w:pStyle w:val="libNormal"/>
        <w:rPr>
          <w:rtl/>
        </w:rPr>
      </w:pPr>
      <w:r w:rsidRPr="00C33BE3">
        <w:rPr>
          <w:rtl/>
        </w:rPr>
        <w:t xml:space="preserve">ويستحب اختيار المرأة المرضعة التي تتوفر فيها أربع خصال: العاقلة، المسلمة، العفيفة، الوضيئة </w:t>
      </w:r>
      <w:r w:rsidRPr="00C33BE3">
        <w:rPr>
          <w:rStyle w:val="libFootnotenumChar"/>
          <w:rtl/>
        </w:rPr>
        <w:t>(3)</w:t>
      </w:r>
      <w:r w:rsidRPr="00C33BE3">
        <w:rPr>
          <w:rtl/>
        </w:rPr>
        <w:t>.</w:t>
      </w:r>
    </w:p>
    <w:p w:rsidR="00C33BE3" w:rsidRPr="00AE4BC9" w:rsidRDefault="00C33BE3" w:rsidP="00C33BE3">
      <w:pPr>
        <w:pStyle w:val="libNormal"/>
        <w:rPr>
          <w:rtl/>
        </w:rPr>
      </w:pPr>
      <w:r w:rsidRPr="00C33BE3">
        <w:rPr>
          <w:rtl/>
        </w:rPr>
        <w:t xml:space="preserve">قال الإمام محمد الباقر (عليه السلام): (استرضع لولدك بلبن الحِسان، وإيّاك والقِباح فإنّ اللبن قد يعدي) </w:t>
      </w:r>
      <w:r w:rsidRPr="00C33BE3">
        <w:rPr>
          <w:rStyle w:val="libFootnotenumChar"/>
          <w:rtl/>
        </w:rPr>
        <w:t>(4)</w:t>
      </w:r>
      <w:r w:rsidRPr="00C33BE3">
        <w:rPr>
          <w:rtl/>
        </w:rPr>
        <w:t>.</w:t>
      </w:r>
    </w:p>
    <w:p w:rsidR="00C33BE3" w:rsidRPr="00AE4BC9" w:rsidRDefault="00C33BE3" w:rsidP="00C33BE3">
      <w:pPr>
        <w:pStyle w:val="libNormal"/>
        <w:rPr>
          <w:rtl/>
        </w:rPr>
      </w:pPr>
      <w:r w:rsidRPr="00C33BE3">
        <w:rPr>
          <w:rtl/>
        </w:rPr>
        <w:t xml:space="preserve">وقال (عليه السلام): (عليكم بالوضاء من الظؤرة، فإنّ اللبن يعدي) </w:t>
      </w:r>
      <w:r w:rsidRPr="00C33BE3">
        <w:rPr>
          <w:rStyle w:val="libFootnotenumChar"/>
          <w:rtl/>
        </w:rPr>
        <w:t>(5)</w:t>
      </w:r>
      <w:r w:rsidRPr="00C33BE3">
        <w:rPr>
          <w:rtl/>
        </w:rPr>
        <w:t>.</w:t>
      </w:r>
    </w:p>
    <w:p w:rsidR="00C33BE3" w:rsidRDefault="00C33BE3" w:rsidP="00C33BE3">
      <w:pPr>
        <w:pStyle w:val="libNormal"/>
        <w:rPr>
          <w:rtl/>
        </w:rPr>
      </w:pPr>
      <w:r w:rsidRPr="00C33BE3">
        <w:rPr>
          <w:rtl/>
        </w:rPr>
        <w:t xml:space="preserve">ويكره استرضاع الحمقاء، قال رسول الله (صلى الله عليه وآله وسلم): (لا تسترضعوا الحمقاء، فإن الولد يشبُّ عليه) </w:t>
      </w:r>
      <w:r w:rsidRPr="00C33BE3">
        <w:rPr>
          <w:rStyle w:val="libFootnotenumChar"/>
          <w:rtl/>
        </w:rPr>
        <w:t>(6)</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الحدائق الناضرة 25: 72. وجواهر الكلام 31: 272.</w:t>
      </w:r>
    </w:p>
    <w:p w:rsidR="00C33BE3" w:rsidRPr="00C33BE3" w:rsidRDefault="00C33BE3" w:rsidP="00C33BE3">
      <w:pPr>
        <w:pStyle w:val="libFootnote0"/>
        <w:rPr>
          <w:rtl/>
        </w:rPr>
      </w:pPr>
      <w:r w:rsidRPr="00C33BE3">
        <w:rPr>
          <w:rtl/>
        </w:rPr>
        <w:t>(2) الكافي 6: 44. وجواهر الكلام 29: 307.</w:t>
      </w:r>
    </w:p>
    <w:p w:rsidR="00C33BE3" w:rsidRPr="00C33BE3" w:rsidRDefault="00C33BE3" w:rsidP="00C33BE3">
      <w:pPr>
        <w:pStyle w:val="libFootnote0"/>
        <w:rPr>
          <w:rtl/>
        </w:rPr>
      </w:pPr>
      <w:r w:rsidRPr="00C33BE3">
        <w:rPr>
          <w:rtl/>
        </w:rPr>
        <w:t>(3) الوسيلة إلى نيل الفضيلة: 316. وجامع المقاصد 12: 208. وجواهر الكلام 29: 306.</w:t>
      </w:r>
    </w:p>
    <w:p w:rsidR="00C33BE3" w:rsidRPr="00C33BE3" w:rsidRDefault="00C33BE3" w:rsidP="00C33BE3">
      <w:pPr>
        <w:pStyle w:val="libFootnote0"/>
        <w:rPr>
          <w:rtl/>
        </w:rPr>
      </w:pPr>
      <w:r w:rsidRPr="00C33BE3">
        <w:rPr>
          <w:rtl/>
        </w:rPr>
        <w:t>(4) الكافي 6: 44. وجواهر الكلام 29: 306.</w:t>
      </w:r>
    </w:p>
    <w:p w:rsidR="00C33BE3" w:rsidRPr="00C33BE3" w:rsidRDefault="00C33BE3" w:rsidP="00C33BE3">
      <w:pPr>
        <w:pStyle w:val="libFootnote0"/>
        <w:rPr>
          <w:rtl/>
        </w:rPr>
      </w:pPr>
      <w:r w:rsidRPr="00C33BE3">
        <w:rPr>
          <w:rtl/>
        </w:rPr>
        <w:t>(5) الكافي 6: 44.</w:t>
      </w:r>
    </w:p>
    <w:p w:rsidR="00C33BE3" w:rsidRPr="00C33BE3" w:rsidRDefault="00C33BE3" w:rsidP="00C33BE3">
      <w:pPr>
        <w:pStyle w:val="libFootnote0"/>
        <w:rPr>
          <w:rtl/>
        </w:rPr>
      </w:pPr>
      <w:r w:rsidRPr="00C33BE3">
        <w:rPr>
          <w:rtl/>
        </w:rPr>
        <w:t>(6) مكارم الأخلاق: 237. وجواهر الكلام 29: 306.</w:t>
      </w:r>
    </w:p>
    <w:p w:rsidR="00C33BE3" w:rsidRDefault="00C33BE3" w:rsidP="00C33BE3">
      <w:pPr>
        <w:pStyle w:val="libNormal"/>
      </w:pPr>
      <w:r>
        <w:rPr>
          <w:rtl/>
        </w:rPr>
        <w:br w:type="page"/>
      </w:r>
    </w:p>
    <w:p w:rsidR="00C33BE3" w:rsidRPr="00AE4BC9" w:rsidRDefault="00C33BE3" w:rsidP="00C33BE3">
      <w:pPr>
        <w:pStyle w:val="libNormal"/>
        <w:rPr>
          <w:rtl/>
        </w:rPr>
      </w:pPr>
      <w:r w:rsidRPr="00C33BE3">
        <w:rPr>
          <w:rtl/>
        </w:rPr>
        <w:lastRenderedPageBreak/>
        <w:t xml:space="preserve">وكذا البغيّة والمجنونة، قال (صلى الله عليه وآله وسلم): (توقّوا على أولادكم من لبن البغيّة والمجنونة، فإنّ اللبن يعدي) </w:t>
      </w:r>
      <w:r w:rsidRPr="00C33BE3">
        <w:rPr>
          <w:rStyle w:val="libFootnotenumChar"/>
          <w:rtl/>
        </w:rPr>
        <w:t>(1)</w:t>
      </w:r>
      <w:r w:rsidRPr="00C33BE3">
        <w:rPr>
          <w:rtl/>
        </w:rPr>
        <w:t>.</w:t>
      </w:r>
    </w:p>
    <w:p w:rsidR="00C33BE3" w:rsidRPr="00AE4BC9" w:rsidRDefault="00C33BE3" w:rsidP="00C33BE3">
      <w:pPr>
        <w:pStyle w:val="libNormal"/>
        <w:rPr>
          <w:rtl/>
        </w:rPr>
      </w:pPr>
      <w:r w:rsidRPr="00C33BE3">
        <w:rPr>
          <w:rtl/>
        </w:rPr>
        <w:t>ويجوز استرضاع الكتابيات على كراهية، وفي حال عدم وجود مرضِعة مسلمة، وترتفع الكراهة في حال منعهنَّ من شرب الخمر، قال الإمام جعفر الصادق (عليه السلام): (إذا أرضعنَ لكم، فامنعوهنَّ من شرب الخمر)</w:t>
      </w:r>
      <w:r w:rsidRPr="00572F96">
        <w:rPr>
          <w:rtl/>
        </w:rPr>
        <w:t xml:space="preserve"> </w:t>
      </w:r>
      <w:r w:rsidRPr="00C33BE3">
        <w:rPr>
          <w:rStyle w:val="libFootnotenumChar"/>
          <w:rtl/>
        </w:rPr>
        <w:t>(2)</w:t>
      </w:r>
      <w:r w:rsidRPr="00C33BE3">
        <w:rPr>
          <w:rtl/>
        </w:rPr>
        <w:t>.</w:t>
      </w:r>
    </w:p>
    <w:p w:rsidR="00C33BE3" w:rsidRPr="00AE4BC9" w:rsidRDefault="00C33BE3" w:rsidP="00C33BE3">
      <w:pPr>
        <w:pStyle w:val="libNormal"/>
        <w:rPr>
          <w:rtl/>
        </w:rPr>
      </w:pPr>
      <w:r w:rsidRPr="00C33BE3">
        <w:rPr>
          <w:rtl/>
        </w:rPr>
        <w:t xml:space="preserve">وكراهية استرضاع تلك الأصناف ناجمة من تأثير اللبن على الطفل، ففي حديث رسول الله (صلى الله عليه وآله وسلم): (... فإنّ اللبن يعدي، وإنّ الغلام ينزع إلى اللبن) </w:t>
      </w:r>
      <w:r w:rsidRPr="00C33BE3">
        <w:rPr>
          <w:rStyle w:val="libFootnotenumChar"/>
          <w:rtl/>
        </w:rPr>
        <w:t>(3)</w:t>
      </w:r>
      <w:r w:rsidRPr="00C33BE3">
        <w:rPr>
          <w:rtl/>
        </w:rPr>
        <w:t>.</w:t>
      </w:r>
    </w:p>
    <w:p w:rsidR="00C33BE3" w:rsidRPr="00AE4BC9" w:rsidRDefault="00C33BE3" w:rsidP="00C33BE3">
      <w:pPr>
        <w:pStyle w:val="libNormal"/>
        <w:rPr>
          <w:rtl/>
        </w:rPr>
      </w:pPr>
      <w:r w:rsidRPr="00C33BE3">
        <w:rPr>
          <w:rtl/>
        </w:rPr>
        <w:t xml:space="preserve">ومن أجل تحسين حليب الطفل، يستحبُّ إطعام النساء في نفاسهنَّ التمر، قال رسول الله (صلى الله عليه وآله وسلم): (ليكن أَوّل ما تأكل النُفَساء الرطب) </w:t>
      </w:r>
      <w:r w:rsidRPr="00C33BE3">
        <w:rPr>
          <w:rStyle w:val="libFootnotenumChar"/>
          <w:rtl/>
        </w:rPr>
        <w:t>(4)</w:t>
      </w:r>
      <w:r w:rsidRPr="00C33BE3">
        <w:rPr>
          <w:rtl/>
        </w:rPr>
        <w:t>.</w:t>
      </w:r>
    </w:p>
    <w:p w:rsidR="00C33BE3" w:rsidRPr="00AE4BC9" w:rsidRDefault="00C33BE3" w:rsidP="00C33BE3">
      <w:pPr>
        <w:pStyle w:val="libNormal"/>
        <w:rPr>
          <w:rtl/>
        </w:rPr>
      </w:pPr>
      <w:r w:rsidRPr="00C33BE3">
        <w:rPr>
          <w:rtl/>
        </w:rPr>
        <w:t xml:space="preserve">ويفضّل إطعام نوع خاص من التمر وهو البَرني، قال الإمام الصادق (عليه السلام): (أطعموا البَرني نساءكم في نفاسهنَّ، تحلم أولادكم) </w:t>
      </w:r>
      <w:r w:rsidRPr="00C33BE3">
        <w:rPr>
          <w:rStyle w:val="libFootnotenumChar"/>
          <w:rtl/>
        </w:rPr>
        <w:t>(5)</w:t>
      </w:r>
      <w:r w:rsidRPr="00C33BE3">
        <w:rPr>
          <w:rtl/>
        </w:rPr>
        <w:t>.</w:t>
      </w:r>
    </w:p>
    <w:p w:rsidR="00C33BE3" w:rsidRDefault="00C33BE3" w:rsidP="00C33BE3">
      <w:pPr>
        <w:pStyle w:val="libNormal"/>
        <w:rPr>
          <w:rtl/>
        </w:rPr>
      </w:pPr>
      <w:r w:rsidRPr="00AE4BC9">
        <w:rPr>
          <w:rtl/>
        </w:rPr>
        <w:t>وللأُمّ حق الإرضاع لطفلها إن رضي الأب بغير أُجرة</w:t>
      </w:r>
      <w:r>
        <w:rPr>
          <w:rtl/>
        </w:rPr>
        <w:t>،</w:t>
      </w:r>
      <w:r w:rsidRPr="00AE4BC9">
        <w:rPr>
          <w:rtl/>
        </w:rPr>
        <w:t xml:space="preserve"> ولها حق الامتناع من الرضاعة</w:t>
      </w:r>
      <w:r>
        <w:rPr>
          <w:rtl/>
        </w:rPr>
        <w:t>،</w:t>
      </w:r>
      <w:r w:rsidRPr="00AE4BC9">
        <w:rPr>
          <w:rtl/>
        </w:rPr>
        <w:t xml:space="preserve"> إمّا إذا كانت مطلّقةً</w:t>
      </w:r>
      <w:r>
        <w:rPr>
          <w:rtl/>
        </w:rPr>
        <w:t>،</w:t>
      </w:r>
      <w:r w:rsidRPr="00AE4BC9">
        <w:rPr>
          <w:rtl/>
        </w:rPr>
        <w:t xml:space="preserve"> فهي أَولى برضاعه سواء رضي الأب أم لم يرضَ</w:t>
      </w:r>
      <w:r>
        <w:rPr>
          <w:rtl/>
        </w:rPr>
        <w:t>،</w:t>
      </w:r>
      <w:r w:rsidRPr="00AE4BC9">
        <w:rPr>
          <w:rtl/>
        </w:rPr>
        <w:t xml:space="preserve"> ولها أُجرة المِثل</w:t>
      </w:r>
      <w:r>
        <w:rPr>
          <w:rtl/>
        </w:rPr>
        <w:t>،</w:t>
      </w:r>
      <w:r w:rsidRPr="00AE4BC9">
        <w:rPr>
          <w:rtl/>
        </w:rPr>
        <w:t xml:space="preserve"> فإن طلبت أُجرةً زائدة على ما يرضى به</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مكارم الأخلاق: 223. وجواهر الكلام 29: 306، 308.</w:t>
      </w:r>
    </w:p>
    <w:p w:rsidR="00C33BE3" w:rsidRPr="00C33BE3" w:rsidRDefault="00C33BE3" w:rsidP="00C33BE3">
      <w:pPr>
        <w:pStyle w:val="libFootnote0"/>
        <w:rPr>
          <w:rtl/>
        </w:rPr>
      </w:pPr>
      <w:r w:rsidRPr="00C33BE3">
        <w:rPr>
          <w:rtl/>
        </w:rPr>
        <w:t>(2) الكافي 6: 42. وجواهر الكلام 29: 307.</w:t>
      </w:r>
    </w:p>
    <w:p w:rsidR="00C33BE3" w:rsidRPr="00C33BE3" w:rsidRDefault="00C33BE3" w:rsidP="00C33BE3">
      <w:pPr>
        <w:pStyle w:val="libFootnote0"/>
        <w:rPr>
          <w:rtl/>
        </w:rPr>
      </w:pPr>
      <w:r w:rsidRPr="00C33BE3">
        <w:rPr>
          <w:rtl/>
        </w:rPr>
        <w:t>(3) الكافي 6: 43.</w:t>
      </w:r>
    </w:p>
    <w:p w:rsidR="00C33BE3" w:rsidRPr="00C33BE3" w:rsidRDefault="00C33BE3" w:rsidP="00C33BE3">
      <w:pPr>
        <w:pStyle w:val="libFootnote0"/>
        <w:rPr>
          <w:rtl/>
        </w:rPr>
      </w:pPr>
      <w:r w:rsidRPr="00C33BE3">
        <w:rPr>
          <w:rtl/>
        </w:rPr>
        <w:t>(4) الكافي 6: 22.</w:t>
      </w:r>
    </w:p>
    <w:p w:rsidR="00C33BE3" w:rsidRPr="00C33BE3" w:rsidRDefault="00C33BE3" w:rsidP="00C33BE3">
      <w:pPr>
        <w:pStyle w:val="libFootnote0"/>
        <w:rPr>
          <w:rtl/>
        </w:rPr>
      </w:pPr>
      <w:r w:rsidRPr="00C33BE3">
        <w:rPr>
          <w:rtl/>
        </w:rPr>
        <w:t>(5) الكافي 6: 22.</w:t>
      </w:r>
    </w:p>
    <w:p w:rsidR="00C33BE3" w:rsidRDefault="00C33BE3" w:rsidP="00C33BE3">
      <w:pPr>
        <w:pStyle w:val="libNormal"/>
      </w:pPr>
      <w:r>
        <w:rPr>
          <w:rtl/>
        </w:rPr>
        <w:br w:type="page"/>
      </w:r>
    </w:p>
    <w:p w:rsidR="00C33BE3" w:rsidRPr="00AE4BC9" w:rsidRDefault="00C33BE3" w:rsidP="00C33BE3">
      <w:pPr>
        <w:pStyle w:val="libNormal"/>
        <w:rPr>
          <w:rtl/>
        </w:rPr>
      </w:pPr>
      <w:r w:rsidRPr="00C33BE3">
        <w:rPr>
          <w:rtl/>
        </w:rPr>
        <w:lastRenderedPageBreak/>
        <w:t xml:space="preserve">غيرها، كان للأب حقّ انتزاعه من يدها </w:t>
      </w:r>
      <w:r w:rsidRPr="00C33BE3">
        <w:rPr>
          <w:rStyle w:val="libFootnotenumChar"/>
          <w:rtl/>
        </w:rPr>
        <w:t>(1)</w:t>
      </w:r>
      <w:r w:rsidRPr="00C33BE3">
        <w:rPr>
          <w:rtl/>
        </w:rPr>
        <w:t>.</w:t>
      </w:r>
    </w:p>
    <w:p w:rsidR="00C33BE3" w:rsidRPr="00AE4BC9" w:rsidRDefault="00C33BE3" w:rsidP="00C33BE3">
      <w:pPr>
        <w:pStyle w:val="libNormal"/>
        <w:rPr>
          <w:rtl/>
        </w:rPr>
      </w:pPr>
      <w:r w:rsidRPr="00C33BE3">
        <w:rPr>
          <w:rtl/>
        </w:rPr>
        <w:t xml:space="preserve">ولا يجوز للأب أن يسلّم الطفل إلى مرضعة تذهب به إلى منزلها إلاّ برضا الأُمّ </w:t>
      </w:r>
      <w:r w:rsidRPr="00C33BE3">
        <w:rPr>
          <w:rStyle w:val="libFootnotenumChar"/>
          <w:rtl/>
        </w:rPr>
        <w:t>(2)</w:t>
      </w:r>
      <w:r w:rsidRPr="00572F96">
        <w:rPr>
          <w:rtl/>
        </w:rPr>
        <w:t>.</w:t>
      </w:r>
    </w:p>
    <w:p w:rsidR="00C33BE3" w:rsidRPr="00AE4BC9" w:rsidRDefault="00C33BE3" w:rsidP="00C33BE3">
      <w:pPr>
        <w:pStyle w:val="libNormal"/>
        <w:rPr>
          <w:rtl/>
        </w:rPr>
      </w:pPr>
      <w:r w:rsidRPr="00C33BE3">
        <w:rPr>
          <w:rtl/>
        </w:rPr>
        <w:t xml:space="preserve">ومدّة الرضاع هي سنتان، وأقلّه واحد وعشرون شهراً، ويجوز الزيادة على السنتين مقدار شهرين، والزيادة لا أُجرة فيها </w:t>
      </w:r>
      <w:r w:rsidRPr="00C33BE3">
        <w:rPr>
          <w:rStyle w:val="libFootnotenumChar"/>
          <w:rtl/>
        </w:rPr>
        <w:t>(3)</w:t>
      </w:r>
      <w:r w:rsidRPr="00C33BE3">
        <w:rPr>
          <w:rtl/>
        </w:rPr>
        <w:t>.</w:t>
      </w:r>
    </w:p>
    <w:p w:rsidR="00C33BE3" w:rsidRPr="00AE4BC9" w:rsidRDefault="00C33BE3" w:rsidP="00C33BE3">
      <w:pPr>
        <w:pStyle w:val="libNormal"/>
        <w:rPr>
          <w:rtl/>
        </w:rPr>
      </w:pPr>
      <w:r w:rsidRPr="00AE4BC9">
        <w:rPr>
          <w:rtl/>
        </w:rPr>
        <w:t>ويستحسن في مرحلة الرضاع مناغاة الطفل</w:t>
      </w:r>
      <w:r>
        <w:rPr>
          <w:rtl/>
        </w:rPr>
        <w:t>؛</w:t>
      </w:r>
      <w:r w:rsidRPr="00AE4BC9">
        <w:rPr>
          <w:rtl/>
        </w:rPr>
        <w:t xml:space="preserve"> لأنّها تؤثر على سرعة النطق</w:t>
      </w:r>
      <w:r>
        <w:rPr>
          <w:rtl/>
        </w:rPr>
        <w:t>،</w:t>
      </w:r>
      <w:r w:rsidRPr="00AE4BC9">
        <w:rPr>
          <w:rtl/>
        </w:rPr>
        <w:t xml:space="preserve"> ونموّه اللغوي والعاطفي في المستقبل</w:t>
      </w:r>
      <w:r>
        <w:rPr>
          <w:rtl/>
        </w:rPr>
        <w:t>،</w:t>
      </w:r>
      <w:r w:rsidRPr="00AE4BC9">
        <w:rPr>
          <w:rtl/>
        </w:rPr>
        <w:t xml:space="preserve"> حيث يشعر من خلال المناغاة بوجود الأمن والطمأنينة والهدوء</w:t>
      </w:r>
      <w:r>
        <w:rPr>
          <w:rtl/>
        </w:rPr>
        <w:t>،</w:t>
      </w:r>
      <w:r w:rsidRPr="00AE4BC9">
        <w:rPr>
          <w:rtl/>
        </w:rPr>
        <w:t xml:space="preserve"> ولنا في سُنّة أهل البيت </w:t>
      </w:r>
      <w:r>
        <w:rPr>
          <w:rtl/>
        </w:rPr>
        <w:t>(</w:t>
      </w:r>
      <w:r w:rsidRPr="00AE4BC9">
        <w:rPr>
          <w:rtl/>
        </w:rPr>
        <w:t>عليهم السلام</w:t>
      </w:r>
      <w:r>
        <w:rPr>
          <w:rtl/>
        </w:rPr>
        <w:t>)</w:t>
      </w:r>
      <w:r w:rsidRPr="00AE4BC9">
        <w:rPr>
          <w:rtl/>
        </w:rPr>
        <w:t xml:space="preserve"> خير منار واقتداء</w:t>
      </w:r>
      <w:r>
        <w:rPr>
          <w:rtl/>
        </w:rPr>
        <w:t>،</w:t>
      </w:r>
      <w:r w:rsidRPr="00AE4BC9">
        <w:rPr>
          <w:rtl/>
        </w:rPr>
        <w:t xml:space="preserve"> فكانت سيدة نساء العالمين فاطمة الزهراء </w:t>
      </w:r>
      <w:r>
        <w:rPr>
          <w:rtl/>
        </w:rPr>
        <w:t>(</w:t>
      </w:r>
      <w:r w:rsidRPr="00AE4BC9">
        <w:rPr>
          <w:rtl/>
        </w:rPr>
        <w:t>عليها السلام</w:t>
      </w:r>
      <w:r>
        <w:rPr>
          <w:rtl/>
        </w:rPr>
        <w:t>)،</w:t>
      </w:r>
      <w:r w:rsidRPr="00AE4BC9">
        <w:rPr>
          <w:rtl/>
        </w:rPr>
        <w:t xml:space="preserve"> تناغي الحسن </w:t>
      </w:r>
      <w:r>
        <w:rPr>
          <w:rtl/>
        </w:rPr>
        <w:t>(</w:t>
      </w:r>
      <w:r w:rsidRPr="00AE4BC9">
        <w:rPr>
          <w:rtl/>
        </w:rPr>
        <w:t>عليه السلام</w:t>
      </w:r>
      <w:r>
        <w:rPr>
          <w:rtl/>
        </w:rPr>
        <w:t>)</w:t>
      </w:r>
      <w:r w:rsidRPr="00AE4BC9">
        <w:rPr>
          <w:rtl/>
        </w:rPr>
        <w:t xml:space="preserve"> في هذه المرحلة وتقول</w:t>
      </w:r>
      <w:r>
        <w:rPr>
          <w:rtl/>
        </w:rPr>
        <w:t>:</w:t>
      </w:r>
    </w:p>
    <w:tbl>
      <w:tblPr>
        <w:tblStyle w:val="TableGrid"/>
        <w:bidiVisual/>
        <w:tblW w:w="4562" w:type="pct"/>
        <w:tblInd w:w="384" w:type="dxa"/>
        <w:tblLook w:val="01E0"/>
      </w:tblPr>
      <w:tblGrid>
        <w:gridCol w:w="3536"/>
        <w:gridCol w:w="272"/>
        <w:gridCol w:w="3502"/>
      </w:tblGrid>
      <w:tr w:rsidR="00EC7B0C" w:rsidTr="00EC7B0C">
        <w:trPr>
          <w:trHeight w:val="350"/>
        </w:trPr>
        <w:tc>
          <w:tcPr>
            <w:tcW w:w="3536" w:type="dxa"/>
            <w:shd w:val="clear" w:color="auto" w:fill="auto"/>
          </w:tcPr>
          <w:p w:rsidR="00EC7B0C" w:rsidRDefault="00EC7B0C" w:rsidP="00A357A2">
            <w:pPr>
              <w:pStyle w:val="libPoem"/>
            </w:pPr>
            <w:r w:rsidRPr="00AE4BC9">
              <w:rPr>
                <w:rtl/>
              </w:rPr>
              <w:t>أشبه أباك يا حسن</w:t>
            </w:r>
            <w:r w:rsidRPr="00725071">
              <w:rPr>
                <w:rStyle w:val="libPoemTiniChar0"/>
                <w:rtl/>
              </w:rPr>
              <w:br/>
              <w:t> </w:t>
            </w:r>
          </w:p>
        </w:tc>
        <w:tc>
          <w:tcPr>
            <w:tcW w:w="272" w:type="dxa"/>
            <w:shd w:val="clear" w:color="auto" w:fill="auto"/>
          </w:tcPr>
          <w:p w:rsidR="00EC7B0C" w:rsidRDefault="00EC7B0C" w:rsidP="00A357A2">
            <w:pPr>
              <w:pStyle w:val="libPoem"/>
              <w:rPr>
                <w:rtl/>
              </w:rPr>
            </w:pPr>
          </w:p>
        </w:tc>
        <w:tc>
          <w:tcPr>
            <w:tcW w:w="3502" w:type="dxa"/>
            <w:shd w:val="clear" w:color="auto" w:fill="auto"/>
          </w:tcPr>
          <w:p w:rsidR="00EC7B0C" w:rsidRDefault="00EC7B0C" w:rsidP="00A357A2">
            <w:pPr>
              <w:pStyle w:val="libPoem"/>
            </w:pPr>
            <w:r w:rsidRPr="00AE4BC9">
              <w:rPr>
                <w:rtl/>
              </w:rPr>
              <w:t>واخلع عن الحق الرّسنْ</w:t>
            </w:r>
            <w:r w:rsidRPr="00725071">
              <w:rPr>
                <w:rStyle w:val="libPoemTiniChar0"/>
                <w:rtl/>
              </w:rPr>
              <w:br/>
              <w:t> </w:t>
            </w:r>
          </w:p>
        </w:tc>
      </w:tr>
      <w:tr w:rsidR="00EC7B0C" w:rsidTr="00EC7B0C">
        <w:tblPrEx>
          <w:tblLook w:val="04A0"/>
        </w:tblPrEx>
        <w:trPr>
          <w:trHeight w:val="350"/>
        </w:trPr>
        <w:tc>
          <w:tcPr>
            <w:tcW w:w="3536" w:type="dxa"/>
          </w:tcPr>
          <w:p w:rsidR="00EC7B0C" w:rsidRDefault="00EC7B0C" w:rsidP="00A357A2">
            <w:pPr>
              <w:pStyle w:val="libPoem"/>
            </w:pPr>
            <w:r w:rsidRPr="00AE4BC9">
              <w:rPr>
                <w:rtl/>
              </w:rPr>
              <w:t>واعبد إلهاً ذا مِننْ</w:t>
            </w:r>
            <w:r w:rsidRPr="00725071">
              <w:rPr>
                <w:rStyle w:val="libPoemTiniChar0"/>
                <w:rtl/>
              </w:rPr>
              <w:br/>
              <w:t> </w:t>
            </w:r>
          </w:p>
        </w:tc>
        <w:tc>
          <w:tcPr>
            <w:tcW w:w="272" w:type="dxa"/>
          </w:tcPr>
          <w:p w:rsidR="00EC7B0C" w:rsidRDefault="00EC7B0C" w:rsidP="00A357A2">
            <w:pPr>
              <w:pStyle w:val="libPoem"/>
              <w:rPr>
                <w:rtl/>
              </w:rPr>
            </w:pPr>
          </w:p>
        </w:tc>
        <w:tc>
          <w:tcPr>
            <w:tcW w:w="3502" w:type="dxa"/>
          </w:tcPr>
          <w:p w:rsidR="00EC7B0C" w:rsidRDefault="00EC7B0C" w:rsidP="00A357A2">
            <w:pPr>
              <w:pStyle w:val="libPoem"/>
            </w:pPr>
            <w:r w:rsidRPr="00AE4BC9">
              <w:rPr>
                <w:rtl/>
              </w:rPr>
              <w:t>ولا توالِ ذا الإحَنْ</w:t>
            </w:r>
            <w:r w:rsidRPr="00725071">
              <w:rPr>
                <w:rStyle w:val="libPoemTiniChar0"/>
                <w:rtl/>
              </w:rPr>
              <w:br/>
              <w:t> </w:t>
            </w:r>
          </w:p>
        </w:tc>
      </w:tr>
    </w:tbl>
    <w:p w:rsidR="00C33BE3" w:rsidRPr="00AE4BC9" w:rsidRDefault="00C33BE3" w:rsidP="00C33BE3">
      <w:pPr>
        <w:pStyle w:val="libNormal"/>
        <w:rPr>
          <w:rtl/>
        </w:rPr>
      </w:pPr>
      <w:r w:rsidRPr="00AE4BC9">
        <w:rPr>
          <w:rtl/>
        </w:rPr>
        <w:t xml:space="preserve">وكانت تناغي الحسين </w:t>
      </w:r>
      <w:r>
        <w:rPr>
          <w:rtl/>
        </w:rPr>
        <w:t>(</w:t>
      </w:r>
      <w:r w:rsidRPr="00AE4BC9">
        <w:rPr>
          <w:rtl/>
        </w:rPr>
        <w:t>عليه السلام</w:t>
      </w:r>
      <w:r>
        <w:rPr>
          <w:rtl/>
        </w:rPr>
        <w:t>):</w:t>
      </w:r>
    </w:p>
    <w:tbl>
      <w:tblPr>
        <w:tblStyle w:val="TableGrid"/>
        <w:bidiVisual/>
        <w:tblW w:w="4562" w:type="pct"/>
        <w:tblInd w:w="384" w:type="dxa"/>
        <w:tblLook w:val="01E0"/>
      </w:tblPr>
      <w:tblGrid>
        <w:gridCol w:w="3531"/>
        <w:gridCol w:w="272"/>
        <w:gridCol w:w="3507"/>
      </w:tblGrid>
      <w:tr w:rsidR="00EC7B0C" w:rsidTr="00A357A2">
        <w:trPr>
          <w:trHeight w:val="350"/>
        </w:trPr>
        <w:tc>
          <w:tcPr>
            <w:tcW w:w="3920" w:type="dxa"/>
            <w:shd w:val="clear" w:color="auto" w:fill="auto"/>
          </w:tcPr>
          <w:p w:rsidR="00EC7B0C" w:rsidRDefault="00EC7B0C" w:rsidP="00A357A2">
            <w:pPr>
              <w:pStyle w:val="libPoem"/>
            </w:pPr>
            <w:r w:rsidRPr="00AE4BC9">
              <w:rPr>
                <w:rtl/>
              </w:rPr>
              <w:t>أنت شبيه بأبي</w:t>
            </w:r>
            <w:r w:rsidRPr="00725071">
              <w:rPr>
                <w:rStyle w:val="libPoemTiniChar0"/>
                <w:rtl/>
              </w:rPr>
              <w:br/>
              <w:t> </w:t>
            </w:r>
          </w:p>
        </w:tc>
        <w:tc>
          <w:tcPr>
            <w:tcW w:w="279" w:type="dxa"/>
            <w:shd w:val="clear" w:color="auto" w:fill="auto"/>
          </w:tcPr>
          <w:p w:rsidR="00EC7B0C" w:rsidRDefault="00EC7B0C" w:rsidP="00A357A2">
            <w:pPr>
              <w:pStyle w:val="libPoem"/>
              <w:rPr>
                <w:rtl/>
              </w:rPr>
            </w:pPr>
          </w:p>
        </w:tc>
        <w:tc>
          <w:tcPr>
            <w:tcW w:w="3881" w:type="dxa"/>
            <w:shd w:val="clear" w:color="auto" w:fill="auto"/>
          </w:tcPr>
          <w:p w:rsidR="00EC7B0C" w:rsidRDefault="00EC7B0C" w:rsidP="00A357A2">
            <w:pPr>
              <w:pStyle w:val="libPoem"/>
            </w:pPr>
            <w:r w:rsidRPr="00AE4BC9">
              <w:rPr>
                <w:rtl/>
              </w:rPr>
              <w:t xml:space="preserve">لست شبيهاً بعليّ </w:t>
            </w:r>
            <w:r w:rsidRPr="00C33BE3">
              <w:rPr>
                <w:rStyle w:val="libFootnotenumChar"/>
                <w:rtl/>
              </w:rPr>
              <w:t>(4)</w:t>
            </w:r>
            <w:r w:rsidRPr="00725071">
              <w:rPr>
                <w:rStyle w:val="libPoemTiniChar0"/>
                <w:rtl/>
              </w:rPr>
              <w:br/>
              <w:t> </w:t>
            </w:r>
          </w:p>
        </w:tc>
      </w:tr>
    </w:tbl>
    <w:p w:rsidR="00C33BE3" w:rsidRPr="00C33BE3" w:rsidRDefault="00C33BE3" w:rsidP="00C33BE3">
      <w:pPr>
        <w:pStyle w:val="Heading3"/>
        <w:rPr>
          <w:rtl/>
        </w:rPr>
      </w:pPr>
      <w:bookmarkStart w:id="69" w:name="_Toc421644906"/>
      <w:r w:rsidRPr="00AE4BC9">
        <w:rPr>
          <w:rtl/>
        </w:rPr>
        <w:t>الفِطام</w:t>
      </w:r>
      <w:r>
        <w:rPr>
          <w:rtl/>
        </w:rPr>
        <w:t>:</w:t>
      </w:r>
      <w:bookmarkStart w:id="70" w:name="الفِطام_:"/>
      <w:bookmarkEnd w:id="70"/>
      <w:bookmarkEnd w:id="69"/>
    </w:p>
    <w:p w:rsidR="00C33BE3" w:rsidRDefault="00C33BE3" w:rsidP="00C33BE3">
      <w:pPr>
        <w:pStyle w:val="libNormal"/>
        <w:rPr>
          <w:rtl/>
        </w:rPr>
      </w:pPr>
      <w:r w:rsidRPr="00AE4BC9">
        <w:rPr>
          <w:rtl/>
        </w:rPr>
        <w:t>حدّدت الشريعة الإسلامية مدة الإرضاع التامة بأربع وعشرين شهراً</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الوسيلة إلى نيل الفضيلة: 315 - 316.</w:t>
      </w:r>
    </w:p>
    <w:p w:rsidR="00C33BE3" w:rsidRPr="00C33BE3" w:rsidRDefault="00C33BE3" w:rsidP="00C33BE3">
      <w:pPr>
        <w:pStyle w:val="libFootnote0"/>
        <w:rPr>
          <w:rtl/>
        </w:rPr>
      </w:pPr>
      <w:r w:rsidRPr="00C33BE3">
        <w:rPr>
          <w:rtl/>
        </w:rPr>
        <w:t>(2) الوسيلة إلى نيل الفضيلة: 315 - 316. ومنهاج الصالحين، المعاملات: 120.</w:t>
      </w:r>
    </w:p>
    <w:p w:rsidR="00C33BE3" w:rsidRPr="00C33BE3" w:rsidRDefault="00C33BE3" w:rsidP="00C33BE3">
      <w:pPr>
        <w:pStyle w:val="libFootnote0"/>
        <w:rPr>
          <w:rtl/>
        </w:rPr>
      </w:pPr>
      <w:r w:rsidRPr="00C33BE3">
        <w:rPr>
          <w:rtl/>
        </w:rPr>
        <w:t>(3) الوسيلة إلى نيل الفضيلة: 315 - 316. والصراط القويم: 214.</w:t>
      </w:r>
    </w:p>
    <w:p w:rsidR="00C33BE3" w:rsidRPr="00C33BE3" w:rsidRDefault="00C33BE3" w:rsidP="00C33BE3">
      <w:pPr>
        <w:pStyle w:val="libFootnote0"/>
        <w:rPr>
          <w:rtl/>
        </w:rPr>
      </w:pPr>
      <w:r w:rsidRPr="00C33BE3">
        <w:rPr>
          <w:rtl/>
        </w:rPr>
        <w:t>(4) بحار الأنوار 43: 286.</w:t>
      </w:r>
    </w:p>
    <w:p w:rsidR="00C33BE3" w:rsidRDefault="00C33BE3" w:rsidP="00C33BE3">
      <w:pPr>
        <w:pStyle w:val="libNormal"/>
      </w:pPr>
      <w:r>
        <w:rPr>
          <w:rtl/>
        </w:rPr>
        <w:br w:type="page"/>
      </w:r>
    </w:p>
    <w:p w:rsidR="00C33BE3" w:rsidRPr="00AE4BC9" w:rsidRDefault="00C33BE3" w:rsidP="00C33BE3">
      <w:pPr>
        <w:pStyle w:val="libNormal"/>
        <w:rPr>
          <w:rtl/>
        </w:rPr>
      </w:pPr>
      <w:r w:rsidRPr="00C33BE3">
        <w:rPr>
          <w:rtl/>
        </w:rPr>
        <w:lastRenderedPageBreak/>
        <w:t xml:space="preserve">كما جاء في قوله تعالى: </w:t>
      </w:r>
      <w:r w:rsidRPr="00EC7B0C">
        <w:rPr>
          <w:rStyle w:val="libAlaemChar"/>
          <w:rtl/>
        </w:rPr>
        <w:t>(</w:t>
      </w:r>
      <w:r w:rsidRPr="00C33BE3">
        <w:rPr>
          <w:rStyle w:val="libAieChar"/>
          <w:rtl/>
        </w:rPr>
        <w:t>والوالِداتُ يُرضِعنَ أولادَهُنَّ حَولَينِ كامِلينَ لِمن أرادَ أن يُتمَّ الرَّضَاعةَ...</w:t>
      </w:r>
      <w:r w:rsidRPr="00EC7B0C">
        <w:rPr>
          <w:rStyle w:val="libAlaemChar"/>
          <w:rtl/>
        </w:rPr>
        <w:t>)</w:t>
      </w:r>
      <w:r w:rsidRPr="00C33BE3">
        <w:rPr>
          <w:rtl/>
        </w:rPr>
        <w:t xml:space="preserve"> </w:t>
      </w:r>
      <w:r w:rsidRPr="00C33BE3">
        <w:rPr>
          <w:rStyle w:val="libFootnotenumChar"/>
          <w:rtl/>
        </w:rPr>
        <w:t>(1)</w:t>
      </w:r>
      <w:r w:rsidRPr="00C33BE3">
        <w:rPr>
          <w:rtl/>
        </w:rPr>
        <w:t>.</w:t>
      </w:r>
    </w:p>
    <w:p w:rsidR="00C33BE3" w:rsidRPr="00AE4BC9" w:rsidRDefault="00C33BE3" w:rsidP="00C33BE3">
      <w:pPr>
        <w:pStyle w:val="libNormal"/>
        <w:rPr>
          <w:rtl/>
        </w:rPr>
      </w:pPr>
      <w:r w:rsidRPr="00C33BE3">
        <w:rPr>
          <w:rtl/>
        </w:rPr>
        <w:t>وأقلّ الرضاع - كما تقدّم - واحد وعشرون شهراً، وينبغي على الوالدين إن أرادا فِطام الصبي في هذه المدة، أن يتشاورا فيما بينهما، قال تعالى:</w:t>
      </w:r>
      <w:r w:rsidRPr="00C33BE3">
        <w:rPr>
          <w:rStyle w:val="libAieChar"/>
          <w:rtl/>
        </w:rPr>
        <w:t xml:space="preserve"> </w:t>
      </w:r>
      <w:r w:rsidRPr="00EC7B0C">
        <w:rPr>
          <w:rStyle w:val="libAlaemChar"/>
          <w:rtl/>
        </w:rPr>
        <w:t>(</w:t>
      </w:r>
      <w:r w:rsidRPr="00C33BE3">
        <w:rPr>
          <w:rStyle w:val="libAieChar"/>
          <w:rtl/>
        </w:rPr>
        <w:t>... فَإِنْ أَرَادَا فِصَالاً عَنْ تَرَاضٍ مِنْهُمَا وَتَشَاوُرٍ فَلا جُنَاحَ عَلَيْهِمَا..</w:t>
      </w:r>
      <w:r w:rsidRPr="00EC7B0C">
        <w:rPr>
          <w:rStyle w:val="libAlaemChar"/>
          <w:rtl/>
        </w:rPr>
        <w:t>)</w:t>
      </w:r>
      <w:r w:rsidRPr="00C33BE3">
        <w:rPr>
          <w:rtl/>
        </w:rPr>
        <w:t xml:space="preserve"> </w:t>
      </w:r>
      <w:r w:rsidRPr="00C33BE3">
        <w:rPr>
          <w:rStyle w:val="libFootnotenumChar"/>
          <w:rtl/>
        </w:rPr>
        <w:t>(2)</w:t>
      </w:r>
      <w:r w:rsidRPr="00C33BE3">
        <w:rPr>
          <w:rtl/>
        </w:rPr>
        <w:t>.</w:t>
      </w:r>
    </w:p>
    <w:p w:rsidR="00C33BE3" w:rsidRPr="00AE4BC9" w:rsidRDefault="00C33BE3" w:rsidP="00C33BE3">
      <w:pPr>
        <w:pStyle w:val="libNormal"/>
        <w:rPr>
          <w:rtl/>
        </w:rPr>
      </w:pPr>
      <w:r w:rsidRPr="00C33BE3">
        <w:rPr>
          <w:rtl/>
        </w:rPr>
        <w:t xml:space="preserve">ويجوز تأخير الرضاع إلى شهر أو شهرين بعد مدة التمام، وهي أربع وعشرون شهراً، ويحرم الرضاع بعد ذلك؛ لأنّ لبن المرأة يصير من الخبائث، ومن فضلات مالا يُؤكل لحمه، فيحرم على المكلّف شربه، وكل ما حرم على المكلّف شربه يحرم إعطاؤه لغير المكلّف </w:t>
      </w:r>
      <w:r w:rsidRPr="00C33BE3">
        <w:rPr>
          <w:rStyle w:val="libFootnotenumChar"/>
          <w:rtl/>
        </w:rPr>
        <w:t>(3)</w:t>
      </w:r>
      <w:r w:rsidRPr="00572F96">
        <w:rPr>
          <w:rtl/>
        </w:rPr>
        <w:t>.</w:t>
      </w:r>
    </w:p>
    <w:p w:rsidR="00C33BE3" w:rsidRDefault="00C33BE3" w:rsidP="00C33BE3">
      <w:pPr>
        <w:pStyle w:val="libNormal"/>
        <w:rPr>
          <w:rtl/>
        </w:rPr>
      </w:pPr>
      <w:r w:rsidRPr="00C33BE3">
        <w:rPr>
          <w:rtl/>
        </w:rPr>
        <w:t xml:space="preserve">فيجب على الأُمّ أو الأب المستأجر لمرضعة، مراعاة وقت الرضاع، ووقت الفِطام، بلا إفراط ولا تفريط، فيحسن إرضاع الولد واحداً وعشرين شهراً، ولا ينبغي إرضاعه أقل من ذلك </w:t>
      </w:r>
      <w:r w:rsidRPr="00C33BE3">
        <w:rPr>
          <w:rStyle w:val="libFootnotenumChar"/>
          <w:rtl/>
        </w:rPr>
        <w:t>(4)</w:t>
      </w:r>
      <w:r w:rsidRPr="00C33BE3">
        <w:rPr>
          <w:rtl/>
        </w:rPr>
        <w:t xml:space="preserve">، قال الإمام الصادق (عليه السلام): (الرضاع واحد وعشرون شهراً، فما نقص فهو جور على الصبي) </w:t>
      </w:r>
      <w:r w:rsidRPr="00C33BE3">
        <w:rPr>
          <w:rStyle w:val="libFootnotenumChar"/>
          <w:rtl/>
        </w:rPr>
        <w:t>(5)</w:t>
      </w:r>
      <w:r w:rsidRPr="00C33BE3">
        <w:rPr>
          <w:rtl/>
        </w:rPr>
        <w:t>؛ ذلك لأنّ الطفل بحاجة إلى اللبن في هذه المدّة، وبحاجة إلى الدفء العاطفي والحنان على حدٍّ سواء.</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سورة البقرة: 2 / 233.</w:t>
      </w:r>
    </w:p>
    <w:p w:rsidR="00C33BE3" w:rsidRPr="00C33BE3" w:rsidRDefault="00C33BE3" w:rsidP="00C33BE3">
      <w:pPr>
        <w:pStyle w:val="libFootnote0"/>
        <w:rPr>
          <w:rtl/>
        </w:rPr>
      </w:pPr>
      <w:r w:rsidRPr="00C33BE3">
        <w:rPr>
          <w:rtl/>
        </w:rPr>
        <w:t>2) سورة البقرة: 2 / 233.</w:t>
      </w:r>
    </w:p>
    <w:p w:rsidR="00C33BE3" w:rsidRPr="00C33BE3" w:rsidRDefault="00C33BE3" w:rsidP="00C33BE3">
      <w:pPr>
        <w:pStyle w:val="libFootnote0"/>
        <w:rPr>
          <w:rtl/>
        </w:rPr>
      </w:pPr>
      <w:r w:rsidRPr="00C33BE3">
        <w:rPr>
          <w:rtl/>
        </w:rPr>
        <w:t>(3) مهذّب الأحكام 25: 275.</w:t>
      </w:r>
    </w:p>
    <w:p w:rsidR="00C33BE3" w:rsidRPr="00C33BE3" w:rsidRDefault="00C33BE3" w:rsidP="00C33BE3">
      <w:pPr>
        <w:pStyle w:val="libFootnote0"/>
        <w:rPr>
          <w:rtl/>
        </w:rPr>
      </w:pPr>
      <w:r w:rsidRPr="00C33BE3">
        <w:rPr>
          <w:rtl/>
        </w:rPr>
        <w:t>(4) منهاج الصالحين، المعاملات: 120.</w:t>
      </w:r>
    </w:p>
    <w:p w:rsidR="00C33BE3" w:rsidRPr="00C33BE3" w:rsidRDefault="00C33BE3" w:rsidP="00C33BE3">
      <w:pPr>
        <w:pStyle w:val="libFootnote0"/>
        <w:rPr>
          <w:rtl/>
        </w:rPr>
      </w:pPr>
      <w:r w:rsidRPr="00C33BE3">
        <w:rPr>
          <w:rtl/>
        </w:rPr>
        <w:t>(5) الكافي 6: 40.</w:t>
      </w:r>
    </w:p>
    <w:p w:rsidR="00C33BE3" w:rsidRDefault="00C33BE3" w:rsidP="00C33BE3">
      <w:pPr>
        <w:pStyle w:val="libNormal"/>
      </w:pPr>
      <w:r>
        <w:rPr>
          <w:rtl/>
        </w:rPr>
        <w:br w:type="page"/>
      </w:r>
    </w:p>
    <w:p w:rsidR="00C33BE3" w:rsidRPr="00C33BE3" w:rsidRDefault="00C33BE3" w:rsidP="00C33BE3">
      <w:pPr>
        <w:pStyle w:val="Heading3"/>
        <w:rPr>
          <w:rtl/>
        </w:rPr>
      </w:pPr>
      <w:bookmarkStart w:id="71" w:name="_Toc421644907"/>
      <w:r w:rsidRPr="00AE4BC9">
        <w:rPr>
          <w:rtl/>
        </w:rPr>
        <w:lastRenderedPageBreak/>
        <w:t>الحضانة</w:t>
      </w:r>
      <w:r>
        <w:rPr>
          <w:rtl/>
        </w:rPr>
        <w:t>:</w:t>
      </w:r>
      <w:bookmarkStart w:id="72" w:name="الحضانة_:"/>
      <w:bookmarkEnd w:id="72"/>
      <w:bookmarkEnd w:id="71"/>
    </w:p>
    <w:p w:rsidR="00C33BE3" w:rsidRPr="00AE4BC9" w:rsidRDefault="00C33BE3" w:rsidP="00C33BE3">
      <w:pPr>
        <w:pStyle w:val="libNormal"/>
        <w:rPr>
          <w:rtl/>
        </w:rPr>
      </w:pPr>
      <w:r w:rsidRPr="00C33BE3">
        <w:rPr>
          <w:rtl/>
        </w:rPr>
        <w:t xml:space="preserve">الحضانة هي الولاية على الطفل لفائدة تربيته، وما يتعلّق بها من مصلحته </w:t>
      </w:r>
      <w:r w:rsidRPr="00C33BE3">
        <w:rPr>
          <w:rStyle w:val="libFootnotenumChar"/>
          <w:rtl/>
        </w:rPr>
        <w:t>(1)</w:t>
      </w:r>
      <w:r w:rsidRPr="00C33BE3">
        <w:rPr>
          <w:rtl/>
        </w:rPr>
        <w:t>، ومرحلة الحضانة هي أهمّ المراحل في نموّ الطفل البدني، واللغوي، والعقلي، والأخلاقي، وهي مرحلة تشكيل البناء النفسي الذي تقوم عليه أعمدة الصحة النفسية والخُلقية، وتتطلب هذه المرحلة من الوالدين إبداء عنايةٍ خاصةٍ في رعاية الطفل وحمايته، وتوفير ما يحتاجه من مقوّمات النموّ البدنية والروحية؛ ليكون عنصراً فعّالاً في المجتمع.</w:t>
      </w:r>
    </w:p>
    <w:p w:rsidR="00C33BE3" w:rsidRPr="00AE4BC9" w:rsidRDefault="00C33BE3" w:rsidP="00C33BE3">
      <w:pPr>
        <w:pStyle w:val="libNormal"/>
        <w:rPr>
          <w:rtl/>
        </w:rPr>
      </w:pPr>
      <w:r w:rsidRPr="00C33BE3">
        <w:rPr>
          <w:rtl/>
        </w:rPr>
        <w:t xml:space="preserve">والأُمّ أحقُّ بحضانة الولد مدّة الرضاع، فلا يجوز للأب أن يأخذه في هذه المدّة منها، فإذا انقضت مدة الرضاع، فالأب أحق بالذكر، والأُمّ أحق بالأنثى حتى تبلغ سبع سنين من عمرها، ثمّ يكون الأب أحقّ بها، وإن فارق الأُمّ بفسخ أو طلاق قبل أن تبلغ سبع سنين، لم يسقط حقّ حضانتها ما لم تتزوج بالغير، فلو تزوجت سقط حقّها، وكانت الحضانة للأب </w:t>
      </w:r>
      <w:r w:rsidRPr="00C33BE3">
        <w:rPr>
          <w:rStyle w:val="libFootnotenumChar"/>
          <w:rtl/>
        </w:rPr>
        <w:t>(2)</w:t>
      </w:r>
      <w:r w:rsidRPr="00C33BE3">
        <w:rPr>
          <w:rtl/>
        </w:rPr>
        <w:t>.</w:t>
      </w:r>
    </w:p>
    <w:p w:rsidR="00C33BE3" w:rsidRPr="00AE4BC9" w:rsidRDefault="00C33BE3" w:rsidP="00C33BE3">
      <w:pPr>
        <w:pStyle w:val="libNormal"/>
        <w:rPr>
          <w:rtl/>
        </w:rPr>
      </w:pPr>
      <w:r w:rsidRPr="00C33BE3">
        <w:rPr>
          <w:rtl/>
        </w:rPr>
        <w:t xml:space="preserve">قال الإمام الصادق (عليه السلام): (المرأة أحق بالولد ما لم تتزوج) </w:t>
      </w:r>
      <w:r w:rsidRPr="00C33BE3">
        <w:rPr>
          <w:rStyle w:val="libFootnotenumChar"/>
          <w:rtl/>
        </w:rPr>
        <w:t>(3)</w:t>
      </w:r>
      <w:r w:rsidRPr="00572F96">
        <w:rPr>
          <w:rtl/>
        </w:rPr>
        <w:t>.</w:t>
      </w:r>
    </w:p>
    <w:p w:rsidR="00C33BE3" w:rsidRPr="00AE4BC9" w:rsidRDefault="00C33BE3" w:rsidP="00C33BE3">
      <w:pPr>
        <w:pStyle w:val="libNormal"/>
        <w:rPr>
          <w:rtl/>
        </w:rPr>
      </w:pPr>
      <w:r w:rsidRPr="00C33BE3">
        <w:rPr>
          <w:rtl/>
        </w:rPr>
        <w:t xml:space="preserve">وعنه (عليه السلام) قال: (ما دام الولد في الرضاع فهو بين الأبوين بالسوية، فإذا فُطم فالأب أحقُّ به من الأُمّ، فإذا مات الأب فالأُمّ أحقُّ به من العُصبة...) </w:t>
      </w:r>
      <w:r w:rsidRPr="00C33BE3">
        <w:rPr>
          <w:rStyle w:val="libFootnotenumChar"/>
          <w:rtl/>
        </w:rPr>
        <w:t>(4)</w:t>
      </w:r>
      <w:r w:rsidRPr="00C33BE3">
        <w:rPr>
          <w:rtl/>
        </w:rPr>
        <w:t>.</w:t>
      </w:r>
    </w:p>
    <w:p w:rsidR="00C33BE3" w:rsidRDefault="00C33BE3" w:rsidP="00C33BE3">
      <w:pPr>
        <w:pStyle w:val="libNormal"/>
        <w:rPr>
          <w:rtl/>
        </w:rPr>
      </w:pPr>
      <w:r w:rsidRPr="00AE4BC9">
        <w:rPr>
          <w:rtl/>
        </w:rPr>
        <w:t>وفي حال فقدان الأبوين تكون الحضانة لأب الأب مقدّماً على غيره</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الحدائق الناضرة 25: 83.</w:t>
      </w:r>
    </w:p>
    <w:p w:rsidR="00C33BE3" w:rsidRPr="00C33BE3" w:rsidRDefault="00C33BE3" w:rsidP="00C33BE3">
      <w:pPr>
        <w:pStyle w:val="libFootnote0"/>
        <w:rPr>
          <w:rtl/>
        </w:rPr>
      </w:pPr>
      <w:r w:rsidRPr="00C33BE3">
        <w:rPr>
          <w:rtl/>
        </w:rPr>
        <w:t>(2) مهذّب الأحكام 25: 278.</w:t>
      </w:r>
    </w:p>
    <w:p w:rsidR="00C33BE3" w:rsidRPr="00C33BE3" w:rsidRDefault="00C33BE3" w:rsidP="00C33BE3">
      <w:pPr>
        <w:pStyle w:val="libFootnote0"/>
        <w:rPr>
          <w:rtl/>
        </w:rPr>
      </w:pPr>
      <w:r w:rsidRPr="00C33BE3">
        <w:rPr>
          <w:rtl/>
        </w:rPr>
        <w:t>(3) وسائل الشيعة 21: 471.</w:t>
      </w:r>
    </w:p>
    <w:p w:rsidR="00C33BE3" w:rsidRPr="00C33BE3" w:rsidRDefault="00C33BE3" w:rsidP="00C33BE3">
      <w:pPr>
        <w:pStyle w:val="libFootnote0"/>
        <w:rPr>
          <w:rtl/>
        </w:rPr>
      </w:pPr>
      <w:r w:rsidRPr="00C33BE3">
        <w:t xml:space="preserve">(4) </w:t>
      </w:r>
      <w:r w:rsidRPr="00C33BE3">
        <w:rPr>
          <w:rtl/>
        </w:rPr>
        <w:t>الكافي 6: 45.</w:t>
      </w:r>
    </w:p>
    <w:p w:rsidR="00C33BE3" w:rsidRDefault="00C33BE3" w:rsidP="00C33BE3">
      <w:pPr>
        <w:pStyle w:val="libNormal"/>
      </w:pPr>
      <w:r>
        <w:rPr>
          <w:rtl/>
        </w:rPr>
        <w:br w:type="page"/>
      </w:r>
    </w:p>
    <w:p w:rsidR="00C33BE3" w:rsidRPr="00AE4BC9" w:rsidRDefault="00C33BE3" w:rsidP="00C33BE3">
      <w:pPr>
        <w:pStyle w:val="libNormal"/>
        <w:rPr>
          <w:rtl/>
        </w:rPr>
      </w:pPr>
      <w:r w:rsidRPr="00C33BE3">
        <w:rPr>
          <w:rtl/>
        </w:rPr>
        <w:lastRenderedPageBreak/>
        <w:t xml:space="preserve">من الإخوة والأجداد </w:t>
      </w:r>
      <w:r w:rsidRPr="00C33BE3">
        <w:rPr>
          <w:rStyle w:val="libFootnotenumChar"/>
          <w:rtl/>
        </w:rPr>
        <w:t>(1)</w:t>
      </w:r>
      <w:r w:rsidRPr="00C33BE3">
        <w:rPr>
          <w:rtl/>
        </w:rPr>
        <w:t>.</w:t>
      </w:r>
    </w:p>
    <w:p w:rsidR="00C33BE3" w:rsidRPr="00AE4BC9" w:rsidRDefault="00C33BE3" w:rsidP="00C33BE3">
      <w:pPr>
        <w:pStyle w:val="libNormal"/>
        <w:rPr>
          <w:rtl/>
        </w:rPr>
      </w:pPr>
      <w:r w:rsidRPr="00C33BE3">
        <w:rPr>
          <w:rtl/>
        </w:rPr>
        <w:t xml:space="preserve">وإن فقد أب الأب تكون الحضانة لأقارب الطفل، على ترتيب مراتب الإرث الأقرب منهم يمنع الأبعد </w:t>
      </w:r>
      <w:r w:rsidRPr="00C33BE3">
        <w:rPr>
          <w:rStyle w:val="libFootnotenumChar"/>
          <w:rtl/>
        </w:rPr>
        <w:t>(2)</w:t>
      </w:r>
      <w:r w:rsidRPr="00C33BE3">
        <w:rPr>
          <w:rtl/>
        </w:rPr>
        <w:t>.</w:t>
      </w:r>
    </w:p>
    <w:p w:rsidR="00C33BE3" w:rsidRPr="00AE4BC9" w:rsidRDefault="00C33BE3" w:rsidP="00C33BE3">
      <w:pPr>
        <w:pStyle w:val="libNormal"/>
        <w:rPr>
          <w:rtl/>
        </w:rPr>
      </w:pPr>
      <w:r w:rsidRPr="00C33BE3">
        <w:rPr>
          <w:rtl/>
        </w:rPr>
        <w:t xml:space="preserve">ومن شروط حق الحضانة للأُمّ </w:t>
      </w:r>
      <w:r w:rsidRPr="00C33BE3">
        <w:rPr>
          <w:rStyle w:val="libFootnotenumChar"/>
          <w:rtl/>
        </w:rPr>
        <w:t>(3)</w:t>
      </w:r>
      <w:r w:rsidRPr="00C33BE3">
        <w:rPr>
          <w:rtl/>
        </w:rPr>
        <w:t>:</w:t>
      </w:r>
    </w:p>
    <w:p w:rsidR="00C33BE3" w:rsidRPr="00AE4BC9" w:rsidRDefault="00C33BE3" w:rsidP="00C33BE3">
      <w:pPr>
        <w:pStyle w:val="libNormal"/>
        <w:rPr>
          <w:rtl/>
        </w:rPr>
      </w:pPr>
      <w:r w:rsidRPr="00AE4BC9">
        <w:rPr>
          <w:rtl/>
        </w:rPr>
        <w:t>1</w:t>
      </w:r>
      <w:r>
        <w:rPr>
          <w:rtl/>
        </w:rPr>
        <w:t xml:space="preserve"> - </w:t>
      </w:r>
      <w:r w:rsidRPr="00AE4BC9">
        <w:rPr>
          <w:rtl/>
        </w:rPr>
        <w:t>أن تكون مسلمةً</w:t>
      </w:r>
      <w:r>
        <w:rPr>
          <w:rtl/>
        </w:rPr>
        <w:t>.</w:t>
      </w:r>
    </w:p>
    <w:p w:rsidR="00C33BE3" w:rsidRPr="00AE4BC9" w:rsidRDefault="00C33BE3" w:rsidP="00C33BE3">
      <w:pPr>
        <w:pStyle w:val="libNormal"/>
        <w:rPr>
          <w:rtl/>
        </w:rPr>
      </w:pPr>
      <w:r w:rsidRPr="00AE4BC9">
        <w:rPr>
          <w:rtl/>
        </w:rPr>
        <w:t>2</w:t>
      </w:r>
      <w:r>
        <w:rPr>
          <w:rtl/>
        </w:rPr>
        <w:t xml:space="preserve"> - </w:t>
      </w:r>
      <w:r w:rsidRPr="00AE4BC9">
        <w:rPr>
          <w:rtl/>
        </w:rPr>
        <w:t>أن تكون عاقلةً</w:t>
      </w:r>
      <w:r>
        <w:rPr>
          <w:rtl/>
        </w:rPr>
        <w:t>.</w:t>
      </w:r>
    </w:p>
    <w:p w:rsidR="00C33BE3" w:rsidRPr="00AE4BC9" w:rsidRDefault="00C33BE3" w:rsidP="00C33BE3">
      <w:pPr>
        <w:pStyle w:val="libNormal"/>
        <w:rPr>
          <w:rtl/>
        </w:rPr>
      </w:pPr>
      <w:r w:rsidRPr="00AE4BC9">
        <w:rPr>
          <w:rtl/>
        </w:rPr>
        <w:t>3</w:t>
      </w:r>
      <w:r>
        <w:rPr>
          <w:rtl/>
        </w:rPr>
        <w:t xml:space="preserve"> - </w:t>
      </w:r>
      <w:r w:rsidRPr="00AE4BC9">
        <w:rPr>
          <w:rtl/>
        </w:rPr>
        <w:t>أن تكون سالمةً من الأمراض المعدية</w:t>
      </w:r>
      <w:r>
        <w:rPr>
          <w:rtl/>
        </w:rPr>
        <w:t>.</w:t>
      </w:r>
    </w:p>
    <w:p w:rsidR="00C33BE3" w:rsidRPr="00AE4BC9" w:rsidRDefault="00C33BE3" w:rsidP="00C33BE3">
      <w:pPr>
        <w:pStyle w:val="libNormal"/>
        <w:rPr>
          <w:rtl/>
        </w:rPr>
      </w:pPr>
      <w:r w:rsidRPr="00AE4BC9">
        <w:rPr>
          <w:rtl/>
        </w:rPr>
        <w:t>4</w:t>
      </w:r>
      <w:r>
        <w:rPr>
          <w:rtl/>
        </w:rPr>
        <w:t xml:space="preserve"> - </w:t>
      </w:r>
      <w:r w:rsidRPr="00AE4BC9">
        <w:rPr>
          <w:rtl/>
        </w:rPr>
        <w:t>أن تكون فارغةً من حقوق الزوج</w:t>
      </w:r>
      <w:r>
        <w:rPr>
          <w:rtl/>
        </w:rPr>
        <w:t>،</w:t>
      </w:r>
      <w:r w:rsidRPr="00AE4BC9">
        <w:rPr>
          <w:rtl/>
        </w:rPr>
        <w:t xml:space="preserve"> فلو تزوّجت سقط حقها من الحضانة</w:t>
      </w:r>
      <w:r>
        <w:rPr>
          <w:rtl/>
        </w:rPr>
        <w:t>.</w:t>
      </w:r>
    </w:p>
    <w:p w:rsidR="00C33BE3" w:rsidRPr="00AE4BC9" w:rsidRDefault="00C33BE3" w:rsidP="00C33BE3">
      <w:pPr>
        <w:pStyle w:val="libNormal"/>
        <w:rPr>
          <w:rtl/>
        </w:rPr>
      </w:pPr>
      <w:r w:rsidRPr="00AE4BC9">
        <w:rPr>
          <w:rtl/>
        </w:rPr>
        <w:t>5</w:t>
      </w:r>
      <w:r>
        <w:rPr>
          <w:rtl/>
        </w:rPr>
        <w:t xml:space="preserve"> - </w:t>
      </w:r>
      <w:r w:rsidRPr="00AE4BC9">
        <w:rPr>
          <w:rtl/>
        </w:rPr>
        <w:t>أن تكون أمينةً</w:t>
      </w:r>
      <w:r>
        <w:rPr>
          <w:rtl/>
        </w:rPr>
        <w:t>.</w:t>
      </w:r>
    </w:p>
    <w:p w:rsidR="00C33BE3" w:rsidRPr="00AE4BC9" w:rsidRDefault="00C33BE3" w:rsidP="00C33BE3">
      <w:pPr>
        <w:pStyle w:val="libNormal"/>
        <w:rPr>
          <w:rtl/>
        </w:rPr>
      </w:pPr>
      <w:r w:rsidRPr="00C33BE3">
        <w:rPr>
          <w:rtl/>
        </w:rPr>
        <w:t xml:space="preserve">6 - وأضاف بعض الفقهاء شرط عدم فسق الأُمّ </w:t>
      </w:r>
      <w:r w:rsidRPr="00C33BE3">
        <w:rPr>
          <w:rStyle w:val="libFootnotenumChar"/>
          <w:rtl/>
        </w:rPr>
        <w:t>(4)</w:t>
      </w:r>
      <w:r w:rsidRPr="00C33BE3">
        <w:rPr>
          <w:rtl/>
        </w:rPr>
        <w:t>.</w:t>
      </w:r>
    </w:p>
    <w:p w:rsidR="00C33BE3" w:rsidRDefault="00C33BE3" w:rsidP="00C33BE3">
      <w:pPr>
        <w:pStyle w:val="libNormal"/>
        <w:rPr>
          <w:rtl/>
        </w:rPr>
      </w:pPr>
      <w:r w:rsidRPr="00C33BE3">
        <w:rPr>
          <w:rtl/>
        </w:rPr>
        <w:t xml:space="preserve">ولا يجوز للأمّ الحاضنة أن تسافر بالولد إلى بلد بغير رضا أبيه، ولا يجوز للأب أن يسافر به ما دام في حضانة أُمّه </w:t>
      </w:r>
      <w:r w:rsidRPr="00C33BE3">
        <w:rPr>
          <w:rStyle w:val="libFootnotenumChar"/>
          <w:rtl/>
        </w:rPr>
        <w:t>(5)</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الحدائق الناضرة 25: 96.</w:t>
      </w:r>
    </w:p>
    <w:p w:rsidR="00C33BE3" w:rsidRPr="00C33BE3" w:rsidRDefault="00C33BE3" w:rsidP="00C33BE3">
      <w:pPr>
        <w:pStyle w:val="libFootnote0"/>
        <w:rPr>
          <w:rtl/>
        </w:rPr>
      </w:pPr>
      <w:r w:rsidRPr="00C33BE3">
        <w:rPr>
          <w:rtl/>
        </w:rPr>
        <w:t>(2) مهذّب الأحكام 25: 281.</w:t>
      </w:r>
    </w:p>
    <w:p w:rsidR="00C33BE3" w:rsidRPr="00C33BE3" w:rsidRDefault="00C33BE3" w:rsidP="00C33BE3">
      <w:pPr>
        <w:pStyle w:val="libFootnote0"/>
        <w:rPr>
          <w:rtl/>
        </w:rPr>
      </w:pPr>
      <w:r w:rsidRPr="00C33BE3">
        <w:rPr>
          <w:rtl/>
        </w:rPr>
        <w:t>(3) الحدائق الناضرة 25: 90 - 91، 93. والصراط القويم: 214.</w:t>
      </w:r>
    </w:p>
    <w:p w:rsidR="00C33BE3" w:rsidRPr="00C33BE3" w:rsidRDefault="00C33BE3" w:rsidP="00C33BE3">
      <w:pPr>
        <w:pStyle w:val="libFootnote0"/>
        <w:rPr>
          <w:rtl/>
        </w:rPr>
      </w:pPr>
      <w:r w:rsidRPr="00C33BE3">
        <w:rPr>
          <w:rtl/>
        </w:rPr>
        <w:t>(4) الوسيلة إلى نيل الفضيلة: 288.</w:t>
      </w:r>
    </w:p>
    <w:p w:rsidR="00C33BE3" w:rsidRPr="00C33BE3" w:rsidRDefault="00C33BE3" w:rsidP="00C33BE3">
      <w:pPr>
        <w:pStyle w:val="libFootnote0"/>
        <w:rPr>
          <w:rtl/>
        </w:rPr>
      </w:pPr>
      <w:r w:rsidRPr="00C33BE3">
        <w:rPr>
          <w:rtl/>
        </w:rPr>
        <w:t>(5) مهذب الأحكام 25: 283.</w:t>
      </w:r>
    </w:p>
    <w:p w:rsidR="00C33BE3" w:rsidRDefault="00C33BE3" w:rsidP="00C33BE3">
      <w:pPr>
        <w:pStyle w:val="libNormal"/>
      </w:pPr>
      <w:r>
        <w:rPr>
          <w:rtl/>
        </w:rPr>
        <w:br w:type="page"/>
      </w:r>
    </w:p>
    <w:p w:rsidR="00C33BE3" w:rsidRPr="00C33BE3" w:rsidRDefault="00C33BE3" w:rsidP="00C33BE3">
      <w:pPr>
        <w:pStyle w:val="Heading2Center"/>
        <w:rPr>
          <w:rtl/>
        </w:rPr>
      </w:pPr>
      <w:bookmarkStart w:id="73" w:name="_Toc421644908"/>
      <w:r w:rsidRPr="00AE4BC9">
        <w:rPr>
          <w:rtl/>
        </w:rPr>
        <w:lastRenderedPageBreak/>
        <w:t>الفصل الثالث</w:t>
      </w:r>
      <w:bookmarkStart w:id="74" w:name="الحقوق_الأُسريّة"/>
      <w:bookmarkEnd w:id="74"/>
      <w:bookmarkEnd w:id="73"/>
    </w:p>
    <w:p w:rsidR="00C33BE3" w:rsidRPr="00C33BE3" w:rsidRDefault="00C33BE3" w:rsidP="00C33BE3">
      <w:pPr>
        <w:pStyle w:val="Heading2Center"/>
        <w:rPr>
          <w:rtl/>
        </w:rPr>
      </w:pPr>
      <w:bookmarkStart w:id="75" w:name="_Toc421644909"/>
      <w:r w:rsidRPr="00AE4BC9">
        <w:rPr>
          <w:rtl/>
        </w:rPr>
        <w:t>الحقوق الأُسريّة</w:t>
      </w:r>
      <w:bookmarkEnd w:id="75"/>
    </w:p>
    <w:p w:rsidR="00C33BE3" w:rsidRPr="00AE4BC9" w:rsidRDefault="00C33BE3" w:rsidP="00C33BE3">
      <w:pPr>
        <w:pStyle w:val="libNormal"/>
        <w:rPr>
          <w:rtl/>
        </w:rPr>
      </w:pPr>
      <w:r w:rsidRPr="00AE4BC9">
        <w:rPr>
          <w:rtl/>
        </w:rPr>
        <w:t>وضع المنهج الإسلامي حقوقاً وواجبات على جميع أفراد الأُسرة</w:t>
      </w:r>
      <w:r>
        <w:rPr>
          <w:rtl/>
        </w:rPr>
        <w:t>،</w:t>
      </w:r>
      <w:r w:rsidRPr="00AE4BC9">
        <w:rPr>
          <w:rtl/>
        </w:rPr>
        <w:t xml:space="preserve"> وأمر بمراعاتها من أجل إشاعة الاستقرار والطمأنينة في أجواء الأُسرة</w:t>
      </w:r>
      <w:r>
        <w:rPr>
          <w:rtl/>
        </w:rPr>
        <w:t>،</w:t>
      </w:r>
      <w:r w:rsidRPr="00AE4BC9">
        <w:rPr>
          <w:rtl/>
        </w:rPr>
        <w:t xml:space="preserve"> والتقيّد بها يسهم في تعميق الأواصر وتمتين العلاقات</w:t>
      </w:r>
      <w:r>
        <w:rPr>
          <w:rtl/>
        </w:rPr>
        <w:t>،</w:t>
      </w:r>
      <w:r w:rsidRPr="00AE4BC9">
        <w:rPr>
          <w:rtl/>
        </w:rPr>
        <w:t xml:space="preserve"> وينفي كل أنواع المشاحنات والخلافات المحتملة</w:t>
      </w:r>
      <w:r>
        <w:rPr>
          <w:rtl/>
        </w:rPr>
        <w:t>،</w:t>
      </w:r>
      <w:r w:rsidRPr="00AE4BC9">
        <w:rPr>
          <w:rtl/>
        </w:rPr>
        <w:t xml:space="preserve"> والتي تؤثّر سلباً على جوّ الاستقرار الذي يحيط بالأُسرة</w:t>
      </w:r>
      <w:r>
        <w:rPr>
          <w:rtl/>
        </w:rPr>
        <w:t>،</w:t>
      </w:r>
      <w:r w:rsidRPr="00AE4BC9">
        <w:rPr>
          <w:rtl/>
        </w:rPr>
        <w:t xml:space="preserve"> وبالتالي تؤثّر على استقرار المجتمع المتكوّن من مجموعة من الأُسر</w:t>
      </w:r>
      <w:r>
        <w:rPr>
          <w:rtl/>
        </w:rPr>
        <w:t>.</w:t>
      </w:r>
    </w:p>
    <w:p w:rsidR="00C33BE3" w:rsidRPr="00C33BE3" w:rsidRDefault="00C33BE3" w:rsidP="00C33BE3">
      <w:pPr>
        <w:pStyle w:val="Heading3"/>
        <w:rPr>
          <w:rtl/>
        </w:rPr>
      </w:pPr>
      <w:bookmarkStart w:id="76" w:name="_Toc421644910"/>
      <w:r w:rsidRPr="00AE4BC9">
        <w:rPr>
          <w:rtl/>
        </w:rPr>
        <w:t>أَوّلاً</w:t>
      </w:r>
      <w:r>
        <w:rPr>
          <w:rtl/>
        </w:rPr>
        <w:t>:</w:t>
      </w:r>
      <w:r w:rsidRPr="00AE4BC9">
        <w:rPr>
          <w:rtl/>
        </w:rPr>
        <w:t xml:space="preserve"> حقوق الزوج</w:t>
      </w:r>
      <w:r>
        <w:rPr>
          <w:rtl/>
        </w:rPr>
        <w:t>:</w:t>
      </w:r>
      <w:bookmarkEnd w:id="76"/>
    </w:p>
    <w:p w:rsidR="00C33BE3" w:rsidRPr="00AE4BC9" w:rsidRDefault="00C33BE3" w:rsidP="00C33BE3">
      <w:pPr>
        <w:pStyle w:val="libNormal"/>
        <w:rPr>
          <w:rtl/>
        </w:rPr>
      </w:pPr>
      <w:r w:rsidRPr="00C33BE3">
        <w:rPr>
          <w:rtl/>
        </w:rPr>
        <w:t xml:space="preserve">من أهمّ حقوق الزوج حقّ القيمومة، قال الله تعالى: </w:t>
      </w:r>
      <w:r w:rsidRPr="00EC7B0C">
        <w:rPr>
          <w:rStyle w:val="libAlaemChar"/>
          <w:rtl/>
        </w:rPr>
        <w:t>(</w:t>
      </w:r>
      <w:r w:rsidRPr="00C33BE3">
        <w:rPr>
          <w:rStyle w:val="libAieChar"/>
          <w:rtl/>
        </w:rPr>
        <w:t>الرِّجَالُ قَوَّامُونَ عَلَى النِّسَاءِ بِمَا فَضَّلَ اللَّهُ بَعْضَهُمْ عَلَى بَعْضٍ وَبِمَا أَنْفَقُوا مِنْ أَمْوَالِهِمْ</w:t>
      </w:r>
      <w:r w:rsidRPr="00EC7B0C">
        <w:rPr>
          <w:rStyle w:val="libAlaemChar"/>
          <w:rtl/>
        </w:rPr>
        <w:t>)</w:t>
      </w:r>
      <w:r w:rsidRPr="00C33BE3">
        <w:rPr>
          <w:rtl/>
        </w:rPr>
        <w:t xml:space="preserve"> </w:t>
      </w:r>
      <w:r w:rsidRPr="00C33BE3">
        <w:rPr>
          <w:rStyle w:val="libFootnotenumChar"/>
          <w:rtl/>
        </w:rPr>
        <w:t>(1)</w:t>
      </w:r>
      <w:r w:rsidRPr="00C33BE3">
        <w:rPr>
          <w:rtl/>
        </w:rPr>
        <w:t>.</w:t>
      </w:r>
    </w:p>
    <w:p w:rsidR="00C33BE3" w:rsidRDefault="00C33BE3" w:rsidP="00C33BE3">
      <w:pPr>
        <w:pStyle w:val="libNormal"/>
        <w:rPr>
          <w:rtl/>
        </w:rPr>
      </w:pPr>
      <w:r w:rsidRPr="00AE4BC9">
        <w:rPr>
          <w:rtl/>
        </w:rPr>
        <w:t>فالأُسرة باعتبارها أصغر وحدة في البناء الاجتماعي بحاجة إلى قيّم ومسؤول عن أفرادها</w:t>
      </w:r>
      <w:r>
        <w:rPr>
          <w:rtl/>
        </w:rPr>
        <w:t>،</w:t>
      </w:r>
      <w:r w:rsidRPr="00AE4BC9">
        <w:rPr>
          <w:rtl/>
        </w:rPr>
        <w:t xml:space="preserve"> له حقّ الإشراف</w:t>
      </w:r>
      <w:r>
        <w:rPr>
          <w:rtl/>
        </w:rPr>
        <w:t>،</w:t>
      </w:r>
      <w:r w:rsidRPr="00AE4BC9">
        <w:rPr>
          <w:rtl/>
        </w:rPr>
        <w:t xml:space="preserve"> والتوجيه</w:t>
      </w:r>
      <w:r>
        <w:rPr>
          <w:rtl/>
        </w:rPr>
        <w:t>،</w:t>
      </w:r>
      <w:r w:rsidRPr="00AE4BC9">
        <w:rPr>
          <w:rtl/>
        </w:rPr>
        <w:t xml:space="preserve"> ومتابعة الأعمال</w:t>
      </w:r>
      <w:r>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النساء 4: 34.</w:t>
      </w:r>
    </w:p>
    <w:p w:rsidR="00C33BE3" w:rsidRDefault="00C33BE3" w:rsidP="00C33BE3">
      <w:pPr>
        <w:pStyle w:val="libNormal"/>
      </w:pPr>
      <w:r>
        <w:rPr>
          <w:rtl/>
        </w:rPr>
        <w:br w:type="page"/>
      </w:r>
    </w:p>
    <w:p w:rsidR="00C33BE3" w:rsidRPr="00AE4BC9" w:rsidRDefault="00C33BE3" w:rsidP="00C33BE3">
      <w:pPr>
        <w:pStyle w:val="libNormal"/>
        <w:rPr>
          <w:rtl/>
        </w:rPr>
      </w:pPr>
      <w:r w:rsidRPr="00AE4BC9">
        <w:rPr>
          <w:rtl/>
        </w:rPr>
        <w:lastRenderedPageBreak/>
        <w:t>والممارسات</w:t>
      </w:r>
      <w:r>
        <w:rPr>
          <w:rtl/>
        </w:rPr>
        <w:t>،</w:t>
      </w:r>
      <w:r w:rsidRPr="00AE4BC9">
        <w:rPr>
          <w:rtl/>
        </w:rPr>
        <w:t xml:space="preserve"> وقد أوكل الله تعالى هذا الحق إلى الزوج</w:t>
      </w:r>
      <w:r>
        <w:rPr>
          <w:rtl/>
        </w:rPr>
        <w:t>،</w:t>
      </w:r>
      <w:r w:rsidRPr="00AE4BC9">
        <w:rPr>
          <w:rtl/>
        </w:rPr>
        <w:t xml:space="preserve"> فالواجب على الزوجة مراعاة هذا الحق المنسجم</w:t>
      </w:r>
      <w:r>
        <w:rPr>
          <w:rtl/>
        </w:rPr>
        <w:t>،</w:t>
      </w:r>
      <w:r w:rsidRPr="00AE4BC9">
        <w:rPr>
          <w:rtl/>
        </w:rPr>
        <w:t xml:space="preserve"> مع طبيعة الفوارق البدنية والعاطفية لكلٍّ من الزوجين</w:t>
      </w:r>
      <w:r>
        <w:rPr>
          <w:rtl/>
        </w:rPr>
        <w:t>،</w:t>
      </w:r>
      <w:r w:rsidRPr="00AE4BC9">
        <w:rPr>
          <w:rtl/>
        </w:rPr>
        <w:t xml:space="preserve"> وأن تراعي هذه القيمومة في تعاملها مع الأطفال وتشعرهم بمقام والدهم</w:t>
      </w:r>
      <w:r>
        <w:rPr>
          <w:rtl/>
        </w:rPr>
        <w:t>.</w:t>
      </w:r>
    </w:p>
    <w:p w:rsidR="00C33BE3" w:rsidRPr="00AE4BC9" w:rsidRDefault="00C33BE3" w:rsidP="00C33BE3">
      <w:pPr>
        <w:pStyle w:val="libNormal"/>
        <w:rPr>
          <w:rtl/>
        </w:rPr>
      </w:pPr>
      <w:r w:rsidRPr="00C33BE3">
        <w:rPr>
          <w:rtl/>
        </w:rPr>
        <w:t xml:space="preserve">ومن الحقوق المترتبة على حق القيمومة حق الطاعة، قال رسول الله (صلى الله عليه وآله وسلم): (أن تطيعه ولا تعصيه، ولا تصدّق من بيتها شيئاً إلاّ بإذنه، ولا تصوم تطوعاً إلاّ بإذنه، ولا تمنعه نفسها، وإن كانت على ظهر قتب، ولا تخرج من بيتها إلاّ بإذنه...) </w:t>
      </w:r>
      <w:r w:rsidRPr="00C33BE3">
        <w:rPr>
          <w:rStyle w:val="libFootnotenumChar"/>
          <w:rtl/>
        </w:rPr>
        <w:t>(1)</w:t>
      </w:r>
      <w:r w:rsidRPr="00C33BE3">
        <w:rPr>
          <w:rtl/>
        </w:rPr>
        <w:t>.</w:t>
      </w:r>
    </w:p>
    <w:p w:rsidR="00C33BE3" w:rsidRPr="00AE4BC9" w:rsidRDefault="00C33BE3" w:rsidP="00C33BE3">
      <w:pPr>
        <w:pStyle w:val="libNormal"/>
        <w:rPr>
          <w:rtl/>
        </w:rPr>
      </w:pPr>
      <w:r w:rsidRPr="00C33BE3">
        <w:rPr>
          <w:rtl/>
        </w:rPr>
        <w:t xml:space="preserve">حتى إنّه ورد كراهة إطالة الصلاة من قِبل المرأة؛ لكي تتهرّب من زوجها، قال رسول الله (صلى الله عليه وآله وسلم): (لا تُطوِّلنّ صلاتكنّ لتمنعنَّ أزواجكنّ) </w:t>
      </w:r>
      <w:r w:rsidRPr="00C33BE3">
        <w:rPr>
          <w:rStyle w:val="libFootnotenumChar"/>
          <w:rtl/>
        </w:rPr>
        <w:t>(2)</w:t>
      </w:r>
      <w:r w:rsidRPr="00C33BE3">
        <w:rPr>
          <w:rtl/>
        </w:rPr>
        <w:t>.</w:t>
      </w:r>
    </w:p>
    <w:p w:rsidR="00C33BE3" w:rsidRPr="00AE4BC9" w:rsidRDefault="00C33BE3" w:rsidP="00C33BE3">
      <w:pPr>
        <w:pStyle w:val="libNormal"/>
        <w:rPr>
          <w:rtl/>
        </w:rPr>
      </w:pPr>
      <w:r w:rsidRPr="00C33BE3">
        <w:rPr>
          <w:rtl/>
        </w:rPr>
        <w:t xml:space="preserve">ويجب عليها إحراز رضاه في أدائها للأعمال المستحبة، فلا يجوز لها الاعتكاف المستحب إلاّ بإذنه </w:t>
      </w:r>
      <w:r w:rsidRPr="00C33BE3">
        <w:rPr>
          <w:rStyle w:val="libFootnotenumChar"/>
          <w:rtl/>
        </w:rPr>
        <w:t>(3)</w:t>
      </w:r>
      <w:r w:rsidRPr="00C33BE3">
        <w:rPr>
          <w:rtl/>
        </w:rPr>
        <w:t xml:space="preserve">، ولا يجوز لها أن تحجّ استحباباً إلاّ بإذنه، وإذا نذرت الحج بغير إذنه لم ينعقد نذرها </w:t>
      </w:r>
      <w:r w:rsidRPr="00C33BE3">
        <w:rPr>
          <w:rStyle w:val="libFootnotenumChar"/>
          <w:rtl/>
        </w:rPr>
        <w:t>(4)</w:t>
      </w:r>
      <w:r w:rsidRPr="00C33BE3">
        <w:rPr>
          <w:rtl/>
        </w:rPr>
        <w:t>.</w:t>
      </w:r>
    </w:p>
    <w:p w:rsidR="00C33BE3" w:rsidRDefault="00C33BE3" w:rsidP="00C33BE3">
      <w:pPr>
        <w:pStyle w:val="libNormal"/>
        <w:rPr>
          <w:rtl/>
        </w:rPr>
      </w:pPr>
      <w:r w:rsidRPr="00C33BE3">
        <w:rPr>
          <w:rtl/>
        </w:rPr>
        <w:t>ومن أجل تعميق العلاقات العاطفية، وإدامة الروابط الروحية، وإدخال السرور والمتعة في نفس الزوج، يستحب للمرأة الاهتمام بمقدمات ذلك، فعن الإمام الصادق (عليه السلام) قال: (جاءت امرأة إلى رسول الله (صلى الله عليه وآله وسلم) فقالت: يا رسول الله، ما حقّ الزوج على المرأة؟ قال: أكثر من ذلك،</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مَن لا يحضره الفقيه 3: 277.</w:t>
      </w:r>
    </w:p>
    <w:p w:rsidR="00C33BE3" w:rsidRPr="00C33BE3" w:rsidRDefault="00C33BE3" w:rsidP="00C33BE3">
      <w:pPr>
        <w:pStyle w:val="libFootnote0"/>
        <w:rPr>
          <w:rtl/>
        </w:rPr>
      </w:pPr>
      <w:r w:rsidRPr="00C33BE3">
        <w:rPr>
          <w:rtl/>
        </w:rPr>
        <w:t>(2) الكافي 5: 508.</w:t>
      </w:r>
    </w:p>
    <w:p w:rsidR="00C33BE3" w:rsidRPr="00C33BE3" w:rsidRDefault="00C33BE3" w:rsidP="00C33BE3">
      <w:pPr>
        <w:pStyle w:val="libFootnote0"/>
        <w:rPr>
          <w:rtl/>
        </w:rPr>
      </w:pPr>
      <w:r w:rsidRPr="00C33BE3">
        <w:rPr>
          <w:rtl/>
        </w:rPr>
        <w:t>(3) الكافي في الفقه: 187.</w:t>
      </w:r>
    </w:p>
    <w:p w:rsidR="00C33BE3" w:rsidRPr="00C33BE3" w:rsidRDefault="00C33BE3" w:rsidP="00C33BE3">
      <w:pPr>
        <w:pStyle w:val="libFootnote0"/>
        <w:rPr>
          <w:rtl/>
        </w:rPr>
      </w:pPr>
      <w:r w:rsidRPr="00C33BE3">
        <w:rPr>
          <w:rtl/>
        </w:rPr>
        <w:t>(4) الوسيلة إلى نيل الفضيلة: 191.</w:t>
      </w:r>
    </w:p>
    <w:p w:rsidR="00C33BE3" w:rsidRDefault="00C33BE3" w:rsidP="00C33BE3">
      <w:pPr>
        <w:pStyle w:val="libNormal"/>
      </w:pPr>
      <w:r>
        <w:rPr>
          <w:rtl/>
        </w:rPr>
        <w:br w:type="page"/>
      </w:r>
    </w:p>
    <w:p w:rsidR="00C33BE3" w:rsidRPr="00AE4BC9" w:rsidRDefault="00C33BE3" w:rsidP="00C33BE3">
      <w:pPr>
        <w:pStyle w:val="libNormal"/>
        <w:rPr>
          <w:rtl/>
        </w:rPr>
      </w:pPr>
      <w:r w:rsidRPr="00EC7B0C">
        <w:rPr>
          <w:rtl/>
        </w:rPr>
        <w:lastRenderedPageBreak/>
        <w:t xml:space="preserve">فقالت: فخبّرني عن شيء منه فقال: ليس لها أن تصوم إلاّ بإذنه - </w:t>
      </w:r>
      <w:r w:rsidRPr="00C33BE3">
        <w:rPr>
          <w:rtl/>
        </w:rPr>
        <w:t xml:space="preserve">يعني تطوعاً - ولا تخرج من بيتها إلاّ بإذنه، وعليها أن تطّيّب بأطيب طيبها، وتلبس أحسن ثيابها، وتزيّن بأحسن زينتها، وتعرض نفسها عليه غدوةً وعشية، وأكثر من ذلك حقوقه عليها) </w:t>
      </w:r>
      <w:r w:rsidRPr="00C33BE3">
        <w:rPr>
          <w:rStyle w:val="libFootnotenumChar"/>
          <w:rtl/>
        </w:rPr>
        <w:t>(1)</w:t>
      </w:r>
      <w:r w:rsidRPr="00C33BE3">
        <w:rPr>
          <w:rtl/>
        </w:rPr>
        <w:t>.</w:t>
      </w:r>
    </w:p>
    <w:p w:rsidR="00C33BE3" w:rsidRPr="00AE4BC9" w:rsidRDefault="00C33BE3" w:rsidP="00C33BE3">
      <w:pPr>
        <w:pStyle w:val="libNormal"/>
        <w:rPr>
          <w:rtl/>
        </w:rPr>
      </w:pPr>
      <w:r w:rsidRPr="00C33BE3">
        <w:rPr>
          <w:rtl/>
        </w:rPr>
        <w:t>ويستحب لها كما يقول الإمام علي بن الحسين (عليه السلام): (.. إظهار العشق له بالخِلابة، والهيئة الحسنة لها في عينه)</w:t>
      </w:r>
      <w:r w:rsidRPr="00572F96">
        <w:rPr>
          <w:rtl/>
        </w:rPr>
        <w:t xml:space="preserve"> </w:t>
      </w:r>
      <w:r w:rsidRPr="00C33BE3">
        <w:rPr>
          <w:rStyle w:val="libFootnotenumChar"/>
          <w:rtl/>
        </w:rPr>
        <w:t>(2)</w:t>
      </w:r>
      <w:r w:rsidRPr="00C33BE3">
        <w:rPr>
          <w:rtl/>
        </w:rPr>
        <w:t>.</w:t>
      </w:r>
    </w:p>
    <w:p w:rsidR="00C33BE3" w:rsidRPr="00AE4BC9" w:rsidRDefault="00C33BE3" w:rsidP="00C33BE3">
      <w:pPr>
        <w:pStyle w:val="libNormal"/>
        <w:rPr>
          <w:rtl/>
        </w:rPr>
      </w:pPr>
      <w:r w:rsidRPr="00C33BE3">
        <w:rPr>
          <w:rtl/>
        </w:rPr>
        <w:t>وفي رواية جاء رجل إلى رسول الله (صلى الله عليه وآله وسلم) فقال: إنّ لي زوجةً إذا دخلت تلقّتني، وإذا خرجت شيّعتني، وإذا رأتني مهموماً قالت: ما يهمّك، إن كنت تهتم لرزقك فقد تكفّل به غيرك، وإن كنت تهتمّ بأمر آخرتك فزادك الله همّاً، فقال رسول الله (صلى الله عليه وآله وسلم): (بشّرها بالجنة، وقل لها: إنّك عاملة من عمّال الله، ولك في كلِّ يوم أجر سبعين شهيداً).</w:t>
      </w:r>
    </w:p>
    <w:p w:rsidR="00C33BE3" w:rsidRPr="00AE4BC9" w:rsidRDefault="00C33BE3" w:rsidP="00C33BE3">
      <w:pPr>
        <w:pStyle w:val="libNormal"/>
        <w:rPr>
          <w:rtl/>
        </w:rPr>
      </w:pPr>
      <w:r w:rsidRPr="00C33BE3">
        <w:rPr>
          <w:rtl/>
        </w:rPr>
        <w:t xml:space="preserve">وفي رواية: (إنّ لله عزَّ وجلَّ عمّالاً، وهذه من عمّاله، لها نصف أجر الشهيد) </w:t>
      </w:r>
      <w:r w:rsidRPr="00C33BE3">
        <w:rPr>
          <w:rStyle w:val="libFootnotenumChar"/>
          <w:rtl/>
        </w:rPr>
        <w:t>(3)</w:t>
      </w:r>
      <w:r w:rsidRPr="00C33BE3">
        <w:rPr>
          <w:rtl/>
        </w:rPr>
        <w:t>.</w:t>
      </w:r>
    </w:p>
    <w:p w:rsidR="00C33BE3" w:rsidRPr="00AE4BC9" w:rsidRDefault="00C33BE3" w:rsidP="00C33BE3">
      <w:pPr>
        <w:pStyle w:val="libNormal"/>
        <w:rPr>
          <w:rtl/>
        </w:rPr>
      </w:pPr>
      <w:r w:rsidRPr="00AE4BC9">
        <w:rPr>
          <w:rtl/>
        </w:rPr>
        <w:t>ويحرم على الزوجة أن تعمل ما يسخط زوجها ويؤلمه</w:t>
      </w:r>
      <w:r>
        <w:rPr>
          <w:rtl/>
        </w:rPr>
        <w:t>،</w:t>
      </w:r>
      <w:r w:rsidRPr="00AE4BC9">
        <w:rPr>
          <w:rtl/>
        </w:rPr>
        <w:t xml:space="preserve"> في ما يتعلق بالحقوق العائدة إليه</w:t>
      </w:r>
      <w:r>
        <w:rPr>
          <w:rtl/>
        </w:rPr>
        <w:t>،</w:t>
      </w:r>
      <w:r w:rsidRPr="00AE4BC9">
        <w:rPr>
          <w:rtl/>
        </w:rPr>
        <w:t xml:space="preserve"> كإدخال بيته مَن يكرهه</w:t>
      </w:r>
      <w:r>
        <w:rPr>
          <w:rtl/>
        </w:rPr>
        <w:t>،</w:t>
      </w:r>
      <w:r w:rsidRPr="00AE4BC9">
        <w:rPr>
          <w:rtl/>
        </w:rPr>
        <w:t xml:space="preserve"> أو سوء خُلقها معه</w:t>
      </w:r>
      <w:r>
        <w:rPr>
          <w:rtl/>
        </w:rPr>
        <w:t>،</w:t>
      </w:r>
      <w:r w:rsidRPr="00AE4BC9">
        <w:rPr>
          <w:rtl/>
        </w:rPr>
        <w:t xml:space="preserve"> أو إسماعه الكلمات المثيرة وغير اللائقة</w:t>
      </w:r>
      <w:r>
        <w:rPr>
          <w:rtl/>
        </w:rPr>
        <w:t>.</w:t>
      </w:r>
    </w:p>
    <w:p w:rsidR="00C33BE3" w:rsidRDefault="00C33BE3" w:rsidP="00C33BE3">
      <w:pPr>
        <w:pStyle w:val="libNormal"/>
        <w:rPr>
          <w:rtl/>
        </w:rPr>
      </w:pPr>
      <w:r w:rsidRPr="00C33BE3">
        <w:rPr>
          <w:rtl/>
        </w:rPr>
        <w:t>قال رسول الله (صلى الله عليه وآله وسلم): (أيّما امرأة آذت زوجها بلسانها، لم يُقبل منها</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الكافي 5: 508.</w:t>
      </w:r>
    </w:p>
    <w:p w:rsidR="00C33BE3" w:rsidRPr="00C33BE3" w:rsidRDefault="00C33BE3" w:rsidP="00C33BE3">
      <w:pPr>
        <w:pStyle w:val="libFootnote0"/>
        <w:rPr>
          <w:rtl/>
        </w:rPr>
      </w:pPr>
      <w:r w:rsidRPr="00C33BE3">
        <w:rPr>
          <w:rtl/>
        </w:rPr>
        <w:t>(2) تحف العقول: 239.</w:t>
      </w:r>
    </w:p>
    <w:p w:rsidR="00C33BE3" w:rsidRPr="00C33BE3" w:rsidRDefault="00C33BE3" w:rsidP="00C33BE3">
      <w:pPr>
        <w:pStyle w:val="libFootnote0"/>
        <w:rPr>
          <w:rtl/>
        </w:rPr>
      </w:pPr>
      <w:r w:rsidRPr="00C33BE3">
        <w:t xml:space="preserve">(3) </w:t>
      </w:r>
      <w:r w:rsidRPr="00C33BE3">
        <w:rPr>
          <w:rtl/>
        </w:rPr>
        <w:t>مكارم الأخلاق: 200.</w:t>
      </w:r>
    </w:p>
    <w:p w:rsidR="00C33BE3" w:rsidRDefault="00C33BE3" w:rsidP="00C33BE3">
      <w:pPr>
        <w:pStyle w:val="libNormal"/>
      </w:pPr>
      <w:r>
        <w:rPr>
          <w:rtl/>
        </w:rPr>
        <w:br w:type="page"/>
      </w:r>
    </w:p>
    <w:p w:rsidR="00C33BE3" w:rsidRPr="00AE4BC9" w:rsidRDefault="00C33BE3" w:rsidP="00C33BE3">
      <w:pPr>
        <w:pStyle w:val="libNormal"/>
        <w:rPr>
          <w:rtl/>
        </w:rPr>
      </w:pPr>
      <w:r w:rsidRPr="00EC7B0C">
        <w:rPr>
          <w:rtl/>
        </w:rPr>
        <w:lastRenderedPageBreak/>
        <w:t>صرفاً، ولا عدلاً، ولا حسنةً من عملها حتى ترضيه)</w:t>
      </w:r>
      <w:r w:rsidRPr="00C33BE3">
        <w:rPr>
          <w:rtl/>
        </w:rPr>
        <w:t xml:space="preserve"> </w:t>
      </w:r>
      <w:r w:rsidRPr="00C33BE3">
        <w:rPr>
          <w:rStyle w:val="libFootnotenumChar"/>
          <w:rtl/>
        </w:rPr>
        <w:t>(1)</w:t>
      </w:r>
      <w:r w:rsidRPr="00C33BE3">
        <w:rPr>
          <w:rtl/>
        </w:rPr>
        <w:t>.</w:t>
      </w:r>
    </w:p>
    <w:p w:rsidR="00C33BE3" w:rsidRDefault="00C33BE3" w:rsidP="00C33BE3">
      <w:pPr>
        <w:pStyle w:val="libNormal"/>
        <w:rPr>
          <w:rtl/>
        </w:rPr>
      </w:pPr>
      <w:r w:rsidRPr="00C33BE3">
        <w:rPr>
          <w:rtl/>
        </w:rPr>
        <w:t xml:space="preserve">وقال الإمام جعفر الصادق (عليه السلام): (أيّما امرأة باتت وزوجها عليها ساخط في حقّ، لم تُقبل منها صلاة حتى يرضى عنها، وأيّما امرأة تطيّبت لغير زوجها، لم تُقبل منها صلاة حتى تغتسل من طيبها، كغُسلها من جنابتها) </w:t>
      </w:r>
      <w:r w:rsidRPr="00C33BE3">
        <w:rPr>
          <w:rStyle w:val="libFootnotenumChar"/>
          <w:rtl/>
        </w:rPr>
        <w:t>(2)</w:t>
      </w:r>
      <w:r w:rsidRPr="00C33BE3">
        <w:rPr>
          <w:rtl/>
        </w:rPr>
        <w:t>.</w:t>
      </w:r>
    </w:p>
    <w:p w:rsidR="00C33BE3" w:rsidRPr="00AE4BC9" w:rsidRDefault="00C33BE3" w:rsidP="00C33BE3">
      <w:pPr>
        <w:pStyle w:val="libNormal"/>
        <w:rPr>
          <w:rtl/>
        </w:rPr>
      </w:pPr>
      <w:r w:rsidRPr="00C33BE3">
        <w:rPr>
          <w:rtl/>
        </w:rPr>
        <w:t>ويحرم على الزوجة أن تهجر زوجها دون مبرّر شرعي</w:t>
      </w:r>
      <w:r w:rsidRPr="00572F96">
        <w:rPr>
          <w:rtl/>
        </w:rPr>
        <w:t xml:space="preserve"> </w:t>
      </w:r>
      <w:r w:rsidRPr="00C33BE3">
        <w:rPr>
          <w:rStyle w:val="libFootnotenumChar"/>
          <w:rtl/>
        </w:rPr>
        <w:t>(3)</w:t>
      </w:r>
      <w:r w:rsidRPr="00C33BE3">
        <w:rPr>
          <w:rtl/>
        </w:rPr>
        <w:t>، قال رسول الله (صلى الله عليه وآله وسلم): (أيّما امرأة هجرت زوجها وهي ظالمة، حُشرت يوم القيامة مع فرعون وهامان وقارون، في الدَرك الأسفل من النار، إلاّ أن تتوب وترجع)</w:t>
      </w:r>
      <w:r w:rsidRPr="00572F96">
        <w:rPr>
          <w:rtl/>
        </w:rPr>
        <w:t xml:space="preserve"> </w:t>
      </w:r>
      <w:r w:rsidRPr="00C33BE3">
        <w:rPr>
          <w:rStyle w:val="libFootnotenumChar"/>
          <w:rtl/>
        </w:rPr>
        <w:t>(4)</w:t>
      </w:r>
      <w:r w:rsidRPr="00572F96">
        <w:rPr>
          <w:rtl/>
        </w:rPr>
        <w:t>.</w:t>
      </w:r>
    </w:p>
    <w:p w:rsidR="00C33BE3" w:rsidRDefault="00C33BE3" w:rsidP="00C33BE3">
      <w:pPr>
        <w:pStyle w:val="libNormal"/>
        <w:rPr>
          <w:rtl/>
        </w:rPr>
      </w:pPr>
      <w:r w:rsidRPr="00C33BE3">
        <w:rPr>
          <w:rtl/>
        </w:rPr>
        <w:t xml:space="preserve">ومن أجل الحيلولة دون تمادي الزوجة غير المطيعة في ارتكاب الممارسات الخاطئة، التي تخلق أجواء التوتر في الأُسرة، جعل الإسلام للزوج حق استخدام العقوبات المؤدّبة لها، إذا لم ينفع معها الوعظ والإرشاد، وتندرج العقوبة من الأخف أَوّلاً ثمّ الأشد ثانياً، حسب حال المرأة، ومقدار نشوزها، وإعراضها، وعدم طاعتها، بعد بذل النصيحة والموعظة، قال الله تعالى: </w:t>
      </w:r>
      <w:r w:rsidRPr="00EC7B0C">
        <w:rPr>
          <w:rStyle w:val="libAlaemChar"/>
          <w:rtl/>
        </w:rPr>
        <w:t>(</w:t>
      </w:r>
      <w:r w:rsidRPr="00C33BE3">
        <w:rPr>
          <w:rStyle w:val="libAieChar"/>
          <w:rtl/>
        </w:rPr>
        <w:t>... وَاللاّتِي تَخَافُونَ نُشُوزَهُنَّ فَعِظُوهُنَّ وَاهْجُرُوهُنَّ فِي الْمَضَاجِعِ وَاضْرِبُوهُنَّ فَإِنْ أَطَعْنَكُمْ فَلا تَبْغُوا عَلَيْهِنَّ سَبِيلاً...</w:t>
      </w:r>
      <w:r w:rsidRPr="00EC7B0C">
        <w:rPr>
          <w:rStyle w:val="libAlaemChar"/>
          <w:rtl/>
        </w:rPr>
        <w:t>)</w:t>
      </w:r>
      <w:r w:rsidRPr="00C33BE3">
        <w:rPr>
          <w:rtl/>
        </w:rPr>
        <w:t xml:space="preserve"> </w:t>
      </w:r>
      <w:r w:rsidRPr="00C33BE3">
        <w:rPr>
          <w:rStyle w:val="libFootnotenumChar"/>
          <w:rtl/>
        </w:rPr>
        <w:t>(5)</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مكارم الأخلاق: 202.</w:t>
      </w:r>
    </w:p>
    <w:p w:rsidR="00C33BE3" w:rsidRPr="00C33BE3" w:rsidRDefault="00C33BE3" w:rsidP="00C33BE3">
      <w:pPr>
        <w:pStyle w:val="libFootnote0"/>
        <w:rPr>
          <w:rtl/>
        </w:rPr>
      </w:pPr>
      <w:r w:rsidRPr="00C33BE3">
        <w:rPr>
          <w:rtl/>
        </w:rPr>
        <w:t>(2) الكافي 5: 507.</w:t>
      </w:r>
    </w:p>
    <w:p w:rsidR="00C33BE3" w:rsidRPr="00C33BE3" w:rsidRDefault="00C33BE3" w:rsidP="00C33BE3">
      <w:pPr>
        <w:pStyle w:val="libFootnote0"/>
        <w:rPr>
          <w:rtl/>
        </w:rPr>
      </w:pPr>
      <w:r w:rsidRPr="00C33BE3">
        <w:rPr>
          <w:rtl/>
        </w:rPr>
        <w:t>(3) جواهر الكلام 31: 201. ومنهاج الصالحين، المعاملات: 103.</w:t>
      </w:r>
    </w:p>
    <w:p w:rsidR="00C33BE3" w:rsidRPr="00C33BE3" w:rsidRDefault="00C33BE3" w:rsidP="00C33BE3">
      <w:pPr>
        <w:pStyle w:val="libFootnote0"/>
        <w:rPr>
          <w:rtl/>
        </w:rPr>
      </w:pPr>
      <w:r w:rsidRPr="00C33BE3">
        <w:rPr>
          <w:rtl/>
        </w:rPr>
        <w:t>(4) مكارم الأخلاق: 202.</w:t>
      </w:r>
    </w:p>
    <w:p w:rsidR="00C33BE3" w:rsidRPr="00C33BE3" w:rsidRDefault="00C33BE3" w:rsidP="00C33BE3">
      <w:pPr>
        <w:pStyle w:val="libFootnote0"/>
        <w:rPr>
          <w:rtl/>
        </w:rPr>
      </w:pPr>
      <w:r w:rsidRPr="00C33BE3">
        <w:rPr>
          <w:rtl/>
        </w:rPr>
        <w:t>(5) سورة النساء: 4 / 34.</w:t>
      </w:r>
    </w:p>
    <w:p w:rsidR="00C33BE3" w:rsidRDefault="00C33BE3" w:rsidP="00C33BE3">
      <w:pPr>
        <w:pStyle w:val="libNormal"/>
        <w:rPr>
          <w:rFonts w:hint="cs"/>
          <w:rtl/>
        </w:rPr>
      </w:pPr>
      <w:r>
        <w:rPr>
          <w:rFonts w:hint="cs"/>
          <w:rtl/>
        </w:rPr>
        <w:br w:type="page"/>
      </w:r>
    </w:p>
    <w:p w:rsidR="00C33BE3" w:rsidRPr="00984A72" w:rsidRDefault="00C33BE3" w:rsidP="00C33BE3">
      <w:pPr>
        <w:pStyle w:val="libNormal"/>
        <w:rPr>
          <w:rtl/>
        </w:rPr>
      </w:pPr>
      <w:r w:rsidRPr="00C33BE3">
        <w:rPr>
          <w:rtl/>
        </w:rPr>
        <w:lastRenderedPageBreak/>
        <w:t xml:space="preserve">فتجوز له العقوبة إذا منعته من نفسها، وتسلّطت عليه بالقول أو الفعل، فيبدأ بوعظها وتخويفها من الله تعالى، فإن أثّر ذلك وإلاّ هجرها بالإعراض عنها في مدخله، ومخرجه، ومبيته، من غير إخلال بما يحفظ حياتها من غذاء ولباس، فإن أثّر ذلك وإلاّ ضربها ضرباً غير مبرّح، وإن خرجت من منزله بغير إذنه أو بإذنه وامتنعت عن الرجوع إليه فله ردّها، وإن أبت فله تأديبها بالإعراض عنها وقطع الإنفاق </w:t>
      </w:r>
      <w:r w:rsidRPr="00C33BE3">
        <w:rPr>
          <w:rStyle w:val="libFootnotenumChar"/>
          <w:rtl/>
        </w:rPr>
        <w:t>(1)</w:t>
      </w:r>
      <w:r w:rsidRPr="00C33BE3">
        <w:rPr>
          <w:rtl/>
        </w:rPr>
        <w:t>.</w:t>
      </w:r>
    </w:p>
    <w:p w:rsidR="00C33BE3" w:rsidRPr="00984A72" w:rsidRDefault="00C33BE3" w:rsidP="00C33BE3">
      <w:pPr>
        <w:pStyle w:val="libNormal"/>
        <w:rPr>
          <w:rtl/>
        </w:rPr>
      </w:pPr>
      <w:r w:rsidRPr="00C33BE3">
        <w:rPr>
          <w:rtl/>
        </w:rPr>
        <w:t xml:space="preserve">وأكّدت الروايات على مراعاة حق الزوج، واتّباع الأساليب الشيّقة في إدامة أواصر الحبّ والوِئام، وخلق أجواء الانسجام والمعاشرة الحسنة داخل الأُسرة، فجعل الإمام الباقر (عليه السلام) حُسن التبعّل جهاداً للمرأة فقال (عليه السلام): (جهاد المرأة حُسن التبعّل) </w:t>
      </w:r>
      <w:r w:rsidRPr="00C33BE3">
        <w:rPr>
          <w:rStyle w:val="libFootnotenumChar"/>
          <w:rtl/>
        </w:rPr>
        <w:t>(2)</w:t>
      </w:r>
      <w:r w:rsidRPr="00C33BE3">
        <w:rPr>
          <w:rtl/>
        </w:rPr>
        <w:t>.</w:t>
      </w:r>
    </w:p>
    <w:p w:rsidR="00C33BE3" w:rsidRPr="00984A72" w:rsidRDefault="00C33BE3" w:rsidP="00C33BE3">
      <w:pPr>
        <w:pStyle w:val="libNormal"/>
        <w:rPr>
          <w:rtl/>
        </w:rPr>
      </w:pPr>
      <w:r w:rsidRPr="00C33BE3">
        <w:rPr>
          <w:rtl/>
        </w:rPr>
        <w:t xml:space="preserve">ولأهمية مراعاة هذا الحق، قال رسول الله (صلى الله عليه وآله وسلم): (لا تؤدي المرأة حقّ الله عزَّ وجلَّ، حتى تؤدي حقّ زوجها) </w:t>
      </w:r>
      <w:r w:rsidRPr="00C33BE3">
        <w:rPr>
          <w:rStyle w:val="libFootnotenumChar"/>
          <w:rtl/>
        </w:rPr>
        <w:t>(3)</w:t>
      </w:r>
      <w:r w:rsidRPr="00C33BE3">
        <w:rPr>
          <w:rtl/>
        </w:rPr>
        <w:t>.</w:t>
      </w:r>
    </w:p>
    <w:p w:rsidR="00C33BE3" w:rsidRPr="00984A72" w:rsidRDefault="00C33BE3" w:rsidP="00C33BE3">
      <w:pPr>
        <w:pStyle w:val="libNormal"/>
        <w:rPr>
          <w:rtl/>
        </w:rPr>
      </w:pPr>
      <w:r w:rsidRPr="00C33BE3">
        <w:rPr>
          <w:rtl/>
        </w:rPr>
        <w:t>وذكر (صلى الله عليه وآله وسلم) طاعة الزوج في سياق ذكره لسائر العبادات والطاعات، التي توجب دخول الجنة، حيث قال: (إذا صلّت المرأة خَمسها، وصامت شهرها، وأحصنت فرجها، وأطاعت بعلها، فلتدخل من أيّ أبواب الجنة شاءت)</w:t>
      </w:r>
      <w:r w:rsidRPr="00572F96">
        <w:rPr>
          <w:rtl/>
        </w:rPr>
        <w:t xml:space="preserve"> </w:t>
      </w:r>
      <w:r w:rsidRPr="00C33BE3">
        <w:rPr>
          <w:rStyle w:val="libFootnotenumChar"/>
          <w:rtl/>
        </w:rPr>
        <w:t>(4)</w:t>
      </w:r>
      <w:r w:rsidRPr="00C33BE3">
        <w:rPr>
          <w:rtl/>
        </w:rPr>
        <w:t>.</w:t>
      </w:r>
    </w:p>
    <w:p w:rsidR="00C33BE3" w:rsidRDefault="00C33BE3" w:rsidP="00C33BE3">
      <w:pPr>
        <w:pStyle w:val="libNormal"/>
        <w:rPr>
          <w:rtl/>
        </w:rPr>
      </w:pPr>
      <w:r w:rsidRPr="00984A72">
        <w:rPr>
          <w:rtl/>
        </w:rPr>
        <w:t xml:space="preserve">ووضع رسول الله </w:t>
      </w:r>
      <w:r>
        <w:rPr>
          <w:rtl/>
        </w:rPr>
        <w:t>(</w:t>
      </w:r>
      <w:r w:rsidRPr="00984A72">
        <w:rPr>
          <w:rtl/>
        </w:rPr>
        <w:t>صلى الله عليه وآله وسلم</w:t>
      </w:r>
      <w:r>
        <w:rPr>
          <w:rtl/>
        </w:rPr>
        <w:t>)،</w:t>
      </w:r>
      <w:r w:rsidRPr="00984A72">
        <w:rPr>
          <w:rtl/>
        </w:rPr>
        <w:t xml:space="preserve"> وأهل بيته </w:t>
      </w:r>
      <w:r>
        <w:rPr>
          <w:rtl/>
        </w:rPr>
        <w:t>(</w:t>
      </w:r>
      <w:r w:rsidRPr="00984A72">
        <w:rPr>
          <w:rtl/>
        </w:rPr>
        <w:t>عليهم السلام</w:t>
      </w:r>
      <w:r>
        <w:rPr>
          <w:rtl/>
        </w:rPr>
        <w:t>)</w:t>
      </w:r>
      <w:r w:rsidRPr="00984A72">
        <w:rPr>
          <w:rtl/>
        </w:rPr>
        <w:t xml:space="preserve"> منهجاً في العلاقات بين</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الكافي في الفقه: 294.</w:t>
      </w:r>
    </w:p>
    <w:p w:rsidR="00C33BE3" w:rsidRPr="00C33BE3" w:rsidRDefault="00C33BE3" w:rsidP="00C33BE3">
      <w:pPr>
        <w:pStyle w:val="libFootnote0"/>
        <w:rPr>
          <w:rtl/>
        </w:rPr>
      </w:pPr>
      <w:r w:rsidRPr="00C33BE3">
        <w:rPr>
          <w:rtl/>
        </w:rPr>
        <w:t>(2) مَن لا يحضره الفقيه 3: 278.</w:t>
      </w:r>
    </w:p>
    <w:p w:rsidR="00C33BE3" w:rsidRPr="00C33BE3" w:rsidRDefault="00C33BE3" w:rsidP="00C33BE3">
      <w:pPr>
        <w:pStyle w:val="libFootnote0"/>
        <w:rPr>
          <w:rtl/>
        </w:rPr>
      </w:pPr>
      <w:r w:rsidRPr="00C33BE3">
        <w:rPr>
          <w:rtl/>
        </w:rPr>
        <w:t>(3) مكارم الأخلاق: 215.</w:t>
      </w:r>
    </w:p>
    <w:p w:rsidR="00C33BE3" w:rsidRPr="00C33BE3" w:rsidRDefault="00C33BE3" w:rsidP="00C33BE3">
      <w:pPr>
        <w:pStyle w:val="libFootnote0"/>
        <w:rPr>
          <w:rtl/>
        </w:rPr>
      </w:pPr>
      <w:r w:rsidRPr="00C33BE3">
        <w:rPr>
          <w:rtl/>
        </w:rPr>
        <w:t>(4) مكارم الأخلاق: 201.</w:t>
      </w:r>
    </w:p>
    <w:p w:rsidR="00C33BE3" w:rsidRDefault="00C33BE3" w:rsidP="00C33BE3">
      <w:pPr>
        <w:pStyle w:val="libNormal"/>
      </w:pPr>
      <w:r>
        <w:rPr>
          <w:rtl/>
        </w:rPr>
        <w:br w:type="page"/>
      </w:r>
    </w:p>
    <w:p w:rsidR="00C33BE3" w:rsidRPr="00984A72" w:rsidRDefault="00C33BE3" w:rsidP="00C33BE3">
      <w:pPr>
        <w:pStyle w:val="libNormal"/>
        <w:rPr>
          <w:rtl/>
        </w:rPr>
      </w:pPr>
      <w:r w:rsidRPr="00984A72">
        <w:rPr>
          <w:rtl/>
        </w:rPr>
        <w:lastRenderedPageBreak/>
        <w:t>الزوجين</w:t>
      </w:r>
      <w:r>
        <w:rPr>
          <w:rtl/>
        </w:rPr>
        <w:t>،</w:t>
      </w:r>
      <w:r w:rsidRPr="00984A72">
        <w:rPr>
          <w:rtl/>
        </w:rPr>
        <w:t xml:space="preserve"> يعصم الحياة الزوجية من التصدّع والاضطراب</w:t>
      </w:r>
      <w:r>
        <w:rPr>
          <w:rtl/>
        </w:rPr>
        <w:t>،</w:t>
      </w:r>
      <w:r w:rsidRPr="00984A72">
        <w:rPr>
          <w:rtl/>
        </w:rPr>
        <w:t xml:space="preserve"> فأكّد على الزوجة أن لا تكلّف زوجها مالا يطيق في أمر النفقة</w:t>
      </w:r>
      <w:r>
        <w:rPr>
          <w:rtl/>
        </w:rPr>
        <w:t>،</w:t>
      </w:r>
      <w:r w:rsidRPr="00984A72">
        <w:rPr>
          <w:rtl/>
        </w:rPr>
        <w:t xml:space="preserve"> وهو أمر يسبّب كثيراً من المتاعب في الحياة الزوجية</w:t>
      </w:r>
      <w:r>
        <w:rPr>
          <w:rtl/>
        </w:rPr>
        <w:t>،</w:t>
      </w:r>
      <w:r w:rsidRPr="00984A72">
        <w:rPr>
          <w:rtl/>
        </w:rPr>
        <w:t xml:space="preserve"> ويضرّ بصفوها وانسجامها</w:t>
      </w:r>
      <w:r>
        <w:rPr>
          <w:rtl/>
        </w:rPr>
        <w:t>.</w:t>
      </w:r>
    </w:p>
    <w:p w:rsidR="00C33BE3" w:rsidRPr="00984A72" w:rsidRDefault="00C33BE3" w:rsidP="00C33BE3">
      <w:pPr>
        <w:pStyle w:val="libNormal"/>
        <w:rPr>
          <w:rtl/>
        </w:rPr>
      </w:pPr>
      <w:r w:rsidRPr="00C33BE3">
        <w:rPr>
          <w:rtl/>
        </w:rPr>
        <w:t xml:space="preserve">قال (صلى الله عليه وآله وسلم): (أيّما امرأة أدخلت على زوجها في أمر النفقة وكلّفته ما لا يطيق، لا يقبل الله منها صرفاً، ولا عدلاً، إلاّ أن تتوب، وترجع، وتطلب منه طاقته) </w:t>
      </w:r>
      <w:r w:rsidRPr="00C33BE3">
        <w:rPr>
          <w:rStyle w:val="libFootnotenumChar"/>
          <w:rtl/>
        </w:rPr>
        <w:t>(1)</w:t>
      </w:r>
      <w:r w:rsidRPr="00C33BE3">
        <w:rPr>
          <w:rtl/>
        </w:rPr>
        <w:t>.</w:t>
      </w:r>
    </w:p>
    <w:p w:rsidR="00C33BE3" w:rsidRPr="00984A72" w:rsidRDefault="00C33BE3" w:rsidP="00C33BE3">
      <w:pPr>
        <w:pStyle w:val="libNormal"/>
        <w:rPr>
          <w:rtl/>
        </w:rPr>
      </w:pPr>
      <w:r w:rsidRPr="00C33BE3">
        <w:rPr>
          <w:rtl/>
        </w:rPr>
        <w:t xml:space="preserve">وحثّ (صلى الله عليه وآله وسلم) المرأة على إصلاح شؤون البيت، واستقبال الزوج بأحسن استقبال فقال: (حقّ الرجل على المرأة إنارة السراج، وإصلاح الطعام، وأن تستقبله عند باب بيتها فترحّب به، وأن تقدّم إليه الطشت والمنديل...) </w:t>
      </w:r>
      <w:r w:rsidRPr="00C33BE3">
        <w:rPr>
          <w:rStyle w:val="libFootnotenumChar"/>
          <w:rtl/>
        </w:rPr>
        <w:t>(2)</w:t>
      </w:r>
      <w:r w:rsidRPr="00C33BE3">
        <w:rPr>
          <w:rtl/>
        </w:rPr>
        <w:t>.</w:t>
      </w:r>
    </w:p>
    <w:p w:rsidR="00C33BE3" w:rsidRPr="00984A72" w:rsidRDefault="00C33BE3" w:rsidP="00C33BE3">
      <w:pPr>
        <w:pStyle w:val="libNormal"/>
        <w:rPr>
          <w:rtl/>
        </w:rPr>
      </w:pPr>
      <w:r w:rsidRPr="00C33BE3">
        <w:rPr>
          <w:rtl/>
        </w:rPr>
        <w:t xml:space="preserve">ويستحب للزوجة أن تكسب رضا الزوج وتنال مودته، قال الإمام جعفر الصادق (عليه السلام): (خير نسائكم التي إن غضبت أو أُغضبت قالت لزوجها: يدي في يدك لا أكتحل بغمضٍ حتى ترضى عني) </w:t>
      </w:r>
      <w:r w:rsidRPr="00C33BE3">
        <w:rPr>
          <w:rStyle w:val="libFootnotenumChar"/>
          <w:rtl/>
        </w:rPr>
        <w:t>(3)</w:t>
      </w:r>
      <w:r w:rsidRPr="00C33BE3">
        <w:rPr>
          <w:rtl/>
        </w:rPr>
        <w:t>.</w:t>
      </w:r>
    </w:p>
    <w:p w:rsidR="00C33BE3" w:rsidRDefault="00C33BE3" w:rsidP="00C33BE3">
      <w:pPr>
        <w:pStyle w:val="libNormal"/>
        <w:rPr>
          <w:rtl/>
        </w:rPr>
      </w:pPr>
      <w:r w:rsidRPr="00C33BE3">
        <w:rPr>
          <w:rtl/>
        </w:rPr>
        <w:t xml:space="preserve">وجعل الإمام محمد الباقر (عليه السلام) رضا الزوج على زوجته شفيعاً لها عند الله تعالى، فقال: (لا شفيع للمرأة أنجح عند ربّها من رضا زوجها، ولمّا ماتت فاطمة (عليها السلام)، قام عليها أمير المؤمنين (عليه السلام) وقال: اللهمّ إنّي راضٍ عن ابنت نبيك، اللهمّ إنّها قد أوحشت فآنسها) </w:t>
      </w:r>
      <w:r w:rsidRPr="00C33BE3">
        <w:rPr>
          <w:rStyle w:val="libFootnotenumChar"/>
          <w:rtl/>
        </w:rPr>
        <w:t>(4)</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مكارم الأخلاق: 202.</w:t>
      </w:r>
    </w:p>
    <w:p w:rsidR="00C33BE3" w:rsidRPr="00C33BE3" w:rsidRDefault="00C33BE3" w:rsidP="00C33BE3">
      <w:pPr>
        <w:pStyle w:val="libFootnote0"/>
        <w:rPr>
          <w:rtl/>
        </w:rPr>
      </w:pPr>
      <w:r w:rsidRPr="00C33BE3">
        <w:rPr>
          <w:rtl/>
        </w:rPr>
        <w:t>(2) مكارم الأخلاق: 215.</w:t>
      </w:r>
    </w:p>
    <w:p w:rsidR="00C33BE3" w:rsidRPr="00C33BE3" w:rsidRDefault="00C33BE3" w:rsidP="00C33BE3">
      <w:pPr>
        <w:pStyle w:val="libFootnote0"/>
        <w:rPr>
          <w:rtl/>
        </w:rPr>
      </w:pPr>
      <w:r w:rsidRPr="00C33BE3">
        <w:rPr>
          <w:rtl/>
        </w:rPr>
        <w:t>(3) مكارم الأخلاق: 200.</w:t>
      </w:r>
    </w:p>
    <w:p w:rsidR="00C33BE3" w:rsidRPr="00C33BE3" w:rsidRDefault="00C33BE3" w:rsidP="00C33BE3">
      <w:pPr>
        <w:pStyle w:val="libFootnote0"/>
        <w:rPr>
          <w:rtl/>
        </w:rPr>
      </w:pPr>
      <w:r w:rsidRPr="00C33BE3">
        <w:rPr>
          <w:rtl/>
        </w:rPr>
        <w:t>(4) بحار الأنوار 103: 257.</w:t>
      </w:r>
    </w:p>
    <w:p w:rsidR="00C33BE3" w:rsidRDefault="00C33BE3" w:rsidP="00C33BE3">
      <w:pPr>
        <w:pStyle w:val="libNormal"/>
      </w:pPr>
      <w:r>
        <w:rPr>
          <w:rtl/>
        </w:rPr>
        <w:br w:type="page"/>
      </w:r>
    </w:p>
    <w:p w:rsidR="00C33BE3" w:rsidRPr="00984A72" w:rsidRDefault="00C33BE3" w:rsidP="00C33BE3">
      <w:pPr>
        <w:pStyle w:val="libNormal"/>
        <w:rPr>
          <w:rtl/>
        </w:rPr>
      </w:pPr>
      <w:r w:rsidRPr="00C33BE3">
        <w:rPr>
          <w:rtl/>
        </w:rPr>
        <w:lastRenderedPageBreak/>
        <w:t xml:space="preserve">ومن أجل التغلّب على المشاكل المعكّرة لصفو المودّة والوِئام، يستحب للزوجة أن تصبر على أذى الزوج، فلا تقابل الأذى بالأذى والإساءة بالإساءة؛ لأنّ ذلك من شأنه أن يغمر أجواء الأُسرة بالتوترات الدائمة، والمشاكل التي لا تنقضي، والصبر هو الأسلوب القادر على إيصال العلاقات إلى الانسجام التام، بعودة الزوج إلى سلوكه المنطقي الهادئ، فلا يبقى له مبرّر للإصرار على سلوكه غير المقبول، قال الإمام الباقر (عليه السلام): (وجهاد المرأة أن تصبر على ما ترى من أذى زوجها وغَيرته) </w:t>
      </w:r>
      <w:r w:rsidRPr="00C33BE3">
        <w:rPr>
          <w:rStyle w:val="libFootnotenumChar"/>
          <w:rtl/>
        </w:rPr>
        <w:t>(1)</w:t>
      </w:r>
      <w:r w:rsidRPr="00C33BE3">
        <w:rPr>
          <w:rtl/>
        </w:rPr>
        <w:t>.</w:t>
      </w:r>
    </w:p>
    <w:p w:rsidR="00C33BE3" w:rsidRPr="00984A72" w:rsidRDefault="00C33BE3" w:rsidP="00C33BE3">
      <w:pPr>
        <w:pStyle w:val="libNormal"/>
        <w:rPr>
          <w:rtl/>
        </w:rPr>
      </w:pPr>
      <w:r w:rsidRPr="00984A72">
        <w:rPr>
          <w:rtl/>
        </w:rPr>
        <w:t>ومن آثار مراعاة الزوجة لحقوق الزوج في الوسط الأُسري</w:t>
      </w:r>
      <w:r>
        <w:rPr>
          <w:rtl/>
        </w:rPr>
        <w:t>،</w:t>
      </w:r>
      <w:r w:rsidRPr="00984A72">
        <w:rPr>
          <w:rtl/>
        </w:rPr>
        <w:t xml:space="preserve"> أن تصبح له مكانة محترمة في نفوس أبنائه</w:t>
      </w:r>
      <w:r>
        <w:rPr>
          <w:rtl/>
        </w:rPr>
        <w:t>،</w:t>
      </w:r>
      <w:r w:rsidRPr="00984A72">
        <w:rPr>
          <w:rtl/>
        </w:rPr>
        <w:t xml:space="preserve"> فيحفظون له مقامه</w:t>
      </w:r>
      <w:r>
        <w:rPr>
          <w:rtl/>
        </w:rPr>
        <w:t>،</w:t>
      </w:r>
      <w:r w:rsidRPr="00984A72">
        <w:rPr>
          <w:rtl/>
        </w:rPr>
        <w:t xml:space="preserve"> ويؤدّون له حق القيمومة فيطيعون أوامره</w:t>
      </w:r>
      <w:r>
        <w:rPr>
          <w:rtl/>
        </w:rPr>
        <w:t>،</w:t>
      </w:r>
      <w:r w:rsidRPr="00984A72">
        <w:rPr>
          <w:rtl/>
        </w:rPr>
        <w:t xml:space="preserve"> ويستجيبون لإرشاداته ونصائحه</w:t>
      </w:r>
      <w:r>
        <w:rPr>
          <w:rtl/>
        </w:rPr>
        <w:t>،</w:t>
      </w:r>
      <w:r w:rsidRPr="00984A72">
        <w:rPr>
          <w:rtl/>
        </w:rPr>
        <w:t xml:space="preserve"> فتسير العملية التربوية سيراً متكاملاً</w:t>
      </w:r>
      <w:r>
        <w:rPr>
          <w:rtl/>
        </w:rPr>
        <w:t>،</w:t>
      </w:r>
      <w:r w:rsidRPr="00984A72">
        <w:rPr>
          <w:rtl/>
        </w:rPr>
        <w:t xml:space="preserve"> ويعمّ الاستقرار والطمأنينة جوّ الأُسرة بأكمله</w:t>
      </w:r>
      <w:r>
        <w:rPr>
          <w:rtl/>
        </w:rPr>
        <w:t>،</w:t>
      </w:r>
      <w:r w:rsidRPr="00984A72">
        <w:rPr>
          <w:rtl/>
        </w:rPr>
        <w:t xml:space="preserve"> وتنتهي جميع ألوان وأنواع المشاحنات والتوترات المحتملة</w:t>
      </w:r>
      <w:r>
        <w:rPr>
          <w:rtl/>
        </w:rPr>
        <w:t>.</w:t>
      </w:r>
    </w:p>
    <w:p w:rsidR="00C33BE3" w:rsidRPr="00C33BE3" w:rsidRDefault="00C33BE3" w:rsidP="00C33BE3">
      <w:pPr>
        <w:pStyle w:val="Heading3"/>
        <w:rPr>
          <w:rtl/>
        </w:rPr>
      </w:pPr>
      <w:bookmarkStart w:id="77" w:name="_Toc421644911"/>
      <w:r w:rsidRPr="00984A72">
        <w:rPr>
          <w:rtl/>
        </w:rPr>
        <w:t>ثانياً</w:t>
      </w:r>
      <w:r>
        <w:rPr>
          <w:rtl/>
        </w:rPr>
        <w:t>:</w:t>
      </w:r>
      <w:r w:rsidRPr="00984A72">
        <w:rPr>
          <w:rtl/>
        </w:rPr>
        <w:t xml:space="preserve"> حقوق الزوجة</w:t>
      </w:r>
      <w:r>
        <w:rPr>
          <w:rtl/>
        </w:rPr>
        <w:t>:</w:t>
      </w:r>
      <w:bookmarkEnd w:id="77"/>
    </w:p>
    <w:p w:rsidR="00C33BE3" w:rsidRPr="00984A72" w:rsidRDefault="00C33BE3" w:rsidP="00C33BE3">
      <w:pPr>
        <w:pStyle w:val="libNormal"/>
        <w:rPr>
          <w:rtl/>
        </w:rPr>
      </w:pPr>
      <w:r w:rsidRPr="00984A72">
        <w:rPr>
          <w:rtl/>
        </w:rPr>
        <w:t>وضع الإسلام حقوقاً للزوجة يجب على الزوج تنفيذها وأداءها</w:t>
      </w:r>
      <w:r>
        <w:rPr>
          <w:rtl/>
        </w:rPr>
        <w:t>،</w:t>
      </w:r>
      <w:r w:rsidRPr="00984A72">
        <w:rPr>
          <w:rtl/>
        </w:rPr>
        <w:t xml:space="preserve"> وهي ضرورية</w:t>
      </w:r>
      <w:r>
        <w:rPr>
          <w:rtl/>
        </w:rPr>
        <w:t>؛</w:t>
      </w:r>
      <w:r w:rsidRPr="00984A72">
        <w:rPr>
          <w:rtl/>
        </w:rPr>
        <w:t xml:space="preserve"> لإشاعة الاستقرار والاطمئنان في أجواء الأُسرة</w:t>
      </w:r>
      <w:r>
        <w:rPr>
          <w:rtl/>
        </w:rPr>
        <w:t>،</w:t>
      </w:r>
      <w:r w:rsidRPr="00984A72">
        <w:rPr>
          <w:rtl/>
        </w:rPr>
        <w:t xml:space="preserve"> وإنهاء أسباب المنافرة والتدابر قبل وقوعها</w:t>
      </w:r>
      <w:r>
        <w:rPr>
          <w:rtl/>
        </w:rPr>
        <w:t>.</w:t>
      </w:r>
    </w:p>
    <w:p w:rsidR="00C33BE3" w:rsidRPr="00C33BE3" w:rsidRDefault="00C33BE3" w:rsidP="00C33BE3">
      <w:pPr>
        <w:pStyle w:val="libNormal"/>
        <w:rPr>
          <w:rStyle w:val="libAieChar"/>
          <w:rtl/>
        </w:rPr>
      </w:pPr>
      <w:r w:rsidRPr="00C33BE3">
        <w:rPr>
          <w:rtl/>
        </w:rPr>
        <w:t xml:space="preserve">ومن حقوق الزوجة على زوجها: حق النفقة، حيث جعله الله تعالى من الحقوق التي يتوقف عليها حقّ القيمومة للرجل، كما جاء في قوله تعالى: </w:t>
      </w:r>
      <w:r w:rsidRPr="00EC7B0C">
        <w:rPr>
          <w:rStyle w:val="libAlaemChar"/>
          <w:rtl/>
        </w:rPr>
        <w:t>(</w:t>
      </w:r>
      <w:r w:rsidRPr="00C33BE3">
        <w:rPr>
          <w:rStyle w:val="libAieChar"/>
          <w:rtl/>
        </w:rPr>
        <w:t>الرِّجَالُ قَوَّامُونَ عَلَى النِّسَاءِ بِمَا فَضَّلَ اللَّهُ بَعْضَهُمْ عَلَى بَعْضٍ وَبِمَا أَنْفَقُوا</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مَن لا يحضره الفقيه 3: 277.</w:t>
      </w:r>
    </w:p>
    <w:p w:rsidR="00C33BE3" w:rsidRDefault="00C33BE3" w:rsidP="00C33BE3">
      <w:pPr>
        <w:pStyle w:val="libNormal"/>
      </w:pPr>
      <w:r>
        <w:rPr>
          <w:rtl/>
        </w:rPr>
        <w:br w:type="page"/>
      </w:r>
    </w:p>
    <w:p w:rsidR="00C33BE3" w:rsidRPr="00984A72" w:rsidRDefault="00C33BE3" w:rsidP="00C33BE3">
      <w:pPr>
        <w:pStyle w:val="libNormal"/>
        <w:rPr>
          <w:rtl/>
        </w:rPr>
      </w:pPr>
      <w:r w:rsidRPr="00C33BE3">
        <w:rPr>
          <w:rStyle w:val="libAieChar"/>
          <w:rtl/>
        </w:rPr>
        <w:lastRenderedPageBreak/>
        <w:t>مِنْ أَمْوَالِهِمْ</w:t>
      </w:r>
      <w:r w:rsidRPr="00EC7B0C">
        <w:rPr>
          <w:rStyle w:val="libAlaemChar"/>
          <w:rtl/>
        </w:rPr>
        <w:t>)</w:t>
      </w:r>
      <w:r w:rsidRPr="00C33BE3">
        <w:rPr>
          <w:rtl/>
        </w:rPr>
        <w:t xml:space="preserve"> </w:t>
      </w:r>
      <w:r w:rsidRPr="00C33BE3">
        <w:rPr>
          <w:rStyle w:val="libFootnotenumChar"/>
          <w:rtl/>
        </w:rPr>
        <w:t>(1)</w:t>
      </w:r>
      <w:r w:rsidRPr="00C33BE3">
        <w:rPr>
          <w:rtl/>
        </w:rPr>
        <w:t>.</w:t>
      </w:r>
    </w:p>
    <w:p w:rsidR="00C33BE3" w:rsidRPr="00984A72" w:rsidRDefault="00C33BE3" w:rsidP="00C33BE3">
      <w:pPr>
        <w:pStyle w:val="libNormal"/>
        <w:rPr>
          <w:rtl/>
        </w:rPr>
      </w:pPr>
      <w:r w:rsidRPr="00C33BE3">
        <w:rPr>
          <w:rtl/>
        </w:rPr>
        <w:t xml:space="preserve">فيجب على الزوج الإنفاق على زوجته، وشدّد رسول الله (صلى الله عليه وآله وسلم) على هذا الواجب، حتى جعل المقصّر في أدائه ملعوناً، فقال (صلى الله عليه وآله وسلم): (ملعون ملعون مَن يضيّع مَن يعول) </w:t>
      </w:r>
      <w:r w:rsidRPr="00C33BE3">
        <w:rPr>
          <w:rStyle w:val="libFootnotenumChar"/>
          <w:rtl/>
        </w:rPr>
        <w:t>(2)</w:t>
      </w:r>
      <w:r w:rsidRPr="00C33BE3">
        <w:rPr>
          <w:rtl/>
        </w:rPr>
        <w:t>.</w:t>
      </w:r>
    </w:p>
    <w:p w:rsidR="00C33BE3" w:rsidRPr="00984A72" w:rsidRDefault="00C33BE3" w:rsidP="00C33BE3">
      <w:pPr>
        <w:pStyle w:val="libNormal"/>
        <w:rPr>
          <w:rtl/>
        </w:rPr>
      </w:pPr>
      <w:r w:rsidRPr="00C33BE3">
        <w:rPr>
          <w:rtl/>
        </w:rPr>
        <w:t xml:space="preserve">والنفقة الواجبة هي الإطعام، والكسوة للشتاء والصيف، وما تحتاج إليه من الزينة حسب يسار الزوج </w:t>
      </w:r>
      <w:r w:rsidRPr="00C33BE3">
        <w:rPr>
          <w:rStyle w:val="libFootnotenumChar"/>
          <w:rtl/>
        </w:rPr>
        <w:t>(3)</w:t>
      </w:r>
      <w:r w:rsidRPr="00C33BE3">
        <w:rPr>
          <w:rtl/>
        </w:rPr>
        <w:t>.</w:t>
      </w:r>
    </w:p>
    <w:p w:rsidR="00C33BE3" w:rsidRPr="00984A72" w:rsidRDefault="00C33BE3" w:rsidP="00C33BE3">
      <w:pPr>
        <w:pStyle w:val="libNormal"/>
        <w:rPr>
          <w:rtl/>
        </w:rPr>
      </w:pPr>
      <w:r w:rsidRPr="00C33BE3">
        <w:rPr>
          <w:rtl/>
        </w:rPr>
        <w:t xml:space="preserve">والضابط في النفقة القيام بما تحتاج إليه المرأة من طعام، وأداء، وكسوة، وفراش، وغطاء، وإسكان، وإخدام، وآلات تحتاج إليها لشربها، وطبخها، وتنظيفها </w:t>
      </w:r>
      <w:r w:rsidRPr="00C33BE3">
        <w:rPr>
          <w:rStyle w:val="libFootnotenumChar"/>
          <w:rtl/>
        </w:rPr>
        <w:t>(4)</w:t>
      </w:r>
      <w:r w:rsidRPr="00C33BE3">
        <w:rPr>
          <w:rtl/>
        </w:rPr>
        <w:t>.</w:t>
      </w:r>
    </w:p>
    <w:p w:rsidR="00C33BE3" w:rsidRPr="00984A72" w:rsidRDefault="00C33BE3" w:rsidP="00C33BE3">
      <w:pPr>
        <w:pStyle w:val="libNormal"/>
        <w:rPr>
          <w:rtl/>
        </w:rPr>
      </w:pPr>
      <w:r w:rsidRPr="00C33BE3">
        <w:rPr>
          <w:rtl/>
        </w:rPr>
        <w:t xml:space="preserve">ويقدّم الإطعام والإكساء على غيره من أنواع النفقة، قال رسول الله (صلى الله عليه وآله وسلم): (حقّ المرأة على زوجها أن يسدَّ جوعتها، وأن يستر عورتها، ولا يقبّح لها وجهاً، فإذا فعل ذلك أدّى والله حقّها) </w:t>
      </w:r>
      <w:r w:rsidRPr="00C33BE3">
        <w:rPr>
          <w:rStyle w:val="libFootnotenumChar"/>
          <w:rtl/>
        </w:rPr>
        <w:t>(5)</w:t>
      </w:r>
      <w:r w:rsidRPr="00572F96">
        <w:rPr>
          <w:rtl/>
        </w:rPr>
        <w:t>.</w:t>
      </w:r>
    </w:p>
    <w:p w:rsidR="00C33BE3" w:rsidRDefault="00C33BE3" w:rsidP="00C33BE3">
      <w:pPr>
        <w:pStyle w:val="libNormal"/>
        <w:rPr>
          <w:rtl/>
        </w:rPr>
      </w:pPr>
      <w:r w:rsidRPr="00C33BE3">
        <w:rPr>
          <w:rtl/>
        </w:rPr>
        <w:t xml:space="preserve">والنفقة هي ملك شخصي للزوجة، فلو دفع لها الزوج نفقتها ليوم، أو أسبوع، أو شهر، وانقضت المدة، ولم تصرفها على نفسها بأن أنفقت من غيرها، أو أنفق عليها أحد بقيت ملكاً لها </w:t>
      </w:r>
      <w:r w:rsidRPr="00C33BE3">
        <w:rPr>
          <w:rStyle w:val="libFootnotenumChar"/>
          <w:rtl/>
        </w:rPr>
        <w:t>(6)</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النساء 4: 34.</w:t>
      </w:r>
    </w:p>
    <w:p w:rsidR="00C33BE3" w:rsidRPr="00C33BE3" w:rsidRDefault="00C33BE3" w:rsidP="00C33BE3">
      <w:pPr>
        <w:pStyle w:val="libFootnote0"/>
        <w:rPr>
          <w:rtl/>
        </w:rPr>
      </w:pPr>
      <w:r w:rsidRPr="00C33BE3">
        <w:rPr>
          <w:rtl/>
        </w:rPr>
        <w:t>(2) عدّة الداعي / أحمد بن فهد الحلي: 72 - مكتبة الوجداني قم.</w:t>
      </w:r>
    </w:p>
    <w:p w:rsidR="00C33BE3" w:rsidRPr="00C33BE3" w:rsidRDefault="00C33BE3" w:rsidP="00C33BE3">
      <w:pPr>
        <w:pStyle w:val="libFootnote0"/>
        <w:rPr>
          <w:rtl/>
        </w:rPr>
      </w:pPr>
      <w:r w:rsidRPr="00C33BE3">
        <w:rPr>
          <w:rtl/>
        </w:rPr>
        <w:t>(3) الوسيلة إلى نيل الفضيلة: 285.</w:t>
      </w:r>
    </w:p>
    <w:p w:rsidR="00C33BE3" w:rsidRPr="00C33BE3" w:rsidRDefault="00C33BE3" w:rsidP="00C33BE3">
      <w:pPr>
        <w:pStyle w:val="libFootnote0"/>
        <w:rPr>
          <w:rtl/>
        </w:rPr>
      </w:pPr>
      <w:r w:rsidRPr="00C33BE3">
        <w:rPr>
          <w:rtl/>
        </w:rPr>
        <w:t>(4) مهذّب الأحكام 25: 298. والصراط القويم: 215.</w:t>
      </w:r>
    </w:p>
    <w:p w:rsidR="00C33BE3" w:rsidRPr="00C33BE3" w:rsidRDefault="00C33BE3" w:rsidP="00C33BE3">
      <w:pPr>
        <w:pStyle w:val="libFootnote0"/>
        <w:rPr>
          <w:rtl/>
        </w:rPr>
      </w:pPr>
      <w:r w:rsidRPr="00C33BE3">
        <w:rPr>
          <w:rtl/>
        </w:rPr>
        <w:t>(5) عدّة الداعي: 81.</w:t>
      </w:r>
    </w:p>
    <w:p w:rsidR="00C33BE3" w:rsidRPr="00C33BE3" w:rsidRDefault="00C33BE3" w:rsidP="00C33BE3">
      <w:pPr>
        <w:pStyle w:val="libFootnote0"/>
        <w:rPr>
          <w:rtl/>
        </w:rPr>
      </w:pPr>
      <w:r w:rsidRPr="00C33BE3">
        <w:rPr>
          <w:rtl/>
        </w:rPr>
        <w:t>(6) مهذّب الأحكام 25: 305.</w:t>
      </w:r>
    </w:p>
    <w:p w:rsidR="00C33BE3" w:rsidRDefault="00C33BE3" w:rsidP="00C33BE3">
      <w:pPr>
        <w:pStyle w:val="libNormal"/>
      </w:pPr>
      <w:r>
        <w:rPr>
          <w:rtl/>
        </w:rPr>
        <w:br w:type="page"/>
      </w:r>
    </w:p>
    <w:p w:rsidR="00C33BE3" w:rsidRPr="00984A72" w:rsidRDefault="00C33BE3" w:rsidP="00C33BE3">
      <w:pPr>
        <w:pStyle w:val="libNormal"/>
        <w:rPr>
          <w:rtl/>
        </w:rPr>
      </w:pPr>
      <w:r w:rsidRPr="00C33BE3">
        <w:rPr>
          <w:rtl/>
        </w:rPr>
        <w:lastRenderedPageBreak/>
        <w:t xml:space="preserve">ولو مضت أيام ولم ينفق الزوج عليها، اشتغلت ذمته بنفقة تلك المدة، سواء طالبته بها أو سكتت عنها </w:t>
      </w:r>
      <w:r w:rsidRPr="00C33BE3">
        <w:rPr>
          <w:rStyle w:val="libFootnotenumChar"/>
          <w:rtl/>
        </w:rPr>
        <w:t>(1)</w:t>
      </w:r>
      <w:r w:rsidRPr="00C33BE3">
        <w:rPr>
          <w:rtl/>
        </w:rPr>
        <w:t>.</w:t>
      </w:r>
    </w:p>
    <w:p w:rsidR="00C33BE3" w:rsidRPr="00984A72" w:rsidRDefault="00C33BE3" w:rsidP="00C33BE3">
      <w:pPr>
        <w:pStyle w:val="libNormal"/>
        <w:rPr>
          <w:rtl/>
        </w:rPr>
      </w:pPr>
      <w:r w:rsidRPr="00C33BE3">
        <w:rPr>
          <w:rtl/>
        </w:rPr>
        <w:t xml:space="preserve">ولضرورة هذا الحق جعل الإسلام للحاكم الشرعي - وهو الفقيه العادل - صلاحية إجبار الزوج على النفقة، فإن امتنع كان له حق التفريق بينهما </w:t>
      </w:r>
      <w:r w:rsidRPr="00C33BE3">
        <w:rPr>
          <w:rStyle w:val="libFootnotenumChar"/>
          <w:rtl/>
        </w:rPr>
        <w:t>(2)</w:t>
      </w:r>
      <w:r w:rsidRPr="00C33BE3">
        <w:rPr>
          <w:rtl/>
        </w:rPr>
        <w:t>، قال الإمام جعفر الصادق (عليه السلام): (إذا أنفق الرجل على امرأته ما يقيم ظهرها مع الكسوة، وإلاّ فرّق بينهما)</w:t>
      </w:r>
      <w:r w:rsidRPr="00572F96">
        <w:rPr>
          <w:rtl/>
        </w:rPr>
        <w:t xml:space="preserve"> </w:t>
      </w:r>
      <w:r w:rsidRPr="00C33BE3">
        <w:rPr>
          <w:rStyle w:val="libFootnotenumChar"/>
          <w:rtl/>
        </w:rPr>
        <w:t>(3)</w:t>
      </w:r>
      <w:r w:rsidRPr="00C33BE3">
        <w:rPr>
          <w:rtl/>
        </w:rPr>
        <w:t>.</w:t>
      </w:r>
    </w:p>
    <w:p w:rsidR="00C33BE3" w:rsidRPr="00984A72" w:rsidRDefault="00C33BE3" w:rsidP="00C33BE3">
      <w:pPr>
        <w:pStyle w:val="libNormal"/>
        <w:rPr>
          <w:rtl/>
        </w:rPr>
      </w:pPr>
      <w:r w:rsidRPr="00C33BE3">
        <w:rPr>
          <w:rtl/>
        </w:rPr>
        <w:t xml:space="preserve">ولا تسقط النفقة حتى في حال الطلاق، فما دامت المطلّقة في عدّتها فعلى الزوج الإنفاق عليها، وتسقط نفقتها في حال الطلاق الثالث، قال الإمام محمد الباقر (عليه السلام): (إنَّ المطلّقة ثلاثاً ليس لها نفقة على زوجها، إنّما هي للتي لزوجها عليها رجعة) </w:t>
      </w:r>
      <w:r w:rsidRPr="00C33BE3">
        <w:rPr>
          <w:rStyle w:val="libFootnotenumChar"/>
          <w:rtl/>
        </w:rPr>
        <w:t>(4)</w:t>
      </w:r>
      <w:r w:rsidRPr="00C33BE3">
        <w:rPr>
          <w:rtl/>
        </w:rPr>
        <w:t xml:space="preserve">، إلاّ الحامل فإنّها تستحقُّ النفقة بعد الطلاق الثالث </w:t>
      </w:r>
      <w:r w:rsidRPr="00C33BE3">
        <w:rPr>
          <w:rStyle w:val="libFootnotenumChar"/>
          <w:rtl/>
        </w:rPr>
        <w:t>(5)</w:t>
      </w:r>
      <w:r w:rsidRPr="00C33BE3">
        <w:rPr>
          <w:rtl/>
        </w:rPr>
        <w:t>.</w:t>
      </w:r>
    </w:p>
    <w:p w:rsidR="00C33BE3" w:rsidRPr="00984A72" w:rsidRDefault="00C33BE3" w:rsidP="00C33BE3">
      <w:pPr>
        <w:pStyle w:val="libNormal"/>
        <w:rPr>
          <w:rtl/>
        </w:rPr>
      </w:pPr>
      <w:r w:rsidRPr="00C33BE3">
        <w:rPr>
          <w:rtl/>
        </w:rPr>
        <w:t xml:space="preserve">قال الإمام الصادق (عليه السلام): (إذا طلّق الرجل المرأة وهي حبلى، أنفق عليها حتى تضع..) </w:t>
      </w:r>
      <w:r w:rsidRPr="00C33BE3">
        <w:rPr>
          <w:rStyle w:val="libFootnotenumChar"/>
          <w:rtl/>
        </w:rPr>
        <w:t>(6)</w:t>
      </w:r>
      <w:r w:rsidRPr="00C33BE3">
        <w:rPr>
          <w:rtl/>
        </w:rPr>
        <w:t>.</w:t>
      </w:r>
    </w:p>
    <w:p w:rsidR="00C33BE3" w:rsidRDefault="00C33BE3" w:rsidP="00C33BE3">
      <w:pPr>
        <w:pStyle w:val="libNormal"/>
        <w:rPr>
          <w:rtl/>
        </w:rPr>
      </w:pPr>
      <w:r w:rsidRPr="00984A72">
        <w:rPr>
          <w:rtl/>
        </w:rPr>
        <w:t>وتسقط النفقة في حال عدم التمكين للزوج</w:t>
      </w:r>
      <w:r>
        <w:rPr>
          <w:rtl/>
        </w:rPr>
        <w:t>،</w:t>
      </w:r>
      <w:r w:rsidRPr="00984A72">
        <w:rPr>
          <w:rtl/>
        </w:rPr>
        <w:t xml:space="preserve"> ولا تسقط إن كان عدم التمكين لعذر شرعي أو عقلي</w:t>
      </w:r>
      <w:r>
        <w:rPr>
          <w:rtl/>
        </w:rPr>
        <w:t>،</w:t>
      </w:r>
      <w:r w:rsidRPr="00984A72">
        <w:rPr>
          <w:rtl/>
        </w:rPr>
        <w:t xml:space="preserve"> من حيض</w:t>
      </w:r>
      <w:r>
        <w:rPr>
          <w:rtl/>
        </w:rPr>
        <w:t>،</w:t>
      </w:r>
      <w:r w:rsidRPr="00984A72">
        <w:rPr>
          <w:rtl/>
        </w:rPr>
        <w:t xml:space="preserve"> أو إحرام</w:t>
      </w:r>
      <w:r>
        <w:rPr>
          <w:rtl/>
        </w:rPr>
        <w:t>،</w:t>
      </w:r>
      <w:r w:rsidRPr="00984A72">
        <w:rPr>
          <w:rtl/>
        </w:rPr>
        <w:t xml:space="preserve"> أو اعتكاف</w:t>
      </w:r>
      <w:r>
        <w:rPr>
          <w:rtl/>
        </w:rPr>
        <w:t>،</w:t>
      </w:r>
      <w:r w:rsidRPr="00984A72">
        <w:rPr>
          <w:rtl/>
        </w:rPr>
        <w:t xml:space="preserve"> واجب</w:t>
      </w:r>
      <w:r>
        <w:rPr>
          <w:rtl/>
        </w:rPr>
        <w:t>،</w:t>
      </w:r>
      <w:r w:rsidRPr="00984A72">
        <w:rPr>
          <w:rtl/>
        </w:rPr>
        <w:t xml:space="preserve"> أو</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مهذّب الأحكام 25: 304.</w:t>
      </w:r>
    </w:p>
    <w:p w:rsidR="00C33BE3" w:rsidRPr="00C33BE3" w:rsidRDefault="00C33BE3" w:rsidP="00C33BE3">
      <w:pPr>
        <w:pStyle w:val="libFootnote0"/>
        <w:rPr>
          <w:rtl/>
        </w:rPr>
      </w:pPr>
      <w:r w:rsidRPr="00C33BE3">
        <w:rPr>
          <w:rtl/>
        </w:rPr>
        <w:t>(2) مهذّب الأحكام 25: 305.</w:t>
      </w:r>
    </w:p>
    <w:p w:rsidR="00C33BE3" w:rsidRPr="00C33BE3" w:rsidRDefault="00C33BE3" w:rsidP="00C33BE3">
      <w:pPr>
        <w:pStyle w:val="libFootnote0"/>
        <w:rPr>
          <w:rtl/>
        </w:rPr>
      </w:pPr>
      <w:r w:rsidRPr="00C33BE3">
        <w:rPr>
          <w:rtl/>
        </w:rPr>
        <w:t>(3) وسائل الشيعة 21: 512.</w:t>
      </w:r>
    </w:p>
    <w:p w:rsidR="00C33BE3" w:rsidRPr="00C33BE3" w:rsidRDefault="00C33BE3" w:rsidP="00C33BE3">
      <w:pPr>
        <w:pStyle w:val="libFootnote0"/>
        <w:rPr>
          <w:rtl/>
        </w:rPr>
      </w:pPr>
      <w:r w:rsidRPr="00C33BE3">
        <w:rPr>
          <w:rtl/>
        </w:rPr>
        <w:t>(4) الكافي 6: 104.</w:t>
      </w:r>
    </w:p>
    <w:p w:rsidR="00C33BE3" w:rsidRPr="00C33BE3" w:rsidRDefault="00C33BE3" w:rsidP="00C33BE3">
      <w:pPr>
        <w:pStyle w:val="libFootnote0"/>
        <w:rPr>
          <w:rtl/>
        </w:rPr>
      </w:pPr>
      <w:r w:rsidRPr="00C33BE3">
        <w:rPr>
          <w:rtl/>
        </w:rPr>
        <w:t>(5) المقنعة: 531.</w:t>
      </w:r>
    </w:p>
    <w:p w:rsidR="00C33BE3" w:rsidRPr="00C33BE3" w:rsidRDefault="00C33BE3" w:rsidP="00C33BE3">
      <w:pPr>
        <w:pStyle w:val="libFootnote0"/>
        <w:rPr>
          <w:rtl/>
        </w:rPr>
      </w:pPr>
      <w:r w:rsidRPr="00C33BE3">
        <w:rPr>
          <w:rtl/>
        </w:rPr>
        <w:t>(6) الكافي 6: 103.</w:t>
      </w:r>
    </w:p>
    <w:p w:rsidR="00C33BE3" w:rsidRDefault="00C33BE3" w:rsidP="00C33BE3">
      <w:pPr>
        <w:pStyle w:val="libNormal"/>
        <w:rPr>
          <w:rFonts w:hint="cs"/>
          <w:rtl/>
        </w:rPr>
      </w:pPr>
      <w:r>
        <w:rPr>
          <w:rFonts w:hint="cs"/>
          <w:rtl/>
        </w:rPr>
        <w:br w:type="page"/>
      </w:r>
    </w:p>
    <w:p w:rsidR="00C33BE3" w:rsidRPr="00D66F65" w:rsidRDefault="00C33BE3" w:rsidP="00C33BE3">
      <w:pPr>
        <w:pStyle w:val="libNormal"/>
        <w:rPr>
          <w:rtl/>
        </w:rPr>
      </w:pPr>
      <w:r w:rsidRPr="00C33BE3">
        <w:rPr>
          <w:rtl/>
        </w:rPr>
        <w:lastRenderedPageBreak/>
        <w:t xml:space="preserve">مرض </w:t>
      </w:r>
      <w:r w:rsidRPr="00C33BE3">
        <w:rPr>
          <w:rStyle w:val="libFootnotenumChar"/>
          <w:rtl/>
        </w:rPr>
        <w:t>(1)</w:t>
      </w:r>
      <w:r w:rsidRPr="00C33BE3">
        <w:rPr>
          <w:rtl/>
        </w:rPr>
        <w:t>.</w:t>
      </w:r>
    </w:p>
    <w:p w:rsidR="00C33BE3" w:rsidRPr="00D66F65" w:rsidRDefault="00C33BE3" w:rsidP="00C33BE3">
      <w:pPr>
        <w:pStyle w:val="libNormal"/>
        <w:rPr>
          <w:rtl/>
        </w:rPr>
      </w:pPr>
      <w:r w:rsidRPr="00C33BE3">
        <w:rPr>
          <w:rtl/>
        </w:rPr>
        <w:t xml:space="preserve">وتسقط النفقة إن خرجت بدون إذن زوجها، قال رسول الله (صلى الله عليه وآله وسلم): (أيّما امرأة خرجت من بيتها بغير إذن زوجها، فلا نفقة لها حتى ترجع) </w:t>
      </w:r>
      <w:r w:rsidRPr="00C33BE3">
        <w:rPr>
          <w:rStyle w:val="libFootnotenumChar"/>
          <w:rtl/>
        </w:rPr>
        <w:t>(2)</w:t>
      </w:r>
      <w:r w:rsidRPr="00C33BE3">
        <w:rPr>
          <w:rtl/>
        </w:rPr>
        <w:t>.</w:t>
      </w:r>
    </w:p>
    <w:p w:rsidR="00C33BE3" w:rsidRPr="00D66F65" w:rsidRDefault="00C33BE3" w:rsidP="00C33BE3">
      <w:pPr>
        <w:pStyle w:val="libNormal"/>
        <w:rPr>
          <w:rtl/>
        </w:rPr>
      </w:pPr>
      <w:r w:rsidRPr="00C33BE3">
        <w:rPr>
          <w:rtl/>
        </w:rPr>
        <w:t xml:space="preserve">وحثّ الإسلام على اتخاذ التدابير الموضوعية؛ للحيلولة دون وقوع التدابر والتقاطع، فدعا إلى توثيق روابط المودّة والمحبة، وأمر بالعشرة بالمعروف، قال الله تعالى: </w:t>
      </w:r>
      <w:r w:rsidRPr="00EC7B0C">
        <w:rPr>
          <w:rStyle w:val="libAlaemChar"/>
          <w:rtl/>
        </w:rPr>
        <w:t>(</w:t>
      </w:r>
      <w:r w:rsidRPr="00C33BE3">
        <w:rPr>
          <w:rStyle w:val="libAieChar"/>
          <w:rtl/>
        </w:rPr>
        <w:t>... وَعَاشِرُوهُنَّ بِالْمَعْرُوفِ فَإِنْ كَرِهْتُمُوهُنَّ فَعَسَى أَنْ تَكْرَهُوا شَيْئًا وَيَجْعَلَ اللَّهُ فِيهِ خَيْرًا كَثِيرًا</w:t>
      </w:r>
      <w:r w:rsidRPr="00EC7B0C">
        <w:rPr>
          <w:rStyle w:val="libAlaemChar"/>
          <w:rtl/>
        </w:rPr>
        <w:t>)</w:t>
      </w:r>
      <w:r w:rsidRPr="00C33BE3">
        <w:rPr>
          <w:rtl/>
        </w:rPr>
        <w:t xml:space="preserve"> </w:t>
      </w:r>
      <w:r w:rsidRPr="00C33BE3">
        <w:rPr>
          <w:rStyle w:val="libFootnotenumChar"/>
          <w:rtl/>
        </w:rPr>
        <w:t>(3)</w:t>
      </w:r>
      <w:r w:rsidRPr="00C33BE3">
        <w:rPr>
          <w:rtl/>
        </w:rPr>
        <w:t>.</w:t>
      </w:r>
    </w:p>
    <w:p w:rsidR="00C33BE3" w:rsidRPr="00D66F65" w:rsidRDefault="00C33BE3" w:rsidP="00C33BE3">
      <w:pPr>
        <w:pStyle w:val="libNormal"/>
        <w:rPr>
          <w:rtl/>
        </w:rPr>
      </w:pPr>
      <w:r w:rsidRPr="00C33BE3">
        <w:rPr>
          <w:rtl/>
        </w:rPr>
        <w:t xml:space="preserve">ومن مصاديق العشرة بالمعروف حُسن الصحبة، قال الإمام علي بن أبي طالب (عليه السلام) في وصيته لمحمد بن الحنفية: (إنَّ المرأة ريحانة وليست بقهرمانة، فدارِها على كلِّ حال، وأَحسن الصحبة لها، فيصفو عيشك) </w:t>
      </w:r>
      <w:r w:rsidRPr="00C33BE3">
        <w:rPr>
          <w:rStyle w:val="libFootnotenumChar"/>
          <w:rtl/>
        </w:rPr>
        <w:t>(4)</w:t>
      </w:r>
      <w:r w:rsidRPr="00572F96">
        <w:rPr>
          <w:rtl/>
        </w:rPr>
        <w:t>.</w:t>
      </w:r>
    </w:p>
    <w:p w:rsidR="00C33BE3" w:rsidRPr="00D66F65" w:rsidRDefault="00C33BE3" w:rsidP="00C33BE3">
      <w:pPr>
        <w:pStyle w:val="libNormal"/>
        <w:rPr>
          <w:rtl/>
        </w:rPr>
      </w:pPr>
      <w:r w:rsidRPr="00C33BE3">
        <w:rPr>
          <w:rtl/>
        </w:rPr>
        <w:t xml:space="preserve">ومن حقها أن يتعامل زوجها معها بحسن الخلق، وهو أحد العوامل التي تُعمّق المودة والرحمة والحب داخل الأُسرة، قال الإمام علي بن الحسين (عليه السلام): (لا غنى بالزوج عن ثلاثة أشياء فيما بينه وبين زوجته، وهي: الموافقة؛ ليجتلب بها موافقتها ومحبتها وهواها، وحسن خلقه معها واستعماله، استمالة قلبها بالهيئة الحسنة في عينها، وتوسعته عليها..) </w:t>
      </w:r>
      <w:r w:rsidRPr="00C33BE3">
        <w:rPr>
          <w:rStyle w:val="libFootnotenumChar"/>
          <w:rtl/>
        </w:rPr>
        <w:t>(5)</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مهذّب الأحكام 25: 292.</w:t>
      </w:r>
    </w:p>
    <w:p w:rsidR="00C33BE3" w:rsidRPr="00C33BE3" w:rsidRDefault="00C33BE3" w:rsidP="00C33BE3">
      <w:pPr>
        <w:pStyle w:val="libFootnote0"/>
        <w:rPr>
          <w:rtl/>
        </w:rPr>
      </w:pPr>
      <w:r w:rsidRPr="00C33BE3">
        <w:rPr>
          <w:rtl/>
        </w:rPr>
        <w:t>(2) الكافي 5: 514.</w:t>
      </w:r>
    </w:p>
    <w:p w:rsidR="00C33BE3" w:rsidRPr="00C33BE3" w:rsidRDefault="00C33BE3" w:rsidP="00C33BE3">
      <w:pPr>
        <w:pStyle w:val="libFootnote0"/>
        <w:rPr>
          <w:rtl/>
        </w:rPr>
      </w:pPr>
      <w:r w:rsidRPr="00C33BE3">
        <w:rPr>
          <w:rtl/>
        </w:rPr>
        <w:t>(3) سورة النساء: 4 / 19.</w:t>
      </w:r>
    </w:p>
    <w:p w:rsidR="00C33BE3" w:rsidRPr="00C33BE3" w:rsidRDefault="00C33BE3" w:rsidP="00C33BE3">
      <w:pPr>
        <w:pStyle w:val="libFootnote0"/>
        <w:rPr>
          <w:rtl/>
        </w:rPr>
      </w:pPr>
      <w:r w:rsidRPr="00C33BE3">
        <w:rPr>
          <w:rtl/>
        </w:rPr>
        <w:t>(4) مكارم الأخلاق: 218.</w:t>
      </w:r>
    </w:p>
    <w:p w:rsidR="00C33BE3" w:rsidRPr="00C33BE3" w:rsidRDefault="00C33BE3" w:rsidP="00C33BE3">
      <w:pPr>
        <w:pStyle w:val="libFootnote0"/>
        <w:rPr>
          <w:rtl/>
        </w:rPr>
      </w:pPr>
      <w:r w:rsidRPr="00C33BE3">
        <w:rPr>
          <w:rtl/>
        </w:rPr>
        <w:t>(5) تحف العقول: 239.</w:t>
      </w:r>
    </w:p>
    <w:p w:rsidR="00C33BE3" w:rsidRDefault="00C33BE3" w:rsidP="00C33BE3">
      <w:pPr>
        <w:pStyle w:val="libNormal"/>
      </w:pPr>
      <w:r>
        <w:rPr>
          <w:rtl/>
        </w:rPr>
        <w:br w:type="page"/>
      </w:r>
    </w:p>
    <w:p w:rsidR="00C33BE3" w:rsidRPr="00D66F65" w:rsidRDefault="00C33BE3" w:rsidP="00C33BE3">
      <w:pPr>
        <w:pStyle w:val="libNormal"/>
        <w:rPr>
          <w:rtl/>
        </w:rPr>
      </w:pPr>
      <w:r w:rsidRPr="00C33BE3">
        <w:rPr>
          <w:rtl/>
        </w:rPr>
        <w:lastRenderedPageBreak/>
        <w:t xml:space="preserve">ومن حقها الإكرام، والرِفق بها، وإحاطتها بالرحمة والمؤانسة، قال الإمام علي بن الحسين (عليه السلام): (وأمّا حقُّ رعيتك بمِلك النكاح، فأن تعلم أنّ الله جعلها سكناً، ومستراحاً، وأُنساً، وواقيةً، وكذلك كلّ واحد منكما يجب أن يحمد الله على صاحبه، ويعلم أنّ ذلك نعمة منه عليه، ووجب أن يُحسن صُحبة نعمة الله، ويكرمها ويرفق بها، وإن كان حقك عليها أغلظ، وطاعتك بها ألزم، فيما أحبّت وكرهت ما لم تكن معصيةً، فإنّ لها حقّ الرحمة والمؤانسة، وموضع السكون إليها قضاء اللذة التي لابدّ من قضائها..) </w:t>
      </w:r>
      <w:r w:rsidRPr="00C33BE3">
        <w:rPr>
          <w:rStyle w:val="libFootnotenumChar"/>
          <w:rtl/>
        </w:rPr>
        <w:t>(1)</w:t>
      </w:r>
      <w:r w:rsidRPr="00C33BE3">
        <w:rPr>
          <w:rtl/>
        </w:rPr>
        <w:t>.</w:t>
      </w:r>
    </w:p>
    <w:p w:rsidR="00C33BE3" w:rsidRPr="00D66F65" w:rsidRDefault="00C33BE3" w:rsidP="00C33BE3">
      <w:pPr>
        <w:pStyle w:val="libNormal"/>
        <w:rPr>
          <w:rtl/>
        </w:rPr>
      </w:pPr>
      <w:r w:rsidRPr="00D66F65">
        <w:rPr>
          <w:rtl/>
        </w:rPr>
        <w:t xml:space="preserve">وقد ركّز أهل البيت </w:t>
      </w:r>
      <w:r>
        <w:rPr>
          <w:rtl/>
        </w:rPr>
        <w:t>(</w:t>
      </w:r>
      <w:r w:rsidRPr="00D66F65">
        <w:rPr>
          <w:rtl/>
        </w:rPr>
        <w:t>عليهم السلام</w:t>
      </w:r>
      <w:r>
        <w:rPr>
          <w:rtl/>
        </w:rPr>
        <w:t>)</w:t>
      </w:r>
      <w:r w:rsidRPr="00D66F65">
        <w:rPr>
          <w:rtl/>
        </w:rPr>
        <w:t xml:space="preserve"> على جملة من التوصيات</w:t>
      </w:r>
      <w:r>
        <w:rPr>
          <w:rtl/>
        </w:rPr>
        <w:t>؛</w:t>
      </w:r>
      <w:r w:rsidRPr="00D66F65">
        <w:rPr>
          <w:rtl/>
        </w:rPr>
        <w:t xml:space="preserve"> من أجل إدامة علاقات الحب والمودّة داخل الأُسرة</w:t>
      </w:r>
      <w:r>
        <w:rPr>
          <w:rtl/>
        </w:rPr>
        <w:t>،</w:t>
      </w:r>
      <w:r w:rsidRPr="00D66F65">
        <w:rPr>
          <w:rtl/>
        </w:rPr>
        <w:t xml:space="preserve"> وهي حق للزوجة على زوجها</w:t>
      </w:r>
      <w:r>
        <w:rPr>
          <w:rtl/>
        </w:rPr>
        <w:t>.</w:t>
      </w:r>
    </w:p>
    <w:p w:rsidR="00C33BE3" w:rsidRPr="00D66F65" w:rsidRDefault="00C33BE3" w:rsidP="00C33BE3">
      <w:pPr>
        <w:pStyle w:val="libNormal"/>
        <w:rPr>
          <w:rtl/>
        </w:rPr>
      </w:pPr>
      <w:r w:rsidRPr="00C33BE3">
        <w:rPr>
          <w:rtl/>
        </w:rPr>
        <w:t>قال رسول الله (صلى الله عليه وآله وسلم): (خيّركم خيّركم لنسائه، وأنا خيّركم لنسائي)</w:t>
      </w:r>
      <w:r w:rsidRPr="00572F96">
        <w:rPr>
          <w:rtl/>
        </w:rPr>
        <w:t xml:space="preserve"> </w:t>
      </w:r>
      <w:r w:rsidRPr="00C33BE3">
        <w:rPr>
          <w:rStyle w:val="libFootnotenumChar"/>
          <w:rtl/>
        </w:rPr>
        <w:t>(2)</w:t>
      </w:r>
      <w:r w:rsidRPr="00C33BE3">
        <w:rPr>
          <w:rtl/>
        </w:rPr>
        <w:t>.</w:t>
      </w:r>
    </w:p>
    <w:p w:rsidR="00C33BE3" w:rsidRPr="00D66F65" w:rsidRDefault="00C33BE3" w:rsidP="00C33BE3">
      <w:pPr>
        <w:pStyle w:val="libNormal"/>
        <w:rPr>
          <w:rtl/>
        </w:rPr>
      </w:pPr>
      <w:r w:rsidRPr="00C33BE3">
        <w:rPr>
          <w:rtl/>
        </w:rPr>
        <w:t xml:space="preserve">وقال (صلى الله عليه وآله وسلم): (مَن اتخذ زوجةً فليكرمها) </w:t>
      </w:r>
      <w:r w:rsidRPr="00C33BE3">
        <w:rPr>
          <w:rStyle w:val="libFootnotenumChar"/>
          <w:rtl/>
        </w:rPr>
        <w:t>(3)</w:t>
      </w:r>
      <w:r w:rsidRPr="00C33BE3">
        <w:rPr>
          <w:rtl/>
        </w:rPr>
        <w:t>.</w:t>
      </w:r>
    </w:p>
    <w:p w:rsidR="00C33BE3" w:rsidRDefault="00C33BE3" w:rsidP="00C33BE3">
      <w:pPr>
        <w:pStyle w:val="libNormal"/>
        <w:rPr>
          <w:rtl/>
        </w:rPr>
      </w:pPr>
      <w:r w:rsidRPr="00C33BE3">
        <w:rPr>
          <w:rtl/>
        </w:rPr>
        <w:t xml:space="preserve">وقال الإمام جعفر الصادق (عليه السلام): (رحم الله عبداً أحسن فيما بينه وبين زوجته) </w:t>
      </w:r>
      <w:r w:rsidRPr="00C33BE3">
        <w:rPr>
          <w:rStyle w:val="libFootnotenumChar"/>
          <w:rtl/>
        </w:rPr>
        <w:t>(4)</w:t>
      </w:r>
      <w:r w:rsidRPr="00C33BE3">
        <w:rPr>
          <w:rtl/>
        </w:rPr>
        <w:t>.</w:t>
      </w:r>
    </w:p>
    <w:p w:rsidR="00C33BE3" w:rsidRDefault="00C33BE3" w:rsidP="00C33BE3">
      <w:pPr>
        <w:pStyle w:val="libNormal"/>
        <w:rPr>
          <w:rtl/>
        </w:rPr>
      </w:pPr>
      <w:r w:rsidRPr="00C33BE3">
        <w:rPr>
          <w:rtl/>
        </w:rPr>
        <w:t>وجاءت توصيات جبرئيل إلى رسول الله (صلى الله عليه وآله وسلم)، مؤكدّة لحق الزوجة قال (صلى الله عليه وآله وسلم): (أوصاني جبرئيل (عليه السلام) بالمرأة، حتى ظننت أنّه لا ينبغي طلاقها،</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تحف العقول: 188.</w:t>
      </w:r>
    </w:p>
    <w:p w:rsidR="00C33BE3" w:rsidRPr="00C33BE3" w:rsidRDefault="00C33BE3" w:rsidP="00C33BE3">
      <w:pPr>
        <w:pStyle w:val="libFootnote0"/>
        <w:rPr>
          <w:rtl/>
        </w:rPr>
      </w:pPr>
      <w:r w:rsidRPr="00C33BE3">
        <w:rPr>
          <w:rtl/>
        </w:rPr>
        <w:t>(2) مَن لا يحضره الفقيه 3: 281.</w:t>
      </w:r>
    </w:p>
    <w:p w:rsidR="00C33BE3" w:rsidRPr="00C33BE3" w:rsidRDefault="00C33BE3" w:rsidP="00C33BE3">
      <w:pPr>
        <w:pStyle w:val="libFootnote0"/>
        <w:rPr>
          <w:rtl/>
        </w:rPr>
      </w:pPr>
      <w:r w:rsidRPr="00C33BE3">
        <w:t xml:space="preserve">(3) </w:t>
      </w:r>
      <w:r w:rsidRPr="00C33BE3">
        <w:rPr>
          <w:rtl/>
        </w:rPr>
        <w:t>مستدرك الوسائل / النوري 2: 550.</w:t>
      </w:r>
    </w:p>
    <w:p w:rsidR="00C33BE3" w:rsidRPr="00C33BE3" w:rsidRDefault="00C33BE3" w:rsidP="00C33BE3">
      <w:pPr>
        <w:pStyle w:val="libFootnote0"/>
      </w:pPr>
      <w:r w:rsidRPr="00C33BE3">
        <w:rPr>
          <w:rtl/>
        </w:rPr>
        <w:t>(4) مَن لا يحضره الفقيه 3: 281.</w:t>
      </w:r>
    </w:p>
    <w:p w:rsidR="00C33BE3" w:rsidRDefault="00C33BE3" w:rsidP="00C33BE3">
      <w:pPr>
        <w:pStyle w:val="libNormal"/>
      </w:pPr>
      <w:r>
        <w:rPr>
          <w:rtl/>
        </w:rPr>
        <w:br w:type="page"/>
      </w:r>
    </w:p>
    <w:p w:rsidR="00C33BE3" w:rsidRPr="00D66F65" w:rsidRDefault="00C33BE3" w:rsidP="00C33BE3">
      <w:pPr>
        <w:pStyle w:val="libNormal"/>
        <w:rPr>
          <w:rtl/>
        </w:rPr>
      </w:pPr>
      <w:r w:rsidRPr="00EC7B0C">
        <w:rPr>
          <w:rtl/>
        </w:rPr>
        <w:lastRenderedPageBreak/>
        <w:t>إلاّ من فاحشة مبيّنة)</w:t>
      </w:r>
      <w:r w:rsidRPr="00C33BE3">
        <w:rPr>
          <w:rtl/>
        </w:rPr>
        <w:t xml:space="preserve"> </w:t>
      </w:r>
      <w:r w:rsidRPr="00C33BE3">
        <w:rPr>
          <w:rStyle w:val="libFootnotenumChar"/>
          <w:rtl/>
        </w:rPr>
        <w:t>(1)</w:t>
      </w:r>
      <w:r w:rsidRPr="00C33BE3">
        <w:rPr>
          <w:rtl/>
        </w:rPr>
        <w:t>.</w:t>
      </w:r>
    </w:p>
    <w:p w:rsidR="00C33BE3" w:rsidRPr="00D66F65" w:rsidRDefault="00C33BE3" w:rsidP="00C33BE3">
      <w:pPr>
        <w:pStyle w:val="libNormal"/>
        <w:rPr>
          <w:rtl/>
        </w:rPr>
      </w:pPr>
      <w:r w:rsidRPr="00C33BE3">
        <w:rPr>
          <w:rtl/>
        </w:rPr>
        <w:t xml:space="preserve">ونهى (صلى الله عليه وآله وسلم) عن استخدام القسوة مع المرأة، وجعل من حق الزوجة عدم ضربها والصياح في وجهها، ففي جوابه على سؤال خولة بنت الأسود حول حق المرأة قال: (حقكِ عليه أن يُطعمك ممّا يأكل، ويكسوكِ ممّا يلبس، ولا يلطم ولا يصيح في وجهكِ) </w:t>
      </w:r>
      <w:r w:rsidRPr="00C33BE3">
        <w:rPr>
          <w:rStyle w:val="libFootnotenumChar"/>
          <w:rtl/>
        </w:rPr>
        <w:t>(2)</w:t>
      </w:r>
      <w:r w:rsidRPr="00C33BE3">
        <w:rPr>
          <w:rtl/>
        </w:rPr>
        <w:t>.</w:t>
      </w:r>
    </w:p>
    <w:p w:rsidR="00C33BE3" w:rsidRPr="00D66F65" w:rsidRDefault="00C33BE3" w:rsidP="00C33BE3">
      <w:pPr>
        <w:pStyle w:val="libNormal"/>
        <w:rPr>
          <w:rtl/>
        </w:rPr>
      </w:pPr>
      <w:r w:rsidRPr="00C33BE3">
        <w:rPr>
          <w:rtl/>
        </w:rPr>
        <w:t xml:space="preserve">وقال (صلى الله عليه وآله وسلم): (خير الرجال من أُمّتي الذين لا يتطاولون على أهليهم، ويحنّون عليهم، ولا يظلمونهم) </w:t>
      </w:r>
      <w:r w:rsidRPr="00C33BE3">
        <w:rPr>
          <w:rStyle w:val="libFootnotenumChar"/>
          <w:rtl/>
        </w:rPr>
        <w:t>(3)</w:t>
      </w:r>
      <w:r w:rsidRPr="00C33BE3">
        <w:rPr>
          <w:rtl/>
        </w:rPr>
        <w:t>.</w:t>
      </w:r>
    </w:p>
    <w:p w:rsidR="00C33BE3" w:rsidRPr="00D66F65" w:rsidRDefault="00C33BE3" w:rsidP="00C33BE3">
      <w:pPr>
        <w:pStyle w:val="libNormal"/>
        <w:rPr>
          <w:rtl/>
        </w:rPr>
      </w:pPr>
      <w:r w:rsidRPr="00C33BE3">
        <w:rPr>
          <w:rtl/>
        </w:rPr>
        <w:t xml:space="preserve">ومن أجل تحجيم نطاق المشاكل والاضطرابات الأُسريّة، يستحسن الصبر على إساءة الزوجة؛ لأنّ ردّ الإساءة بالإساءة أو بالعقوبة يوسّع دائرة الخلافات، والتشنّجات، ويزيد المشاكل تعقيداً، فيستحب الصبر على إساءة الزوجة قولاً كانت أم فعلاً، قال الإمام محمد الباقر (عليه السلام): (مَن احتمل من امرأته ولو كلمةً واحدة، أعتق الله رقبته من النار، وأوجب له الجنّة) </w:t>
      </w:r>
      <w:r w:rsidRPr="00C33BE3">
        <w:rPr>
          <w:rStyle w:val="libFootnotenumChar"/>
          <w:rtl/>
        </w:rPr>
        <w:t>(4)</w:t>
      </w:r>
      <w:r w:rsidRPr="00C33BE3">
        <w:rPr>
          <w:rtl/>
        </w:rPr>
        <w:t>.</w:t>
      </w:r>
    </w:p>
    <w:p w:rsidR="00C33BE3" w:rsidRPr="00D66F65" w:rsidRDefault="00C33BE3" w:rsidP="00C33BE3">
      <w:pPr>
        <w:pStyle w:val="libNormal"/>
        <w:rPr>
          <w:rtl/>
        </w:rPr>
      </w:pPr>
      <w:r w:rsidRPr="00C33BE3">
        <w:rPr>
          <w:rtl/>
        </w:rPr>
        <w:t xml:space="preserve">وحثّ رسول الله (صلى الله عليه وآله وسلم) الزوج، على الصبر على سوء أخلاق الزوجة، فقال: (مَن صبر على سوء خلق امرأته، أعطاه الله من الأجر ما أعطى أيوب على بلائه) </w:t>
      </w:r>
      <w:r w:rsidRPr="00C33BE3">
        <w:rPr>
          <w:rStyle w:val="libFootnotenumChar"/>
          <w:rtl/>
        </w:rPr>
        <w:t>(5)</w:t>
      </w:r>
      <w:r w:rsidRPr="00C33BE3">
        <w:rPr>
          <w:rtl/>
        </w:rPr>
        <w:t>.</w:t>
      </w:r>
    </w:p>
    <w:p w:rsidR="00C33BE3" w:rsidRDefault="00C33BE3" w:rsidP="00C33BE3">
      <w:pPr>
        <w:pStyle w:val="libNormal"/>
        <w:rPr>
          <w:rtl/>
        </w:rPr>
      </w:pPr>
      <w:r w:rsidRPr="00D66F65">
        <w:rPr>
          <w:rtl/>
        </w:rPr>
        <w:t xml:space="preserve">ولقد ورد في سيرته </w:t>
      </w:r>
      <w:r>
        <w:rPr>
          <w:rtl/>
        </w:rPr>
        <w:t>(</w:t>
      </w:r>
      <w:r w:rsidRPr="00D66F65">
        <w:rPr>
          <w:rtl/>
        </w:rPr>
        <w:t>صلى الله عليه وآله وسلم</w:t>
      </w:r>
      <w:r>
        <w:rPr>
          <w:rtl/>
        </w:rPr>
        <w:t>)،</w:t>
      </w:r>
      <w:r w:rsidRPr="00D66F65">
        <w:rPr>
          <w:rtl/>
        </w:rPr>
        <w:t xml:space="preserve"> أنّه كان يصبر على أذى زوجاته</w:t>
      </w:r>
      <w:r>
        <w:rPr>
          <w:rtl/>
        </w:rPr>
        <w:t>،</w:t>
      </w:r>
      <w:r w:rsidRPr="00D66F65">
        <w:rPr>
          <w:rtl/>
        </w:rPr>
        <w:t xml:space="preserve"> وغضبهنّ</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مَن لا يحضره الفقيه 3: 278.</w:t>
      </w:r>
    </w:p>
    <w:p w:rsidR="00C33BE3" w:rsidRPr="00C33BE3" w:rsidRDefault="00C33BE3" w:rsidP="00C33BE3">
      <w:pPr>
        <w:pStyle w:val="libFootnote0"/>
        <w:rPr>
          <w:rtl/>
        </w:rPr>
      </w:pPr>
      <w:r w:rsidRPr="00C33BE3">
        <w:rPr>
          <w:rtl/>
        </w:rPr>
        <w:t>(2) مكارم الأخلاق: 218.</w:t>
      </w:r>
    </w:p>
    <w:p w:rsidR="00C33BE3" w:rsidRPr="00C33BE3" w:rsidRDefault="00C33BE3" w:rsidP="00C33BE3">
      <w:pPr>
        <w:pStyle w:val="libFootnote0"/>
        <w:rPr>
          <w:rtl/>
        </w:rPr>
      </w:pPr>
      <w:r w:rsidRPr="00C33BE3">
        <w:rPr>
          <w:rtl/>
        </w:rPr>
        <w:t>(3) مكارم الأخلاق: 216 - 217.</w:t>
      </w:r>
    </w:p>
    <w:p w:rsidR="00C33BE3" w:rsidRPr="00C33BE3" w:rsidRDefault="00C33BE3" w:rsidP="00C33BE3">
      <w:pPr>
        <w:pStyle w:val="libFootnote0"/>
        <w:rPr>
          <w:rtl/>
        </w:rPr>
      </w:pPr>
      <w:r w:rsidRPr="00C33BE3">
        <w:rPr>
          <w:rtl/>
        </w:rPr>
        <w:t>(4) مكارم الأخلاق: 216.</w:t>
      </w:r>
    </w:p>
    <w:p w:rsidR="00C33BE3" w:rsidRPr="00C33BE3" w:rsidRDefault="00C33BE3" w:rsidP="00C33BE3">
      <w:pPr>
        <w:pStyle w:val="libFootnote0"/>
        <w:rPr>
          <w:rtl/>
        </w:rPr>
      </w:pPr>
      <w:r w:rsidRPr="00C33BE3">
        <w:rPr>
          <w:rtl/>
        </w:rPr>
        <w:t>(5) مكارم الأخلاق: 213.</w:t>
      </w:r>
    </w:p>
    <w:p w:rsidR="00C33BE3" w:rsidRDefault="00C33BE3" w:rsidP="00C33BE3">
      <w:pPr>
        <w:pStyle w:val="libNormal"/>
      </w:pPr>
      <w:r>
        <w:rPr>
          <w:rtl/>
        </w:rPr>
        <w:br w:type="page"/>
      </w:r>
    </w:p>
    <w:p w:rsidR="00C33BE3" w:rsidRPr="00D66F65" w:rsidRDefault="00C33BE3" w:rsidP="00C33BE3">
      <w:pPr>
        <w:pStyle w:val="libNormal"/>
        <w:rPr>
          <w:rtl/>
        </w:rPr>
      </w:pPr>
      <w:r w:rsidRPr="00D66F65">
        <w:rPr>
          <w:rtl/>
        </w:rPr>
        <w:lastRenderedPageBreak/>
        <w:t>عليه</w:t>
      </w:r>
      <w:r>
        <w:rPr>
          <w:rtl/>
        </w:rPr>
        <w:t>،</w:t>
      </w:r>
      <w:r w:rsidRPr="00D66F65">
        <w:rPr>
          <w:rtl/>
        </w:rPr>
        <w:t xml:space="preserve"> وهجرهنّ إيّاه</w:t>
      </w:r>
      <w:r>
        <w:rPr>
          <w:rtl/>
        </w:rPr>
        <w:t>،</w:t>
      </w:r>
      <w:r w:rsidRPr="00D66F65">
        <w:rPr>
          <w:rtl/>
        </w:rPr>
        <w:t xml:space="preserve"> فحري بنا أن نقتدي بسيرة سيّد البشر </w:t>
      </w:r>
      <w:r>
        <w:rPr>
          <w:rtl/>
        </w:rPr>
        <w:t>(</w:t>
      </w:r>
      <w:r w:rsidRPr="00D66F65">
        <w:rPr>
          <w:rtl/>
        </w:rPr>
        <w:t>صلى الله عليه وآله وسلم</w:t>
      </w:r>
      <w:r>
        <w:rPr>
          <w:rtl/>
        </w:rPr>
        <w:t>)؛</w:t>
      </w:r>
      <w:r w:rsidRPr="00D66F65">
        <w:rPr>
          <w:rtl/>
        </w:rPr>
        <w:t xml:space="preserve"> لكي نتجنّب كثيراً من حالات التصدّع والتفكك في حياتنا الزوجية</w:t>
      </w:r>
      <w:r>
        <w:rPr>
          <w:rtl/>
        </w:rPr>
        <w:t>،</w:t>
      </w:r>
      <w:r w:rsidRPr="00D66F65">
        <w:rPr>
          <w:rtl/>
        </w:rPr>
        <w:t xml:space="preserve"> ونحافظ على سلامة العلاقات داخل محيط الأُسرة</w:t>
      </w:r>
      <w:r>
        <w:rPr>
          <w:rtl/>
        </w:rPr>
        <w:t>.</w:t>
      </w:r>
    </w:p>
    <w:p w:rsidR="00C33BE3" w:rsidRPr="00D66F65" w:rsidRDefault="00C33BE3" w:rsidP="00C33BE3">
      <w:pPr>
        <w:pStyle w:val="libNormal"/>
        <w:rPr>
          <w:rtl/>
        </w:rPr>
      </w:pPr>
      <w:r w:rsidRPr="00C33BE3">
        <w:rPr>
          <w:rtl/>
        </w:rPr>
        <w:t xml:space="preserve">عن عمر بن الخطاب قال: غضبت على امرأتي يوماً، فإذا هي تراجعني، فأنكرت أن تراجعني، فقالت: ما تنكر من ذلك! فو الله إنّ أزواج النبي (صلى الله عليه وآله) ليراجعنه، وتهجره إحداهنّ اليوم إلى الليل </w:t>
      </w:r>
      <w:r w:rsidRPr="00C33BE3">
        <w:rPr>
          <w:rStyle w:val="libFootnotenumChar"/>
          <w:rtl/>
        </w:rPr>
        <w:t>(1)</w:t>
      </w:r>
      <w:r w:rsidRPr="00C33BE3">
        <w:rPr>
          <w:rtl/>
        </w:rPr>
        <w:t>.</w:t>
      </w:r>
    </w:p>
    <w:p w:rsidR="00C33BE3" w:rsidRPr="00D66F65" w:rsidRDefault="00C33BE3" w:rsidP="00C33BE3">
      <w:pPr>
        <w:pStyle w:val="libNormal"/>
        <w:rPr>
          <w:rtl/>
        </w:rPr>
      </w:pPr>
      <w:r w:rsidRPr="00C33BE3">
        <w:rPr>
          <w:rtl/>
        </w:rPr>
        <w:t xml:space="preserve">وقال عمر لحفصة ابنته: أتغضب إحداكنّ على النبي (صلى الله عليه وآله) اليوم إلى الليل؟ قالت: نعم </w:t>
      </w:r>
      <w:r w:rsidRPr="00C33BE3">
        <w:rPr>
          <w:rStyle w:val="libFootnotenumChar"/>
          <w:rtl/>
        </w:rPr>
        <w:t>(2)</w:t>
      </w:r>
      <w:r w:rsidRPr="00C33BE3">
        <w:rPr>
          <w:rtl/>
        </w:rPr>
        <w:t>.</w:t>
      </w:r>
    </w:p>
    <w:p w:rsidR="00C33BE3" w:rsidRPr="00D66F65" w:rsidRDefault="00C33BE3" w:rsidP="00C33BE3">
      <w:pPr>
        <w:pStyle w:val="libNormal"/>
        <w:rPr>
          <w:rtl/>
        </w:rPr>
      </w:pPr>
      <w:r w:rsidRPr="00C33BE3">
        <w:rPr>
          <w:rtl/>
        </w:rPr>
        <w:t>وكانت سيرة أئمة أهل البيت (عليهم السلام)، مثالاً لسيرة جدهم المصطفى (صلى الله عليه وآله وسلم)، في كل مفردات العقيدة والسلوك، وهكذا كانت في مسألة الصبر على أذى الزوجة؛ لأجل تقويم سلوكها وإصلاحها، فعن الإمام جعفر الصادق (عليه السلام) قال: (كانت لأبي (عليه السلام) امرأة، وكانت تؤذيه، وكان يغفر لها)</w:t>
      </w:r>
      <w:r w:rsidRPr="00572F96">
        <w:rPr>
          <w:rtl/>
        </w:rPr>
        <w:t xml:space="preserve"> </w:t>
      </w:r>
      <w:r w:rsidRPr="00C33BE3">
        <w:rPr>
          <w:rStyle w:val="libFootnotenumChar"/>
          <w:rtl/>
        </w:rPr>
        <w:t>(3)</w:t>
      </w:r>
      <w:r w:rsidRPr="00C33BE3">
        <w:rPr>
          <w:rtl/>
        </w:rPr>
        <w:t>.</w:t>
      </w:r>
    </w:p>
    <w:p w:rsidR="00C33BE3" w:rsidRDefault="00C33BE3" w:rsidP="00C33BE3">
      <w:pPr>
        <w:pStyle w:val="libNormal"/>
        <w:rPr>
          <w:rtl/>
        </w:rPr>
      </w:pPr>
      <w:r w:rsidRPr="00D66F65">
        <w:rPr>
          <w:rtl/>
        </w:rPr>
        <w:t>ومن حقوق الزوجة حق المضاجعة</w:t>
      </w:r>
      <w:r>
        <w:rPr>
          <w:rtl/>
        </w:rPr>
        <w:t>،</w:t>
      </w:r>
      <w:r w:rsidRPr="00D66F65">
        <w:rPr>
          <w:rtl/>
        </w:rPr>
        <w:t xml:space="preserve"> فإذا حرمها الزوج من ذلك</w:t>
      </w:r>
      <w:r>
        <w:rPr>
          <w:rtl/>
        </w:rPr>
        <w:t xml:space="preserve"> - </w:t>
      </w:r>
      <w:r w:rsidRPr="00D66F65">
        <w:rPr>
          <w:rtl/>
        </w:rPr>
        <w:t>كما هو الحال في الإيلاء</w:t>
      </w:r>
      <w:r>
        <w:rPr>
          <w:rtl/>
        </w:rPr>
        <w:t>،</w:t>
      </w:r>
      <w:r w:rsidRPr="00D66F65">
        <w:rPr>
          <w:rtl/>
        </w:rPr>
        <w:t xml:space="preserve"> بأن يحلف أن لا يجامع زوجته</w:t>
      </w:r>
      <w:r>
        <w:rPr>
          <w:rtl/>
        </w:rPr>
        <w:t xml:space="preserve"> - </w:t>
      </w:r>
      <w:r w:rsidRPr="00D66F65">
        <w:rPr>
          <w:rtl/>
        </w:rPr>
        <w:t>فللزوجة حق الخيار</w:t>
      </w:r>
      <w:r>
        <w:rPr>
          <w:rtl/>
        </w:rPr>
        <w:t>،</w:t>
      </w:r>
      <w:r w:rsidRPr="00D66F65">
        <w:rPr>
          <w:rtl/>
        </w:rPr>
        <w:t xml:space="preserve"> إن شاءت صبرت عليه أبداً</w:t>
      </w:r>
      <w:r>
        <w:rPr>
          <w:rtl/>
        </w:rPr>
        <w:t>،</w:t>
      </w:r>
      <w:r w:rsidRPr="00D66F65">
        <w:rPr>
          <w:rtl/>
        </w:rPr>
        <w:t xml:space="preserve"> وإن شاءت خاصمته إلى الحاكم الشرعي</w:t>
      </w:r>
      <w:r>
        <w:rPr>
          <w:rtl/>
        </w:rPr>
        <w:t>،</w:t>
      </w:r>
      <w:r w:rsidRPr="00D66F65">
        <w:rPr>
          <w:rtl/>
        </w:rPr>
        <w:t xml:space="preserve"> حيث يمهله لمدّة أربعة أشهر</w:t>
      </w:r>
      <w:r>
        <w:rPr>
          <w:rtl/>
        </w:rPr>
        <w:t>؛</w:t>
      </w:r>
      <w:r w:rsidRPr="00D66F65">
        <w:rPr>
          <w:rtl/>
        </w:rPr>
        <w:t xml:space="preserve"> ليراجع نفسه</w:t>
      </w:r>
      <w:r>
        <w:rPr>
          <w:rtl/>
        </w:rPr>
        <w:t>،</w:t>
      </w:r>
      <w:r w:rsidRPr="00D66F65">
        <w:rPr>
          <w:rtl/>
        </w:rPr>
        <w:t xml:space="preserve"> ويعود إلى مراعاة حقها</w:t>
      </w:r>
      <w:r>
        <w:rPr>
          <w:rtl/>
        </w:rPr>
        <w:t>،</w:t>
      </w:r>
      <w:r w:rsidRPr="00D66F65">
        <w:rPr>
          <w:rtl/>
        </w:rPr>
        <w:t xml:space="preserve"> أو يطلّقها</w:t>
      </w:r>
      <w:r>
        <w:rPr>
          <w:rtl/>
        </w:rPr>
        <w:t>،</w:t>
      </w:r>
      <w:r w:rsidRPr="00D66F65">
        <w:rPr>
          <w:rtl/>
        </w:rPr>
        <w:t xml:space="preserve"> فإن أبى كليهما حبسه الحاكم</w:t>
      </w:r>
      <w:r>
        <w:rPr>
          <w:rtl/>
        </w:rPr>
        <w:t>،</w:t>
      </w:r>
      <w:r w:rsidRPr="00D66F65">
        <w:rPr>
          <w:rtl/>
        </w:rPr>
        <w:t xml:space="preserve"> وضيّق عليه في المطعم</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الدر المنثور 6: 243.</w:t>
      </w:r>
    </w:p>
    <w:p w:rsidR="00C33BE3" w:rsidRPr="00C33BE3" w:rsidRDefault="00C33BE3" w:rsidP="00C33BE3">
      <w:pPr>
        <w:pStyle w:val="libFootnote0"/>
        <w:rPr>
          <w:rtl/>
        </w:rPr>
      </w:pPr>
      <w:r w:rsidRPr="00C33BE3">
        <w:rPr>
          <w:rtl/>
        </w:rPr>
        <w:t>(2) المعجم الكبير 23: 209.</w:t>
      </w:r>
    </w:p>
    <w:p w:rsidR="00C33BE3" w:rsidRPr="00C33BE3" w:rsidRDefault="00C33BE3" w:rsidP="00C33BE3">
      <w:pPr>
        <w:pStyle w:val="libFootnote0"/>
        <w:rPr>
          <w:rtl/>
        </w:rPr>
      </w:pPr>
      <w:r w:rsidRPr="00C33BE3">
        <w:rPr>
          <w:rtl/>
        </w:rPr>
        <w:t>(3) مَن لا يحضره الفقيه 3: 279.</w:t>
      </w:r>
    </w:p>
    <w:p w:rsidR="00C33BE3" w:rsidRDefault="00C33BE3" w:rsidP="00C33BE3">
      <w:pPr>
        <w:pStyle w:val="libNormal"/>
      </w:pPr>
      <w:r>
        <w:rPr>
          <w:rtl/>
        </w:rPr>
        <w:br w:type="page"/>
      </w:r>
    </w:p>
    <w:p w:rsidR="00C33BE3" w:rsidRPr="00D66F65" w:rsidRDefault="00C33BE3" w:rsidP="00C33BE3">
      <w:pPr>
        <w:pStyle w:val="libNormal"/>
        <w:rPr>
          <w:rtl/>
        </w:rPr>
      </w:pPr>
      <w:r w:rsidRPr="00C33BE3">
        <w:rPr>
          <w:rtl/>
        </w:rPr>
        <w:lastRenderedPageBreak/>
        <w:t xml:space="preserve">والمشرب؛ حتى يرجع إلى زوجته، أو يطلّقها </w:t>
      </w:r>
      <w:r w:rsidRPr="00C33BE3">
        <w:rPr>
          <w:rStyle w:val="libFootnotenumChar"/>
          <w:rtl/>
        </w:rPr>
        <w:t>(1)</w:t>
      </w:r>
      <w:r w:rsidRPr="00C33BE3">
        <w:rPr>
          <w:rtl/>
        </w:rPr>
        <w:t>.</w:t>
      </w:r>
    </w:p>
    <w:p w:rsidR="00C33BE3" w:rsidRPr="00D66F65" w:rsidRDefault="00C33BE3" w:rsidP="00C33BE3">
      <w:pPr>
        <w:pStyle w:val="libNormal"/>
        <w:rPr>
          <w:rtl/>
        </w:rPr>
      </w:pPr>
      <w:r w:rsidRPr="00C33BE3">
        <w:rPr>
          <w:rtl/>
        </w:rPr>
        <w:t xml:space="preserve">وإذا تزوجت من رجل على أنّه سليم، فظهر أنه عنّين انتظرت به سَنة، فإن استطاع مجامعتها فتبقى على زوجيتها، وإن لم يستطع كان لها الخيار، فإن اختارت المقام معه على أنّه عنّين لم يكن لها بعد ذلك خيار </w:t>
      </w:r>
      <w:r w:rsidRPr="00C33BE3">
        <w:rPr>
          <w:rStyle w:val="libFootnotenumChar"/>
          <w:rtl/>
        </w:rPr>
        <w:t>(2)</w:t>
      </w:r>
      <w:r w:rsidRPr="00C33BE3">
        <w:rPr>
          <w:rtl/>
        </w:rPr>
        <w:t>.</w:t>
      </w:r>
    </w:p>
    <w:p w:rsidR="00C33BE3" w:rsidRPr="00D66F65" w:rsidRDefault="00C33BE3" w:rsidP="00C33BE3">
      <w:pPr>
        <w:pStyle w:val="libNormal"/>
        <w:rPr>
          <w:rtl/>
        </w:rPr>
      </w:pPr>
      <w:r w:rsidRPr="00D66F65">
        <w:rPr>
          <w:rtl/>
        </w:rPr>
        <w:t>ولا يجوز إجبار المرأة على الزواج من رجل غير راغبة فيه</w:t>
      </w:r>
      <w:r>
        <w:rPr>
          <w:rtl/>
        </w:rPr>
        <w:t xml:space="preserve"> - </w:t>
      </w:r>
      <w:r w:rsidRPr="00D66F65">
        <w:rPr>
          <w:rtl/>
        </w:rPr>
        <w:t>كما تقدّم</w:t>
      </w:r>
      <w:r>
        <w:rPr>
          <w:rtl/>
        </w:rPr>
        <w:t xml:space="preserve"> -.</w:t>
      </w:r>
    </w:p>
    <w:p w:rsidR="00C33BE3" w:rsidRPr="00D66F65" w:rsidRDefault="00C33BE3" w:rsidP="00C33BE3">
      <w:pPr>
        <w:pStyle w:val="libNormal"/>
        <w:rPr>
          <w:rtl/>
        </w:rPr>
      </w:pPr>
      <w:r w:rsidRPr="00C33BE3">
        <w:rPr>
          <w:rtl/>
        </w:rPr>
        <w:t xml:space="preserve">وإن كان للرجل زوجتان، فيجب عليه العدل بينهما </w:t>
      </w:r>
      <w:r w:rsidRPr="00C33BE3">
        <w:rPr>
          <w:rStyle w:val="libFootnotenumChar"/>
          <w:rtl/>
        </w:rPr>
        <w:t>(3)</w:t>
      </w:r>
      <w:r w:rsidRPr="00C33BE3">
        <w:rPr>
          <w:rtl/>
        </w:rPr>
        <w:t>.</w:t>
      </w:r>
    </w:p>
    <w:p w:rsidR="00C33BE3" w:rsidRPr="00D66F65" w:rsidRDefault="00C33BE3" w:rsidP="00C33BE3">
      <w:pPr>
        <w:pStyle w:val="libNormal"/>
        <w:rPr>
          <w:rtl/>
        </w:rPr>
      </w:pPr>
      <w:r w:rsidRPr="00C33BE3">
        <w:rPr>
          <w:rtl/>
        </w:rPr>
        <w:t xml:space="preserve">ووضع الإسلام حدوداً في العلاقات الزوجية، فلا يجوز للزوج أن يقذف زوجته، فلو قذفها جُلد الحدّ </w:t>
      </w:r>
      <w:r w:rsidRPr="00C33BE3">
        <w:rPr>
          <w:rStyle w:val="libFootnotenumChar"/>
          <w:rtl/>
        </w:rPr>
        <w:t>(4)</w:t>
      </w:r>
      <w:r w:rsidRPr="00C33BE3">
        <w:rPr>
          <w:rtl/>
        </w:rPr>
        <w:t>.</w:t>
      </w:r>
    </w:p>
    <w:p w:rsidR="00C33BE3" w:rsidRPr="00C33BE3" w:rsidRDefault="00C33BE3" w:rsidP="00C33BE3">
      <w:pPr>
        <w:pStyle w:val="Heading3"/>
        <w:rPr>
          <w:rtl/>
        </w:rPr>
      </w:pPr>
      <w:bookmarkStart w:id="78" w:name="_Toc421644912"/>
      <w:r w:rsidRPr="00D66F65">
        <w:rPr>
          <w:rtl/>
        </w:rPr>
        <w:t>ثالثاً</w:t>
      </w:r>
      <w:r>
        <w:rPr>
          <w:rtl/>
        </w:rPr>
        <w:t>:</w:t>
      </w:r>
      <w:r w:rsidRPr="00D66F65">
        <w:rPr>
          <w:rtl/>
        </w:rPr>
        <w:t xml:space="preserve"> حقوق الوالدَينِ</w:t>
      </w:r>
      <w:r>
        <w:rPr>
          <w:rtl/>
        </w:rPr>
        <w:t>:</w:t>
      </w:r>
      <w:bookmarkEnd w:id="78"/>
    </w:p>
    <w:p w:rsidR="00C33BE3" w:rsidRPr="00C33BE3" w:rsidRDefault="00C33BE3" w:rsidP="00C33BE3">
      <w:pPr>
        <w:pStyle w:val="libNormal"/>
        <w:rPr>
          <w:rStyle w:val="libAieChar"/>
          <w:rtl/>
        </w:rPr>
      </w:pPr>
      <w:r w:rsidRPr="00C33BE3">
        <w:rPr>
          <w:rtl/>
        </w:rPr>
        <w:t xml:space="preserve">للوالدينِ الدور الأساسي في بناء الأُسرة، والحفاظ على كيانها ابتداءً وإدامةً، وهما مسؤولان عن تنشئة الجيل، طبقاً لموازين المنهج الإسلامي؛ لذا حدّد الإسلام أُسس العلاقة بين الوالدينِ والأبناء، طبقاً للحقوق والواجبات المترتّبة على أفراد الأُسرة تجاه بعضهم البعض، فقد قرن الله تعالى في كتابه الكريم وجوب برّ الوالدين والإحسان إليهما بوجوب عبادته، وحرّم جميع ألوان الإساءة إليهما صغيرها وكبيرها، فقال تعالى: </w:t>
      </w:r>
      <w:r w:rsidRPr="00EC7B0C">
        <w:rPr>
          <w:rStyle w:val="libAlaemChar"/>
          <w:rtl/>
        </w:rPr>
        <w:t>(</w:t>
      </w:r>
      <w:r w:rsidRPr="00C33BE3">
        <w:rPr>
          <w:rStyle w:val="libAieChar"/>
          <w:rtl/>
        </w:rPr>
        <w:t>وَقَضَى رَبُّكَ أَلاّ تَعْبُدُوا إِلاّ إِيَّاهُ وَبِالْوَالِدَيْنِ إِحْسَانًا إِمَّا يَبْلُغَنَّ عِنْدَكَ</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المقنعة: 523.</w:t>
      </w:r>
    </w:p>
    <w:p w:rsidR="00C33BE3" w:rsidRPr="00C33BE3" w:rsidRDefault="00C33BE3" w:rsidP="00C33BE3">
      <w:pPr>
        <w:pStyle w:val="libFootnote0"/>
        <w:rPr>
          <w:rtl/>
        </w:rPr>
      </w:pPr>
      <w:r w:rsidRPr="00C33BE3">
        <w:rPr>
          <w:rtl/>
        </w:rPr>
        <w:t>(2) المقنعة: 520.</w:t>
      </w:r>
    </w:p>
    <w:p w:rsidR="00C33BE3" w:rsidRPr="00C33BE3" w:rsidRDefault="00C33BE3" w:rsidP="00C33BE3">
      <w:pPr>
        <w:pStyle w:val="libFootnote0"/>
        <w:rPr>
          <w:rtl/>
        </w:rPr>
      </w:pPr>
      <w:r w:rsidRPr="00C33BE3">
        <w:rPr>
          <w:rtl/>
        </w:rPr>
        <w:t>(3) المقنعة: 516.</w:t>
      </w:r>
    </w:p>
    <w:p w:rsidR="00C33BE3" w:rsidRPr="00C33BE3" w:rsidRDefault="00C33BE3" w:rsidP="00C33BE3">
      <w:pPr>
        <w:pStyle w:val="libFootnote0"/>
        <w:rPr>
          <w:rtl/>
        </w:rPr>
      </w:pPr>
      <w:r w:rsidRPr="00C33BE3">
        <w:rPr>
          <w:rtl/>
        </w:rPr>
        <w:t>(4) المقنعة: 541.</w:t>
      </w:r>
    </w:p>
    <w:p w:rsidR="00C33BE3" w:rsidRDefault="00C33BE3" w:rsidP="00C33BE3">
      <w:pPr>
        <w:pStyle w:val="libNormal"/>
      </w:pPr>
      <w:r>
        <w:rPr>
          <w:rtl/>
        </w:rPr>
        <w:br w:type="page"/>
      </w:r>
    </w:p>
    <w:p w:rsidR="00C33BE3" w:rsidRPr="00D66F65" w:rsidRDefault="00C33BE3" w:rsidP="00C33BE3">
      <w:pPr>
        <w:pStyle w:val="libNormal"/>
        <w:rPr>
          <w:rtl/>
        </w:rPr>
      </w:pPr>
      <w:r w:rsidRPr="00C33BE3">
        <w:rPr>
          <w:rStyle w:val="libAieChar"/>
          <w:rtl/>
        </w:rPr>
        <w:lastRenderedPageBreak/>
        <w:t>الْكِبَرَ أَحَدُهُمَا أَوْ كِلاهُمَا فَلا تَقُلْ لَهُمَا أُفٍّ وَلا تَنْهَرْهُمَا وَقُلْ لَهُمَا قَوْلاً كَرِيمًا</w:t>
      </w:r>
      <w:r w:rsidRPr="00EC7B0C">
        <w:rPr>
          <w:rStyle w:val="libAlaemChar"/>
          <w:rtl/>
        </w:rPr>
        <w:t>)</w:t>
      </w:r>
      <w:r w:rsidRPr="00C33BE3">
        <w:rPr>
          <w:rtl/>
        </w:rPr>
        <w:t xml:space="preserve"> </w:t>
      </w:r>
      <w:r w:rsidRPr="00C33BE3">
        <w:rPr>
          <w:rStyle w:val="libFootnotenumChar"/>
          <w:rtl/>
        </w:rPr>
        <w:t>(1)</w:t>
      </w:r>
      <w:r w:rsidRPr="00C33BE3">
        <w:rPr>
          <w:rtl/>
        </w:rPr>
        <w:t>.</w:t>
      </w:r>
    </w:p>
    <w:p w:rsidR="00C33BE3" w:rsidRPr="00D66F65" w:rsidRDefault="00C33BE3" w:rsidP="00C33BE3">
      <w:pPr>
        <w:pStyle w:val="libNormal"/>
        <w:rPr>
          <w:rtl/>
        </w:rPr>
      </w:pPr>
      <w:r w:rsidRPr="00C33BE3">
        <w:rPr>
          <w:rtl/>
        </w:rPr>
        <w:t xml:space="preserve">وأمر بالإحسان إليهما، والرحمة بهما، والاستسلام لهما، فقال تعالى: </w:t>
      </w:r>
      <w:r w:rsidRPr="00EC7B0C">
        <w:rPr>
          <w:rStyle w:val="libAlaemChar"/>
          <w:rtl/>
        </w:rPr>
        <w:t>(</w:t>
      </w:r>
      <w:r w:rsidRPr="00C33BE3">
        <w:rPr>
          <w:rStyle w:val="libAieChar"/>
          <w:rtl/>
        </w:rPr>
        <w:t>وَاخْفِضْ لَهُمَا جَنَاحَ الذُّلِّ مِنَ الرَّحْمَةِ وَقُلْ رَبِّ ارْحَمْهُمَا كَمَا رَبَّيَانِي صَغِيرًا</w:t>
      </w:r>
      <w:r w:rsidRPr="00EC7B0C">
        <w:rPr>
          <w:rStyle w:val="libAlaemChar"/>
          <w:rtl/>
        </w:rPr>
        <w:t>)</w:t>
      </w:r>
      <w:r w:rsidRPr="00C33BE3">
        <w:rPr>
          <w:rtl/>
        </w:rPr>
        <w:t xml:space="preserve"> </w:t>
      </w:r>
      <w:r w:rsidRPr="00C33BE3">
        <w:rPr>
          <w:rStyle w:val="libFootnotenumChar"/>
          <w:rtl/>
        </w:rPr>
        <w:t>(2)</w:t>
      </w:r>
      <w:r w:rsidRPr="00C33BE3">
        <w:rPr>
          <w:rtl/>
        </w:rPr>
        <w:t>.</w:t>
      </w:r>
    </w:p>
    <w:p w:rsidR="00C33BE3" w:rsidRPr="00D66F65" w:rsidRDefault="00C33BE3" w:rsidP="00C33BE3">
      <w:pPr>
        <w:pStyle w:val="libNormal"/>
        <w:rPr>
          <w:rtl/>
        </w:rPr>
      </w:pPr>
      <w:r w:rsidRPr="00C33BE3">
        <w:rPr>
          <w:rtl/>
        </w:rPr>
        <w:t xml:space="preserve">وقرن الله تعالى الشكر لهما بالشكر له، فقال: </w:t>
      </w:r>
      <w:r w:rsidRPr="00EC7B0C">
        <w:rPr>
          <w:rStyle w:val="libAlaemChar"/>
          <w:rtl/>
        </w:rPr>
        <w:t>(</w:t>
      </w:r>
      <w:r w:rsidRPr="00C33BE3">
        <w:rPr>
          <w:rStyle w:val="libAieChar"/>
          <w:rtl/>
        </w:rPr>
        <w:t>... أَنِ اشْكُرْ لِي وَلِوَالِدَيْكَ إِلَيَّ الْمَصِيرُ</w:t>
      </w:r>
      <w:r w:rsidRPr="00EC7B0C">
        <w:rPr>
          <w:rStyle w:val="libAlaemChar"/>
          <w:rtl/>
        </w:rPr>
        <w:t>)</w:t>
      </w:r>
      <w:r w:rsidRPr="00C33BE3">
        <w:rPr>
          <w:rStyle w:val="libAieChar"/>
          <w:rtl/>
        </w:rPr>
        <w:t xml:space="preserve"> </w:t>
      </w:r>
      <w:r w:rsidRPr="00C33BE3">
        <w:rPr>
          <w:rStyle w:val="libFootnotenumChar"/>
          <w:rtl/>
        </w:rPr>
        <w:t>(3)</w:t>
      </w:r>
      <w:r w:rsidRPr="00C33BE3">
        <w:rPr>
          <w:rtl/>
        </w:rPr>
        <w:t>.</w:t>
      </w:r>
    </w:p>
    <w:p w:rsidR="00C33BE3" w:rsidRPr="00D66F65" w:rsidRDefault="00C33BE3" w:rsidP="00C33BE3">
      <w:pPr>
        <w:pStyle w:val="libNormal"/>
        <w:rPr>
          <w:rtl/>
        </w:rPr>
      </w:pPr>
      <w:r w:rsidRPr="00C33BE3">
        <w:rPr>
          <w:rtl/>
        </w:rPr>
        <w:t xml:space="preserve">وأمر تعالى بصحبة الوالدينِ بالمعروف، فقال: </w:t>
      </w:r>
      <w:r w:rsidRPr="00EC7B0C">
        <w:rPr>
          <w:rStyle w:val="libAlaemChar"/>
          <w:rtl/>
        </w:rPr>
        <w:t>(</w:t>
      </w:r>
      <w:r w:rsidRPr="00C33BE3">
        <w:rPr>
          <w:rStyle w:val="libAieChar"/>
          <w:rtl/>
        </w:rPr>
        <w:t>وَصَاحِبْهُمَا فِي الدُّنْيَا مَعْرُوفًا...</w:t>
      </w:r>
      <w:r w:rsidRPr="00EC7B0C">
        <w:rPr>
          <w:rStyle w:val="libAlaemChar"/>
          <w:rtl/>
        </w:rPr>
        <w:t>)</w:t>
      </w:r>
      <w:r w:rsidRPr="00C33BE3">
        <w:rPr>
          <w:rtl/>
        </w:rPr>
        <w:t xml:space="preserve"> </w:t>
      </w:r>
      <w:r w:rsidRPr="00C33BE3">
        <w:rPr>
          <w:rStyle w:val="libFootnotenumChar"/>
          <w:rtl/>
        </w:rPr>
        <w:t>(4)</w:t>
      </w:r>
      <w:r w:rsidRPr="00C33BE3">
        <w:rPr>
          <w:rtl/>
        </w:rPr>
        <w:t>.</w:t>
      </w:r>
    </w:p>
    <w:p w:rsidR="00C33BE3" w:rsidRPr="00D66F65" w:rsidRDefault="00C33BE3" w:rsidP="00C33BE3">
      <w:pPr>
        <w:pStyle w:val="libNormal"/>
        <w:rPr>
          <w:rtl/>
        </w:rPr>
      </w:pPr>
      <w:r w:rsidRPr="00C33BE3">
        <w:rPr>
          <w:rtl/>
        </w:rPr>
        <w:t xml:space="preserve">وتجب طاعة الأبناء للوالدينِ، قال رسول الله (صلى الله عليه وآله وسلم): (... ووالديك فأطعهما، وبرهما حيّين كانا أو ميتين، وإن أمراك أن تخرج من أهلك ومالك فافعل، فإنّ ذلك من الإيمان) </w:t>
      </w:r>
      <w:r w:rsidRPr="00C33BE3">
        <w:rPr>
          <w:rStyle w:val="libFootnotenumChar"/>
          <w:rtl/>
        </w:rPr>
        <w:t>(5)</w:t>
      </w:r>
      <w:r w:rsidRPr="00C33BE3">
        <w:rPr>
          <w:rtl/>
        </w:rPr>
        <w:t>.</w:t>
      </w:r>
    </w:p>
    <w:p w:rsidR="00C33BE3" w:rsidRPr="00D66F65" w:rsidRDefault="00C33BE3" w:rsidP="00C33BE3">
      <w:pPr>
        <w:pStyle w:val="libNormal"/>
        <w:rPr>
          <w:rtl/>
        </w:rPr>
      </w:pPr>
      <w:r w:rsidRPr="00C33BE3">
        <w:rPr>
          <w:rtl/>
        </w:rPr>
        <w:t xml:space="preserve">وقرن الإمام جعفر الصادق (عليه السلام) بر الوالدين بالصلاة والجهاد، عن منصور بن حازم، عن أبي عبد الله (عليه السلام)، قال: قلت: أي الأعمال أفضل؟ قال: (الصلاة لوقتها، وبرّ الوالدين، والجهاد في سبيل الله عزَّ وجلَّ) </w:t>
      </w:r>
      <w:r w:rsidRPr="00C33BE3">
        <w:rPr>
          <w:rStyle w:val="libFootnotenumChar"/>
          <w:rtl/>
        </w:rPr>
        <w:t>(6)</w:t>
      </w:r>
      <w:r w:rsidRPr="00C33BE3">
        <w:rPr>
          <w:rtl/>
        </w:rPr>
        <w:t>.</w:t>
      </w:r>
    </w:p>
    <w:p w:rsidR="00C33BE3" w:rsidRDefault="00C33BE3" w:rsidP="00C33BE3">
      <w:pPr>
        <w:pStyle w:val="libNormal"/>
        <w:rPr>
          <w:rtl/>
        </w:rPr>
      </w:pPr>
      <w:r w:rsidRPr="00C33BE3">
        <w:rPr>
          <w:rtl/>
        </w:rPr>
        <w:t>ومن حقوق الوالد على وَلده، كما قال رسول الله (صلى الله عليه وآله وسلم): (لا يسمّيه</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سورة الإسراء: 17 / 23.</w:t>
      </w:r>
    </w:p>
    <w:p w:rsidR="00C33BE3" w:rsidRPr="00C33BE3" w:rsidRDefault="00C33BE3" w:rsidP="00C33BE3">
      <w:pPr>
        <w:pStyle w:val="libFootnote0"/>
        <w:rPr>
          <w:rtl/>
        </w:rPr>
      </w:pPr>
      <w:r w:rsidRPr="00C33BE3">
        <w:rPr>
          <w:rtl/>
        </w:rPr>
        <w:t>(2) سورة الإسراء: 17 / 24.</w:t>
      </w:r>
    </w:p>
    <w:p w:rsidR="00C33BE3" w:rsidRPr="00C33BE3" w:rsidRDefault="00C33BE3" w:rsidP="00C33BE3">
      <w:pPr>
        <w:pStyle w:val="libFootnote0"/>
        <w:rPr>
          <w:rtl/>
        </w:rPr>
      </w:pPr>
      <w:r w:rsidRPr="00C33BE3">
        <w:rPr>
          <w:rtl/>
        </w:rPr>
        <w:t>(3) سورة لقمان: 31 / 14.</w:t>
      </w:r>
    </w:p>
    <w:p w:rsidR="00C33BE3" w:rsidRPr="00C33BE3" w:rsidRDefault="00C33BE3" w:rsidP="00C33BE3">
      <w:pPr>
        <w:pStyle w:val="libFootnote0"/>
        <w:rPr>
          <w:rtl/>
        </w:rPr>
      </w:pPr>
      <w:r w:rsidRPr="00C33BE3">
        <w:rPr>
          <w:rtl/>
        </w:rPr>
        <w:t>(4) سورة لقمان: 31 / 15.</w:t>
      </w:r>
    </w:p>
    <w:p w:rsidR="00C33BE3" w:rsidRPr="00C33BE3" w:rsidRDefault="00C33BE3" w:rsidP="00C33BE3">
      <w:pPr>
        <w:pStyle w:val="libFootnote0"/>
        <w:rPr>
          <w:rtl/>
        </w:rPr>
      </w:pPr>
      <w:r w:rsidRPr="00C33BE3">
        <w:rPr>
          <w:rtl/>
        </w:rPr>
        <w:t>(5) الكافي 2: 158، كتاب الإيمان والكفر، باب البر بالوالدينِ.</w:t>
      </w:r>
    </w:p>
    <w:p w:rsidR="00C33BE3" w:rsidRPr="00C33BE3" w:rsidRDefault="00C33BE3" w:rsidP="00C33BE3">
      <w:pPr>
        <w:pStyle w:val="libFootnote0"/>
        <w:rPr>
          <w:rtl/>
        </w:rPr>
      </w:pPr>
      <w:r w:rsidRPr="00C33BE3">
        <w:rPr>
          <w:rtl/>
        </w:rPr>
        <w:t>(6) الكافي 2: 158 / 4.</w:t>
      </w:r>
    </w:p>
    <w:p w:rsidR="00C33BE3" w:rsidRDefault="00C33BE3" w:rsidP="00C33BE3">
      <w:pPr>
        <w:pStyle w:val="libNormal"/>
        <w:rPr>
          <w:rFonts w:hint="cs"/>
          <w:rtl/>
        </w:rPr>
      </w:pPr>
      <w:r>
        <w:rPr>
          <w:rFonts w:hint="cs"/>
          <w:rtl/>
        </w:rPr>
        <w:br w:type="page"/>
      </w:r>
    </w:p>
    <w:p w:rsidR="00C33BE3" w:rsidRPr="00C65D92" w:rsidRDefault="00C33BE3" w:rsidP="00C33BE3">
      <w:pPr>
        <w:pStyle w:val="libNormal"/>
        <w:rPr>
          <w:rtl/>
        </w:rPr>
      </w:pPr>
      <w:r w:rsidRPr="00EC7B0C">
        <w:rPr>
          <w:rtl/>
        </w:rPr>
        <w:lastRenderedPageBreak/>
        <w:t>باسمه، ولا يمشي بين يديه، ولا يجلس قبله، ولا يستسبّ له)</w:t>
      </w:r>
      <w:r w:rsidRPr="00C33BE3">
        <w:rPr>
          <w:rtl/>
        </w:rPr>
        <w:t xml:space="preserve"> </w:t>
      </w:r>
      <w:r w:rsidRPr="00C33BE3">
        <w:rPr>
          <w:rStyle w:val="libFootnotenumChar"/>
          <w:rtl/>
        </w:rPr>
        <w:t>(1)</w:t>
      </w:r>
      <w:r w:rsidRPr="00C33BE3">
        <w:rPr>
          <w:rtl/>
        </w:rPr>
        <w:t>.</w:t>
      </w:r>
    </w:p>
    <w:p w:rsidR="00C33BE3" w:rsidRPr="00C65D92" w:rsidRDefault="00C33BE3" w:rsidP="00C33BE3">
      <w:pPr>
        <w:pStyle w:val="libNormal"/>
        <w:rPr>
          <w:rtl/>
        </w:rPr>
      </w:pPr>
      <w:r w:rsidRPr="00C65D92">
        <w:rPr>
          <w:rtl/>
        </w:rPr>
        <w:t xml:space="preserve">ومعنى </w:t>
      </w:r>
      <w:r>
        <w:rPr>
          <w:rtl/>
        </w:rPr>
        <w:t>(</w:t>
      </w:r>
      <w:r w:rsidRPr="00C65D92">
        <w:rPr>
          <w:rtl/>
        </w:rPr>
        <w:t>لا يستسبّ له</w:t>
      </w:r>
      <w:r>
        <w:rPr>
          <w:rtl/>
        </w:rPr>
        <w:t>)</w:t>
      </w:r>
      <w:r w:rsidRPr="00C65D92">
        <w:rPr>
          <w:rtl/>
        </w:rPr>
        <w:t xml:space="preserve"> أي لا يفعل ما يصير سبباً لسبّ الناس له</w:t>
      </w:r>
      <w:r>
        <w:rPr>
          <w:rtl/>
        </w:rPr>
        <w:t>.</w:t>
      </w:r>
    </w:p>
    <w:p w:rsidR="00C33BE3" w:rsidRPr="00C65D92" w:rsidRDefault="00C33BE3" w:rsidP="00C33BE3">
      <w:pPr>
        <w:pStyle w:val="libNormal"/>
        <w:rPr>
          <w:rtl/>
        </w:rPr>
      </w:pPr>
      <w:r w:rsidRPr="00C33BE3">
        <w:rPr>
          <w:rtl/>
        </w:rPr>
        <w:t xml:space="preserve">وقدّم رسول الله (صلى الله عليه وآله وسلم) برّ الوالدة على برّ الوالد؛ لأنّها أكثر منه في تحمّل العناء من أجل الأولاد، في الحمل، والولادة، والرضاع، عن الإمام جعفر الصادق (عليه السلام)، قال: (جاء رجل إلى النبي (صلى الله عليه وآله وسلم) فقال: يا رسول الله، مَن أبرُّ؟ قال: أُمّك، قال: ثمّ مَن؟ قال: أُمّك، قال: ثمّ مَن؟ قال: أُمّك، قال ثمّ مَن؟ قال: أباك) </w:t>
      </w:r>
      <w:r w:rsidRPr="00C33BE3">
        <w:rPr>
          <w:rStyle w:val="libFootnotenumChar"/>
          <w:rtl/>
        </w:rPr>
        <w:t>(2)</w:t>
      </w:r>
      <w:r w:rsidRPr="00C33BE3">
        <w:rPr>
          <w:rtl/>
        </w:rPr>
        <w:t>.</w:t>
      </w:r>
    </w:p>
    <w:p w:rsidR="00C33BE3" w:rsidRPr="00C65D92" w:rsidRDefault="00C33BE3" w:rsidP="00C33BE3">
      <w:pPr>
        <w:pStyle w:val="libNormal"/>
        <w:rPr>
          <w:rtl/>
        </w:rPr>
      </w:pPr>
      <w:r w:rsidRPr="00C33BE3">
        <w:rPr>
          <w:rtl/>
        </w:rPr>
        <w:t>وكانت سيرة رسول الله (صلى الله عليه وآله وسلم) قائمةً على تكريم مَن يبرّ والديه، فقد أتته أُخته من الرضاعة، فلمّا نظر إليها سرَّ بها، وبسط ملحفته لها فأجلسها عليها، ثمّ أقبل يحدّثها ويضحك في وجهها، ثمّ قامت وذهبت وجاء أخوها، فلم يصنع به ما صنع بها، فقيل له: يا رسول الله، صنعت بأخته ما لم تصنع به وهو رجل؟! فقال (صلى الله عليه وآله وسلم): (لأنّها كانت أبرَّ بوالديها منه)</w:t>
      </w:r>
      <w:r w:rsidRPr="00C33BE3">
        <w:rPr>
          <w:rStyle w:val="libNormalChar"/>
          <w:rtl/>
        </w:rPr>
        <w:t xml:space="preserve"> </w:t>
      </w:r>
      <w:r w:rsidRPr="00C33BE3">
        <w:rPr>
          <w:rStyle w:val="libFootnotenumChar"/>
          <w:rtl/>
        </w:rPr>
        <w:t>(3)</w:t>
      </w:r>
      <w:r w:rsidRPr="00C33BE3">
        <w:rPr>
          <w:rtl/>
        </w:rPr>
        <w:t>.</w:t>
      </w:r>
    </w:p>
    <w:p w:rsidR="00C33BE3" w:rsidRPr="00C65D92" w:rsidRDefault="00C33BE3" w:rsidP="00C33BE3">
      <w:pPr>
        <w:pStyle w:val="libNormal"/>
        <w:rPr>
          <w:rtl/>
        </w:rPr>
      </w:pPr>
      <w:r w:rsidRPr="00C33BE3">
        <w:rPr>
          <w:rtl/>
        </w:rPr>
        <w:t xml:space="preserve">وقدّم رسول الله (صلى الله عليه وآله وسلم) طاعة الوالدين على الجهاد، ففي رواية جاءه رجل وقال: يا رسول الله، إنّ لي والدَينِ كبيرينِ، يزعمان أنّهما يأنسان بي ويكرهان خروجي؟ فقال (صلى الله عليه وآله وسلم): (فقرّ مع والديك، فوالذي نفسي بيده لأُنسهما بك يوماً وليلة خير من جهاد سَنة) </w:t>
      </w:r>
      <w:r w:rsidRPr="00C33BE3">
        <w:rPr>
          <w:rStyle w:val="libFootnotenumChar"/>
          <w:rtl/>
        </w:rPr>
        <w:t>(4)</w:t>
      </w:r>
      <w:r w:rsidRPr="00572F96">
        <w:rPr>
          <w:rtl/>
        </w:rPr>
        <w:t>.</w:t>
      </w:r>
    </w:p>
    <w:p w:rsidR="00C33BE3" w:rsidRDefault="00C33BE3" w:rsidP="00C33BE3">
      <w:pPr>
        <w:pStyle w:val="libNormal"/>
        <w:rPr>
          <w:rtl/>
        </w:rPr>
      </w:pPr>
      <w:r w:rsidRPr="00C65D92">
        <w:rPr>
          <w:rtl/>
        </w:rPr>
        <w:t>وورد في الحديث أنّه يجب برّ الوالدين وإن كانا فاجرين</w:t>
      </w:r>
      <w:r>
        <w:rPr>
          <w:rtl/>
        </w:rPr>
        <w:t>،</w:t>
      </w:r>
      <w:r w:rsidRPr="00C65D92">
        <w:rPr>
          <w:rtl/>
        </w:rPr>
        <w:t xml:space="preserve"> قال الإمام</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الكافي 2: 159 / 5.</w:t>
      </w:r>
    </w:p>
    <w:p w:rsidR="00C33BE3" w:rsidRPr="00C33BE3" w:rsidRDefault="00C33BE3" w:rsidP="00C33BE3">
      <w:pPr>
        <w:pStyle w:val="libFootnote0"/>
        <w:rPr>
          <w:rtl/>
        </w:rPr>
      </w:pPr>
      <w:r w:rsidRPr="00C33BE3">
        <w:rPr>
          <w:rtl/>
        </w:rPr>
        <w:t>(2) الكافي 2: 159 - 160 / 9.</w:t>
      </w:r>
    </w:p>
    <w:p w:rsidR="00C33BE3" w:rsidRPr="00C33BE3" w:rsidRDefault="00C33BE3" w:rsidP="00C33BE3">
      <w:pPr>
        <w:pStyle w:val="libFootnote0"/>
        <w:rPr>
          <w:rtl/>
        </w:rPr>
      </w:pPr>
      <w:r w:rsidRPr="00C33BE3">
        <w:rPr>
          <w:rtl/>
        </w:rPr>
        <w:t>(3) الكافي 2: 161 / 12.</w:t>
      </w:r>
    </w:p>
    <w:p w:rsidR="00C33BE3" w:rsidRPr="00C33BE3" w:rsidRDefault="00C33BE3" w:rsidP="00C33BE3">
      <w:pPr>
        <w:pStyle w:val="libFootnote0"/>
        <w:rPr>
          <w:rtl/>
        </w:rPr>
      </w:pPr>
      <w:r w:rsidRPr="00C33BE3">
        <w:rPr>
          <w:rtl/>
        </w:rPr>
        <w:t>(4) الكافي 2: 160 / 10.</w:t>
      </w:r>
    </w:p>
    <w:p w:rsidR="00C33BE3" w:rsidRDefault="00C33BE3" w:rsidP="00C33BE3">
      <w:pPr>
        <w:pStyle w:val="libNormal"/>
      </w:pPr>
      <w:r>
        <w:rPr>
          <w:rtl/>
        </w:rPr>
        <w:br w:type="page"/>
      </w:r>
    </w:p>
    <w:p w:rsidR="00C33BE3" w:rsidRPr="00C65D92" w:rsidRDefault="00C33BE3" w:rsidP="00C33BE3">
      <w:pPr>
        <w:pStyle w:val="libNormal"/>
        <w:rPr>
          <w:rtl/>
        </w:rPr>
      </w:pPr>
      <w:r w:rsidRPr="00C33BE3">
        <w:rPr>
          <w:rtl/>
        </w:rPr>
        <w:lastRenderedPageBreak/>
        <w:t xml:space="preserve">محمد الباقر (عليه السلام): (ثلاث لم يجعل الله عزَّ وجلَّ لأحد فيهنَّ رخصة: أداء الأمانة إلى البرّ والفاجر، والوفاء بالعهد للبرّ والفاجر، وبرّ الوالدينِ برّين كانا أو فاجرين) </w:t>
      </w:r>
      <w:r w:rsidRPr="00C33BE3">
        <w:rPr>
          <w:rStyle w:val="libFootnotenumChar"/>
          <w:rtl/>
        </w:rPr>
        <w:t>(1)</w:t>
      </w:r>
      <w:r w:rsidRPr="00C33BE3">
        <w:rPr>
          <w:rtl/>
        </w:rPr>
        <w:t>.</w:t>
      </w:r>
    </w:p>
    <w:p w:rsidR="00C33BE3" w:rsidRPr="00C65D92" w:rsidRDefault="00C33BE3" w:rsidP="00C33BE3">
      <w:pPr>
        <w:pStyle w:val="libNormal"/>
        <w:rPr>
          <w:rtl/>
        </w:rPr>
      </w:pPr>
      <w:r w:rsidRPr="00C33BE3">
        <w:rPr>
          <w:rtl/>
        </w:rPr>
        <w:t xml:space="preserve">وفي الآية المتقدمة </w:t>
      </w:r>
      <w:r w:rsidRPr="00EC7B0C">
        <w:rPr>
          <w:rStyle w:val="libAlaemChar"/>
          <w:rtl/>
        </w:rPr>
        <w:t>(</w:t>
      </w:r>
      <w:r w:rsidRPr="00C33BE3">
        <w:rPr>
          <w:rStyle w:val="libAieChar"/>
          <w:rtl/>
        </w:rPr>
        <w:t>وَاخْفِضْ لَهُمَا جَنَاحَ الذُّلِّ مِنَ الرَّحْمَةِ</w:t>
      </w:r>
      <w:r w:rsidRPr="00EC7B0C">
        <w:rPr>
          <w:rStyle w:val="libAlaemChar"/>
          <w:rtl/>
        </w:rPr>
        <w:t>)</w:t>
      </w:r>
      <w:r w:rsidRPr="00C33BE3">
        <w:rPr>
          <w:rtl/>
        </w:rPr>
        <w:t xml:space="preserve"> قال الإمام الصادق (عليه السلام): (لا تملأ عينيك من النظر إليهما إلاّ برحمة ورقّة، ولا ترفع صوتك فوق أصواتهما، ولا يدك فوق أيديهما، ولا تقدَّم قدّامهما) </w:t>
      </w:r>
      <w:r w:rsidRPr="00C33BE3">
        <w:rPr>
          <w:rStyle w:val="libFootnotenumChar"/>
          <w:rtl/>
        </w:rPr>
        <w:t>(2)</w:t>
      </w:r>
      <w:r w:rsidRPr="00C33BE3">
        <w:rPr>
          <w:rtl/>
        </w:rPr>
        <w:t>.</w:t>
      </w:r>
    </w:p>
    <w:p w:rsidR="00C33BE3" w:rsidRDefault="00C33BE3" w:rsidP="00C33BE3">
      <w:pPr>
        <w:pStyle w:val="libNormal"/>
        <w:rPr>
          <w:rtl/>
        </w:rPr>
      </w:pPr>
      <w:r w:rsidRPr="00C33BE3">
        <w:rPr>
          <w:rtl/>
        </w:rPr>
        <w:t xml:space="preserve">وبرّ الوالدين لا يقتصر على حال حياتهما، بل يشملهما حال الحياة وحال الممات، قال الإمام الصادق (عليه السلام): (ما يمنع الرجل منكم أن يبرَّ والديه حيّين وميّتين، يصلي عنهما، ويتصدّق عنهما، ويحجّ عنهما، ويصوم عنهما، فيكون الذي صنع لهما، وله مثل ذلك، فيزيده الله عزَّ وجلَّ ببرّه وصلته خيراً كثيراً) </w:t>
      </w:r>
      <w:r w:rsidRPr="00C33BE3">
        <w:rPr>
          <w:rStyle w:val="libFootnotenumChar"/>
          <w:rtl/>
        </w:rPr>
        <w:t>(3)</w:t>
      </w:r>
      <w:r w:rsidRPr="00C33BE3">
        <w:rPr>
          <w:rtl/>
        </w:rPr>
        <w:t>.</w:t>
      </w:r>
    </w:p>
    <w:p w:rsidR="00C33BE3" w:rsidRPr="00C65D92" w:rsidRDefault="00C33BE3" w:rsidP="00C33BE3">
      <w:pPr>
        <w:pStyle w:val="libNormal"/>
        <w:rPr>
          <w:rtl/>
        </w:rPr>
      </w:pPr>
      <w:r w:rsidRPr="00C33BE3">
        <w:rPr>
          <w:rtl/>
        </w:rPr>
        <w:t>ويجب على الولد الأكبر أن يقضي عن والده ما فاته من صلاة وصوم</w:t>
      </w:r>
      <w:r w:rsidRPr="00572F96">
        <w:rPr>
          <w:rtl/>
        </w:rPr>
        <w:t xml:space="preserve"> </w:t>
      </w:r>
      <w:r w:rsidRPr="00C33BE3">
        <w:rPr>
          <w:rStyle w:val="libFootnotenumChar"/>
          <w:rtl/>
        </w:rPr>
        <w:t>(4)</w:t>
      </w:r>
      <w:r w:rsidRPr="00572F96">
        <w:rPr>
          <w:rtl/>
        </w:rPr>
        <w:t>،</w:t>
      </w:r>
      <w:r w:rsidRPr="00C33BE3">
        <w:rPr>
          <w:rtl/>
        </w:rPr>
        <w:t xml:space="preserve"> أمّا بقية الأولاد فلا يجب عليهما القضاء عن والدهم، بل يستحب للرواية المتقدمة.</w:t>
      </w:r>
    </w:p>
    <w:p w:rsidR="00C33BE3" w:rsidRDefault="00C33BE3" w:rsidP="00C33BE3">
      <w:pPr>
        <w:pStyle w:val="libNormal"/>
        <w:rPr>
          <w:rtl/>
        </w:rPr>
      </w:pPr>
      <w:r w:rsidRPr="00C33BE3">
        <w:rPr>
          <w:rtl/>
        </w:rPr>
        <w:t xml:space="preserve">وحرّم الإسلام عقوق الوالدين بجميع ألوانه ومراتبه، قال أمير المؤمنين (عليه السلام): (مَن أحزن والديه فقد عقّهما) </w:t>
      </w:r>
      <w:r w:rsidRPr="00C33BE3">
        <w:rPr>
          <w:rStyle w:val="libFootnotenumChar"/>
          <w:rtl/>
        </w:rPr>
        <w:t>(5)</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الكافي 2: 162 / 15.</w:t>
      </w:r>
    </w:p>
    <w:p w:rsidR="00C33BE3" w:rsidRPr="00C33BE3" w:rsidRDefault="00C33BE3" w:rsidP="00C33BE3">
      <w:pPr>
        <w:pStyle w:val="libFootnote0"/>
        <w:rPr>
          <w:rtl/>
        </w:rPr>
      </w:pPr>
      <w:r w:rsidRPr="00C33BE3">
        <w:rPr>
          <w:rtl/>
        </w:rPr>
        <w:t>(2) الكافي 2: 158 / 1.</w:t>
      </w:r>
    </w:p>
    <w:p w:rsidR="00C33BE3" w:rsidRPr="00C33BE3" w:rsidRDefault="00C33BE3" w:rsidP="00C33BE3">
      <w:pPr>
        <w:pStyle w:val="libFootnote0"/>
        <w:rPr>
          <w:rtl/>
        </w:rPr>
      </w:pPr>
      <w:r w:rsidRPr="00C33BE3">
        <w:rPr>
          <w:rtl/>
        </w:rPr>
        <w:t>(3) الكافي 2: 159 / 7.</w:t>
      </w:r>
    </w:p>
    <w:p w:rsidR="00C33BE3" w:rsidRPr="00C33BE3" w:rsidRDefault="00C33BE3" w:rsidP="00C33BE3">
      <w:pPr>
        <w:pStyle w:val="libFootnote0"/>
        <w:rPr>
          <w:rtl/>
        </w:rPr>
      </w:pPr>
      <w:r w:rsidRPr="00C33BE3">
        <w:rPr>
          <w:rtl/>
        </w:rPr>
        <w:t>(4) منهاج الصالحين / السيد السيستاني، العبادات: 248، 338.</w:t>
      </w:r>
    </w:p>
    <w:p w:rsidR="00C33BE3" w:rsidRPr="00C33BE3" w:rsidRDefault="00C33BE3" w:rsidP="00C33BE3">
      <w:pPr>
        <w:pStyle w:val="libFootnote0"/>
        <w:rPr>
          <w:rtl/>
        </w:rPr>
      </w:pPr>
      <w:r w:rsidRPr="00C33BE3">
        <w:rPr>
          <w:rtl/>
        </w:rPr>
        <w:t>(5) بحار الأنوار 74: 72، كتاب العشرة، باب برّ الوالدين / 53.</w:t>
      </w:r>
    </w:p>
    <w:p w:rsidR="00C33BE3" w:rsidRDefault="00C33BE3" w:rsidP="00C33BE3">
      <w:pPr>
        <w:pStyle w:val="libNormal"/>
      </w:pPr>
      <w:r>
        <w:rPr>
          <w:rtl/>
        </w:rPr>
        <w:br w:type="page"/>
      </w:r>
    </w:p>
    <w:p w:rsidR="00C33BE3" w:rsidRPr="00C65D92" w:rsidRDefault="00C33BE3" w:rsidP="00C33BE3">
      <w:pPr>
        <w:pStyle w:val="libNormal"/>
        <w:rPr>
          <w:rtl/>
        </w:rPr>
      </w:pPr>
      <w:r w:rsidRPr="00C33BE3">
        <w:rPr>
          <w:rtl/>
        </w:rPr>
        <w:lastRenderedPageBreak/>
        <w:t xml:space="preserve">وعن الإمام جعفر الصادق (عليه السلام) قال: (أدنى العقوق أُفّ، ولو علم الله عزَّ وجلَّ شيئاً أهون منه لنهى عنه) </w:t>
      </w:r>
      <w:r w:rsidRPr="00C33BE3">
        <w:rPr>
          <w:rStyle w:val="libFootnotenumChar"/>
          <w:rtl/>
        </w:rPr>
        <w:t>(1)</w:t>
      </w:r>
      <w:r w:rsidRPr="00572F96">
        <w:rPr>
          <w:rtl/>
        </w:rPr>
        <w:t>.</w:t>
      </w:r>
    </w:p>
    <w:p w:rsidR="00C33BE3" w:rsidRPr="00C65D92" w:rsidRDefault="00C33BE3" w:rsidP="00C33BE3">
      <w:pPr>
        <w:pStyle w:val="libNormal"/>
        <w:rPr>
          <w:rtl/>
        </w:rPr>
      </w:pPr>
      <w:r w:rsidRPr="00C33BE3">
        <w:rPr>
          <w:rtl/>
        </w:rPr>
        <w:t xml:space="preserve">وقال (عليه السلام): (... ومن العقوق أن ينظر الرجل إلى والديه فيحدّ النظر إليهما) </w:t>
      </w:r>
      <w:r w:rsidRPr="00C33BE3">
        <w:rPr>
          <w:rStyle w:val="libFootnotenumChar"/>
          <w:rtl/>
        </w:rPr>
        <w:t>(2)</w:t>
      </w:r>
      <w:r w:rsidRPr="00C33BE3">
        <w:rPr>
          <w:rtl/>
        </w:rPr>
        <w:t>.</w:t>
      </w:r>
    </w:p>
    <w:p w:rsidR="00C33BE3" w:rsidRPr="00C65D92" w:rsidRDefault="00C33BE3" w:rsidP="00C33BE3">
      <w:pPr>
        <w:pStyle w:val="libNormal"/>
        <w:rPr>
          <w:rtl/>
        </w:rPr>
      </w:pPr>
      <w:r w:rsidRPr="00C33BE3">
        <w:rPr>
          <w:rtl/>
        </w:rPr>
        <w:t xml:space="preserve">وقال (عليه السلام): (مَن نظر إلى أبويه نظر ماقتٍ وهما ظالمان له، لم يقبل الله له صلاة) </w:t>
      </w:r>
      <w:r w:rsidRPr="00C33BE3">
        <w:rPr>
          <w:rStyle w:val="libFootnotenumChar"/>
          <w:rtl/>
        </w:rPr>
        <w:t>(3)</w:t>
      </w:r>
      <w:r w:rsidRPr="00C33BE3">
        <w:rPr>
          <w:rtl/>
        </w:rPr>
        <w:t>.</w:t>
      </w:r>
    </w:p>
    <w:p w:rsidR="00C33BE3" w:rsidRDefault="00C33BE3" w:rsidP="00C33BE3">
      <w:pPr>
        <w:pStyle w:val="libNormal"/>
        <w:rPr>
          <w:rtl/>
        </w:rPr>
      </w:pPr>
      <w:r w:rsidRPr="00C33BE3">
        <w:rPr>
          <w:rtl/>
        </w:rPr>
        <w:t xml:space="preserve">وعقوق الوالدينِ من الكبائر التي تستلزم دخول النار، قال الإمام الصادق (عليه السلام): (عقوق الوالدينِ من الكبائر؛ لأنّ الله عزَّ وجلَّ جعل العاقّ عصياً شقياً) </w:t>
      </w:r>
      <w:r w:rsidRPr="00C33BE3">
        <w:rPr>
          <w:rStyle w:val="libFootnotenumChar"/>
          <w:rtl/>
        </w:rPr>
        <w:t>(4)</w:t>
      </w:r>
      <w:r w:rsidRPr="00C33BE3">
        <w:rPr>
          <w:rtl/>
        </w:rPr>
        <w:t>.</w:t>
      </w:r>
    </w:p>
    <w:p w:rsidR="00C33BE3" w:rsidRPr="00C65D92" w:rsidRDefault="00C33BE3" w:rsidP="00C33BE3">
      <w:pPr>
        <w:pStyle w:val="libNormal"/>
        <w:rPr>
          <w:rtl/>
        </w:rPr>
      </w:pPr>
      <w:r w:rsidRPr="00C33BE3">
        <w:rPr>
          <w:rtl/>
        </w:rPr>
        <w:t xml:space="preserve">ولا يقتصر وجوب البرّ وحرمة العقوق، على الجوانب المعنوية والروحية، بل يتعداها إلى الجوانب المادية، فتجب النفقة عليهما إن كانا معسرين </w:t>
      </w:r>
      <w:r w:rsidRPr="00C33BE3">
        <w:rPr>
          <w:rStyle w:val="libFootnotenumChar"/>
          <w:rtl/>
        </w:rPr>
        <w:t>(5)</w:t>
      </w:r>
      <w:r w:rsidRPr="00C33BE3">
        <w:rPr>
          <w:rtl/>
        </w:rPr>
        <w:t>.</w:t>
      </w:r>
    </w:p>
    <w:p w:rsidR="00C33BE3" w:rsidRDefault="00C33BE3" w:rsidP="00C33BE3">
      <w:pPr>
        <w:pStyle w:val="libNormal"/>
        <w:rPr>
          <w:rtl/>
        </w:rPr>
      </w:pPr>
      <w:r w:rsidRPr="00C33BE3">
        <w:rPr>
          <w:rtl/>
        </w:rPr>
        <w:t>وتجب رعاية الوالدين رعايةً صحية، عن إبراهيم بن شعيب قال: قلت لأبي عبد الله (عليه السلام): إنّ أبي قد كبُر جداً وضعُف، فنحن نحمله إذا أراد الحاجة؟ فقال: (إن استطعت أن تلي ذلك منه فافعل، ولقّمه بيدك، فإنّه</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الكافي 2: 348 كتاب الإيمان والكفر، باب العقوق.</w:t>
      </w:r>
    </w:p>
    <w:p w:rsidR="00C33BE3" w:rsidRPr="00C33BE3" w:rsidRDefault="00C33BE3" w:rsidP="00C33BE3">
      <w:pPr>
        <w:pStyle w:val="libFootnote0"/>
        <w:rPr>
          <w:rtl/>
        </w:rPr>
      </w:pPr>
      <w:r w:rsidRPr="00C33BE3">
        <w:rPr>
          <w:rtl/>
        </w:rPr>
        <w:t>(2) الكافي 2: 349.</w:t>
      </w:r>
    </w:p>
    <w:p w:rsidR="00C33BE3" w:rsidRPr="00C33BE3" w:rsidRDefault="00C33BE3" w:rsidP="00C33BE3">
      <w:pPr>
        <w:pStyle w:val="libFootnote0"/>
        <w:rPr>
          <w:rtl/>
        </w:rPr>
      </w:pPr>
      <w:r w:rsidRPr="00C33BE3">
        <w:rPr>
          <w:rtl/>
        </w:rPr>
        <w:t>(3) الكافي 2: 349.</w:t>
      </w:r>
    </w:p>
    <w:p w:rsidR="00C33BE3" w:rsidRPr="00C33BE3" w:rsidRDefault="00C33BE3" w:rsidP="00C33BE3">
      <w:pPr>
        <w:pStyle w:val="libFootnote0"/>
        <w:rPr>
          <w:rtl/>
        </w:rPr>
      </w:pPr>
      <w:r w:rsidRPr="00C33BE3">
        <w:rPr>
          <w:rtl/>
        </w:rPr>
        <w:t>(4) بحار الأنوار 74: 74.</w:t>
      </w:r>
    </w:p>
    <w:p w:rsidR="00C33BE3" w:rsidRPr="00C33BE3" w:rsidRDefault="00C33BE3" w:rsidP="00C33BE3">
      <w:pPr>
        <w:pStyle w:val="libFootnote0"/>
        <w:rPr>
          <w:rtl/>
        </w:rPr>
      </w:pPr>
      <w:r w:rsidRPr="00C33BE3">
        <w:rPr>
          <w:rtl/>
        </w:rPr>
        <w:t>(5) الوسيلة إلى نيل الفضيلة: 286.</w:t>
      </w:r>
    </w:p>
    <w:p w:rsidR="00C33BE3" w:rsidRDefault="00C33BE3" w:rsidP="00C33BE3">
      <w:pPr>
        <w:pStyle w:val="libNormal"/>
      </w:pPr>
      <w:r>
        <w:rPr>
          <w:rtl/>
        </w:rPr>
        <w:br w:type="page"/>
      </w:r>
    </w:p>
    <w:p w:rsidR="00C33BE3" w:rsidRPr="00C65D92" w:rsidRDefault="00C33BE3" w:rsidP="00C33BE3">
      <w:pPr>
        <w:pStyle w:val="libNormal"/>
        <w:rPr>
          <w:rtl/>
        </w:rPr>
      </w:pPr>
      <w:r w:rsidRPr="00EC7B0C">
        <w:rPr>
          <w:rtl/>
        </w:rPr>
        <w:lastRenderedPageBreak/>
        <w:t>جُنّة لك غداً)</w:t>
      </w:r>
      <w:r w:rsidRPr="00C33BE3">
        <w:rPr>
          <w:rtl/>
        </w:rPr>
        <w:t xml:space="preserve"> </w:t>
      </w:r>
      <w:r w:rsidRPr="00C33BE3">
        <w:rPr>
          <w:rStyle w:val="libFootnotenumChar"/>
          <w:rtl/>
        </w:rPr>
        <w:t>(1)</w:t>
      </w:r>
      <w:r w:rsidRPr="00C33BE3">
        <w:rPr>
          <w:rtl/>
        </w:rPr>
        <w:t>.</w:t>
      </w:r>
    </w:p>
    <w:p w:rsidR="00C33BE3" w:rsidRPr="00EC7B0C" w:rsidRDefault="00C33BE3" w:rsidP="00EC7B0C">
      <w:pPr>
        <w:pStyle w:val="libBold1"/>
        <w:rPr>
          <w:rtl/>
        </w:rPr>
      </w:pPr>
      <w:r w:rsidRPr="00C65D92">
        <w:rPr>
          <w:rtl/>
        </w:rPr>
        <w:t>وخلاصة القول</w:t>
      </w:r>
      <w:r>
        <w:rPr>
          <w:rtl/>
        </w:rPr>
        <w:t>:</w:t>
      </w:r>
    </w:p>
    <w:p w:rsidR="00C33BE3" w:rsidRPr="00C65D92" w:rsidRDefault="00C33BE3" w:rsidP="00C33BE3">
      <w:pPr>
        <w:pStyle w:val="libNormal"/>
        <w:rPr>
          <w:rtl/>
        </w:rPr>
      </w:pPr>
      <w:r w:rsidRPr="00C65D92">
        <w:rPr>
          <w:rtl/>
        </w:rPr>
        <w:t>يجب طاعة الوالدينِ في جميع ما يأمران به</w:t>
      </w:r>
      <w:r>
        <w:rPr>
          <w:rtl/>
        </w:rPr>
        <w:t>،</w:t>
      </w:r>
      <w:r w:rsidRPr="00C65D92">
        <w:rPr>
          <w:rtl/>
        </w:rPr>
        <w:t xml:space="preserve"> إلاّ المعصية أو ما يترتب عليه مفسدة فلا تجب طاعتهما</w:t>
      </w:r>
      <w:r>
        <w:rPr>
          <w:rtl/>
        </w:rPr>
        <w:t>.</w:t>
      </w:r>
    </w:p>
    <w:p w:rsidR="00C33BE3" w:rsidRPr="00C65D92" w:rsidRDefault="00C33BE3" w:rsidP="00C33BE3">
      <w:pPr>
        <w:pStyle w:val="libNormal"/>
        <w:rPr>
          <w:rtl/>
        </w:rPr>
      </w:pPr>
      <w:r w:rsidRPr="00C33BE3">
        <w:rPr>
          <w:rtl/>
        </w:rPr>
        <w:t xml:space="preserve">ومع جميع الظروف يجب على الأبناء إحراز رضا الوالدينِ بأيّ أُسلوب شرعي إن أمكن؛ لأنّ رضاهما مقروناً برضا الله تعالى، قال رسول الله (صلى الله عليه وآله وسلم): (رضا الله مع رضا الوالدينِ، وسخط الله مع سخط الوالدينِ) </w:t>
      </w:r>
      <w:r w:rsidRPr="00C33BE3">
        <w:rPr>
          <w:rStyle w:val="libFootnotenumChar"/>
          <w:rtl/>
        </w:rPr>
        <w:t>(2)</w:t>
      </w:r>
      <w:r w:rsidRPr="00C33BE3">
        <w:rPr>
          <w:rtl/>
        </w:rPr>
        <w:t>.</w:t>
      </w:r>
    </w:p>
    <w:p w:rsidR="00C33BE3" w:rsidRPr="00C65D92" w:rsidRDefault="00C33BE3" w:rsidP="00C33BE3">
      <w:pPr>
        <w:pStyle w:val="libNormal"/>
        <w:rPr>
          <w:rtl/>
        </w:rPr>
      </w:pPr>
      <w:r w:rsidRPr="00C65D92">
        <w:rPr>
          <w:rtl/>
        </w:rPr>
        <w:t>وبرّ الوالدين بطاعتهما والإحسان إليهما</w:t>
      </w:r>
      <w:r>
        <w:rPr>
          <w:rtl/>
        </w:rPr>
        <w:t>،</w:t>
      </w:r>
      <w:r w:rsidRPr="00C65D92">
        <w:rPr>
          <w:rtl/>
        </w:rPr>
        <w:t xml:space="preserve"> كفيل بإشاعة الودّ والحبّ والوِئام في أجواء الأُسرة</w:t>
      </w:r>
      <w:r>
        <w:rPr>
          <w:rtl/>
        </w:rPr>
        <w:t>،</w:t>
      </w:r>
      <w:r w:rsidRPr="00C65D92">
        <w:rPr>
          <w:rtl/>
        </w:rPr>
        <w:t xml:space="preserve"> وبالتالي إلى تحكيم بنائها</w:t>
      </w:r>
      <w:r>
        <w:rPr>
          <w:rtl/>
        </w:rPr>
        <w:t>،</w:t>
      </w:r>
      <w:r w:rsidRPr="00C65D92">
        <w:rPr>
          <w:rtl/>
        </w:rPr>
        <w:t xml:space="preserve"> وإنهاء جميع عوامل الاضطراب والتخلخل الطارئ عليها</w:t>
      </w:r>
      <w:r>
        <w:rPr>
          <w:rtl/>
        </w:rPr>
        <w:t>،</w:t>
      </w:r>
      <w:r w:rsidRPr="00C65D92">
        <w:rPr>
          <w:rtl/>
        </w:rPr>
        <w:t xml:space="preserve"> ولا يتحقّق ذلك إلاّ بالالتزام بالحقوق والواجبات المترتبة على أفرادها</w:t>
      </w:r>
      <w:r>
        <w:rPr>
          <w:rtl/>
        </w:rPr>
        <w:t>.</w:t>
      </w:r>
    </w:p>
    <w:p w:rsidR="00C33BE3" w:rsidRPr="00C33BE3" w:rsidRDefault="00C33BE3" w:rsidP="00C33BE3">
      <w:pPr>
        <w:pStyle w:val="Heading3"/>
        <w:rPr>
          <w:rtl/>
        </w:rPr>
      </w:pPr>
      <w:bookmarkStart w:id="79" w:name="_Toc421644913"/>
      <w:r w:rsidRPr="00C65D92">
        <w:rPr>
          <w:rtl/>
        </w:rPr>
        <w:t>رابعاً</w:t>
      </w:r>
      <w:r>
        <w:rPr>
          <w:rtl/>
        </w:rPr>
        <w:t>:</w:t>
      </w:r>
      <w:r w:rsidRPr="00C65D92">
        <w:rPr>
          <w:rtl/>
        </w:rPr>
        <w:t xml:space="preserve"> حقوق الأبناء</w:t>
      </w:r>
      <w:r>
        <w:rPr>
          <w:rtl/>
        </w:rPr>
        <w:t>:</w:t>
      </w:r>
      <w:bookmarkEnd w:id="79"/>
    </w:p>
    <w:p w:rsidR="00C33BE3" w:rsidRDefault="00C33BE3" w:rsidP="00C33BE3">
      <w:pPr>
        <w:pStyle w:val="libNormal"/>
        <w:rPr>
          <w:rtl/>
        </w:rPr>
      </w:pPr>
      <w:r w:rsidRPr="00C33BE3">
        <w:rPr>
          <w:rtl/>
        </w:rPr>
        <w:t xml:space="preserve">للأبناء حقوق على الوالدين، وقد لخصّها الإمام علي بن الحسين (عليهما السلام) بالقول: (وأمّا حق وَلدك، فإنّك تعلم أنّه منك، ومضاف إليك، في عاجل الدنيا بخيره وشرّه، وأنّك مسؤول عمّا ولّيته به من حُسن الأدب، والدلالة على ربّه عزَّ وجلَّ، والمعونة له على طاعته، فاعمل في أمره عمل مَن يعلم أنّه مثاب على الإحسان إليه، معاقب على الإساءة إليه) </w:t>
      </w:r>
      <w:r w:rsidRPr="00C33BE3">
        <w:rPr>
          <w:rStyle w:val="libFootnotenumChar"/>
          <w:rtl/>
        </w:rPr>
        <w:t>(3)</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الكافي 2: 162.</w:t>
      </w:r>
    </w:p>
    <w:p w:rsidR="00C33BE3" w:rsidRPr="00C33BE3" w:rsidRDefault="00C33BE3" w:rsidP="00C33BE3">
      <w:pPr>
        <w:pStyle w:val="libFootnote0"/>
        <w:rPr>
          <w:rtl/>
        </w:rPr>
      </w:pPr>
      <w:r w:rsidRPr="00C33BE3">
        <w:rPr>
          <w:rtl/>
        </w:rPr>
        <w:t>(2) بحار الأنوار 74: 80.</w:t>
      </w:r>
    </w:p>
    <w:p w:rsidR="00C33BE3" w:rsidRPr="00C33BE3" w:rsidRDefault="00C33BE3" w:rsidP="00C33BE3">
      <w:pPr>
        <w:pStyle w:val="libFootnote0"/>
        <w:rPr>
          <w:rtl/>
        </w:rPr>
      </w:pPr>
      <w:r w:rsidRPr="00C33BE3">
        <w:rPr>
          <w:rtl/>
        </w:rPr>
        <w:t>(3) بحار الأنوار 74: 6.</w:t>
      </w:r>
    </w:p>
    <w:p w:rsidR="00C33BE3" w:rsidRDefault="00C33BE3" w:rsidP="00C33BE3">
      <w:pPr>
        <w:pStyle w:val="libNormal"/>
      </w:pPr>
      <w:r>
        <w:rPr>
          <w:rtl/>
        </w:rPr>
        <w:br w:type="page"/>
      </w:r>
    </w:p>
    <w:p w:rsidR="00C33BE3" w:rsidRPr="00C65D92" w:rsidRDefault="00C33BE3" w:rsidP="00C33BE3">
      <w:pPr>
        <w:pStyle w:val="libNormal"/>
        <w:rPr>
          <w:rtl/>
        </w:rPr>
      </w:pPr>
      <w:r w:rsidRPr="00C33BE3">
        <w:rPr>
          <w:rtl/>
        </w:rPr>
        <w:lastRenderedPageBreak/>
        <w:t xml:space="preserve">ومن حقّ الأبناء على الآباء الإحسان إليهم، وتعليمهم، وتأديبهم، قال رسول الله (صلى الله عليه وآله وسلم): (رحم الله عبداً أعان وَلده على برّه بالإحسان إليه، والتآلف له، وتعليمه، وتأديبه) </w:t>
      </w:r>
      <w:r w:rsidRPr="00C33BE3">
        <w:rPr>
          <w:rStyle w:val="libFootnotenumChar"/>
          <w:rtl/>
        </w:rPr>
        <w:t>(1)</w:t>
      </w:r>
      <w:r w:rsidRPr="00C33BE3">
        <w:rPr>
          <w:rtl/>
        </w:rPr>
        <w:t>.</w:t>
      </w:r>
    </w:p>
    <w:p w:rsidR="00C33BE3" w:rsidRPr="00C65D92" w:rsidRDefault="00C33BE3" w:rsidP="00C33BE3">
      <w:pPr>
        <w:pStyle w:val="libNormal"/>
        <w:rPr>
          <w:rtl/>
        </w:rPr>
      </w:pPr>
      <w:r w:rsidRPr="00C33BE3">
        <w:rPr>
          <w:rtl/>
        </w:rPr>
        <w:t xml:space="preserve">وقال (صلى الله عليه وآله وسلم): (رحم الله مَن أعان وَلده على برّه... يقبل ميسوره ويتجاوز عن معسوره، ولا يرهقه ولا يخرق به) </w:t>
      </w:r>
      <w:r w:rsidRPr="00C33BE3">
        <w:rPr>
          <w:rStyle w:val="libFootnotenumChar"/>
          <w:rtl/>
        </w:rPr>
        <w:t>(2)</w:t>
      </w:r>
      <w:r w:rsidRPr="00C33BE3">
        <w:rPr>
          <w:rtl/>
        </w:rPr>
        <w:t>.</w:t>
      </w:r>
    </w:p>
    <w:p w:rsidR="00C33BE3" w:rsidRPr="00C65D92" w:rsidRDefault="00C33BE3" w:rsidP="00C33BE3">
      <w:pPr>
        <w:pStyle w:val="libNormal"/>
        <w:rPr>
          <w:rtl/>
        </w:rPr>
      </w:pPr>
      <w:r w:rsidRPr="00C33BE3">
        <w:rPr>
          <w:rtl/>
        </w:rPr>
        <w:t xml:space="preserve">وقال (صلى الله عليه وآله وسلم): (أكرموا أولادكم، وأحسنوا آدابهم) </w:t>
      </w:r>
      <w:r w:rsidRPr="00C33BE3">
        <w:rPr>
          <w:rStyle w:val="libFootnotenumChar"/>
          <w:rtl/>
        </w:rPr>
        <w:t>(3)</w:t>
      </w:r>
      <w:r w:rsidRPr="00C33BE3">
        <w:rPr>
          <w:rtl/>
        </w:rPr>
        <w:t>.</w:t>
      </w:r>
    </w:p>
    <w:p w:rsidR="00C33BE3" w:rsidRPr="00C65D92" w:rsidRDefault="00C33BE3" w:rsidP="00C33BE3">
      <w:pPr>
        <w:pStyle w:val="libNormal"/>
        <w:rPr>
          <w:rtl/>
        </w:rPr>
      </w:pPr>
      <w:r w:rsidRPr="00C65D92">
        <w:rPr>
          <w:rtl/>
        </w:rPr>
        <w:t>وتترتب على الوالدينِ جملة من الحقوق</w:t>
      </w:r>
      <w:r>
        <w:rPr>
          <w:rtl/>
        </w:rPr>
        <w:t>،</w:t>
      </w:r>
      <w:r w:rsidRPr="00C65D92">
        <w:rPr>
          <w:rtl/>
        </w:rPr>
        <w:t xml:space="preserve"> ينبغي مراعاتها من أجل</w:t>
      </w:r>
      <w:r>
        <w:rPr>
          <w:rtl/>
        </w:rPr>
        <w:t>؛</w:t>
      </w:r>
      <w:r w:rsidRPr="00C65D92">
        <w:rPr>
          <w:rtl/>
        </w:rPr>
        <w:t xml:space="preserve"> إعداد الأبناء إعداداً فكرياً</w:t>
      </w:r>
      <w:r>
        <w:rPr>
          <w:rtl/>
        </w:rPr>
        <w:t>،</w:t>
      </w:r>
      <w:r w:rsidRPr="00C65D92">
        <w:rPr>
          <w:rtl/>
        </w:rPr>
        <w:t xml:space="preserve"> وعاطفياً</w:t>
      </w:r>
      <w:r>
        <w:rPr>
          <w:rtl/>
        </w:rPr>
        <w:t>،</w:t>
      </w:r>
      <w:r w:rsidRPr="00C65D92">
        <w:rPr>
          <w:rtl/>
        </w:rPr>
        <w:t xml:space="preserve"> وسلوكياً</w:t>
      </w:r>
      <w:r>
        <w:rPr>
          <w:rtl/>
        </w:rPr>
        <w:t>،</w:t>
      </w:r>
      <w:r w:rsidRPr="00C65D92">
        <w:rPr>
          <w:rtl/>
        </w:rPr>
        <w:t xml:space="preserve"> منسجماً مع المنهج الإلهي في الحياة</w:t>
      </w:r>
      <w:r>
        <w:rPr>
          <w:rtl/>
        </w:rPr>
        <w:t>،</w:t>
      </w:r>
      <w:r w:rsidRPr="00C65D92">
        <w:rPr>
          <w:rtl/>
        </w:rPr>
        <w:t xml:space="preserve"> ولا يتحقّق ذلك إلاّ بإشباع حاجات الأبناء الأساسية</w:t>
      </w:r>
      <w:r>
        <w:rPr>
          <w:rtl/>
        </w:rPr>
        <w:t>،</w:t>
      </w:r>
      <w:r w:rsidRPr="00C65D92">
        <w:rPr>
          <w:rtl/>
        </w:rPr>
        <w:t xml:space="preserve"> كالحاجة إلى الإيمان بالغيب</w:t>
      </w:r>
      <w:r>
        <w:rPr>
          <w:rtl/>
        </w:rPr>
        <w:t>،</w:t>
      </w:r>
      <w:r w:rsidRPr="00C65D92">
        <w:rPr>
          <w:rtl/>
        </w:rPr>
        <w:t xml:space="preserve"> والحاجة إلى الأمان</w:t>
      </w:r>
      <w:r>
        <w:rPr>
          <w:rtl/>
        </w:rPr>
        <w:t>،</w:t>
      </w:r>
      <w:r w:rsidRPr="00C65D92">
        <w:rPr>
          <w:rtl/>
        </w:rPr>
        <w:t xml:space="preserve"> وتوكيد الذات والمكانة بالمحبة والتقدير</w:t>
      </w:r>
      <w:r>
        <w:rPr>
          <w:rtl/>
        </w:rPr>
        <w:t>،</w:t>
      </w:r>
      <w:r w:rsidRPr="00C65D92">
        <w:rPr>
          <w:rtl/>
        </w:rPr>
        <w:t xml:space="preserve"> والحاجة إلى التربية الصالحة</w:t>
      </w:r>
      <w:r>
        <w:rPr>
          <w:rtl/>
        </w:rPr>
        <w:t>.</w:t>
      </w:r>
    </w:p>
    <w:p w:rsidR="00C33BE3" w:rsidRPr="00EC7B0C" w:rsidRDefault="00C33BE3" w:rsidP="00EC7B0C">
      <w:pPr>
        <w:pStyle w:val="libBold1"/>
        <w:rPr>
          <w:rtl/>
        </w:rPr>
      </w:pPr>
      <w:r w:rsidRPr="00C65D92">
        <w:rPr>
          <w:rtl/>
        </w:rPr>
        <w:t>ويمكن تحديد أهم حقوق الأبناء بما يلي</w:t>
      </w:r>
      <w:r>
        <w:rPr>
          <w:rtl/>
        </w:rPr>
        <w:t>:</w:t>
      </w:r>
    </w:p>
    <w:p w:rsidR="00C33BE3" w:rsidRPr="00C65D92" w:rsidRDefault="00C33BE3" w:rsidP="00C33BE3">
      <w:pPr>
        <w:pStyle w:val="libNormal"/>
        <w:rPr>
          <w:rtl/>
        </w:rPr>
      </w:pPr>
      <w:r w:rsidRPr="00C65D92">
        <w:rPr>
          <w:rtl/>
        </w:rPr>
        <w:t>1</w:t>
      </w:r>
      <w:r>
        <w:rPr>
          <w:rtl/>
        </w:rPr>
        <w:t xml:space="preserve"> - </w:t>
      </w:r>
      <w:r w:rsidRPr="00C65D92">
        <w:rPr>
          <w:rtl/>
        </w:rPr>
        <w:t>ينبغي على كلِّ من الوالدين اختيار شريك الحياة على أساس الإيمان</w:t>
      </w:r>
      <w:r>
        <w:rPr>
          <w:rtl/>
        </w:rPr>
        <w:t>،</w:t>
      </w:r>
      <w:r w:rsidRPr="00C65D92">
        <w:rPr>
          <w:rtl/>
        </w:rPr>
        <w:t xml:space="preserve"> والتديّن</w:t>
      </w:r>
      <w:r>
        <w:rPr>
          <w:rtl/>
        </w:rPr>
        <w:t>،</w:t>
      </w:r>
      <w:r w:rsidRPr="00C65D92">
        <w:rPr>
          <w:rtl/>
        </w:rPr>
        <w:t xml:space="preserve"> والصلاح</w:t>
      </w:r>
      <w:r>
        <w:rPr>
          <w:rtl/>
        </w:rPr>
        <w:t>،</w:t>
      </w:r>
      <w:r w:rsidRPr="00C65D92">
        <w:rPr>
          <w:rtl/>
        </w:rPr>
        <w:t xml:space="preserve"> والسلامة من العيوب العقلية كالجنون والحمق</w:t>
      </w:r>
      <w:r>
        <w:rPr>
          <w:rtl/>
        </w:rPr>
        <w:t>؛</w:t>
      </w:r>
      <w:r w:rsidRPr="00C65D92">
        <w:rPr>
          <w:rtl/>
        </w:rPr>
        <w:t xml:space="preserve"> لأنّ ذلك يؤثّر على تنشئة الجيل وسلامته</w:t>
      </w:r>
      <w:r>
        <w:rPr>
          <w:rtl/>
        </w:rPr>
        <w:t>.</w:t>
      </w:r>
    </w:p>
    <w:p w:rsidR="00C33BE3" w:rsidRDefault="00C33BE3" w:rsidP="00C33BE3">
      <w:pPr>
        <w:pStyle w:val="libNormal"/>
        <w:rPr>
          <w:rtl/>
        </w:rPr>
      </w:pPr>
      <w:r w:rsidRPr="00C65D92">
        <w:rPr>
          <w:rtl/>
        </w:rPr>
        <w:t>وينبغي الاهتمام بالصحة الجسدية والنفسية للأُمّ أثناء الحمل</w:t>
      </w:r>
      <w:r>
        <w:rPr>
          <w:rtl/>
        </w:rPr>
        <w:t>؛</w:t>
      </w:r>
      <w:r w:rsidRPr="00C65D92">
        <w:rPr>
          <w:rtl/>
        </w:rPr>
        <w:t xml:space="preserve"> لكي يخرج الأبناء إلى الدنيا وهم يتمتّعون بالصحة الجسدية والنفسية</w:t>
      </w:r>
      <w:r>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مستدرك الوسائل 2: 626.</w:t>
      </w:r>
    </w:p>
    <w:p w:rsidR="00C33BE3" w:rsidRPr="00C33BE3" w:rsidRDefault="00C33BE3" w:rsidP="00C33BE3">
      <w:pPr>
        <w:pStyle w:val="libFootnote0"/>
        <w:rPr>
          <w:rtl/>
        </w:rPr>
      </w:pPr>
      <w:r w:rsidRPr="00C33BE3">
        <w:rPr>
          <w:rtl/>
        </w:rPr>
        <w:t>(2) الكافي 6: 50.</w:t>
      </w:r>
    </w:p>
    <w:p w:rsidR="00C33BE3" w:rsidRPr="00C33BE3" w:rsidRDefault="00C33BE3" w:rsidP="00C33BE3">
      <w:pPr>
        <w:pStyle w:val="libFootnote0"/>
        <w:rPr>
          <w:rtl/>
        </w:rPr>
      </w:pPr>
      <w:r w:rsidRPr="00C33BE3">
        <w:rPr>
          <w:rtl/>
        </w:rPr>
        <w:t>(3) مستدرك الوسائل 2: 625.</w:t>
      </w:r>
    </w:p>
    <w:p w:rsidR="00C33BE3" w:rsidRDefault="00C33BE3" w:rsidP="00C33BE3">
      <w:pPr>
        <w:pStyle w:val="libNormal"/>
      </w:pPr>
      <w:r>
        <w:rPr>
          <w:rtl/>
        </w:rPr>
        <w:br w:type="page"/>
      </w:r>
    </w:p>
    <w:p w:rsidR="00C33BE3" w:rsidRPr="00C65D92" w:rsidRDefault="00C33BE3" w:rsidP="00C33BE3">
      <w:pPr>
        <w:pStyle w:val="libNormal"/>
        <w:rPr>
          <w:rtl/>
        </w:rPr>
      </w:pPr>
      <w:r w:rsidRPr="00C65D92">
        <w:rPr>
          <w:rtl/>
        </w:rPr>
        <w:lastRenderedPageBreak/>
        <w:t>لانعكاسها عليهم أثناء الحمل</w:t>
      </w:r>
      <w:r>
        <w:rPr>
          <w:rtl/>
        </w:rPr>
        <w:t>.</w:t>
      </w:r>
    </w:p>
    <w:p w:rsidR="00C33BE3" w:rsidRPr="00C65D92" w:rsidRDefault="00C33BE3" w:rsidP="00C33BE3">
      <w:pPr>
        <w:pStyle w:val="libNormal"/>
        <w:rPr>
          <w:rtl/>
        </w:rPr>
      </w:pPr>
      <w:r w:rsidRPr="00C65D92">
        <w:rPr>
          <w:rtl/>
        </w:rPr>
        <w:t>2</w:t>
      </w:r>
      <w:r>
        <w:rPr>
          <w:rtl/>
        </w:rPr>
        <w:t xml:space="preserve"> - </w:t>
      </w:r>
      <w:r w:rsidRPr="00C65D92">
        <w:rPr>
          <w:rtl/>
        </w:rPr>
        <w:t>يستحب تسمية الأبناء بأحسن الأسماء</w:t>
      </w:r>
      <w:r>
        <w:rPr>
          <w:rtl/>
        </w:rPr>
        <w:t>،</w:t>
      </w:r>
      <w:r w:rsidRPr="00C65D92">
        <w:rPr>
          <w:rtl/>
        </w:rPr>
        <w:t xml:space="preserve"> ورعاية الأُمّ رعايةً صالحة</w:t>
      </w:r>
      <w:r>
        <w:rPr>
          <w:rtl/>
        </w:rPr>
        <w:t>،</w:t>
      </w:r>
      <w:r w:rsidRPr="00C65D92">
        <w:rPr>
          <w:rtl/>
        </w:rPr>
        <w:t xml:space="preserve"> وتوفير حاجاتها اللازمة</w:t>
      </w:r>
      <w:r>
        <w:rPr>
          <w:rtl/>
        </w:rPr>
        <w:t>؛</w:t>
      </w:r>
      <w:r w:rsidRPr="00C65D92">
        <w:rPr>
          <w:rtl/>
        </w:rPr>
        <w:t xml:space="preserve"> للتفرّغ إلى رعاية الأبناء في مهدهم</w:t>
      </w:r>
      <w:r>
        <w:rPr>
          <w:rtl/>
        </w:rPr>
        <w:t>،</w:t>
      </w:r>
      <w:r w:rsidRPr="00C65D92">
        <w:rPr>
          <w:rtl/>
        </w:rPr>
        <w:t xml:space="preserve"> ويجب على الوالد إشباع حاجات الوليد من الرضاعة</w:t>
      </w:r>
      <w:r>
        <w:rPr>
          <w:rtl/>
        </w:rPr>
        <w:t>،</w:t>
      </w:r>
      <w:r w:rsidRPr="00C65D92">
        <w:rPr>
          <w:rtl/>
        </w:rPr>
        <w:t xml:space="preserve"> وذلك بالاعتماد على حليب الأُمّ</w:t>
      </w:r>
      <w:r>
        <w:rPr>
          <w:rtl/>
        </w:rPr>
        <w:t>،</w:t>
      </w:r>
      <w:r w:rsidRPr="00C65D92">
        <w:rPr>
          <w:rtl/>
        </w:rPr>
        <w:t xml:space="preserve"> أو اختيار المرضعة الصالحة</w:t>
      </w:r>
      <w:r>
        <w:rPr>
          <w:rtl/>
        </w:rPr>
        <w:t>،</w:t>
      </w:r>
      <w:r w:rsidRPr="00C65D92">
        <w:rPr>
          <w:rtl/>
        </w:rPr>
        <w:t xml:space="preserve"> وإشباع حاجاته المادية والمعنوية في فترة الحضانة</w:t>
      </w:r>
      <w:r>
        <w:rPr>
          <w:rtl/>
        </w:rPr>
        <w:t>.</w:t>
      </w:r>
    </w:p>
    <w:p w:rsidR="00C33BE3" w:rsidRPr="00C65D92" w:rsidRDefault="00C33BE3" w:rsidP="00C33BE3">
      <w:pPr>
        <w:pStyle w:val="libNormal"/>
        <w:rPr>
          <w:rtl/>
        </w:rPr>
      </w:pPr>
      <w:r w:rsidRPr="00C65D92">
        <w:rPr>
          <w:rtl/>
        </w:rPr>
        <w:t>3</w:t>
      </w:r>
      <w:r>
        <w:rPr>
          <w:rtl/>
        </w:rPr>
        <w:t xml:space="preserve"> - </w:t>
      </w:r>
      <w:r w:rsidRPr="00C65D92">
        <w:rPr>
          <w:rtl/>
        </w:rPr>
        <w:t>يجب على الوالدينِ تعليم الطفل معرفة الله تعالى</w:t>
      </w:r>
      <w:r>
        <w:rPr>
          <w:rtl/>
        </w:rPr>
        <w:t>،</w:t>
      </w:r>
      <w:r w:rsidRPr="00C65D92">
        <w:rPr>
          <w:rtl/>
        </w:rPr>
        <w:t xml:space="preserve"> وتعميق الإيمان في قلبه وجوارحه</w:t>
      </w:r>
      <w:r>
        <w:rPr>
          <w:rtl/>
        </w:rPr>
        <w:t>،</w:t>
      </w:r>
      <w:r w:rsidRPr="00C65D92">
        <w:rPr>
          <w:rtl/>
        </w:rPr>
        <w:t xml:space="preserve"> وتعليمه سائر أصول الدين</w:t>
      </w:r>
      <w:r>
        <w:rPr>
          <w:rtl/>
        </w:rPr>
        <w:t>؛</w:t>
      </w:r>
      <w:r w:rsidRPr="00C65D92">
        <w:rPr>
          <w:rtl/>
        </w:rPr>
        <w:t xml:space="preserve"> ليترعرع على الإيمان بالله</w:t>
      </w:r>
      <w:r>
        <w:rPr>
          <w:rtl/>
        </w:rPr>
        <w:t>،</w:t>
      </w:r>
      <w:r w:rsidRPr="00C65D92">
        <w:rPr>
          <w:rtl/>
        </w:rPr>
        <w:t xml:space="preserve"> وبرسوله</w:t>
      </w:r>
      <w:r>
        <w:rPr>
          <w:rtl/>
        </w:rPr>
        <w:t>،</w:t>
      </w:r>
      <w:r w:rsidRPr="00C65D92">
        <w:rPr>
          <w:rtl/>
        </w:rPr>
        <w:t xml:space="preserve"> وبالأئمة </w:t>
      </w:r>
      <w:r>
        <w:rPr>
          <w:rtl/>
        </w:rPr>
        <w:t>(</w:t>
      </w:r>
      <w:r w:rsidRPr="00C65D92">
        <w:rPr>
          <w:rtl/>
        </w:rPr>
        <w:t>عليهم السلام</w:t>
      </w:r>
      <w:r>
        <w:rPr>
          <w:rtl/>
        </w:rPr>
        <w:t>)،</w:t>
      </w:r>
      <w:r w:rsidRPr="00C65D92">
        <w:rPr>
          <w:rtl/>
        </w:rPr>
        <w:t xml:space="preserve"> وبيوم القيامة</w:t>
      </w:r>
      <w:r>
        <w:rPr>
          <w:rtl/>
        </w:rPr>
        <w:t>،</w:t>
      </w:r>
      <w:r w:rsidRPr="00C65D92">
        <w:rPr>
          <w:rtl/>
        </w:rPr>
        <w:t xml:space="preserve"> ليكون الإيمان عوناً له في تهذيب نفسه في الحاضر والمستقبل</w:t>
      </w:r>
      <w:r>
        <w:rPr>
          <w:rtl/>
        </w:rPr>
        <w:t>.</w:t>
      </w:r>
    </w:p>
    <w:p w:rsidR="00C33BE3" w:rsidRPr="00C65D92" w:rsidRDefault="00C33BE3" w:rsidP="00C33BE3">
      <w:pPr>
        <w:pStyle w:val="libNormal"/>
        <w:rPr>
          <w:rtl/>
        </w:rPr>
      </w:pPr>
      <w:r w:rsidRPr="00C33BE3">
        <w:rPr>
          <w:rtl/>
        </w:rPr>
        <w:t xml:space="preserve">قال رسول الله (صلى الله عليه وآله وسلم): (أدّبوا أولادكم على ثلاث خصال: حبّ نبيكم، وحبّ أهل بيته، وقراءة القرآن) </w:t>
      </w:r>
      <w:r w:rsidRPr="00C33BE3">
        <w:rPr>
          <w:rStyle w:val="libFootnotenumChar"/>
          <w:rtl/>
        </w:rPr>
        <w:t>(1)</w:t>
      </w:r>
      <w:r w:rsidRPr="00C33BE3">
        <w:rPr>
          <w:rtl/>
        </w:rPr>
        <w:t>.</w:t>
      </w:r>
    </w:p>
    <w:p w:rsidR="00C33BE3" w:rsidRPr="00C65D92" w:rsidRDefault="00C33BE3" w:rsidP="00C33BE3">
      <w:pPr>
        <w:pStyle w:val="libNormal"/>
        <w:rPr>
          <w:rtl/>
        </w:rPr>
      </w:pPr>
      <w:r w:rsidRPr="00C65D92">
        <w:rPr>
          <w:rtl/>
        </w:rPr>
        <w:t>ويجب تربية الأطفال على طاعة الوالدين</w:t>
      </w:r>
      <w:r>
        <w:rPr>
          <w:rtl/>
        </w:rPr>
        <w:t>.</w:t>
      </w:r>
    </w:p>
    <w:p w:rsidR="00C33BE3" w:rsidRPr="00C65D92" w:rsidRDefault="00C33BE3" w:rsidP="00C33BE3">
      <w:pPr>
        <w:pStyle w:val="libNormal"/>
        <w:rPr>
          <w:rtl/>
        </w:rPr>
      </w:pPr>
      <w:r w:rsidRPr="00C65D92">
        <w:rPr>
          <w:rtl/>
        </w:rPr>
        <w:t>4</w:t>
      </w:r>
      <w:r>
        <w:rPr>
          <w:rtl/>
        </w:rPr>
        <w:t xml:space="preserve"> - </w:t>
      </w:r>
      <w:r w:rsidRPr="00C65D92">
        <w:rPr>
          <w:rtl/>
        </w:rPr>
        <w:t>ويجب الإحسان إلى الأبناء في هذه المرحلة وتكريمهم</w:t>
      </w:r>
      <w:r>
        <w:rPr>
          <w:rtl/>
        </w:rPr>
        <w:t>؛</w:t>
      </w:r>
      <w:r w:rsidRPr="00C65D92">
        <w:rPr>
          <w:rtl/>
        </w:rPr>
        <w:t xml:space="preserve"> من أجل تعميق أواصر الحبّ بينهم وبين الوالدينِ</w:t>
      </w:r>
      <w:r>
        <w:rPr>
          <w:rtl/>
        </w:rPr>
        <w:t>،</w:t>
      </w:r>
      <w:r w:rsidRPr="00C65D92">
        <w:rPr>
          <w:rtl/>
        </w:rPr>
        <w:t xml:space="preserve"> وذلك ضروري في كمالهم اللغوي</w:t>
      </w:r>
      <w:r>
        <w:rPr>
          <w:rtl/>
        </w:rPr>
        <w:t>،</w:t>
      </w:r>
      <w:r w:rsidRPr="00C65D92">
        <w:rPr>
          <w:rtl/>
        </w:rPr>
        <w:t xml:space="preserve"> والعقلي</w:t>
      </w:r>
      <w:r>
        <w:rPr>
          <w:rtl/>
        </w:rPr>
        <w:t>،</w:t>
      </w:r>
      <w:r w:rsidRPr="00C65D92">
        <w:rPr>
          <w:rtl/>
        </w:rPr>
        <w:t xml:space="preserve"> والعاطفي</w:t>
      </w:r>
      <w:r>
        <w:rPr>
          <w:rtl/>
        </w:rPr>
        <w:t>،</w:t>
      </w:r>
      <w:r w:rsidRPr="00C65D92">
        <w:rPr>
          <w:rtl/>
        </w:rPr>
        <w:t xml:space="preserve"> والاجتماعي</w:t>
      </w:r>
      <w:r>
        <w:rPr>
          <w:rtl/>
        </w:rPr>
        <w:t>،</w:t>
      </w:r>
      <w:r w:rsidRPr="00C65D92">
        <w:rPr>
          <w:rtl/>
        </w:rPr>
        <w:t xml:space="preserve"> فالطفل يقلّد مَن يحبّه</w:t>
      </w:r>
      <w:r>
        <w:rPr>
          <w:rtl/>
        </w:rPr>
        <w:t>،</w:t>
      </w:r>
      <w:r w:rsidRPr="00C65D92">
        <w:rPr>
          <w:rtl/>
        </w:rPr>
        <w:t xml:space="preserve"> ويتقبّل التعليمات والنصائح والأوامر ممّن يحبّه</w:t>
      </w:r>
      <w:r>
        <w:rPr>
          <w:rtl/>
        </w:rPr>
        <w:t>.</w:t>
      </w:r>
    </w:p>
    <w:p w:rsidR="00C33BE3" w:rsidRDefault="00C33BE3" w:rsidP="00C33BE3">
      <w:pPr>
        <w:pStyle w:val="libNormal"/>
        <w:rPr>
          <w:rtl/>
        </w:rPr>
      </w:pPr>
      <w:r w:rsidRPr="00C65D92">
        <w:rPr>
          <w:rtl/>
        </w:rPr>
        <w:t>والمنهج الإسلامي في التعامل مع الأبناء</w:t>
      </w:r>
      <w:r>
        <w:rPr>
          <w:rtl/>
        </w:rPr>
        <w:t>،</w:t>
      </w:r>
      <w:r w:rsidRPr="00C65D92">
        <w:rPr>
          <w:rtl/>
        </w:rPr>
        <w:t xml:space="preserve"> يؤكّد على التوازن بين اللين والشدة في التربية</w:t>
      </w:r>
      <w:r>
        <w:rPr>
          <w:rtl/>
        </w:rPr>
        <w:t>،</w:t>
      </w:r>
      <w:r w:rsidRPr="00C65D92">
        <w:rPr>
          <w:rtl/>
        </w:rPr>
        <w:t xml:space="preserve"> ويؤكّد على العدالة بين الأطفال في الحبّ والتقدير</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كنز العمال 16: 456 /45409.</w:t>
      </w:r>
    </w:p>
    <w:p w:rsidR="00C33BE3" w:rsidRDefault="00C33BE3" w:rsidP="00C33BE3">
      <w:pPr>
        <w:pStyle w:val="libNormal"/>
      </w:pPr>
      <w:r>
        <w:rPr>
          <w:rtl/>
        </w:rPr>
        <w:br w:type="page"/>
      </w:r>
    </w:p>
    <w:p w:rsidR="00C33BE3" w:rsidRPr="00C65D92" w:rsidRDefault="00C33BE3" w:rsidP="00C33BE3">
      <w:pPr>
        <w:pStyle w:val="libNormal"/>
        <w:rPr>
          <w:rtl/>
        </w:rPr>
      </w:pPr>
      <w:r w:rsidRPr="00C65D92">
        <w:rPr>
          <w:rtl/>
        </w:rPr>
        <w:lastRenderedPageBreak/>
        <w:t>وفي العطاء</w:t>
      </w:r>
      <w:r>
        <w:rPr>
          <w:rtl/>
        </w:rPr>
        <w:t>،</w:t>
      </w:r>
      <w:r w:rsidRPr="00C65D92">
        <w:rPr>
          <w:rtl/>
        </w:rPr>
        <w:t xml:space="preserve"> وإشباع الحاجات</w:t>
      </w:r>
      <w:r>
        <w:rPr>
          <w:rtl/>
        </w:rPr>
        <w:t>؛</w:t>
      </w:r>
      <w:r w:rsidRPr="00C65D92">
        <w:rPr>
          <w:rtl/>
        </w:rPr>
        <w:t xml:space="preserve"> لكي يترعرعوا متحابين متآزرين</w:t>
      </w:r>
      <w:r>
        <w:rPr>
          <w:rtl/>
        </w:rPr>
        <w:t>،</w:t>
      </w:r>
      <w:r w:rsidRPr="00C65D92">
        <w:rPr>
          <w:rtl/>
        </w:rPr>
        <w:t xml:space="preserve"> لا عداء بينهم</w:t>
      </w:r>
      <w:r>
        <w:rPr>
          <w:rtl/>
        </w:rPr>
        <w:t>،</w:t>
      </w:r>
      <w:r w:rsidRPr="00C65D92">
        <w:rPr>
          <w:rtl/>
        </w:rPr>
        <w:t xml:space="preserve"> ولا شَحناء</w:t>
      </w:r>
      <w:r>
        <w:rPr>
          <w:rtl/>
        </w:rPr>
        <w:t>،</w:t>
      </w:r>
      <w:r w:rsidRPr="00C65D92">
        <w:rPr>
          <w:rtl/>
        </w:rPr>
        <w:t xml:space="preserve"> ولا تقاطع</w:t>
      </w:r>
      <w:r>
        <w:rPr>
          <w:rtl/>
        </w:rPr>
        <w:t>،</w:t>
      </w:r>
      <w:r w:rsidRPr="00C65D92">
        <w:rPr>
          <w:rtl/>
        </w:rPr>
        <w:t xml:space="preserve"> ولا تدابر</w:t>
      </w:r>
      <w:r>
        <w:rPr>
          <w:rtl/>
        </w:rPr>
        <w:t>.</w:t>
      </w:r>
    </w:p>
    <w:p w:rsidR="00C33BE3" w:rsidRPr="00C65D92" w:rsidRDefault="00C33BE3" w:rsidP="00C33BE3">
      <w:pPr>
        <w:pStyle w:val="libNormal"/>
        <w:rPr>
          <w:rtl/>
        </w:rPr>
      </w:pPr>
      <w:r w:rsidRPr="00C65D92">
        <w:rPr>
          <w:rtl/>
        </w:rPr>
        <w:t>ويجب على الوالدين وقاية الأبناء من الانحراف الجنسي</w:t>
      </w:r>
      <w:r>
        <w:rPr>
          <w:rtl/>
        </w:rPr>
        <w:t>،</w:t>
      </w:r>
      <w:r w:rsidRPr="00C65D92">
        <w:rPr>
          <w:rtl/>
        </w:rPr>
        <w:t xml:space="preserve"> والانحراف السلوكي</w:t>
      </w:r>
      <w:r>
        <w:rPr>
          <w:rtl/>
        </w:rPr>
        <w:t>،</w:t>
      </w:r>
      <w:r w:rsidRPr="00C65D92">
        <w:rPr>
          <w:rtl/>
        </w:rPr>
        <w:t xml:space="preserve"> وتنمية عواطفهم اتجاه الأعمال الصالحة</w:t>
      </w:r>
      <w:r>
        <w:rPr>
          <w:rtl/>
        </w:rPr>
        <w:t>،</w:t>
      </w:r>
      <w:r w:rsidRPr="00C65D92">
        <w:rPr>
          <w:rtl/>
        </w:rPr>
        <w:t xml:space="preserve"> وتوجيهها توجيهاً سليماً</w:t>
      </w:r>
      <w:r>
        <w:rPr>
          <w:rtl/>
        </w:rPr>
        <w:t>،</w:t>
      </w:r>
      <w:r w:rsidRPr="00C65D92">
        <w:rPr>
          <w:rtl/>
        </w:rPr>
        <w:t xml:space="preserve"> يقوم على أساس المنهج الإسلامي في التربية والسلوك</w:t>
      </w:r>
      <w:r>
        <w:rPr>
          <w:rtl/>
        </w:rPr>
        <w:t>.</w:t>
      </w:r>
    </w:p>
    <w:p w:rsidR="00C33BE3" w:rsidRDefault="00C33BE3" w:rsidP="00C33BE3">
      <w:pPr>
        <w:pStyle w:val="libNormal"/>
        <w:rPr>
          <w:rtl/>
        </w:rPr>
      </w:pPr>
      <w:r w:rsidRPr="00C65D92">
        <w:rPr>
          <w:rtl/>
        </w:rPr>
        <w:t>ويجب الاهتمام بالطفل اليتيم</w:t>
      </w:r>
      <w:r>
        <w:rPr>
          <w:rtl/>
        </w:rPr>
        <w:t>،</w:t>
      </w:r>
      <w:r w:rsidRPr="00C65D92">
        <w:rPr>
          <w:rtl/>
        </w:rPr>
        <w:t xml:space="preserve"> ورعايته رعايةً حسنة</w:t>
      </w:r>
      <w:r>
        <w:rPr>
          <w:rtl/>
        </w:rPr>
        <w:t>؛</w:t>
      </w:r>
      <w:r w:rsidRPr="00C65D92">
        <w:rPr>
          <w:rtl/>
        </w:rPr>
        <w:t xml:space="preserve"> لكي يكون رجلاً صالحاً في المستقبل</w:t>
      </w:r>
      <w:r>
        <w:rPr>
          <w:rtl/>
        </w:rPr>
        <w:t>.</w:t>
      </w:r>
    </w:p>
    <w:p w:rsidR="00C33BE3" w:rsidRDefault="00C33BE3" w:rsidP="00C33BE3">
      <w:pPr>
        <w:pStyle w:val="libNormal"/>
      </w:pPr>
      <w:r>
        <w:rPr>
          <w:rtl/>
        </w:rPr>
        <w:br w:type="page"/>
      </w:r>
    </w:p>
    <w:p w:rsidR="00C33BE3" w:rsidRPr="00C33BE3" w:rsidRDefault="00C33BE3" w:rsidP="00C33BE3">
      <w:pPr>
        <w:pStyle w:val="Heading2Center"/>
        <w:rPr>
          <w:rtl/>
        </w:rPr>
      </w:pPr>
      <w:bookmarkStart w:id="80" w:name="_Toc421644914"/>
      <w:r w:rsidRPr="00C65D92">
        <w:rPr>
          <w:rtl/>
        </w:rPr>
        <w:lastRenderedPageBreak/>
        <w:t>الفصل الرابع</w:t>
      </w:r>
      <w:bookmarkStart w:id="81" w:name="الخلافات_الزوجية"/>
      <w:bookmarkEnd w:id="81"/>
      <w:bookmarkEnd w:id="80"/>
    </w:p>
    <w:p w:rsidR="00C33BE3" w:rsidRPr="00C33BE3" w:rsidRDefault="00C33BE3" w:rsidP="00C33BE3">
      <w:pPr>
        <w:pStyle w:val="Heading2Center"/>
        <w:rPr>
          <w:rtl/>
        </w:rPr>
      </w:pPr>
      <w:bookmarkStart w:id="82" w:name="_Toc421644915"/>
      <w:r w:rsidRPr="00C65D92">
        <w:rPr>
          <w:rtl/>
        </w:rPr>
        <w:t>الخلافات الزوجية</w:t>
      </w:r>
      <w:bookmarkEnd w:id="82"/>
    </w:p>
    <w:p w:rsidR="00C33BE3" w:rsidRPr="00C65D92" w:rsidRDefault="00C33BE3" w:rsidP="00C33BE3">
      <w:pPr>
        <w:pStyle w:val="libNormal"/>
        <w:rPr>
          <w:rtl/>
        </w:rPr>
      </w:pPr>
      <w:r w:rsidRPr="00C33BE3">
        <w:rPr>
          <w:rtl/>
        </w:rPr>
        <w:t xml:space="preserve">الخلافات بين الزوجين تخلق في الأسرة أُجواءً متوترة ومتشنجة، تهدّد استقرارها وتماسكها، وقد تؤدي إلى انفصام العلاقة الزوجية، وتهديم أركان الأُسرة، وهي عامل قلق لجميع أفراد الأُسرة بما فيهم الأطفال، ولها تأثيراتها السلبية على المجتمع أيضاً؛ لأنّ الخلافات الدائمة تزرع القلق في النفوس، والاضطراب في التفكير والسلوك، فتكثر التعقيدات والاضطرابات النفسية في أوساط المنحدرين من أُسر مفكّكة؛ بسبب كثرة الخلافات والتشنّجات، فتنعدم فيهم الثقة بالنفس وبالمجتمع؛ لذا حثّ الإسلام على إنهاء الخلافات الزوجية، وإعادة التماسك الأُسري، قال تعالى: </w:t>
      </w:r>
      <w:r w:rsidRPr="00EC7B0C">
        <w:rPr>
          <w:rStyle w:val="libAlaemChar"/>
          <w:rtl/>
        </w:rPr>
        <w:t>(</w:t>
      </w:r>
      <w:r w:rsidRPr="00C33BE3">
        <w:rPr>
          <w:rStyle w:val="libAieChar"/>
          <w:rtl/>
        </w:rPr>
        <w:t>وَإِنِ امْرَأَةٌ خَافَتْ مِنْ بَعْلِهَا نُشُوزًا أَوْ إِعْرَاضًا فَلا جُنَاحَ عَلَيْهِمَا أَنْ يُصْلِحَا بَيْنَهُمَا صُلْحًا وَالصُّلْحُ خَيْرٌ...</w:t>
      </w:r>
      <w:r w:rsidRPr="00EC7B0C">
        <w:rPr>
          <w:rStyle w:val="libAlaemChar"/>
          <w:rtl/>
        </w:rPr>
        <w:t>)</w:t>
      </w:r>
      <w:r w:rsidRPr="00C33BE3">
        <w:rPr>
          <w:rtl/>
        </w:rPr>
        <w:t xml:space="preserve"> </w:t>
      </w:r>
      <w:r w:rsidRPr="00C33BE3">
        <w:rPr>
          <w:rStyle w:val="libFootnotenumChar"/>
          <w:rtl/>
        </w:rPr>
        <w:t>(1)</w:t>
      </w:r>
      <w:r w:rsidRPr="00C33BE3">
        <w:rPr>
          <w:rtl/>
        </w:rPr>
        <w:t>.</w:t>
      </w:r>
    </w:p>
    <w:p w:rsidR="00C33BE3" w:rsidRPr="00C33BE3" w:rsidRDefault="00C33BE3" w:rsidP="00C33BE3">
      <w:pPr>
        <w:pStyle w:val="libNormal"/>
        <w:rPr>
          <w:rStyle w:val="libAieChar"/>
          <w:rtl/>
        </w:rPr>
      </w:pPr>
      <w:r w:rsidRPr="00C33BE3">
        <w:rPr>
          <w:rtl/>
        </w:rPr>
        <w:t xml:space="preserve">وأمر القرآن الكريم الزوج بالمعاشرة بالمعروف فقال: </w:t>
      </w:r>
      <w:r w:rsidRPr="00EC7B0C">
        <w:rPr>
          <w:rStyle w:val="libAlaemChar"/>
          <w:rtl/>
        </w:rPr>
        <w:t>(</w:t>
      </w:r>
      <w:r w:rsidRPr="00C33BE3">
        <w:rPr>
          <w:rStyle w:val="libAieChar"/>
          <w:rtl/>
        </w:rPr>
        <w:t>... وَعَاشِرُوهُنَّ</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النساء: 4 / 128.</w:t>
      </w:r>
    </w:p>
    <w:p w:rsidR="00C33BE3" w:rsidRDefault="00C33BE3" w:rsidP="00C33BE3">
      <w:pPr>
        <w:pStyle w:val="libNormal"/>
      </w:pPr>
      <w:r>
        <w:rPr>
          <w:rtl/>
        </w:rPr>
        <w:br w:type="page"/>
      </w:r>
    </w:p>
    <w:p w:rsidR="00C33BE3" w:rsidRPr="00C65D92" w:rsidRDefault="00C33BE3" w:rsidP="00C33BE3">
      <w:pPr>
        <w:pStyle w:val="libNormal"/>
      </w:pPr>
      <w:r w:rsidRPr="00C33BE3">
        <w:rPr>
          <w:rStyle w:val="libAieChar"/>
          <w:rtl/>
        </w:rPr>
        <w:lastRenderedPageBreak/>
        <w:t>بِالْمَعْرُوفِ فَإِنْ كَرِهْتُمُوهُنَّ فَعَسَى أَنْ تَكْرَهُوا شَيْئاً وَيَجْعَلَ اللَّهُ فِيهِ خَيْرًا كَثِيرًا</w:t>
      </w:r>
      <w:r w:rsidRPr="00EC7B0C">
        <w:rPr>
          <w:rStyle w:val="libAlaemChar"/>
          <w:rtl/>
        </w:rPr>
        <w:t>)</w:t>
      </w:r>
      <w:r w:rsidRPr="00C33BE3">
        <w:rPr>
          <w:rtl/>
        </w:rPr>
        <w:t xml:space="preserve"> </w:t>
      </w:r>
      <w:r w:rsidRPr="00C33BE3">
        <w:rPr>
          <w:rStyle w:val="libFootnotenumChar"/>
          <w:rtl/>
        </w:rPr>
        <w:t>(1)</w:t>
      </w:r>
      <w:r w:rsidRPr="00572F96">
        <w:rPr>
          <w:rtl/>
        </w:rPr>
        <w:t>.</w:t>
      </w:r>
    </w:p>
    <w:p w:rsidR="00C33BE3" w:rsidRPr="00C65D92" w:rsidRDefault="00C33BE3" w:rsidP="00C33BE3">
      <w:pPr>
        <w:pStyle w:val="libNormal"/>
        <w:rPr>
          <w:rtl/>
        </w:rPr>
      </w:pPr>
      <w:r w:rsidRPr="00C33BE3">
        <w:rPr>
          <w:rtl/>
        </w:rPr>
        <w:t xml:space="preserve">وحذّر الإسلام من الطلاق، وإنهاء العلاقة الزوجية، قال الإمام جعفر الصادق (عليه السلام): (ما من شيء ممّا أحلّه الله عزَّ وجلَّ أبغض إليه من الطلاق، وإنّ الله يبغض المِطلاق الذوّاق) </w:t>
      </w:r>
      <w:r w:rsidRPr="00C33BE3">
        <w:rPr>
          <w:rStyle w:val="libFootnotenumChar"/>
          <w:rtl/>
        </w:rPr>
        <w:t>(2)</w:t>
      </w:r>
      <w:r w:rsidRPr="00C33BE3">
        <w:rPr>
          <w:rtl/>
        </w:rPr>
        <w:t>.</w:t>
      </w:r>
    </w:p>
    <w:p w:rsidR="00C33BE3" w:rsidRPr="00C65D92" w:rsidRDefault="00C33BE3" w:rsidP="00C33BE3">
      <w:pPr>
        <w:pStyle w:val="libNormal"/>
        <w:rPr>
          <w:rtl/>
        </w:rPr>
      </w:pPr>
      <w:r w:rsidRPr="00C33BE3">
        <w:rPr>
          <w:rtl/>
        </w:rPr>
        <w:t xml:space="preserve">وقال (عليه السلام): (إنّ الله عزَّ وجلَّ يحبُّ البيت الذي فيه العرس، ويبغض البيت الذي فيه الطلاق، وما من شيءٍ أبغض إلى الله عزَّ وجلَّ من الطلاق) </w:t>
      </w:r>
      <w:r w:rsidRPr="00C33BE3">
        <w:rPr>
          <w:rStyle w:val="libFootnotenumChar"/>
          <w:rtl/>
        </w:rPr>
        <w:t>(3)</w:t>
      </w:r>
      <w:r w:rsidRPr="00C33BE3">
        <w:rPr>
          <w:rtl/>
        </w:rPr>
        <w:t>.</w:t>
      </w:r>
    </w:p>
    <w:p w:rsidR="00C33BE3" w:rsidRPr="00C65D92" w:rsidRDefault="00C33BE3" w:rsidP="00C33BE3">
      <w:pPr>
        <w:pStyle w:val="libNormal"/>
        <w:rPr>
          <w:rtl/>
        </w:rPr>
      </w:pPr>
      <w:r w:rsidRPr="00C65D92">
        <w:rPr>
          <w:rtl/>
        </w:rPr>
        <w:t>وإذا لم تنفع جميع محاولات الإصلاح</w:t>
      </w:r>
      <w:r>
        <w:rPr>
          <w:rtl/>
        </w:rPr>
        <w:t>،</w:t>
      </w:r>
      <w:r w:rsidRPr="00C65D92">
        <w:rPr>
          <w:rtl/>
        </w:rPr>
        <w:t xml:space="preserve"> وإعادة العلاقات إلى مجاريها</w:t>
      </w:r>
      <w:r>
        <w:rPr>
          <w:rtl/>
        </w:rPr>
        <w:t>،</w:t>
      </w:r>
      <w:r w:rsidRPr="00C65D92">
        <w:rPr>
          <w:rtl/>
        </w:rPr>
        <w:t xml:space="preserve"> وإذا لم تتوقف المشاكل والتوترات إلاّ بالطلاق</w:t>
      </w:r>
      <w:r>
        <w:rPr>
          <w:rtl/>
        </w:rPr>
        <w:t>،</w:t>
      </w:r>
      <w:r w:rsidRPr="00C65D92">
        <w:rPr>
          <w:rtl/>
        </w:rPr>
        <w:t xml:space="preserve"> فقد يكون الطلاق سعادةً لكلا الزوجين</w:t>
      </w:r>
      <w:r>
        <w:rPr>
          <w:rtl/>
        </w:rPr>
        <w:t>،</w:t>
      </w:r>
      <w:r w:rsidRPr="00C65D92">
        <w:rPr>
          <w:rtl/>
        </w:rPr>
        <w:t xml:space="preserve"> ومع ذلك فقد منح الإسلام الفرصة للعودة إلى التماسك الأُسري</w:t>
      </w:r>
      <w:r>
        <w:rPr>
          <w:rtl/>
        </w:rPr>
        <w:t>،</w:t>
      </w:r>
      <w:r w:rsidRPr="00C65D92">
        <w:rPr>
          <w:rtl/>
        </w:rPr>
        <w:t xml:space="preserve"> فأعطى للزوج حق العودة أثناء العدّة دون عقد جديد</w:t>
      </w:r>
      <w:r>
        <w:rPr>
          <w:rtl/>
        </w:rPr>
        <w:t>،</w:t>
      </w:r>
      <w:r w:rsidRPr="00C65D92">
        <w:rPr>
          <w:rtl/>
        </w:rPr>
        <w:t xml:space="preserve"> وبعد العدّة بعقد جديد</w:t>
      </w:r>
      <w:r>
        <w:rPr>
          <w:rtl/>
        </w:rPr>
        <w:t>،</w:t>
      </w:r>
      <w:r w:rsidRPr="00C65D92">
        <w:rPr>
          <w:rtl/>
        </w:rPr>
        <w:t xml:space="preserve"> وجعل له حق العودة بعد الطلاق الأَوّل والثاني</w:t>
      </w:r>
      <w:r>
        <w:rPr>
          <w:rtl/>
        </w:rPr>
        <w:t>،</w:t>
      </w:r>
      <w:r w:rsidRPr="00C65D92">
        <w:rPr>
          <w:rtl/>
        </w:rPr>
        <w:t xml:space="preserve"> وفيما يلي نستعرض المواقف والمظاهر المتعلّقة بالخلافات الزوجية</w:t>
      </w:r>
      <w:r>
        <w:rPr>
          <w:rtl/>
        </w:rPr>
        <w:t>.</w:t>
      </w:r>
    </w:p>
    <w:p w:rsidR="00C33BE3" w:rsidRPr="00C33BE3" w:rsidRDefault="00C33BE3" w:rsidP="00C33BE3">
      <w:pPr>
        <w:pStyle w:val="Heading3"/>
        <w:rPr>
          <w:rtl/>
        </w:rPr>
      </w:pPr>
      <w:bookmarkStart w:id="83" w:name="_Toc421644916"/>
      <w:r w:rsidRPr="00C65D92">
        <w:rPr>
          <w:rtl/>
        </w:rPr>
        <w:t>الشِّقاق والنشوز</w:t>
      </w:r>
      <w:r>
        <w:rPr>
          <w:rtl/>
        </w:rPr>
        <w:t>:</w:t>
      </w:r>
      <w:bookmarkStart w:id="84" w:name="الشِّقاق_والنشوز_:"/>
      <w:bookmarkEnd w:id="84"/>
      <w:bookmarkEnd w:id="83"/>
    </w:p>
    <w:p w:rsidR="00C33BE3" w:rsidRDefault="00C33BE3" w:rsidP="00C33BE3">
      <w:pPr>
        <w:pStyle w:val="libNormal"/>
        <w:rPr>
          <w:rtl/>
        </w:rPr>
      </w:pPr>
      <w:r w:rsidRPr="00C65D92">
        <w:rPr>
          <w:rtl/>
        </w:rPr>
        <w:t>إذا حدث الشقاق</w:t>
      </w:r>
      <w:r>
        <w:rPr>
          <w:rtl/>
        </w:rPr>
        <w:t>،</w:t>
      </w:r>
      <w:r w:rsidRPr="00C65D92">
        <w:rPr>
          <w:rtl/>
        </w:rPr>
        <w:t xml:space="preserve"> وضع الإسلام أُسساً وقواعد موضوعية لإنهائه في مهده</w:t>
      </w:r>
      <w:r>
        <w:rPr>
          <w:rtl/>
        </w:rPr>
        <w:t>،</w:t>
      </w:r>
      <w:r w:rsidRPr="00C65D92">
        <w:rPr>
          <w:rtl/>
        </w:rPr>
        <w:t xml:space="preserve"> أو التخفيف من وطأته على كلا الزوجين</w:t>
      </w:r>
      <w:r>
        <w:rPr>
          <w:rtl/>
        </w:rPr>
        <w:t>،</w:t>
      </w:r>
      <w:r w:rsidRPr="00C65D92">
        <w:rPr>
          <w:rtl/>
        </w:rPr>
        <w:t xml:space="preserve"> فإذا كانت الزوجة هي المسبّبة للشقاق والنشوز</w:t>
      </w:r>
      <w:r>
        <w:rPr>
          <w:rtl/>
        </w:rPr>
        <w:t>،</w:t>
      </w:r>
      <w:r w:rsidRPr="00C65D92">
        <w:rPr>
          <w:rtl/>
        </w:rPr>
        <w:t xml:space="preserve"> بعدم طاعتها للزوج وعدم احترامه</w:t>
      </w:r>
      <w:r>
        <w:rPr>
          <w:rtl/>
        </w:rPr>
        <w:t>،</w:t>
      </w:r>
      <w:r w:rsidRPr="00C65D92">
        <w:rPr>
          <w:rtl/>
        </w:rPr>
        <w:t xml:space="preserve"> فللزوج حق</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النساء: 4 / 19.</w:t>
      </w:r>
    </w:p>
    <w:p w:rsidR="00C33BE3" w:rsidRPr="00C33BE3" w:rsidRDefault="00C33BE3" w:rsidP="00C33BE3">
      <w:pPr>
        <w:pStyle w:val="libFootnote0"/>
        <w:rPr>
          <w:rtl/>
        </w:rPr>
      </w:pPr>
      <w:r w:rsidRPr="00C33BE3">
        <w:rPr>
          <w:rtl/>
        </w:rPr>
        <w:t>(2) الكافي 6: 54.</w:t>
      </w:r>
    </w:p>
    <w:p w:rsidR="00C33BE3" w:rsidRPr="00C33BE3" w:rsidRDefault="00C33BE3" w:rsidP="00C33BE3">
      <w:pPr>
        <w:pStyle w:val="libFootnote0"/>
        <w:rPr>
          <w:rtl/>
        </w:rPr>
      </w:pPr>
      <w:r w:rsidRPr="00C33BE3">
        <w:rPr>
          <w:rtl/>
        </w:rPr>
        <w:t>(3) الكافي 6: 54.</w:t>
      </w:r>
    </w:p>
    <w:p w:rsidR="00C33BE3" w:rsidRDefault="00C33BE3" w:rsidP="00C33BE3">
      <w:pPr>
        <w:pStyle w:val="libNormal"/>
      </w:pPr>
      <w:r>
        <w:rPr>
          <w:rtl/>
        </w:rPr>
        <w:br w:type="page"/>
      </w:r>
    </w:p>
    <w:p w:rsidR="00C33BE3" w:rsidRPr="00C65D92" w:rsidRDefault="00C33BE3" w:rsidP="00C33BE3">
      <w:pPr>
        <w:pStyle w:val="libNormal"/>
      </w:pPr>
      <w:r w:rsidRPr="00C33BE3">
        <w:rPr>
          <w:rtl/>
        </w:rPr>
        <w:lastRenderedPageBreak/>
        <w:t xml:space="preserve">استخدام بعض الأساليب كالوعظ أَوّلاً، والهجران ثانياً، والضرب الرقيق أخيراً </w:t>
      </w:r>
      <w:r w:rsidRPr="00C33BE3">
        <w:rPr>
          <w:rStyle w:val="libFootnotenumChar"/>
          <w:rtl/>
        </w:rPr>
        <w:t>(1)</w:t>
      </w:r>
      <w:r w:rsidRPr="00C33BE3">
        <w:rPr>
          <w:rtl/>
        </w:rPr>
        <w:t>.</w:t>
      </w:r>
    </w:p>
    <w:p w:rsidR="00C33BE3" w:rsidRPr="00C65D92" w:rsidRDefault="00C33BE3" w:rsidP="00C33BE3">
      <w:pPr>
        <w:pStyle w:val="libNormal"/>
        <w:rPr>
          <w:rtl/>
        </w:rPr>
      </w:pPr>
      <w:r w:rsidRPr="00C33BE3">
        <w:rPr>
          <w:rtl/>
        </w:rPr>
        <w:t xml:space="preserve">قال تعالى: </w:t>
      </w:r>
      <w:r w:rsidRPr="00EC7B0C">
        <w:rPr>
          <w:rStyle w:val="libAlaemChar"/>
          <w:rtl/>
        </w:rPr>
        <w:t>(</w:t>
      </w:r>
      <w:r w:rsidRPr="00C33BE3">
        <w:rPr>
          <w:rStyle w:val="libAieChar"/>
          <w:rtl/>
        </w:rPr>
        <w:t>... وَاللاّتِي تَخَافُونَ نُشُوزَهُنَّ فَعِظُوهُنَّ وَاهْجُرُوهُنَّ فِي الْمَضَاجِعِ وَاضْرِبُوهُنَّ فَإِنْ أَطَعْنَكُمْ فَلا تَبْغُوا عَلَيْهِنَّ سَبِيلاً إِنَّ اللَّهَ كَانَ عَلِيّاً كَبِيرًا</w:t>
      </w:r>
      <w:r w:rsidRPr="00EC7B0C">
        <w:rPr>
          <w:rStyle w:val="libAlaemChar"/>
          <w:rtl/>
        </w:rPr>
        <w:t>)</w:t>
      </w:r>
      <w:r w:rsidRPr="00C33BE3">
        <w:rPr>
          <w:rtl/>
        </w:rPr>
        <w:t xml:space="preserve"> </w:t>
      </w:r>
      <w:r w:rsidRPr="00C33BE3">
        <w:rPr>
          <w:rStyle w:val="libFootnotenumChar"/>
          <w:rtl/>
        </w:rPr>
        <w:t>(2)</w:t>
      </w:r>
      <w:r w:rsidRPr="00C33BE3">
        <w:rPr>
          <w:rtl/>
        </w:rPr>
        <w:t>.</w:t>
      </w:r>
    </w:p>
    <w:p w:rsidR="00C33BE3" w:rsidRPr="00C65D92" w:rsidRDefault="00C33BE3" w:rsidP="00C33BE3">
      <w:pPr>
        <w:pStyle w:val="libNormal"/>
        <w:rPr>
          <w:rtl/>
        </w:rPr>
      </w:pPr>
      <w:r w:rsidRPr="00C33BE3">
        <w:rPr>
          <w:rtl/>
        </w:rPr>
        <w:t xml:space="preserve">ثمّ تأتي المرحلة الثانية، وهي مرحلة السعي في المصالحة، ببعث حَكم من أهل الزوج، وحَكم من أهل الزوجة، كما جاء في قوله تعالى: </w:t>
      </w:r>
      <w:r w:rsidRPr="00EC7B0C">
        <w:rPr>
          <w:rStyle w:val="libAlaemChar"/>
          <w:rtl/>
        </w:rPr>
        <w:t>(</w:t>
      </w:r>
      <w:r w:rsidRPr="00C33BE3">
        <w:rPr>
          <w:rStyle w:val="libAieChar"/>
          <w:rtl/>
        </w:rPr>
        <w:t>وَإِنْ خِفْتُمْ شِقَاقَ بَيْنِهِمَا فَابْعَثُوا حَكَمًا مِنْ أَهْلِهِ وَحَكَمًا مِنْ أَهْلِهَا إِنْ يُرِيدَا إِصْلاحًا يُوَفِّقِ اللَّهُ بَيْنَهُمَا إِنَّ اللَّهَ كَانَ عَلِيمًا خَبِيرًا</w:t>
      </w:r>
      <w:r w:rsidRPr="00EC7B0C">
        <w:rPr>
          <w:rStyle w:val="libAlaemChar"/>
          <w:rtl/>
        </w:rPr>
        <w:t>)</w:t>
      </w:r>
      <w:r w:rsidRPr="00C33BE3">
        <w:rPr>
          <w:rtl/>
        </w:rPr>
        <w:t xml:space="preserve"> </w:t>
      </w:r>
      <w:r w:rsidRPr="00C33BE3">
        <w:rPr>
          <w:rStyle w:val="libFootnotenumChar"/>
          <w:rtl/>
        </w:rPr>
        <w:t>(3)</w:t>
      </w:r>
      <w:r w:rsidRPr="00C33BE3">
        <w:rPr>
          <w:rtl/>
        </w:rPr>
        <w:t>.</w:t>
      </w:r>
    </w:p>
    <w:p w:rsidR="00C33BE3" w:rsidRPr="00C65D92" w:rsidRDefault="00C33BE3" w:rsidP="00C33BE3">
      <w:pPr>
        <w:pStyle w:val="libNormal"/>
        <w:rPr>
          <w:rtl/>
        </w:rPr>
      </w:pPr>
      <w:r w:rsidRPr="00C33BE3">
        <w:rPr>
          <w:rtl/>
        </w:rPr>
        <w:t xml:space="preserve">وينبغي على الحَكمين مراجعة الزوج والزوجة قبل بدء التشاور، فإن جعلا إليهما الإصلاح والطلاق، أنفذوا ما رأياه صلاحاً من غير مراجعة، وإن رأيا التفريق بينهما بطلاق أو خُلع، لا يحق لهما إمضاء ذلك إلاّ بعد مراجعة الزوجين </w:t>
      </w:r>
      <w:r w:rsidRPr="00C33BE3">
        <w:rPr>
          <w:rStyle w:val="libFootnotenumChar"/>
          <w:rtl/>
        </w:rPr>
        <w:t>(4)</w:t>
      </w:r>
      <w:r w:rsidRPr="00C33BE3">
        <w:rPr>
          <w:rtl/>
        </w:rPr>
        <w:t>.</w:t>
      </w:r>
    </w:p>
    <w:p w:rsidR="00C33BE3" w:rsidRDefault="00C33BE3" w:rsidP="00C33BE3">
      <w:pPr>
        <w:pStyle w:val="libNormal"/>
        <w:rPr>
          <w:rtl/>
        </w:rPr>
      </w:pPr>
      <w:r w:rsidRPr="00C33BE3">
        <w:rPr>
          <w:rtl/>
        </w:rPr>
        <w:t xml:space="preserve">قال الإمام جعفر الصادق (عليه السلام): (ليس للحَكَمين أن يفرّقا حتى يستأمرا الرجل والمرأة، ويشترطا عليهما إن شئنا جمعنا، وإن شئنا فرّقنا، فإن جمعا فجائز، وإن فرّقا فجائز) </w:t>
      </w:r>
      <w:r w:rsidRPr="00C33BE3">
        <w:rPr>
          <w:rStyle w:val="libFootnotenumChar"/>
          <w:rtl/>
        </w:rPr>
        <w:t>(5)</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الوسيلة إلى نيل الفضيلة: 333. وجواهر الكلام 31: 202 وما بعدها.</w:t>
      </w:r>
    </w:p>
    <w:p w:rsidR="00C33BE3" w:rsidRPr="00C33BE3" w:rsidRDefault="00C33BE3" w:rsidP="00C33BE3">
      <w:pPr>
        <w:pStyle w:val="libFootnote0"/>
        <w:rPr>
          <w:rtl/>
        </w:rPr>
      </w:pPr>
      <w:r w:rsidRPr="00C33BE3">
        <w:rPr>
          <w:rtl/>
        </w:rPr>
        <w:t>(2) سورة النساء: 4 / 34.</w:t>
      </w:r>
    </w:p>
    <w:p w:rsidR="00C33BE3" w:rsidRPr="00C33BE3" w:rsidRDefault="00C33BE3" w:rsidP="00C33BE3">
      <w:pPr>
        <w:pStyle w:val="libFootnote0"/>
        <w:rPr>
          <w:rtl/>
        </w:rPr>
      </w:pPr>
      <w:r w:rsidRPr="00C33BE3">
        <w:rPr>
          <w:rtl/>
        </w:rPr>
        <w:t>(3) سورة النساء: 4 / 35.</w:t>
      </w:r>
    </w:p>
    <w:p w:rsidR="00C33BE3" w:rsidRPr="00C33BE3" w:rsidRDefault="00C33BE3" w:rsidP="00C33BE3">
      <w:pPr>
        <w:pStyle w:val="libFootnote0"/>
        <w:rPr>
          <w:rtl/>
        </w:rPr>
      </w:pPr>
      <w:r w:rsidRPr="00C33BE3">
        <w:rPr>
          <w:rtl/>
        </w:rPr>
        <w:t>(4) الوسيلة إلى نيل الفضيلة: 333. وجواهر الكلام 31: 210، 215.</w:t>
      </w:r>
    </w:p>
    <w:p w:rsidR="00C33BE3" w:rsidRPr="00C33BE3" w:rsidRDefault="00C33BE3" w:rsidP="00C33BE3">
      <w:pPr>
        <w:pStyle w:val="libFootnote0"/>
        <w:rPr>
          <w:rtl/>
        </w:rPr>
      </w:pPr>
      <w:r w:rsidRPr="00C33BE3">
        <w:t xml:space="preserve">(5) </w:t>
      </w:r>
      <w:r w:rsidRPr="00C33BE3">
        <w:rPr>
          <w:rtl/>
        </w:rPr>
        <w:t>تهذيب الأحكام 8: 103.</w:t>
      </w:r>
    </w:p>
    <w:p w:rsidR="00C33BE3" w:rsidRDefault="00C33BE3" w:rsidP="00C33BE3">
      <w:pPr>
        <w:pStyle w:val="libNormal"/>
      </w:pPr>
      <w:r>
        <w:rPr>
          <w:rtl/>
        </w:rPr>
        <w:br w:type="page"/>
      </w:r>
    </w:p>
    <w:p w:rsidR="00C33BE3" w:rsidRPr="00C65D92" w:rsidRDefault="00C33BE3" w:rsidP="00C33BE3">
      <w:pPr>
        <w:pStyle w:val="libNormal"/>
        <w:rPr>
          <w:rtl/>
        </w:rPr>
      </w:pPr>
      <w:r w:rsidRPr="00C33BE3">
        <w:rPr>
          <w:rtl/>
        </w:rPr>
        <w:lastRenderedPageBreak/>
        <w:t xml:space="preserve">ويجوز للحاكم الشرعي أن يبعث الحَكَمين من غير أهلهما </w:t>
      </w:r>
      <w:r w:rsidRPr="00C33BE3">
        <w:rPr>
          <w:rStyle w:val="libFootnotenumChar"/>
          <w:rtl/>
        </w:rPr>
        <w:t>(1)</w:t>
      </w:r>
      <w:r w:rsidRPr="00C33BE3">
        <w:rPr>
          <w:rtl/>
        </w:rPr>
        <w:t>.</w:t>
      </w:r>
    </w:p>
    <w:p w:rsidR="00C33BE3" w:rsidRPr="00C65D92" w:rsidRDefault="00C33BE3" w:rsidP="00C33BE3">
      <w:pPr>
        <w:pStyle w:val="libNormal"/>
        <w:rPr>
          <w:rtl/>
        </w:rPr>
      </w:pPr>
      <w:r w:rsidRPr="00C33BE3">
        <w:rPr>
          <w:rtl/>
        </w:rPr>
        <w:t xml:space="preserve">ومهما اتفق الحكمان فلا يجوز الفصل بين الزوجين في حال غياب أحدهما </w:t>
      </w:r>
      <w:r w:rsidRPr="00C33BE3">
        <w:rPr>
          <w:rStyle w:val="libFootnotenumChar"/>
          <w:rtl/>
        </w:rPr>
        <w:t>(2)</w:t>
      </w:r>
      <w:r w:rsidRPr="00C33BE3">
        <w:rPr>
          <w:rtl/>
        </w:rPr>
        <w:t>.</w:t>
      </w:r>
    </w:p>
    <w:p w:rsidR="00C33BE3" w:rsidRPr="00C65D92" w:rsidRDefault="00C33BE3" w:rsidP="00C33BE3">
      <w:pPr>
        <w:pStyle w:val="libNormal"/>
        <w:rPr>
          <w:rtl/>
        </w:rPr>
      </w:pPr>
      <w:r w:rsidRPr="00C33BE3">
        <w:rPr>
          <w:rtl/>
        </w:rPr>
        <w:t xml:space="preserve">وإن كان أحد الزوجين مغلوباً على عقله بطل حكم الشقاق </w:t>
      </w:r>
      <w:r w:rsidRPr="00C33BE3">
        <w:rPr>
          <w:rStyle w:val="libFootnotenumChar"/>
          <w:rtl/>
        </w:rPr>
        <w:t>(3)</w:t>
      </w:r>
      <w:r w:rsidRPr="00C33BE3">
        <w:rPr>
          <w:rtl/>
        </w:rPr>
        <w:t>.</w:t>
      </w:r>
    </w:p>
    <w:p w:rsidR="00C33BE3" w:rsidRPr="00C65D92" w:rsidRDefault="00C33BE3" w:rsidP="00C33BE3">
      <w:pPr>
        <w:pStyle w:val="libNormal"/>
        <w:rPr>
          <w:rtl/>
        </w:rPr>
      </w:pPr>
      <w:r w:rsidRPr="00C65D92">
        <w:rPr>
          <w:rtl/>
        </w:rPr>
        <w:t>وفي جميع مراحل عمل الحَكَمين يستحبُّ لهما الإصلاح إن أمكن ذلك</w:t>
      </w:r>
      <w:r>
        <w:rPr>
          <w:rtl/>
        </w:rPr>
        <w:t>؛</w:t>
      </w:r>
      <w:r w:rsidRPr="00C65D92">
        <w:rPr>
          <w:rtl/>
        </w:rPr>
        <w:t xml:space="preserve"> لعموم أدلة بغض الطلاق وكراهيته من قِبل الله تعالى</w:t>
      </w:r>
      <w:r>
        <w:rPr>
          <w:rtl/>
        </w:rPr>
        <w:t>.</w:t>
      </w:r>
    </w:p>
    <w:p w:rsidR="00C33BE3" w:rsidRPr="00C65D92" w:rsidRDefault="00C33BE3" w:rsidP="00C33BE3">
      <w:pPr>
        <w:pStyle w:val="libNormal"/>
        <w:rPr>
          <w:rtl/>
        </w:rPr>
      </w:pPr>
      <w:r w:rsidRPr="00C65D92">
        <w:rPr>
          <w:rtl/>
        </w:rPr>
        <w:t>ومن الأفضل اختيار الحَكَمين على أساس العلم</w:t>
      </w:r>
      <w:r>
        <w:rPr>
          <w:rtl/>
        </w:rPr>
        <w:t>،</w:t>
      </w:r>
      <w:r w:rsidRPr="00C65D92">
        <w:rPr>
          <w:rtl/>
        </w:rPr>
        <w:t xml:space="preserve"> والتقوى</w:t>
      </w:r>
      <w:r>
        <w:rPr>
          <w:rtl/>
        </w:rPr>
        <w:t>،</w:t>
      </w:r>
      <w:r w:rsidRPr="00C65D92">
        <w:rPr>
          <w:rtl/>
        </w:rPr>
        <w:t xml:space="preserve"> والكفاءة في مواجهة الأمور</w:t>
      </w:r>
      <w:r>
        <w:rPr>
          <w:rtl/>
        </w:rPr>
        <w:t>،</w:t>
      </w:r>
      <w:r w:rsidRPr="00C65D92">
        <w:rPr>
          <w:rtl/>
        </w:rPr>
        <w:t xml:space="preserve"> والقدرة على استيعاب المواقف المتشنّجة</w:t>
      </w:r>
      <w:r>
        <w:rPr>
          <w:rtl/>
        </w:rPr>
        <w:t>،</w:t>
      </w:r>
      <w:r w:rsidRPr="00C65D92">
        <w:rPr>
          <w:rtl/>
        </w:rPr>
        <w:t xml:space="preserve"> والصبر عليها</w:t>
      </w:r>
      <w:r>
        <w:rPr>
          <w:rtl/>
        </w:rPr>
        <w:t>،</w:t>
      </w:r>
      <w:r w:rsidRPr="00C65D92">
        <w:rPr>
          <w:rtl/>
        </w:rPr>
        <w:t xml:space="preserve"> وأن يقولا الحقّ ولو على أنفسهما</w:t>
      </w:r>
      <w:r>
        <w:rPr>
          <w:rtl/>
        </w:rPr>
        <w:t>.</w:t>
      </w:r>
    </w:p>
    <w:p w:rsidR="00C33BE3" w:rsidRPr="00C65D92" w:rsidRDefault="00C33BE3" w:rsidP="00C33BE3">
      <w:pPr>
        <w:pStyle w:val="libNormal"/>
        <w:rPr>
          <w:rtl/>
        </w:rPr>
      </w:pPr>
      <w:r w:rsidRPr="00C65D92">
        <w:rPr>
          <w:rtl/>
        </w:rPr>
        <w:t>وينبغي على الحَكَمين أن يمنحا الفرص المتاحة</w:t>
      </w:r>
      <w:r>
        <w:rPr>
          <w:rtl/>
        </w:rPr>
        <w:t>؛</w:t>
      </w:r>
      <w:r w:rsidRPr="00C65D92">
        <w:rPr>
          <w:rtl/>
        </w:rPr>
        <w:t xml:space="preserve"> لإعادة مسار العلاقات الزوجية إلى حالتها قبل الشقاق والنشوز</w:t>
      </w:r>
      <w:r>
        <w:rPr>
          <w:rtl/>
        </w:rPr>
        <w:t>،</w:t>
      </w:r>
      <w:r w:rsidRPr="00C65D92">
        <w:rPr>
          <w:rtl/>
        </w:rPr>
        <w:t xml:space="preserve"> وإن طالت مدة الإصلاح والمفاوضات المتقابلة</w:t>
      </w:r>
      <w:r>
        <w:rPr>
          <w:rtl/>
        </w:rPr>
        <w:t>.</w:t>
      </w:r>
    </w:p>
    <w:p w:rsidR="00C33BE3" w:rsidRPr="00C33BE3" w:rsidRDefault="00C33BE3" w:rsidP="00C33BE3">
      <w:pPr>
        <w:pStyle w:val="Heading3"/>
        <w:rPr>
          <w:rtl/>
        </w:rPr>
      </w:pPr>
      <w:bookmarkStart w:id="85" w:name="_Toc421644917"/>
      <w:r w:rsidRPr="00C65D92">
        <w:rPr>
          <w:rtl/>
        </w:rPr>
        <w:t>الإيلاء</w:t>
      </w:r>
      <w:r>
        <w:rPr>
          <w:rtl/>
        </w:rPr>
        <w:t>:</w:t>
      </w:r>
      <w:bookmarkStart w:id="86" w:name="الإيلاء_:"/>
      <w:bookmarkEnd w:id="86"/>
      <w:bookmarkEnd w:id="85"/>
    </w:p>
    <w:p w:rsidR="00C33BE3" w:rsidRPr="00C65D92" w:rsidRDefault="00C33BE3" w:rsidP="00C33BE3">
      <w:pPr>
        <w:pStyle w:val="libNormal"/>
        <w:rPr>
          <w:rtl/>
        </w:rPr>
      </w:pPr>
      <w:r w:rsidRPr="00C33BE3">
        <w:rPr>
          <w:rtl/>
        </w:rPr>
        <w:t xml:space="preserve">الإيلاء: هو حلف الزوج على أن لا يطأ زوجته </w:t>
      </w:r>
      <w:r w:rsidRPr="00C33BE3">
        <w:rPr>
          <w:rStyle w:val="libFootnotenumChar"/>
          <w:rtl/>
        </w:rPr>
        <w:t>(4)</w:t>
      </w:r>
      <w:r w:rsidRPr="00C33BE3">
        <w:rPr>
          <w:rtl/>
        </w:rPr>
        <w:t>.</w:t>
      </w:r>
    </w:p>
    <w:p w:rsidR="00C33BE3" w:rsidRDefault="00C33BE3" w:rsidP="00C33BE3">
      <w:pPr>
        <w:pStyle w:val="libNormal"/>
        <w:rPr>
          <w:rtl/>
        </w:rPr>
      </w:pPr>
      <w:r w:rsidRPr="00C65D92">
        <w:rPr>
          <w:rtl/>
        </w:rPr>
        <w:t>والإيلاء مظهر من مظاهر الانحراف عن الفطرة</w:t>
      </w:r>
      <w:r>
        <w:rPr>
          <w:rtl/>
        </w:rPr>
        <w:t>،</w:t>
      </w:r>
      <w:r w:rsidRPr="00C65D92">
        <w:rPr>
          <w:rtl/>
        </w:rPr>
        <w:t xml:space="preserve"> وهو مقدمة من مقدمات التنافر والتدابر بين الزوجين</w:t>
      </w:r>
      <w:r>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الوسيلة إلى نيل الفضيلة: 333.</w:t>
      </w:r>
    </w:p>
    <w:p w:rsidR="00C33BE3" w:rsidRPr="00C33BE3" w:rsidRDefault="00C33BE3" w:rsidP="00C33BE3">
      <w:pPr>
        <w:pStyle w:val="libFootnote0"/>
        <w:rPr>
          <w:rtl/>
        </w:rPr>
      </w:pPr>
      <w:r w:rsidRPr="00C33BE3">
        <w:rPr>
          <w:rtl/>
        </w:rPr>
        <w:t>(2) المصدر السابق نفسه.</w:t>
      </w:r>
    </w:p>
    <w:p w:rsidR="00C33BE3" w:rsidRPr="00C33BE3" w:rsidRDefault="00C33BE3" w:rsidP="00C33BE3">
      <w:pPr>
        <w:pStyle w:val="libFootnote0"/>
        <w:rPr>
          <w:rtl/>
        </w:rPr>
      </w:pPr>
      <w:r w:rsidRPr="00C33BE3">
        <w:rPr>
          <w:rtl/>
        </w:rPr>
        <w:t>(3) المصدر السابق نفسه.</w:t>
      </w:r>
    </w:p>
    <w:p w:rsidR="00C33BE3" w:rsidRPr="00C33BE3" w:rsidRDefault="00C33BE3" w:rsidP="00C33BE3">
      <w:pPr>
        <w:pStyle w:val="libFootnote0"/>
        <w:rPr>
          <w:rtl/>
        </w:rPr>
      </w:pPr>
      <w:r w:rsidRPr="00C33BE3">
        <w:rPr>
          <w:rtl/>
        </w:rPr>
        <w:t>(4) المبسوط 5: 114.</w:t>
      </w:r>
    </w:p>
    <w:p w:rsidR="00C33BE3" w:rsidRDefault="00C33BE3" w:rsidP="00C33BE3">
      <w:pPr>
        <w:pStyle w:val="libNormal"/>
        <w:rPr>
          <w:rFonts w:hint="cs"/>
          <w:rtl/>
        </w:rPr>
      </w:pPr>
      <w:r>
        <w:rPr>
          <w:rFonts w:hint="cs"/>
          <w:rtl/>
        </w:rPr>
        <w:br w:type="page"/>
      </w:r>
    </w:p>
    <w:p w:rsidR="00C33BE3" w:rsidRPr="00B52E7E" w:rsidRDefault="00C33BE3" w:rsidP="00C33BE3">
      <w:pPr>
        <w:pStyle w:val="libNormal"/>
        <w:rPr>
          <w:rtl/>
        </w:rPr>
      </w:pPr>
      <w:r w:rsidRPr="00C33BE3">
        <w:rPr>
          <w:rtl/>
        </w:rPr>
        <w:lastRenderedPageBreak/>
        <w:t xml:space="preserve">وليس أمام الزوجة إزاء هذه الحالة إلاّ أحد خيارين؛ إمّا الصبر على ذلك؛ حفاظاً على كيان الأُسرة من التفكّك، وإمّا اللجوء إلى الحاكم الشرعي، فإن رفعت خصومتها إليه أنظر الحاكم زوجها أربعة أشهر؛ لمراجعة نفسه في ذلك، فإن أبى الرجوع والطلاق جميعاً، حبسه الحاكم وضيّق عليه في المطعم والمشرب، حتى يفيء إلى أمر الله تعالى بالرجوع إلى معاشرة زوجته أو طلاقها </w:t>
      </w:r>
      <w:r w:rsidRPr="00C33BE3">
        <w:rPr>
          <w:rStyle w:val="libFootnotenumChar"/>
          <w:rtl/>
        </w:rPr>
        <w:t>(1)</w:t>
      </w:r>
      <w:r w:rsidRPr="00C33BE3">
        <w:rPr>
          <w:rtl/>
        </w:rPr>
        <w:t>.</w:t>
      </w:r>
    </w:p>
    <w:p w:rsidR="00C33BE3" w:rsidRPr="00B52E7E" w:rsidRDefault="00C33BE3" w:rsidP="00C33BE3">
      <w:pPr>
        <w:pStyle w:val="libNormal"/>
        <w:rPr>
          <w:rtl/>
        </w:rPr>
      </w:pPr>
      <w:r w:rsidRPr="00C33BE3">
        <w:rPr>
          <w:rtl/>
        </w:rPr>
        <w:t xml:space="preserve">قال تعالى: </w:t>
      </w:r>
      <w:r w:rsidRPr="00EC7B0C">
        <w:rPr>
          <w:rStyle w:val="libAlaemChar"/>
          <w:rtl/>
        </w:rPr>
        <w:t>(</w:t>
      </w:r>
      <w:r w:rsidRPr="00C33BE3">
        <w:rPr>
          <w:rStyle w:val="libAieChar"/>
          <w:rtl/>
        </w:rPr>
        <w:t>لِلَّذِينَ يُؤْلُونَ مِنْ نِسَائِهِمْ تَرَبُّصُ أَرْبَعَةِ أَشْهُرٍ فَإِنْ فَاءُوا فَإِنَّ اللَّهَ غَفُورٌ رَحِيمٌ * وَإِنْ عَزَمُوا الطَّلاقَ فَإِنَّ اللَّهَ سَمِيعٌ عَلِيمٌ</w:t>
      </w:r>
      <w:r w:rsidRPr="00EC7B0C">
        <w:rPr>
          <w:rStyle w:val="libAlaemChar"/>
          <w:rtl/>
        </w:rPr>
        <w:t>)</w:t>
      </w:r>
      <w:r w:rsidRPr="00C33BE3">
        <w:rPr>
          <w:rtl/>
        </w:rPr>
        <w:t xml:space="preserve"> </w:t>
      </w:r>
      <w:r w:rsidRPr="00C33BE3">
        <w:rPr>
          <w:rStyle w:val="libFootnotenumChar"/>
          <w:rtl/>
        </w:rPr>
        <w:t>(2)</w:t>
      </w:r>
      <w:r w:rsidRPr="00C33BE3">
        <w:rPr>
          <w:rtl/>
        </w:rPr>
        <w:t>.</w:t>
      </w:r>
    </w:p>
    <w:p w:rsidR="00C33BE3" w:rsidRPr="00B52E7E" w:rsidRDefault="00C33BE3" w:rsidP="00C33BE3">
      <w:pPr>
        <w:pStyle w:val="libNormal"/>
        <w:rPr>
          <w:rtl/>
        </w:rPr>
      </w:pPr>
      <w:r w:rsidRPr="00C33BE3">
        <w:rPr>
          <w:rtl/>
        </w:rPr>
        <w:t xml:space="preserve">وقال الإمام جعفر الصادق (عليه السلام): (إذا آلى الرجل أن لا يقرب امرأته، ولا يمسّها، ولا يجمع رأسه ورأسها، فهو في سِعة ما لم تمضِ الأربعة أشهر، فإذا مضت الأربعة أشهر وقف، فإمّا أن يفيء فيمسّها، وإمّا أن يعزم على الطلاق فيخلّي عنها، حتى إذا حاضت وتطهّرت من حيضها طلّقها تطليقةً قبل أن يجامعها بشهادة عدلينِ، ثمّ هو أحقّ برجعتها ما لم تمضِ الثلاثة الأقراء) </w:t>
      </w:r>
      <w:r w:rsidRPr="00C33BE3">
        <w:rPr>
          <w:rStyle w:val="libFootnotenumChar"/>
          <w:rtl/>
        </w:rPr>
        <w:t>(3)</w:t>
      </w:r>
      <w:r w:rsidRPr="00C33BE3">
        <w:rPr>
          <w:rtl/>
        </w:rPr>
        <w:t>.</w:t>
      </w:r>
    </w:p>
    <w:p w:rsidR="00C33BE3" w:rsidRPr="00EC7B0C" w:rsidRDefault="00C33BE3" w:rsidP="00C33BE3">
      <w:pPr>
        <w:pStyle w:val="Heading3"/>
        <w:rPr>
          <w:rtl/>
        </w:rPr>
      </w:pPr>
      <w:bookmarkStart w:id="87" w:name="_Toc421644918"/>
      <w:r w:rsidRPr="00B52E7E">
        <w:rPr>
          <w:rtl/>
        </w:rPr>
        <w:t>اللِّعان</w:t>
      </w:r>
      <w:r>
        <w:rPr>
          <w:rtl/>
        </w:rPr>
        <w:t>:</w:t>
      </w:r>
      <w:bookmarkStart w:id="88" w:name="اللِّعان_:"/>
      <w:bookmarkEnd w:id="88"/>
      <w:bookmarkEnd w:id="87"/>
    </w:p>
    <w:p w:rsidR="00C33BE3" w:rsidRDefault="00C33BE3" w:rsidP="00C33BE3">
      <w:pPr>
        <w:pStyle w:val="libNormal"/>
        <w:rPr>
          <w:rtl/>
        </w:rPr>
      </w:pPr>
      <w:r w:rsidRPr="00C33BE3">
        <w:rPr>
          <w:rtl/>
        </w:rPr>
        <w:t xml:space="preserve">إذا قذف الرجل زوجته الحرّة بالفجور، وادّعى أنّه رأى معها رجلاً يطأها، فإن لم يأتِ بشهود أربعة، لاعَنَ الزوجة </w:t>
      </w:r>
      <w:r w:rsidRPr="00C33BE3">
        <w:rPr>
          <w:rStyle w:val="libFootnotenumChar"/>
          <w:rtl/>
        </w:rPr>
        <w:t>(4)</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المقنعة: 523.</w:t>
      </w:r>
    </w:p>
    <w:p w:rsidR="00C33BE3" w:rsidRPr="00C33BE3" w:rsidRDefault="00C33BE3" w:rsidP="00C33BE3">
      <w:pPr>
        <w:pStyle w:val="libFootnote0"/>
        <w:rPr>
          <w:rtl/>
        </w:rPr>
      </w:pPr>
      <w:r w:rsidRPr="00C33BE3">
        <w:rPr>
          <w:rtl/>
        </w:rPr>
        <w:t>(2) سورة البقرة: 2 / 226 - 227.</w:t>
      </w:r>
    </w:p>
    <w:p w:rsidR="00C33BE3" w:rsidRPr="00C33BE3" w:rsidRDefault="00C33BE3" w:rsidP="00C33BE3">
      <w:pPr>
        <w:pStyle w:val="libFootnote0"/>
        <w:rPr>
          <w:rtl/>
        </w:rPr>
      </w:pPr>
      <w:r w:rsidRPr="00C33BE3">
        <w:rPr>
          <w:rtl/>
        </w:rPr>
        <w:t>(3) تهذيب الأحكام 8: 3.</w:t>
      </w:r>
    </w:p>
    <w:p w:rsidR="00C33BE3" w:rsidRPr="00C33BE3" w:rsidRDefault="00C33BE3" w:rsidP="00C33BE3">
      <w:pPr>
        <w:pStyle w:val="libFootnote0"/>
        <w:rPr>
          <w:rtl/>
        </w:rPr>
      </w:pPr>
      <w:r w:rsidRPr="00C33BE3">
        <w:rPr>
          <w:rtl/>
        </w:rPr>
        <w:t>(4) المقنعة: 541.</w:t>
      </w:r>
    </w:p>
    <w:p w:rsidR="00C33BE3" w:rsidRDefault="00C33BE3" w:rsidP="00C33BE3">
      <w:pPr>
        <w:pStyle w:val="libNormal"/>
      </w:pPr>
      <w:r>
        <w:rPr>
          <w:rtl/>
        </w:rPr>
        <w:br w:type="page"/>
      </w:r>
    </w:p>
    <w:p w:rsidR="00C33BE3" w:rsidRPr="00B52E7E" w:rsidRDefault="00C33BE3" w:rsidP="00C33BE3">
      <w:pPr>
        <w:pStyle w:val="libNormal"/>
        <w:rPr>
          <w:rtl/>
        </w:rPr>
      </w:pPr>
      <w:r w:rsidRPr="00C33BE3">
        <w:rPr>
          <w:rtl/>
        </w:rPr>
        <w:lastRenderedPageBreak/>
        <w:t xml:space="preserve">والذي يوجب اللِّعان أن يقول: رأيتكِ تزنين، ويضيف الفاحشة منها إلى مشاهدته، أو ينفي ولداً أو حملاً </w:t>
      </w:r>
      <w:r w:rsidRPr="00C33BE3">
        <w:rPr>
          <w:rStyle w:val="libFootnotenumChar"/>
          <w:rtl/>
        </w:rPr>
        <w:t>(1)</w:t>
      </w:r>
      <w:r w:rsidRPr="00C33BE3">
        <w:rPr>
          <w:rtl/>
        </w:rPr>
        <w:t>.</w:t>
      </w:r>
    </w:p>
    <w:p w:rsidR="00C33BE3" w:rsidRPr="00B52E7E" w:rsidRDefault="00C33BE3" w:rsidP="00C33BE3">
      <w:pPr>
        <w:pStyle w:val="libNormal"/>
        <w:rPr>
          <w:rtl/>
        </w:rPr>
      </w:pPr>
      <w:r w:rsidRPr="00C33BE3">
        <w:rPr>
          <w:rtl/>
        </w:rPr>
        <w:t xml:space="preserve">أمّا إذا قال لها: يا زانية، ولم يدّعِ المشاهدة، فلا لِعان بينهما، وإنّما يكون الزوج قاذفاً </w:t>
      </w:r>
      <w:r w:rsidRPr="00C33BE3">
        <w:rPr>
          <w:rStyle w:val="libFootnotenumChar"/>
          <w:rtl/>
        </w:rPr>
        <w:t>(2)</w:t>
      </w:r>
      <w:r w:rsidRPr="00C33BE3">
        <w:rPr>
          <w:rtl/>
        </w:rPr>
        <w:t>.</w:t>
      </w:r>
    </w:p>
    <w:p w:rsidR="00C33BE3" w:rsidRPr="00B52E7E" w:rsidRDefault="00C33BE3" w:rsidP="00C33BE3">
      <w:pPr>
        <w:pStyle w:val="libNormal"/>
        <w:rPr>
          <w:rtl/>
        </w:rPr>
      </w:pPr>
      <w:r w:rsidRPr="00C33BE3">
        <w:rPr>
          <w:rtl/>
        </w:rPr>
        <w:t xml:space="preserve">قال الإمام الصادق (عليه السلام): (لا يكون لِعان حتى يزعم أنّه قد عاينَ) </w:t>
      </w:r>
      <w:r w:rsidRPr="00C33BE3">
        <w:rPr>
          <w:rStyle w:val="libFootnotenumChar"/>
          <w:rtl/>
        </w:rPr>
        <w:t>(3)</w:t>
      </w:r>
      <w:r w:rsidRPr="00C33BE3">
        <w:rPr>
          <w:rtl/>
        </w:rPr>
        <w:t>.</w:t>
      </w:r>
    </w:p>
    <w:p w:rsidR="00C33BE3" w:rsidRPr="00B52E7E" w:rsidRDefault="00C33BE3" w:rsidP="00C33BE3">
      <w:pPr>
        <w:pStyle w:val="libNormal"/>
        <w:rPr>
          <w:rtl/>
        </w:rPr>
      </w:pPr>
      <w:r w:rsidRPr="00C33BE3">
        <w:rPr>
          <w:rtl/>
        </w:rPr>
        <w:t xml:space="preserve">وصيغة الملاعنة كما ورد في القرآن الكريم: </w:t>
      </w:r>
      <w:r w:rsidRPr="00EC7B0C">
        <w:rPr>
          <w:rStyle w:val="libAlaemChar"/>
          <w:rtl/>
        </w:rPr>
        <w:t>(</w:t>
      </w:r>
      <w:r w:rsidRPr="00C33BE3">
        <w:rPr>
          <w:rStyle w:val="libAieChar"/>
          <w:rtl/>
        </w:rPr>
        <w:t>وَالَّذِينَ يَرْمُونَ أَزْوَاجَهُمْ وَلَمْ يَكُنْ لَهُمْ شُهَدَاءُ إِلاّ أَنْفُسُهُمْ فَشَهَادَةُ أَحَدِهِمْ أَرْبَعُ شَهَادَاتٍ بِاللَّهِ إِنَّهُ لَمِنَ الصَّادِقِينَ * وَالْخَامِسَةُ أَنَّ لَعْنَةَ اللَّهِ عَلَيْهِ إِنْ كَانَ مِنَ الْكَاذِبِينَ * وَيَدْرَأُ عَنْهَا الْعَذَابَ أَنْ تَشْهَدَ أَرْبَعَ شَهَادَاتٍ بِاللَّهِ إِنَّهُ لَمِنَ الْكَاذِبِينَ * وَالْخَامِسَةَ أَنَّ غَضَبَ اللَّهِ عَلَيْهَا إِنْ كَانَ مِنَ الصَّادِقِينَ</w:t>
      </w:r>
      <w:r w:rsidRPr="00EC7B0C">
        <w:rPr>
          <w:rStyle w:val="libAlaemChar"/>
          <w:rtl/>
        </w:rPr>
        <w:t>)</w:t>
      </w:r>
      <w:r w:rsidRPr="00C33BE3">
        <w:rPr>
          <w:rtl/>
        </w:rPr>
        <w:t xml:space="preserve"> </w:t>
      </w:r>
      <w:r w:rsidRPr="00C33BE3">
        <w:rPr>
          <w:rStyle w:val="libFootnotenumChar"/>
          <w:rtl/>
        </w:rPr>
        <w:t>(4)</w:t>
      </w:r>
      <w:r w:rsidRPr="00C33BE3">
        <w:rPr>
          <w:rtl/>
        </w:rPr>
        <w:t>.</w:t>
      </w:r>
    </w:p>
    <w:p w:rsidR="00C33BE3" w:rsidRPr="00B52E7E" w:rsidRDefault="00C33BE3" w:rsidP="00C33BE3">
      <w:pPr>
        <w:pStyle w:val="libNormal"/>
        <w:rPr>
          <w:rtl/>
        </w:rPr>
      </w:pPr>
      <w:r w:rsidRPr="00B52E7E">
        <w:rPr>
          <w:rtl/>
        </w:rPr>
        <w:t>فيقول له الحاكم قُل</w:t>
      </w:r>
      <w:r>
        <w:rPr>
          <w:rtl/>
        </w:rPr>
        <w:t>:</w:t>
      </w:r>
      <w:r w:rsidRPr="00B52E7E">
        <w:rPr>
          <w:rtl/>
        </w:rPr>
        <w:t xml:space="preserve"> </w:t>
      </w:r>
      <w:r>
        <w:rPr>
          <w:rtl/>
        </w:rPr>
        <w:t>(</w:t>
      </w:r>
      <w:r w:rsidRPr="00B52E7E">
        <w:rPr>
          <w:rtl/>
        </w:rPr>
        <w:t>أشهدُ بالله إنّي لمَن الصادقين</w:t>
      </w:r>
      <w:r>
        <w:rPr>
          <w:rtl/>
        </w:rPr>
        <w:t>،</w:t>
      </w:r>
      <w:r w:rsidRPr="00B52E7E">
        <w:rPr>
          <w:rtl/>
        </w:rPr>
        <w:t xml:space="preserve"> فيمَن ذكرته عن هذه المرأة من الفجور</w:t>
      </w:r>
      <w:r>
        <w:rPr>
          <w:rtl/>
        </w:rPr>
        <w:t>).</w:t>
      </w:r>
    </w:p>
    <w:p w:rsidR="00C33BE3" w:rsidRPr="00B52E7E" w:rsidRDefault="00C33BE3" w:rsidP="00C33BE3">
      <w:pPr>
        <w:pStyle w:val="libNormal"/>
        <w:rPr>
          <w:rtl/>
        </w:rPr>
      </w:pPr>
      <w:r w:rsidRPr="00B52E7E">
        <w:rPr>
          <w:rtl/>
        </w:rPr>
        <w:t>ويكرّر ذلك أربع مرّات</w:t>
      </w:r>
      <w:r>
        <w:rPr>
          <w:rtl/>
        </w:rPr>
        <w:t>،</w:t>
      </w:r>
      <w:r w:rsidRPr="00B52E7E">
        <w:rPr>
          <w:rtl/>
        </w:rPr>
        <w:t xml:space="preserve"> فإن رجع عن قوله</w:t>
      </w:r>
      <w:r>
        <w:rPr>
          <w:rtl/>
        </w:rPr>
        <w:t>،</w:t>
      </w:r>
      <w:r w:rsidRPr="00B52E7E">
        <w:rPr>
          <w:rtl/>
        </w:rPr>
        <w:t xml:space="preserve"> جلده حدّ المفتري ثمانين جلدةً</w:t>
      </w:r>
      <w:r>
        <w:rPr>
          <w:rtl/>
        </w:rPr>
        <w:t>،</w:t>
      </w:r>
      <w:r w:rsidRPr="00B52E7E">
        <w:rPr>
          <w:rtl/>
        </w:rPr>
        <w:t xml:space="preserve"> وردّ امرأته عليه</w:t>
      </w:r>
      <w:r>
        <w:rPr>
          <w:rtl/>
        </w:rPr>
        <w:t>.</w:t>
      </w:r>
    </w:p>
    <w:p w:rsidR="00C33BE3" w:rsidRDefault="00C33BE3" w:rsidP="00C33BE3">
      <w:pPr>
        <w:pStyle w:val="libNormal"/>
        <w:rPr>
          <w:rtl/>
        </w:rPr>
      </w:pPr>
      <w:r w:rsidRPr="00B52E7E">
        <w:rPr>
          <w:rtl/>
        </w:rPr>
        <w:t>وإن أصرّ على ما ادّعاه</w:t>
      </w:r>
      <w:r>
        <w:rPr>
          <w:rtl/>
        </w:rPr>
        <w:t>،</w:t>
      </w:r>
      <w:r w:rsidRPr="00B52E7E">
        <w:rPr>
          <w:rtl/>
        </w:rPr>
        <w:t xml:space="preserve"> قال له قل</w:t>
      </w:r>
      <w:r>
        <w:rPr>
          <w:rtl/>
        </w:rPr>
        <w:t>:</w:t>
      </w:r>
      <w:r w:rsidRPr="00B52E7E">
        <w:rPr>
          <w:rtl/>
        </w:rPr>
        <w:t xml:space="preserve"> </w:t>
      </w:r>
      <w:r>
        <w:rPr>
          <w:rtl/>
        </w:rPr>
        <w:t>(</w:t>
      </w:r>
      <w:r w:rsidRPr="00B52E7E">
        <w:rPr>
          <w:rtl/>
        </w:rPr>
        <w:t>إنّ لعنة الله عليَّ ان كنت من الكاذبين</w:t>
      </w:r>
      <w:r>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الانتصار: 330.</w:t>
      </w:r>
    </w:p>
    <w:p w:rsidR="00C33BE3" w:rsidRPr="00C33BE3" w:rsidRDefault="00C33BE3" w:rsidP="00C33BE3">
      <w:pPr>
        <w:pStyle w:val="libFootnote0"/>
        <w:rPr>
          <w:rtl/>
        </w:rPr>
      </w:pPr>
      <w:r w:rsidRPr="00C33BE3">
        <w:rPr>
          <w:rtl/>
        </w:rPr>
        <w:t>(2) المصدر السابق.</w:t>
      </w:r>
    </w:p>
    <w:p w:rsidR="00C33BE3" w:rsidRPr="00C33BE3" w:rsidRDefault="00C33BE3" w:rsidP="00C33BE3">
      <w:pPr>
        <w:pStyle w:val="libFootnote0"/>
        <w:rPr>
          <w:rtl/>
        </w:rPr>
      </w:pPr>
      <w:r w:rsidRPr="00C33BE3">
        <w:rPr>
          <w:rtl/>
        </w:rPr>
        <w:t>(3) تهذيب الأحكام 8: 186.</w:t>
      </w:r>
    </w:p>
    <w:p w:rsidR="00C33BE3" w:rsidRPr="00C33BE3" w:rsidRDefault="00C33BE3" w:rsidP="00C33BE3">
      <w:pPr>
        <w:pStyle w:val="libFootnote0"/>
        <w:rPr>
          <w:rtl/>
        </w:rPr>
      </w:pPr>
      <w:r w:rsidRPr="00C33BE3">
        <w:t xml:space="preserve">(4) </w:t>
      </w:r>
      <w:r w:rsidRPr="00C33BE3">
        <w:rPr>
          <w:rtl/>
        </w:rPr>
        <w:t>سورة النور: 24 / 6 - 9.</w:t>
      </w:r>
    </w:p>
    <w:p w:rsidR="00C33BE3" w:rsidRDefault="00C33BE3" w:rsidP="00C33BE3">
      <w:pPr>
        <w:pStyle w:val="libNormal"/>
      </w:pPr>
      <w:r>
        <w:rPr>
          <w:rtl/>
        </w:rPr>
        <w:br w:type="page"/>
      </w:r>
    </w:p>
    <w:p w:rsidR="00C33BE3" w:rsidRPr="00B52E7E" w:rsidRDefault="00C33BE3" w:rsidP="00C33BE3">
      <w:pPr>
        <w:pStyle w:val="libNormal"/>
        <w:rPr>
          <w:rtl/>
        </w:rPr>
      </w:pPr>
      <w:r w:rsidRPr="00B52E7E">
        <w:rPr>
          <w:rtl/>
        </w:rPr>
        <w:lastRenderedPageBreak/>
        <w:t>ويقول الحاكم لزوجته قولي</w:t>
      </w:r>
      <w:r>
        <w:rPr>
          <w:rtl/>
        </w:rPr>
        <w:t>:</w:t>
      </w:r>
      <w:r w:rsidRPr="00B52E7E">
        <w:rPr>
          <w:rtl/>
        </w:rPr>
        <w:t xml:space="preserve"> </w:t>
      </w:r>
      <w:r>
        <w:rPr>
          <w:rtl/>
        </w:rPr>
        <w:t>(</w:t>
      </w:r>
      <w:r w:rsidRPr="00B52E7E">
        <w:rPr>
          <w:rtl/>
        </w:rPr>
        <w:t>أشهدُ بالله إنّه لمَن الكاذبين فيما رماني به</w:t>
      </w:r>
      <w:r>
        <w:rPr>
          <w:rtl/>
        </w:rPr>
        <w:t>)</w:t>
      </w:r>
      <w:r w:rsidRPr="00B52E7E">
        <w:rPr>
          <w:rtl/>
        </w:rPr>
        <w:t xml:space="preserve"> وتكرّر القول أربع مرات</w:t>
      </w:r>
      <w:r>
        <w:rPr>
          <w:rtl/>
        </w:rPr>
        <w:t>.</w:t>
      </w:r>
    </w:p>
    <w:p w:rsidR="00C33BE3" w:rsidRPr="00B52E7E" w:rsidRDefault="00C33BE3" w:rsidP="00C33BE3">
      <w:pPr>
        <w:pStyle w:val="libNormal"/>
        <w:rPr>
          <w:rtl/>
        </w:rPr>
      </w:pPr>
      <w:r w:rsidRPr="00B52E7E">
        <w:rPr>
          <w:rtl/>
        </w:rPr>
        <w:t>وتقول في الخامسة</w:t>
      </w:r>
      <w:r>
        <w:rPr>
          <w:rtl/>
        </w:rPr>
        <w:t>:</w:t>
      </w:r>
      <w:r w:rsidRPr="00B52E7E">
        <w:rPr>
          <w:rtl/>
        </w:rPr>
        <w:t xml:space="preserve"> </w:t>
      </w:r>
      <w:r>
        <w:rPr>
          <w:rtl/>
        </w:rPr>
        <w:t>(</w:t>
      </w:r>
      <w:r w:rsidRPr="00B52E7E">
        <w:rPr>
          <w:rtl/>
        </w:rPr>
        <w:t>إنّ غضب الله عليَّ إن كان من الصادقين</w:t>
      </w:r>
      <w:r>
        <w:rPr>
          <w:rtl/>
        </w:rPr>
        <w:t>).</w:t>
      </w:r>
    </w:p>
    <w:p w:rsidR="00C33BE3" w:rsidRPr="00B52E7E" w:rsidRDefault="00C33BE3" w:rsidP="00C33BE3">
      <w:pPr>
        <w:pStyle w:val="libNormal"/>
        <w:rPr>
          <w:rtl/>
        </w:rPr>
      </w:pPr>
      <w:r w:rsidRPr="00C33BE3">
        <w:rPr>
          <w:rtl/>
        </w:rPr>
        <w:t xml:space="preserve">فإذا قالت الزوجة ذلك، فرَّق الحاكم بينهما، ولم تحلّ له أبداً، وقضت منه العدّة منذ تمام لِعانها له </w:t>
      </w:r>
      <w:r w:rsidRPr="00C33BE3">
        <w:rPr>
          <w:rStyle w:val="libFootnotenumChar"/>
          <w:rtl/>
        </w:rPr>
        <w:t>(1)</w:t>
      </w:r>
      <w:r w:rsidRPr="00C33BE3">
        <w:rPr>
          <w:rtl/>
        </w:rPr>
        <w:t>.</w:t>
      </w:r>
    </w:p>
    <w:p w:rsidR="00C33BE3" w:rsidRPr="00B52E7E" w:rsidRDefault="00C33BE3" w:rsidP="00C33BE3">
      <w:pPr>
        <w:pStyle w:val="libNormal"/>
        <w:rPr>
          <w:rtl/>
        </w:rPr>
      </w:pPr>
      <w:r w:rsidRPr="00C33BE3">
        <w:rPr>
          <w:rtl/>
        </w:rPr>
        <w:t xml:space="preserve">أمّا إذا كانت الزوجة خرساء، فرّق بينهما، وأقيم عليه الحدّ، ولا تحلّ له أبداً، ولا لِعان بينهما </w:t>
      </w:r>
      <w:r w:rsidRPr="00C33BE3">
        <w:rPr>
          <w:rStyle w:val="libFootnotenumChar"/>
          <w:rtl/>
        </w:rPr>
        <w:t>(2)</w:t>
      </w:r>
      <w:r w:rsidRPr="00C33BE3">
        <w:rPr>
          <w:rtl/>
        </w:rPr>
        <w:t>.</w:t>
      </w:r>
    </w:p>
    <w:p w:rsidR="00C33BE3" w:rsidRPr="00C33BE3" w:rsidRDefault="00C33BE3" w:rsidP="00C33BE3">
      <w:pPr>
        <w:pStyle w:val="Heading3"/>
        <w:rPr>
          <w:rtl/>
        </w:rPr>
      </w:pPr>
      <w:bookmarkStart w:id="89" w:name="_Toc421644919"/>
      <w:r w:rsidRPr="00B52E7E">
        <w:rPr>
          <w:rtl/>
        </w:rPr>
        <w:t>الطلاق</w:t>
      </w:r>
      <w:r>
        <w:rPr>
          <w:rtl/>
        </w:rPr>
        <w:t>:</w:t>
      </w:r>
      <w:bookmarkStart w:id="90" w:name="الطلاق_:"/>
      <w:bookmarkEnd w:id="90"/>
      <w:bookmarkEnd w:id="89"/>
    </w:p>
    <w:p w:rsidR="00C33BE3" w:rsidRDefault="00C33BE3" w:rsidP="00C33BE3">
      <w:pPr>
        <w:pStyle w:val="libNormal"/>
        <w:rPr>
          <w:rtl/>
        </w:rPr>
      </w:pPr>
      <w:r w:rsidRPr="00EC7B0C">
        <w:rPr>
          <w:rStyle w:val="libBold1Char"/>
          <w:rtl/>
        </w:rPr>
        <w:t>الطلاق:</w:t>
      </w:r>
      <w:r w:rsidRPr="00C33BE3">
        <w:rPr>
          <w:rtl/>
        </w:rPr>
        <w:t xml:space="preserve"> من حيث الأحكام الشرعية على أربعة أنواع </w:t>
      </w:r>
      <w:r w:rsidRPr="00C33BE3">
        <w:rPr>
          <w:rStyle w:val="libFootnotenumChar"/>
          <w:rtl/>
        </w:rPr>
        <w:t>(3)</w:t>
      </w:r>
      <w:r w:rsidRPr="00C33BE3">
        <w:rPr>
          <w:rtl/>
        </w:rPr>
        <w:t>.</w:t>
      </w:r>
    </w:p>
    <w:p w:rsidR="00C33BE3" w:rsidRPr="00B52E7E" w:rsidRDefault="00C33BE3" w:rsidP="00C33BE3">
      <w:pPr>
        <w:pStyle w:val="libNormal"/>
        <w:rPr>
          <w:rtl/>
        </w:rPr>
      </w:pPr>
      <w:r w:rsidRPr="00EC7B0C">
        <w:rPr>
          <w:rStyle w:val="libBold1Char"/>
          <w:rtl/>
        </w:rPr>
        <w:t xml:space="preserve">الأَوّل: </w:t>
      </w:r>
      <w:r w:rsidRPr="00C33BE3">
        <w:rPr>
          <w:rtl/>
        </w:rPr>
        <w:t>الطلاق الواجب، وهو الطلاق الناتج عن الإيلاء - كما تقدّم -.</w:t>
      </w:r>
    </w:p>
    <w:p w:rsidR="00C33BE3" w:rsidRPr="00B52E7E" w:rsidRDefault="00C33BE3" w:rsidP="00C33BE3">
      <w:pPr>
        <w:pStyle w:val="libNormal"/>
        <w:rPr>
          <w:rtl/>
        </w:rPr>
      </w:pPr>
      <w:r w:rsidRPr="00EC7B0C">
        <w:rPr>
          <w:rStyle w:val="libBold1Char"/>
          <w:rtl/>
        </w:rPr>
        <w:t>الثاني:</w:t>
      </w:r>
      <w:r w:rsidRPr="00C33BE3">
        <w:rPr>
          <w:rtl/>
        </w:rPr>
        <w:t xml:space="preserve"> الطلاق المستحبّ، وهو طلاق الزوج زوجته حال الشقاق والحال بينهما غير عامرة، ولا يقوم كلّ واحد منهما بحق صاحبه.</w:t>
      </w:r>
    </w:p>
    <w:p w:rsidR="00C33BE3" w:rsidRPr="00B52E7E" w:rsidRDefault="00C33BE3" w:rsidP="00C33BE3">
      <w:pPr>
        <w:pStyle w:val="libNormal"/>
        <w:rPr>
          <w:rtl/>
        </w:rPr>
      </w:pPr>
      <w:r w:rsidRPr="00EC7B0C">
        <w:rPr>
          <w:rStyle w:val="libBold1Char"/>
          <w:rtl/>
        </w:rPr>
        <w:t>الثالث:</w:t>
      </w:r>
      <w:r w:rsidRPr="00C33BE3">
        <w:rPr>
          <w:rtl/>
        </w:rPr>
        <w:t xml:space="preserve"> الطلاق المحظور، وهو طلاق الزوج زوجته في أحد موضعين:</w:t>
      </w:r>
    </w:p>
    <w:p w:rsidR="00C33BE3" w:rsidRPr="00B52E7E" w:rsidRDefault="00C33BE3" w:rsidP="00C33BE3">
      <w:pPr>
        <w:pStyle w:val="libNormal"/>
        <w:rPr>
          <w:rtl/>
        </w:rPr>
      </w:pPr>
      <w:r w:rsidRPr="00B52E7E">
        <w:rPr>
          <w:rtl/>
        </w:rPr>
        <w:t>1</w:t>
      </w:r>
      <w:r>
        <w:rPr>
          <w:rtl/>
        </w:rPr>
        <w:t xml:space="preserve"> - </w:t>
      </w:r>
      <w:r w:rsidRPr="00B52E7E">
        <w:rPr>
          <w:rtl/>
        </w:rPr>
        <w:t>طلاق الحائض المدخول بها</w:t>
      </w:r>
      <w:r>
        <w:rPr>
          <w:rtl/>
        </w:rPr>
        <w:t>،</w:t>
      </w:r>
      <w:r w:rsidRPr="00B52E7E">
        <w:rPr>
          <w:rtl/>
        </w:rPr>
        <w:t xml:space="preserve"> ولم يغب عنها زوجها</w:t>
      </w:r>
      <w:r>
        <w:rPr>
          <w:rtl/>
        </w:rPr>
        <w:t>.</w:t>
      </w:r>
    </w:p>
    <w:p w:rsidR="00C33BE3" w:rsidRDefault="00C33BE3" w:rsidP="00C33BE3">
      <w:pPr>
        <w:pStyle w:val="libNormal"/>
        <w:rPr>
          <w:rtl/>
        </w:rPr>
      </w:pPr>
      <w:r w:rsidRPr="00B52E7E">
        <w:rPr>
          <w:rtl/>
        </w:rPr>
        <w:t>2</w:t>
      </w:r>
      <w:r>
        <w:rPr>
          <w:rtl/>
        </w:rPr>
        <w:t xml:space="preserve"> - </w:t>
      </w:r>
      <w:r w:rsidRPr="00B52E7E">
        <w:rPr>
          <w:rtl/>
        </w:rPr>
        <w:t>طلاق الخارجة من المحيض بعد مواقعة زوجها لها في ذلك الطهر</w:t>
      </w:r>
      <w:r>
        <w:rPr>
          <w:rtl/>
        </w:rPr>
        <w:t>،</w:t>
      </w:r>
      <w:r w:rsidRPr="00B52E7E">
        <w:rPr>
          <w:rtl/>
        </w:rPr>
        <w:t xml:space="preserve"> قبل أن يستبين حملها</w:t>
      </w:r>
      <w:r>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المقنعة: 541.</w:t>
      </w:r>
    </w:p>
    <w:p w:rsidR="00C33BE3" w:rsidRPr="00C33BE3" w:rsidRDefault="00C33BE3" w:rsidP="00C33BE3">
      <w:pPr>
        <w:pStyle w:val="libFootnote0"/>
        <w:rPr>
          <w:rtl/>
        </w:rPr>
      </w:pPr>
      <w:r w:rsidRPr="00C33BE3">
        <w:rPr>
          <w:rtl/>
        </w:rPr>
        <w:t>(2) الانتصار: 331.</w:t>
      </w:r>
    </w:p>
    <w:p w:rsidR="00C33BE3" w:rsidRPr="00C33BE3" w:rsidRDefault="00C33BE3" w:rsidP="00C33BE3">
      <w:pPr>
        <w:pStyle w:val="libFootnote0"/>
        <w:rPr>
          <w:rtl/>
        </w:rPr>
      </w:pPr>
      <w:r w:rsidRPr="00C33BE3">
        <w:t xml:space="preserve">(3) </w:t>
      </w:r>
      <w:r w:rsidRPr="00C33BE3">
        <w:rPr>
          <w:rtl/>
        </w:rPr>
        <w:t>الوسيلة إلى نيل الفضيلة: 319.</w:t>
      </w:r>
    </w:p>
    <w:p w:rsidR="00C33BE3" w:rsidRDefault="00C33BE3" w:rsidP="00C33BE3">
      <w:pPr>
        <w:pStyle w:val="libNormal"/>
      </w:pPr>
      <w:r>
        <w:rPr>
          <w:rtl/>
        </w:rPr>
        <w:br w:type="page"/>
      </w:r>
    </w:p>
    <w:p w:rsidR="00C33BE3" w:rsidRPr="00B52E7E" w:rsidRDefault="00C33BE3" w:rsidP="00C33BE3">
      <w:pPr>
        <w:pStyle w:val="libNormal"/>
        <w:rPr>
          <w:rtl/>
        </w:rPr>
      </w:pPr>
      <w:r w:rsidRPr="00EC7B0C">
        <w:rPr>
          <w:rStyle w:val="libBold1Char"/>
          <w:rtl/>
        </w:rPr>
        <w:lastRenderedPageBreak/>
        <w:t>الرابع:</w:t>
      </w:r>
      <w:r w:rsidRPr="00C33BE3">
        <w:rPr>
          <w:rtl/>
        </w:rPr>
        <w:t xml:space="preserve"> الطلاق المكروه، وهو طلاق الزوج زوجته والحال عامرة بينهما، ويقوم كلّ منهما بحقّ صاحبه.</w:t>
      </w:r>
    </w:p>
    <w:p w:rsidR="00C33BE3" w:rsidRPr="00EC7B0C" w:rsidRDefault="00C33BE3" w:rsidP="00EC7B0C">
      <w:pPr>
        <w:pStyle w:val="libBold1"/>
        <w:rPr>
          <w:rtl/>
        </w:rPr>
      </w:pPr>
      <w:r w:rsidRPr="00B52E7E">
        <w:rPr>
          <w:rtl/>
        </w:rPr>
        <w:t>شروط الطلاق</w:t>
      </w:r>
      <w:r>
        <w:rPr>
          <w:rtl/>
        </w:rPr>
        <w:t>:</w:t>
      </w:r>
      <w:bookmarkStart w:id="91" w:name="شروط_الطلاق_:"/>
      <w:bookmarkEnd w:id="91"/>
    </w:p>
    <w:p w:rsidR="00C33BE3" w:rsidRPr="00B52E7E" w:rsidRDefault="00C33BE3" w:rsidP="00C33BE3">
      <w:pPr>
        <w:pStyle w:val="libNormal"/>
        <w:rPr>
          <w:rtl/>
        </w:rPr>
      </w:pPr>
      <w:r w:rsidRPr="00C33BE3">
        <w:rPr>
          <w:rtl/>
        </w:rPr>
        <w:t xml:space="preserve">لا يقع الطلاق إلاّ باللفظ، وهو قول الزوج: أنتِ طالق، ولا يقع بقوله: فارقتكِ وسرّحتكِ، أو بقوله: اعتدّي، وحبلكِ على غاربكِ </w:t>
      </w:r>
      <w:r w:rsidRPr="00C33BE3">
        <w:rPr>
          <w:rStyle w:val="libFootnotenumChar"/>
          <w:rtl/>
        </w:rPr>
        <w:t>(1)</w:t>
      </w:r>
      <w:r w:rsidRPr="00572F96">
        <w:rPr>
          <w:rtl/>
        </w:rPr>
        <w:t>.</w:t>
      </w:r>
    </w:p>
    <w:p w:rsidR="00C33BE3" w:rsidRPr="00B52E7E" w:rsidRDefault="00C33BE3" w:rsidP="00C33BE3">
      <w:pPr>
        <w:pStyle w:val="libNormal"/>
        <w:rPr>
          <w:rtl/>
        </w:rPr>
      </w:pPr>
      <w:r w:rsidRPr="00C33BE3">
        <w:rPr>
          <w:rtl/>
        </w:rPr>
        <w:t xml:space="preserve">ولا يقع الطلاق في الحيض </w:t>
      </w:r>
      <w:r w:rsidRPr="00C33BE3">
        <w:rPr>
          <w:rStyle w:val="libFootnotenumChar"/>
          <w:rtl/>
        </w:rPr>
        <w:t>(2)</w:t>
      </w:r>
      <w:r w:rsidRPr="00C33BE3">
        <w:rPr>
          <w:rtl/>
        </w:rPr>
        <w:t>، وإنّما يقع في طُهر لم يجامعها فيه.</w:t>
      </w:r>
    </w:p>
    <w:p w:rsidR="00C33BE3" w:rsidRPr="00B52E7E" w:rsidRDefault="00C33BE3" w:rsidP="00C33BE3">
      <w:pPr>
        <w:pStyle w:val="libNormal"/>
        <w:rPr>
          <w:rtl/>
        </w:rPr>
      </w:pPr>
      <w:r w:rsidRPr="00C33BE3">
        <w:rPr>
          <w:rtl/>
        </w:rPr>
        <w:t xml:space="preserve">ولا يقع الطلاق إلاّ بشهادة مُسلمَين عدلينِ </w:t>
      </w:r>
      <w:r w:rsidRPr="00C33BE3">
        <w:rPr>
          <w:rStyle w:val="libFootnotenumChar"/>
          <w:rtl/>
        </w:rPr>
        <w:t>(3)</w:t>
      </w:r>
      <w:r w:rsidRPr="00C33BE3">
        <w:rPr>
          <w:rtl/>
        </w:rPr>
        <w:t>.</w:t>
      </w:r>
    </w:p>
    <w:p w:rsidR="00C33BE3" w:rsidRPr="00B52E7E" w:rsidRDefault="00C33BE3" w:rsidP="00C33BE3">
      <w:pPr>
        <w:pStyle w:val="libNormal"/>
        <w:rPr>
          <w:rtl/>
        </w:rPr>
      </w:pPr>
      <w:r w:rsidRPr="00C33BE3">
        <w:rPr>
          <w:rtl/>
        </w:rPr>
        <w:t xml:space="preserve">ومَن كان غائباً عن زوجته، فليس يحتاج في طلاقها إلى ما يحتاج إليه الحاضر من الاستبراء، لكنّه لابدّ له من الإشهاد، فإذا أشهد رجلين من المسلمينَ على طلاقه لها، وقع بها الطلاق سواء كانت طاهراً أو حائضاً، ومَن أراد أن يطلّق زوجته غير المدخول بها، طلّقها في أيّ وقت شاء بمحضرٍ من رجلين مسلمَينِ عدلين، ولم ينتظر بها طهراً </w:t>
      </w:r>
      <w:r w:rsidRPr="00C33BE3">
        <w:rPr>
          <w:rStyle w:val="libFootnotenumChar"/>
          <w:rtl/>
        </w:rPr>
        <w:t>(4)</w:t>
      </w:r>
      <w:r w:rsidRPr="00C33BE3">
        <w:rPr>
          <w:rtl/>
        </w:rPr>
        <w:t>.</w:t>
      </w:r>
    </w:p>
    <w:p w:rsidR="00C33BE3" w:rsidRDefault="00C33BE3" w:rsidP="00C33BE3">
      <w:pPr>
        <w:pStyle w:val="libNormal"/>
        <w:rPr>
          <w:rtl/>
        </w:rPr>
      </w:pPr>
      <w:r w:rsidRPr="00C33BE3">
        <w:rPr>
          <w:rtl/>
        </w:rPr>
        <w:t xml:space="preserve">ولا يقع الطلاق إن كان مشروطاً </w:t>
      </w:r>
      <w:r w:rsidRPr="00C33BE3">
        <w:rPr>
          <w:rStyle w:val="libFootnotenumChar"/>
          <w:rtl/>
        </w:rPr>
        <w:t>(5)</w:t>
      </w:r>
      <w:r w:rsidRPr="00C33BE3">
        <w:rPr>
          <w:rtl/>
        </w:rPr>
        <w:t xml:space="preserve"> كأن يقول: أنتِ طالق إن دخلتِ الدار.</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الانتصار: 300.</w:t>
      </w:r>
    </w:p>
    <w:p w:rsidR="00C33BE3" w:rsidRPr="00C33BE3" w:rsidRDefault="00C33BE3" w:rsidP="00C33BE3">
      <w:pPr>
        <w:pStyle w:val="libFootnote0"/>
        <w:rPr>
          <w:rtl/>
        </w:rPr>
      </w:pPr>
      <w:r w:rsidRPr="00C33BE3">
        <w:rPr>
          <w:rtl/>
        </w:rPr>
        <w:t>(2) الانتصار: 306.</w:t>
      </w:r>
    </w:p>
    <w:p w:rsidR="00C33BE3" w:rsidRPr="00C33BE3" w:rsidRDefault="00C33BE3" w:rsidP="00C33BE3">
      <w:pPr>
        <w:pStyle w:val="libFootnote0"/>
        <w:rPr>
          <w:rtl/>
        </w:rPr>
      </w:pPr>
      <w:r w:rsidRPr="00C33BE3">
        <w:rPr>
          <w:rtl/>
        </w:rPr>
        <w:t>(3) المقنعة: 525.</w:t>
      </w:r>
    </w:p>
    <w:p w:rsidR="00C33BE3" w:rsidRPr="00C33BE3" w:rsidRDefault="00C33BE3" w:rsidP="00C33BE3">
      <w:pPr>
        <w:pStyle w:val="libFootnote0"/>
        <w:rPr>
          <w:rtl/>
        </w:rPr>
      </w:pPr>
      <w:r w:rsidRPr="00C33BE3">
        <w:rPr>
          <w:rtl/>
        </w:rPr>
        <w:t>(4) المقنعة: 526 - 527.</w:t>
      </w:r>
    </w:p>
    <w:p w:rsidR="00C33BE3" w:rsidRPr="00C33BE3" w:rsidRDefault="00C33BE3" w:rsidP="00C33BE3">
      <w:pPr>
        <w:pStyle w:val="libFootnote0"/>
        <w:rPr>
          <w:rtl/>
        </w:rPr>
      </w:pPr>
      <w:r w:rsidRPr="00C33BE3">
        <w:t xml:space="preserve">(5) </w:t>
      </w:r>
      <w:r w:rsidRPr="00C33BE3">
        <w:rPr>
          <w:rtl/>
        </w:rPr>
        <w:t>الكافي في الفقه: 305.</w:t>
      </w:r>
    </w:p>
    <w:p w:rsidR="00C33BE3" w:rsidRDefault="00C33BE3" w:rsidP="00C33BE3">
      <w:pPr>
        <w:pStyle w:val="libNormal"/>
        <w:rPr>
          <w:rFonts w:hint="cs"/>
          <w:rtl/>
        </w:rPr>
      </w:pPr>
      <w:r>
        <w:rPr>
          <w:rFonts w:hint="cs"/>
          <w:rtl/>
        </w:rPr>
        <w:br w:type="page"/>
      </w:r>
    </w:p>
    <w:p w:rsidR="00C33BE3" w:rsidRPr="00634CCF" w:rsidRDefault="00C33BE3" w:rsidP="00C33BE3">
      <w:pPr>
        <w:pStyle w:val="libNormal"/>
        <w:rPr>
          <w:rtl/>
        </w:rPr>
      </w:pPr>
      <w:r w:rsidRPr="00EC7B0C">
        <w:rPr>
          <w:rStyle w:val="libBold1Char"/>
          <w:rtl/>
        </w:rPr>
        <w:lastRenderedPageBreak/>
        <w:t xml:space="preserve">شروط المطلِّق </w:t>
      </w:r>
      <w:r w:rsidRPr="00C33BE3">
        <w:rPr>
          <w:rStyle w:val="libFootnotenumChar"/>
          <w:rtl/>
        </w:rPr>
        <w:t>(1)</w:t>
      </w:r>
      <w:r w:rsidRPr="00C33BE3">
        <w:rPr>
          <w:rtl/>
        </w:rPr>
        <w:t>:</w:t>
      </w:r>
      <w:bookmarkStart w:id="92" w:name="شروط_المطلِّق"/>
      <w:bookmarkEnd w:id="92"/>
    </w:p>
    <w:p w:rsidR="00C33BE3" w:rsidRPr="00634CCF" w:rsidRDefault="00C33BE3" w:rsidP="00C33BE3">
      <w:pPr>
        <w:pStyle w:val="libNormal"/>
        <w:rPr>
          <w:rtl/>
        </w:rPr>
      </w:pPr>
      <w:r w:rsidRPr="00634CCF">
        <w:rPr>
          <w:rtl/>
        </w:rPr>
        <w:t>يشترط في صحة الطلاق بعدما تقدّم</w:t>
      </w:r>
      <w:r>
        <w:rPr>
          <w:rtl/>
        </w:rPr>
        <w:t>،</w:t>
      </w:r>
      <w:r w:rsidRPr="00634CCF">
        <w:rPr>
          <w:rtl/>
        </w:rPr>
        <w:t xml:space="preserve"> عدّة أمور</w:t>
      </w:r>
      <w:r>
        <w:rPr>
          <w:rtl/>
        </w:rPr>
        <w:t>،</w:t>
      </w:r>
      <w:r w:rsidRPr="00634CCF">
        <w:rPr>
          <w:rtl/>
        </w:rPr>
        <w:t xml:space="preserve"> أهمّها</w:t>
      </w:r>
      <w:r>
        <w:rPr>
          <w:rtl/>
        </w:rPr>
        <w:t>:</w:t>
      </w:r>
    </w:p>
    <w:p w:rsidR="00C33BE3" w:rsidRPr="00634CCF" w:rsidRDefault="00C33BE3" w:rsidP="00C33BE3">
      <w:pPr>
        <w:pStyle w:val="libNormal"/>
        <w:rPr>
          <w:rtl/>
        </w:rPr>
      </w:pPr>
      <w:r w:rsidRPr="00634CCF">
        <w:rPr>
          <w:rtl/>
        </w:rPr>
        <w:t>1</w:t>
      </w:r>
      <w:r>
        <w:rPr>
          <w:rtl/>
        </w:rPr>
        <w:t xml:space="preserve"> - </w:t>
      </w:r>
      <w:r w:rsidRPr="00634CCF">
        <w:rPr>
          <w:rtl/>
        </w:rPr>
        <w:t>كون المطلِّق ممّن يصح تصرّفه</w:t>
      </w:r>
      <w:r>
        <w:rPr>
          <w:rtl/>
        </w:rPr>
        <w:t>،</w:t>
      </w:r>
      <w:r w:rsidRPr="00634CCF">
        <w:rPr>
          <w:rtl/>
        </w:rPr>
        <w:t xml:space="preserve"> وهو العاقل البالغ</w:t>
      </w:r>
      <w:r>
        <w:rPr>
          <w:rtl/>
        </w:rPr>
        <w:t>،</w:t>
      </w:r>
      <w:r w:rsidRPr="00634CCF">
        <w:rPr>
          <w:rtl/>
        </w:rPr>
        <w:t xml:space="preserve"> فلا يصحّ طلاق المجنون والسكران والصبي</w:t>
      </w:r>
      <w:r>
        <w:rPr>
          <w:rtl/>
        </w:rPr>
        <w:t>.</w:t>
      </w:r>
    </w:p>
    <w:p w:rsidR="00C33BE3" w:rsidRPr="00634CCF" w:rsidRDefault="00C33BE3" w:rsidP="00C33BE3">
      <w:pPr>
        <w:pStyle w:val="libNormal"/>
        <w:rPr>
          <w:rtl/>
        </w:rPr>
      </w:pPr>
      <w:r w:rsidRPr="00C33BE3">
        <w:rPr>
          <w:rtl/>
        </w:rPr>
        <w:t xml:space="preserve">قال الإمام الصادق (عليه السلام): (ليس طلاق السكران بشيء) </w:t>
      </w:r>
      <w:r w:rsidRPr="00C33BE3">
        <w:rPr>
          <w:rStyle w:val="libFootnotenumChar"/>
          <w:rtl/>
        </w:rPr>
        <w:t>(2)</w:t>
      </w:r>
      <w:r w:rsidRPr="00C33BE3">
        <w:rPr>
          <w:rtl/>
        </w:rPr>
        <w:t>.</w:t>
      </w:r>
    </w:p>
    <w:p w:rsidR="00C33BE3" w:rsidRPr="00634CCF" w:rsidRDefault="00C33BE3" w:rsidP="00C33BE3">
      <w:pPr>
        <w:pStyle w:val="libNormal"/>
        <w:rPr>
          <w:rtl/>
        </w:rPr>
      </w:pPr>
      <w:r w:rsidRPr="00634CCF">
        <w:rPr>
          <w:rtl/>
        </w:rPr>
        <w:t>2</w:t>
      </w:r>
      <w:r>
        <w:rPr>
          <w:rtl/>
        </w:rPr>
        <w:t xml:space="preserve"> - </w:t>
      </w:r>
      <w:r w:rsidRPr="00634CCF">
        <w:rPr>
          <w:rtl/>
        </w:rPr>
        <w:t>أن لا يكون الزوج مكرهاً على الطلاق</w:t>
      </w:r>
      <w:r>
        <w:rPr>
          <w:rtl/>
        </w:rPr>
        <w:t>،</w:t>
      </w:r>
      <w:r w:rsidRPr="00634CCF">
        <w:rPr>
          <w:rtl/>
        </w:rPr>
        <w:t xml:space="preserve"> فلابدّ من اختياره هو</w:t>
      </w:r>
      <w:r>
        <w:rPr>
          <w:rtl/>
        </w:rPr>
        <w:t>.</w:t>
      </w:r>
    </w:p>
    <w:p w:rsidR="00C33BE3" w:rsidRPr="00634CCF" w:rsidRDefault="00C33BE3" w:rsidP="00C33BE3">
      <w:pPr>
        <w:pStyle w:val="libNormal"/>
        <w:rPr>
          <w:rtl/>
        </w:rPr>
      </w:pPr>
      <w:r w:rsidRPr="00C33BE3">
        <w:rPr>
          <w:rtl/>
        </w:rPr>
        <w:t xml:space="preserve">عن الإمام الصادق (عليه السلام) قال: (لو أنَّ رجلاً مسلماً مرّ بقوم ليسوا بسلطان فقهروه، حتى يتخوّف على نفسه أن يعتق، أو يطلّق ففعل، فلم يكن عليه شيء) </w:t>
      </w:r>
      <w:r w:rsidRPr="00C33BE3">
        <w:rPr>
          <w:rStyle w:val="libFootnotenumChar"/>
          <w:rtl/>
        </w:rPr>
        <w:t>(3)</w:t>
      </w:r>
      <w:r w:rsidRPr="00C33BE3">
        <w:rPr>
          <w:rtl/>
        </w:rPr>
        <w:t>.</w:t>
      </w:r>
    </w:p>
    <w:p w:rsidR="00C33BE3" w:rsidRPr="00634CCF" w:rsidRDefault="00C33BE3" w:rsidP="00C33BE3">
      <w:pPr>
        <w:pStyle w:val="libNormal"/>
        <w:rPr>
          <w:rtl/>
        </w:rPr>
      </w:pPr>
      <w:r w:rsidRPr="00634CCF">
        <w:rPr>
          <w:rtl/>
        </w:rPr>
        <w:t>3</w:t>
      </w:r>
      <w:r>
        <w:rPr>
          <w:rtl/>
        </w:rPr>
        <w:t xml:space="preserve"> - </w:t>
      </w:r>
      <w:r w:rsidRPr="00634CCF">
        <w:rPr>
          <w:rtl/>
        </w:rPr>
        <w:t>أن يكون قاصداً للطلاق</w:t>
      </w:r>
      <w:r>
        <w:rPr>
          <w:rtl/>
        </w:rPr>
        <w:t>.</w:t>
      </w:r>
    </w:p>
    <w:p w:rsidR="00C33BE3" w:rsidRPr="00634CCF" w:rsidRDefault="00C33BE3" w:rsidP="00C33BE3">
      <w:pPr>
        <w:pStyle w:val="libNormal"/>
        <w:rPr>
          <w:rtl/>
        </w:rPr>
      </w:pPr>
      <w:r w:rsidRPr="00C33BE3">
        <w:rPr>
          <w:rtl/>
        </w:rPr>
        <w:t xml:space="preserve">قال الإمام الباقر (عليه السلام): (لا طلاق إلاّ لمَن أراد الطلاق) </w:t>
      </w:r>
      <w:r w:rsidRPr="00C33BE3">
        <w:rPr>
          <w:rStyle w:val="libFootnotenumChar"/>
          <w:rtl/>
        </w:rPr>
        <w:t>(4)</w:t>
      </w:r>
      <w:r w:rsidRPr="00C33BE3">
        <w:rPr>
          <w:rtl/>
        </w:rPr>
        <w:t>.</w:t>
      </w:r>
    </w:p>
    <w:p w:rsidR="00C33BE3" w:rsidRPr="00634CCF" w:rsidRDefault="00C33BE3" w:rsidP="00C33BE3">
      <w:pPr>
        <w:pStyle w:val="libNormal"/>
        <w:rPr>
          <w:rtl/>
        </w:rPr>
      </w:pPr>
      <w:r w:rsidRPr="00634CCF">
        <w:rPr>
          <w:rtl/>
        </w:rPr>
        <w:t>4</w:t>
      </w:r>
      <w:r>
        <w:rPr>
          <w:rtl/>
        </w:rPr>
        <w:t xml:space="preserve"> - </w:t>
      </w:r>
      <w:r w:rsidRPr="00634CCF">
        <w:rPr>
          <w:rtl/>
        </w:rPr>
        <w:t>أن يكون تلفّظه بصريح القول دون الكناية</w:t>
      </w:r>
      <w:r>
        <w:rPr>
          <w:rtl/>
        </w:rPr>
        <w:t>.</w:t>
      </w:r>
    </w:p>
    <w:p w:rsidR="00C33BE3" w:rsidRPr="00634CCF" w:rsidRDefault="00C33BE3" w:rsidP="00C33BE3">
      <w:pPr>
        <w:pStyle w:val="libNormal"/>
        <w:rPr>
          <w:rtl/>
        </w:rPr>
      </w:pPr>
      <w:r w:rsidRPr="00C33BE3">
        <w:rPr>
          <w:rtl/>
        </w:rPr>
        <w:t xml:space="preserve">عن زرارة قال: قلتُ لأبي جعفر (عليه السلام): رجل كتب بطلاق امرأته ثمّ بدا له فمحاه، قال: (ليس ذلك بطلاق حتى يتكلّم به) </w:t>
      </w:r>
      <w:r w:rsidRPr="00C33BE3">
        <w:rPr>
          <w:rStyle w:val="libFootnotenumChar"/>
          <w:rtl/>
        </w:rPr>
        <w:t>(5)</w:t>
      </w:r>
      <w:r w:rsidRPr="00C33BE3">
        <w:rPr>
          <w:rtl/>
        </w:rPr>
        <w:t>.</w:t>
      </w:r>
    </w:p>
    <w:p w:rsidR="00C33BE3" w:rsidRDefault="00C33BE3" w:rsidP="00C33BE3">
      <w:pPr>
        <w:pStyle w:val="libNormal"/>
        <w:rPr>
          <w:rtl/>
        </w:rPr>
      </w:pPr>
      <w:r w:rsidRPr="00634CCF">
        <w:rPr>
          <w:rtl/>
        </w:rPr>
        <w:t>وتجوز الوكالة في الطلاق</w:t>
      </w:r>
      <w:r>
        <w:rPr>
          <w:rtl/>
        </w:rPr>
        <w:t>،</w:t>
      </w:r>
      <w:r w:rsidRPr="00634CCF">
        <w:rPr>
          <w:rtl/>
        </w:rPr>
        <w:t xml:space="preserve"> فقد سُئل الإمام الصادق </w:t>
      </w:r>
      <w:r>
        <w:rPr>
          <w:rtl/>
        </w:rPr>
        <w:t>(</w:t>
      </w:r>
      <w:r w:rsidRPr="00634CCF">
        <w:rPr>
          <w:rtl/>
        </w:rPr>
        <w:t>عليه السلام</w:t>
      </w:r>
      <w:r>
        <w:rPr>
          <w:rtl/>
        </w:rPr>
        <w:t>)</w:t>
      </w:r>
      <w:r w:rsidRPr="00634CCF">
        <w:rPr>
          <w:rtl/>
        </w:rPr>
        <w:t xml:space="preserve"> عن رجل جعل</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الكافي في الفقه: 305 - 306. وجواهر الكلام 32: 8 وما بعدها. والصراط القويم: 221.</w:t>
      </w:r>
    </w:p>
    <w:p w:rsidR="00C33BE3" w:rsidRPr="00C33BE3" w:rsidRDefault="00C33BE3" w:rsidP="00C33BE3">
      <w:pPr>
        <w:pStyle w:val="libFootnote0"/>
        <w:rPr>
          <w:rtl/>
        </w:rPr>
      </w:pPr>
      <w:r w:rsidRPr="00C33BE3">
        <w:rPr>
          <w:rtl/>
        </w:rPr>
        <w:t>(2) الكافي 6: 126.</w:t>
      </w:r>
    </w:p>
    <w:p w:rsidR="00C33BE3" w:rsidRPr="00C33BE3" w:rsidRDefault="00C33BE3" w:rsidP="00C33BE3">
      <w:pPr>
        <w:pStyle w:val="libFootnote0"/>
        <w:rPr>
          <w:rtl/>
        </w:rPr>
      </w:pPr>
      <w:r w:rsidRPr="00C33BE3">
        <w:rPr>
          <w:rtl/>
        </w:rPr>
        <w:t>(3) الكافي 6: 127.</w:t>
      </w:r>
    </w:p>
    <w:p w:rsidR="00C33BE3" w:rsidRPr="00C33BE3" w:rsidRDefault="00C33BE3" w:rsidP="00C33BE3">
      <w:pPr>
        <w:pStyle w:val="libFootnote0"/>
        <w:rPr>
          <w:rtl/>
        </w:rPr>
      </w:pPr>
      <w:r w:rsidRPr="00C33BE3">
        <w:rPr>
          <w:rtl/>
        </w:rPr>
        <w:t>(4) تهذيب الأحكام 8: 51.</w:t>
      </w:r>
    </w:p>
    <w:p w:rsidR="00C33BE3" w:rsidRPr="00C33BE3" w:rsidRDefault="00C33BE3" w:rsidP="00C33BE3">
      <w:pPr>
        <w:pStyle w:val="libFootnote0"/>
        <w:rPr>
          <w:rtl/>
        </w:rPr>
      </w:pPr>
      <w:r w:rsidRPr="00C33BE3">
        <w:rPr>
          <w:rtl/>
        </w:rPr>
        <w:t>(5) الكافي 6: 64.</w:t>
      </w:r>
    </w:p>
    <w:p w:rsidR="00C33BE3" w:rsidRDefault="00C33BE3" w:rsidP="00C33BE3">
      <w:pPr>
        <w:pStyle w:val="libNormal"/>
      </w:pPr>
      <w:r>
        <w:rPr>
          <w:rtl/>
        </w:rPr>
        <w:br w:type="page"/>
      </w:r>
    </w:p>
    <w:p w:rsidR="00C33BE3" w:rsidRPr="00634CCF" w:rsidRDefault="00C33BE3" w:rsidP="00C33BE3">
      <w:pPr>
        <w:pStyle w:val="libNormal"/>
        <w:rPr>
          <w:rtl/>
        </w:rPr>
      </w:pPr>
      <w:r w:rsidRPr="00634CCF">
        <w:rPr>
          <w:rtl/>
        </w:rPr>
        <w:lastRenderedPageBreak/>
        <w:t>أمر امرأته إلى رجل</w:t>
      </w:r>
      <w:r>
        <w:rPr>
          <w:rtl/>
        </w:rPr>
        <w:t>،</w:t>
      </w:r>
      <w:r w:rsidRPr="00634CCF">
        <w:rPr>
          <w:rtl/>
        </w:rPr>
        <w:t xml:space="preserve"> فقال</w:t>
      </w:r>
      <w:r>
        <w:rPr>
          <w:rtl/>
        </w:rPr>
        <w:t>:</w:t>
      </w:r>
      <w:r w:rsidRPr="00634CCF">
        <w:rPr>
          <w:rtl/>
        </w:rPr>
        <w:t xml:space="preserve"> اشهدوا أنّي جعلت أمر فلانة إلى فلان</w:t>
      </w:r>
      <w:r>
        <w:rPr>
          <w:rtl/>
        </w:rPr>
        <w:t>،</w:t>
      </w:r>
      <w:r w:rsidRPr="00634CCF">
        <w:rPr>
          <w:rtl/>
        </w:rPr>
        <w:t xml:space="preserve"> أيجوز ذلك للرجل</w:t>
      </w:r>
      <w:r>
        <w:rPr>
          <w:rtl/>
        </w:rPr>
        <w:t>؟</w:t>
      </w:r>
    </w:p>
    <w:p w:rsidR="00C33BE3" w:rsidRPr="00634CCF" w:rsidRDefault="00C33BE3" w:rsidP="00C33BE3">
      <w:pPr>
        <w:pStyle w:val="libNormal"/>
        <w:rPr>
          <w:rtl/>
        </w:rPr>
      </w:pPr>
      <w:r w:rsidRPr="00C33BE3">
        <w:rPr>
          <w:rtl/>
        </w:rPr>
        <w:t xml:space="preserve">فقال: (نعم) </w:t>
      </w:r>
      <w:r w:rsidRPr="00C33BE3">
        <w:rPr>
          <w:rStyle w:val="libFootnotenumChar"/>
          <w:rtl/>
        </w:rPr>
        <w:t>(1)</w:t>
      </w:r>
      <w:r w:rsidRPr="00C33BE3">
        <w:rPr>
          <w:rtl/>
        </w:rPr>
        <w:t>.</w:t>
      </w:r>
    </w:p>
    <w:p w:rsidR="00C33BE3" w:rsidRPr="00EC7B0C" w:rsidRDefault="00C33BE3" w:rsidP="00EC7B0C">
      <w:pPr>
        <w:pStyle w:val="libBold1"/>
        <w:rPr>
          <w:rtl/>
        </w:rPr>
      </w:pPr>
      <w:r w:rsidRPr="00634CCF">
        <w:rPr>
          <w:rtl/>
        </w:rPr>
        <w:t>طلاق السُنّة</w:t>
      </w:r>
      <w:r>
        <w:rPr>
          <w:rtl/>
        </w:rPr>
        <w:t>:</w:t>
      </w:r>
      <w:bookmarkStart w:id="93" w:name="طلاق_السُنّة_:"/>
      <w:bookmarkEnd w:id="93"/>
    </w:p>
    <w:p w:rsidR="00C33BE3" w:rsidRPr="00634CCF" w:rsidRDefault="00C33BE3" w:rsidP="00C33BE3">
      <w:pPr>
        <w:pStyle w:val="libNormal"/>
        <w:rPr>
          <w:rtl/>
        </w:rPr>
      </w:pPr>
      <w:r w:rsidRPr="00C33BE3">
        <w:rPr>
          <w:rtl/>
        </w:rPr>
        <w:t xml:space="preserve">طلاق السُنّة هو الطلاق المستوفي للشروط المتقدمة، من كون المطلِّق عاقلاً، مميّزاً، مالكاً أمره، غير مكره ولا غضبان، ولا فاقد العقل، وأن يكون الطلاق واقعاً في طهر لم يواقع زوجته فيه، وأن يكون التلفّظ بصريح القول، وأن يكون الطلاق مطلقاً غير مشروط، وأن يتمّ بحضور شاهدين عدلينِ في مجلس واحد </w:t>
      </w:r>
      <w:r w:rsidRPr="00C33BE3">
        <w:rPr>
          <w:rStyle w:val="libFootnotenumChar"/>
          <w:rtl/>
        </w:rPr>
        <w:t>(2)</w:t>
      </w:r>
      <w:r w:rsidRPr="00C33BE3">
        <w:rPr>
          <w:rtl/>
        </w:rPr>
        <w:t>.</w:t>
      </w:r>
    </w:p>
    <w:p w:rsidR="00C33BE3" w:rsidRPr="00634CCF" w:rsidRDefault="00C33BE3" w:rsidP="00C33BE3">
      <w:pPr>
        <w:pStyle w:val="libNormal"/>
        <w:rPr>
          <w:rtl/>
        </w:rPr>
      </w:pPr>
      <w:r w:rsidRPr="00C33BE3">
        <w:rPr>
          <w:rtl/>
        </w:rPr>
        <w:t xml:space="preserve">سُئل الإمام الرضا (عليه السلام) عن طلاق السُنّة، فقال: (يطلّقها إذا طهرت من حيضها قبل أن يغشاها بشهادة عدلينِ، كما قال الله عزَّ وجلَّ في كتابه، فإن خالف ذلك رُدّ إلى كتاب الله) </w:t>
      </w:r>
      <w:r w:rsidRPr="00C33BE3">
        <w:rPr>
          <w:rStyle w:val="libFootnotenumChar"/>
          <w:rtl/>
        </w:rPr>
        <w:t>(3)</w:t>
      </w:r>
      <w:r w:rsidRPr="00C33BE3">
        <w:rPr>
          <w:rtl/>
        </w:rPr>
        <w:t>.</w:t>
      </w:r>
    </w:p>
    <w:p w:rsidR="00C33BE3" w:rsidRPr="00EC7B0C" w:rsidRDefault="00C33BE3" w:rsidP="00EC7B0C">
      <w:pPr>
        <w:pStyle w:val="libBold1"/>
        <w:rPr>
          <w:rtl/>
        </w:rPr>
      </w:pPr>
      <w:r w:rsidRPr="00634CCF">
        <w:rPr>
          <w:rtl/>
        </w:rPr>
        <w:t>طلاق البِدعة</w:t>
      </w:r>
      <w:r>
        <w:rPr>
          <w:rtl/>
        </w:rPr>
        <w:t>:</w:t>
      </w:r>
      <w:bookmarkStart w:id="94" w:name="طلاق_البِدعة_:"/>
      <w:bookmarkEnd w:id="94"/>
    </w:p>
    <w:p w:rsidR="00C33BE3" w:rsidRDefault="00C33BE3" w:rsidP="00C33BE3">
      <w:pPr>
        <w:pStyle w:val="libNormal"/>
        <w:rPr>
          <w:rtl/>
        </w:rPr>
      </w:pPr>
      <w:r w:rsidRPr="00C33BE3">
        <w:rPr>
          <w:rtl/>
        </w:rPr>
        <w:t xml:space="preserve">وهو الطلاق غير المستوفي للشروط، كطلاق الحائض، أو طلاق الطاهرة من الحيض بعد مواقعتها في طهرها، وكالطلاق المعلّق بشرط، وإيقاع الطلاق ثلاثاً بلفظة واحدة </w:t>
      </w:r>
      <w:r w:rsidRPr="00C33BE3">
        <w:rPr>
          <w:rStyle w:val="libFootnotenumChar"/>
          <w:rtl/>
        </w:rPr>
        <w:t>(4)</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الكافي 6: 129.</w:t>
      </w:r>
    </w:p>
    <w:p w:rsidR="00C33BE3" w:rsidRPr="00C33BE3" w:rsidRDefault="00C33BE3" w:rsidP="00C33BE3">
      <w:pPr>
        <w:pStyle w:val="libFootnote0"/>
        <w:rPr>
          <w:rtl/>
        </w:rPr>
      </w:pPr>
      <w:r w:rsidRPr="00C33BE3">
        <w:rPr>
          <w:rtl/>
        </w:rPr>
        <w:t>(2) الوسيلة إلى نيل الفضيلة: 320 - 321. وجواهر الكلام 32: 117.</w:t>
      </w:r>
    </w:p>
    <w:p w:rsidR="00C33BE3" w:rsidRPr="00C33BE3" w:rsidRDefault="00C33BE3" w:rsidP="00C33BE3">
      <w:pPr>
        <w:pStyle w:val="libFootnote0"/>
        <w:rPr>
          <w:rtl/>
        </w:rPr>
      </w:pPr>
      <w:r w:rsidRPr="00C33BE3">
        <w:rPr>
          <w:rtl/>
        </w:rPr>
        <w:t>(3) تهذيب الأحكام 8: 49.</w:t>
      </w:r>
    </w:p>
    <w:p w:rsidR="00C33BE3" w:rsidRPr="00C33BE3" w:rsidRDefault="00C33BE3" w:rsidP="00C33BE3">
      <w:pPr>
        <w:pStyle w:val="libFootnote0"/>
        <w:rPr>
          <w:rtl/>
        </w:rPr>
      </w:pPr>
      <w:r w:rsidRPr="00C33BE3">
        <w:rPr>
          <w:rtl/>
        </w:rPr>
        <w:t>(4) الوسيلة إلى نيل الفضيلة: 322. وجواهر الكلام 32: 116. والصراط القويم: 223.</w:t>
      </w:r>
    </w:p>
    <w:p w:rsidR="00C33BE3" w:rsidRDefault="00C33BE3" w:rsidP="00C33BE3">
      <w:pPr>
        <w:pStyle w:val="libNormal"/>
      </w:pPr>
      <w:r>
        <w:rPr>
          <w:rtl/>
        </w:rPr>
        <w:br w:type="page"/>
      </w:r>
    </w:p>
    <w:p w:rsidR="00C33BE3" w:rsidRPr="00634CCF" w:rsidRDefault="00C33BE3" w:rsidP="00C33BE3">
      <w:pPr>
        <w:pStyle w:val="libNormal"/>
        <w:rPr>
          <w:rtl/>
        </w:rPr>
      </w:pPr>
      <w:r w:rsidRPr="00C33BE3">
        <w:rPr>
          <w:rtl/>
        </w:rPr>
        <w:lastRenderedPageBreak/>
        <w:t xml:space="preserve">عن الحلبي، قال: سألت أبا عبد الله (عليه السلام)، عن رجل طلق امرأته وهي حائض، فقال: (الطلاق لغير السُنّة باطل) </w:t>
      </w:r>
      <w:r w:rsidRPr="00C33BE3">
        <w:rPr>
          <w:rStyle w:val="libFootnotenumChar"/>
          <w:rtl/>
        </w:rPr>
        <w:t>(1)</w:t>
      </w:r>
      <w:r w:rsidRPr="00C33BE3">
        <w:rPr>
          <w:rtl/>
        </w:rPr>
        <w:t>.</w:t>
      </w:r>
    </w:p>
    <w:p w:rsidR="00C33BE3" w:rsidRPr="00634CCF" w:rsidRDefault="00C33BE3" w:rsidP="00C33BE3">
      <w:pPr>
        <w:pStyle w:val="libNormal"/>
        <w:rPr>
          <w:rtl/>
        </w:rPr>
      </w:pPr>
      <w:r w:rsidRPr="00C33BE3">
        <w:rPr>
          <w:rtl/>
        </w:rPr>
        <w:t xml:space="preserve">وقال الإمام الرضا (عليه السلام): (طلّق عبد الله بن عمر امرأته ثلاثاً، فجعلها رسول الله (صلى الله عليه وآله وسلم) واحدةً، وردّها إلى الكتاب والسُنّة) </w:t>
      </w:r>
      <w:r w:rsidRPr="00C33BE3">
        <w:rPr>
          <w:rStyle w:val="libFootnotenumChar"/>
          <w:rtl/>
        </w:rPr>
        <w:t>(2)</w:t>
      </w:r>
      <w:r w:rsidRPr="00C33BE3">
        <w:rPr>
          <w:rtl/>
        </w:rPr>
        <w:t>.</w:t>
      </w:r>
    </w:p>
    <w:p w:rsidR="00C33BE3" w:rsidRPr="00634CCF" w:rsidRDefault="00C33BE3" w:rsidP="00C33BE3">
      <w:pPr>
        <w:pStyle w:val="libNormal"/>
        <w:rPr>
          <w:rtl/>
        </w:rPr>
      </w:pPr>
      <w:r w:rsidRPr="00C33BE3">
        <w:rPr>
          <w:rtl/>
        </w:rPr>
        <w:t xml:space="preserve">ومن طلاق البِدعة، الطلاق بغير شهود، قال الإمام الصادق (عليه السلام): (مَن طلَّق بغير شهود فليس بشيء) </w:t>
      </w:r>
      <w:r w:rsidRPr="00C33BE3">
        <w:rPr>
          <w:rStyle w:val="libFootnotenumChar"/>
          <w:rtl/>
        </w:rPr>
        <w:t>(3)</w:t>
      </w:r>
      <w:r w:rsidRPr="00C33BE3">
        <w:rPr>
          <w:rtl/>
        </w:rPr>
        <w:t>.</w:t>
      </w:r>
    </w:p>
    <w:p w:rsidR="00C33BE3" w:rsidRPr="00EC7B0C" w:rsidRDefault="00C33BE3" w:rsidP="00EC7B0C">
      <w:pPr>
        <w:pStyle w:val="libBold1"/>
        <w:rPr>
          <w:rtl/>
        </w:rPr>
      </w:pPr>
      <w:r w:rsidRPr="00634CCF">
        <w:rPr>
          <w:rtl/>
        </w:rPr>
        <w:t>الخُلع</w:t>
      </w:r>
      <w:r>
        <w:rPr>
          <w:rtl/>
        </w:rPr>
        <w:t>:</w:t>
      </w:r>
      <w:bookmarkStart w:id="95" w:name="الخُلع_:"/>
      <w:bookmarkEnd w:id="95"/>
    </w:p>
    <w:p w:rsidR="00C33BE3" w:rsidRDefault="00C33BE3" w:rsidP="00C33BE3">
      <w:pPr>
        <w:pStyle w:val="libNormal"/>
        <w:rPr>
          <w:rtl/>
        </w:rPr>
      </w:pPr>
      <w:r w:rsidRPr="00C33BE3">
        <w:rPr>
          <w:rtl/>
        </w:rPr>
        <w:t xml:space="preserve">إذا كرهت الزوجة زوجها وآثرت فراقه، وظهر ذلك جلياً في عصيانها لأمره ومخالفتها لقوله، وعدم الاستجابة للمضاجعة، فيجوز له حينئذٍ أن يلتمس على طلاقها ما شاء من المال والمتاع والعقار، أو التنازل عن مهرها، فإن أجابته إلى ذلك، قال لها: قد خلعتك على كذا وكذا درهماً أو ديناراً، فإذا قال لها ذلك بمحضر شاهدينِ مسلمينِ عدلينِ، وهي طاهر من الحيض طهراً لم يواقعها فيه، فقد بانت منه، وليس له عليها رجعة، ولها أن تعقد على نفسها لمَن شاءت بعد خروجها من عدّتها، فإن اختارت الرجوع إليه واختار هو ذلك، جاز لها الرجوع إلى النكاح بعقد جديد ومهر جديد </w:t>
      </w:r>
      <w:r w:rsidRPr="00C33BE3">
        <w:rPr>
          <w:rStyle w:val="libFootnotenumChar"/>
          <w:rtl/>
        </w:rPr>
        <w:t>(4)</w:t>
      </w:r>
      <w:r w:rsidRPr="00C33BE3">
        <w:rPr>
          <w:rtl/>
        </w:rPr>
        <w:t>.</w:t>
      </w:r>
    </w:p>
    <w:p w:rsidR="00C33BE3" w:rsidRDefault="00C33BE3" w:rsidP="00C33BE3">
      <w:pPr>
        <w:pStyle w:val="libNormal"/>
        <w:rPr>
          <w:rtl/>
        </w:rPr>
      </w:pPr>
      <w:r w:rsidRPr="00C33BE3">
        <w:rPr>
          <w:rtl/>
        </w:rPr>
        <w:t>قال الإمام الصادق (عليه السلام): (لا يحلّ خُلعها حتى تقول لزوجها: والله لا أبرّ</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تهذيب الأحكام 8: 47.</w:t>
      </w:r>
    </w:p>
    <w:p w:rsidR="00C33BE3" w:rsidRPr="00C33BE3" w:rsidRDefault="00C33BE3" w:rsidP="00C33BE3">
      <w:pPr>
        <w:pStyle w:val="libFootnote0"/>
        <w:rPr>
          <w:rtl/>
        </w:rPr>
      </w:pPr>
      <w:r w:rsidRPr="00C33BE3">
        <w:rPr>
          <w:rtl/>
        </w:rPr>
        <w:t>(2) تهذيب الأحكام 8: 55.</w:t>
      </w:r>
    </w:p>
    <w:p w:rsidR="00C33BE3" w:rsidRPr="00C33BE3" w:rsidRDefault="00C33BE3" w:rsidP="00C33BE3">
      <w:pPr>
        <w:pStyle w:val="libFootnote0"/>
        <w:rPr>
          <w:rtl/>
        </w:rPr>
      </w:pPr>
      <w:r w:rsidRPr="00C33BE3">
        <w:rPr>
          <w:rtl/>
        </w:rPr>
        <w:t>(3) تهذيب الأحكام 8: 48.</w:t>
      </w:r>
    </w:p>
    <w:p w:rsidR="00C33BE3" w:rsidRPr="00C33BE3" w:rsidRDefault="00C33BE3" w:rsidP="00C33BE3">
      <w:pPr>
        <w:pStyle w:val="libFootnote0"/>
        <w:rPr>
          <w:rtl/>
        </w:rPr>
      </w:pPr>
      <w:r w:rsidRPr="00C33BE3">
        <w:rPr>
          <w:rtl/>
        </w:rPr>
        <w:t>(4) المقنعة: 528 - 529. والصراط القويم: 228.</w:t>
      </w:r>
    </w:p>
    <w:p w:rsidR="00C33BE3" w:rsidRDefault="00C33BE3" w:rsidP="00C33BE3">
      <w:pPr>
        <w:pStyle w:val="libNormal"/>
      </w:pPr>
      <w:r>
        <w:rPr>
          <w:rtl/>
        </w:rPr>
        <w:br w:type="page"/>
      </w:r>
    </w:p>
    <w:p w:rsidR="00C33BE3" w:rsidRPr="00634CCF" w:rsidRDefault="00C33BE3" w:rsidP="00C33BE3">
      <w:pPr>
        <w:pStyle w:val="libNormal"/>
        <w:rPr>
          <w:rtl/>
        </w:rPr>
      </w:pPr>
      <w:r w:rsidRPr="00EC7B0C">
        <w:rPr>
          <w:rtl/>
        </w:rPr>
        <w:lastRenderedPageBreak/>
        <w:t>لك قسماً، ولا أُطيع لك أمراً، ولا اغتسل لك من جنابة، ولأوطئنّ فراشَك مَن تكرهه، ولأُوذننّ عليك بغير إذنك، وقد كان الناس يرخّصون فيما دون هذا، فإذا قالت المرأة ذلك لزوجها حلّ له ما أخذ منها، وكانت عنده على تطليقتين باقيتين، وكان الخُلع تطليقةً)</w:t>
      </w:r>
      <w:r w:rsidRPr="00C33BE3">
        <w:rPr>
          <w:rtl/>
        </w:rPr>
        <w:t xml:space="preserve"> </w:t>
      </w:r>
      <w:r w:rsidRPr="00C33BE3">
        <w:rPr>
          <w:rStyle w:val="libFootnotenumChar"/>
          <w:rtl/>
        </w:rPr>
        <w:t>(1)</w:t>
      </w:r>
      <w:r w:rsidRPr="00C33BE3">
        <w:rPr>
          <w:rtl/>
        </w:rPr>
        <w:t>.</w:t>
      </w:r>
    </w:p>
    <w:p w:rsidR="00C33BE3" w:rsidRPr="00EC7B0C" w:rsidRDefault="00C33BE3" w:rsidP="00EC7B0C">
      <w:pPr>
        <w:pStyle w:val="libBold1"/>
        <w:rPr>
          <w:rtl/>
        </w:rPr>
      </w:pPr>
      <w:r w:rsidRPr="00634CCF">
        <w:rPr>
          <w:rtl/>
        </w:rPr>
        <w:t>المباراة</w:t>
      </w:r>
      <w:r>
        <w:rPr>
          <w:rtl/>
        </w:rPr>
        <w:t>:</w:t>
      </w:r>
      <w:bookmarkStart w:id="96" w:name="المباراة_:"/>
      <w:bookmarkEnd w:id="96"/>
    </w:p>
    <w:p w:rsidR="00C33BE3" w:rsidRPr="00634CCF" w:rsidRDefault="00C33BE3" w:rsidP="00C33BE3">
      <w:pPr>
        <w:pStyle w:val="libNormal"/>
        <w:rPr>
          <w:rtl/>
        </w:rPr>
      </w:pPr>
      <w:r w:rsidRPr="00634CCF">
        <w:rPr>
          <w:rtl/>
        </w:rPr>
        <w:t>إذا كره الزوج زوجته وكرهت الزوجة زوجها</w:t>
      </w:r>
      <w:r>
        <w:rPr>
          <w:rtl/>
        </w:rPr>
        <w:t>،</w:t>
      </w:r>
      <w:r w:rsidRPr="00634CCF">
        <w:rPr>
          <w:rtl/>
        </w:rPr>
        <w:t xml:space="preserve"> وظهر ذلك منهما بأفعالهما</w:t>
      </w:r>
      <w:r>
        <w:rPr>
          <w:rtl/>
        </w:rPr>
        <w:t>،</w:t>
      </w:r>
      <w:r w:rsidRPr="00634CCF">
        <w:rPr>
          <w:rtl/>
        </w:rPr>
        <w:t xml:space="preserve"> وعلم كلّ واحدٍ منهما ذلك من صاحبه</w:t>
      </w:r>
      <w:r>
        <w:rPr>
          <w:rtl/>
        </w:rPr>
        <w:t>،</w:t>
      </w:r>
      <w:r w:rsidRPr="00634CCF">
        <w:rPr>
          <w:rtl/>
        </w:rPr>
        <w:t xml:space="preserve"> فتختار الزوجة حينئذٍ الفراق</w:t>
      </w:r>
      <w:r>
        <w:rPr>
          <w:rtl/>
        </w:rPr>
        <w:t>،</w:t>
      </w:r>
      <w:r w:rsidRPr="00634CCF">
        <w:rPr>
          <w:rtl/>
        </w:rPr>
        <w:t xml:space="preserve"> فتقول لزوجها</w:t>
      </w:r>
      <w:r>
        <w:rPr>
          <w:rtl/>
        </w:rPr>
        <w:t>:</w:t>
      </w:r>
      <w:r w:rsidRPr="00634CCF">
        <w:rPr>
          <w:rtl/>
        </w:rPr>
        <w:t xml:space="preserve"> أنا كارهة لك</w:t>
      </w:r>
      <w:r>
        <w:rPr>
          <w:rtl/>
        </w:rPr>
        <w:t>،</w:t>
      </w:r>
      <w:r w:rsidRPr="00634CCF">
        <w:rPr>
          <w:rtl/>
        </w:rPr>
        <w:t xml:space="preserve"> فأنت أيضاً كذلك</w:t>
      </w:r>
      <w:r>
        <w:rPr>
          <w:rtl/>
        </w:rPr>
        <w:t>،</w:t>
      </w:r>
      <w:r w:rsidRPr="00634CCF">
        <w:rPr>
          <w:rtl/>
        </w:rPr>
        <w:t xml:space="preserve"> فخلِّ سبيلي</w:t>
      </w:r>
      <w:r>
        <w:rPr>
          <w:rtl/>
        </w:rPr>
        <w:t>،</w:t>
      </w:r>
      <w:r w:rsidRPr="00634CCF">
        <w:rPr>
          <w:rtl/>
        </w:rPr>
        <w:t xml:space="preserve"> فيقول لها</w:t>
      </w:r>
      <w:r>
        <w:rPr>
          <w:rtl/>
        </w:rPr>
        <w:t>:</w:t>
      </w:r>
      <w:r w:rsidRPr="00634CCF">
        <w:rPr>
          <w:rtl/>
        </w:rPr>
        <w:t xml:space="preserve"> لك عليَّ دين فاتركيه حتى أُخلّي سبيلك</w:t>
      </w:r>
      <w:r>
        <w:rPr>
          <w:rtl/>
        </w:rPr>
        <w:t>،</w:t>
      </w:r>
      <w:r w:rsidRPr="00634CCF">
        <w:rPr>
          <w:rtl/>
        </w:rPr>
        <w:t xml:space="preserve"> أو يقول لها</w:t>
      </w:r>
      <w:r>
        <w:rPr>
          <w:rtl/>
        </w:rPr>
        <w:t>:</w:t>
      </w:r>
      <w:r w:rsidRPr="00634CCF">
        <w:rPr>
          <w:rtl/>
        </w:rPr>
        <w:t xml:space="preserve"> قد أخذتِ مني كذا وكذا فردّيه عليّ أو بعضه</w:t>
      </w:r>
      <w:r>
        <w:rPr>
          <w:rtl/>
        </w:rPr>
        <w:t>،</w:t>
      </w:r>
      <w:r w:rsidRPr="00634CCF">
        <w:rPr>
          <w:rtl/>
        </w:rPr>
        <w:t xml:space="preserve"> لأُخلّي سبيلك</w:t>
      </w:r>
      <w:r>
        <w:rPr>
          <w:rtl/>
        </w:rPr>
        <w:t>،</w:t>
      </w:r>
      <w:r w:rsidRPr="00634CCF">
        <w:rPr>
          <w:rtl/>
        </w:rPr>
        <w:t xml:space="preserve"> فتجيبه إلى ذلك فيطلّقها</w:t>
      </w:r>
      <w:r>
        <w:rPr>
          <w:rtl/>
        </w:rPr>
        <w:t>.</w:t>
      </w:r>
    </w:p>
    <w:p w:rsidR="00C33BE3" w:rsidRPr="00634CCF" w:rsidRDefault="00C33BE3" w:rsidP="00C33BE3">
      <w:pPr>
        <w:pStyle w:val="libNormal"/>
        <w:rPr>
          <w:rtl/>
        </w:rPr>
      </w:pPr>
      <w:r w:rsidRPr="00634CCF">
        <w:rPr>
          <w:rtl/>
        </w:rPr>
        <w:t>ولا يجوز له إذا كان كارهاً لها أن يأخذ منها على الطلاق أكثر ممّا أعطاها</w:t>
      </w:r>
      <w:r>
        <w:rPr>
          <w:rtl/>
        </w:rPr>
        <w:t>.</w:t>
      </w:r>
    </w:p>
    <w:p w:rsidR="00C33BE3" w:rsidRPr="00634CCF" w:rsidRDefault="00C33BE3" w:rsidP="00C33BE3">
      <w:pPr>
        <w:pStyle w:val="libNormal"/>
        <w:rPr>
          <w:rtl/>
        </w:rPr>
      </w:pPr>
      <w:r w:rsidRPr="00C33BE3">
        <w:rPr>
          <w:rtl/>
        </w:rPr>
        <w:t xml:space="preserve">ولا رجعة لها إلاّ بعقدٍ جديدٍ ومهرٍ جديد، ويشترط في هذا الطلاق حضور شاهدينِ عدلينِ وبقية الشروط </w:t>
      </w:r>
      <w:r w:rsidRPr="00C33BE3">
        <w:rPr>
          <w:rStyle w:val="libFootnotenumChar"/>
          <w:rtl/>
        </w:rPr>
        <w:t>(2)</w:t>
      </w:r>
      <w:r w:rsidRPr="00C33BE3">
        <w:rPr>
          <w:rtl/>
        </w:rPr>
        <w:t xml:space="preserve">، وليس لها نفقة في عدّتها </w:t>
      </w:r>
      <w:r w:rsidRPr="00C33BE3">
        <w:rPr>
          <w:rStyle w:val="libFootnotenumChar"/>
          <w:rtl/>
        </w:rPr>
        <w:t>(3)</w:t>
      </w:r>
      <w:r w:rsidRPr="00C33BE3">
        <w:rPr>
          <w:rtl/>
        </w:rPr>
        <w:t>.</w:t>
      </w:r>
    </w:p>
    <w:p w:rsidR="00C33BE3" w:rsidRPr="00EC7B0C" w:rsidRDefault="00C33BE3" w:rsidP="00EC7B0C">
      <w:pPr>
        <w:pStyle w:val="libBold1"/>
        <w:rPr>
          <w:rtl/>
        </w:rPr>
      </w:pPr>
      <w:r w:rsidRPr="00634CCF">
        <w:rPr>
          <w:rtl/>
        </w:rPr>
        <w:t>الفسخ</w:t>
      </w:r>
      <w:r>
        <w:rPr>
          <w:rtl/>
        </w:rPr>
        <w:t>:</w:t>
      </w:r>
      <w:bookmarkStart w:id="97" w:name="الفسخ_:"/>
      <w:bookmarkEnd w:id="97"/>
    </w:p>
    <w:p w:rsidR="00C33BE3" w:rsidRDefault="00C33BE3" w:rsidP="00C33BE3">
      <w:pPr>
        <w:pStyle w:val="libNormal"/>
        <w:rPr>
          <w:rtl/>
        </w:rPr>
      </w:pPr>
      <w:r w:rsidRPr="00634CCF">
        <w:rPr>
          <w:rtl/>
        </w:rPr>
        <w:t>للزوج حق فسخ العقد إن كانت الزوجة مصابة بالبرص</w:t>
      </w:r>
      <w:r>
        <w:rPr>
          <w:rtl/>
        </w:rPr>
        <w:t>،</w:t>
      </w:r>
      <w:r w:rsidRPr="00634CCF">
        <w:rPr>
          <w:rtl/>
        </w:rPr>
        <w:t xml:space="preserve"> والجذام</w:t>
      </w:r>
      <w:r>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تهذيب الأحكام 8: 95.</w:t>
      </w:r>
    </w:p>
    <w:p w:rsidR="00C33BE3" w:rsidRPr="00C33BE3" w:rsidRDefault="00C33BE3" w:rsidP="00C33BE3">
      <w:pPr>
        <w:pStyle w:val="libFootnote0"/>
        <w:rPr>
          <w:rtl/>
        </w:rPr>
      </w:pPr>
      <w:r w:rsidRPr="00C33BE3">
        <w:rPr>
          <w:rtl/>
        </w:rPr>
        <w:t>(2) المقنعة: 529 - 530.</w:t>
      </w:r>
    </w:p>
    <w:p w:rsidR="00C33BE3" w:rsidRPr="00C33BE3" w:rsidRDefault="00C33BE3" w:rsidP="00C33BE3">
      <w:pPr>
        <w:pStyle w:val="libFootnote0"/>
        <w:rPr>
          <w:rtl/>
        </w:rPr>
      </w:pPr>
      <w:r w:rsidRPr="00C33BE3">
        <w:rPr>
          <w:rtl/>
        </w:rPr>
        <w:t>(3) المقنعة: 531.</w:t>
      </w:r>
    </w:p>
    <w:p w:rsidR="00C33BE3" w:rsidRDefault="00C33BE3" w:rsidP="00C33BE3">
      <w:pPr>
        <w:pStyle w:val="libNormal"/>
      </w:pPr>
      <w:r>
        <w:rPr>
          <w:rtl/>
        </w:rPr>
        <w:br w:type="page"/>
      </w:r>
    </w:p>
    <w:p w:rsidR="00C33BE3" w:rsidRPr="00634CCF" w:rsidRDefault="00C33BE3" w:rsidP="00C33BE3">
      <w:pPr>
        <w:pStyle w:val="libNormal"/>
        <w:rPr>
          <w:rtl/>
        </w:rPr>
      </w:pPr>
      <w:r w:rsidRPr="00634CCF">
        <w:rPr>
          <w:rtl/>
        </w:rPr>
        <w:lastRenderedPageBreak/>
        <w:t>والعرج</w:t>
      </w:r>
      <w:r>
        <w:rPr>
          <w:rtl/>
        </w:rPr>
        <w:t>،</w:t>
      </w:r>
      <w:r w:rsidRPr="00634CCF">
        <w:rPr>
          <w:rtl/>
        </w:rPr>
        <w:t xml:space="preserve"> والعمى</w:t>
      </w:r>
      <w:r>
        <w:rPr>
          <w:rtl/>
        </w:rPr>
        <w:t>،</w:t>
      </w:r>
      <w:r w:rsidRPr="00634CCF">
        <w:rPr>
          <w:rtl/>
        </w:rPr>
        <w:t xml:space="preserve"> والرَّتق</w:t>
      </w:r>
      <w:r>
        <w:rPr>
          <w:rtl/>
        </w:rPr>
        <w:t>،</w:t>
      </w:r>
      <w:r w:rsidRPr="00634CCF">
        <w:rPr>
          <w:rtl/>
        </w:rPr>
        <w:t xml:space="preserve"> أو كونها مفضاةً</w:t>
      </w:r>
      <w:r>
        <w:rPr>
          <w:rtl/>
        </w:rPr>
        <w:t>.</w:t>
      </w:r>
    </w:p>
    <w:p w:rsidR="00C33BE3" w:rsidRPr="00634CCF" w:rsidRDefault="00C33BE3" w:rsidP="00C33BE3">
      <w:pPr>
        <w:pStyle w:val="libNormal"/>
        <w:rPr>
          <w:rtl/>
        </w:rPr>
      </w:pPr>
      <w:r w:rsidRPr="00634CCF">
        <w:rPr>
          <w:rtl/>
        </w:rPr>
        <w:t>وللزوجة حق فسخ العقد إن كان الزوج مصاباً بالعُنّة والجبّ</w:t>
      </w:r>
      <w:r>
        <w:rPr>
          <w:rtl/>
        </w:rPr>
        <w:t xml:space="preserve"> - </w:t>
      </w:r>
      <w:r w:rsidRPr="00634CCF">
        <w:rPr>
          <w:rtl/>
        </w:rPr>
        <w:t>أي مقطوع الذَكر</w:t>
      </w:r>
      <w:r>
        <w:rPr>
          <w:rtl/>
        </w:rPr>
        <w:t xml:space="preserve"> - </w:t>
      </w:r>
      <w:r w:rsidRPr="00634CCF">
        <w:rPr>
          <w:rtl/>
        </w:rPr>
        <w:t>وبالسلّ</w:t>
      </w:r>
      <w:r>
        <w:rPr>
          <w:rtl/>
        </w:rPr>
        <w:t>،</w:t>
      </w:r>
      <w:r w:rsidRPr="00634CCF">
        <w:rPr>
          <w:rtl/>
        </w:rPr>
        <w:t xml:space="preserve"> والخصاء على وجه لا يمكنه من الجماع</w:t>
      </w:r>
      <w:r>
        <w:rPr>
          <w:rtl/>
        </w:rPr>
        <w:t>.</w:t>
      </w:r>
    </w:p>
    <w:p w:rsidR="00C33BE3" w:rsidRPr="00634CCF" w:rsidRDefault="00C33BE3" w:rsidP="00C33BE3">
      <w:pPr>
        <w:pStyle w:val="libNormal"/>
        <w:rPr>
          <w:rtl/>
        </w:rPr>
      </w:pPr>
      <w:r w:rsidRPr="00C33BE3">
        <w:rPr>
          <w:rtl/>
        </w:rPr>
        <w:t xml:space="preserve">والعيب المذكور يؤثّر في الفسخ إن كان تدليساً لا يعلمه الزوج أو الزوجة قبل العقد، أمّا إذا كان يعلمه، أو علمه بعد العقد ورضي به، فلا يحقّ الفسخ بعد ذلك </w:t>
      </w:r>
      <w:r w:rsidRPr="00C33BE3">
        <w:rPr>
          <w:rStyle w:val="libFootnotenumChar"/>
          <w:rtl/>
        </w:rPr>
        <w:t>(1)</w:t>
      </w:r>
      <w:r w:rsidRPr="00C33BE3">
        <w:rPr>
          <w:rtl/>
        </w:rPr>
        <w:t>.</w:t>
      </w:r>
    </w:p>
    <w:p w:rsidR="00C33BE3" w:rsidRPr="00634CCF" w:rsidRDefault="00C33BE3" w:rsidP="00C33BE3">
      <w:pPr>
        <w:pStyle w:val="libNormal"/>
        <w:rPr>
          <w:rtl/>
        </w:rPr>
      </w:pPr>
      <w:r w:rsidRPr="00C33BE3">
        <w:rPr>
          <w:rtl/>
        </w:rPr>
        <w:t xml:space="preserve">ومَن تزوج امرأةً على أنّها بكر فوجدها ثيّباً، لم يكن له ردّها، ولم يجز له قذفها بفجور؛ لأنّ العُذرة قد تزول بأسباب أُخرى </w:t>
      </w:r>
      <w:r w:rsidRPr="00C33BE3">
        <w:rPr>
          <w:rStyle w:val="libFootnotenumChar"/>
          <w:rtl/>
        </w:rPr>
        <w:t>(2)</w:t>
      </w:r>
      <w:r w:rsidRPr="00C33BE3">
        <w:rPr>
          <w:rtl/>
        </w:rPr>
        <w:t>.</w:t>
      </w:r>
    </w:p>
    <w:p w:rsidR="00C33BE3" w:rsidRPr="00634CCF" w:rsidRDefault="00C33BE3" w:rsidP="00C33BE3">
      <w:pPr>
        <w:pStyle w:val="libNormal"/>
        <w:rPr>
          <w:rtl/>
        </w:rPr>
      </w:pPr>
      <w:r w:rsidRPr="00C33BE3">
        <w:rPr>
          <w:rtl/>
        </w:rPr>
        <w:t xml:space="preserve">وإذا جُنّ الزوج، وكان يعقل مع جنونه أوقات الصلاة، لم يكن للمرأة خيار مع ذلك، وإن كان لا يعقل أوقات الصلاة، كانت بالخيار </w:t>
      </w:r>
      <w:r w:rsidRPr="00C33BE3">
        <w:rPr>
          <w:rStyle w:val="libFootnotenumChar"/>
          <w:rtl/>
        </w:rPr>
        <w:t>(3)</w:t>
      </w:r>
      <w:r w:rsidRPr="00C33BE3">
        <w:rPr>
          <w:rtl/>
        </w:rPr>
        <w:t xml:space="preserve"> في البقاء معه أو الفسخ.</w:t>
      </w:r>
    </w:p>
    <w:p w:rsidR="00C33BE3" w:rsidRPr="00EC7B0C" w:rsidRDefault="00C33BE3" w:rsidP="00EC7B0C">
      <w:pPr>
        <w:pStyle w:val="libBold1"/>
        <w:rPr>
          <w:rtl/>
        </w:rPr>
      </w:pPr>
      <w:r w:rsidRPr="00634CCF">
        <w:rPr>
          <w:rtl/>
        </w:rPr>
        <w:t>المفقود عنها زوجها</w:t>
      </w:r>
      <w:r>
        <w:rPr>
          <w:rtl/>
        </w:rPr>
        <w:t>:</w:t>
      </w:r>
      <w:bookmarkStart w:id="98" w:name="المفقود_عنها_زوجها_:"/>
      <w:bookmarkEnd w:id="98"/>
    </w:p>
    <w:p w:rsidR="00C33BE3" w:rsidRPr="00634CCF" w:rsidRDefault="00C33BE3" w:rsidP="00C33BE3">
      <w:pPr>
        <w:pStyle w:val="libNormal"/>
        <w:rPr>
          <w:rtl/>
        </w:rPr>
      </w:pPr>
      <w:r w:rsidRPr="00634CCF">
        <w:rPr>
          <w:rtl/>
        </w:rPr>
        <w:t>إذا غاب الزوج عن زوجته غيبةً لم تعرف فيها خبره</w:t>
      </w:r>
      <w:r>
        <w:rPr>
          <w:rtl/>
        </w:rPr>
        <w:t>،</w:t>
      </w:r>
      <w:r w:rsidRPr="00634CCF">
        <w:rPr>
          <w:rtl/>
        </w:rPr>
        <w:t xml:space="preserve"> وكان له وليّ ينفق عليها</w:t>
      </w:r>
      <w:r>
        <w:rPr>
          <w:rtl/>
        </w:rPr>
        <w:t>،</w:t>
      </w:r>
      <w:r w:rsidRPr="00634CCF">
        <w:rPr>
          <w:rtl/>
        </w:rPr>
        <w:t xml:space="preserve"> أو كان في يدها مال له تنفق منه على نفسها</w:t>
      </w:r>
      <w:r>
        <w:rPr>
          <w:rtl/>
        </w:rPr>
        <w:t>،</w:t>
      </w:r>
      <w:r w:rsidRPr="00634CCF">
        <w:rPr>
          <w:rtl/>
        </w:rPr>
        <w:t xml:space="preserve"> كانت في حباله إلى أن تعرف له موتاً</w:t>
      </w:r>
      <w:r>
        <w:rPr>
          <w:rtl/>
        </w:rPr>
        <w:t>،</w:t>
      </w:r>
      <w:r w:rsidRPr="00634CCF">
        <w:rPr>
          <w:rtl/>
        </w:rPr>
        <w:t xml:space="preserve"> أو طلاقاً</w:t>
      </w:r>
      <w:r>
        <w:rPr>
          <w:rtl/>
        </w:rPr>
        <w:t>،</w:t>
      </w:r>
      <w:r w:rsidRPr="00634CCF">
        <w:rPr>
          <w:rtl/>
        </w:rPr>
        <w:t xml:space="preserve"> أو ردّة عن الإسلام</w:t>
      </w:r>
      <w:r>
        <w:rPr>
          <w:rtl/>
        </w:rPr>
        <w:t>.</w:t>
      </w:r>
    </w:p>
    <w:p w:rsidR="00C33BE3" w:rsidRDefault="00C33BE3" w:rsidP="00C33BE3">
      <w:pPr>
        <w:pStyle w:val="libNormal"/>
        <w:rPr>
          <w:rtl/>
        </w:rPr>
      </w:pPr>
      <w:r w:rsidRPr="00634CCF">
        <w:rPr>
          <w:rtl/>
        </w:rPr>
        <w:t>وإن لم يكن له وليّ ينفق عليها</w:t>
      </w:r>
      <w:r>
        <w:rPr>
          <w:rtl/>
        </w:rPr>
        <w:t>،</w:t>
      </w:r>
      <w:r w:rsidRPr="00634CCF">
        <w:rPr>
          <w:rtl/>
        </w:rPr>
        <w:t xml:space="preserve"> ولا مال في يدها تنفق منه</w:t>
      </w:r>
      <w:r>
        <w:rPr>
          <w:rtl/>
        </w:rPr>
        <w:t>،</w:t>
      </w:r>
      <w:r w:rsidRPr="00634CCF">
        <w:rPr>
          <w:rtl/>
        </w:rPr>
        <w:t xml:space="preserve"> واختارت الحكم في ذلك</w:t>
      </w:r>
      <w:r>
        <w:rPr>
          <w:rtl/>
        </w:rPr>
        <w:t>،</w:t>
      </w:r>
      <w:r w:rsidRPr="00634CCF">
        <w:rPr>
          <w:rtl/>
        </w:rPr>
        <w:t xml:space="preserve"> رفعت أمرها إلى الحاكم الشرعي</w:t>
      </w:r>
      <w:r>
        <w:rPr>
          <w:rtl/>
        </w:rPr>
        <w:t>،</w:t>
      </w:r>
      <w:r w:rsidRPr="00634CCF">
        <w:rPr>
          <w:rtl/>
        </w:rPr>
        <w:t xml:space="preserve"> ليبحث عن خبره في</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الوسيلة إلى نيل الفضيلة: 311. وجواهر الكلام 30: 318، 320.</w:t>
      </w:r>
    </w:p>
    <w:p w:rsidR="00C33BE3" w:rsidRPr="00C33BE3" w:rsidRDefault="00C33BE3" w:rsidP="00C33BE3">
      <w:pPr>
        <w:pStyle w:val="libFootnote0"/>
        <w:rPr>
          <w:rtl/>
        </w:rPr>
      </w:pPr>
      <w:r w:rsidRPr="00C33BE3">
        <w:rPr>
          <w:rtl/>
        </w:rPr>
        <w:t>(2) المقنعة: 519.</w:t>
      </w:r>
    </w:p>
    <w:p w:rsidR="00C33BE3" w:rsidRPr="00C33BE3" w:rsidRDefault="00C33BE3" w:rsidP="00C33BE3">
      <w:pPr>
        <w:pStyle w:val="libFootnote0"/>
        <w:rPr>
          <w:rtl/>
        </w:rPr>
      </w:pPr>
      <w:r w:rsidRPr="00C33BE3">
        <w:rPr>
          <w:rtl/>
        </w:rPr>
        <w:t>(3) المقنعة: 520. وجواهر الكلام 30: 321.</w:t>
      </w:r>
    </w:p>
    <w:p w:rsidR="00C33BE3" w:rsidRDefault="00C33BE3" w:rsidP="00C33BE3">
      <w:pPr>
        <w:pStyle w:val="libNormal"/>
        <w:rPr>
          <w:rFonts w:hint="cs"/>
          <w:rtl/>
        </w:rPr>
      </w:pPr>
      <w:r>
        <w:rPr>
          <w:rFonts w:hint="cs"/>
          <w:rtl/>
        </w:rPr>
        <w:br w:type="page"/>
      </w:r>
    </w:p>
    <w:p w:rsidR="00C33BE3" w:rsidRPr="00C02E9E" w:rsidRDefault="00C33BE3" w:rsidP="00C33BE3">
      <w:pPr>
        <w:pStyle w:val="libNormal"/>
        <w:rPr>
          <w:rtl/>
        </w:rPr>
      </w:pPr>
      <w:r w:rsidRPr="00C02E9E">
        <w:rPr>
          <w:rtl/>
        </w:rPr>
        <w:lastRenderedPageBreak/>
        <w:t>الأمصار</w:t>
      </w:r>
      <w:r>
        <w:rPr>
          <w:rtl/>
        </w:rPr>
        <w:t>،</w:t>
      </w:r>
      <w:r w:rsidRPr="00C02E9E">
        <w:rPr>
          <w:rtl/>
        </w:rPr>
        <w:t xml:space="preserve"> وانتظرت أربع سنين</w:t>
      </w:r>
      <w:r>
        <w:rPr>
          <w:rtl/>
        </w:rPr>
        <w:t>،</w:t>
      </w:r>
      <w:r w:rsidRPr="00C02E9E">
        <w:rPr>
          <w:rtl/>
        </w:rPr>
        <w:t xml:space="preserve"> فإن عرفت له خبراً من حياة</w:t>
      </w:r>
      <w:r>
        <w:rPr>
          <w:rtl/>
        </w:rPr>
        <w:t>،</w:t>
      </w:r>
      <w:r w:rsidRPr="00C02E9E">
        <w:rPr>
          <w:rtl/>
        </w:rPr>
        <w:t xml:space="preserve"> ألزمه الحاكم النفقة عليها أو الفراق</w:t>
      </w:r>
      <w:r>
        <w:rPr>
          <w:rtl/>
        </w:rPr>
        <w:t>،</w:t>
      </w:r>
      <w:r w:rsidRPr="00C02E9E">
        <w:rPr>
          <w:rtl/>
        </w:rPr>
        <w:t xml:space="preserve"> وإن لم تعلم له خبراً</w:t>
      </w:r>
      <w:r>
        <w:rPr>
          <w:rtl/>
        </w:rPr>
        <w:t>،</w:t>
      </w:r>
      <w:r w:rsidRPr="00C02E9E">
        <w:rPr>
          <w:rtl/>
        </w:rPr>
        <w:t xml:space="preserve"> اعتدّت عدّة المتوفى عنها زوجها أربعة أشهر وعشرة أيام</w:t>
      </w:r>
      <w:r>
        <w:rPr>
          <w:rtl/>
        </w:rPr>
        <w:t>،</w:t>
      </w:r>
      <w:r w:rsidRPr="00C02E9E">
        <w:rPr>
          <w:rtl/>
        </w:rPr>
        <w:t xml:space="preserve"> وتزوّجت إن شاءت</w:t>
      </w:r>
      <w:r>
        <w:rPr>
          <w:rtl/>
        </w:rPr>
        <w:t>.</w:t>
      </w:r>
    </w:p>
    <w:p w:rsidR="00C33BE3" w:rsidRPr="00C02E9E" w:rsidRDefault="00C33BE3" w:rsidP="00C33BE3">
      <w:pPr>
        <w:pStyle w:val="libNormal"/>
        <w:rPr>
          <w:rtl/>
        </w:rPr>
      </w:pPr>
      <w:r w:rsidRPr="00C02E9E">
        <w:rPr>
          <w:rtl/>
        </w:rPr>
        <w:t>وإن جاء زوجها وهي في العدّة</w:t>
      </w:r>
      <w:r>
        <w:rPr>
          <w:rtl/>
        </w:rPr>
        <w:t>،</w:t>
      </w:r>
      <w:r w:rsidRPr="00C02E9E">
        <w:rPr>
          <w:rtl/>
        </w:rPr>
        <w:t xml:space="preserve"> أو قد قضتها ولم تتزوج</w:t>
      </w:r>
      <w:r>
        <w:rPr>
          <w:rtl/>
        </w:rPr>
        <w:t>،</w:t>
      </w:r>
      <w:r w:rsidRPr="00C02E9E">
        <w:rPr>
          <w:rtl/>
        </w:rPr>
        <w:t xml:space="preserve"> كان أحقّ بها من غير عقد</w:t>
      </w:r>
      <w:r>
        <w:rPr>
          <w:rtl/>
        </w:rPr>
        <w:t>.</w:t>
      </w:r>
    </w:p>
    <w:p w:rsidR="00C33BE3" w:rsidRPr="00C02E9E" w:rsidRDefault="00C33BE3" w:rsidP="00C33BE3">
      <w:pPr>
        <w:pStyle w:val="libNormal"/>
        <w:rPr>
          <w:rtl/>
        </w:rPr>
      </w:pPr>
      <w:r w:rsidRPr="00C33BE3">
        <w:rPr>
          <w:rtl/>
        </w:rPr>
        <w:t xml:space="preserve">وإن جاء وقد خرجت من العدّة وتزوجت، لم يكن له عليها سبيل </w:t>
      </w:r>
      <w:r w:rsidRPr="00C33BE3">
        <w:rPr>
          <w:rStyle w:val="libFootnotenumChar"/>
          <w:rtl/>
        </w:rPr>
        <w:t>(1)</w:t>
      </w:r>
      <w:r w:rsidRPr="00C33BE3">
        <w:rPr>
          <w:rtl/>
        </w:rPr>
        <w:t>.</w:t>
      </w:r>
    </w:p>
    <w:p w:rsidR="00C33BE3" w:rsidRPr="00EC7B0C" w:rsidRDefault="00C33BE3" w:rsidP="00EC7B0C">
      <w:pPr>
        <w:pStyle w:val="libBold1"/>
        <w:rPr>
          <w:rtl/>
        </w:rPr>
      </w:pPr>
      <w:r w:rsidRPr="00C02E9E">
        <w:rPr>
          <w:rtl/>
        </w:rPr>
        <w:t>أحكام الرجعة</w:t>
      </w:r>
      <w:r>
        <w:rPr>
          <w:rtl/>
        </w:rPr>
        <w:t>:</w:t>
      </w:r>
      <w:bookmarkStart w:id="99" w:name="أحكام_الرجعة_:"/>
      <w:bookmarkEnd w:id="99"/>
    </w:p>
    <w:p w:rsidR="00C33BE3" w:rsidRPr="00C02E9E" w:rsidRDefault="00C33BE3" w:rsidP="00C33BE3">
      <w:pPr>
        <w:pStyle w:val="libNormal"/>
        <w:rPr>
          <w:rtl/>
        </w:rPr>
      </w:pPr>
      <w:r w:rsidRPr="00C02E9E">
        <w:rPr>
          <w:rtl/>
        </w:rPr>
        <w:t>للزوج حقّ الرجوع بعد الطلاق</w:t>
      </w:r>
      <w:r>
        <w:rPr>
          <w:rtl/>
        </w:rPr>
        <w:t>،</w:t>
      </w:r>
      <w:r w:rsidRPr="00C02E9E">
        <w:rPr>
          <w:rtl/>
        </w:rPr>
        <w:t xml:space="preserve"> إن كانت زوجته في عدّتها</w:t>
      </w:r>
      <w:r>
        <w:rPr>
          <w:rtl/>
        </w:rPr>
        <w:t>،</w:t>
      </w:r>
      <w:r w:rsidRPr="00C02E9E">
        <w:rPr>
          <w:rtl/>
        </w:rPr>
        <w:t xml:space="preserve"> ويصحّ الرجوع بشرطين</w:t>
      </w:r>
      <w:r>
        <w:rPr>
          <w:rtl/>
        </w:rPr>
        <w:t>:</w:t>
      </w:r>
    </w:p>
    <w:p w:rsidR="00C33BE3" w:rsidRPr="00C02E9E" w:rsidRDefault="00C33BE3" w:rsidP="00C33BE3">
      <w:pPr>
        <w:pStyle w:val="libNormal"/>
        <w:rPr>
          <w:rtl/>
        </w:rPr>
      </w:pPr>
      <w:r w:rsidRPr="00EC7B0C">
        <w:rPr>
          <w:rStyle w:val="libBold1Char"/>
          <w:rtl/>
        </w:rPr>
        <w:t>الأَوّل:</w:t>
      </w:r>
      <w:r w:rsidRPr="00C33BE3">
        <w:rPr>
          <w:rtl/>
        </w:rPr>
        <w:t xml:space="preserve"> أن تكون المطلّقة مدخولاً بها.</w:t>
      </w:r>
    </w:p>
    <w:p w:rsidR="00C33BE3" w:rsidRDefault="00C33BE3" w:rsidP="00C33BE3">
      <w:pPr>
        <w:pStyle w:val="libNormal"/>
        <w:rPr>
          <w:rtl/>
        </w:rPr>
      </w:pPr>
      <w:r w:rsidRPr="00EC7B0C">
        <w:rPr>
          <w:rStyle w:val="libBold1Char"/>
          <w:rtl/>
        </w:rPr>
        <w:t>الثاني:</w:t>
      </w:r>
      <w:r w:rsidRPr="00C33BE3">
        <w:rPr>
          <w:rtl/>
        </w:rPr>
        <w:t xml:space="preserve"> أن لا يكون الطلاق بائناً.</w:t>
      </w:r>
    </w:p>
    <w:p w:rsidR="00C33BE3" w:rsidRPr="00C02E9E" w:rsidRDefault="00C33BE3" w:rsidP="00C33BE3">
      <w:pPr>
        <w:pStyle w:val="libNormal"/>
        <w:rPr>
          <w:rtl/>
        </w:rPr>
      </w:pPr>
      <w:r w:rsidRPr="00C33BE3">
        <w:rPr>
          <w:rtl/>
        </w:rPr>
        <w:t xml:space="preserve">والطلاق البائن: هو كل طلاق لا يكون للزوج المراجعة فيه، إلاّ بعقدٍ جديدٍ ومهرٍ مستأنف، أو بعد أن تنكح زوجاً غيره </w:t>
      </w:r>
      <w:r w:rsidRPr="00C33BE3">
        <w:rPr>
          <w:rStyle w:val="libFootnotenumChar"/>
          <w:rtl/>
        </w:rPr>
        <w:t>(2)</w:t>
      </w:r>
      <w:r w:rsidRPr="00C33BE3">
        <w:rPr>
          <w:rtl/>
        </w:rPr>
        <w:t>.</w:t>
      </w:r>
    </w:p>
    <w:p w:rsidR="00C33BE3" w:rsidRPr="00C02E9E" w:rsidRDefault="00C33BE3" w:rsidP="00C33BE3">
      <w:pPr>
        <w:pStyle w:val="libNormal"/>
        <w:rPr>
          <w:rtl/>
        </w:rPr>
      </w:pPr>
      <w:r w:rsidRPr="00C02E9E">
        <w:rPr>
          <w:rtl/>
        </w:rPr>
        <w:t>والبائن سبعة أقسام</w:t>
      </w:r>
      <w:r>
        <w:rPr>
          <w:rtl/>
        </w:rPr>
        <w:t>:</w:t>
      </w:r>
    </w:p>
    <w:p w:rsidR="00C33BE3" w:rsidRPr="00C02E9E" w:rsidRDefault="00C33BE3" w:rsidP="00C33BE3">
      <w:pPr>
        <w:pStyle w:val="libNormal"/>
        <w:rPr>
          <w:rtl/>
        </w:rPr>
      </w:pPr>
      <w:r w:rsidRPr="00C02E9E">
        <w:rPr>
          <w:rtl/>
        </w:rPr>
        <w:t>1</w:t>
      </w:r>
      <w:r>
        <w:rPr>
          <w:rtl/>
        </w:rPr>
        <w:t xml:space="preserve"> - </w:t>
      </w:r>
      <w:r w:rsidRPr="00C02E9E">
        <w:rPr>
          <w:rtl/>
        </w:rPr>
        <w:t>طلاق مَن لم يدخل بها</w:t>
      </w:r>
      <w:r>
        <w:rPr>
          <w:rtl/>
        </w:rPr>
        <w:t>.</w:t>
      </w:r>
    </w:p>
    <w:p w:rsidR="00C33BE3" w:rsidRPr="00C02E9E" w:rsidRDefault="00C33BE3" w:rsidP="00C33BE3">
      <w:pPr>
        <w:pStyle w:val="libNormal"/>
        <w:rPr>
          <w:rtl/>
        </w:rPr>
      </w:pPr>
      <w:r w:rsidRPr="00C02E9E">
        <w:rPr>
          <w:rtl/>
        </w:rPr>
        <w:t>2</w:t>
      </w:r>
      <w:r>
        <w:rPr>
          <w:rtl/>
        </w:rPr>
        <w:t xml:space="preserve"> - </w:t>
      </w:r>
      <w:r w:rsidRPr="00C02E9E">
        <w:rPr>
          <w:rtl/>
        </w:rPr>
        <w:t>طلاق مَن لم تبلغ المحيض ولا مثلها</w:t>
      </w:r>
      <w:r>
        <w:rPr>
          <w:rtl/>
        </w:rPr>
        <w:t>.</w:t>
      </w:r>
    </w:p>
    <w:p w:rsidR="00C33BE3" w:rsidRDefault="00C33BE3" w:rsidP="00C33BE3">
      <w:pPr>
        <w:pStyle w:val="libNormal"/>
        <w:rPr>
          <w:rtl/>
        </w:rPr>
      </w:pPr>
      <w:r w:rsidRPr="00C02E9E">
        <w:rPr>
          <w:rtl/>
        </w:rPr>
        <w:t>3</w:t>
      </w:r>
      <w:r>
        <w:rPr>
          <w:rtl/>
        </w:rPr>
        <w:t xml:space="preserve"> - </w:t>
      </w:r>
      <w:r w:rsidRPr="00C02E9E">
        <w:rPr>
          <w:rtl/>
        </w:rPr>
        <w:t>طلاق الآيسة من المحيض</w:t>
      </w:r>
      <w:r>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المقنعة: 537.</w:t>
      </w:r>
    </w:p>
    <w:p w:rsidR="00C33BE3" w:rsidRPr="00C33BE3" w:rsidRDefault="00C33BE3" w:rsidP="00C33BE3">
      <w:pPr>
        <w:pStyle w:val="libFootnote0"/>
        <w:rPr>
          <w:rtl/>
        </w:rPr>
      </w:pPr>
      <w:r w:rsidRPr="00C33BE3">
        <w:rPr>
          <w:rtl/>
        </w:rPr>
        <w:t>(2) الوسيلة إلى نيل الفضيلة: 329. والصراط القويم: 223.</w:t>
      </w:r>
    </w:p>
    <w:p w:rsidR="00C33BE3" w:rsidRDefault="00C33BE3" w:rsidP="00C33BE3">
      <w:pPr>
        <w:pStyle w:val="libNormal"/>
      </w:pPr>
      <w:r>
        <w:rPr>
          <w:rtl/>
        </w:rPr>
        <w:br w:type="page"/>
      </w:r>
    </w:p>
    <w:p w:rsidR="00C33BE3" w:rsidRPr="00C02E9E" w:rsidRDefault="00C33BE3" w:rsidP="00C33BE3">
      <w:pPr>
        <w:pStyle w:val="libNormal"/>
        <w:rPr>
          <w:rtl/>
        </w:rPr>
      </w:pPr>
      <w:r w:rsidRPr="00C02E9E">
        <w:rPr>
          <w:rtl/>
        </w:rPr>
        <w:lastRenderedPageBreak/>
        <w:t>4</w:t>
      </w:r>
      <w:r>
        <w:rPr>
          <w:rtl/>
        </w:rPr>
        <w:t xml:space="preserve"> - </w:t>
      </w:r>
      <w:r w:rsidRPr="00C02E9E">
        <w:rPr>
          <w:rtl/>
        </w:rPr>
        <w:t>طلاق المختلعة</w:t>
      </w:r>
      <w:r>
        <w:rPr>
          <w:rtl/>
        </w:rPr>
        <w:t>.</w:t>
      </w:r>
    </w:p>
    <w:p w:rsidR="00C33BE3" w:rsidRPr="00C02E9E" w:rsidRDefault="00C33BE3" w:rsidP="00C33BE3">
      <w:pPr>
        <w:pStyle w:val="libNormal"/>
        <w:rPr>
          <w:rtl/>
        </w:rPr>
      </w:pPr>
      <w:r w:rsidRPr="00C02E9E">
        <w:rPr>
          <w:rtl/>
        </w:rPr>
        <w:t>5</w:t>
      </w:r>
      <w:r>
        <w:rPr>
          <w:rtl/>
        </w:rPr>
        <w:t xml:space="preserve"> - </w:t>
      </w:r>
      <w:r w:rsidRPr="00C02E9E">
        <w:rPr>
          <w:rtl/>
        </w:rPr>
        <w:t>الطلاق بعد المباراة</w:t>
      </w:r>
      <w:r>
        <w:rPr>
          <w:rtl/>
        </w:rPr>
        <w:t>.</w:t>
      </w:r>
    </w:p>
    <w:p w:rsidR="00C33BE3" w:rsidRPr="00C02E9E" w:rsidRDefault="00C33BE3" w:rsidP="00C33BE3">
      <w:pPr>
        <w:pStyle w:val="libNormal"/>
        <w:rPr>
          <w:rtl/>
        </w:rPr>
      </w:pPr>
      <w:r w:rsidRPr="00C02E9E">
        <w:rPr>
          <w:rtl/>
        </w:rPr>
        <w:t>6</w:t>
      </w:r>
      <w:r>
        <w:rPr>
          <w:rtl/>
        </w:rPr>
        <w:t xml:space="preserve"> - </w:t>
      </w:r>
      <w:r w:rsidRPr="00C02E9E">
        <w:rPr>
          <w:rtl/>
        </w:rPr>
        <w:t>الطلاق الثالث</w:t>
      </w:r>
      <w:r>
        <w:rPr>
          <w:rtl/>
        </w:rPr>
        <w:t>.</w:t>
      </w:r>
    </w:p>
    <w:p w:rsidR="00C33BE3" w:rsidRPr="00C02E9E" w:rsidRDefault="00C33BE3" w:rsidP="00C33BE3">
      <w:pPr>
        <w:pStyle w:val="libNormal"/>
        <w:rPr>
          <w:rtl/>
        </w:rPr>
      </w:pPr>
      <w:r w:rsidRPr="00C02E9E">
        <w:rPr>
          <w:rtl/>
        </w:rPr>
        <w:t>وفي مقابل الطلاق البائن هناك الطلاق الرجعي</w:t>
      </w:r>
      <w:r>
        <w:rPr>
          <w:rtl/>
        </w:rPr>
        <w:t>،</w:t>
      </w:r>
      <w:r w:rsidRPr="00C02E9E">
        <w:rPr>
          <w:rtl/>
        </w:rPr>
        <w:t xml:space="preserve"> وهو كل طلاق يكون للزوج حق المراجعة بغير تجديد للعقد</w:t>
      </w:r>
      <w:r>
        <w:rPr>
          <w:rtl/>
        </w:rPr>
        <w:t>.</w:t>
      </w:r>
    </w:p>
    <w:p w:rsidR="00C33BE3" w:rsidRPr="00C02E9E" w:rsidRDefault="00C33BE3" w:rsidP="00C33BE3">
      <w:pPr>
        <w:pStyle w:val="libNormal"/>
        <w:rPr>
          <w:rtl/>
        </w:rPr>
      </w:pPr>
      <w:r w:rsidRPr="00C02E9E">
        <w:rPr>
          <w:rtl/>
        </w:rPr>
        <w:t>وهنالك نوعان من المراجعة</w:t>
      </w:r>
      <w:r>
        <w:rPr>
          <w:rtl/>
        </w:rPr>
        <w:t>:</w:t>
      </w:r>
    </w:p>
    <w:p w:rsidR="00C33BE3" w:rsidRPr="00C02E9E" w:rsidRDefault="00C33BE3" w:rsidP="00C33BE3">
      <w:pPr>
        <w:pStyle w:val="libNormal"/>
        <w:rPr>
          <w:rtl/>
        </w:rPr>
      </w:pPr>
      <w:r w:rsidRPr="00C02E9E">
        <w:rPr>
          <w:rtl/>
        </w:rPr>
        <w:t>1</w:t>
      </w:r>
      <w:r>
        <w:rPr>
          <w:rtl/>
        </w:rPr>
        <w:t xml:space="preserve"> - </w:t>
      </w:r>
      <w:r w:rsidRPr="00C02E9E">
        <w:rPr>
          <w:rtl/>
        </w:rPr>
        <w:t>المراجعة القولية</w:t>
      </w:r>
      <w:r>
        <w:rPr>
          <w:rtl/>
        </w:rPr>
        <w:t>:</w:t>
      </w:r>
      <w:r w:rsidRPr="00C02E9E">
        <w:rPr>
          <w:rtl/>
        </w:rPr>
        <w:t xml:space="preserve"> كقوله</w:t>
      </w:r>
      <w:r>
        <w:rPr>
          <w:rtl/>
        </w:rPr>
        <w:t>:</w:t>
      </w:r>
      <w:r w:rsidRPr="00C02E9E">
        <w:rPr>
          <w:rtl/>
        </w:rPr>
        <w:t xml:space="preserve"> راجعتها</w:t>
      </w:r>
      <w:r>
        <w:rPr>
          <w:rtl/>
        </w:rPr>
        <w:t>،</w:t>
      </w:r>
      <w:r w:rsidRPr="00C02E9E">
        <w:rPr>
          <w:rtl/>
        </w:rPr>
        <w:t xml:space="preserve"> ارتجعت</w:t>
      </w:r>
      <w:r>
        <w:rPr>
          <w:rtl/>
        </w:rPr>
        <w:t>،</w:t>
      </w:r>
      <w:r w:rsidRPr="00C02E9E">
        <w:rPr>
          <w:rtl/>
        </w:rPr>
        <w:t xml:space="preserve"> رددت</w:t>
      </w:r>
      <w:r>
        <w:rPr>
          <w:rtl/>
        </w:rPr>
        <w:t>،</w:t>
      </w:r>
      <w:r w:rsidRPr="00C02E9E">
        <w:rPr>
          <w:rtl/>
        </w:rPr>
        <w:t xml:space="preserve"> أمسكت</w:t>
      </w:r>
      <w:r>
        <w:rPr>
          <w:rtl/>
        </w:rPr>
        <w:t>،</w:t>
      </w:r>
      <w:r w:rsidRPr="00C02E9E">
        <w:rPr>
          <w:rtl/>
        </w:rPr>
        <w:t xml:space="preserve"> تزوجت</w:t>
      </w:r>
      <w:r>
        <w:rPr>
          <w:rtl/>
        </w:rPr>
        <w:t>،</w:t>
      </w:r>
      <w:r w:rsidRPr="00C02E9E">
        <w:rPr>
          <w:rtl/>
        </w:rPr>
        <w:t xml:space="preserve"> نكحت</w:t>
      </w:r>
      <w:r>
        <w:rPr>
          <w:rtl/>
        </w:rPr>
        <w:t>.</w:t>
      </w:r>
    </w:p>
    <w:p w:rsidR="00C33BE3" w:rsidRPr="00C02E9E" w:rsidRDefault="00C33BE3" w:rsidP="00C33BE3">
      <w:pPr>
        <w:pStyle w:val="libNormal"/>
        <w:rPr>
          <w:rtl/>
        </w:rPr>
      </w:pPr>
      <w:r w:rsidRPr="00C33BE3">
        <w:rPr>
          <w:rtl/>
        </w:rPr>
        <w:t xml:space="preserve">2 - المراجعة الفعلية: كالوطء، القُبلة، اللمس بشهوة، إنكار الطلاق </w:t>
      </w:r>
      <w:r w:rsidRPr="00C33BE3">
        <w:rPr>
          <w:rStyle w:val="libFootnotenumChar"/>
          <w:rtl/>
        </w:rPr>
        <w:t>(1)</w:t>
      </w:r>
      <w:r w:rsidRPr="00C33BE3">
        <w:rPr>
          <w:rtl/>
        </w:rPr>
        <w:t>.</w:t>
      </w:r>
    </w:p>
    <w:p w:rsidR="00C33BE3" w:rsidRPr="00C02E9E" w:rsidRDefault="00C33BE3" w:rsidP="00C33BE3">
      <w:pPr>
        <w:pStyle w:val="libNormal"/>
        <w:rPr>
          <w:rtl/>
        </w:rPr>
      </w:pPr>
      <w:r w:rsidRPr="00C33BE3">
        <w:rPr>
          <w:rtl/>
        </w:rPr>
        <w:t xml:space="preserve">عن محمد بن مسلم، عن الإمام الباقر (عليه السلام) قال: سألته عن الرجعة بغير جماع، تكون رجعةً؟ قال: (نعم) </w:t>
      </w:r>
      <w:r w:rsidRPr="00C33BE3">
        <w:rPr>
          <w:rStyle w:val="libFootnotenumChar"/>
          <w:rtl/>
        </w:rPr>
        <w:t>(2)</w:t>
      </w:r>
      <w:r w:rsidRPr="00C33BE3">
        <w:rPr>
          <w:rtl/>
        </w:rPr>
        <w:t>.</w:t>
      </w:r>
    </w:p>
    <w:p w:rsidR="00C33BE3" w:rsidRPr="00EC7B0C" w:rsidRDefault="00C33BE3" w:rsidP="00EC7B0C">
      <w:pPr>
        <w:pStyle w:val="libBold1"/>
        <w:rPr>
          <w:rtl/>
        </w:rPr>
      </w:pPr>
      <w:r w:rsidRPr="00C02E9E">
        <w:rPr>
          <w:rtl/>
        </w:rPr>
        <w:t>عدّة المطلّقة</w:t>
      </w:r>
      <w:r>
        <w:rPr>
          <w:rtl/>
        </w:rPr>
        <w:t>:</w:t>
      </w:r>
      <w:bookmarkStart w:id="100" w:name="عدّة_المطلّقة_:"/>
      <w:bookmarkEnd w:id="100"/>
    </w:p>
    <w:p w:rsidR="00C33BE3" w:rsidRPr="00C02E9E" w:rsidRDefault="00C33BE3" w:rsidP="00C33BE3">
      <w:pPr>
        <w:pStyle w:val="libNormal"/>
        <w:rPr>
          <w:rtl/>
        </w:rPr>
      </w:pPr>
      <w:r w:rsidRPr="00C02E9E">
        <w:rPr>
          <w:rtl/>
        </w:rPr>
        <w:t>تعتدّ الزوجة المطلّقة مدة ثلاثة أطهار إن كانت ممّن تحيض</w:t>
      </w:r>
      <w:r>
        <w:rPr>
          <w:rtl/>
        </w:rPr>
        <w:t>،</w:t>
      </w:r>
      <w:r w:rsidRPr="00C02E9E">
        <w:rPr>
          <w:rtl/>
        </w:rPr>
        <w:t xml:space="preserve"> وإن لم تكن تحيض لمرض أو عارض اعتدّت بثلاثة أشهر</w:t>
      </w:r>
      <w:r>
        <w:rPr>
          <w:rtl/>
        </w:rPr>
        <w:t>.</w:t>
      </w:r>
    </w:p>
    <w:p w:rsidR="00C33BE3" w:rsidRDefault="00C33BE3" w:rsidP="00C33BE3">
      <w:pPr>
        <w:pStyle w:val="libNormal"/>
        <w:rPr>
          <w:rtl/>
        </w:rPr>
      </w:pPr>
      <w:r w:rsidRPr="00C02E9E">
        <w:rPr>
          <w:rtl/>
        </w:rPr>
        <w:t>وإذا تجاوزت خمسين سنة وارتفع عنها الحيض</w:t>
      </w:r>
      <w:r>
        <w:rPr>
          <w:rtl/>
        </w:rPr>
        <w:t>،</w:t>
      </w:r>
      <w:r w:rsidRPr="00C02E9E">
        <w:rPr>
          <w:rtl/>
        </w:rPr>
        <w:t xml:space="preserve"> فلا عدّة عليها</w:t>
      </w:r>
      <w:r>
        <w:rPr>
          <w:rtl/>
        </w:rPr>
        <w:t>،</w:t>
      </w:r>
      <w:r w:rsidRPr="00C02E9E">
        <w:rPr>
          <w:rtl/>
        </w:rPr>
        <w:t xml:space="preserve"> ولا عدّة على القرشية إن تجاوزت الستين</w:t>
      </w:r>
      <w:r>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الوسيلة إلى نيل الفضيلة: 330.</w:t>
      </w:r>
    </w:p>
    <w:p w:rsidR="00C33BE3" w:rsidRPr="00C33BE3" w:rsidRDefault="00C33BE3" w:rsidP="00C33BE3">
      <w:pPr>
        <w:pStyle w:val="libFootnote0"/>
        <w:rPr>
          <w:rtl/>
        </w:rPr>
      </w:pPr>
      <w:r w:rsidRPr="00C33BE3">
        <w:t xml:space="preserve">(2) </w:t>
      </w:r>
      <w:r w:rsidRPr="00C33BE3">
        <w:rPr>
          <w:rtl/>
        </w:rPr>
        <w:t>تهذيب الأحكام 8: 45.</w:t>
      </w:r>
    </w:p>
    <w:p w:rsidR="00C33BE3" w:rsidRDefault="00C33BE3" w:rsidP="00C33BE3">
      <w:pPr>
        <w:pStyle w:val="libNormal"/>
      </w:pPr>
      <w:r>
        <w:rPr>
          <w:rtl/>
        </w:rPr>
        <w:br w:type="page"/>
      </w:r>
    </w:p>
    <w:p w:rsidR="00C33BE3" w:rsidRPr="00C02E9E" w:rsidRDefault="00C33BE3" w:rsidP="00C33BE3">
      <w:pPr>
        <w:pStyle w:val="libNormal"/>
        <w:rPr>
          <w:rtl/>
        </w:rPr>
      </w:pPr>
      <w:r w:rsidRPr="00C33BE3">
        <w:rPr>
          <w:rtl/>
        </w:rPr>
        <w:lastRenderedPageBreak/>
        <w:t xml:space="preserve">وإن كانت حاملاً، فعدّتها أن تضع حملها، ولو وضعته بعد الطلاق بساعة واحدة أو أقلّ </w:t>
      </w:r>
      <w:r w:rsidRPr="00C33BE3">
        <w:rPr>
          <w:rStyle w:val="libFootnotenumChar"/>
          <w:rtl/>
        </w:rPr>
        <w:t>(1)</w:t>
      </w:r>
      <w:r w:rsidRPr="00C33BE3">
        <w:rPr>
          <w:rtl/>
        </w:rPr>
        <w:t>.</w:t>
      </w:r>
    </w:p>
    <w:p w:rsidR="00C33BE3" w:rsidRPr="00C02E9E" w:rsidRDefault="00C33BE3" w:rsidP="00C33BE3">
      <w:pPr>
        <w:pStyle w:val="libNormal"/>
        <w:rPr>
          <w:rtl/>
        </w:rPr>
      </w:pPr>
      <w:r w:rsidRPr="00C33BE3">
        <w:rPr>
          <w:rtl/>
        </w:rPr>
        <w:t xml:space="preserve">وإن مضت ثلاثة أشهر، ولم تضع الحمل بانت من مطلّقها، ولكن لا يجوز لها الزواج إلاّ بعد وضع الحمل </w:t>
      </w:r>
      <w:r w:rsidRPr="00C33BE3">
        <w:rPr>
          <w:rStyle w:val="libFootnotenumChar"/>
          <w:rtl/>
        </w:rPr>
        <w:t>(2)</w:t>
      </w:r>
      <w:r w:rsidRPr="00572F96">
        <w:rPr>
          <w:rtl/>
        </w:rPr>
        <w:t>.</w:t>
      </w:r>
    </w:p>
    <w:p w:rsidR="00C33BE3" w:rsidRPr="00C02E9E" w:rsidRDefault="00C33BE3" w:rsidP="00C33BE3">
      <w:pPr>
        <w:pStyle w:val="libNormal"/>
        <w:rPr>
          <w:rtl/>
        </w:rPr>
      </w:pPr>
      <w:r w:rsidRPr="00C33BE3">
        <w:rPr>
          <w:rtl/>
        </w:rPr>
        <w:t xml:space="preserve">ولا عدّة على غير المدخول بها </w:t>
      </w:r>
      <w:r w:rsidRPr="00C33BE3">
        <w:rPr>
          <w:rStyle w:val="libFootnotenumChar"/>
          <w:rtl/>
        </w:rPr>
        <w:t>(3)</w:t>
      </w:r>
      <w:r w:rsidRPr="00C33BE3">
        <w:rPr>
          <w:rtl/>
        </w:rPr>
        <w:t>.</w:t>
      </w:r>
    </w:p>
    <w:p w:rsidR="00C33BE3" w:rsidRPr="00C02E9E" w:rsidRDefault="00C33BE3" w:rsidP="00C33BE3">
      <w:pPr>
        <w:pStyle w:val="libNormal"/>
        <w:rPr>
          <w:rtl/>
        </w:rPr>
      </w:pPr>
      <w:r w:rsidRPr="00C33BE3">
        <w:rPr>
          <w:rtl/>
        </w:rPr>
        <w:t xml:space="preserve">وإذا طلّق الغائب زوجته، ثمّ ورد الخبر عليها بذلك، فعدّتها تكون من يوم طلاقها، فإذا ورد الخبر عليها بعد أن حاضت ثلاث حيضات، فقد خرجت من عدّتها، ولا عدّة عليها بعد ذلك </w:t>
      </w:r>
      <w:r w:rsidRPr="00C33BE3">
        <w:rPr>
          <w:rStyle w:val="libFootnotenumChar"/>
          <w:rtl/>
        </w:rPr>
        <w:t>(4)</w:t>
      </w:r>
      <w:r w:rsidRPr="00C33BE3">
        <w:rPr>
          <w:rtl/>
        </w:rPr>
        <w:t>.</w:t>
      </w:r>
    </w:p>
    <w:p w:rsidR="00C33BE3" w:rsidRPr="00C02E9E" w:rsidRDefault="00C33BE3" w:rsidP="00C33BE3">
      <w:pPr>
        <w:pStyle w:val="libNormal"/>
        <w:rPr>
          <w:rtl/>
        </w:rPr>
      </w:pPr>
      <w:r w:rsidRPr="00C02E9E">
        <w:rPr>
          <w:rtl/>
        </w:rPr>
        <w:t>وقد بيّن تعالى مدة العدّة في الأوضاع المختلفة في سورة الطلاق</w:t>
      </w:r>
      <w:r>
        <w:rPr>
          <w:rtl/>
        </w:rPr>
        <w:t>.</w:t>
      </w:r>
    </w:p>
    <w:p w:rsidR="00C33BE3" w:rsidRPr="00EC7B0C" w:rsidRDefault="00C33BE3" w:rsidP="00EC7B0C">
      <w:pPr>
        <w:pStyle w:val="libBold1"/>
        <w:rPr>
          <w:rtl/>
        </w:rPr>
      </w:pPr>
      <w:r w:rsidRPr="00C02E9E">
        <w:rPr>
          <w:rtl/>
        </w:rPr>
        <w:t>أحكام العدة</w:t>
      </w:r>
      <w:r>
        <w:rPr>
          <w:rtl/>
        </w:rPr>
        <w:t>:</w:t>
      </w:r>
      <w:bookmarkStart w:id="101" w:name="أحكام_العدة_:"/>
      <w:bookmarkEnd w:id="101"/>
    </w:p>
    <w:p w:rsidR="00C33BE3" w:rsidRPr="00C02E9E" w:rsidRDefault="00C33BE3" w:rsidP="00C33BE3">
      <w:pPr>
        <w:pStyle w:val="libNormal"/>
        <w:rPr>
          <w:rtl/>
        </w:rPr>
      </w:pPr>
      <w:r w:rsidRPr="00C02E9E">
        <w:rPr>
          <w:rtl/>
        </w:rPr>
        <w:t>يجب على المعتدّة في الطلاق الرجعي ملازمة منزل زوجها</w:t>
      </w:r>
      <w:r>
        <w:rPr>
          <w:rtl/>
        </w:rPr>
        <w:t>،</w:t>
      </w:r>
      <w:r w:rsidRPr="00C02E9E">
        <w:rPr>
          <w:rtl/>
        </w:rPr>
        <w:t xml:space="preserve"> ولا تخرج منه إلاّ بإذنه</w:t>
      </w:r>
      <w:r>
        <w:rPr>
          <w:rtl/>
        </w:rPr>
        <w:t>،</w:t>
      </w:r>
      <w:r w:rsidRPr="00C02E9E">
        <w:rPr>
          <w:rtl/>
        </w:rPr>
        <w:t xml:space="preserve"> ولا يجوز له إخراجها من منزله إلاّ أن تؤذيه</w:t>
      </w:r>
      <w:r>
        <w:rPr>
          <w:rtl/>
        </w:rPr>
        <w:t>،</w:t>
      </w:r>
      <w:r w:rsidRPr="00C02E9E">
        <w:rPr>
          <w:rtl/>
        </w:rPr>
        <w:t xml:space="preserve"> أو تأتي في منزله ما يوجب الحدّ</w:t>
      </w:r>
      <w:r>
        <w:rPr>
          <w:rtl/>
        </w:rPr>
        <w:t>،</w:t>
      </w:r>
      <w:r w:rsidRPr="00C02E9E">
        <w:rPr>
          <w:rtl/>
        </w:rPr>
        <w:t xml:space="preserve"> فيخرجها لإقامة الحدّ ويردّها إليه</w:t>
      </w:r>
      <w:r>
        <w:rPr>
          <w:rtl/>
        </w:rPr>
        <w:t>.</w:t>
      </w:r>
    </w:p>
    <w:p w:rsidR="00C33BE3" w:rsidRPr="00C02E9E" w:rsidRDefault="00C33BE3" w:rsidP="00C33BE3">
      <w:pPr>
        <w:pStyle w:val="libNormal"/>
        <w:rPr>
          <w:rtl/>
        </w:rPr>
      </w:pPr>
      <w:r w:rsidRPr="00C02E9E">
        <w:rPr>
          <w:rtl/>
        </w:rPr>
        <w:t>ولا يجوز لها المبيت إلاّ في منزله</w:t>
      </w:r>
      <w:r>
        <w:rPr>
          <w:rtl/>
        </w:rPr>
        <w:t>.</w:t>
      </w:r>
    </w:p>
    <w:p w:rsidR="00C33BE3" w:rsidRPr="00C02E9E" w:rsidRDefault="00C33BE3" w:rsidP="00C33BE3">
      <w:pPr>
        <w:pStyle w:val="libNormal"/>
        <w:rPr>
          <w:rtl/>
        </w:rPr>
      </w:pPr>
      <w:r w:rsidRPr="00C33BE3">
        <w:rPr>
          <w:rtl/>
        </w:rPr>
        <w:t xml:space="preserve">ويجوز لها استخدام الزينة في أثناء العدّة </w:t>
      </w:r>
      <w:r w:rsidRPr="00C33BE3">
        <w:rPr>
          <w:rStyle w:val="libFootnotenumChar"/>
          <w:rtl/>
        </w:rPr>
        <w:t>(5)</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المقنعة: 532. والصراط القويم: 226.</w:t>
      </w:r>
    </w:p>
    <w:p w:rsidR="00C33BE3" w:rsidRPr="00C33BE3" w:rsidRDefault="00C33BE3" w:rsidP="00C33BE3">
      <w:pPr>
        <w:pStyle w:val="libFootnote0"/>
        <w:rPr>
          <w:rtl/>
        </w:rPr>
      </w:pPr>
      <w:r w:rsidRPr="00C33BE3">
        <w:rPr>
          <w:rtl/>
        </w:rPr>
        <w:t>(2) الوسيلة إلى نيل الفضيلة: 325.</w:t>
      </w:r>
    </w:p>
    <w:p w:rsidR="00C33BE3" w:rsidRPr="00C33BE3" w:rsidRDefault="00C33BE3" w:rsidP="00C33BE3">
      <w:pPr>
        <w:pStyle w:val="libFootnote0"/>
        <w:rPr>
          <w:rtl/>
        </w:rPr>
      </w:pPr>
      <w:r w:rsidRPr="00C33BE3">
        <w:rPr>
          <w:rtl/>
        </w:rPr>
        <w:t>(3) الوسيلة إلى نيل الفضيلة: 324.</w:t>
      </w:r>
    </w:p>
    <w:p w:rsidR="00C33BE3" w:rsidRPr="00C33BE3" w:rsidRDefault="00C33BE3" w:rsidP="00C33BE3">
      <w:pPr>
        <w:pStyle w:val="libFootnote0"/>
        <w:rPr>
          <w:rtl/>
        </w:rPr>
      </w:pPr>
      <w:r w:rsidRPr="00C33BE3">
        <w:rPr>
          <w:rtl/>
        </w:rPr>
        <w:t>(4) المقنعة: 535.</w:t>
      </w:r>
    </w:p>
    <w:p w:rsidR="00C33BE3" w:rsidRPr="00C33BE3" w:rsidRDefault="00C33BE3" w:rsidP="00C33BE3">
      <w:pPr>
        <w:pStyle w:val="libFootnote0"/>
        <w:rPr>
          <w:rtl/>
        </w:rPr>
      </w:pPr>
      <w:r w:rsidRPr="00C33BE3">
        <w:t xml:space="preserve">(5) </w:t>
      </w:r>
      <w:r w:rsidRPr="00C33BE3">
        <w:rPr>
          <w:rtl/>
        </w:rPr>
        <w:t>الكافي في الفقه: 312.</w:t>
      </w:r>
    </w:p>
    <w:p w:rsidR="00C33BE3" w:rsidRDefault="00C33BE3" w:rsidP="00C33BE3">
      <w:pPr>
        <w:pStyle w:val="libNormal"/>
      </w:pPr>
      <w:r>
        <w:rPr>
          <w:rtl/>
        </w:rPr>
        <w:br w:type="page"/>
      </w:r>
    </w:p>
    <w:p w:rsidR="00C33BE3" w:rsidRPr="00C02E9E" w:rsidRDefault="00C33BE3" w:rsidP="00C33BE3">
      <w:pPr>
        <w:pStyle w:val="libNormal"/>
        <w:rPr>
          <w:rtl/>
        </w:rPr>
      </w:pPr>
      <w:r w:rsidRPr="00C33BE3">
        <w:rPr>
          <w:rtl/>
        </w:rPr>
        <w:lastRenderedPageBreak/>
        <w:t xml:space="preserve">قال تعالى: </w:t>
      </w:r>
      <w:r w:rsidRPr="00EC7B0C">
        <w:rPr>
          <w:rStyle w:val="libAlaemChar"/>
          <w:rtl/>
        </w:rPr>
        <w:t>(</w:t>
      </w:r>
      <w:r w:rsidRPr="00C33BE3">
        <w:rPr>
          <w:rStyle w:val="libAieChar"/>
          <w:rtl/>
        </w:rPr>
        <w:t>يَا أَيُّهَا النَّبِيُّ إِذَا طَلَّقْتُمُ النِّسَاءَ فَطَلِّقُوهُنَّ لِعِدَّتِهِنَّ وَأَحْصُوا الْعِدَّةَ وَاتَّقُوا اللَّهَ رَبَّكُمْ لا تُخْرِجُوهُنَّ مِنْ بُيُوتِهِنَّ وَلا يَخْرُجْنَ إِلاّ أَنْ يَأْتِينَ بِفَاحِشَةٍ مُبَيِّنَةٍ وَتِلْكَ حُدُودُ اللَّهِ...</w:t>
      </w:r>
      <w:r w:rsidRPr="00EC7B0C">
        <w:rPr>
          <w:rStyle w:val="libAlaemChar"/>
          <w:rtl/>
        </w:rPr>
        <w:t>)</w:t>
      </w:r>
      <w:r w:rsidRPr="00C33BE3">
        <w:rPr>
          <w:rtl/>
        </w:rPr>
        <w:t xml:space="preserve"> </w:t>
      </w:r>
      <w:r w:rsidRPr="00C33BE3">
        <w:rPr>
          <w:rStyle w:val="libFootnotenumChar"/>
          <w:rtl/>
        </w:rPr>
        <w:t>(1)</w:t>
      </w:r>
      <w:r w:rsidRPr="00C33BE3">
        <w:rPr>
          <w:rtl/>
        </w:rPr>
        <w:t>.</w:t>
      </w:r>
    </w:p>
    <w:p w:rsidR="00C33BE3" w:rsidRPr="00C02E9E" w:rsidRDefault="00C33BE3" w:rsidP="00C33BE3">
      <w:pPr>
        <w:pStyle w:val="libNormal"/>
        <w:rPr>
          <w:rtl/>
        </w:rPr>
      </w:pPr>
      <w:r w:rsidRPr="00C33BE3">
        <w:rPr>
          <w:rtl/>
        </w:rPr>
        <w:t xml:space="preserve">ويجب على الزوج المطلِّق أن ينفق عليها ما دامت في عدّتها منه </w:t>
      </w:r>
      <w:r w:rsidRPr="00C33BE3">
        <w:rPr>
          <w:rStyle w:val="libFootnotenumChar"/>
          <w:rtl/>
        </w:rPr>
        <w:t>(2)</w:t>
      </w:r>
      <w:r w:rsidRPr="00C33BE3">
        <w:rPr>
          <w:rtl/>
        </w:rPr>
        <w:t>.</w:t>
      </w:r>
    </w:p>
    <w:p w:rsidR="00C33BE3" w:rsidRDefault="00C33BE3" w:rsidP="00C33BE3">
      <w:pPr>
        <w:pStyle w:val="libNormal"/>
        <w:rPr>
          <w:rtl/>
        </w:rPr>
      </w:pPr>
      <w:r w:rsidRPr="00C33BE3">
        <w:rPr>
          <w:rtl/>
        </w:rPr>
        <w:t xml:space="preserve">ومَن طلّق زوجته المدخول بها، لم يجز له العقد على أُختها حتى تنتهي العدّة </w:t>
      </w:r>
      <w:r w:rsidRPr="00C33BE3">
        <w:rPr>
          <w:rStyle w:val="libFootnotenumChar"/>
          <w:rtl/>
        </w:rPr>
        <w:t>(3)</w:t>
      </w:r>
      <w:r w:rsidRPr="00C33BE3">
        <w:rPr>
          <w:rtl/>
        </w:rPr>
        <w:t>.</w:t>
      </w:r>
    </w:p>
    <w:p w:rsidR="00C33BE3" w:rsidRPr="00C02E9E" w:rsidRDefault="00C33BE3" w:rsidP="00C33BE3">
      <w:pPr>
        <w:pStyle w:val="libNormal"/>
        <w:rPr>
          <w:rtl/>
        </w:rPr>
      </w:pPr>
      <w:r w:rsidRPr="00C33BE3">
        <w:rPr>
          <w:rtl/>
        </w:rPr>
        <w:t xml:space="preserve">ومَن كان عنده أربع زوجات فطلّق واحدة منهنَّ، لا يجوز له العقد على امرأة أُخرى حتى تخرج المطلّقة من عدّتها </w:t>
      </w:r>
      <w:r w:rsidRPr="00C33BE3">
        <w:rPr>
          <w:rStyle w:val="libFootnotenumChar"/>
          <w:rtl/>
        </w:rPr>
        <w:t>(4)</w:t>
      </w:r>
      <w:r w:rsidRPr="00572F96">
        <w:rPr>
          <w:rtl/>
        </w:rPr>
        <w:t>.</w:t>
      </w:r>
    </w:p>
    <w:p w:rsidR="00C33BE3" w:rsidRPr="00C02E9E" w:rsidRDefault="00C33BE3" w:rsidP="00C33BE3">
      <w:pPr>
        <w:pStyle w:val="libNormal"/>
        <w:rPr>
          <w:rtl/>
        </w:rPr>
      </w:pPr>
      <w:r w:rsidRPr="00C02E9E">
        <w:rPr>
          <w:rtl/>
        </w:rPr>
        <w:t>والأحكام الواردة في العدّة لو طبقت كما أرادتها الشريعة الإسلامية</w:t>
      </w:r>
      <w:r>
        <w:rPr>
          <w:rtl/>
        </w:rPr>
        <w:t>،</w:t>
      </w:r>
      <w:r w:rsidRPr="00C02E9E">
        <w:rPr>
          <w:rtl/>
        </w:rPr>
        <w:t xml:space="preserve"> فإنّها تخلق فرصاً جديدة للمصالحة والعودة إلى الحياة الزوجية</w:t>
      </w:r>
      <w:r>
        <w:rPr>
          <w:rtl/>
        </w:rPr>
        <w:t>،</w:t>
      </w:r>
      <w:r w:rsidRPr="00C02E9E">
        <w:rPr>
          <w:rtl/>
        </w:rPr>
        <w:t xml:space="preserve"> فمجرد وجود المطلّقة في منزل مطلِّقها</w:t>
      </w:r>
      <w:r>
        <w:rPr>
          <w:rtl/>
        </w:rPr>
        <w:t>،</w:t>
      </w:r>
      <w:r w:rsidRPr="00C02E9E">
        <w:rPr>
          <w:rtl/>
        </w:rPr>
        <w:t xml:space="preserve"> وسكنها معه ثلاثة أشهر عامل مساعد في إمكان العودة</w:t>
      </w:r>
      <w:r>
        <w:rPr>
          <w:rtl/>
        </w:rPr>
        <w:t>،</w:t>
      </w:r>
      <w:r w:rsidRPr="00C02E9E">
        <w:rPr>
          <w:rtl/>
        </w:rPr>
        <w:t xml:space="preserve"> وإعادة النظر في استئناف حياة جديدة</w:t>
      </w:r>
      <w:r>
        <w:rPr>
          <w:rtl/>
        </w:rPr>
        <w:t>،</w:t>
      </w:r>
      <w:r w:rsidRPr="00C02E9E">
        <w:rPr>
          <w:rtl/>
        </w:rPr>
        <w:t xml:space="preserve"> وتجاوز مشاكل وتعقيدات الماضي</w:t>
      </w:r>
      <w:r>
        <w:rPr>
          <w:rtl/>
        </w:rPr>
        <w:t>،</w:t>
      </w:r>
      <w:r w:rsidRPr="00C02E9E">
        <w:rPr>
          <w:rtl/>
        </w:rPr>
        <w:t xml:space="preserve"> وإذا كان للمطلّقة بنين وبنات فستكون إعادة العلاقة الزوجية أيسر وأسهل</w:t>
      </w:r>
      <w:r>
        <w:rPr>
          <w:rtl/>
        </w:rPr>
        <w:t>.</w:t>
      </w:r>
    </w:p>
    <w:p w:rsidR="00C33BE3" w:rsidRPr="00EC7B0C" w:rsidRDefault="00C33BE3" w:rsidP="00EC7B0C">
      <w:pPr>
        <w:pStyle w:val="libBold1"/>
        <w:rPr>
          <w:rtl/>
        </w:rPr>
      </w:pPr>
      <w:r w:rsidRPr="00C02E9E">
        <w:rPr>
          <w:rtl/>
        </w:rPr>
        <w:t>عدّة الوفاة</w:t>
      </w:r>
      <w:r>
        <w:rPr>
          <w:rtl/>
        </w:rPr>
        <w:t>:</w:t>
      </w:r>
      <w:bookmarkStart w:id="102" w:name="عدّة_الوفاة_:"/>
      <w:bookmarkEnd w:id="102"/>
    </w:p>
    <w:p w:rsidR="00C33BE3" w:rsidRDefault="00C33BE3" w:rsidP="00C33BE3">
      <w:pPr>
        <w:pStyle w:val="libNormal"/>
        <w:rPr>
          <w:rtl/>
        </w:rPr>
      </w:pPr>
      <w:r w:rsidRPr="00C33BE3">
        <w:rPr>
          <w:rtl/>
        </w:rPr>
        <w:t xml:space="preserve">يجب على مَن مات زوجها العدّة، وهي أربعة أشهر وعشرة أيام، قال تعالى: </w:t>
      </w:r>
      <w:r w:rsidRPr="00EC7B0C">
        <w:rPr>
          <w:rStyle w:val="libAlaemChar"/>
          <w:rtl/>
        </w:rPr>
        <w:t>(</w:t>
      </w:r>
      <w:r w:rsidRPr="00C33BE3">
        <w:rPr>
          <w:rStyle w:val="libAieChar"/>
          <w:rtl/>
        </w:rPr>
        <w:t>وَالَّذِينَ يُتَوَفَّوْنَ مِنْكُمْ وَيَذَرُونَ أَزْوَاجًا يَتَرَبَّصْنَ بِأَنْفُسِهِنَّ أَرْبَعَةَ أَشْهُرٍ</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سورة الطلاق: 65 / 1.</w:t>
      </w:r>
    </w:p>
    <w:p w:rsidR="00C33BE3" w:rsidRPr="00C33BE3" w:rsidRDefault="00C33BE3" w:rsidP="00C33BE3">
      <w:pPr>
        <w:pStyle w:val="libFootnote0"/>
        <w:rPr>
          <w:rtl/>
        </w:rPr>
      </w:pPr>
      <w:r w:rsidRPr="00C33BE3">
        <w:rPr>
          <w:rtl/>
        </w:rPr>
        <w:t>(2) المقنعة: 533.</w:t>
      </w:r>
    </w:p>
    <w:p w:rsidR="00C33BE3" w:rsidRPr="00C33BE3" w:rsidRDefault="00C33BE3" w:rsidP="00C33BE3">
      <w:pPr>
        <w:pStyle w:val="libFootnote0"/>
        <w:rPr>
          <w:rtl/>
        </w:rPr>
      </w:pPr>
      <w:r w:rsidRPr="00C33BE3">
        <w:rPr>
          <w:rtl/>
        </w:rPr>
        <w:t>(3) المقنعة: 536 - 537.</w:t>
      </w:r>
    </w:p>
    <w:p w:rsidR="00C33BE3" w:rsidRPr="00C33BE3" w:rsidRDefault="00C33BE3" w:rsidP="00C33BE3">
      <w:pPr>
        <w:pStyle w:val="libFootnote0"/>
        <w:rPr>
          <w:rtl/>
        </w:rPr>
      </w:pPr>
      <w:r w:rsidRPr="00C33BE3">
        <w:t xml:space="preserve">(4) </w:t>
      </w:r>
      <w:r w:rsidRPr="00C33BE3">
        <w:rPr>
          <w:rtl/>
        </w:rPr>
        <w:t>المقنعة: 536.</w:t>
      </w:r>
    </w:p>
    <w:p w:rsidR="00C33BE3" w:rsidRDefault="00C33BE3" w:rsidP="00C33BE3">
      <w:pPr>
        <w:pStyle w:val="libNormal"/>
      </w:pPr>
      <w:r>
        <w:rPr>
          <w:rtl/>
        </w:rPr>
        <w:br w:type="page"/>
      </w:r>
    </w:p>
    <w:p w:rsidR="00C33BE3" w:rsidRPr="00C02E9E" w:rsidRDefault="00C33BE3" w:rsidP="00C33BE3">
      <w:pPr>
        <w:pStyle w:val="libNormal"/>
        <w:rPr>
          <w:rtl/>
        </w:rPr>
      </w:pPr>
      <w:r w:rsidRPr="00C33BE3">
        <w:rPr>
          <w:rStyle w:val="libAieChar"/>
          <w:rtl/>
        </w:rPr>
        <w:lastRenderedPageBreak/>
        <w:t>وَعَشراً...</w:t>
      </w:r>
      <w:r w:rsidRPr="00EC7B0C">
        <w:rPr>
          <w:rStyle w:val="libAlaemChar"/>
          <w:rtl/>
        </w:rPr>
        <w:t>)</w:t>
      </w:r>
      <w:r w:rsidRPr="00C33BE3">
        <w:rPr>
          <w:rtl/>
        </w:rPr>
        <w:t xml:space="preserve"> </w:t>
      </w:r>
      <w:r w:rsidRPr="00C33BE3">
        <w:rPr>
          <w:rStyle w:val="libFootnotenumChar"/>
          <w:rtl/>
        </w:rPr>
        <w:t>(1)</w:t>
      </w:r>
      <w:r w:rsidRPr="00C33BE3">
        <w:rPr>
          <w:rtl/>
        </w:rPr>
        <w:t>.</w:t>
      </w:r>
    </w:p>
    <w:p w:rsidR="00C33BE3" w:rsidRPr="00C02E9E" w:rsidRDefault="00C33BE3" w:rsidP="00C33BE3">
      <w:pPr>
        <w:pStyle w:val="libNormal"/>
        <w:rPr>
          <w:rtl/>
        </w:rPr>
      </w:pPr>
      <w:r w:rsidRPr="00C02E9E">
        <w:rPr>
          <w:rtl/>
        </w:rPr>
        <w:t>ويجب على المرأة إضافةً إلى العدّة أن تحتدّ</w:t>
      </w:r>
      <w:r>
        <w:rPr>
          <w:rtl/>
        </w:rPr>
        <w:t>.</w:t>
      </w:r>
    </w:p>
    <w:p w:rsidR="00C33BE3" w:rsidRPr="00C02E9E" w:rsidRDefault="00C33BE3" w:rsidP="00C33BE3">
      <w:pPr>
        <w:pStyle w:val="libNormal"/>
        <w:rPr>
          <w:rtl/>
        </w:rPr>
      </w:pPr>
      <w:r w:rsidRPr="00C33BE3">
        <w:rPr>
          <w:rtl/>
        </w:rPr>
        <w:t>والحِداد: هو امتناعها من الزينة بالكحل والامتشاط والخِضاب، ولبس المصبوغ والمنقوش، وما جرى مجرى ذلك من ضروب الزينة</w:t>
      </w:r>
      <w:r w:rsidRPr="00572F96">
        <w:rPr>
          <w:rtl/>
        </w:rPr>
        <w:t xml:space="preserve"> </w:t>
      </w:r>
      <w:r w:rsidRPr="00C33BE3">
        <w:rPr>
          <w:rStyle w:val="libFootnotenumChar"/>
          <w:rtl/>
        </w:rPr>
        <w:t>(2)</w:t>
      </w:r>
      <w:r w:rsidRPr="00C33BE3">
        <w:rPr>
          <w:rtl/>
        </w:rPr>
        <w:t xml:space="preserve">، وتمتنع من الطيب كلّه </w:t>
      </w:r>
      <w:r w:rsidRPr="00C33BE3">
        <w:rPr>
          <w:rStyle w:val="libFootnotenumChar"/>
          <w:rtl/>
        </w:rPr>
        <w:t>(3)</w:t>
      </w:r>
      <w:r w:rsidRPr="00C33BE3">
        <w:rPr>
          <w:rtl/>
        </w:rPr>
        <w:t>.</w:t>
      </w:r>
    </w:p>
    <w:p w:rsidR="00C33BE3" w:rsidRPr="00C02E9E" w:rsidRDefault="00C33BE3" w:rsidP="00C33BE3">
      <w:pPr>
        <w:pStyle w:val="libNormal"/>
        <w:rPr>
          <w:rtl/>
        </w:rPr>
      </w:pPr>
      <w:r w:rsidRPr="00C33BE3">
        <w:rPr>
          <w:rtl/>
        </w:rPr>
        <w:t xml:space="preserve">ويجوز لها المبيت حيث شاءت </w:t>
      </w:r>
      <w:r w:rsidRPr="00C33BE3">
        <w:rPr>
          <w:rStyle w:val="libFootnotenumChar"/>
          <w:rtl/>
        </w:rPr>
        <w:t>(4)</w:t>
      </w:r>
      <w:r w:rsidRPr="00C33BE3">
        <w:rPr>
          <w:rtl/>
        </w:rPr>
        <w:t xml:space="preserve"> في منزلها أو في منزل آخر.</w:t>
      </w:r>
    </w:p>
    <w:p w:rsidR="00C33BE3" w:rsidRPr="00C02E9E" w:rsidRDefault="00C33BE3" w:rsidP="00C33BE3">
      <w:pPr>
        <w:pStyle w:val="libNormal"/>
        <w:rPr>
          <w:rtl/>
        </w:rPr>
      </w:pPr>
      <w:r w:rsidRPr="00C33BE3">
        <w:rPr>
          <w:rtl/>
        </w:rPr>
        <w:t xml:space="preserve">ويبدأ الحِداد والعدّة من يوم بلغها خبر موت زوجها، وإن كان متوفى منذ مدة طويلة، قال الإمام علي بن موسى الرضا (عليه السلام): (المتوفى عنها زوجها تعتدّ حين يبلغها؛ لأنّها تريد أن تحتدّ له) </w:t>
      </w:r>
      <w:r w:rsidRPr="00C33BE3">
        <w:rPr>
          <w:rStyle w:val="libFootnotenumChar"/>
          <w:rtl/>
        </w:rPr>
        <w:t>(5)</w:t>
      </w:r>
      <w:r w:rsidRPr="00C33BE3">
        <w:rPr>
          <w:rtl/>
        </w:rPr>
        <w:t>.</w:t>
      </w:r>
    </w:p>
    <w:p w:rsidR="00C33BE3" w:rsidRPr="00C02E9E" w:rsidRDefault="00C33BE3" w:rsidP="00C33BE3">
      <w:pPr>
        <w:pStyle w:val="libNormal"/>
        <w:rPr>
          <w:rtl/>
        </w:rPr>
      </w:pPr>
      <w:r w:rsidRPr="00C33BE3">
        <w:rPr>
          <w:rtl/>
        </w:rPr>
        <w:t xml:space="preserve">وما دامت المرأة ملتزمةً بالحِداد، فلها الحق في زيارة الناس وأداء الحج، روي عن الإمام جعفر الصادق (عليه السلام) في المتوفى عنها زوجها، أتحجّ وتشهد الحقوق؟ قال: (نعم) </w:t>
      </w:r>
      <w:r w:rsidRPr="00C33BE3">
        <w:rPr>
          <w:rStyle w:val="libFootnotenumChar"/>
          <w:rtl/>
        </w:rPr>
        <w:t>(6)</w:t>
      </w:r>
      <w:r w:rsidRPr="00C33BE3">
        <w:rPr>
          <w:rtl/>
        </w:rPr>
        <w:t>.</w:t>
      </w:r>
    </w:p>
    <w:p w:rsidR="00C33BE3" w:rsidRDefault="00C33BE3" w:rsidP="00C33BE3">
      <w:pPr>
        <w:pStyle w:val="libNormal"/>
        <w:rPr>
          <w:rtl/>
        </w:rPr>
      </w:pPr>
      <w:r w:rsidRPr="00C33BE3">
        <w:rPr>
          <w:rtl/>
        </w:rPr>
        <w:t xml:space="preserve">ويجوز للرجل التعريض لها بالخطبة أثناء عدّتها وحدادها، ولا يجوز له التصريح بالخطبة </w:t>
      </w:r>
      <w:r w:rsidRPr="00C33BE3">
        <w:rPr>
          <w:rStyle w:val="libFootnotenumChar"/>
          <w:rtl/>
        </w:rPr>
        <w:t>(7)</w:t>
      </w:r>
      <w:r w:rsidRPr="00C33BE3">
        <w:rPr>
          <w:rtl/>
        </w:rPr>
        <w:t xml:space="preserve"> كما تقدّم.</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سورة البقرة: 2 / 234.</w:t>
      </w:r>
    </w:p>
    <w:p w:rsidR="00C33BE3" w:rsidRPr="00C33BE3" w:rsidRDefault="00C33BE3" w:rsidP="00C33BE3">
      <w:pPr>
        <w:pStyle w:val="libFootnote0"/>
        <w:rPr>
          <w:rtl/>
        </w:rPr>
      </w:pPr>
      <w:r w:rsidRPr="00C33BE3">
        <w:rPr>
          <w:rtl/>
        </w:rPr>
        <w:t>(2) الانتصار: 345. والصراط القويم: 226.</w:t>
      </w:r>
    </w:p>
    <w:p w:rsidR="00C33BE3" w:rsidRPr="00C33BE3" w:rsidRDefault="00C33BE3" w:rsidP="00C33BE3">
      <w:pPr>
        <w:pStyle w:val="libFootnote0"/>
        <w:rPr>
          <w:rtl/>
        </w:rPr>
      </w:pPr>
      <w:r w:rsidRPr="00C33BE3">
        <w:rPr>
          <w:rtl/>
        </w:rPr>
        <w:t>(3) المقنعة: 535.</w:t>
      </w:r>
    </w:p>
    <w:p w:rsidR="00C33BE3" w:rsidRPr="00C33BE3" w:rsidRDefault="00C33BE3" w:rsidP="00C33BE3">
      <w:pPr>
        <w:pStyle w:val="libFootnote0"/>
        <w:rPr>
          <w:rtl/>
        </w:rPr>
      </w:pPr>
      <w:r w:rsidRPr="00C33BE3">
        <w:rPr>
          <w:rtl/>
        </w:rPr>
        <w:t>(4) الكافي في الفقه: 313.</w:t>
      </w:r>
    </w:p>
    <w:p w:rsidR="00C33BE3" w:rsidRPr="00C33BE3" w:rsidRDefault="00C33BE3" w:rsidP="00C33BE3">
      <w:pPr>
        <w:pStyle w:val="libFootnote0"/>
        <w:rPr>
          <w:rtl/>
        </w:rPr>
      </w:pPr>
      <w:r w:rsidRPr="00C33BE3">
        <w:rPr>
          <w:rtl/>
        </w:rPr>
        <w:t>(5) تهذيب الأحكام 8: 163.</w:t>
      </w:r>
    </w:p>
    <w:p w:rsidR="00C33BE3" w:rsidRPr="00C33BE3" w:rsidRDefault="00C33BE3" w:rsidP="00C33BE3">
      <w:pPr>
        <w:pStyle w:val="libFootnote0"/>
        <w:rPr>
          <w:rtl/>
        </w:rPr>
      </w:pPr>
      <w:r w:rsidRPr="00C33BE3">
        <w:rPr>
          <w:rtl/>
        </w:rPr>
        <w:t>(6) الكافي 6: 116.</w:t>
      </w:r>
    </w:p>
    <w:p w:rsidR="00C33BE3" w:rsidRPr="00C33BE3" w:rsidRDefault="00C33BE3" w:rsidP="00C33BE3">
      <w:pPr>
        <w:pStyle w:val="libFootnote0"/>
        <w:rPr>
          <w:rtl/>
        </w:rPr>
      </w:pPr>
      <w:r w:rsidRPr="00C33BE3">
        <w:t xml:space="preserve">(7) </w:t>
      </w:r>
      <w:r w:rsidRPr="00C33BE3">
        <w:rPr>
          <w:rtl/>
        </w:rPr>
        <w:t>المبسوط 4: 217.</w:t>
      </w:r>
    </w:p>
    <w:p w:rsidR="00C33BE3" w:rsidRDefault="00C33BE3" w:rsidP="00C33BE3">
      <w:pPr>
        <w:pStyle w:val="libNormal"/>
      </w:pPr>
      <w:r>
        <w:rPr>
          <w:rtl/>
        </w:rPr>
        <w:br w:type="page"/>
      </w:r>
    </w:p>
    <w:p w:rsidR="00C33BE3" w:rsidRDefault="00C33BE3" w:rsidP="00C33BE3">
      <w:pPr>
        <w:pStyle w:val="libNormal"/>
        <w:rPr>
          <w:rtl/>
        </w:rPr>
      </w:pPr>
      <w:r w:rsidRPr="00C33BE3">
        <w:rPr>
          <w:rtl/>
        </w:rPr>
        <w:lastRenderedPageBreak/>
        <w:t xml:space="preserve">قال تعالى: </w:t>
      </w:r>
      <w:r w:rsidRPr="00EC7B0C">
        <w:rPr>
          <w:rStyle w:val="libAlaemChar"/>
          <w:rtl/>
        </w:rPr>
        <w:t>(</w:t>
      </w:r>
      <w:r w:rsidRPr="00C33BE3">
        <w:rPr>
          <w:rStyle w:val="libAieChar"/>
          <w:rtl/>
        </w:rPr>
        <w:t>وَلا جُنَاحَ عَلَيْكُمْ فِيمَا عَرَّضْتُمْ بِهِ مِنْ خِطْبَةِ النِّسَاءِ أَوْ أَكْنَنْتُمْ فِي أَنْفُسِكُمْ عَلِمَ اللَّهُ أَنَّكُمْ سَتَذْكُرُونَهُنَّ وَلَكِنْ لا تُوَاعِدُوهُنَّ سِرًّا إِلاّ أَنْ تَقُولُوا قَوْلاً مَعْرُوفًا وَلا تَعْزِمُوا عُقْدَةَ النِّكَاحِ حَتَّى يَبْلُغَ الْكِتَابُ أَجَلَهُ وَاعْلَمُوا أَنَّ اللَّهَ يَعْلَمُ مَا فِي أَنْفُسِكُمْ فَاحْذَرُوهُ وَاعْلَمُوا أَنَّ اللَّهَ غَفُورٌ حَلِيمٌ</w:t>
      </w:r>
      <w:r w:rsidRPr="00EC7B0C">
        <w:rPr>
          <w:rStyle w:val="libAlaemChar"/>
          <w:rtl/>
        </w:rPr>
        <w:t>)</w:t>
      </w:r>
      <w:r w:rsidRPr="00C33BE3">
        <w:rPr>
          <w:rtl/>
        </w:rPr>
        <w:t xml:space="preserve"> </w:t>
      </w:r>
      <w:r w:rsidRPr="00C33BE3">
        <w:rPr>
          <w:rStyle w:val="libFootnotenumChar"/>
          <w:rtl/>
        </w:rPr>
        <w:t>(1)</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سورة البقرة: 2 / 235.</w:t>
      </w:r>
    </w:p>
    <w:p w:rsidR="00C33BE3" w:rsidRDefault="00C33BE3" w:rsidP="00C33BE3">
      <w:pPr>
        <w:pStyle w:val="libNormal"/>
      </w:pPr>
      <w:r>
        <w:rPr>
          <w:rtl/>
        </w:rPr>
        <w:br w:type="page"/>
      </w:r>
    </w:p>
    <w:p w:rsidR="00C33BE3" w:rsidRDefault="00C33BE3" w:rsidP="00C33BE3">
      <w:pPr>
        <w:pStyle w:val="libNormal"/>
      </w:pPr>
      <w:r>
        <w:rPr>
          <w:rtl/>
        </w:rPr>
        <w:lastRenderedPageBreak/>
        <w:br w:type="page"/>
      </w:r>
    </w:p>
    <w:p w:rsidR="00C33BE3" w:rsidRPr="00C33BE3" w:rsidRDefault="00C33BE3" w:rsidP="00C33BE3">
      <w:pPr>
        <w:pStyle w:val="Heading2Center"/>
        <w:rPr>
          <w:rtl/>
        </w:rPr>
      </w:pPr>
      <w:bookmarkStart w:id="103" w:name="_Toc421644920"/>
      <w:r w:rsidRPr="00C02E9E">
        <w:rPr>
          <w:rtl/>
        </w:rPr>
        <w:lastRenderedPageBreak/>
        <w:t>الفصل الخامس</w:t>
      </w:r>
      <w:bookmarkEnd w:id="103"/>
    </w:p>
    <w:p w:rsidR="00C33BE3" w:rsidRPr="00C33BE3" w:rsidRDefault="00C33BE3" w:rsidP="00C33BE3">
      <w:pPr>
        <w:pStyle w:val="Heading2Center"/>
        <w:rPr>
          <w:rtl/>
        </w:rPr>
      </w:pPr>
      <w:bookmarkStart w:id="104" w:name="_Toc421644921"/>
      <w:r w:rsidRPr="00C02E9E">
        <w:rPr>
          <w:rtl/>
        </w:rPr>
        <w:t>الأُسرة والمجتمع</w:t>
      </w:r>
      <w:bookmarkEnd w:id="104"/>
    </w:p>
    <w:p w:rsidR="00C33BE3" w:rsidRPr="00C02E9E" w:rsidRDefault="00C33BE3" w:rsidP="00C33BE3">
      <w:pPr>
        <w:pStyle w:val="libNormal"/>
        <w:rPr>
          <w:rtl/>
        </w:rPr>
      </w:pPr>
      <w:r w:rsidRPr="00C02E9E">
        <w:rPr>
          <w:rtl/>
        </w:rPr>
        <w:t>الأسرة هي اللبنة الأُولى لتكوين المجتمع</w:t>
      </w:r>
      <w:r>
        <w:rPr>
          <w:rtl/>
        </w:rPr>
        <w:t>،</w:t>
      </w:r>
      <w:r w:rsidRPr="00C02E9E">
        <w:rPr>
          <w:rtl/>
        </w:rPr>
        <w:t xml:space="preserve"> وهي الخلية التي تقوم بتنشئة العنصر الإنساني</w:t>
      </w:r>
      <w:r>
        <w:rPr>
          <w:rtl/>
        </w:rPr>
        <w:t>،</w:t>
      </w:r>
      <w:r w:rsidRPr="00C02E9E">
        <w:rPr>
          <w:rtl/>
        </w:rPr>
        <w:t xml:space="preserve"> وتشكيل دعائم البناء الاجتماعي</w:t>
      </w:r>
      <w:r>
        <w:rPr>
          <w:rtl/>
        </w:rPr>
        <w:t>،</w:t>
      </w:r>
      <w:r w:rsidRPr="00C02E9E">
        <w:rPr>
          <w:rtl/>
        </w:rPr>
        <w:t xml:space="preserve"> وهي نقطة البدء المؤثرة في جميع مرافق المجتمع</w:t>
      </w:r>
      <w:r>
        <w:rPr>
          <w:rtl/>
        </w:rPr>
        <w:t>،</w:t>
      </w:r>
      <w:r w:rsidRPr="00C02E9E">
        <w:rPr>
          <w:rtl/>
        </w:rPr>
        <w:t xml:space="preserve"> وفي جميع مراحل حياته إيجاباً وسلباً</w:t>
      </w:r>
      <w:r>
        <w:rPr>
          <w:rtl/>
        </w:rPr>
        <w:t>،</w:t>
      </w:r>
      <w:r w:rsidRPr="00C02E9E">
        <w:rPr>
          <w:rtl/>
        </w:rPr>
        <w:t xml:space="preserve"> ولهذا أبدى الإسلام عنايةً خاصة بالأُسرة</w:t>
      </w:r>
      <w:r>
        <w:rPr>
          <w:rtl/>
        </w:rPr>
        <w:t>،</w:t>
      </w:r>
      <w:r w:rsidRPr="00C02E9E">
        <w:rPr>
          <w:rtl/>
        </w:rPr>
        <w:t xml:space="preserve"> فوضع القواعد الأساسية في تنظيمها وضبط شؤونها</w:t>
      </w:r>
      <w:r>
        <w:rPr>
          <w:rtl/>
        </w:rPr>
        <w:t>،</w:t>
      </w:r>
      <w:r w:rsidRPr="00C02E9E">
        <w:rPr>
          <w:rtl/>
        </w:rPr>
        <w:t xml:space="preserve"> من حيث علاقات أفرادها في داخلها</w:t>
      </w:r>
      <w:r>
        <w:rPr>
          <w:rtl/>
        </w:rPr>
        <w:t>،</w:t>
      </w:r>
      <w:r w:rsidRPr="00C02E9E">
        <w:rPr>
          <w:rtl/>
        </w:rPr>
        <w:t xml:space="preserve"> وعلاقاتهم مع المجتمع الكبير الذي يعيشون فيه</w:t>
      </w:r>
      <w:r>
        <w:rPr>
          <w:rtl/>
        </w:rPr>
        <w:t>.</w:t>
      </w:r>
    </w:p>
    <w:p w:rsidR="00C33BE3" w:rsidRPr="00C02E9E" w:rsidRDefault="00C33BE3" w:rsidP="00C33BE3">
      <w:pPr>
        <w:pStyle w:val="libNormal"/>
        <w:rPr>
          <w:rtl/>
        </w:rPr>
      </w:pPr>
      <w:r w:rsidRPr="00C02E9E">
        <w:rPr>
          <w:rtl/>
        </w:rPr>
        <w:t>وقد عني الفصل السابق بموضوع العلاقات بين أفراد الأُسرة الواحدة</w:t>
      </w:r>
      <w:r>
        <w:rPr>
          <w:rtl/>
        </w:rPr>
        <w:t>،</w:t>
      </w:r>
      <w:r w:rsidRPr="00C02E9E">
        <w:rPr>
          <w:rtl/>
        </w:rPr>
        <w:t xml:space="preserve"> فيما يختص هذا الفصل ببحث علاقات الأُسرة بالمجتمع الذي تبحث فيه.</w:t>
      </w:r>
    </w:p>
    <w:p w:rsidR="00C33BE3" w:rsidRPr="00C02E9E" w:rsidRDefault="00C33BE3" w:rsidP="00C33BE3">
      <w:pPr>
        <w:pStyle w:val="libNormal"/>
        <w:rPr>
          <w:rtl/>
        </w:rPr>
      </w:pPr>
      <w:r w:rsidRPr="00C02E9E">
        <w:rPr>
          <w:rtl/>
        </w:rPr>
        <w:t>وقد تطرّقنا إلى هذه المواضيع</w:t>
      </w:r>
      <w:r>
        <w:rPr>
          <w:rtl/>
        </w:rPr>
        <w:t>؛</w:t>
      </w:r>
      <w:r w:rsidRPr="00C02E9E">
        <w:rPr>
          <w:rtl/>
        </w:rPr>
        <w:t xml:space="preserve"> لابتلاء غالب الأُسر بأحكامٍ من هذا القبيل</w:t>
      </w:r>
      <w:r>
        <w:rPr>
          <w:rtl/>
        </w:rPr>
        <w:t>،</w:t>
      </w:r>
      <w:r w:rsidRPr="00C02E9E">
        <w:rPr>
          <w:rtl/>
        </w:rPr>
        <w:t xml:space="preserve"> ولأنّ الأُسرة وحدة اجتماعية لا تنفصل عن المجتمع بشكل أو بآخر</w:t>
      </w:r>
      <w:r>
        <w:rPr>
          <w:rtl/>
        </w:rPr>
        <w:t>.</w:t>
      </w:r>
    </w:p>
    <w:p w:rsidR="00C33BE3" w:rsidRDefault="00C33BE3" w:rsidP="00C33BE3">
      <w:pPr>
        <w:pStyle w:val="libNormal"/>
      </w:pPr>
      <w:r>
        <w:rPr>
          <w:rtl/>
        </w:rPr>
        <w:br w:type="page"/>
      </w:r>
    </w:p>
    <w:p w:rsidR="00C33BE3" w:rsidRPr="00C02E9E" w:rsidRDefault="00C33BE3" w:rsidP="00C33BE3">
      <w:pPr>
        <w:pStyle w:val="libNormal"/>
        <w:rPr>
          <w:rtl/>
        </w:rPr>
      </w:pPr>
      <w:r w:rsidRPr="00C02E9E">
        <w:rPr>
          <w:rtl/>
        </w:rPr>
        <w:lastRenderedPageBreak/>
        <w:t>وعلى هذا الصعيد تتصدر في المنهاج الإسلامي ثلاثة عناوين بارزة</w:t>
      </w:r>
      <w:r>
        <w:rPr>
          <w:rtl/>
        </w:rPr>
        <w:t>،</w:t>
      </w:r>
      <w:r w:rsidRPr="00C02E9E">
        <w:rPr>
          <w:rtl/>
        </w:rPr>
        <w:t xml:space="preserve"> وهي</w:t>
      </w:r>
      <w:r>
        <w:rPr>
          <w:rtl/>
        </w:rPr>
        <w:t>:</w:t>
      </w:r>
      <w:r w:rsidRPr="00C02E9E">
        <w:rPr>
          <w:rtl/>
        </w:rPr>
        <w:t xml:space="preserve"> صلة الأرحام</w:t>
      </w:r>
      <w:r>
        <w:rPr>
          <w:rtl/>
        </w:rPr>
        <w:t>،</w:t>
      </w:r>
      <w:r w:rsidRPr="00C02E9E">
        <w:rPr>
          <w:rtl/>
        </w:rPr>
        <w:t xml:space="preserve"> وحقوق الجيران</w:t>
      </w:r>
      <w:r>
        <w:rPr>
          <w:rtl/>
        </w:rPr>
        <w:t>،</w:t>
      </w:r>
      <w:r w:rsidRPr="00C02E9E">
        <w:rPr>
          <w:rtl/>
        </w:rPr>
        <w:t xml:space="preserve"> وحقوق المجتمع</w:t>
      </w:r>
      <w:r>
        <w:rPr>
          <w:rtl/>
        </w:rPr>
        <w:t>.</w:t>
      </w:r>
    </w:p>
    <w:p w:rsidR="00C33BE3" w:rsidRPr="00C33BE3" w:rsidRDefault="00C33BE3" w:rsidP="00C33BE3">
      <w:pPr>
        <w:pStyle w:val="Heading3"/>
        <w:rPr>
          <w:rtl/>
        </w:rPr>
      </w:pPr>
      <w:bookmarkStart w:id="105" w:name="_Toc421644922"/>
      <w:r w:rsidRPr="00C02E9E">
        <w:rPr>
          <w:rtl/>
        </w:rPr>
        <w:t>أَوّلاً</w:t>
      </w:r>
      <w:r>
        <w:rPr>
          <w:rtl/>
        </w:rPr>
        <w:t>:</w:t>
      </w:r>
      <w:r w:rsidRPr="00C02E9E">
        <w:rPr>
          <w:rtl/>
        </w:rPr>
        <w:t xml:space="preserve"> صلة الأرحام</w:t>
      </w:r>
      <w:bookmarkEnd w:id="105"/>
    </w:p>
    <w:p w:rsidR="00C33BE3" w:rsidRPr="00C02E9E" w:rsidRDefault="00C33BE3" w:rsidP="00C33BE3">
      <w:pPr>
        <w:pStyle w:val="libNormal"/>
        <w:rPr>
          <w:rtl/>
        </w:rPr>
      </w:pPr>
      <w:r w:rsidRPr="00C02E9E">
        <w:rPr>
          <w:rtl/>
        </w:rPr>
        <w:t>من السُنن الإلهية المودعة في فطرة الإنسان</w:t>
      </w:r>
      <w:r>
        <w:rPr>
          <w:rtl/>
        </w:rPr>
        <w:t>،</w:t>
      </w:r>
      <w:r w:rsidRPr="00C02E9E">
        <w:rPr>
          <w:rtl/>
        </w:rPr>
        <w:t xml:space="preserve"> هي الارتباط الروحي والعاطفي بأرحامه وأقاربه</w:t>
      </w:r>
      <w:r>
        <w:rPr>
          <w:rtl/>
        </w:rPr>
        <w:t>،</w:t>
      </w:r>
      <w:r w:rsidRPr="00C02E9E">
        <w:rPr>
          <w:rtl/>
        </w:rPr>
        <w:t xml:space="preserve"> وهي سُنّة ثابتة يكاد يتساوى فيها أبناء البشر</w:t>
      </w:r>
      <w:r>
        <w:rPr>
          <w:rtl/>
        </w:rPr>
        <w:t>،</w:t>
      </w:r>
      <w:r w:rsidRPr="00C02E9E">
        <w:rPr>
          <w:rtl/>
        </w:rPr>
        <w:t xml:space="preserve"> فالحب المودع في القلب هو العُلقة الروحية المهيمنة على علاقات الإنسان بأقاربه</w:t>
      </w:r>
      <w:r>
        <w:rPr>
          <w:rtl/>
        </w:rPr>
        <w:t>،</w:t>
      </w:r>
      <w:r w:rsidRPr="00C02E9E">
        <w:rPr>
          <w:rtl/>
        </w:rPr>
        <w:t xml:space="preserve"> وهو قد يتفاوت تبعاً للقرب والبعد النسبي إلاّ أنّه لا يتخلّف بالكلية</w:t>
      </w:r>
      <w:r>
        <w:rPr>
          <w:rtl/>
        </w:rPr>
        <w:t>.</w:t>
      </w:r>
    </w:p>
    <w:p w:rsidR="00C33BE3" w:rsidRPr="00C02E9E" w:rsidRDefault="00C33BE3" w:rsidP="00C33BE3">
      <w:pPr>
        <w:pStyle w:val="libNormal"/>
        <w:rPr>
          <w:rtl/>
        </w:rPr>
      </w:pPr>
      <w:r w:rsidRPr="00C02E9E">
        <w:rPr>
          <w:rtl/>
        </w:rPr>
        <w:t>ولقد راعى الإسلام هذه الرابطة</w:t>
      </w:r>
      <w:r>
        <w:rPr>
          <w:rtl/>
        </w:rPr>
        <w:t>،</w:t>
      </w:r>
      <w:r w:rsidRPr="00C02E9E">
        <w:rPr>
          <w:rtl/>
        </w:rPr>
        <w:t xml:space="preserve"> ودعا إلى تعميقها في الواقع</w:t>
      </w:r>
      <w:r>
        <w:rPr>
          <w:rtl/>
        </w:rPr>
        <w:t>،</w:t>
      </w:r>
      <w:r w:rsidRPr="00C02E9E">
        <w:rPr>
          <w:rtl/>
        </w:rPr>
        <w:t xml:space="preserve"> وتحويلها إلى مَعلَم منظور</w:t>
      </w:r>
      <w:r>
        <w:rPr>
          <w:rtl/>
        </w:rPr>
        <w:t>،</w:t>
      </w:r>
      <w:r w:rsidRPr="00C02E9E">
        <w:rPr>
          <w:rtl/>
        </w:rPr>
        <w:t xml:space="preserve"> وظاهرة واقعية تترجم فيه الرابطة الروحية إلى حركة سلوكية وعمل ميداني</w:t>
      </w:r>
      <w:r>
        <w:rPr>
          <w:rtl/>
        </w:rPr>
        <w:t>.</w:t>
      </w:r>
    </w:p>
    <w:p w:rsidR="00C33BE3" w:rsidRPr="00C02E9E" w:rsidRDefault="00C33BE3" w:rsidP="00C33BE3">
      <w:pPr>
        <w:pStyle w:val="libNormal"/>
        <w:rPr>
          <w:rtl/>
        </w:rPr>
      </w:pPr>
      <w:r w:rsidRPr="00C33BE3">
        <w:rPr>
          <w:rtl/>
        </w:rPr>
        <w:t xml:space="preserve">فانظر كيف قرنَ تعالى بين التقوى وصلة الأرحام، فقال: </w:t>
      </w:r>
      <w:r w:rsidRPr="00EC7B0C">
        <w:rPr>
          <w:rStyle w:val="libAlaemChar"/>
          <w:rtl/>
        </w:rPr>
        <w:t>(</w:t>
      </w:r>
      <w:r w:rsidRPr="00C33BE3">
        <w:rPr>
          <w:rStyle w:val="libAieChar"/>
          <w:rtl/>
        </w:rPr>
        <w:t>... وَاتَّقُوا اللَّهَ الَّذِي تَسَاءَلُونَ بِهِ وَالأَرْحَامَ إِنَّ اللَّهَ كَانَ عَلَيْكُمْ رَقِيبًا</w:t>
      </w:r>
      <w:r w:rsidRPr="00EC7B0C">
        <w:rPr>
          <w:rStyle w:val="libAlaemChar"/>
          <w:rtl/>
        </w:rPr>
        <w:t>)</w:t>
      </w:r>
      <w:r w:rsidRPr="00C33BE3">
        <w:rPr>
          <w:rtl/>
        </w:rPr>
        <w:t xml:space="preserve"> </w:t>
      </w:r>
      <w:r w:rsidRPr="00C33BE3">
        <w:rPr>
          <w:rStyle w:val="libFootnotenumChar"/>
          <w:rtl/>
        </w:rPr>
        <w:t>(1)</w:t>
      </w:r>
      <w:r w:rsidRPr="00C33BE3">
        <w:rPr>
          <w:rtl/>
        </w:rPr>
        <w:t>.</w:t>
      </w:r>
    </w:p>
    <w:p w:rsidR="00C33BE3" w:rsidRPr="00C02E9E" w:rsidRDefault="00C33BE3" w:rsidP="00C33BE3">
      <w:pPr>
        <w:pStyle w:val="libNormal"/>
        <w:rPr>
          <w:rtl/>
        </w:rPr>
      </w:pPr>
      <w:r w:rsidRPr="00C33BE3">
        <w:rPr>
          <w:rtl/>
        </w:rPr>
        <w:t xml:space="preserve">وذكر صلة القربى في سياق أوامره بالعدل والإحسان، فقال: </w:t>
      </w:r>
      <w:r w:rsidRPr="00EC7B0C">
        <w:rPr>
          <w:rStyle w:val="libAlaemChar"/>
          <w:rtl/>
        </w:rPr>
        <w:t>(</w:t>
      </w:r>
      <w:r w:rsidRPr="00C33BE3">
        <w:rPr>
          <w:rStyle w:val="libAieChar"/>
          <w:rtl/>
        </w:rPr>
        <w:t>إِنَّ اللَّهَ يَأْمُرُ بِالْعَدْلِ وَالإِحْسَانِ وَإِيتَاءِ ذِي الْقُرْبَى وَيَنْهَى عَنِ الْفَحْشَاءِ وَالْمُنْكَرِ وَالْبَغْيِ يَعِظُكُمْ لَعَلَّكُمْ تَذَكَّرُونَ</w:t>
      </w:r>
      <w:r w:rsidRPr="00EC7B0C">
        <w:rPr>
          <w:rStyle w:val="libAlaemChar"/>
          <w:rtl/>
        </w:rPr>
        <w:t>)</w:t>
      </w:r>
      <w:r w:rsidRPr="00572F96">
        <w:rPr>
          <w:rtl/>
        </w:rPr>
        <w:t xml:space="preserve"> </w:t>
      </w:r>
      <w:r w:rsidRPr="00C33BE3">
        <w:rPr>
          <w:rStyle w:val="libFootnotenumChar"/>
          <w:rtl/>
        </w:rPr>
        <w:t>(2)</w:t>
      </w:r>
      <w:r w:rsidRPr="00C33BE3">
        <w:rPr>
          <w:rStyle w:val="libAieChar"/>
          <w:rtl/>
        </w:rPr>
        <w:t>.</w:t>
      </w:r>
    </w:p>
    <w:p w:rsidR="00C33BE3" w:rsidRPr="00C33BE3" w:rsidRDefault="00C33BE3" w:rsidP="00C33BE3">
      <w:pPr>
        <w:pStyle w:val="libNormal"/>
        <w:rPr>
          <w:rStyle w:val="libAieChar"/>
          <w:rtl/>
        </w:rPr>
      </w:pPr>
      <w:r w:rsidRPr="00C33BE3">
        <w:rPr>
          <w:rtl/>
        </w:rPr>
        <w:t xml:space="preserve">وبالإضافة إلى الصلة الروحية دعا إلى الصلة المادية، وجعلها مصداقاً للبرّ، فقال تعالى: </w:t>
      </w:r>
      <w:r w:rsidRPr="00EC7B0C">
        <w:rPr>
          <w:rStyle w:val="libAlaemChar"/>
          <w:rtl/>
        </w:rPr>
        <w:t>(</w:t>
      </w:r>
      <w:r w:rsidRPr="00C33BE3">
        <w:rPr>
          <w:rStyle w:val="libAieChar"/>
          <w:rtl/>
        </w:rPr>
        <w:t>... وَلَكِنَّ الْبِرَّ مَنْ... وَآتَى الْمَالَ عَلَى حُبِّهِ ذَوِي الْقُرْبَى</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سورة النساء: 4 / 1.</w:t>
      </w:r>
    </w:p>
    <w:p w:rsidR="00C33BE3" w:rsidRPr="00C33BE3" w:rsidRDefault="00C33BE3" w:rsidP="00C33BE3">
      <w:pPr>
        <w:pStyle w:val="libFootnote0"/>
        <w:rPr>
          <w:rtl/>
        </w:rPr>
      </w:pPr>
      <w:r w:rsidRPr="00C33BE3">
        <w:rPr>
          <w:rtl/>
        </w:rPr>
        <w:t>(2) سورة النحل: 16 / 90.</w:t>
      </w:r>
    </w:p>
    <w:p w:rsidR="00C33BE3" w:rsidRDefault="00C33BE3" w:rsidP="00C33BE3">
      <w:pPr>
        <w:pStyle w:val="libNormal"/>
      </w:pPr>
      <w:r>
        <w:rPr>
          <w:rtl/>
        </w:rPr>
        <w:br w:type="page"/>
      </w:r>
    </w:p>
    <w:p w:rsidR="00C33BE3" w:rsidRPr="00C02E9E" w:rsidRDefault="00C33BE3" w:rsidP="00C33BE3">
      <w:pPr>
        <w:pStyle w:val="libNormal"/>
        <w:rPr>
          <w:rtl/>
        </w:rPr>
      </w:pPr>
      <w:r w:rsidRPr="00C33BE3">
        <w:rPr>
          <w:rStyle w:val="libAieChar"/>
          <w:rtl/>
        </w:rPr>
        <w:lastRenderedPageBreak/>
        <w:t>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w:t>
      </w:r>
      <w:r w:rsidRPr="00EC7B0C">
        <w:rPr>
          <w:rStyle w:val="libAlaemChar"/>
          <w:rtl/>
        </w:rPr>
        <w:t>)</w:t>
      </w:r>
      <w:r w:rsidRPr="00C33BE3">
        <w:rPr>
          <w:rtl/>
        </w:rPr>
        <w:t xml:space="preserve"> </w:t>
      </w:r>
      <w:r w:rsidRPr="00C33BE3">
        <w:rPr>
          <w:rStyle w:val="libFootnotenumChar"/>
          <w:rtl/>
        </w:rPr>
        <w:t>(1)</w:t>
      </w:r>
      <w:r w:rsidRPr="00C33BE3">
        <w:rPr>
          <w:rtl/>
        </w:rPr>
        <w:t>.</w:t>
      </w:r>
    </w:p>
    <w:p w:rsidR="00C33BE3" w:rsidRPr="00C02E9E" w:rsidRDefault="00C33BE3" w:rsidP="00C33BE3">
      <w:pPr>
        <w:pStyle w:val="libNormal"/>
        <w:rPr>
          <w:rtl/>
        </w:rPr>
      </w:pPr>
      <w:r w:rsidRPr="00C33BE3">
        <w:rPr>
          <w:rtl/>
        </w:rPr>
        <w:t xml:space="preserve">وجعل قطيعة الرحم سبباً للعنة الإلهية فقال: </w:t>
      </w:r>
      <w:r w:rsidRPr="00EC7B0C">
        <w:rPr>
          <w:rStyle w:val="libAlaemChar"/>
          <w:rtl/>
        </w:rPr>
        <w:t>(</w:t>
      </w:r>
      <w:r w:rsidRPr="00C33BE3">
        <w:rPr>
          <w:rStyle w:val="libAieChar"/>
          <w:rtl/>
        </w:rPr>
        <w:t>فَهَلْ عَسَيْتُمْ إِنْ تَوَلَّيْتُمْ أَنْ تُفْسِدُوا فِي الأَرْضِ وَتُقَطِّعُوا أَرْحَامَكُمْ * أُولَئِكَ الَّذِينَ</w:t>
      </w:r>
      <w:r w:rsidRPr="00C33BE3">
        <w:rPr>
          <w:rtl/>
        </w:rPr>
        <w:t xml:space="preserve"> </w:t>
      </w:r>
      <w:r w:rsidRPr="00C33BE3">
        <w:rPr>
          <w:rStyle w:val="libAieChar"/>
          <w:rtl/>
        </w:rPr>
        <w:t>لَعَنَهُمُ اللَّهُ فَأَصَمَّهُمْ وَأَعْمَى أَبْصَارَهُمْ</w:t>
      </w:r>
      <w:r w:rsidRPr="00EC7B0C">
        <w:rPr>
          <w:rStyle w:val="libAlaemChar"/>
          <w:rtl/>
        </w:rPr>
        <w:t>)</w:t>
      </w:r>
      <w:r w:rsidRPr="00C33BE3">
        <w:rPr>
          <w:rtl/>
        </w:rPr>
        <w:t xml:space="preserve"> </w:t>
      </w:r>
      <w:r w:rsidRPr="00C33BE3">
        <w:rPr>
          <w:rStyle w:val="libFootnotenumChar"/>
          <w:rtl/>
        </w:rPr>
        <w:t>(2)</w:t>
      </w:r>
      <w:r w:rsidRPr="00C33BE3">
        <w:rPr>
          <w:rtl/>
        </w:rPr>
        <w:t>.</w:t>
      </w:r>
    </w:p>
    <w:p w:rsidR="00C33BE3" w:rsidRPr="00EC7B0C" w:rsidRDefault="00C33BE3" w:rsidP="00EC7B0C">
      <w:pPr>
        <w:pStyle w:val="libBold1"/>
        <w:rPr>
          <w:rtl/>
        </w:rPr>
      </w:pPr>
      <w:r w:rsidRPr="00C02E9E">
        <w:rPr>
          <w:rtl/>
        </w:rPr>
        <w:t>صلة الأرحام في الأحاديث الشريفة</w:t>
      </w:r>
      <w:r>
        <w:rPr>
          <w:rtl/>
        </w:rPr>
        <w:t>:</w:t>
      </w:r>
    </w:p>
    <w:p w:rsidR="00C33BE3" w:rsidRPr="00C02E9E" w:rsidRDefault="00C33BE3" w:rsidP="00C33BE3">
      <w:pPr>
        <w:pStyle w:val="libNormal"/>
        <w:rPr>
          <w:rtl/>
        </w:rPr>
      </w:pPr>
      <w:r w:rsidRPr="00C02E9E">
        <w:rPr>
          <w:rtl/>
        </w:rPr>
        <w:t xml:space="preserve">لقد دعا رسول الله </w:t>
      </w:r>
      <w:r>
        <w:rPr>
          <w:rtl/>
        </w:rPr>
        <w:t>(</w:t>
      </w:r>
      <w:r w:rsidRPr="00C02E9E">
        <w:rPr>
          <w:rtl/>
        </w:rPr>
        <w:t>صلى الله عليه وآله وسلم</w:t>
      </w:r>
      <w:r>
        <w:rPr>
          <w:rtl/>
        </w:rPr>
        <w:t>)،</w:t>
      </w:r>
      <w:r w:rsidRPr="00C02E9E">
        <w:rPr>
          <w:rtl/>
        </w:rPr>
        <w:t xml:space="preserve"> وأهل البيت </w:t>
      </w:r>
      <w:r>
        <w:rPr>
          <w:rtl/>
        </w:rPr>
        <w:t>(</w:t>
      </w:r>
      <w:r w:rsidRPr="00C02E9E">
        <w:rPr>
          <w:rtl/>
        </w:rPr>
        <w:t>عليهم السلام</w:t>
      </w:r>
      <w:r>
        <w:rPr>
          <w:rtl/>
        </w:rPr>
        <w:t>)،</w:t>
      </w:r>
      <w:r w:rsidRPr="00C02E9E">
        <w:rPr>
          <w:rtl/>
        </w:rPr>
        <w:t xml:space="preserve"> إلى صلة الأرحام في جميع الأحوال</w:t>
      </w:r>
      <w:r>
        <w:rPr>
          <w:rtl/>
        </w:rPr>
        <w:t>،</w:t>
      </w:r>
      <w:r w:rsidRPr="00C02E9E">
        <w:rPr>
          <w:rtl/>
        </w:rPr>
        <w:t xml:space="preserve"> وأن تُقابل القطيعة بالصلة</w:t>
      </w:r>
      <w:r>
        <w:rPr>
          <w:rtl/>
        </w:rPr>
        <w:t>؛</w:t>
      </w:r>
      <w:r w:rsidRPr="00C02E9E">
        <w:rPr>
          <w:rtl/>
        </w:rPr>
        <w:t xml:space="preserve"> حفاظاً على الأواصر والعلاقات</w:t>
      </w:r>
      <w:r>
        <w:rPr>
          <w:rtl/>
        </w:rPr>
        <w:t>،</w:t>
      </w:r>
      <w:r w:rsidRPr="00C02E9E">
        <w:rPr>
          <w:rtl/>
        </w:rPr>
        <w:t xml:space="preserve"> وترسيخاً لمبادئ الحب والتعاون والوِئام</w:t>
      </w:r>
      <w:r>
        <w:rPr>
          <w:rtl/>
        </w:rPr>
        <w:t>.</w:t>
      </w:r>
    </w:p>
    <w:p w:rsidR="00C33BE3" w:rsidRPr="00C02E9E" w:rsidRDefault="00C33BE3" w:rsidP="00C33BE3">
      <w:pPr>
        <w:pStyle w:val="libNormal"/>
        <w:rPr>
          <w:rtl/>
        </w:rPr>
      </w:pPr>
      <w:r w:rsidRPr="00C33BE3">
        <w:rPr>
          <w:rtl/>
        </w:rPr>
        <w:t xml:space="preserve">قال رسول الله (صلى الله عليه وآله وسلم): (إنّ الرحِم معلّقة بالعرش، وليس الواصل بالمكافئ، ولكن الواصل مَن الذي إذا انقطعت رحِمه وصلها) </w:t>
      </w:r>
      <w:r w:rsidRPr="00C33BE3">
        <w:rPr>
          <w:rStyle w:val="libFootnotenumChar"/>
          <w:rtl/>
        </w:rPr>
        <w:t>(3)</w:t>
      </w:r>
      <w:r w:rsidRPr="00C33BE3">
        <w:rPr>
          <w:rtl/>
        </w:rPr>
        <w:t>.</w:t>
      </w:r>
    </w:p>
    <w:p w:rsidR="00C33BE3" w:rsidRPr="00C02E9E" w:rsidRDefault="00C33BE3" w:rsidP="00C33BE3">
      <w:pPr>
        <w:pStyle w:val="libNormal"/>
        <w:rPr>
          <w:rtl/>
        </w:rPr>
      </w:pPr>
      <w:r w:rsidRPr="00C33BE3">
        <w:rPr>
          <w:rtl/>
        </w:rPr>
        <w:t xml:space="preserve">وقال أبو ذر الغفاري رضي الله عنه: أوصاني رسول الله (صلى الله عليه وآله وسلم) أن أصل رحمي وإن أدبَرَت </w:t>
      </w:r>
      <w:r w:rsidRPr="00C33BE3">
        <w:rPr>
          <w:rStyle w:val="libFootnotenumChar"/>
          <w:rtl/>
        </w:rPr>
        <w:t>(4)</w:t>
      </w:r>
      <w:r w:rsidRPr="00C33BE3">
        <w:rPr>
          <w:rtl/>
        </w:rPr>
        <w:t>.</w:t>
      </w:r>
    </w:p>
    <w:p w:rsidR="00C33BE3" w:rsidRDefault="00C33BE3" w:rsidP="00C33BE3">
      <w:pPr>
        <w:pStyle w:val="libNormal"/>
        <w:rPr>
          <w:rtl/>
        </w:rPr>
      </w:pPr>
      <w:r w:rsidRPr="00C33BE3">
        <w:rPr>
          <w:rtl/>
        </w:rPr>
        <w:t xml:space="preserve">وقال أمير المؤمنين (عليه السلام): (صلوا أرحامكم وإن قطعوكم) </w:t>
      </w:r>
      <w:r w:rsidRPr="00C33BE3">
        <w:rPr>
          <w:rStyle w:val="libFootnotenumChar"/>
          <w:rtl/>
        </w:rPr>
        <w:t>(5)</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سورة البقرة: 2 / 177.</w:t>
      </w:r>
    </w:p>
    <w:p w:rsidR="00C33BE3" w:rsidRPr="00C33BE3" w:rsidRDefault="00C33BE3" w:rsidP="00C33BE3">
      <w:pPr>
        <w:pStyle w:val="libFootnote0"/>
        <w:rPr>
          <w:rtl/>
        </w:rPr>
      </w:pPr>
      <w:r w:rsidRPr="00C33BE3">
        <w:rPr>
          <w:rtl/>
        </w:rPr>
        <w:t>(2) سورة محمد: 47 / 22 - 23.</w:t>
      </w:r>
    </w:p>
    <w:p w:rsidR="00C33BE3" w:rsidRPr="00C33BE3" w:rsidRDefault="00C33BE3" w:rsidP="00C33BE3">
      <w:pPr>
        <w:pStyle w:val="libFootnote0"/>
        <w:rPr>
          <w:rtl/>
        </w:rPr>
      </w:pPr>
      <w:r w:rsidRPr="00C33BE3">
        <w:rPr>
          <w:rtl/>
        </w:rPr>
        <w:t>(3) جامع الأخبار / السبزواري: 287 - مؤسسة آل البيت (عليهم السلام) - قم - 1414 هـ ط1.</w:t>
      </w:r>
    </w:p>
    <w:p w:rsidR="00C33BE3" w:rsidRPr="00C33BE3" w:rsidRDefault="00C33BE3" w:rsidP="00C33BE3">
      <w:pPr>
        <w:pStyle w:val="libFootnote0"/>
        <w:rPr>
          <w:rtl/>
        </w:rPr>
      </w:pPr>
      <w:r w:rsidRPr="00C33BE3">
        <w:rPr>
          <w:rtl/>
        </w:rPr>
        <w:t>(4) الخصال / الصدوق 2: 345 / 12 - جماعة المدرّسين - قم - 1403 هـ.</w:t>
      </w:r>
    </w:p>
    <w:p w:rsidR="00C33BE3" w:rsidRPr="00C33BE3" w:rsidRDefault="00C33BE3" w:rsidP="00C33BE3">
      <w:pPr>
        <w:pStyle w:val="libFootnote0"/>
        <w:rPr>
          <w:rtl/>
        </w:rPr>
      </w:pPr>
      <w:r w:rsidRPr="00C33BE3">
        <w:rPr>
          <w:rtl/>
        </w:rPr>
        <w:t>(5) بحار الأنوار 74: 92.</w:t>
      </w:r>
    </w:p>
    <w:p w:rsidR="00C33BE3" w:rsidRDefault="00C33BE3" w:rsidP="00C33BE3">
      <w:pPr>
        <w:pStyle w:val="libNormal"/>
      </w:pPr>
      <w:r>
        <w:rPr>
          <w:rtl/>
        </w:rPr>
        <w:br w:type="page"/>
      </w:r>
    </w:p>
    <w:p w:rsidR="00C33BE3" w:rsidRPr="00C02E9E" w:rsidRDefault="00C33BE3" w:rsidP="00C33BE3">
      <w:pPr>
        <w:pStyle w:val="libNormal"/>
        <w:rPr>
          <w:rtl/>
        </w:rPr>
      </w:pPr>
      <w:r w:rsidRPr="00C02E9E">
        <w:rPr>
          <w:rtl/>
        </w:rPr>
        <w:lastRenderedPageBreak/>
        <w:t>وممّا جاء في فضل صلة الأرحام في الحديث الشريف</w:t>
      </w:r>
      <w:r>
        <w:rPr>
          <w:rtl/>
        </w:rPr>
        <w:t>،</w:t>
      </w:r>
      <w:r w:rsidRPr="00C02E9E">
        <w:rPr>
          <w:rtl/>
        </w:rPr>
        <w:t xml:space="preserve"> أنّها خير أخلاق أهل الدنيا والآخرة</w:t>
      </w:r>
      <w:r>
        <w:rPr>
          <w:rtl/>
        </w:rPr>
        <w:t>،</w:t>
      </w:r>
      <w:r w:rsidRPr="00C02E9E">
        <w:rPr>
          <w:rtl/>
        </w:rPr>
        <w:t xml:space="preserve"> وأنّها أعجل الخير ثواباً</w:t>
      </w:r>
      <w:r>
        <w:rPr>
          <w:rtl/>
        </w:rPr>
        <w:t>،</w:t>
      </w:r>
      <w:r w:rsidRPr="00C02E9E">
        <w:rPr>
          <w:rtl/>
        </w:rPr>
        <w:t xml:space="preserve"> وأنها أحبّ الخُطى التي تقرّب العبد إلى الله زلفى</w:t>
      </w:r>
      <w:r>
        <w:rPr>
          <w:rtl/>
        </w:rPr>
        <w:t>،</w:t>
      </w:r>
      <w:r w:rsidRPr="00C02E9E">
        <w:rPr>
          <w:rtl/>
        </w:rPr>
        <w:t xml:space="preserve"> وتزيد في إيمانه</w:t>
      </w:r>
      <w:r>
        <w:rPr>
          <w:rtl/>
        </w:rPr>
        <w:t>.</w:t>
      </w:r>
    </w:p>
    <w:p w:rsidR="00C33BE3" w:rsidRPr="00C02E9E" w:rsidRDefault="00C33BE3" w:rsidP="00C33BE3">
      <w:pPr>
        <w:pStyle w:val="libNormal"/>
        <w:rPr>
          <w:rtl/>
        </w:rPr>
      </w:pPr>
      <w:r w:rsidRPr="00C33BE3">
        <w:rPr>
          <w:rtl/>
        </w:rPr>
        <w:t>قال رسول الله (صلى الله عليه وآله وسلم): (أَلا</w:t>
      </w:r>
      <w:r w:rsidRPr="00C33BE3">
        <w:t xml:space="preserve"> </w:t>
      </w:r>
      <w:r w:rsidRPr="00C33BE3">
        <w:rPr>
          <w:rtl/>
        </w:rPr>
        <w:t>أدلّكم على خير أخلاق أهل الدنيا</w:t>
      </w:r>
      <w:r w:rsidRPr="00C33BE3">
        <w:t xml:space="preserve"> </w:t>
      </w:r>
      <w:r w:rsidRPr="00C33BE3">
        <w:rPr>
          <w:rtl/>
        </w:rPr>
        <w:t xml:space="preserve">والآخرة؟ مَن عفا عمَّن ظلمه، ووصل مَن قطعه، وأعطى مَن حرمه) </w:t>
      </w:r>
      <w:r>
        <w:rPr>
          <w:rStyle w:val="libFootnotenumChar"/>
          <w:rFonts w:hint="cs"/>
          <w:rtl/>
        </w:rPr>
        <w:t>(1)</w:t>
      </w:r>
      <w:r w:rsidRPr="00C33BE3">
        <w:rPr>
          <w:rtl/>
        </w:rPr>
        <w:t>.</w:t>
      </w:r>
    </w:p>
    <w:p w:rsidR="00C33BE3" w:rsidRPr="00C02E9E" w:rsidRDefault="00C33BE3" w:rsidP="00C33BE3">
      <w:pPr>
        <w:pStyle w:val="libNormal"/>
      </w:pPr>
      <w:r w:rsidRPr="00C33BE3">
        <w:rPr>
          <w:rtl/>
        </w:rPr>
        <w:t xml:space="preserve">وقال (صلى الله عليه وآله وسلم): (أعجل الخير ثواباً صلة الرحِم، وأسرع الشر عقاباً البغي) </w:t>
      </w:r>
      <w:r w:rsidRPr="00C33BE3">
        <w:rPr>
          <w:rStyle w:val="libFootnotenumChar"/>
          <w:rtl/>
        </w:rPr>
        <w:t>(2)</w:t>
      </w:r>
      <w:r w:rsidRPr="00C33BE3">
        <w:rPr>
          <w:rtl/>
        </w:rPr>
        <w:t>.</w:t>
      </w:r>
    </w:p>
    <w:p w:rsidR="00C33BE3" w:rsidRPr="00C02E9E" w:rsidRDefault="00C33BE3" w:rsidP="00C33BE3">
      <w:pPr>
        <w:pStyle w:val="libNormal"/>
        <w:rPr>
          <w:rtl/>
        </w:rPr>
      </w:pPr>
      <w:r w:rsidRPr="00C33BE3">
        <w:rPr>
          <w:rtl/>
        </w:rPr>
        <w:t xml:space="preserve">وقال الإمام علي بن الحسين (عليه السلام): (ما من خطوة أحبّ إلى الله عزَّ وجلَّ من خطوتين: خطوة يسدّ بها المؤمن صفّاً في سبيل الله، وخطوة إلى ذي رحِم قاطع) </w:t>
      </w:r>
      <w:r w:rsidRPr="00C33BE3">
        <w:rPr>
          <w:rStyle w:val="libFootnotenumChar"/>
          <w:rtl/>
        </w:rPr>
        <w:t>(3)</w:t>
      </w:r>
      <w:r w:rsidRPr="00C33BE3">
        <w:rPr>
          <w:rtl/>
        </w:rPr>
        <w:t>.</w:t>
      </w:r>
    </w:p>
    <w:p w:rsidR="00C33BE3" w:rsidRPr="00C02E9E" w:rsidRDefault="00C33BE3" w:rsidP="00C33BE3">
      <w:pPr>
        <w:pStyle w:val="libNormal"/>
        <w:rPr>
          <w:rtl/>
        </w:rPr>
      </w:pPr>
      <w:r w:rsidRPr="00C33BE3">
        <w:rPr>
          <w:rtl/>
        </w:rPr>
        <w:t xml:space="preserve">وقال الإمام موسى الكاظم (عليه السلام): (صلة الأرحام وحُسن الخُلق زيادة في الإيمان) </w:t>
      </w:r>
      <w:r w:rsidRPr="00C33BE3">
        <w:rPr>
          <w:rStyle w:val="libFootnotenumChar"/>
          <w:rtl/>
        </w:rPr>
        <w:t>(4)</w:t>
      </w:r>
      <w:r w:rsidRPr="00C33BE3">
        <w:rPr>
          <w:rtl/>
        </w:rPr>
        <w:t>.</w:t>
      </w:r>
    </w:p>
    <w:p w:rsidR="00C33BE3" w:rsidRDefault="00C33BE3" w:rsidP="00C33BE3">
      <w:pPr>
        <w:pStyle w:val="libNormal"/>
        <w:rPr>
          <w:rtl/>
        </w:rPr>
      </w:pPr>
      <w:r w:rsidRPr="00C33BE3">
        <w:rPr>
          <w:rtl/>
        </w:rPr>
        <w:t>ولقد رتّب الإمام علي بن الحسين (عليه السلام) حقوق الأرحام تبعاً لدرجات القُرب النسبي، فيجب صلة الأقرب فالأقرب، فقال: (وحقوق رحِمك كثيرة متصلة بقدر اتصال الرحِم في القرابة، فأوجبها عليك حقّ أُمّك، ثمّ حقّ أبيك، ثمّ حقّ وَلدك، ثمّ حقّ أخيك، ثمّ الأقرب فالأقرب، والأَوّل</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جامع الأخبار: 287.</w:t>
      </w:r>
    </w:p>
    <w:p w:rsidR="00C33BE3" w:rsidRPr="00C33BE3" w:rsidRDefault="00C33BE3" w:rsidP="00C33BE3">
      <w:pPr>
        <w:pStyle w:val="libFootnote0"/>
        <w:rPr>
          <w:rtl/>
        </w:rPr>
      </w:pPr>
      <w:r w:rsidRPr="00C33BE3">
        <w:rPr>
          <w:rtl/>
        </w:rPr>
        <w:t>(2) جامع الأخبار: 290.</w:t>
      </w:r>
    </w:p>
    <w:p w:rsidR="00C33BE3" w:rsidRPr="00C33BE3" w:rsidRDefault="00C33BE3" w:rsidP="00C33BE3">
      <w:pPr>
        <w:pStyle w:val="libFootnote0"/>
        <w:rPr>
          <w:rtl/>
        </w:rPr>
      </w:pPr>
      <w:r w:rsidRPr="00C33BE3">
        <w:rPr>
          <w:rtl/>
        </w:rPr>
        <w:t>(3) الخصال 1: 50 / 60.</w:t>
      </w:r>
    </w:p>
    <w:p w:rsidR="00C33BE3" w:rsidRPr="00C33BE3" w:rsidRDefault="00C33BE3" w:rsidP="00C33BE3">
      <w:pPr>
        <w:pStyle w:val="libFootnote0"/>
        <w:rPr>
          <w:rtl/>
        </w:rPr>
      </w:pPr>
      <w:r w:rsidRPr="00C33BE3">
        <w:rPr>
          <w:rtl/>
        </w:rPr>
        <w:t>(4) جامع الأخبار: 290.</w:t>
      </w:r>
    </w:p>
    <w:p w:rsidR="00C33BE3" w:rsidRDefault="00C33BE3" w:rsidP="00C33BE3">
      <w:pPr>
        <w:pStyle w:val="libNormal"/>
        <w:rPr>
          <w:rFonts w:hint="cs"/>
          <w:rtl/>
        </w:rPr>
      </w:pPr>
      <w:r>
        <w:rPr>
          <w:rFonts w:hint="cs"/>
          <w:rtl/>
        </w:rPr>
        <w:br w:type="page"/>
      </w:r>
    </w:p>
    <w:p w:rsidR="00C33BE3" w:rsidRPr="00937F9E" w:rsidRDefault="00C33BE3" w:rsidP="00C33BE3">
      <w:pPr>
        <w:pStyle w:val="libNormal"/>
        <w:rPr>
          <w:rtl/>
        </w:rPr>
      </w:pPr>
      <w:r w:rsidRPr="00EC7B0C">
        <w:rPr>
          <w:rtl/>
        </w:rPr>
        <w:lastRenderedPageBreak/>
        <w:t>فالأَوّل)</w:t>
      </w:r>
      <w:r w:rsidRPr="00C33BE3">
        <w:rPr>
          <w:rtl/>
        </w:rPr>
        <w:t xml:space="preserve"> </w:t>
      </w:r>
      <w:r w:rsidRPr="00C33BE3">
        <w:rPr>
          <w:rStyle w:val="libFootnotenumChar"/>
          <w:rtl/>
        </w:rPr>
        <w:t>(1)</w:t>
      </w:r>
      <w:r w:rsidRPr="00C33BE3">
        <w:rPr>
          <w:rtl/>
        </w:rPr>
        <w:t>.</w:t>
      </w:r>
    </w:p>
    <w:p w:rsidR="00C33BE3" w:rsidRPr="00937F9E" w:rsidRDefault="00C33BE3" w:rsidP="00C33BE3">
      <w:pPr>
        <w:pStyle w:val="libNormal"/>
        <w:rPr>
          <w:rtl/>
        </w:rPr>
      </w:pPr>
      <w:r w:rsidRPr="00937F9E">
        <w:rPr>
          <w:rtl/>
        </w:rPr>
        <w:t>وتتجلّى مظاهر الصلة بالاحترام والتقدير</w:t>
      </w:r>
      <w:r>
        <w:rPr>
          <w:rtl/>
        </w:rPr>
        <w:t>،</w:t>
      </w:r>
      <w:r w:rsidRPr="00937F9E">
        <w:rPr>
          <w:rtl/>
        </w:rPr>
        <w:t xml:space="preserve"> والزيارات المستمرة</w:t>
      </w:r>
      <w:r>
        <w:rPr>
          <w:rtl/>
        </w:rPr>
        <w:t>،</w:t>
      </w:r>
      <w:r w:rsidRPr="00937F9E">
        <w:rPr>
          <w:rtl/>
        </w:rPr>
        <w:t xml:space="preserve"> وتفقّد أوضاعهم الروحية والمادية</w:t>
      </w:r>
      <w:r>
        <w:rPr>
          <w:rtl/>
        </w:rPr>
        <w:t>،</w:t>
      </w:r>
      <w:r w:rsidRPr="00937F9E">
        <w:rPr>
          <w:rtl/>
        </w:rPr>
        <w:t xml:space="preserve"> وتوفير مستلزمات العيش الكريم لهم</w:t>
      </w:r>
      <w:r>
        <w:rPr>
          <w:rtl/>
        </w:rPr>
        <w:t>،</w:t>
      </w:r>
      <w:r w:rsidRPr="00937F9E">
        <w:rPr>
          <w:rtl/>
        </w:rPr>
        <w:t xml:space="preserve"> وكفّ الأذى عنهم</w:t>
      </w:r>
      <w:r>
        <w:rPr>
          <w:rtl/>
        </w:rPr>
        <w:t>.</w:t>
      </w:r>
    </w:p>
    <w:p w:rsidR="00C33BE3" w:rsidRPr="00937F9E" w:rsidRDefault="00C33BE3" w:rsidP="00C33BE3">
      <w:pPr>
        <w:pStyle w:val="libNormal"/>
        <w:rPr>
          <w:rtl/>
        </w:rPr>
      </w:pPr>
      <w:r w:rsidRPr="00C33BE3">
        <w:rPr>
          <w:rtl/>
        </w:rPr>
        <w:t xml:space="preserve">ولقد دعا أمير المؤمنين علي بن أبي طالب (عليه السلام)، إلى تفقّد أحوال الأرحام المادية وإشباعها، فقال: (أَلا لا يَعْدِلَنَّ أَحَدُكُمْ عَنِ الْقَرَابَةِ، يَرَى بِهَا الْخَصَاصَةَ أَنْ يَسُدَّهَا بِالَّذِي لا يَزِيدُهُ إِنْ أَمْسَكَهُ، وَلا يَنْقُصُهُ إِنْ أَهْلَكَهُ، وَمَنْ يَقْبِضْ يَدَهُ عَنْ عَشِيرَتِهِ، فَإِنَّمَا تُقْبَضُ مِنْهُ عَنْهُمْ يَدٌ وَاحِدَةٌ، وَتُقْبَضُ مِنْهُمْ عَنْهُ أَيْدٍ كَثِيرَةٌ، وَمَنْ تَلِنْ حَاشِيَتُهُ يَسْتَدِمْ مِنْ قَوْمِهِ الْمَوَدَّةَ) </w:t>
      </w:r>
      <w:r w:rsidRPr="00C33BE3">
        <w:rPr>
          <w:rStyle w:val="libFootnotenumChar"/>
          <w:rtl/>
        </w:rPr>
        <w:t>(2)</w:t>
      </w:r>
      <w:r w:rsidRPr="00C33BE3">
        <w:rPr>
          <w:rtl/>
        </w:rPr>
        <w:t>.</w:t>
      </w:r>
    </w:p>
    <w:p w:rsidR="00C33BE3" w:rsidRPr="00937F9E" w:rsidRDefault="00C33BE3" w:rsidP="00C33BE3">
      <w:pPr>
        <w:pStyle w:val="libNormal"/>
        <w:rPr>
          <w:rtl/>
        </w:rPr>
      </w:pPr>
      <w:r w:rsidRPr="00C33BE3">
        <w:rPr>
          <w:rtl/>
        </w:rPr>
        <w:t xml:space="preserve">وأدنى الصلة هي الصلة بالسلام، قال رسول الله (صلى الله عليه وآله وسلم): (صلوا أرحامكم ولو بالسلام) </w:t>
      </w:r>
      <w:r w:rsidRPr="00C33BE3">
        <w:rPr>
          <w:rStyle w:val="libFootnotenumChar"/>
          <w:rtl/>
        </w:rPr>
        <w:t>(3)</w:t>
      </w:r>
      <w:r w:rsidRPr="00C33BE3">
        <w:rPr>
          <w:rtl/>
        </w:rPr>
        <w:t>.</w:t>
      </w:r>
    </w:p>
    <w:p w:rsidR="00C33BE3" w:rsidRPr="00937F9E" w:rsidRDefault="00C33BE3" w:rsidP="00C33BE3">
      <w:pPr>
        <w:pStyle w:val="libNormal"/>
        <w:rPr>
          <w:rtl/>
        </w:rPr>
      </w:pPr>
      <w:r w:rsidRPr="00C33BE3">
        <w:rPr>
          <w:rtl/>
        </w:rPr>
        <w:t xml:space="preserve">وأدنى الصلة المادية هي الإسقاء، قال الإمام جعفر الصادق (عليه السلام): (صلْ رحِمك ولو بشربة ماء...) </w:t>
      </w:r>
      <w:r w:rsidRPr="00C33BE3">
        <w:rPr>
          <w:rStyle w:val="libFootnotenumChar"/>
          <w:rtl/>
        </w:rPr>
        <w:t>(4)</w:t>
      </w:r>
      <w:r w:rsidRPr="00C33BE3">
        <w:rPr>
          <w:rtl/>
        </w:rPr>
        <w:t>.</w:t>
      </w:r>
    </w:p>
    <w:p w:rsidR="00C33BE3" w:rsidRDefault="00C33BE3" w:rsidP="00C33BE3">
      <w:pPr>
        <w:pStyle w:val="libNormal"/>
        <w:rPr>
          <w:rtl/>
        </w:rPr>
      </w:pPr>
      <w:r w:rsidRPr="00C33BE3">
        <w:rPr>
          <w:rtl/>
        </w:rPr>
        <w:t xml:space="preserve">ومن مصاديق صلة الأرحام كفّ الأذى عنهم، قال الإمام جعفر الصادق (عليه السلام): (عظّموا كباركم، وصلوا أرحامكم، وليس تصلونهم بشيء أفضل من كفّ الأذى عنهم) </w:t>
      </w:r>
      <w:r w:rsidRPr="00C33BE3">
        <w:rPr>
          <w:rStyle w:val="libFootnotenumChar"/>
          <w:rtl/>
        </w:rPr>
        <w:t>(5)</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تحف العقول: 183.</w:t>
      </w:r>
    </w:p>
    <w:p w:rsidR="00C33BE3" w:rsidRPr="00C33BE3" w:rsidRDefault="00C33BE3" w:rsidP="00C33BE3">
      <w:pPr>
        <w:pStyle w:val="libFootnote0"/>
        <w:rPr>
          <w:rtl/>
        </w:rPr>
      </w:pPr>
      <w:r w:rsidRPr="00C33BE3">
        <w:rPr>
          <w:rtl/>
        </w:rPr>
        <w:t>(2) نهج البلاغة: 65، الخطبة: 23، تحقيق صبحي الصالح.</w:t>
      </w:r>
    </w:p>
    <w:p w:rsidR="00C33BE3" w:rsidRPr="00C33BE3" w:rsidRDefault="00C33BE3" w:rsidP="00C33BE3">
      <w:pPr>
        <w:pStyle w:val="libFootnote0"/>
        <w:rPr>
          <w:rtl/>
        </w:rPr>
      </w:pPr>
      <w:r w:rsidRPr="00C33BE3">
        <w:rPr>
          <w:rtl/>
        </w:rPr>
        <w:t>(3) تحف العقول: 40.</w:t>
      </w:r>
    </w:p>
    <w:p w:rsidR="00C33BE3" w:rsidRPr="00C33BE3" w:rsidRDefault="00C33BE3" w:rsidP="00C33BE3">
      <w:pPr>
        <w:pStyle w:val="libFootnote0"/>
        <w:rPr>
          <w:rtl/>
        </w:rPr>
      </w:pPr>
      <w:r w:rsidRPr="00C33BE3">
        <w:rPr>
          <w:rtl/>
        </w:rPr>
        <w:t>(4) بحار الأنوار 74: 88.</w:t>
      </w:r>
    </w:p>
    <w:p w:rsidR="00C33BE3" w:rsidRPr="00C33BE3" w:rsidRDefault="00C33BE3" w:rsidP="00C33BE3">
      <w:pPr>
        <w:pStyle w:val="libFootnote0"/>
        <w:rPr>
          <w:rtl/>
        </w:rPr>
      </w:pPr>
      <w:r w:rsidRPr="00C33BE3">
        <w:rPr>
          <w:rtl/>
        </w:rPr>
        <w:t>(5) الكافي 2: 165.</w:t>
      </w:r>
    </w:p>
    <w:p w:rsidR="00C33BE3" w:rsidRDefault="00C33BE3" w:rsidP="00C33BE3">
      <w:pPr>
        <w:pStyle w:val="libNormal"/>
      </w:pPr>
      <w:r>
        <w:rPr>
          <w:rtl/>
        </w:rPr>
        <w:br w:type="page"/>
      </w:r>
    </w:p>
    <w:p w:rsidR="00C33BE3" w:rsidRPr="00EC7B0C" w:rsidRDefault="00C33BE3" w:rsidP="00EC7B0C">
      <w:pPr>
        <w:pStyle w:val="libBold1"/>
        <w:rPr>
          <w:rtl/>
        </w:rPr>
      </w:pPr>
      <w:r w:rsidRPr="00937F9E">
        <w:rPr>
          <w:rtl/>
        </w:rPr>
        <w:lastRenderedPageBreak/>
        <w:t>قطيعة الأرحام في الأحاديث الشريفة</w:t>
      </w:r>
      <w:r>
        <w:rPr>
          <w:rtl/>
        </w:rPr>
        <w:t>:</w:t>
      </w:r>
    </w:p>
    <w:p w:rsidR="00C33BE3" w:rsidRPr="00937F9E" w:rsidRDefault="00C33BE3" w:rsidP="00C33BE3">
      <w:pPr>
        <w:pStyle w:val="libNormal"/>
        <w:rPr>
          <w:rtl/>
        </w:rPr>
      </w:pPr>
      <w:r w:rsidRPr="00937F9E">
        <w:rPr>
          <w:rtl/>
        </w:rPr>
        <w:t>الإسلام دين التآزر والتعاون والوئام</w:t>
      </w:r>
      <w:r>
        <w:rPr>
          <w:rtl/>
        </w:rPr>
        <w:t>؛</w:t>
      </w:r>
      <w:r w:rsidRPr="00937F9E">
        <w:rPr>
          <w:rtl/>
        </w:rPr>
        <w:t xml:space="preserve"> لذا حرّم جميع الممارسات التي تؤدي إلى التقاطع والتدابر</w:t>
      </w:r>
      <w:r>
        <w:rPr>
          <w:rtl/>
        </w:rPr>
        <w:t>؛</w:t>
      </w:r>
      <w:r w:rsidRPr="00937F9E">
        <w:rPr>
          <w:rtl/>
        </w:rPr>
        <w:t xml:space="preserve"> لأنّها تؤدي إلى تفكيك أواصر المجتمع</w:t>
      </w:r>
      <w:r>
        <w:rPr>
          <w:rtl/>
        </w:rPr>
        <w:t>،</w:t>
      </w:r>
      <w:r w:rsidRPr="00937F9E">
        <w:rPr>
          <w:rtl/>
        </w:rPr>
        <w:t xml:space="preserve"> وخلخلة صفوفه</w:t>
      </w:r>
      <w:r>
        <w:rPr>
          <w:rtl/>
        </w:rPr>
        <w:t>،</w:t>
      </w:r>
      <w:r w:rsidRPr="00937F9E">
        <w:rPr>
          <w:rtl/>
        </w:rPr>
        <w:t xml:space="preserve"> فحرّم قطيعة الرحم</w:t>
      </w:r>
      <w:r>
        <w:rPr>
          <w:rtl/>
        </w:rPr>
        <w:t>،</w:t>
      </w:r>
      <w:r w:rsidRPr="00937F9E">
        <w:rPr>
          <w:rtl/>
        </w:rPr>
        <w:t xml:space="preserve"> وجعلها موجبةً لدخول النار</w:t>
      </w:r>
      <w:r>
        <w:rPr>
          <w:rtl/>
        </w:rPr>
        <w:t>،</w:t>
      </w:r>
      <w:r w:rsidRPr="00937F9E">
        <w:rPr>
          <w:rtl/>
        </w:rPr>
        <w:t xml:space="preserve"> والحرمان من الجنّة</w:t>
      </w:r>
      <w:r>
        <w:rPr>
          <w:rtl/>
        </w:rPr>
        <w:t>.</w:t>
      </w:r>
    </w:p>
    <w:p w:rsidR="00C33BE3" w:rsidRPr="00937F9E" w:rsidRDefault="00C33BE3" w:rsidP="00C33BE3">
      <w:pPr>
        <w:pStyle w:val="libNormal"/>
        <w:rPr>
          <w:rtl/>
        </w:rPr>
      </w:pPr>
      <w:r w:rsidRPr="00C33BE3">
        <w:rPr>
          <w:rtl/>
        </w:rPr>
        <w:t xml:space="preserve">قال رسول الله (صلى الله عليه وآله وسلم): (ثلاثة لا يدخلون الجنة: مدمن خمر، ومدمن سحر، وقاطع رحِم) </w:t>
      </w:r>
      <w:r w:rsidRPr="00C33BE3">
        <w:rPr>
          <w:rStyle w:val="libFootnotenumChar"/>
          <w:rtl/>
        </w:rPr>
        <w:t>(1)</w:t>
      </w:r>
      <w:r w:rsidRPr="00C33BE3">
        <w:rPr>
          <w:rtl/>
        </w:rPr>
        <w:t>.</w:t>
      </w:r>
    </w:p>
    <w:p w:rsidR="00C33BE3" w:rsidRPr="00937F9E" w:rsidRDefault="00C33BE3" w:rsidP="00C33BE3">
      <w:pPr>
        <w:pStyle w:val="libNormal"/>
        <w:rPr>
          <w:rtl/>
        </w:rPr>
      </w:pPr>
      <w:r w:rsidRPr="00C33BE3">
        <w:rPr>
          <w:rtl/>
        </w:rPr>
        <w:t xml:space="preserve">وقال (صلى الله عليه وآله وسلم): (اثنان لا ينظر الله إليهما يوم القيامة: قاطع رحِم، وجار السوء) </w:t>
      </w:r>
      <w:r w:rsidRPr="00C33BE3">
        <w:rPr>
          <w:rStyle w:val="libFootnotenumChar"/>
          <w:rtl/>
        </w:rPr>
        <w:t>(2)</w:t>
      </w:r>
      <w:r w:rsidRPr="00C33BE3">
        <w:rPr>
          <w:rtl/>
        </w:rPr>
        <w:t>.</w:t>
      </w:r>
    </w:p>
    <w:p w:rsidR="00C33BE3" w:rsidRPr="00937F9E" w:rsidRDefault="00C33BE3" w:rsidP="00C33BE3">
      <w:pPr>
        <w:pStyle w:val="libNormal"/>
        <w:rPr>
          <w:rtl/>
        </w:rPr>
      </w:pPr>
      <w:r w:rsidRPr="00937F9E">
        <w:rPr>
          <w:rtl/>
        </w:rPr>
        <w:t>وقطيعة الرحِم موجبة للحرمان من البركات الإلهية</w:t>
      </w:r>
      <w:r>
        <w:rPr>
          <w:rtl/>
        </w:rPr>
        <w:t>،</w:t>
      </w:r>
      <w:r w:rsidRPr="00937F9E">
        <w:rPr>
          <w:rtl/>
        </w:rPr>
        <w:t xml:space="preserve"> كنزول الملائكة وقبول الأعمال</w:t>
      </w:r>
      <w:r>
        <w:rPr>
          <w:rtl/>
        </w:rPr>
        <w:t>.</w:t>
      </w:r>
    </w:p>
    <w:p w:rsidR="00C33BE3" w:rsidRPr="00937F9E" w:rsidRDefault="00C33BE3" w:rsidP="00C33BE3">
      <w:pPr>
        <w:pStyle w:val="libNormal"/>
        <w:rPr>
          <w:rtl/>
        </w:rPr>
      </w:pPr>
      <w:r w:rsidRPr="00C33BE3">
        <w:rPr>
          <w:rtl/>
        </w:rPr>
        <w:t xml:space="preserve">قال رسول الله (صلى الله عليه وآله وسلم): (إنّ الملائكة لا تنزل على قوم فيهم قاطع رحِم) </w:t>
      </w:r>
      <w:r w:rsidRPr="00C33BE3">
        <w:rPr>
          <w:rStyle w:val="libFootnotenumChar"/>
          <w:rtl/>
        </w:rPr>
        <w:t>(3)</w:t>
      </w:r>
      <w:r w:rsidRPr="00C33BE3">
        <w:rPr>
          <w:rtl/>
        </w:rPr>
        <w:t>.</w:t>
      </w:r>
    </w:p>
    <w:p w:rsidR="00C33BE3" w:rsidRPr="00937F9E" w:rsidRDefault="00C33BE3" w:rsidP="00C33BE3">
      <w:pPr>
        <w:pStyle w:val="libNormal"/>
        <w:rPr>
          <w:rtl/>
        </w:rPr>
      </w:pPr>
      <w:r w:rsidRPr="00C33BE3">
        <w:rPr>
          <w:rtl/>
        </w:rPr>
        <w:t xml:space="preserve">وقال (صلى الله عليه وآله وسلم): (إنّ أعمال بني آدم تعرض كلّ عشية خميس ليلة الجمعة، فلا يقبل عمل قاطع رحِم) </w:t>
      </w:r>
      <w:r w:rsidRPr="00C33BE3">
        <w:rPr>
          <w:rStyle w:val="libFootnotenumChar"/>
          <w:rtl/>
        </w:rPr>
        <w:t>(4)</w:t>
      </w:r>
      <w:r w:rsidRPr="00C33BE3">
        <w:rPr>
          <w:rtl/>
        </w:rPr>
        <w:t>.</w:t>
      </w:r>
    </w:p>
    <w:p w:rsidR="00C33BE3" w:rsidRDefault="00C33BE3" w:rsidP="00C33BE3">
      <w:pPr>
        <w:pStyle w:val="libNormal"/>
        <w:rPr>
          <w:rtl/>
        </w:rPr>
      </w:pPr>
      <w:r w:rsidRPr="00937F9E">
        <w:rPr>
          <w:rtl/>
        </w:rPr>
        <w:t>وقطيعة الرحِم من الذنوب التي تعجّل الفناء</w:t>
      </w:r>
      <w:r>
        <w:rPr>
          <w:rtl/>
        </w:rPr>
        <w:t>،</w:t>
      </w:r>
      <w:r w:rsidRPr="00937F9E">
        <w:rPr>
          <w:rtl/>
        </w:rPr>
        <w:t xml:space="preserve"> قال الإمام الصادق </w:t>
      </w:r>
      <w:r>
        <w:rPr>
          <w:rtl/>
        </w:rPr>
        <w:t>(</w:t>
      </w:r>
      <w:r w:rsidRPr="00937F9E">
        <w:rPr>
          <w:rtl/>
        </w:rPr>
        <w:t>عليه السلام</w:t>
      </w:r>
      <w:r>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الخصال 1: 179 / 243.</w:t>
      </w:r>
    </w:p>
    <w:p w:rsidR="00C33BE3" w:rsidRPr="00C33BE3" w:rsidRDefault="00C33BE3" w:rsidP="00C33BE3">
      <w:pPr>
        <w:pStyle w:val="libFootnote0"/>
        <w:rPr>
          <w:rtl/>
        </w:rPr>
      </w:pPr>
      <w:r w:rsidRPr="00C33BE3">
        <w:rPr>
          <w:rtl/>
        </w:rPr>
        <w:t>(2) كنز العمال 3: 367 / 6975.</w:t>
      </w:r>
    </w:p>
    <w:p w:rsidR="00C33BE3" w:rsidRPr="00C33BE3" w:rsidRDefault="00C33BE3" w:rsidP="00C33BE3">
      <w:pPr>
        <w:pStyle w:val="libFootnote0"/>
        <w:rPr>
          <w:rtl/>
        </w:rPr>
      </w:pPr>
      <w:r w:rsidRPr="00C33BE3">
        <w:rPr>
          <w:rtl/>
        </w:rPr>
        <w:t>(3) كنز العمال 3: 367 / 6974.</w:t>
      </w:r>
    </w:p>
    <w:p w:rsidR="00C33BE3" w:rsidRPr="00C33BE3" w:rsidRDefault="00C33BE3" w:rsidP="00C33BE3">
      <w:pPr>
        <w:pStyle w:val="libFootnote0"/>
        <w:rPr>
          <w:rtl/>
        </w:rPr>
      </w:pPr>
      <w:r w:rsidRPr="00C33BE3">
        <w:rPr>
          <w:rtl/>
        </w:rPr>
        <w:t>(4) كنز العمال 3: 370 / 6991.</w:t>
      </w:r>
    </w:p>
    <w:p w:rsidR="00C33BE3" w:rsidRDefault="00C33BE3" w:rsidP="00C33BE3">
      <w:pPr>
        <w:pStyle w:val="libNormal"/>
      </w:pPr>
      <w:r>
        <w:rPr>
          <w:rtl/>
        </w:rPr>
        <w:br w:type="page"/>
      </w:r>
    </w:p>
    <w:p w:rsidR="00C33BE3" w:rsidRPr="00937F9E" w:rsidRDefault="00C33BE3" w:rsidP="00C33BE3">
      <w:pPr>
        <w:pStyle w:val="libNormal"/>
        <w:rPr>
          <w:rtl/>
        </w:rPr>
      </w:pPr>
      <w:r w:rsidRPr="00EC7B0C">
        <w:rPr>
          <w:rtl/>
        </w:rPr>
        <w:lastRenderedPageBreak/>
        <w:t>(الذنوب التي تعجّل الفناء قطيعة الرحِم)</w:t>
      </w:r>
      <w:r w:rsidRPr="00C33BE3">
        <w:rPr>
          <w:rtl/>
        </w:rPr>
        <w:t xml:space="preserve"> </w:t>
      </w:r>
      <w:r w:rsidRPr="00C33BE3">
        <w:rPr>
          <w:rStyle w:val="libFootnotenumChar"/>
          <w:rtl/>
        </w:rPr>
        <w:t>(1)</w:t>
      </w:r>
      <w:r w:rsidRPr="00C33BE3">
        <w:rPr>
          <w:rtl/>
        </w:rPr>
        <w:t>.</w:t>
      </w:r>
    </w:p>
    <w:p w:rsidR="00C33BE3" w:rsidRPr="00937F9E" w:rsidRDefault="00C33BE3" w:rsidP="00C33BE3">
      <w:pPr>
        <w:pStyle w:val="libNormal"/>
        <w:rPr>
          <w:rtl/>
        </w:rPr>
      </w:pPr>
      <w:r w:rsidRPr="00C33BE3">
        <w:rPr>
          <w:rtl/>
        </w:rPr>
        <w:t xml:space="preserve">وكان رسول الله (صلى الله عليه وآله وسلم) يتخوّف على المسلمين من قطيعتهم لأرحامهم، وكان يقول: (إنّي أخاف عليكم استخفافاً بالدِّين، ومنع الحكم، وقطيعة الرحِم، وأن تتّخذوا القرآن مزامير، تقدّمون أحدكم وليس بأفضلكم في الدِّين) </w:t>
      </w:r>
      <w:r w:rsidRPr="00C33BE3">
        <w:rPr>
          <w:rStyle w:val="libFootnotenumChar"/>
          <w:rtl/>
        </w:rPr>
        <w:t>(2)</w:t>
      </w:r>
      <w:r w:rsidRPr="00C33BE3">
        <w:rPr>
          <w:rtl/>
        </w:rPr>
        <w:t>.</w:t>
      </w:r>
    </w:p>
    <w:p w:rsidR="00C33BE3" w:rsidRPr="00937F9E" w:rsidRDefault="00C33BE3" w:rsidP="00C33BE3">
      <w:pPr>
        <w:pStyle w:val="libNormal"/>
        <w:rPr>
          <w:rtl/>
        </w:rPr>
      </w:pPr>
      <w:r w:rsidRPr="00C33BE3">
        <w:rPr>
          <w:rtl/>
        </w:rPr>
        <w:t xml:space="preserve">ومقابلة القطيعة بالقطيعة ظاهرة سلبية في العلاقات، وهي موجبة لعدم رضا الله تعالى عن الجميع، ففي رواية أنّ رجلاً أتى رسول الله (صلى الله عليه وآله وسلم) فقال: يا رسول الله، أهل بيتي أبوا إلاّ توثّباً عليَّ، وقطيعةً لي، وشتيمةً، فأرفضهم؟ قال (صلى الله عليه وآله وسلم): (إذن يرفضكم الله جميعاً) قال: كيف أصنع؟ قال (صلى الله عليه وآله وسلم): (تصل مَن قطعك، وتعطي مَن حرمك، وتعفو عمَّن ظلمك، فإنّك إذا فعلت ذلك، كان لك من الله عليهم ظهير) </w:t>
      </w:r>
      <w:r w:rsidRPr="00C33BE3">
        <w:rPr>
          <w:rStyle w:val="libFootnotenumChar"/>
          <w:rtl/>
        </w:rPr>
        <w:t>(3)</w:t>
      </w:r>
      <w:r w:rsidRPr="00C33BE3">
        <w:rPr>
          <w:rtl/>
        </w:rPr>
        <w:t>.</w:t>
      </w:r>
    </w:p>
    <w:p w:rsidR="00C33BE3" w:rsidRPr="00EC7B0C" w:rsidRDefault="00C33BE3" w:rsidP="00EC7B0C">
      <w:pPr>
        <w:pStyle w:val="libBold1"/>
        <w:rPr>
          <w:rtl/>
        </w:rPr>
      </w:pPr>
      <w:r w:rsidRPr="00937F9E">
        <w:rPr>
          <w:rtl/>
        </w:rPr>
        <w:t>الآثار الروحية والمادية لصلة الأرحام وقطيعتها</w:t>
      </w:r>
      <w:r>
        <w:rPr>
          <w:rtl/>
        </w:rPr>
        <w:t>:</w:t>
      </w:r>
    </w:p>
    <w:p w:rsidR="00C33BE3" w:rsidRPr="00937F9E" w:rsidRDefault="00C33BE3" w:rsidP="00C33BE3">
      <w:pPr>
        <w:pStyle w:val="libNormal"/>
        <w:rPr>
          <w:rtl/>
        </w:rPr>
      </w:pPr>
      <w:r w:rsidRPr="00C33BE3">
        <w:rPr>
          <w:rtl/>
        </w:rPr>
        <w:t xml:space="preserve">لصلة الأرحام آثار ايجابية في الحياة الإنسانية بجميع مقوماتها، الروحية، والخُلقية، والمادية، قال الإمام محمد الباقر (عليه السلام): (صلة الأرحام تزكّي الأعمال، وتنمّي الأموال، وتدفع البلوى، وتيسّر الحساب، وتنسئ في الأجل) </w:t>
      </w:r>
      <w:r w:rsidRPr="00C33BE3">
        <w:rPr>
          <w:rStyle w:val="libFootnotenumChar"/>
          <w:rtl/>
        </w:rPr>
        <w:t>(4)</w:t>
      </w:r>
      <w:r w:rsidRPr="00C33BE3">
        <w:rPr>
          <w:rtl/>
        </w:rPr>
        <w:t>.</w:t>
      </w:r>
    </w:p>
    <w:p w:rsidR="00C33BE3" w:rsidRDefault="00C33BE3" w:rsidP="00C33BE3">
      <w:pPr>
        <w:pStyle w:val="libNormal"/>
        <w:rPr>
          <w:rtl/>
        </w:rPr>
      </w:pPr>
      <w:r w:rsidRPr="00C33BE3">
        <w:rPr>
          <w:rtl/>
        </w:rPr>
        <w:t>وقال الإمام جعفر الصادق (عليه السلام): (صلة الأرحام تُحسّن الخُلق، وتسمّح</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بحار الأنوار 74: 94.</w:t>
      </w:r>
    </w:p>
    <w:p w:rsidR="00C33BE3" w:rsidRPr="00C33BE3" w:rsidRDefault="00C33BE3" w:rsidP="00C33BE3">
      <w:pPr>
        <w:pStyle w:val="libFootnote0"/>
        <w:rPr>
          <w:rtl/>
        </w:rPr>
      </w:pPr>
      <w:r w:rsidRPr="00C33BE3">
        <w:rPr>
          <w:rtl/>
        </w:rPr>
        <w:t>(2) عيون أخبار الرضا / الشيخ الصدوق 2: 42.</w:t>
      </w:r>
    </w:p>
    <w:p w:rsidR="00C33BE3" w:rsidRPr="00C33BE3" w:rsidRDefault="00C33BE3" w:rsidP="00C33BE3">
      <w:pPr>
        <w:pStyle w:val="libFootnote0"/>
        <w:rPr>
          <w:rtl/>
        </w:rPr>
      </w:pPr>
      <w:r w:rsidRPr="00C33BE3">
        <w:rPr>
          <w:rtl/>
        </w:rPr>
        <w:t>(3) الكافي 2: 150.</w:t>
      </w:r>
    </w:p>
    <w:p w:rsidR="00C33BE3" w:rsidRPr="00C33BE3" w:rsidRDefault="00C33BE3" w:rsidP="00C33BE3">
      <w:pPr>
        <w:pStyle w:val="libFootnote0"/>
        <w:rPr>
          <w:rtl/>
        </w:rPr>
      </w:pPr>
      <w:r w:rsidRPr="00C33BE3">
        <w:rPr>
          <w:rtl/>
        </w:rPr>
        <w:t>(4) الكافي 2: 150.</w:t>
      </w:r>
    </w:p>
    <w:p w:rsidR="00C33BE3" w:rsidRDefault="00C33BE3" w:rsidP="00C33BE3">
      <w:pPr>
        <w:pStyle w:val="libNormal"/>
      </w:pPr>
      <w:r>
        <w:rPr>
          <w:rtl/>
        </w:rPr>
        <w:br w:type="page"/>
      </w:r>
    </w:p>
    <w:p w:rsidR="00C33BE3" w:rsidRPr="00937F9E" w:rsidRDefault="00C33BE3" w:rsidP="00C33BE3">
      <w:pPr>
        <w:pStyle w:val="libNormal"/>
        <w:rPr>
          <w:rtl/>
        </w:rPr>
      </w:pPr>
      <w:r w:rsidRPr="00EC7B0C">
        <w:rPr>
          <w:rtl/>
        </w:rPr>
        <w:lastRenderedPageBreak/>
        <w:t>الكف، وتطيّب النفس، وتزيد في الرزق، وتنسئ في الأجل)</w:t>
      </w:r>
      <w:r w:rsidRPr="00C33BE3">
        <w:rPr>
          <w:rtl/>
        </w:rPr>
        <w:t xml:space="preserve"> </w:t>
      </w:r>
      <w:r w:rsidRPr="00C33BE3">
        <w:rPr>
          <w:rStyle w:val="libFootnotenumChar"/>
          <w:rtl/>
        </w:rPr>
        <w:t>(1)</w:t>
      </w:r>
      <w:r w:rsidRPr="00C33BE3">
        <w:rPr>
          <w:rtl/>
        </w:rPr>
        <w:t>.</w:t>
      </w:r>
    </w:p>
    <w:p w:rsidR="00C33BE3" w:rsidRPr="00937F9E" w:rsidRDefault="00C33BE3" w:rsidP="00C33BE3">
      <w:pPr>
        <w:pStyle w:val="libNormal"/>
        <w:rPr>
          <w:rtl/>
        </w:rPr>
      </w:pPr>
      <w:r w:rsidRPr="00C33BE3">
        <w:rPr>
          <w:rtl/>
        </w:rPr>
        <w:t xml:space="preserve">وصلة الرحم تزيد في العمر، وقد دلّت الروايات على ذلك، وأثبتت التجارب الاجتماعية ذلك من خلال دراسة الواقع، فقد ورد عن الإمام جعفر الصادق (عليه السلام) أنّه قال: (ما نعلم شيئاً يزيد في العمر إلاّ صلة الرحم، حتى أنّ الرجل يكون أجله ثلاث سنين فيكون وصولاً للرحم، فيزيد الله في عمره ثلاثين سَنةً فيجعلها ثلاثاً وثلاثين سَنةً، ويكون أجله ثلاثاً وثلاثين سَنةً، فيكون قاطعاً للرحم فينقصه الله ثلاثين سَنةً، ويجعل أجله إلى ثلاث سنين) </w:t>
      </w:r>
      <w:r w:rsidRPr="00C33BE3">
        <w:rPr>
          <w:rStyle w:val="libFootnotenumChar"/>
          <w:rtl/>
        </w:rPr>
        <w:t>(2)</w:t>
      </w:r>
      <w:r w:rsidRPr="00C33BE3">
        <w:rPr>
          <w:rtl/>
        </w:rPr>
        <w:t>.</w:t>
      </w:r>
    </w:p>
    <w:p w:rsidR="00C33BE3" w:rsidRPr="00937F9E" w:rsidRDefault="00C33BE3" w:rsidP="00C33BE3">
      <w:pPr>
        <w:pStyle w:val="libNormal"/>
        <w:rPr>
          <w:rtl/>
        </w:rPr>
      </w:pPr>
      <w:r w:rsidRPr="00937F9E">
        <w:rPr>
          <w:rtl/>
        </w:rPr>
        <w:t>والواصل لأرحامه يكون محل احترام وتقدير من قِبلهم</w:t>
      </w:r>
      <w:r>
        <w:rPr>
          <w:rtl/>
        </w:rPr>
        <w:t>،</w:t>
      </w:r>
      <w:r w:rsidRPr="00937F9E">
        <w:rPr>
          <w:rtl/>
        </w:rPr>
        <w:t xml:space="preserve"> ومن قبل المجتمع</w:t>
      </w:r>
      <w:r>
        <w:rPr>
          <w:rtl/>
        </w:rPr>
        <w:t>،</w:t>
      </w:r>
      <w:r w:rsidRPr="00937F9E">
        <w:rPr>
          <w:rtl/>
        </w:rPr>
        <w:t xml:space="preserve"> وهو أقدر من غيره على التعايش مع سائر الناس</w:t>
      </w:r>
      <w:r>
        <w:rPr>
          <w:rtl/>
        </w:rPr>
        <w:t>؛</w:t>
      </w:r>
      <w:r w:rsidRPr="00937F9E">
        <w:rPr>
          <w:rtl/>
        </w:rPr>
        <w:t xml:space="preserve"> لقدرته على إقامة العلاقات الحسنة</w:t>
      </w:r>
      <w:r>
        <w:rPr>
          <w:rtl/>
        </w:rPr>
        <w:t>،</w:t>
      </w:r>
      <w:r w:rsidRPr="00937F9E">
        <w:rPr>
          <w:rtl/>
        </w:rPr>
        <w:t xml:space="preserve"> ويمكنه أن يؤدي دوره الاجتماعي على أحسن وجه</w:t>
      </w:r>
      <w:r>
        <w:rPr>
          <w:rtl/>
        </w:rPr>
        <w:t>،</w:t>
      </w:r>
      <w:r w:rsidRPr="00937F9E">
        <w:rPr>
          <w:rtl/>
        </w:rPr>
        <w:t xml:space="preserve"> في الأمر بالمعروف والنهي عن المنكر</w:t>
      </w:r>
      <w:r>
        <w:rPr>
          <w:rtl/>
        </w:rPr>
        <w:t>،</w:t>
      </w:r>
      <w:r w:rsidRPr="00937F9E">
        <w:rPr>
          <w:rtl/>
        </w:rPr>
        <w:t xml:space="preserve"> وأداء مسؤوليته في البناء المدني والحضاري باعتباره عنصر مرغوب فيه</w:t>
      </w:r>
      <w:r>
        <w:rPr>
          <w:rtl/>
        </w:rPr>
        <w:t>،</w:t>
      </w:r>
      <w:r w:rsidRPr="00937F9E">
        <w:rPr>
          <w:rtl/>
        </w:rPr>
        <w:t xml:space="preserve"> وبعكسه القاطع لرحمه</w:t>
      </w:r>
      <w:r>
        <w:rPr>
          <w:rtl/>
        </w:rPr>
        <w:t>،</w:t>
      </w:r>
      <w:r w:rsidRPr="00937F9E">
        <w:rPr>
          <w:rtl/>
        </w:rPr>
        <w:t xml:space="preserve"> فإنّه يفقد تأثيره في المجتمع</w:t>
      </w:r>
      <w:r>
        <w:rPr>
          <w:rtl/>
        </w:rPr>
        <w:t>؛</w:t>
      </w:r>
      <w:r w:rsidRPr="00937F9E">
        <w:rPr>
          <w:rtl/>
        </w:rPr>
        <w:t xml:space="preserve"> لعدم الوثوق بنواياه وممارساته العملية</w:t>
      </w:r>
      <w:r>
        <w:rPr>
          <w:rtl/>
        </w:rPr>
        <w:t>.</w:t>
      </w:r>
    </w:p>
    <w:p w:rsidR="00C33BE3" w:rsidRPr="00C33BE3" w:rsidRDefault="00C33BE3" w:rsidP="00C33BE3">
      <w:pPr>
        <w:pStyle w:val="Heading3"/>
        <w:rPr>
          <w:rtl/>
        </w:rPr>
      </w:pPr>
      <w:bookmarkStart w:id="106" w:name="_Toc421644923"/>
      <w:r w:rsidRPr="00937F9E">
        <w:rPr>
          <w:rtl/>
        </w:rPr>
        <w:t>ثانياً</w:t>
      </w:r>
      <w:r>
        <w:rPr>
          <w:rtl/>
        </w:rPr>
        <w:t>:</w:t>
      </w:r>
      <w:r w:rsidRPr="00937F9E">
        <w:rPr>
          <w:rtl/>
        </w:rPr>
        <w:t xml:space="preserve"> حقوق الجيران</w:t>
      </w:r>
      <w:bookmarkEnd w:id="106"/>
    </w:p>
    <w:p w:rsidR="00C33BE3" w:rsidRDefault="00C33BE3" w:rsidP="00C33BE3">
      <w:pPr>
        <w:pStyle w:val="libNormal"/>
        <w:rPr>
          <w:rtl/>
        </w:rPr>
      </w:pPr>
      <w:r w:rsidRPr="00937F9E">
        <w:rPr>
          <w:rtl/>
        </w:rPr>
        <w:t>لرابطة الجوار دور كبير في حركة المجتمع التكاملية</w:t>
      </w:r>
      <w:r>
        <w:rPr>
          <w:rtl/>
        </w:rPr>
        <w:t>،</w:t>
      </w:r>
      <w:r w:rsidRPr="00937F9E">
        <w:rPr>
          <w:rtl/>
        </w:rPr>
        <w:t xml:space="preserve"> فهي تأتي في المرتبة الثانية من بعد رابطة الأرحام</w:t>
      </w:r>
      <w:r>
        <w:rPr>
          <w:rtl/>
        </w:rPr>
        <w:t>؛</w:t>
      </w:r>
      <w:r w:rsidRPr="00937F9E">
        <w:rPr>
          <w:rtl/>
        </w:rPr>
        <w:t xml:space="preserve"> إذ للجوار تأثير متبادل على سير الأُسرة</w:t>
      </w:r>
      <w:r>
        <w:rPr>
          <w:rtl/>
        </w:rPr>
        <w:t>،</w:t>
      </w:r>
      <w:r w:rsidRPr="00937F9E">
        <w:rPr>
          <w:rtl/>
        </w:rPr>
        <w:t xml:space="preserve"> فهو المحيط الاجتماعي المصغّر الذي تعيش فيه الأُسرة</w:t>
      </w:r>
      <w:r>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الكافي 2: 151.</w:t>
      </w:r>
    </w:p>
    <w:p w:rsidR="00C33BE3" w:rsidRPr="00C33BE3" w:rsidRDefault="00C33BE3" w:rsidP="00C33BE3">
      <w:pPr>
        <w:pStyle w:val="libFootnote0"/>
        <w:rPr>
          <w:rtl/>
        </w:rPr>
      </w:pPr>
      <w:r w:rsidRPr="00C33BE3">
        <w:rPr>
          <w:rtl/>
        </w:rPr>
        <w:t>(2) الكافي 2: 152 - 153.</w:t>
      </w:r>
    </w:p>
    <w:p w:rsidR="00C33BE3" w:rsidRDefault="00C33BE3" w:rsidP="00C33BE3">
      <w:pPr>
        <w:pStyle w:val="libNormal"/>
      </w:pPr>
      <w:r>
        <w:rPr>
          <w:rtl/>
        </w:rPr>
        <w:br w:type="page"/>
      </w:r>
    </w:p>
    <w:p w:rsidR="00C33BE3" w:rsidRPr="00937F9E" w:rsidRDefault="00C33BE3" w:rsidP="00C33BE3">
      <w:pPr>
        <w:pStyle w:val="libNormal"/>
        <w:rPr>
          <w:rtl/>
        </w:rPr>
      </w:pPr>
      <w:r w:rsidRPr="00C33BE3">
        <w:rPr>
          <w:rtl/>
        </w:rPr>
        <w:lastRenderedPageBreak/>
        <w:t xml:space="preserve">وتنعكس عليها مظاهره وممارساته التربوية والسلوكية، ولهذا نجد أنّ المنهج الإسلامي أبدى فيه عنايةً خاصة، فقد قرن القرآن الكريم عبادة الله تعالى، والإحسان إلى الوالدين، والأرحام، بالإحسان إلى الجار كما في قوله تعالى: </w:t>
      </w:r>
      <w:r w:rsidRPr="00EC7B0C">
        <w:rPr>
          <w:rStyle w:val="libAlaemChar"/>
          <w:rtl/>
        </w:rPr>
        <w:t>(</w:t>
      </w:r>
      <w:r w:rsidRPr="00C33BE3">
        <w:rPr>
          <w:rStyle w:val="libAieChar"/>
          <w:rtl/>
        </w:rPr>
        <w:t>وَاعْبُدُوا اللَّهَ وَلا تُشْرِكُوا بِهِ شَيْئًا وَبِالْوَالِدَيْنِ إِحْسَانًا وَبِذِي الْقُرْبَى وَالْيَتَامَى وَالْمَسَاكِينِ وَالْجَارِ ذِي الْقُرْبَى وَالْجَارِ الْجُنُبِ وَالصَّاحِبِ بِالْجَنْبِ....</w:t>
      </w:r>
      <w:r w:rsidRPr="00EC7B0C">
        <w:rPr>
          <w:rStyle w:val="libAlaemChar"/>
          <w:rtl/>
        </w:rPr>
        <w:t>)</w:t>
      </w:r>
      <w:r w:rsidRPr="00C33BE3">
        <w:rPr>
          <w:rtl/>
        </w:rPr>
        <w:t xml:space="preserve"> </w:t>
      </w:r>
      <w:r w:rsidRPr="00C33BE3">
        <w:rPr>
          <w:rStyle w:val="libFootnotenumChar"/>
          <w:rtl/>
        </w:rPr>
        <w:t>(1)</w:t>
      </w:r>
      <w:r w:rsidRPr="00C33BE3">
        <w:rPr>
          <w:rtl/>
        </w:rPr>
        <w:t>.</w:t>
      </w:r>
    </w:p>
    <w:p w:rsidR="00C33BE3" w:rsidRPr="00937F9E" w:rsidRDefault="00C33BE3" w:rsidP="00C33BE3">
      <w:pPr>
        <w:pStyle w:val="libNormal"/>
        <w:rPr>
          <w:rtl/>
        </w:rPr>
      </w:pPr>
      <w:r w:rsidRPr="00937F9E">
        <w:rPr>
          <w:rtl/>
        </w:rPr>
        <w:t>فقد رسم القرآن الكريم منهجاً موضوعياً في العلاقات الاجتماعية</w:t>
      </w:r>
      <w:r>
        <w:rPr>
          <w:rtl/>
        </w:rPr>
        <w:t>،</w:t>
      </w:r>
      <w:r w:rsidRPr="00937F9E">
        <w:rPr>
          <w:rtl/>
        </w:rPr>
        <w:t xml:space="preserve"> يجمعه الإحسان إلى أفراد المجتمع وخصوصاً المرتبطين برابطة الجوار</w:t>
      </w:r>
      <w:r>
        <w:rPr>
          <w:rtl/>
        </w:rPr>
        <w:t>.</w:t>
      </w:r>
    </w:p>
    <w:p w:rsidR="00C33BE3" w:rsidRPr="00937F9E" w:rsidRDefault="00C33BE3" w:rsidP="00C33BE3">
      <w:pPr>
        <w:pStyle w:val="libNormal"/>
        <w:rPr>
          <w:rtl/>
        </w:rPr>
      </w:pPr>
      <w:r w:rsidRPr="00C33BE3">
        <w:rPr>
          <w:rtl/>
        </w:rPr>
        <w:t xml:space="preserve">وحق الجوار لا يُنظر فيه إلى الانتماء العقائدي والمذهبي، بل هو شامل لمطلق الإنسان مسلماً كان أم غير مسلم، قال رسول الله (صلى الله عليه وآله وسلم): (الجيران ثلاثة: فمنهم مَن له ثلاثة حقوق: حق الجِوار، وحق الإسلام، وحق القرابة، ومنهم مَن له حقّان: حق الإسلام، وحق الجِوار، ومنهم مَن له حق واحد: الكافر له حق الجِوار) </w:t>
      </w:r>
      <w:r w:rsidRPr="00C33BE3">
        <w:rPr>
          <w:rStyle w:val="libFootnotenumChar"/>
          <w:rtl/>
        </w:rPr>
        <w:t>(2)</w:t>
      </w:r>
      <w:r w:rsidRPr="00C33BE3">
        <w:rPr>
          <w:rtl/>
        </w:rPr>
        <w:t>.</w:t>
      </w:r>
    </w:p>
    <w:p w:rsidR="00C33BE3" w:rsidRPr="00EC7B0C" w:rsidRDefault="00C33BE3" w:rsidP="00EC7B0C">
      <w:pPr>
        <w:pStyle w:val="libBold1"/>
        <w:rPr>
          <w:rtl/>
        </w:rPr>
      </w:pPr>
      <w:r w:rsidRPr="00937F9E">
        <w:rPr>
          <w:rtl/>
        </w:rPr>
        <w:t>الوصايا الشريفة</w:t>
      </w:r>
      <w:r>
        <w:rPr>
          <w:rtl/>
        </w:rPr>
        <w:t>:</w:t>
      </w:r>
    </w:p>
    <w:p w:rsidR="00C33BE3" w:rsidRPr="00937F9E" w:rsidRDefault="00C33BE3" w:rsidP="00C33BE3">
      <w:pPr>
        <w:pStyle w:val="libNormal"/>
        <w:rPr>
          <w:rtl/>
        </w:rPr>
      </w:pPr>
      <w:r w:rsidRPr="00C33BE3">
        <w:rPr>
          <w:rtl/>
        </w:rPr>
        <w:t xml:space="preserve">أوصى رسول الله (صلى الله عليه وآله وسلم) وأهل بيته بمراعاة حق الجِوار، والسعي إلى تحقيقه في الواقع، وركّز على ذلك باعتباره من وصايا الله تعالى له، قال (صلى الله عليه وآله وسلم): (مازال جبرئيل (عليه السلام) يوصيني بالجار حتى ظننت أنّه سيورّثه) </w:t>
      </w:r>
      <w:r w:rsidRPr="00C33BE3">
        <w:rPr>
          <w:rStyle w:val="libFootnotenumChar"/>
          <w:rtl/>
        </w:rPr>
        <w:t>(3)</w:t>
      </w:r>
      <w:r w:rsidRPr="00C33BE3">
        <w:rPr>
          <w:rtl/>
        </w:rPr>
        <w:t>.</w:t>
      </w:r>
    </w:p>
    <w:p w:rsidR="00C33BE3" w:rsidRDefault="00C33BE3" w:rsidP="00C33BE3">
      <w:pPr>
        <w:pStyle w:val="libNormal"/>
        <w:rPr>
          <w:rtl/>
        </w:rPr>
      </w:pPr>
      <w:r w:rsidRPr="00C33BE3">
        <w:rPr>
          <w:rtl/>
        </w:rPr>
        <w:t>وقال أمير المؤمنين (عليه السلام): (والله الله في جيرانكم، فإنّهم وصية نبيكم،</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سورة النساء: 4 / 36.</w:t>
      </w:r>
    </w:p>
    <w:p w:rsidR="00C33BE3" w:rsidRPr="00C33BE3" w:rsidRDefault="00C33BE3" w:rsidP="00C33BE3">
      <w:pPr>
        <w:pStyle w:val="libFootnote0"/>
        <w:rPr>
          <w:rtl/>
        </w:rPr>
      </w:pPr>
      <w:r w:rsidRPr="00C33BE3">
        <w:rPr>
          <w:rtl/>
        </w:rPr>
        <w:t>(2) جامع السعادات / النراقي 2: 267.</w:t>
      </w:r>
    </w:p>
    <w:p w:rsidR="00C33BE3" w:rsidRPr="00C33BE3" w:rsidRDefault="00C33BE3" w:rsidP="00C33BE3">
      <w:pPr>
        <w:pStyle w:val="libFootnote0"/>
        <w:rPr>
          <w:rtl/>
        </w:rPr>
      </w:pPr>
      <w:r w:rsidRPr="00C33BE3">
        <w:rPr>
          <w:rtl/>
        </w:rPr>
        <w:t>(3) بحار الأنوار 74: 94.</w:t>
      </w:r>
    </w:p>
    <w:p w:rsidR="00C33BE3" w:rsidRDefault="00C33BE3" w:rsidP="00C33BE3">
      <w:pPr>
        <w:pStyle w:val="libNormal"/>
      </w:pPr>
      <w:r>
        <w:rPr>
          <w:rtl/>
        </w:rPr>
        <w:br w:type="page"/>
      </w:r>
    </w:p>
    <w:p w:rsidR="00C33BE3" w:rsidRPr="00937F9E" w:rsidRDefault="00C33BE3" w:rsidP="00C33BE3">
      <w:pPr>
        <w:pStyle w:val="libNormal"/>
        <w:rPr>
          <w:rtl/>
        </w:rPr>
      </w:pPr>
      <w:r w:rsidRPr="00EC7B0C">
        <w:rPr>
          <w:rtl/>
        </w:rPr>
        <w:lastRenderedPageBreak/>
        <w:t>مازال يوصي بهم حتى ظنّنا أنّه سيورّثهم)</w:t>
      </w:r>
      <w:r w:rsidRPr="00C33BE3">
        <w:rPr>
          <w:rtl/>
        </w:rPr>
        <w:t xml:space="preserve"> </w:t>
      </w:r>
      <w:r w:rsidRPr="00C33BE3">
        <w:rPr>
          <w:rStyle w:val="libFootnotenumChar"/>
          <w:rtl/>
        </w:rPr>
        <w:t>(1)</w:t>
      </w:r>
      <w:r w:rsidRPr="00C33BE3">
        <w:rPr>
          <w:rtl/>
        </w:rPr>
        <w:t>.</w:t>
      </w:r>
    </w:p>
    <w:p w:rsidR="00C33BE3" w:rsidRPr="00937F9E" w:rsidRDefault="00C33BE3" w:rsidP="00C33BE3">
      <w:pPr>
        <w:pStyle w:val="libNormal"/>
        <w:rPr>
          <w:rtl/>
        </w:rPr>
      </w:pPr>
      <w:r w:rsidRPr="00C33BE3">
        <w:rPr>
          <w:rtl/>
        </w:rPr>
        <w:t>وقد كتب رسول الله (صلى الله عليه وآله وسلم) كتاباً، بين المهاجرين والأنصار، ومَن لحق بهم من أهل المدينة: (إنّ الجار كالنفس غير مضار ولا آثم، وحرمة الجار على الجار كحرمة أُمّه)</w:t>
      </w:r>
      <w:r w:rsidRPr="00572F96">
        <w:rPr>
          <w:rtl/>
        </w:rPr>
        <w:t xml:space="preserve"> </w:t>
      </w:r>
      <w:r w:rsidRPr="00C33BE3">
        <w:rPr>
          <w:rStyle w:val="libFootnotenumChar"/>
          <w:rtl/>
        </w:rPr>
        <w:t>(2)</w:t>
      </w:r>
      <w:r w:rsidRPr="00C33BE3">
        <w:rPr>
          <w:rtl/>
        </w:rPr>
        <w:t>.</w:t>
      </w:r>
    </w:p>
    <w:p w:rsidR="00C33BE3" w:rsidRPr="00937F9E" w:rsidRDefault="00C33BE3" w:rsidP="00C33BE3">
      <w:pPr>
        <w:pStyle w:val="libNormal"/>
        <w:rPr>
          <w:rtl/>
        </w:rPr>
      </w:pPr>
      <w:r w:rsidRPr="00C33BE3">
        <w:rPr>
          <w:rtl/>
        </w:rPr>
        <w:t xml:space="preserve">وقد جعل رسول الله (صلى الله عليه وآله وسلم) إكرام الجار من علامات الإيمان فقال: (مَن كان يؤمن بالله واليوم الآخر فليكرم جاره) </w:t>
      </w:r>
      <w:r w:rsidRPr="00C33BE3">
        <w:rPr>
          <w:rStyle w:val="libFootnotenumChar"/>
          <w:rtl/>
        </w:rPr>
        <w:t>(3)</w:t>
      </w:r>
      <w:r w:rsidRPr="00C33BE3">
        <w:rPr>
          <w:rtl/>
        </w:rPr>
        <w:t>.</w:t>
      </w:r>
    </w:p>
    <w:p w:rsidR="00C33BE3" w:rsidRPr="00937F9E" w:rsidRDefault="00C33BE3" w:rsidP="00C33BE3">
      <w:pPr>
        <w:pStyle w:val="libNormal"/>
        <w:rPr>
          <w:rtl/>
        </w:rPr>
      </w:pPr>
      <w:r w:rsidRPr="00C33BE3">
        <w:rPr>
          <w:rtl/>
        </w:rPr>
        <w:t xml:space="preserve">واستعاذ (صلى الله عليه وآله وسلم) من جار السوء، الذي أطبقت الأنانية على مشاعره ومواقفه فقال: (أعوذ بالله من جار السوء في دار إقامة، تراك عيناه ويرعاك قلبه، إن رآك بخير ساءه، وإن رآك بشر سرّه) </w:t>
      </w:r>
      <w:r w:rsidRPr="00C33BE3">
        <w:rPr>
          <w:rStyle w:val="libFootnotenumChar"/>
          <w:rtl/>
        </w:rPr>
        <w:t>(4)</w:t>
      </w:r>
      <w:r w:rsidRPr="00C33BE3">
        <w:rPr>
          <w:rtl/>
        </w:rPr>
        <w:t>.</w:t>
      </w:r>
    </w:p>
    <w:p w:rsidR="00C33BE3" w:rsidRPr="00EC7B0C" w:rsidRDefault="00C33BE3" w:rsidP="00EC7B0C">
      <w:pPr>
        <w:pStyle w:val="libBold1"/>
        <w:rPr>
          <w:rtl/>
        </w:rPr>
      </w:pPr>
      <w:r w:rsidRPr="00937F9E">
        <w:rPr>
          <w:rtl/>
        </w:rPr>
        <w:t>حُسن الجِوار</w:t>
      </w:r>
      <w:r>
        <w:rPr>
          <w:rtl/>
        </w:rPr>
        <w:t>:</w:t>
      </w:r>
    </w:p>
    <w:p w:rsidR="00C33BE3" w:rsidRPr="00937F9E" w:rsidRDefault="00C33BE3" w:rsidP="00C33BE3">
      <w:pPr>
        <w:pStyle w:val="libNormal"/>
        <w:rPr>
          <w:rtl/>
        </w:rPr>
      </w:pPr>
      <w:r w:rsidRPr="00C33BE3">
        <w:rPr>
          <w:rtl/>
        </w:rPr>
        <w:t xml:space="preserve">إنّ حُسن الجِوار من الأوامر الإلهية، كما قال الإمام جعفر الصادق (عليه السلام): (عليكم بحُسن الجِوار، فإنّ الله عزَّ وجلَّ أمر بذلك) </w:t>
      </w:r>
      <w:r w:rsidRPr="00C33BE3">
        <w:rPr>
          <w:rStyle w:val="libFootnotenumChar"/>
          <w:rtl/>
        </w:rPr>
        <w:t>(5)</w:t>
      </w:r>
      <w:r w:rsidRPr="00C33BE3">
        <w:rPr>
          <w:rtl/>
        </w:rPr>
        <w:t>.</w:t>
      </w:r>
    </w:p>
    <w:p w:rsidR="00C33BE3" w:rsidRDefault="00C33BE3" w:rsidP="00C33BE3">
      <w:pPr>
        <w:pStyle w:val="libNormal"/>
        <w:rPr>
          <w:rtl/>
        </w:rPr>
      </w:pPr>
      <w:r w:rsidRPr="00C33BE3">
        <w:rPr>
          <w:rtl/>
        </w:rPr>
        <w:t>وحُسن الجِوار ليس كفّ الأذى فحسب، وإنّما هو الصبر على الأذى من أجل إدامة العلاقات، وعدم حدوث القطيعة، قال الإمام موسى الكاظم (عليه السلام): (ليس حُسن الجِوار كفّ الأذى، ولكن حُسن الجِوار الصبر</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نهج البلاغة: 422، كتاب: 47.</w:t>
      </w:r>
    </w:p>
    <w:p w:rsidR="00C33BE3" w:rsidRPr="00C33BE3" w:rsidRDefault="00C33BE3" w:rsidP="00C33BE3">
      <w:pPr>
        <w:pStyle w:val="libFootnote0"/>
        <w:rPr>
          <w:rtl/>
        </w:rPr>
      </w:pPr>
      <w:r w:rsidRPr="00C33BE3">
        <w:rPr>
          <w:rtl/>
        </w:rPr>
        <w:t>(2) الكافي 2: 666.</w:t>
      </w:r>
    </w:p>
    <w:p w:rsidR="00C33BE3" w:rsidRPr="00C33BE3" w:rsidRDefault="00C33BE3" w:rsidP="00C33BE3">
      <w:pPr>
        <w:pStyle w:val="libFootnote0"/>
        <w:rPr>
          <w:rtl/>
        </w:rPr>
      </w:pPr>
      <w:r w:rsidRPr="00C33BE3">
        <w:rPr>
          <w:rtl/>
        </w:rPr>
        <w:t>(3) المحجّة البيضاء 3: 422.</w:t>
      </w:r>
    </w:p>
    <w:p w:rsidR="00C33BE3" w:rsidRPr="00C33BE3" w:rsidRDefault="00C33BE3" w:rsidP="00C33BE3">
      <w:pPr>
        <w:pStyle w:val="libFootnote0"/>
        <w:rPr>
          <w:rtl/>
        </w:rPr>
      </w:pPr>
      <w:r w:rsidRPr="00C33BE3">
        <w:rPr>
          <w:rtl/>
        </w:rPr>
        <w:t>(4) الكافي 2: 669.</w:t>
      </w:r>
    </w:p>
    <w:p w:rsidR="00C33BE3" w:rsidRPr="00C33BE3" w:rsidRDefault="00C33BE3" w:rsidP="00C33BE3">
      <w:pPr>
        <w:pStyle w:val="libFootnote0"/>
        <w:rPr>
          <w:rtl/>
        </w:rPr>
      </w:pPr>
      <w:r w:rsidRPr="00C33BE3">
        <w:rPr>
          <w:rtl/>
        </w:rPr>
        <w:t>(5) بحار الأنوار 74: 150.</w:t>
      </w:r>
    </w:p>
    <w:p w:rsidR="00C33BE3" w:rsidRDefault="00C33BE3" w:rsidP="00C33BE3">
      <w:pPr>
        <w:pStyle w:val="libNormal"/>
      </w:pPr>
      <w:r>
        <w:rPr>
          <w:rtl/>
        </w:rPr>
        <w:br w:type="page"/>
      </w:r>
    </w:p>
    <w:p w:rsidR="00C33BE3" w:rsidRPr="00937F9E" w:rsidRDefault="00C33BE3" w:rsidP="00C33BE3">
      <w:pPr>
        <w:pStyle w:val="libNormal"/>
        <w:rPr>
          <w:rtl/>
        </w:rPr>
      </w:pPr>
      <w:r w:rsidRPr="00EC7B0C">
        <w:rPr>
          <w:rtl/>
        </w:rPr>
        <w:lastRenderedPageBreak/>
        <w:t>على الأذى)</w:t>
      </w:r>
      <w:r w:rsidRPr="00572F96">
        <w:rPr>
          <w:rtl/>
        </w:rPr>
        <w:t xml:space="preserve"> </w:t>
      </w:r>
      <w:r w:rsidRPr="00C33BE3">
        <w:rPr>
          <w:rStyle w:val="libFootnotenumChar"/>
          <w:rtl/>
        </w:rPr>
        <w:t>(1)</w:t>
      </w:r>
      <w:r w:rsidRPr="00C33BE3">
        <w:rPr>
          <w:rtl/>
        </w:rPr>
        <w:t>.</w:t>
      </w:r>
    </w:p>
    <w:p w:rsidR="00C33BE3" w:rsidRPr="00937F9E" w:rsidRDefault="00C33BE3" w:rsidP="00C33BE3">
      <w:pPr>
        <w:pStyle w:val="libNormal"/>
        <w:rPr>
          <w:rtl/>
        </w:rPr>
      </w:pPr>
      <w:r w:rsidRPr="00C33BE3">
        <w:rPr>
          <w:rtl/>
        </w:rPr>
        <w:t xml:space="preserve">ودعا (صلى الله عليه وآله وسلم) إلى تفقّد أحوال الجيران، وتفقّد حاجاتهم، فقال: (ما آمن بي مَن بات شبعان وجاره جائع) </w:t>
      </w:r>
      <w:r w:rsidRPr="00C33BE3">
        <w:rPr>
          <w:rStyle w:val="libFootnotenumChar"/>
          <w:rtl/>
        </w:rPr>
        <w:t>(2)</w:t>
      </w:r>
      <w:r w:rsidRPr="00C33BE3">
        <w:rPr>
          <w:rtl/>
        </w:rPr>
        <w:t>.</w:t>
      </w:r>
    </w:p>
    <w:p w:rsidR="00C33BE3" w:rsidRPr="00937F9E" w:rsidRDefault="00C33BE3" w:rsidP="00C33BE3">
      <w:pPr>
        <w:pStyle w:val="libNormal"/>
        <w:rPr>
          <w:rtl/>
        </w:rPr>
      </w:pPr>
      <w:r w:rsidRPr="00C33BE3">
        <w:rPr>
          <w:rtl/>
        </w:rPr>
        <w:t xml:space="preserve">وحثّ الإمام جعفر الصادق (عليه السلام) على حُسن الجِوار؛ لِما فيه من تأثيرات إيجابية واقعية تعود بالنفع على المحسن لجاره، فقال: (حُسن الجِوار يعمّر الديار، ويزيد في الأعمار) </w:t>
      </w:r>
      <w:r w:rsidRPr="00C33BE3">
        <w:rPr>
          <w:rStyle w:val="libFootnotenumChar"/>
          <w:rtl/>
        </w:rPr>
        <w:t>(3)</w:t>
      </w:r>
      <w:r w:rsidRPr="00C33BE3">
        <w:rPr>
          <w:rtl/>
        </w:rPr>
        <w:t>.</w:t>
      </w:r>
    </w:p>
    <w:p w:rsidR="00C33BE3" w:rsidRPr="00937F9E" w:rsidRDefault="00C33BE3" w:rsidP="00C33BE3">
      <w:pPr>
        <w:pStyle w:val="libNormal"/>
        <w:rPr>
          <w:rtl/>
        </w:rPr>
      </w:pPr>
      <w:r w:rsidRPr="00C33BE3">
        <w:rPr>
          <w:rtl/>
        </w:rPr>
        <w:t xml:space="preserve">وقد أمر (صلى الله عليه وآله وسلم) عليّاً (عليه السلام) وسلمان وأبا ذر والمقداد، أن ينادوا في المسجد بأعلى أصواتهم بأنّه </w:t>
      </w:r>
      <w:r w:rsidRPr="00C33BE3">
        <w:rPr>
          <w:rStyle w:val="libBold2Char"/>
          <w:rtl/>
        </w:rPr>
        <w:t>(لا إيمان لمَن لم يأمن جاره بوائقه)</w:t>
      </w:r>
      <w:r w:rsidRPr="00C33BE3">
        <w:rPr>
          <w:rtl/>
        </w:rPr>
        <w:t xml:space="preserve">، فنادوا بها ثلاثاً، ثمّ أومأ بيده إلى كلّ أربعين داراً من بين يديه، ومن خلفه، وعن يمينه وعن شماله </w:t>
      </w:r>
      <w:r w:rsidRPr="00C33BE3">
        <w:rPr>
          <w:rStyle w:val="libFootnotenumChar"/>
          <w:rtl/>
        </w:rPr>
        <w:t>(4)</w:t>
      </w:r>
      <w:r w:rsidRPr="00C33BE3">
        <w:rPr>
          <w:rtl/>
        </w:rPr>
        <w:t>.</w:t>
      </w:r>
    </w:p>
    <w:p w:rsidR="00C33BE3" w:rsidRPr="00937F9E" w:rsidRDefault="00C33BE3" w:rsidP="00C33BE3">
      <w:pPr>
        <w:pStyle w:val="libNormal"/>
        <w:rPr>
          <w:rtl/>
        </w:rPr>
      </w:pPr>
      <w:r w:rsidRPr="00C33BE3">
        <w:rPr>
          <w:rtl/>
        </w:rPr>
        <w:t xml:space="preserve">والاعتداء على الجار موجب للحرمان من الجنة، كما ورد عن رسول الله (صلى الله عليه وآله وسلم) أنّه قال: (مَن كان مؤذياً لجاره من غير حقّ، حرمه الله ريح الجنة، ومأواه النار، أَلا وإنّ الله عزَّ وجلَّ يسأل الرجل عن حق جاره، ومَن ضيّع حق جاره فليس منّا) </w:t>
      </w:r>
      <w:r w:rsidRPr="00C33BE3">
        <w:rPr>
          <w:rStyle w:val="libFootnotenumChar"/>
          <w:rtl/>
        </w:rPr>
        <w:t>(5)</w:t>
      </w:r>
      <w:r w:rsidRPr="00C33BE3">
        <w:rPr>
          <w:rtl/>
        </w:rPr>
        <w:t>.</w:t>
      </w:r>
    </w:p>
    <w:p w:rsidR="00C33BE3" w:rsidRDefault="00C33BE3" w:rsidP="00C33BE3">
      <w:pPr>
        <w:pStyle w:val="libNormal"/>
        <w:rPr>
          <w:rtl/>
        </w:rPr>
      </w:pPr>
      <w:r w:rsidRPr="00C33BE3">
        <w:rPr>
          <w:rtl/>
        </w:rPr>
        <w:t>ومَن يطّلع على بيت جاره، ويطلب عوراته يُحشر مع المنافقين يوم القيامة، قال رسول الله (صلى الله عليه وآله وسلم): (ومّن اطّلع في بيت جاره فنظر إلى عورة</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تحف العقول: 306.</w:t>
      </w:r>
    </w:p>
    <w:p w:rsidR="00C33BE3" w:rsidRPr="00C33BE3" w:rsidRDefault="00C33BE3" w:rsidP="00C33BE3">
      <w:pPr>
        <w:pStyle w:val="libFootnote0"/>
        <w:rPr>
          <w:rtl/>
        </w:rPr>
      </w:pPr>
      <w:r w:rsidRPr="00C33BE3">
        <w:rPr>
          <w:rtl/>
        </w:rPr>
        <w:t>(2) جامع السعادات 2: 268.</w:t>
      </w:r>
    </w:p>
    <w:p w:rsidR="00C33BE3" w:rsidRPr="00C33BE3" w:rsidRDefault="00C33BE3" w:rsidP="00C33BE3">
      <w:pPr>
        <w:pStyle w:val="libFootnote0"/>
        <w:rPr>
          <w:rtl/>
        </w:rPr>
      </w:pPr>
      <w:r w:rsidRPr="00C33BE3">
        <w:rPr>
          <w:rtl/>
        </w:rPr>
        <w:t>(3) الكافي 2: 667.</w:t>
      </w:r>
    </w:p>
    <w:p w:rsidR="00C33BE3" w:rsidRPr="00C33BE3" w:rsidRDefault="00C33BE3" w:rsidP="00C33BE3">
      <w:pPr>
        <w:pStyle w:val="libFootnote0"/>
        <w:rPr>
          <w:rtl/>
        </w:rPr>
      </w:pPr>
      <w:r w:rsidRPr="00C33BE3">
        <w:rPr>
          <w:rtl/>
        </w:rPr>
        <w:t>(4) الكافي 2: 666.</w:t>
      </w:r>
    </w:p>
    <w:p w:rsidR="00C33BE3" w:rsidRPr="00C33BE3" w:rsidRDefault="00C33BE3" w:rsidP="00C33BE3">
      <w:pPr>
        <w:pStyle w:val="libFootnote0"/>
        <w:rPr>
          <w:rtl/>
        </w:rPr>
      </w:pPr>
      <w:r w:rsidRPr="00C33BE3">
        <w:rPr>
          <w:rtl/>
        </w:rPr>
        <w:t>(5) بحار الأنوار 76: 362.</w:t>
      </w:r>
    </w:p>
    <w:p w:rsidR="00C33BE3" w:rsidRDefault="00C33BE3" w:rsidP="00C33BE3">
      <w:pPr>
        <w:pStyle w:val="libNormal"/>
        <w:rPr>
          <w:rFonts w:hint="cs"/>
          <w:rtl/>
        </w:rPr>
      </w:pPr>
      <w:r>
        <w:rPr>
          <w:rFonts w:hint="cs"/>
          <w:rtl/>
        </w:rPr>
        <w:br w:type="page"/>
      </w:r>
    </w:p>
    <w:p w:rsidR="00C33BE3" w:rsidRPr="00687032" w:rsidRDefault="00C33BE3" w:rsidP="00C33BE3">
      <w:pPr>
        <w:pStyle w:val="libNormal"/>
        <w:rPr>
          <w:rtl/>
        </w:rPr>
      </w:pPr>
      <w:r w:rsidRPr="00EC7B0C">
        <w:rPr>
          <w:rtl/>
        </w:rPr>
        <w:lastRenderedPageBreak/>
        <w:t>رجل، أو شَعر امرأة، أو شيء من جسدها، كان حقاً على الله أن يدخله النار مع المنافقين، الذين كانوا يتبعون عورات الناس في الدنيا، ولا يخرج من الدنيا حتى يفضحه الله، ويبدي عورته للناس في الآخرة)</w:t>
      </w:r>
      <w:r w:rsidRPr="00C33BE3">
        <w:rPr>
          <w:rtl/>
        </w:rPr>
        <w:t xml:space="preserve"> </w:t>
      </w:r>
      <w:r w:rsidRPr="00C33BE3">
        <w:rPr>
          <w:rStyle w:val="libFootnotenumChar"/>
          <w:rtl/>
        </w:rPr>
        <w:t>(1)</w:t>
      </w:r>
      <w:r w:rsidRPr="00C33BE3">
        <w:rPr>
          <w:rtl/>
        </w:rPr>
        <w:t>.</w:t>
      </w:r>
    </w:p>
    <w:p w:rsidR="00C33BE3" w:rsidRPr="00687032" w:rsidRDefault="00C33BE3" w:rsidP="00C33BE3">
      <w:pPr>
        <w:pStyle w:val="libNormal"/>
        <w:rPr>
          <w:rtl/>
        </w:rPr>
      </w:pPr>
      <w:r w:rsidRPr="00C33BE3">
        <w:rPr>
          <w:rtl/>
        </w:rPr>
        <w:t xml:space="preserve">ويحرم الاعتداء على ممتلكات الجار، ومَن اعتدى فالنار مصيره، قال (صلى الله عليه وآله وسلم): (ومَن خان جاره شبراً من الأرض، طوّقه الله يوم القيامة إلى سبع أرضين ناراً، حتى يدخله نار جهنّم) </w:t>
      </w:r>
      <w:r w:rsidRPr="00C33BE3">
        <w:rPr>
          <w:rStyle w:val="libFootnotenumChar"/>
          <w:rtl/>
        </w:rPr>
        <w:t>(2)</w:t>
      </w:r>
      <w:r w:rsidRPr="00C33BE3">
        <w:rPr>
          <w:rtl/>
        </w:rPr>
        <w:t>.</w:t>
      </w:r>
    </w:p>
    <w:p w:rsidR="00C33BE3" w:rsidRPr="00687032" w:rsidRDefault="00C33BE3" w:rsidP="00C33BE3">
      <w:pPr>
        <w:pStyle w:val="libNormal"/>
        <w:rPr>
          <w:rtl/>
        </w:rPr>
      </w:pPr>
      <w:r w:rsidRPr="00C33BE3">
        <w:rPr>
          <w:rtl/>
        </w:rPr>
        <w:t xml:space="preserve">وأمر (صلى الله عليه وآله وسلم) بالتكافل الاجتماعي، والنظر إلى حوائج الجار، والعمل على إشباعها، فقال (صلى الله عليه وآله وسلم): (ومَن منع الماعون من جاره إذا احتاج إليه، منعه الله فضله يوم القيامة، ووكله إلى نفسه، ومَن وكله الله إلى نفسه هلك، ولا يقبل الله عزَّ وجلَّ له عذراً) </w:t>
      </w:r>
      <w:r w:rsidRPr="00C33BE3">
        <w:rPr>
          <w:rStyle w:val="libFootnotenumChar"/>
          <w:rtl/>
        </w:rPr>
        <w:t>(3)</w:t>
      </w:r>
      <w:r w:rsidRPr="00C33BE3">
        <w:rPr>
          <w:rtl/>
        </w:rPr>
        <w:t>.</w:t>
      </w:r>
    </w:p>
    <w:p w:rsidR="00C33BE3" w:rsidRPr="00EC7B0C" w:rsidRDefault="00C33BE3" w:rsidP="00EC7B0C">
      <w:pPr>
        <w:pStyle w:val="libBold1"/>
        <w:rPr>
          <w:rtl/>
        </w:rPr>
      </w:pPr>
      <w:r w:rsidRPr="00687032">
        <w:rPr>
          <w:rtl/>
        </w:rPr>
        <w:t>حق الجار في رسالة الحقوق</w:t>
      </w:r>
      <w:r>
        <w:rPr>
          <w:rtl/>
        </w:rPr>
        <w:t>:</w:t>
      </w:r>
    </w:p>
    <w:p w:rsidR="00C33BE3" w:rsidRPr="00687032" w:rsidRDefault="00C33BE3" w:rsidP="00C33BE3">
      <w:pPr>
        <w:pStyle w:val="libNormal"/>
        <w:rPr>
          <w:rtl/>
        </w:rPr>
      </w:pPr>
      <w:r w:rsidRPr="00C33BE3">
        <w:rPr>
          <w:rtl/>
        </w:rPr>
        <w:t>وضع الإمام علي بن الحسين (عليه السلام) في رسالة الحقوق منهجاً شاملاً للتعامل مع الجيران، متكاملاً في أُسسه وقواعده، مؤكّداً فيه على تعميق أواصر الأخوة، مجسداً فيه السير طبقاً لمكارم الأخلاق التي بُعث رسول الله (صلى الله عليه وآله وسلم) من أجل إتمامها، فقال (عليه السلام): (وأمّا حق الجار فحفظه غائباً، وكرامته شاهداً، ونصرته ومعونته في الحالين معاً، لا تتبع له عورة، ولا تبحث له عن سوءة لتعرفها، فإن عرفتها منه عن غير إرادة منك ولا تكلّف، كنت لِما علمت حصناً حصيناً وستراً ستيراً، لو بحثت الأسنة عنه ضميراً لم تتصل إليه لانطوائه عليه.</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بحار الأنوار 76: 361.</w:t>
      </w:r>
    </w:p>
    <w:p w:rsidR="00C33BE3" w:rsidRPr="00C33BE3" w:rsidRDefault="00C33BE3" w:rsidP="00C33BE3">
      <w:pPr>
        <w:pStyle w:val="libFootnote0"/>
        <w:rPr>
          <w:rtl/>
        </w:rPr>
      </w:pPr>
      <w:r w:rsidRPr="00C33BE3">
        <w:rPr>
          <w:rtl/>
        </w:rPr>
        <w:t>(2) بحار الأنوار 76: 361.</w:t>
      </w:r>
    </w:p>
    <w:p w:rsidR="00C33BE3" w:rsidRPr="00C33BE3" w:rsidRDefault="00C33BE3" w:rsidP="00C33BE3">
      <w:pPr>
        <w:pStyle w:val="libFootnote0"/>
        <w:rPr>
          <w:rtl/>
        </w:rPr>
      </w:pPr>
      <w:r w:rsidRPr="00C33BE3">
        <w:t xml:space="preserve">(3) </w:t>
      </w:r>
      <w:r w:rsidRPr="00C33BE3">
        <w:rPr>
          <w:rtl/>
        </w:rPr>
        <w:t>بحار الأنوار 76: 363.</w:t>
      </w:r>
    </w:p>
    <w:p w:rsidR="00C33BE3" w:rsidRDefault="00C33BE3" w:rsidP="00C33BE3">
      <w:pPr>
        <w:pStyle w:val="libNormal"/>
      </w:pPr>
      <w:r>
        <w:rPr>
          <w:rtl/>
        </w:rPr>
        <w:br w:type="page"/>
      </w:r>
    </w:p>
    <w:p w:rsidR="00C33BE3" w:rsidRPr="00EC7B0C" w:rsidRDefault="00C33BE3" w:rsidP="00EC7B0C">
      <w:pPr>
        <w:pStyle w:val="libNormal"/>
        <w:rPr>
          <w:rtl/>
        </w:rPr>
      </w:pPr>
      <w:r w:rsidRPr="00687032">
        <w:rPr>
          <w:rtl/>
        </w:rPr>
        <w:lastRenderedPageBreak/>
        <w:t>لا تستمع عليه من حيث لا يعلم</w:t>
      </w:r>
      <w:r>
        <w:rPr>
          <w:rtl/>
        </w:rPr>
        <w:t>،</w:t>
      </w:r>
      <w:r w:rsidRPr="00687032">
        <w:rPr>
          <w:rtl/>
        </w:rPr>
        <w:t xml:space="preserve"> لا تُسلِمه عند شديدة ولا تحسده عند نعمة</w:t>
      </w:r>
      <w:r>
        <w:rPr>
          <w:rtl/>
        </w:rPr>
        <w:t>.</w:t>
      </w:r>
    </w:p>
    <w:p w:rsidR="00C33BE3" w:rsidRPr="00687032" w:rsidRDefault="00C33BE3" w:rsidP="00C33BE3">
      <w:pPr>
        <w:pStyle w:val="libNormal"/>
        <w:rPr>
          <w:rtl/>
        </w:rPr>
      </w:pPr>
      <w:r w:rsidRPr="00EC7B0C">
        <w:rPr>
          <w:rtl/>
        </w:rPr>
        <w:t>تقبل عثرته، وتغفر زلته، ولا تدّخر حلمك عنه إذا جهل عليك، ولا تخرج أن تكون سلماً له ترد عنه لسان الشتيمة، وتبطل فيه كيد حامل النميمة، وتعاشره معاشرةً كريمة، ولا قوة إلاّ بالله)</w:t>
      </w:r>
      <w:r w:rsidRPr="00C33BE3">
        <w:rPr>
          <w:rtl/>
        </w:rPr>
        <w:t xml:space="preserve"> </w:t>
      </w:r>
      <w:r w:rsidRPr="00C33BE3">
        <w:rPr>
          <w:rStyle w:val="libFootnotenumChar"/>
          <w:rtl/>
        </w:rPr>
        <w:t>(1)</w:t>
      </w:r>
      <w:r w:rsidRPr="00C33BE3">
        <w:rPr>
          <w:rtl/>
        </w:rPr>
        <w:t>.</w:t>
      </w:r>
    </w:p>
    <w:p w:rsidR="00C33BE3" w:rsidRPr="00C33BE3" w:rsidRDefault="00C33BE3" w:rsidP="00C33BE3">
      <w:pPr>
        <w:pStyle w:val="Heading3"/>
        <w:rPr>
          <w:rtl/>
        </w:rPr>
      </w:pPr>
      <w:bookmarkStart w:id="107" w:name="_Toc421644924"/>
      <w:r w:rsidRPr="00687032">
        <w:rPr>
          <w:rtl/>
        </w:rPr>
        <w:t>ثالثاً</w:t>
      </w:r>
      <w:r>
        <w:rPr>
          <w:rtl/>
        </w:rPr>
        <w:t>:</w:t>
      </w:r>
      <w:r w:rsidRPr="00687032">
        <w:rPr>
          <w:rtl/>
        </w:rPr>
        <w:t xml:space="preserve"> حقوق المجتمع</w:t>
      </w:r>
      <w:bookmarkEnd w:id="107"/>
    </w:p>
    <w:p w:rsidR="00C33BE3" w:rsidRPr="00687032" w:rsidRDefault="00C33BE3" w:rsidP="00C33BE3">
      <w:pPr>
        <w:pStyle w:val="libNormal"/>
        <w:rPr>
          <w:rtl/>
        </w:rPr>
      </w:pPr>
      <w:r w:rsidRPr="00687032">
        <w:rPr>
          <w:rtl/>
        </w:rPr>
        <w:t>الإسلام ليس منهج اعتقاد وإيمان وشعور في القلب فحسب</w:t>
      </w:r>
      <w:r>
        <w:rPr>
          <w:rtl/>
        </w:rPr>
        <w:t>،</w:t>
      </w:r>
      <w:r w:rsidRPr="00687032">
        <w:rPr>
          <w:rtl/>
        </w:rPr>
        <w:t xml:space="preserve"> بل هو منهج حياة إنسانية واقعية</w:t>
      </w:r>
      <w:r>
        <w:rPr>
          <w:rtl/>
        </w:rPr>
        <w:t>،</w:t>
      </w:r>
      <w:r w:rsidRPr="00687032">
        <w:rPr>
          <w:rtl/>
        </w:rPr>
        <w:t xml:space="preserve"> يتحول فيها الاعتقاد والإيمان إلى ممارسة سلوكية في جميع جوانب الحياة</w:t>
      </w:r>
      <w:r>
        <w:rPr>
          <w:rtl/>
        </w:rPr>
        <w:t>؛</w:t>
      </w:r>
      <w:r w:rsidRPr="00687032">
        <w:rPr>
          <w:rtl/>
        </w:rPr>
        <w:t xml:space="preserve"> لتقوم العلاقات على التراحم والتكافل والتناصح</w:t>
      </w:r>
      <w:r>
        <w:rPr>
          <w:rtl/>
        </w:rPr>
        <w:t>،</w:t>
      </w:r>
      <w:r w:rsidRPr="00687032">
        <w:rPr>
          <w:rtl/>
        </w:rPr>
        <w:t xml:space="preserve"> فتكون الأمانة والسماحة والمودة والإحسان والعدل والنخوة</w:t>
      </w:r>
      <w:r>
        <w:rPr>
          <w:rtl/>
        </w:rPr>
        <w:t>،</w:t>
      </w:r>
      <w:r w:rsidRPr="00687032">
        <w:rPr>
          <w:rtl/>
        </w:rPr>
        <w:t xml:space="preserve"> هي القاعدة الأساسية التي تنبثق منها العلاقات الاجتماعية</w:t>
      </w:r>
      <w:r>
        <w:rPr>
          <w:rtl/>
        </w:rPr>
        <w:t>.</w:t>
      </w:r>
    </w:p>
    <w:p w:rsidR="00C33BE3" w:rsidRPr="00687032" w:rsidRDefault="00C33BE3" w:rsidP="00C33BE3">
      <w:pPr>
        <w:pStyle w:val="libNormal"/>
        <w:rPr>
          <w:rtl/>
        </w:rPr>
      </w:pPr>
      <w:r w:rsidRPr="00C33BE3">
        <w:rPr>
          <w:rtl/>
        </w:rPr>
        <w:t xml:space="preserve">وقد جعل الإسلام كل مسلم مسؤولاً في بيئته الاجتماعية، يمارس دوره الاجتماعي البنّاء من موقعه، قال رسول الله (صلى الله عليه وآله وسلم): (كلكم راعٍ وكلكم مسؤول عن رعيته) </w:t>
      </w:r>
      <w:r w:rsidRPr="00C33BE3">
        <w:rPr>
          <w:rStyle w:val="libFootnotenumChar"/>
          <w:rtl/>
        </w:rPr>
        <w:t>(2)</w:t>
      </w:r>
      <w:r w:rsidRPr="00C33BE3">
        <w:rPr>
          <w:rtl/>
        </w:rPr>
        <w:t>.</w:t>
      </w:r>
    </w:p>
    <w:p w:rsidR="00C33BE3" w:rsidRDefault="00C33BE3" w:rsidP="00C33BE3">
      <w:pPr>
        <w:pStyle w:val="libNormal"/>
        <w:rPr>
          <w:rtl/>
        </w:rPr>
      </w:pPr>
      <w:r w:rsidRPr="00C33BE3">
        <w:rPr>
          <w:rtl/>
        </w:rPr>
        <w:t xml:space="preserve">ودعا (صلى الله عليه وآله وسلم) إلى الاهتمام بأمور المسلمين، ومشاركتهم في آمالهم وآلامهم، فقال: (مَن أصبح لا يهتم بأمور المسلمين فليس بمسلم) </w:t>
      </w:r>
      <w:r w:rsidRPr="00C33BE3">
        <w:rPr>
          <w:rStyle w:val="libFootnotenumChar"/>
          <w:rtl/>
        </w:rPr>
        <w:t>(3)</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تحف العقول: 191.</w:t>
      </w:r>
    </w:p>
    <w:p w:rsidR="00C33BE3" w:rsidRPr="00C33BE3" w:rsidRDefault="00C33BE3" w:rsidP="00C33BE3">
      <w:pPr>
        <w:pStyle w:val="libFootnote0"/>
        <w:rPr>
          <w:rtl/>
        </w:rPr>
      </w:pPr>
      <w:r w:rsidRPr="00C33BE3">
        <w:rPr>
          <w:rtl/>
        </w:rPr>
        <w:t>(2) جامع الأخبار: 327.</w:t>
      </w:r>
    </w:p>
    <w:p w:rsidR="00C33BE3" w:rsidRPr="00C33BE3" w:rsidRDefault="00C33BE3" w:rsidP="00C33BE3">
      <w:pPr>
        <w:pStyle w:val="libFootnote0"/>
        <w:rPr>
          <w:rtl/>
        </w:rPr>
      </w:pPr>
      <w:r w:rsidRPr="00C33BE3">
        <w:t xml:space="preserve">(3) </w:t>
      </w:r>
      <w:r w:rsidRPr="00C33BE3">
        <w:rPr>
          <w:rtl/>
        </w:rPr>
        <w:t>الكافي 2: 163.</w:t>
      </w:r>
    </w:p>
    <w:p w:rsidR="00C33BE3" w:rsidRDefault="00C33BE3" w:rsidP="00C33BE3">
      <w:pPr>
        <w:pStyle w:val="libNormal"/>
      </w:pPr>
      <w:r>
        <w:rPr>
          <w:rtl/>
        </w:rPr>
        <w:br w:type="page"/>
      </w:r>
    </w:p>
    <w:p w:rsidR="00C33BE3" w:rsidRPr="00687032" w:rsidRDefault="00C33BE3" w:rsidP="00C33BE3">
      <w:pPr>
        <w:pStyle w:val="libNormal"/>
        <w:rPr>
          <w:rtl/>
        </w:rPr>
      </w:pPr>
      <w:r w:rsidRPr="00C33BE3">
        <w:rPr>
          <w:rtl/>
        </w:rPr>
        <w:lastRenderedPageBreak/>
        <w:t xml:space="preserve">ودعا الإمام الصادق (عليه السلام) إلى الالتصاق والاندكاك بجماعة المسلمين فقال: (مَن فارق جماعة المسلمين قيد شبر، فقد خلع رِبقة الإسلام من عنقه) </w:t>
      </w:r>
      <w:r w:rsidRPr="00C33BE3">
        <w:rPr>
          <w:rStyle w:val="libFootnotenumChar"/>
          <w:rtl/>
        </w:rPr>
        <w:t>(1)</w:t>
      </w:r>
      <w:r w:rsidRPr="00C33BE3">
        <w:rPr>
          <w:rtl/>
        </w:rPr>
        <w:t>.</w:t>
      </w:r>
    </w:p>
    <w:p w:rsidR="00C33BE3" w:rsidRPr="00687032" w:rsidRDefault="00C33BE3" w:rsidP="00C33BE3">
      <w:pPr>
        <w:pStyle w:val="libNormal"/>
        <w:rPr>
          <w:rtl/>
        </w:rPr>
      </w:pPr>
      <w:r w:rsidRPr="00C33BE3">
        <w:rPr>
          <w:rtl/>
        </w:rPr>
        <w:t xml:space="preserve">وقال (صلى الله عليه وآله وسلم): (مَثل المؤمنين في توادهم وتراحمهم كمثل الجسد، إذا اشتكى عضو منه تداعى سائره بالحمى والسهر) </w:t>
      </w:r>
      <w:r w:rsidRPr="00C33BE3">
        <w:rPr>
          <w:rStyle w:val="libFootnotenumChar"/>
          <w:rtl/>
        </w:rPr>
        <w:t>(2)</w:t>
      </w:r>
      <w:r w:rsidRPr="00C33BE3">
        <w:rPr>
          <w:rtl/>
        </w:rPr>
        <w:t>.</w:t>
      </w:r>
    </w:p>
    <w:p w:rsidR="00C33BE3" w:rsidRPr="00687032" w:rsidRDefault="00C33BE3" w:rsidP="00C33BE3">
      <w:pPr>
        <w:pStyle w:val="libNormal"/>
        <w:rPr>
          <w:rtl/>
        </w:rPr>
      </w:pPr>
      <w:r w:rsidRPr="00C33BE3">
        <w:rPr>
          <w:rtl/>
        </w:rPr>
        <w:t xml:space="preserve">وأمر الإمام الصادق (عليه السلام) بالتواصل، والتراحم، والتعاطف بين المسلمين، وذلك هو أساس العلاقات بينهم، فقال: (تواصلوا وتباروا وتراحموا وتعاطفوا) </w:t>
      </w:r>
      <w:r w:rsidRPr="00C33BE3">
        <w:rPr>
          <w:rStyle w:val="libFootnotenumChar"/>
          <w:rtl/>
        </w:rPr>
        <w:t>(3)</w:t>
      </w:r>
      <w:r w:rsidRPr="00C33BE3">
        <w:rPr>
          <w:rtl/>
        </w:rPr>
        <w:t>.</w:t>
      </w:r>
    </w:p>
    <w:p w:rsidR="00C33BE3" w:rsidRPr="00687032" w:rsidRDefault="00C33BE3" w:rsidP="00C33BE3">
      <w:pPr>
        <w:pStyle w:val="libNormal"/>
        <w:rPr>
          <w:rtl/>
        </w:rPr>
      </w:pPr>
      <w:r w:rsidRPr="00C33BE3">
        <w:rPr>
          <w:rtl/>
        </w:rPr>
        <w:t xml:space="preserve">ودعا الإمام علي (عليه السلام) إلى استخدام الأساليب المؤدّية إلى الأُلفة والمحبة، ونبذ الأساليب المؤدّية إلى التقاطع والتباغض، فقال: (لا تَغضبوا ولا تُغضبوا افشوا السلام وأطيبوا الكلام) </w:t>
      </w:r>
      <w:r w:rsidRPr="00C33BE3">
        <w:rPr>
          <w:rStyle w:val="libFootnotenumChar"/>
          <w:rtl/>
        </w:rPr>
        <w:t>(4)</w:t>
      </w:r>
      <w:r w:rsidRPr="00C33BE3">
        <w:rPr>
          <w:rtl/>
        </w:rPr>
        <w:t>.</w:t>
      </w:r>
    </w:p>
    <w:p w:rsidR="00C33BE3" w:rsidRPr="00687032" w:rsidRDefault="00C33BE3" w:rsidP="00C33BE3">
      <w:pPr>
        <w:pStyle w:val="libNormal"/>
        <w:rPr>
          <w:rtl/>
        </w:rPr>
      </w:pPr>
      <w:r w:rsidRPr="00687032">
        <w:rPr>
          <w:rtl/>
        </w:rPr>
        <w:t>والأُسرة بجميع أفرادها مسؤولة عن تعميق</w:t>
      </w:r>
      <w:r>
        <w:rPr>
          <w:rtl/>
        </w:rPr>
        <w:t>،</w:t>
      </w:r>
      <w:r w:rsidRPr="00687032">
        <w:rPr>
          <w:rtl/>
        </w:rPr>
        <w:t xml:space="preserve"> أواصر الود</w:t>
      </w:r>
      <w:r>
        <w:rPr>
          <w:rtl/>
        </w:rPr>
        <w:t>،</w:t>
      </w:r>
      <w:r w:rsidRPr="00687032">
        <w:rPr>
          <w:rtl/>
        </w:rPr>
        <w:t xml:space="preserve"> والمحبة</w:t>
      </w:r>
      <w:r>
        <w:rPr>
          <w:rtl/>
        </w:rPr>
        <w:t>،</w:t>
      </w:r>
      <w:r w:rsidRPr="00687032">
        <w:rPr>
          <w:rtl/>
        </w:rPr>
        <w:t xml:space="preserve"> والوِئام</w:t>
      </w:r>
      <w:r>
        <w:rPr>
          <w:rtl/>
        </w:rPr>
        <w:t>،</w:t>
      </w:r>
      <w:r w:rsidRPr="00687032">
        <w:rPr>
          <w:rtl/>
        </w:rPr>
        <w:t xml:space="preserve"> مع المجتمع الذي تعيش فيه</w:t>
      </w:r>
      <w:r>
        <w:rPr>
          <w:rtl/>
        </w:rPr>
        <w:t>،</w:t>
      </w:r>
      <w:r w:rsidRPr="00687032">
        <w:rPr>
          <w:rtl/>
        </w:rPr>
        <w:t xml:space="preserve"> ولا يتحقّق ذلك إلاّ بالمداومة على حُسن الخُلق</w:t>
      </w:r>
      <w:r>
        <w:rPr>
          <w:rtl/>
        </w:rPr>
        <w:t>،</w:t>
      </w:r>
      <w:r w:rsidRPr="00687032">
        <w:rPr>
          <w:rtl/>
        </w:rPr>
        <w:t xml:space="preserve"> والمعاشرة الحسنة</w:t>
      </w:r>
      <w:r>
        <w:rPr>
          <w:rtl/>
        </w:rPr>
        <w:t>،</w:t>
      </w:r>
      <w:r w:rsidRPr="00687032">
        <w:rPr>
          <w:rtl/>
        </w:rPr>
        <w:t xml:space="preserve"> وممارسة أعمال الخير والصلاح</w:t>
      </w:r>
      <w:r>
        <w:rPr>
          <w:rtl/>
        </w:rPr>
        <w:t>،</w:t>
      </w:r>
      <w:r w:rsidRPr="00687032">
        <w:rPr>
          <w:rtl/>
        </w:rPr>
        <w:t xml:space="preserve"> وتجنّب جميع ألوان الإساءة والاعتداء في القول والفعل</w:t>
      </w:r>
      <w:r>
        <w:rPr>
          <w:rtl/>
        </w:rPr>
        <w:t>.</w:t>
      </w:r>
    </w:p>
    <w:p w:rsidR="00C33BE3" w:rsidRDefault="00C33BE3" w:rsidP="00C33BE3">
      <w:pPr>
        <w:pStyle w:val="libNormal"/>
        <w:rPr>
          <w:rtl/>
        </w:rPr>
      </w:pPr>
      <w:r w:rsidRPr="00687032">
        <w:rPr>
          <w:rtl/>
        </w:rPr>
        <w:t>ولذا وضع الإسلام منهاجاً متكاملاً في العلاقات</w:t>
      </w:r>
      <w:r>
        <w:rPr>
          <w:rtl/>
        </w:rPr>
        <w:t>،</w:t>
      </w:r>
      <w:r w:rsidRPr="00687032">
        <w:rPr>
          <w:rtl/>
        </w:rPr>
        <w:t xml:space="preserve"> قائماً على أساس مراعاة حقوق أفراد المجتمع</w:t>
      </w:r>
      <w:r>
        <w:rPr>
          <w:rtl/>
        </w:rPr>
        <w:t>،</w:t>
      </w:r>
      <w:r w:rsidRPr="00687032">
        <w:rPr>
          <w:rtl/>
        </w:rPr>
        <w:t xml:space="preserve"> فرداً فرداً وجماعة جماعة</w:t>
      </w:r>
      <w:r>
        <w:rPr>
          <w:rtl/>
        </w:rPr>
        <w:t>،</w:t>
      </w:r>
      <w:r w:rsidRPr="00687032">
        <w:rPr>
          <w:rtl/>
        </w:rPr>
        <w:t xml:space="preserve"> وتتمثّل هذه</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الكافي 1: 405.</w:t>
      </w:r>
    </w:p>
    <w:p w:rsidR="00C33BE3" w:rsidRPr="00C33BE3" w:rsidRDefault="00C33BE3" w:rsidP="00C33BE3">
      <w:pPr>
        <w:pStyle w:val="libFootnote0"/>
        <w:rPr>
          <w:rtl/>
        </w:rPr>
      </w:pPr>
      <w:r w:rsidRPr="00C33BE3">
        <w:rPr>
          <w:rtl/>
        </w:rPr>
        <w:t>(2) المحجّة البيضاء 3: 357.</w:t>
      </w:r>
    </w:p>
    <w:p w:rsidR="00C33BE3" w:rsidRPr="00C33BE3" w:rsidRDefault="00C33BE3" w:rsidP="00C33BE3">
      <w:pPr>
        <w:pStyle w:val="libFootnote0"/>
        <w:rPr>
          <w:rtl/>
        </w:rPr>
      </w:pPr>
      <w:r w:rsidRPr="00C33BE3">
        <w:rPr>
          <w:rtl/>
        </w:rPr>
        <w:t>(3) الكافي 5: 175.</w:t>
      </w:r>
    </w:p>
    <w:p w:rsidR="00C33BE3" w:rsidRPr="00C33BE3" w:rsidRDefault="00C33BE3" w:rsidP="00C33BE3">
      <w:pPr>
        <w:pStyle w:val="libFootnote0"/>
        <w:rPr>
          <w:rtl/>
        </w:rPr>
      </w:pPr>
      <w:r w:rsidRPr="00C33BE3">
        <w:t xml:space="preserve">(4) </w:t>
      </w:r>
      <w:r w:rsidRPr="00C33BE3">
        <w:rPr>
          <w:rtl/>
        </w:rPr>
        <w:t>تحف العقول: 140.</w:t>
      </w:r>
    </w:p>
    <w:p w:rsidR="00C33BE3" w:rsidRDefault="00C33BE3" w:rsidP="00C33BE3">
      <w:pPr>
        <w:pStyle w:val="libNormal"/>
      </w:pPr>
      <w:r>
        <w:rPr>
          <w:rtl/>
        </w:rPr>
        <w:br w:type="page"/>
      </w:r>
    </w:p>
    <w:p w:rsidR="00C33BE3" w:rsidRPr="00C33BE3" w:rsidRDefault="00C33BE3" w:rsidP="00C33BE3">
      <w:pPr>
        <w:pStyle w:val="Heading3"/>
        <w:rPr>
          <w:rtl/>
        </w:rPr>
      </w:pPr>
      <w:bookmarkStart w:id="108" w:name="_Toc421644925"/>
      <w:r w:rsidRPr="00687032">
        <w:rPr>
          <w:rtl/>
        </w:rPr>
        <w:lastRenderedPageBreak/>
        <w:t>الحقوق العامّة في</w:t>
      </w:r>
      <w:r>
        <w:rPr>
          <w:rtl/>
        </w:rPr>
        <w:t>:</w:t>
      </w:r>
      <w:bookmarkEnd w:id="108"/>
    </w:p>
    <w:p w:rsidR="00C33BE3" w:rsidRPr="00687032" w:rsidRDefault="00C33BE3" w:rsidP="00C33BE3">
      <w:pPr>
        <w:pStyle w:val="libNormal"/>
        <w:rPr>
          <w:rtl/>
        </w:rPr>
      </w:pPr>
      <w:r>
        <w:rPr>
          <w:rtl/>
        </w:rPr>
        <w:t>(</w:t>
      </w:r>
      <w:r w:rsidRPr="00687032">
        <w:rPr>
          <w:rtl/>
        </w:rPr>
        <w:t>حقّ الاعتقاد</w:t>
      </w:r>
      <w:r>
        <w:rPr>
          <w:rtl/>
        </w:rPr>
        <w:t>،</w:t>
      </w:r>
      <w:r w:rsidRPr="00687032">
        <w:rPr>
          <w:rtl/>
        </w:rPr>
        <w:t xml:space="preserve"> وحقّ التفكير وإبداء الرأي</w:t>
      </w:r>
      <w:r>
        <w:rPr>
          <w:rtl/>
        </w:rPr>
        <w:t>،</w:t>
      </w:r>
      <w:r w:rsidRPr="00687032">
        <w:rPr>
          <w:rtl/>
        </w:rPr>
        <w:t xml:space="preserve"> وحق الحياة</w:t>
      </w:r>
      <w:r>
        <w:rPr>
          <w:rtl/>
        </w:rPr>
        <w:t>،</w:t>
      </w:r>
      <w:r w:rsidRPr="00687032">
        <w:rPr>
          <w:rtl/>
        </w:rPr>
        <w:t xml:space="preserve"> وحق الكرامة</w:t>
      </w:r>
      <w:r>
        <w:rPr>
          <w:rtl/>
        </w:rPr>
        <w:t>،</w:t>
      </w:r>
      <w:r w:rsidRPr="00687032">
        <w:rPr>
          <w:rtl/>
        </w:rPr>
        <w:t xml:space="preserve"> وحق الأمن</w:t>
      </w:r>
      <w:r>
        <w:rPr>
          <w:rtl/>
        </w:rPr>
        <w:t>،</w:t>
      </w:r>
      <w:r w:rsidRPr="00687032">
        <w:rPr>
          <w:rtl/>
        </w:rPr>
        <w:t xml:space="preserve"> وحق المساواة</w:t>
      </w:r>
      <w:r>
        <w:rPr>
          <w:rtl/>
        </w:rPr>
        <w:t>،</w:t>
      </w:r>
      <w:r w:rsidRPr="00687032">
        <w:rPr>
          <w:rtl/>
        </w:rPr>
        <w:t xml:space="preserve"> وحق التملك</w:t>
      </w:r>
      <w:r>
        <w:rPr>
          <w:rtl/>
        </w:rPr>
        <w:t>)</w:t>
      </w:r>
      <w:r w:rsidRPr="00687032">
        <w:rPr>
          <w:rtl/>
        </w:rPr>
        <w:t xml:space="preserve"> وتنطلق بقية الحقوق من هذه القواعد الكلية</w:t>
      </w:r>
      <w:r>
        <w:rPr>
          <w:rtl/>
        </w:rPr>
        <w:t>،</w:t>
      </w:r>
      <w:r w:rsidRPr="00687032">
        <w:rPr>
          <w:rtl/>
        </w:rPr>
        <w:t xml:space="preserve"> لتكون مصداقاً لها في الواقع العملي</w:t>
      </w:r>
      <w:r>
        <w:rPr>
          <w:rtl/>
        </w:rPr>
        <w:t>.</w:t>
      </w:r>
    </w:p>
    <w:p w:rsidR="00C33BE3" w:rsidRPr="00687032" w:rsidRDefault="00C33BE3" w:rsidP="00C33BE3">
      <w:pPr>
        <w:pStyle w:val="libNormal"/>
        <w:rPr>
          <w:rtl/>
        </w:rPr>
      </w:pPr>
      <w:r w:rsidRPr="00C33BE3">
        <w:rPr>
          <w:rtl/>
        </w:rPr>
        <w:t xml:space="preserve">والالتزام بالأوامر الإلهية كفيل بإحقاق حقوق المجتمع، ومن الأوامر الإلهية الجامعة لجميع الحقوق قوله تعالى: </w:t>
      </w:r>
      <w:r w:rsidRPr="00EC7B0C">
        <w:rPr>
          <w:rStyle w:val="libAlaemChar"/>
          <w:rtl/>
        </w:rPr>
        <w:t>(</w:t>
      </w:r>
      <w:r w:rsidRPr="00C33BE3">
        <w:rPr>
          <w:rStyle w:val="libAieChar"/>
          <w:rtl/>
        </w:rPr>
        <w:t>إِنَّ اللَّهَ يَأْمُرُ بِالْعَدْلِ وَالإِحْسَانِ وَإِيتَاءِ ذِي الْقُرْبَى وَيَنْهَى عَنِ الْفَحْشَاءِ وَالْمُنْكَرِ وَالْبَغْيِ يَعِظُكُمْ لَعَلَّكُمْ تَذَكَّرُونَ</w:t>
      </w:r>
      <w:r w:rsidRPr="00EC7B0C">
        <w:rPr>
          <w:rStyle w:val="libAlaemChar"/>
          <w:rtl/>
        </w:rPr>
        <w:t>)</w:t>
      </w:r>
      <w:r w:rsidRPr="00C33BE3">
        <w:rPr>
          <w:rtl/>
        </w:rPr>
        <w:t xml:space="preserve"> </w:t>
      </w:r>
      <w:r w:rsidRPr="00C33BE3">
        <w:rPr>
          <w:rStyle w:val="libFootnotenumChar"/>
          <w:rtl/>
        </w:rPr>
        <w:t>(1)</w:t>
      </w:r>
      <w:r w:rsidRPr="00C33BE3">
        <w:rPr>
          <w:rtl/>
        </w:rPr>
        <w:t>.</w:t>
      </w:r>
    </w:p>
    <w:p w:rsidR="00C33BE3" w:rsidRPr="00687032" w:rsidRDefault="00C33BE3" w:rsidP="00C33BE3">
      <w:pPr>
        <w:pStyle w:val="libNormal"/>
        <w:rPr>
          <w:rtl/>
        </w:rPr>
      </w:pPr>
      <w:r w:rsidRPr="00687032">
        <w:rPr>
          <w:rtl/>
        </w:rPr>
        <w:t>فالتقيّد بهذا الأمر الإلهي يعصم الإنسان من التقصير في حقوق المجتمع</w:t>
      </w:r>
      <w:r>
        <w:rPr>
          <w:rtl/>
        </w:rPr>
        <w:t>،</w:t>
      </w:r>
      <w:r w:rsidRPr="00687032">
        <w:rPr>
          <w:rtl/>
        </w:rPr>
        <w:t xml:space="preserve"> ويدفعه للعمل الجاد الدؤوب لتحقيق حقوق الآخرين</w:t>
      </w:r>
      <w:r>
        <w:rPr>
          <w:rtl/>
        </w:rPr>
        <w:t>،</w:t>
      </w:r>
      <w:r w:rsidRPr="00687032">
        <w:rPr>
          <w:rtl/>
        </w:rPr>
        <w:t xml:space="preserve"> وأداء مسؤوليته على أحسن وجه أراده الله تعالى منه</w:t>
      </w:r>
      <w:r>
        <w:rPr>
          <w:rtl/>
        </w:rPr>
        <w:t>.</w:t>
      </w:r>
    </w:p>
    <w:p w:rsidR="00C33BE3" w:rsidRPr="00EC7B0C" w:rsidRDefault="00C33BE3" w:rsidP="00EC7B0C">
      <w:pPr>
        <w:pStyle w:val="libBold1"/>
        <w:rPr>
          <w:rtl/>
        </w:rPr>
      </w:pPr>
      <w:bookmarkStart w:id="109" w:name="حقوق_المجتمع_في_القرآن_الكريم_:"/>
      <w:bookmarkEnd w:id="109"/>
      <w:r w:rsidRPr="00687032">
        <w:rPr>
          <w:rtl/>
        </w:rPr>
        <w:t>حقوق المجتمع في القرآن الكريم</w:t>
      </w:r>
      <w:r>
        <w:rPr>
          <w:rtl/>
        </w:rPr>
        <w:t>:</w:t>
      </w:r>
    </w:p>
    <w:p w:rsidR="00C33BE3" w:rsidRPr="00C33BE3" w:rsidRDefault="00C33BE3" w:rsidP="00C33BE3">
      <w:pPr>
        <w:pStyle w:val="libNormal"/>
        <w:rPr>
          <w:rStyle w:val="libAieChar"/>
          <w:rtl/>
        </w:rPr>
      </w:pPr>
      <w:r w:rsidRPr="00C33BE3">
        <w:rPr>
          <w:rtl/>
        </w:rPr>
        <w:t xml:space="preserve">القرآن الكريم دستور البشرية الخالد، يمتاز بالشمول والإحاطة الكاملة بجميع شؤون الحياة، وقد وضع أُسساً عامة في علاقة الفرد بالمجتمع، ووضع لكلِّ طرف حقوقه وواجباته؛ للنهوض من أجل إتمام مكارم الأخلاق، وإشاعة الود والحب والوئام في ربوع المجتمع الإنساني، وفيما يلي نستعرض جملةً من حقوق المجتمع على الفرد والأُسرة، الخلية الاجتماعية الأُولى، وأهم تلك الحقوق هو التعاون على البر والتقوى، وعدم التعاون على الإثم والعدوان قال تعالى: </w:t>
      </w:r>
      <w:r w:rsidRPr="00EC7B0C">
        <w:rPr>
          <w:rStyle w:val="libAlaemChar"/>
          <w:rtl/>
        </w:rPr>
        <w:t>(</w:t>
      </w:r>
      <w:r w:rsidRPr="00C33BE3">
        <w:rPr>
          <w:rStyle w:val="libAieChar"/>
          <w:rtl/>
        </w:rPr>
        <w:t>وَتَعَاونوا على البرِّ</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سورة النحل: 16 / 90.</w:t>
      </w:r>
    </w:p>
    <w:p w:rsidR="00C33BE3" w:rsidRDefault="00C33BE3" w:rsidP="00C33BE3">
      <w:pPr>
        <w:pStyle w:val="libNormal"/>
      </w:pPr>
      <w:r>
        <w:rPr>
          <w:rtl/>
        </w:rPr>
        <w:br w:type="page"/>
      </w:r>
    </w:p>
    <w:p w:rsidR="00C33BE3" w:rsidRPr="00687032" w:rsidRDefault="00C33BE3" w:rsidP="00C33BE3">
      <w:pPr>
        <w:pStyle w:val="libNormal"/>
        <w:rPr>
          <w:rtl/>
        </w:rPr>
      </w:pPr>
      <w:r w:rsidRPr="00C33BE3">
        <w:rPr>
          <w:rStyle w:val="libAieChar"/>
          <w:rtl/>
        </w:rPr>
        <w:lastRenderedPageBreak/>
        <w:t>والتَقوى ولا تَعاونُوا على الإثمِ والعُدوانِ</w:t>
      </w:r>
      <w:r w:rsidRPr="00EC7B0C">
        <w:rPr>
          <w:rStyle w:val="libAlaemChar"/>
          <w:rtl/>
        </w:rPr>
        <w:t>)</w:t>
      </w:r>
      <w:r w:rsidRPr="00C33BE3">
        <w:rPr>
          <w:rtl/>
        </w:rPr>
        <w:t xml:space="preserve"> </w:t>
      </w:r>
      <w:r w:rsidRPr="00C33BE3">
        <w:rPr>
          <w:rStyle w:val="libFootnotenumChar"/>
          <w:rtl/>
        </w:rPr>
        <w:t>(1)</w:t>
      </w:r>
      <w:r w:rsidRPr="00C33BE3">
        <w:rPr>
          <w:rtl/>
        </w:rPr>
        <w:t>.</w:t>
      </w:r>
    </w:p>
    <w:p w:rsidR="00C33BE3" w:rsidRPr="00687032" w:rsidRDefault="00C33BE3" w:rsidP="00C33BE3">
      <w:pPr>
        <w:pStyle w:val="libNormal"/>
        <w:rPr>
          <w:rtl/>
        </w:rPr>
      </w:pPr>
      <w:r w:rsidRPr="00C33BE3">
        <w:rPr>
          <w:rtl/>
        </w:rPr>
        <w:t xml:space="preserve">وأمر القرآن الكريم بالإحسان إلى أفراد المجتمع: </w:t>
      </w:r>
      <w:r w:rsidRPr="00EC7B0C">
        <w:rPr>
          <w:rStyle w:val="libAlaemChar"/>
          <w:rtl/>
        </w:rPr>
        <w:t>(</w:t>
      </w:r>
      <w:r w:rsidRPr="00C33BE3">
        <w:rPr>
          <w:rStyle w:val="libAieChar"/>
          <w:rtl/>
        </w:rPr>
        <w:t>وَاعْبُدُوا اللَّهَ وَلا تُشْرِكُوا بِهِ شَيْئًا وَبِالْوَالِدَيْنِ إِحْسَانًا وَبِذِي الْقُرْبَى</w:t>
      </w:r>
      <w:r w:rsidRPr="00C33BE3">
        <w:rPr>
          <w:rtl/>
        </w:rPr>
        <w:t xml:space="preserve"> </w:t>
      </w:r>
      <w:r w:rsidRPr="00C33BE3">
        <w:rPr>
          <w:rStyle w:val="libAieChar"/>
          <w:rtl/>
        </w:rPr>
        <w:t>وَالْيَتَامَى وَالْمَسَاكِينِ وَالْجَارِ ذِي الْقُرْبَى وَالْجَارِ الْجُنُبِ وَالصَّاحِبِ بِالْجَنْبِ وَابْنِ السَّبِيلِ وَمَا مَلَكَتْ أَيْمَانُكُمْ....</w:t>
      </w:r>
      <w:r w:rsidRPr="00EC7B0C">
        <w:rPr>
          <w:rStyle w:val="libAlaemChar"/>
          <w:rtl/>
        </w:rPr>
        <w:t>)</w:t>
      </w:r>
      <w:r w:rsidRPr="00C33BE3">
        <w:rPr>
          <w:rtl/>
        </w:rPr>
        <w:t xml:space="preserve"> </w:t>
      </w:r>
      <w:r w:rsidRPr="00C33BE3">
        <w:rPr>
          <w:rStyle w:val="libFootnotenumChar"/>
          <w:rtl/>
        </w:rPr>
        <w:t>(2)</w:t>
      </w:r>
      <w:r w:rsidRPr="00C33BE3">
        <w:rPr>
          <w:rtl/>
        </w:rPr>
        <w:t>.</w:t>
      </w:r>
    </w:p>
    <w:p w:rsidR="00C33BE3" w:rsidRPr="00687032" w:rsidRDefault="00C33BE3" w:rsidP="00C33BE3">
      <w:pPr>
        <w:pStyle w:val="libNormal"/>
        <w:rPr>
          <w:rtl/>
        </w:rPr>
      </w:pPr>
      <w:r w:rsidRPr="00C33BE3">
        <w:rPr>
          <w:rtl/>
        </w:rPr>
        <w:t xml:space="preserve">وأقرّ القرآن حق النصرة: </w:t>
      </w:r>
      <w:r w:rsidRPr="00EC7B0C">
        <w:rPr>
          <w:rStyle w:val="libAlaemChar"/>
          <w:rtl/>
        </w:rPr>
        <w:t>(</w:t>
      </w:r>
      <w:r w:rsidRPr="00C33BE3">
        <w:rPr>
          <w:rStyle w:val="libAieChar"/>
          <w:rtl/>
        </w:rPr>
        <w:t>وَإِنِ اسْتَنْصَرُوكُمْ فِي الدِّينِ فَعَلَيْكُمُ النَّصْرُ...</w:t>
      </w:r>
      <w:r w:rsidRPr="00EC7B0C">
        <w:rPr>
          <w:rStyle w:val="libAlaemChar"/>
          <w:rtl/>
        </w:rPr>
        <w:t>)</w:t>
      </w:r>
      <w:r w:rsidRPr="00C33BE3">
        <w:rPr>
          <w:rtl/>
        </w:rPr>
        <w:t xml:space="preserve"> </w:t>
      </w:r>
      <w:r w:rsidRPr="00C33BE3">
        <w:rPr>
          <w:rStyle w:val="libFootnotenumChar"/>
          <w:rtl/>
        </w:rPr>
        <w:t>(3)</w:t>
      </w:r>
      <w:r w:rsidRPr="00C33BE3">
        <w:rPr>
          <w:rtl/>
        </w:rPr>
        <w:t>.</w:t>
      </w:r>
    </w:p>
    <w:p w:rsidR="00C33BE3" w:rsidRPr="00687032" w:rsidRDefault="00C33BE3" w:rsidP="00C33BE3">
      <w:pPr>
        <w:pStyle w:val="libNormal"/>
        <w:rPr>
          <w:rtl/>
        </w:rPr>
      </w:pPr>
      <w:r w:rsidRPr="00C33BE3">
        <w:rPr>
          <w:rtl/>
        </w:rPr>
        <w:t xml:space="preserve">وأمر بالاعتصام بحبل الله وعدم التفرّق: </w:t>
      </w:r>
      <w:r w:rsidRPr="00EC7B0C">
        <w:rPr>
          <w:rStyle w:val="libAlaemChar"/>
          <w:rtl/>
        </w:rPr>
        <w:t>(</w:t>
      </w:r>
      <w:r w:rsidRPr="00C33BE3">
        <w:rPr>
          <w:rStyle w:val="libAieChar"/>
          <w:rtl/>
        </w:rPr>
        <w:t>وَاعْتَصِمُوا بِحَبْلِ اللَّهِ جَمِيعًا وَلا تَفَرَّقُوا</w:t>
      </w:r>
      <w:r w:rsidRPr="00EC7B0C">
        <w:rPr>
          <w:rStyle w:val="libAlaemChar"/>
          <w:rtl/>
        </w:rPr>
        <w:t>)</w:t>
      </w:r>
      <w:r w:rsidRPr="00C33BE3">
        <w:rPr>
          <w:rtl/>
        </w:rPr>
        <w:t xml:space="preserve"> </w:t>
      </w:r>
      <w:r w:rsidRPr="00C33BE3">
        <w:rPr>
          <w:rStyle w:val="libFootnotenumChar"/>
          <w:rtl/>
        </w:rPr>
        <w:t>(4)</w:t>
      </w:r>
      <w:r w:rsidRPr="00C33BE3">
        <w:rPr>
          <w:rtl/>
        </w:rPr>
        <w:t>.</w:t>
      </w:r>
    </w:p>
    <w:p w:rsidR="00C33BE3" w:rsidRPr="00687032" w:rsidRDefault="00C33BE3" w:rsidP="00C33BE3">
      <w:pPr>
        <w:pStyle w:val="libNormal"/>
        <w:rPr>
          <w:rtl/>
        </w:rPr>
      </w:pPr>
      <w:r w:rsidRPr="00C33BE3">
        <w:rPr>
          <w:rtl/>
        </w:rPr>
        <w:t xml:space="preserve">وأمر بالسعي للإصلاح بين المؤمنين: </w:t>
      </w:r>
      <w:r w:rsidRPr="00EC7B0C">
        <w:rPr>
          <w:rStyle w:val="libAlaemChar"/>
          <w:rtl/>
        </w:rPr>
        <w:t>(</w:t>
      </w:r>
      <w:r w:rsidRPr="00C33BE3">
        <w:rPr>
          <w:rStyle w:val="libAieChar"/>
          <w:rtl/>
        </w:rPr>
        <w:t>إِنَّمَا الْمُؤْمِنُونَ إِخْوَةٌ فَأَصْلِحُوا بَيْنَ أَخَوَيْكُمْ وَاتَّقُوا اللَّهَ لَعَلَّكُمْ تُرْحَمُونَ</w:t>
      </w:r>
      <w:r w:rsidRPr="00EC7B0C">
        <w:rPr>
          <w:rStyle w:val="libAlaemChar"/>
          <w:rtl/>
        </w:rPr>
        <w:t>)</w:t>
      </w:r>
      <w:r w:rsidRPr="00C33BE3">
        <w:rPr>
          <w:rtl/>
        </w:rPr>
        <w:t xml:space="preserve"> </w:t>
      </w:r>
      <w:r w:rsidRPr="00C33BE3">
        <w:rPr>
          <w:rStyle w:val="libFootnotenumChar"/>
          <w:rtl/>
        </w:rPr>
        <w:t>(5)</w:t>
      </w:r>
      <w:r w:rsidRPr="00C33BE3">
        <w:rPr>
          <w:rtl/>
        </w:rPr>
        <w:t>.</w:t>
      </w:r>
    </w:p>
    <w:p w:rsidR="00C33BE3" w:rsidRPr="00687032" w:rsidRDefault="00C33BE3" w:rsidP="00C33BE3">
      <w:pPr>
        <w:pStyle w:val="libNormal"/>
        <w:rPr>
          <w:rtl/>
        </w:rPr>
      </w:pPr>
      <w:r w:rsidRPr="00C33BE3">
        <w:rPr>
          <w:rtl/>
        </w:rPr>
        <w:t xml:space="preserve">وأمر بالعفو والمسامحة: </w:t>
      </w:r>
      <w:r w:rsidRPr="00EC7B0C">
        <w:rPr>
          <w:rStyle w:val="libAlaemChar"/>
          <w:rtl/>
        </w:rPr>
        <w:t>(</w:t>
      </w:r>
      <w:r w:rsidRPr="00C33BE3">
        <w:rPr>
          <w:rStyle w:val="libAieChar"/>
          <w:rtl/>
        </w:rPr>
        <w:t>خُذِ الْعَفْوَ وَأْمُرْ بِالْعُرْفِ وَأَعْرِضْ عَنِ الْجَاهِلِينَ</w:t>
      </w:r>
      <w:r w:rsidRPr="00EC7B0C">
        <w:rPr>
          <w:rStyle w:val="libAlaemChar"/>
          <w:rtl/>
        </w:rPr>
        <w:t>)</w:t>
      </w:r>
      <w:r w:rsidRPr="00C33BE3">
        <w:rPr>
          <w:rtl/>
        </w:rPr>
        <w:t xml:space="preserve"> </w:t>
      </w:r>
      <w:r w:rsidRPr="00C33BE3">
        <w:rPr>
          <w:rStyle w:val="libFootnotenumChar"/>
          <w:rtl/>
        </w:rPr>
        <w:t>(6)</w:t>
      </w:r>
      <w:r w:rsidRPr="00C33BE3">
        <w:rPr>
          <w:rtl/>
        </w:rPr>
        <w:t>.</w:t>
      </w:r>
    </w:p>
    <w:p w:rsidR="00C33BE3" w:rsidRDefault="00C33BE3" w:rsidP="00C33BE3">
      <w:pPr>
        <w:pStyle w:val="libNormal"/>
        <w:rPr>
          <w:rtl/>
        </w:rPr>
      </w:pPr>
      <w:r w:rsidRPr="00C33BE3">
        <w:rPr>
          <w:rtl/>
        </w:rPr>
        <w:t xml:space="preserve">وأمر بالوفاء بالعقود: </w:t>
      </w:r>
      <w:r w:rsidRPr="00EC7B0C">
        <w:rPr>
          <w:rStyle w:val="libAlaemChar"/>
          <w:rtl/>
        </w:rPr>
        <w:t>(</w:t>
      </w:r>
      <w:r w:rsidRPr="00C33BE3">
        <w:rPr>
          <w:rStyle w:val="libAieChar"/>
          <w:rtl/>
        </w:rPr>
        <w:t>يَا أَيُّهَا الَّذِينَ آمَنُوا أَوْفُوا بِالْعُقُودِ</w:t>
      </w:r>
      <w:r w:rsidRPr="00EC7B0C">
        <w:rPr>
          <w:rStyle w:val="libAlaemChar"/>
          <w:rtl/>
        </w:rPr>
        <w:t>)</w:t>
      </w:r>
      <w:r w:rsidRPr="00C33BE3">
        <w:rPr>
          <w:rtl/>
        </w:rPr>
        <w:t xml:space="preserve"> </w:t>
      </w:r>
      <w:r w:rsidRPr="00C33BE3">
        <w:rPr>
          <w:rStyle w:val="libFootnotenumChar"/>
          <w:rtl/>
        </w:rPr>
        <w:t>(7)</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سورة المائدة: 5 / 2.</w:t>
      </w:r>
    </w:p>
    <w:p w:rsidR="00C33BE3" w:rsidRPr="00C33BE3" w:rsidRDefault="00C33BE3" w:rsidP="00C33BE3">
      <w:pPr>
        <w:pStyle w:val="libFootnote0"/>
        <w:rPr>
          <w:rtl/>
        </w:rPr>
      </w:pPr>
      <w:r w:rsidRPr="00C33BE3">
        <w:rPr>
          <w:rtl/>
        </w:rPr>
        <w:t>(2) سورة النساء: 4 / 36.</w:t>
      </w:r>
    </w:p>
    <w:p w:rsidR="00C33BE3" w:rsidRPr="00C33BE3" w:rsidRDefault="00C33BE3" w:rsidP="00C33BE3">
      <w:pPr>
        <w:pStyle w:val="libFootnote0"/>
        <w:rPr>
          <w:rtl/>
        </w:rPr>
      </w:pPr>
      <w:r w:rsidRPr="00C33BE3">
        <w:rPr>
          <w:rtl/>
        </w:rPr>
        <w:t>(3) سورة الأنفال: 8 / 72.</w:t>
      </w:r>
    </w:p>
    <w:p w:rsidR="00C33BE3" w:rsidRPr="00C33BE3" w:rsidRDefault="00C33BE3" w:rsidP="00C33BE3">
      <w:pPr>
        <w:pStyle w:val="libFootnote0"/>
        <w:rPr>
          <w:rtl/>
        </w:rPr>
      </w:pPr>
      <w:r w:rsidRPr="00C33BE3">
        <w:rPr>
          <w:rtl/>
        </w:rPr>
        <w:t>(4) سورة آل عمران: 3 / 103.</w:t>
      </w:r>
    </w:p>
    <w:p w:rsidR="00C33BE3" w:rsidRPr="00C33BE3" w:rsidRDefault="00C33BE3" w:rsidP="00C33BE3">
      <w:pPr>
        <w:pStyle w:val="libFootnote0"/>
        <w:rPr>
          <w:rtl/>
        </w:rPr>
      </w:pPr>
      <w:r w:rsidRPr="00C33BE3">
        <w:rPr>
          <w:rtl/>
        </w:rPr>
        <w:t>(5) سورة الحجرات: 49 / 10.</w:t>
      </w:r>
    </w:p>
    <w:p w:rsidR="00C33BE3" w:rsidRPr="00C33BE3" w:rsidRDefault="00C33BE3" w:rsidP="00C33BE3">
      <w:pPr>
        <w:pStyle w:val="libFootnote0"/>
        <w:rPr>
          <w:rtl/>
        </w:rPr>
      </w:pPr>
      <w:r w:rsidRPr="00C33BE3">
        <w:rPr>
          <w:rtl/>
        </w:rPr>
        <w:t>(6) سورة الأعراف: 7 / 199.</w:t>
      </w:r>
    </w:p>
    <w:p w:rsidR="00C33BE3" w:rsidRPr="00C33BE3" w:rsidRDefault="00C33BE3" w:rsidP="00C33BE3">
      <w:pPr>
        <w:pStyle w:val="libFootnote0"/>
        <w:rPr>
          <w:rtl/>
        </w:rPr>
      </w:pPr>
      <w:r w:rsidRPr="00C33BE3">
        <w:t xml:space="preserve">(7) </w:t>
      </w:r>
      <w:r w:rsidRPr="00C33BE3">
        <w:rPr>
          <w:rtl/>
        </w:rPr>
        <w:t>سورة المائدة: 5 / 1.</w:t>
      </w:r>
    </w:p>
    <w:p w:rsidR="00C33BE3" w:rsidRDefault="00C33BE3" w:rsidP="00C33BE3">
      <w:pPr>
        <w:pStyle w:val="libNormal"/>
      </w:pPr>
      <w:r>
        <w:rPr>
          <w:rtl/>
        </w:rPr>
        <w:br w:type="page"/>
      </w:r>
    </w:p>
    <w:p w:rsidR="00C33BE3" w:rsidRPr="00687032" w:rsidRDefault="00C33BE3" w:rsidP="00C33BE3">
      <w:pPr>
        <w:pStyle w:val="libNormal"/>
        <w:rPr>
          <w:rtl/>
        </w:rPr>
      </w:pPr>
      <w:r w:rsidRPr="00C33BE3">
        <w:rPr>
          <w:rtl/>
        </w:rPr>
        <w:lastRenderedPageBreak/>
        <w:t xml:space="preserve">وأمر بأداء الأمانة: </w:t>
      </w:r>
      <w:r w:rsidRPr="00EC7B0C">
        <w:rPr>
          <w:rStyle w:val="libAlaemChar"/>
          <w:rtl/>
        </w:rPr>
        <w:t>(</w:t>
      </w:r>
      <w:r w:rsidRPr="00C33BE3">
        <w:rPr>
          <w:rStyle w:val="libAieChar"/>
          <w:rtl/>
        </w:rPr>
        <w:t>إِنَّ اللَّهَ يَأْمُرُكُمْ أَنْ تُؤَدُّوا الأَمَانَاتِ إِلَى أَهْلِهَا</w:t>
      </w:r>
      <w:r w:rsidRPr="00EC7B0C">
        <w:rPr>
          <w:rStyle w:val="libAlaemChar"/>
          <w:rtl/>
        </w:rPr>
        <w:t>)</w:t>
      </w:r>
      <w:r w:rsidRPr="00C33BE3">
        <w:rPr>
          <w:rtl/>
        </w:rPr>
        <w:t xml:space="preserve"> </w:t>
      </w:r>
      <w:r w:rsidRPr="00C33BE3">
        <w:rPr>
          <w:rStyle w:val="libFootnotenumChar"/>
          <w:rtl/>
        </w:rPr>
        <w:t>(1)</w:t>
      </w:r>
      <w:r w:rsidRPr="00C33BE3">
        <w:rPr>
          <w:rtl/>
        </w:rPr>
        <w:t>.</w:t>
      </w:r>
    </w:p>
    <w:p w:rsidR="00C33BE3" w:rsidRPr="00687032" w:rsidRDefault="00C33BE3" w:rsidP="00C33BE3">
      <w:pPr>
        <w:pStyle w:val="libNormal"/>
        <w:rPr>
          <w:rtl/>
        </w:rPr>
      </w:pPr>
      <w:r w:rsidRPr="00C33BE3">
        <w:rPr>
          <w:rtl/>
        </w:rPr>
        <w:t xml:space="preserve">وأمر بأداء حق الفقراء والمساكين وابن السبيل، وعدم تبديد الثروة بالتبذير والإسراف: </w:t>
      </w:r>
      <w:r w:rsidRPr="00EC7B0C">
        <w:rPr>
          <w:rStyle w:val="libAlaemChar"/>
          <w:rtl/>
        </w:rPr>
        <w:t>(</w:t>
      </w:r>
      <w:r w:rsidRPr="00C33BE3">
        <w:rPr>
          <w:rStyle w:val="libAieChar"/>
          <w:rtl/>
        </w:rPr>
        <w:t>وَآتِ ذَا الْقُرْبَى حَقَّهُ وَالْمِسْكِينَ</w:t>
      </w:r>
      <w:r w:rsidRPr="00C33BE3">
        <w:rPr>
          <w:rtl/>
        </w:rPr>
        <w:t xml:space="preserve"> </w:t>
      </w:r>
      <w:r w:rsidRPr="00C33BE3">
        <w:rPr>
          <w:rStyle w:val="libAieChar"/>
          <w:rtl/>
        </w:rPr>
        <w:t>وَابْنَ السَّبِيلِ وَلا تُبَذِّرْ تَبْذِيرًا</w:t>
      </w:r>
      <w:r w:rsidRPr="00EC7B0C">
        <w:rPr>
          <w:rStyle w:val="libAlaemChar"/>
          <w:rtl/>
        </w:rPr>
        <w:t>)</w:t>
      </w:r>
      <w:r w:rsidRPr="00C33BE3">
        <w:rPr>
          <w:rtl/>
        </w:rPr>
        <w:t xml:space="preserve"> </w:t>
      </w:r>
      <w:r w:rsidRPr="00C33BE3">
        <w:rPr>
          <w:rStyle w:val="libFootnotenumChar"/>
          <w:rtl/>
        </w:rPr>
        <w:t>(2)</w:t>
      </w:r>
      <w:r w:rsidRPr="00C33BE3">
        <w:rPr>
          <w:rtl/>
        </w:rPr>
        <w:t>.</w:t>
      </w:r>
    </w:p>
    <w:p w:rsidR="00C33BE3" w:rsidRPr="00687032" w:rsidRDefault="00C33BE3" w:rsidP="00C33BE3">
      <w:pPr>
        <w:pStyle w:val="libNormal"/>
        <w:rPr>
          <w:rtl/>
        </w:rPr>
      </w:pPr>
      <w:r w:rsidRPr="00C33BE3">
        <w:rPr>
          <w:rtl/>
        </w:rPr>
        <w:t>وقال أيضاً:</w:t>
      </w:r>
      <w:r w:rsidRPr="00C33BE3">
        <w:rPr>
          <w:rStyle w:val="libAieChar"/>
          <w:rtl/>
        </w:rPr>
        <w:t xml:space="preserve"> </w:t>
      </w:r>
      <w:r w:rsidRPr="00EC7B0C">
        <w:rPr>
          <w:rStyle w:val="libAlaemChar"/>
          <w:rtl/>
        </w:rPr>
        <w:t>(</w:t>
      </w:r>
      <w:r w:rsidRPr="00C33BE3">
        <w:rPr>
          <w:rStyle w:val="libAieChar"/>
          <w:rtl/>
        </w:rPr>
        <w:t>وَفِي أَمْوَالِهِمْ حَقٌّ لِلسَّائِلِ وَالْمَحْرُومِ</w:t>
      </w:r>
      <w:r w:rsidRPr="00EC7B0C">
        <w:rPr>
          <w:rStyle w:val="libAlaemChar"/>
          <w:rtl/>
        </w:rPr>
        <w:t>)</w:t>
      </w:r>
      <w:r w:rsidRPr="00C33BE3">
        <w:rPr>
          <w:rtl/>
        </w:rPr>
        <w:t xml:space="preserve"> </w:t>
      </w:r>
      <w:r w:rsidRPr="00C33BE3">
        <w:rPr>
          <w:rStyle w:val="libFootnotenumChar"/>
          <w:rtl/>
        </w:rPr>
        <w:t>(3)</w:t>
      </w:r>
      <w:r w:rsidRPr="00C33BE3">
        <w:rPr>
          <w:rtl/>
        </w:rPr>
        <w:t>.</w:t>
      </w:r>
    </w:p>
    <w:p w:rsidR="00C33BE3" w:rsidRPr="00687032" w:rsidRDefault="00C33BE3" w:rsidP="00C33BE3">
      <w:pPr>
        <w:pStyle w:val="libNormal"/>
        <w:rPr>
          <w:rtl/>
        </w:rPr>
      </w:pPr>
      <w:r w:rsidRPr="00C33BE3">
        <w:rPr>
          <w:rtl/>
        </w:rPr>
        <w:t xml:space="preserve">ومن أجل إشاعة مكارم الأخلاق، والسير على النهج القويم، أمر القرآن بالتواصي بالحق والتواصي بالصبر: </w:t>
      </w:r>
      <w:r w:rsidRPr="00EC7B0C">
        <w:rPr>
          <w:rStyle w:val="libAlaemChar"/>
          <w:rtl/>
        </w:rPr>
        <w:t>(</w:t>
      </w:r>
      <w:r w:rsidRPr="00C33BE3">
        <w:rPr>
          <w:rStyle w:val="libAieChar"/>
          <w:rtl/>
        </w:rPr>
        <w:t>وَتَوَاصَوْا بِالْحَقِّ وَتَوَاصَوْا بِالصَّبْرِ</w:t>
      </w:r>
      <w:r w:rsidRPr="00EC7B0C">
        <w:rPr>
          <w:rStyle w:val="libAlaemChar"/>
          <w:rtl/>
        </w:rPr>
        <w:t>)</w:t>
      </w:r>
      <w:r w:rsidRPr="00C33BE3">
        <w:rPr>
          <w:rtl/>
        </w:rPr>
        <w:t xml:space="preserve"> </w:t>
      </w:r>
      <w:r w:rsidRPr="00C33BE3">
        <w:rPr>
          <w:rStyle w:val="libFootnotenumChar"/>
          <w:rtl/>
        </w:rPr>
        <w:t>(4)</w:t>
      </w:r>
      <w:r w:rsidRPr="00C33BE3">
        <w:rPr>
          <w:rtl/>
        </w:rPr>
        <w:t>.</w:t>
      </w:r>
    </w:p>
    <w:p w:rsidR="00C33BE3" w:rsidRPr="00687032" w:rsidRDefault="00C33BE3" w:rsidP="00C33BE3">
      <w:pPr>
        <w:pStyle w:val="libNormal"/>
        <w:rPr>
          <w:rtl/>
        </w:rPr>
      </w:pPr>
      <w:r w:rsidRPr="00C33BE3">
        <w:rPr>
          <w:rtl/>
        </w:rPr>
        <w:t xml:space="preserve">ومن حقوق المجتمع على الفرد، أن يقوم بواجب الإصلاح والتغيير؛ للحفاظ على سلامة المجتمع من الانحراف العقائدي، والاجتماعي، والأخلاقي، وأن يقابل الإساءة والمصائب التي تواجهه بصبر وثبات، فمن وصية لقمان لابنه: </w:t>
      </w:r>
      <w:r w:rsidRPr="00EC7B0C">
        <w:rPr>
          <w:rStyle w:val="libAlaemChar"/>
          <w:rtl/>
        </w:rPr>
        <w:t>(</w:t>
      </w:r>
      <w:r w:rsidRPr="00C33BE3">
        <w:rPr>
          <w:rStyle w:val="libAieChar"/>
          <w:rtl/>
        </w:rPr>
        <w:t>يَا بُنَيَّ أَقِمِ الصَّلاةَ وَأْمُرْ بِالْمَعْرُوفِ وَانْهَ عَنِ الْمُنْكَرِ وَاصْبِرْ عَلَى مَا أَصَابَكَ إِنَّ ذَلِكَ مِنْ عَزْمِ الأُمُورِ</w:t>
      </w:r>
      <w:r w:rsidRPr="00EC7B0C">
        <w:rPr>
          <w:rStyle w:val="libAlaemChar"/>
          <w:rtl/>
        </w:rPr>
        <w:t>)</w:t>
      </w:r>
      <w:r w:rsidRPr="00C33BE3">
        <w:rPr>
          <w:rtl/>
        </w:rPr>
        <w:t xml:space="preserve"> </w:t>
      </w:r>
      <w:r w:rsidRPr="00C33BE3">
        <w:rPr>
          <w:rStyle w:val="libFootnotenumChar"/>
          <w:rtl/>
        </w:rPr>
        <w:t>(5)</w:t>
      </w:r>
      <w:r w:rsidRPr="00C33BE3">
        <w:rPr>
          <w:rtl/>
        </w:rPr>
        <w:t>.</w:t>
      </w:r>
    </w:p>
    <w:p w:rsidR="00C33BE3" w:rsidRPr="00C33BE3" w:rsidRDefault="00C33BE3" w:rsidP="00C33BE3">
      <w:pPr>
        <w:pStyle w:val="libNormal"/>
        <w:rPr>
          <w:rStyle w:val="libAieChar"/>
          <w:rtl/>
        </w:rPr>
      </w:pPr>
      <w:r w:rsidRPr="00C33BE3">
        <w:rPr>
          <w:rtl/>
        </w:rPr>
        <w:t xml:space="preserve">ونهى القرآن الكريم عن الاعتداء على الآخرين، بالظلم والقتل، وغصب الأموال والممتلكات، والاعتداء على الأعراض: </w:t>
      </w:r>
      <w:r w:rsidRPr="00EC7B0C">
        <w:rPr>
          <w:rStyle w:val="libAlaemChar"/>
          <w:rtl/>
        </w:rPr>
        <w:t>(</w:t>
      </w:r>
      <w:r w:rsidRPr="00C33BE3">
        <w:rPr>
          <w:rStyle w:val="libAieChar"/>
          <w:rtl/>
        </w:rPr>
        <w:t>ولا تَعتدُوا إنَّ</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سورة النساء: 4 / 58.</w:t>
      </w:r>
    </w:p>
    <w:p w:rsidR="00C33BE3" w:rsidRPr="00C33BE3" w:rsidRDefault="00C33BE3" w:rsidP="00C33BE3">
      <w:pPr>
        <w:pStyle w:val="libFootnote0"/>
        <w:rPr>
          <w:rtl/>
        </w:rPr>
      </w:pPr>
      <w:r w:rsidRPr="00C33BE3">
        <w:rPr>
          <w:rtl/>
        </w:rPr>
        <w:t>(2) سورة الإسراء: 17 / 26.</w:t>
      </w:r>
    </w:p>
    <w:p w:rsidR="00C33BE3" w:rsidRPr="00C33BE3" w:rsidRDefault="00C33BE3" w:rsidP="00C33BE3">
      <w:pPr>
        <w:pStyle w:val="libFootnote0"/>
        <w:rPr>
          <w:rtl/>
        </w:rPr>
      </w:pPr>
      <w:r w:rsidRPr="00C33BE3">
        <w:rPr>
          <w:rtl/>
        </w:rPr>
        <w:t>(3) سورة الذاريات: 51 / 19.</w:t>
      </w:r>
    </w:p>
    <w:p w:rsidR="00C33BE3" w:rsidRPr="00C33BE3" w:rsidRDefault="00C33BE3" w:rsidP="00C33BE3">
      <w:pPr>
        <w:pStyle w:val="libFootnote0"/>
        <w:rPr>
          <w:rtl/>
        </w:rPr>
      </w:pPr>
      <w:r w:rsidRPr="00C33BE3">
        <w:rPr>
          <w:rtl/>
        </w:rPr>
        <w:t>(4) سورة العصر: 103 / 3.</w:t>
      </w:r>
    </w:p>
    <w:p w:rsidR="00C33BE3" w:rsidRPr="00C33BE3" w:rsidRDefault="00C33BE3" w:rsidP="00C33BE3">
      <w:pPr>
        <w:pStyle w:val="libFootnote0"/>
        <w:rPr>
          <w:rtl/>
        </w:rPr>
      </w:pPr>
      <w:r w:rsidRPr="00C33BE3">
        <w:t xml:space="preserve">(5) </w:t>
      </w:r>
      <w:r w:rsidRPr="00C33BE3">
        <w:rPr>
          <w:rtl/>
        </w:rPr>
        <w:t>سورة لقمان: 31 / 17.</w:t>
      </w:r>
    </w:p>
    <w:p w:rsidR="00C33BE3" w:rsidRDefault="00C33BE3" w:rsidP="00C33BE3">
      <w:pPr>
        <w:pStyle w:val="libNormal"/>
        <w:rPr>
          <w:rFonts w:hint="cs"/>
          <w:rtl/>
        </w:rPr>
      </w:pPr>
      <w:r>
        <w:rPr>
          <w:rFonts w:hint="cs"/>
          <w:rtl/>
        </w:rPr>
        <w:br w:type="page"/>
      </w:r>
    </w:p>
    <w:p w:rsidR="00C33BE3" w:rsidRPr="007C0B71" w:rsidRDefault="00C33BE3" w:rsidP="00C33BE3">
      <w:pPr>
        <w:pStyle w:val="libNormal"/>
        <w:rPr>
          <w:rtl/>
        </w:rPr>
      </w:pPr>
      <w:r w:rsidRPr="00C33BE3">
        <w:rPr>
          <w:rStyle w:val="libAieChar"/>
          <w:rtl/>
        </w:rPr>
        <w:lastRenderedPageBreak/>
        <w:t>اللهَ لا يُحبُّ المُعتَدينَ</w:t>
      </w:r>
      <w:r w:rsidRPr="00EC7B0C">
        <w:rPr>
          <w:rStyle w:val="libAlaemChar"/>
          <w:rtl/>
        </w:rPr>
        <w:t>)</w:t>
      </w:r>
      <w:r w:rsidRPr="00C33BE3">
        <w:rPr>
          <w:rtl/>
        </w:rPr>
        <w:t xml:space="preserve"> </w:t>
      </w:r>
      <w:r w:rsidRPr="00C33BE3">
        <w:rPr>
          <w:rStyle w:val="libFootnotenumChar"/>
          <w:rtl/>
        </w:rPr>
        <w:t>(1)</w:t>
      </w:r>
      <w:r w:rsidRPr="00C33BE3">
        <w:rPr>
          <w:rtl/>
        </w:rPr>
        <w:t>.</w:t>
      </w:r>
    </w:p>
    <w:p w:rsidR="00C33BE3" w:rsidRPr="007C0B71" w:rsidRDefault="00C33BE3" w:rsidP="00C33BE3">
      <w:pPr>
        <w:pStyle w:val="libNormal"/>
        <w:rPr>
          <w:rtl/>
        </w:rPr>
      </w:pPr>
      <w:r w:rsidRPr="00C33BE3">
        <w:rPr>
          <w:rtl/>
        </w:rPr>
        <w:t xml:space="preserve">وحرّم الدخول إلى بيوت الآخرين دون إذن منهم: </w:t>
      </w:r>
      <w:r w:rsidRPr="00EC7B0C">
        <w:rPr>
          <w:rStyle w:val="libAlaemChar"/>
          <w:rtl/>
        </w:rPr>
        <w:t>(</w:t>
      </w:r>
      <w:r w:rsidRPr="00C33BE3">
        <w:rPr>
          <w:rStyle w:val="libAieChar"/>
          <w:rtl/>
        </w:rPr>
        <w:t>يَا أَيُّهَا الَّذِينَ آمَنُوا لا تَدْخُلُوا بُيُوتًا غَيْرَ بُيُوتِكُمْ حَتَّى تَسْتَأْنِسُوا وَتُسَلِّمُوا عَلَى أَهْلِهَا</w:t>
      </w:r>
      <w:r w:rsidRPr="00EC7B0C">
        <w:rPr>
          <w:rStyle w:val="libAlaemChar"/>
          <w:rtl/>
        </w:rPr>
        <w:t>)</w:t>
      </w:r>
      <w:r w:rsidRPr="00C33BE3">
        <w:rPr>
          <w:rtl/>
        </w:rPr>
        <w:t xml:space="preserve"> </w:t>
      </w:r>
      <w:r w:rsidRPr="00C33BE3">
        <w:rPr>
          <w:rStyle w:val="libFootnotenumChar"/>
          <w:rtl/>
        </w:rPr>
        <w:t>(2)</w:t>
      </w:r>
      <w:r w:rsidRPr="00C33BE3">
        <w:rPr>
          <w:rtl/>
        </w:rPr>
        <w:t>.</w:t>
      </w:r>
    </w:p>
    <w:p w:rsidR="00C33BE3" w:rsidRPr="007C0B71" w:rsidRDefault="00C33BE3" w:rsidP="00C33BE3">
      <w:pPr>
        <w:pStyle w:val="libNormal"/>
        <w:rPr>
          <w:rtl/>
        </w:rPr>
      </w:pPr>
      <w:r w:rsidRPr="00C33BE3">
        <w:rPr>
          <w:rtl/>
        </w:rPr>
        <w:t xml:space="preserve">ونهى عن بخس الناس حقوقهم: </w:t>
      </w:r>
      <w:r w:rsidRPr="00EC7B0C">
        <w:rPr>
          <w:rStyle w:val="libAlaemChar"/>
          <w:rtl/>
        </w:rPr>
        <w:t>(</w:t>
      </w:r>
      <w:r w:rsidRPr="00C33BE3">
        <w:rPr>
          <w:rStyle w:val="libAieChar"/>
          <w:rtl/>
        </w:rPr>
        <w:t>وَلا تَبْخَسُوا النَّاسَ أَشْيَاءَهُمْ</w:t>
      </w:r>
      <w:r w:rsidRPr="00EC7B0C">
        <w:rPr>
          <w:rStyle w:val="libAlaemChar"/>
          <w:rtl/>
        </w:rPr>
        <w:t>)</w:t>
      </w:r>
      <w:r w:rsidRPr="00C33BE3">
        <w:rPr>
          <w:rtl/>
        </w:rPr>
        <w:t xml:space="preserve"> </w:t>
      </w:r>
      <w:r w:rsidRPr="00C33BE3">
        <w:rPr>
          <w:rStyle w:val="libFootnotenumChar"/>
          <w:rtl/>
        </w:rPr>
        <w:t>(3)</w:t>
      </w:r>
      <w:r w:rsidRPr="00C33BE3">
        <w:rPr>
          <w:rtl/>
        </w:rPr>
        <w:t>.</w:t>
      </w:r>
    </w:p>
    <w:p w:rsidR="00C33BE3" w:rsidRPr="007C0B71" w:rsidRDefault="00C33BE3" w:rsidP="00C33BE3">
      <w:pPr>
        <w:pStyle w:val="libNormal"/>
        <w:rPr>
          <w:rtl/>
        </w:rPr>
      </w:pPr>
      <w:r w:rsidRPr="00C33BE3">
        <w:rPr>
          <w:rtl/>
        </w:rPr>
        <w:t xml:space="preserve">وحرّم التعامل الجاف مع الآخرين: </w:t>
      </w:r>
      <w:r w:rsidRPr="00EC7B0C">
        <w:rPr>
          <w:rStyle w:val="libAlaemChar"/>
          <w:rtl/>
        </w:rPr>
        <w:t>(</w:t>
      </w:r>
      <w:r w:rsidRPr="00C33BE3">
        <w:rPr>
          <w:rStyle w:val="libAieChar"/>
          <w:rtl/>
        </w:rPr>
        <w:t>وَلا تُصَعِّرْ خَدَّكَ لِلنَّاسِ وَلا تَمْشِ فِي الأَرْضِ مَرَحًا...</w:t>
      </w:r>
      <w:r w:rsidRPr="00EC7B0C">
        <w:rPr>
          <w:rStyle w:val="libAlaemChar"/>
          <w:rtl/>
        </w:rPr>
        <w:t>)</w:t>
      </w:r>
      <w:r w:rsidRPr="00C33BE3">
        <w:rPr>
          <w:rtl/>
        </w:rPr>
        <w:t xml:space="preserve"> </w:t>
      </w:r>
      <w:r w:rsidRPr="00C33BE3">
        <w:rPr>
          <w:rStyle w:val="libFootnotenumChar"/>
          <w:rtl/>
        </w:rPr>
        <w:t>(4)</w:t>
      </w:r>
      <w:r w:rsidRPr="00C33BE3">
        <w:rPr>
          <w:rtl/>
        </w:rPr>
        <w:t>.</w:t>
      </w:r>
    </w:p>
    <w:p w:rsidR="00C33BE3" w:rsidRPr="007C0B71" w:rsidRDefault="00C33BE3" w:rsidP="00C33BE3">
      <w:pPr>
        <w:pStyle w:val="libNormal"/>
        <w:rPr>
          <w:rtl/>
        </w:rPr>
      </w:pPr>
      <w:r w:rsidRPr="00C33BE3">
        <w:rPr>
          <w:rtl/>
        </w:rPr>
        <w:t xml:space="preserve">وحرّم جميع الممارسات التي تؤدي إلى قطع الأواصر الاجتماعية، </w:t>
      </w:r>
      <w:r w:rsidRPr="00EC7B0C">
        <w:rPr>
          <w:rStyle w:val="libAlaemChar"/>
          <w:rtl/>
        </w:rPr>
        <w:t>(</w:t>
      </w:r>
      <w:r w:rsidRPr="00C33BE3">
        <w:rPr>
          <w:rStyle w:val="libAieChar"/>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w:t>
      </w:r>
      <w:r w:rsidRPr="00EC7B0C">
        <w:rPr>
          <w:rStyle w:val="libAlaemChar"/>
          <w:rtl/>
        </w:rPr>
        <w:t>)</w:t>
      </w:r>
      <w:r w:rsidRPr="00C33BE3">
        <w:rPr>
          <w:rtl/>
        </w:rPr>
        <w:t xml:space="preserve"> </w:t>
      </w:r>
      <w:r w:rsidRPr="00C33BE3">
        <w:rPr>
          <w:rStyle w:val="libFootnotenumChar"/>
          <w:rtl/>
        </w:rPr>
        <w:t>(5)</w:t>
      </w:r>
      <w:r w:rsidRPr="00C33BE3">
        <w:rPr>
          <w:rtl/>
        </w:rPr>
        <w:t>.</w:t>
      </w:r>
    </w:p>
    <w:p w:rsidR="00C33BE3" w:rsidRDefault="00C33BE3" w:rsidP="00C33BE3">
      <w:pPr>
        <w:pStyle w:val="libNormal"/>
        <w:rPr>
          <w:rtl/>
        </w:rPr>
      </w:pPr>
      <w:r w:rsidRPr="00C33BE3">
        <w:rPr>
          <w:rtl/>
        </w:rPr>
        <w:t xml:space="preserve">وحرّم الظن الآثم، والتجسس على الناس، واغتيابهم: </w:t>
      </w:r>
      <w:r w:rsidRPr="00EC7B0C">
        <w:rPr>
          <w:rStyle w:val="libAlaemChar"/>
          <w:rtl/>
        </w:rPr>
        <w:t>(</w:t>
      </w:r>
      <w:r w:rsidRPr="00C33BE3">
        <w:rPr>
          <w:rStyle w:val="libAieChar"/>
          <w:rtl/>
        </w:rPr>
        <w:t>يَا أَيُّهَا الَّذِينَ آمَنُوا اجْتَنِبُوا كَثِيرًا مِنَ الظَّنِّ إِنَّ بَعْضَ الظَّنِّ إِثْمٌ وَلا تَجَسَّسُوا وَلا يَغْتَبْ بَعْضُكُمْ بَعْضًا</w:t>
      </w:r>
      <w:r w:rsidRPr="00EC7B0C">
        <w:rPr>
          <w:rStyle w:val="libAlaemChar"/>
          <w:rtl/>
        </w:rPr>
        <w:t>)</w:t>
      </w:r>
      <w:r w:rsidRPr="00C33BE3">
        <w:rPr>
          <w:rStyle w:val="libAieChar"/>
          <w:rtl/>
        </w:rPr>
        <w:t xml:space="preserve"> </w:t>
      </w:r>
      <w:r w:rsidRPr="00C33BE3">
        <w:rPr>
          <w:rStyle w:val="libFootnotenumChar"/>
          <w:rtl/>
        </w:rPr>
        <w:t>(6)</w:t>
      </w:r>
      <w:r w:rsidRPr="00C33BE3">
        <w:rPr>
          <w:rtl/>
        </w:rPr>
        <w:t>.</w:t>
      </w:r>
    </w:p>
    <w:p w:rsidR="00C33BE3" w:rsidRPr="00C33BE3" w:rsidRDefault="00C33BE3" w:rsidP="00C33BE3">
      <w:pPr>
        <w:pStyle w:val="libNormal"/>
        <w:rPr>
          <w:rStyle w:val="libAieChar"/>
          <w:rtl/>
        </w:rPr>
      </w:pPr>
      <w:r w:rsidRPr="00C33BE3">
        <w:rPr>
          <w:rtl/>
        </w:rPr>
        <w:t xml:space="preserve">وحرّم إشاعة الفاحشة في المجتمع الإسلامي: </w:t>
      </w:r>
      <w:r w:rsidRPr="00EC7B0C">
        <w:rPr>
          <w:rStyle w:val="libAlaemChar"/>
          <w:rtl/>
        </w:rPr>
        <w:t>(</w:t>
      </w:r>
      <w:r w:rsidRPr="00C33BE3">
        <w:rPr>
          <w:rStyle w:val="libAieChar"/>
          <w:rtl/>
        </w:rPr>
        <w:t>إنَّ الذينَ يُحبُّونَ أنْ</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سورة البقرة: 2 / 190.</w:t>
      </w:r>
    </w:p>
    <w:p w:rsidR="00C33BE3" w:rsidRPr="00C33BE3" w:rsidRDefault="00C33BE3" w:rsidP="00C33BE3">
      <w:pPr>
        <w:pStyle w:val="libFootnote0"/>
        <w:rPr>
          <w:rtl/>
        </w:rPr>
      </w:pPr>
      <w:r w:rsidRPr="00C33BE3">
        <w:rPr>
          <w:rtl/>
        </w:rPr>
        <w:t>(2) سورة النور: 24 / 27.</w:t>
      </w:r>
    </w:p>
    <w:p w:rsidR="00C33BE3" w:rsidRPr="00C33BE3" w:rsidRDefault="00C33BE3" w:rsidP="00C33BE3">
      <w:pPr>
        <w:pStyle w:val="libFootnote0"/>
        <w:rPr>
          <w:rtl/>
        </w:rPr>
      </w:pPr>
      <w:r w:rsidRPr="00C33BE3">
        <w:rPr>
          <w:rtl/>
        </w:rPr>
        <w:t>(3) سورة هود: 11 / 85.</w:t>
      </w:r>
    </w:p>
    <w:p w:rsidR="00C33BE3" w:rsidRPr="00C33BE3" w:rsidRDefault="00C33BE3" w:rsidP="00C33BE3">
      <w:pPr>
        <w:pStyle w:val="libFootnote0"/>
        <w:rPr>
          <w:rtl/>
        </w:rPr>
      </w:pPr>
      <w:r w:rsidRPr="00C33BE3">
        <w:rPr>
          <w:rtl/>
        </w:rPr>
        <w:t>(4) سورة لقمان: 31 / 18.</w:t>
      </w:r>
    </w:p>
    <w:p w:rsidR="00C33BE3" w:rsidRPr="00C33BE3" w:rsidRDefault="00C33BE3" w:rsidP="00C33BE3">
      <w:pPr>
        <w:pStyle w:val="libFootnote0"/>
        <w:rPr>
          <w:rtl/>
        </w:rPr>
      </w:pPr>
      <w:r w:rsidRPr="00C33BE3">
        <w:rPr>
          <w:rtl/>
        </w:rPr>
        <w:t>(5) سورة الحجرات: 49 / 11.</w:t>
      </w:r>
    </w:p>
    <w:p w:rsidR="00C33BE3" w:rsidRPr="00C33BE3" w:rsidRDefault="00C33BE3" w:rsidP="00C33BE3">
      <w:pPr>
        <w:pStyle w:val="libFootnote0"/>
        <w:rPr>
          <w:rtl/>
        </w:rPr>
      </w:pPr>
      <w:r w:rsidRPr="00C33BE3">
        <w:rPr>
          <w:rtl/>
        </w:rPr>
        <w:t>(6) سورة الحجرات: 49 / 12.</w:t>
      </w:r>
    </w:p>
    <w:p w:rsidR="00C33BE3" w:rsidRDefault="00C33BE3" w:rsidP="00C33BE3">
      <w:pPr>
        <w:pStyle w:val="libNormal"/>
      </w:pPr>
      <w:r>
        <w:rPr>
          <w:rtl/>
        </w:rPr>
        <w:br w:type="page"/>
      </w:r>
    </w:p>
    <w:p w:rsidR="00C33BE3" w:rsidRPr="007C0B71" w:rsidRDefault="00C33BE3" w:rsidP="00C33BE3">
      <w:pPr>
        <w:pStyle w:val="libNormal"/>
        <w:rPr>
          <w:rtl/>
        </w:rPr>
      </w:pPr>
      <w:r w:rsidRPr="00C33BE3">
        <w:rPr>
          <w:rStyle w:val="libAieChar"/>
          <w:rtl/>
        </w:rPr>
        <w:lastRenderedPageBreak/>
        <w:t>تَشِيعَ الفَاحِشَةُ في الذينَ آمنُوا لَهُم عذابٌ أليمٌ...</w:t>
      </w:r>
      <w:r w:rsidRPr="00EC7B0C">
        <w:rPr>
          <w:rStyle w:val="libAlaemChar"/>
          <w:rtl/>
        </w:rPr>
        <w:t>)</w:t>
      </w:r>
      <w:r w:rsidRPr="00C33BE3">
        <w:rPr>
          <w:rtl/>
        </w:rPr>
        <w:t xml:space="preserve"> </w:t>
      </w:r>
      <w:r w:rsidRPr="00C33BE3">
        <w:rPr>
          <w:rStyle w:val="libFootnotenumChar"/>
          <w:rtl/>
        </w:rPr>
        <w:t>(1)</w:t>
      </w:r>
      <w:r w:rsidRPr="00C33BE3">
        <w:rPr>
          <w:rtl/>
        </w:rPr>
        <w:t>.</w:t>
      </w:r>
    </w:p>
    <w:p w:rsidR="00C33BE3" w:rsidRPr="007C0B71" w:rsidRDefault="00C33BE3" w:rsidP="00C33BE3">
      <w:pPr>
        <w:pStyle w:val="libNormal"/>
        <w:rPr>
          <w:rtl/>
        </w:rPr>
      </w:pPr>
      <w:r w:rsidRPr="00C33BE3">
        <w:rPr>
          <w:rtl/>
        </w:rPr>
        <w:t xml:space="preserve">وحرّم ارتكاب الفواحش الظاهرية والباطنية: </w:t>
      </w:r>
      <w:r w:rsidRPr="00EC7B0C">
        <w:rPr>
          <w:rStyle w:val="libAlaemChar"/>
          <w:rtl/>
        </w:rPr>
        <w:t>(</w:t>
      </w:r>
      <w:r w:rsidRPr="00C33BE3">
        <w:rPr>
          <w:rStyle w:val="libAieChar"/>
          <w:rtl/>
        </w:rPr>
        <w:t>وَلا تَقْرَبُوا الْفَوَاحِشَ مَا ظَهَرَ مِنْهَا وَمَا بَطَنَ</w:t>
      </w:r>
      <w:r w:rsidRPr="00EC7B0C">
        <w:rPr>
          <w:rStyle w:val="libAlaemChar"/>
          <w:rtl/>
        </w:rPr>
        <w:t>)</w:t>
      </w:r>
      <w:r w:rsidRPr="00C33BE3">
        <w:rPr>
          <w:rStyle w:val="libAieChar"/>
          <w:rtl/>
        </w:rPr>
        <w:t xml:space="preserve"> </w:t>
      </w:r>
      <w:r w:rsidRPr="00C33BE3">
        <w:rPr>
          <w:rStyle w:val="libFootnotenumChar"/>
          <w:rtl/>
        </w:rPr>
        <w:t>(2)</w:t>
      </w:r>
      <w:r w:rsidRPr="00C33BE3">
        <w:rPr>
          <w:rtl/>
        </w:rPr>
        <w:t>.</w:t>
      </w:r>
    </w:p>
    <w:p w:rsidR="00C33BE3" w:rsidRPr="007C0B71" w:rsidRDefault="00C33BE3" w:rsidP="00C33BE3">
      <w:pPr>
        <w:pStyle w:val="libNormal"/>
        <w:rPr>
          <w:rtl/>
        </w:rPr>
      </w:pPr>
      <w:r w:rsidRPr="007C0B71">
        <w:rPr>
          <w:rtl/>
        </w:rPr>
        <w:t>وهكذا يوفّر القرآن في هذه اللائحة الطويلة والعريضة</w:t>
      </w:r>
      <w:r>
        <w:rPr>
          <w:rtl/>
        </w:rPr>
        <w:t>،</w:t>
      </w:r>
      <w:r w:rsidRPr="007C0B71">
        <w:rPr>
          <w:rtl/>
        </w:rPr>
        <w:t xml:space="preserve"> ما يضمن توفير الحصانة للمجتمع البشري</w:t>
      </w:r>
      <w:r>
        <w:rPr>
          <w:rtl/>
        </w:rPr>
        <w:t>،</w:t>
      </w:r>
      <w:r w:rsidRPr="007C0B71">
        <w:rPr>
          <w:rtl/>
        </w:rPr>
        <w:t xml:space="preserve"> وهو يضع النظام الدقيق والشامل</w:t>
      </w:r>
      <w:r>
        <w:rPr>
          <w:rtl/>
        </w:rPr>
        <w:t>،</w:t>
      </w:r>
      <w:r w:rsidRPr="007C0B71">
        <w:rPr>
          <w:rtl/>
        </w:rPr>
        <w:t xml:space="preserve"> من أحكام وقيم أخلاقية</w:t>
      </w:r>
      <w:r>
        <w:rPr>
          <w:rtl/>
        </w:rPr>
        <w:t>؛</w:t>
      </w:r>
      <w:r w:rsidRPr="007C0B71">
        <w:rPr>
          <w:rtl/>
        </w:rPr>
        <w:t xml:space="preserve"> ليكون الأمان</w:t>
      </w:r>
      <w:r>
        <w:rPr>
          <w:rtl/>
        </w:rPr>
        <w:t>،</w:t>
      </w:r>
      <w:r w:rsidRPr="007C0B71">
        <w:rPr>
          <w:rtl/>
        </w:rPr>
        <w:t xml:space="preserve"> والتآلف</w:t>
      </w:r>
      <w:r>
        <w:rPr>
          <w:rtl/>
        </w:rPr>
        <w:t>،</w:t>
      </w:r>
      <w:r w:rsidRPr="007C0B71">
        <w:rPr>
          <w:rtl/>
        </w:rPr>
        <w:t xml:space="preserve"> والتعايش</w:t>
      </w:r>
      <w:r>
        <w:rPr>
          <w:rtl/>
        </w:rPr>
        <w:t>،</w:t>
      </w:r>
      <w:r w:rsidRPr="007C0B71">
        <w:rPr>
          <w:rtl/>
        </w:rPr>
        <w:t xml:space="preserve"> والتكافل</w:t>
      </w:r>
      <w:r>
        <w:rPr>
          <w:rtl/>
        </w:rPr>
        <w:t>،</w:t>
      </w:r>
      <w:r w:rsidRPr="007C0B71">
        <w:rPr>
          <w:rtl/>
        </w:rPr>
        <w:t xml:space="preserve"> معالم أصيلة في الحياة الاجتماعية</w:t>
      </w:r>
      <w:r>
        <w:rPr>
          <w:rtl/>
        </w:rPr>
        <w:t>.</w:t>
      </w:r>
    </w:p>
    <w:p w:rsidR="00C33BE3" w:rsidRPr="007C0B71" w:rsidRDefault="00C33BE3" w:rsidP="00C33BE3">
      <w:pPr>
        <w:pStyle w:val="libNormal"/>
        <w:rPr>
          <w:rtl/>
        </w:rPr>
      </w:pPr>
      <w:r w:rsidRPr="007C0B71">
        <w:rPr>
          <w:rtl/>
        </w:rPr>
        <w:t>ثمّ تأتي السُنّة الشريفة متمّمة لهذا المنهاج ومفصّلة له</w:t>
      </w:r>
      <w:r>
        <w:rPr>
          <w:rtl/>
        </w:rPr>
        <w:t>:</w:t>
      </w:r>
    </w:p>
    <w:p w:rsidR="00C33BE3" w:rsidRPr="00EC7B0C" w:rsidRDefault="00C33BE3" w:rsidP="00EC7B0C">
      <w:pPr>
        <w:pStyle w:val="libBold1"/>
        <w:rPr>
          <w:rtl/>
        </w:rPr>
      </w:pPr>
      <w:r w:rsidRPr="007C0B71">
        <w:rPr>
          <w:rtl/>
        </w:rPr>
        <w:t>حقوق المجتمع في الأحاديث الشريفة</w:t>
      </w:r>
      <w:r>
        <w:rPr>
          <w:rtl/>
        </w:rPr>
        <w:t>:</w:t>
      </w:r>
      <w:bookmarkStart w:id="110" w:name="حقوق_المجتمع_في_الأحاديث_الشريفة_:"/>
      <w:bookmarkEnd w:id="110"/>
    </w:p>
    <w:p w:rsidR="00C33BE3" w:rsidRPr="007C0B71" w:rsidRDefault="00C33BE3" w:rsidP="00C33BE3">
      <w:pPr>
        <w:pStyle w:val="libNormal"/>
        <w:rPr>
          <w:rtl/>
        </w:rPr>
      </w:pPr>
      <w:r w:rsidRPr="00C33BE3">
        <w:rPr>
          <w:rtl/>
        </w:rPr>
        <w:t xml:space="preserve">أكدّ رسول الله (صلى الله عليه وآله وسلم)، وأهل بيته (عليهم السلام)، على التآزر والتعاون والتواصل والتحابب؛ ليكون الود والوئام والسلام، هو الحاكم في العلاقات الاجتماعية، بين الفرد والمجتمع، وبين الأفراد أنفسهم، فلا يطغى حق الفرد على حق المجتمع، ولا حق المجتمع على حق الفرد، ونهوا عن تبادل النظرة السلبية كحد أدنى في الحقوق المترتبة على الفرد اتجاه المجتمع، قال رسول الله (صلى الله عليه وآله وسلم): (لا يحل لمسلم أن ينظر إلى أخيه بنظرة تؤذيه) </w:t>
      </w:r>
      <w:r w:rsidRPr="00C33BE3">
        <w:rPr>
          <w:rStyle w:val="libFootnotenumChar"/>
          <w:rtl/>
        </w:rPr>
        <w:t>(3)</w:t>
      </w:r>
      <w:r w:rsidRPr="00C33BE3">
        <w:rPr>
          <w:rtl/>
        </w:rPr>
        <w:t>.</w:t>
      </w:r>
    </w:p>
    <w:p w:rsidR="00C33BE3" w:rsidRPr="007C0B71" w:rsidRDefault="00C33BE3" w:rsidP="00C33BE3">
      <w:pPr>
        <w:pStyle w:val="libNormal"/>
        <w:rPr>
          <w:rtl/>
        </w:rPr>
      </w:pPr>
      <w:r w:rsidRPr="007C0B71">
        <w:rPr>
          <w:rtl/>
        </w:rPr>
        <w:t>وعدم جواز النظرة السلبية</w:t>
      </w:r>
      <w:r>
        <w:rPr>
          <w:rtl/>
        </w:rPr>
        <w:t>،</w:t>
      </w:r>
      <w:r w:rsidRPr="007C0B71">
        <w:rPr>
          <w:rtl/>
        </w:rPr>
        <w:t xml:space="preserve"> يعني عدم جواز سائر مظاهر الأذى ومصاديقه</w:t>
      </w:r>
      <w:r>
        <w:rPr>
          <w:rtl/>
        </w:rPr>
        <w:t>،</w:t>
      </w:r>
      <w:r w:rsidRPr="007C0B71">
        <w:rPr>
          <w:rtl/>
        </w:rPr>
        <w:t xml:space="preserve"> في القول</w:t>
      </w:r>
      <w:r>
        <w:rPr>
          <w:rtl/>
        </w:rPr>
        <w:t>،</w:t>
      </w:r>
      <w:r w:rsidRPr="007C0B71">
        <w:rPr>
          <w:rtl/>
        </w:rPr>
        <w:t xml:space="preserve"> وفي الممارسة العملية</w:t>
      </w:r>
      <w:r>
        <w:rPr>
          <w:rtl/>
        </w:rPr>
        <w:t>،</w:t>
      </w:r>
      <w:r w:rsidRPr="007C0B71">
        <w:rPr>
          <w:rtl/>
        </w:rPr>
        <w:t xml:space="preserve"> فلا تجوز الغيبة</w:t>
      </w:r>
      <w:r>
        <w:rPr>
          <w:rtl/>
        </w:rPr>
        <w:t>،</w:t>
      </w:r>
      <w:r w:rsidRPr="007C0B71">
        <w:rPr>
          <w:rtl/>
        </w:rPr>
        <w:t xml:space="preserve"> ولا البهتان</w:t>
      </w:r>
      <w:r>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سورة النور: 24 / 19.</w:t>
      </w:r>
    </w:p>
    <w:p w:rsidR="00C33BE3" w:rsidRPr="00C33BE3" w:rsidRDefault="00C33BE3" w:rsidP="00C33BE3">
      <w:pPr>
        <w:pStyle w:val="libFootnote0"/>
        <w:rPr>
          <w:rtl/>
        </w:rPr>
      </w:pPr>
      <w:r w:rsidRPr="00C33BE3">
        <w:rPr>
          <w:rtl/>
        </w:rPr>
        <w:t>(2) سورة الأنعام: 6 / 151.</w:t>
      </w:r>
    </w:p>
    <w:p w:rsidR="00C33BE3" w:rsidRPr="00C33BE3" w:rsidRDefault="00C33BE3" w:rsidP="00C33BE3">
      <w:pPr>
        <w:pStyle w:val="libFootnote0"/>
        <w:rPr>
          <w:rtl/>
        </w:rPr>
      </w:pPr>
      <w:r w:rsidRPr="00C33BE3">
        <w:rPr>
          <w:rtl/>
        </w:rPr>
        <w:t>(3) المحجّة البيضاء 3: 359.</w:t>
      </w:r>
    </w:p>
    <w:p w:rsidR="00C33BE3" w:rsidRDefault="00C33BE3" w:rsidP="00C33BE3">
      <w:pPr>
        <w:pStyle w:val="libNormal"/>
      </w:pPr>
      <w:r>
        <w:rPr>
          <w:rtl/>
        </w:rPr>
        <w:br w:type="page"/>
      </w:r>
    </w:p>
    <w:p w:rsidR="00C33BE3" w:rsidRPr="007C0B71" w:rsidRDefault="00C33BE3" w:rsidP="00C33BE3">
      <w:pPr>
        <w:pStyle w:val="libNormal"/>
        <w:rPr>
          <w:rtl/>
        </w:rPr>
      </w:pPr>
      <w:r w:rsidRPr="007C0B71">
        <w:rPr>
          <w:rtl/>
        </w:rPr>
        <w:lastRenderedPageBreak/>
        <w:t>ولا الاعتداء على أموال الآخرين</w:t>
      </w:r>
      <w:r>
        <w:rPr>
          <w:rtl/>
        </w:rPr>
        <w:t>،</w:t>
      </w:r>
      <w:r w:rsidRPr="007C0B71">
        <w:rPr>
          <w:rtl/>
        </w:rPr>
        <w:t xml:space="preserve"> وأعراضهم</w:t>
      </w:r>
      <w:r>
        <w:rPr>
          <w:rtl/>
        </w:rPr>
        <w:t>،</w:t>
      </w:r>
      <w:r w:rsidRPr="007C0B71">
        <w:rPr>
          <w:rtl/>
        </w:rPr>
        <w:t xml:space="preserve"> وأرواحهم</w:t>
      </w:r>
      <w:r>
        <w:rPr>
          <w:rtl/>
        </w:rPr>
        <w:t>،</w:t>
      </w:r>
      <w:r w:rsidRPr="007C0B71">
        <w:rPr>
          <w:rtl/>
        </w:rPr>
        <w:t xml:space="preserve"> بل يجب صيانة حرماتهم بجميع مظاهرها</w:t>
      </w:r>
      <w:r>
        <w:rPr>
          <w:rtl/>
        </w:rPr>
        <w:t>.</w:t>
      </w:r>
    </w:p>
    <w:p w:rsidR="00C33BE3" w:rsidRPr="007C0B71" w:rsidRDefault="00C33BE3" w:rsidP="00C33BE3">
      <w:pPr>
        <w:pStyle w:val="libNormal"/>
        <w:rPr>
          <w:rtl/>
        </w:rPr>
      </w:pPr>
      <w:r w:rsidRPr="00C33BE3">
        <w:rPr>
          <w:rtl/>
        </w:rPr>
        <w:t xml:space="preserve">وحثّ رسول الله (صلى الله عليه وآله وسلم) على مداراة الآخرين والرِفق بهم، والالتزام بهذه التوصيات من شأنه أن يؤدي إلى مراعاة جميع الحقوق الاجتماعية؛ لانبثاقها منها وتفرّعها عليها، قال (صلى الله عليه وآله وسلم): (مداراة الناس نصف الإيمان، والرِّفق بهم نصف العيش) </w:t>
      </w:r>
      <w:r w:rsidRPr="00C33BE3">
        <w:rPr>
          <w:rStyle w:val="libFootnotenumChar"/>
          <w:rtl/>
        </w:rPr>
        <w:t>(1)</w:t>
      </w:r>
      <w:r w:rsidRPr="00C33BE3">
        <w:rPr>
          <w:rtl/>
        </w:rPr>
        <w:t>.</w:t>
      </w:r>
    </w:p>
    <w:p w:rsidR="00C33BE3" w:rsidRPr="007C0B71" w:rsidRDefault="00C33BE3" w:rsidP="00C33BE3">
      <w:pPr>
        <w:pStyle w:val="libNormal"/>
        <w:rPr>
          <w:rtl/>
        </w:rPr>
      </w:pPr>
      <w:r w:rsidRPr="00C33BE3">
        <w:rPr>
          <w:rtl/>
        </w:rPr>
        <w:t xml:space="preserve">ومن أحب الأعمال إلى الله تعالى، والواقعة في أُفق مراعاة الحقوق الاجتماعية، هي إدخال السرور على المؤمنين، قال (صلى الله عليه وآله وسلم): (إنّ أحبّ الأعمال إلى الله عزَّ وجلَّ إدخال السرور على المؤمنين) </w:t>
      </w:r>
      <w:r w:rsidRPr="00C33BE3">
        <w:rPr>
          <w:rStyle w:val="libFootnotenumChar"/>
          <w:rtl/>
        </w:rPr>
        <w:t>(2)</w:t>
      </w:r>
      <w:r w:rsidRPr="00C33BE3">
        <w:rPr>
          <w:rtl/>
        </w:rPr>
        <w:t>.</w:t>
      </w:r>
    </w:p>
    <w:p w:rsidR="00C33BE3" w:rsidRPr="007C0B71" w:rsidRDefault="00C33BE3" w:rsidP="00C33BE3">
      <w:pPr>
        <w:pStyle w:val="libNormal"/>
        <w:rPr>
          <w:rtl/>
        </w:rPr>
      </w:pPr>
      <w:r w:rsidRPr="007C0B71">
        <w:rPr>
          <w:rtl/>
        </w:rPr>
        <w:t>وإدخال السرور يتحقّق بإسماعهم الكلمة الطيبة</w:t>
      </w:r>
      <w:r>
        <w:rPr>
          <w:rtl/>
        </w:rPr>
        <w:t>،</w:t>
      </w:r>
      <w:r w:rsidRPr="007C0B71">
        <w:rPr>
          <w:rtl/>
        </w:rPr>
        <w:t xml:space="preserve"> والقول الجميل</w:t>
      </w:r>
      <w:r>
        <w:rPr>
          <w:rtl/>
        </w:rPr>
        <w:t>،</w:t>
      </w:r>
      <w:r w:rsidRPr="007C0B71">
        <w:rPr>
          <w:rtl/>
        </w:rPr>
        <w:t xml:space="preserve"> واحترامهم</w:t>
      </w:r>
      <w:r>
        <w:rPr>
          <w:rtl/>
        </w:rPr>
        <w:t>،</w:t>
      </w:r>
      <w:r w:rsidRPr="007C0B71">
        <w:rPr>
          <w:rtl/>
        </w:rPr>
        <w:t xml:space="preserve"> والتعاون في حلِّ مشاكلهم</w:t>
      </w:r>
      <w:r>
        <w:rPr>
          <w:rtl/>
        </w:rPr>
        <w:t>،</w:t>
      </w:r>
      <w:r w:rsidRPr="007C0B71">
        <w:rPr>
          <w:rtl/>
        </w:rPr>
        <w:t xml:space="preserve"> ومشاركتهم في آمالهم وآلامهم</w:t>
      </w:r>
      <w:r>
        <w:rPr>
          <w:rtl/>
        </w:rPr>
        <w:t>،</w:t>
      </w:r>
      <w:r w:rsidRPr="007C0B71">
        <w:rPr>
          <w:rtl/>
        </w:rPr>
        <w:t xml:space="preserve"> وأفراحهم وأحزانهم</w:t>
      </w:r>
      <w:r>
        <w:rPr>
          <w:rtl/>
        </w:rPr>
        <w:t>،</w:t>
      </w:r>
      <w:r w:rsidRPr="007C0B71">
        <w:rPr>
          <w:rtl/>
        </w:rPr>
        <w:t xml:space="preserve"> والدفاع عن أموالهم وأعراضهم وأنفسهم</w:t>
      </w:r>
      <w:r>
        <w:rPr>
          <w:rtl/>
        </w:rPr>
        <w:t>،</w:t>
      </w:r>
      <w:r w:rsidRPr="007C0B71">
        <w:rPr>
          <w:rtl/>
        </w:rPr>
        <w:t xml:space="preserve"> ورفع الأذى عنهم</w:t>
      </w:r>
      <w:r>
        <w:rPr>
          <w:rtl/>
        </w:rPr>
        <w:t>،</w:t>
      </w:r>
      <w:r w:rsidRPr="007C0B71">
        <w:rPr>
          <w:rtl/>
        </w:rPr>
        <w:t xml:space="preserve"> ونصرتهم للقيام بمواجهة أعباء الحياة</w:t>
      </w:r>
      <w:r>
        <w:rPr>
          <w:rtl/>
        </w:rPr>
        <w:t>.</w:t>
      </w:r>
    </w:p>
    <w:p w:rsidR="00C33BE3" w:rsidRDefault="00C33BE3" w:rsidP="00C33BE3">
      <w:pPr>
        <w:pStyle w:val="libNormal"/>
        <w:rPr>
          <w:rtl/>
        </w:rPr>
      </w:pPr>
      <w:r w:rsidRPr="00C33BE3">
        <w:rPr>
          <w:rtl/>
        </w:rPr>
        <w:t>وحدّد الإمام جعفر الصادق (عليه السلام) سبعةً من الحقوق، تكون مصداقاً لإدخال السرور على المؤمنين من أفراد المجتمع الكبير، عن معلّى بن خنيس، عن الصادق (عليه السلام) قال: قلت له: ما حقّ المسلم على المسلم؟ قال له: (سبع حقوق واجبات ما منهنَّ حقّ إلاّ وهو عليه واجب، إن ضيّع منها شيئاً خرج من ولاية الله وطاعته، ولم يكن لله فيه من نصيب...</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الكافي 2: 117.</w:t>
      </w:r>
    </w:p>
    <w:p w:rsidR="00C33BE3" w:rsidRPr="00C33BE3" w:rsidRDefault="00C33BE3" w:rsidP="00C33BE3">
      <w:pPr>
        <w:pStyle w:val="libFootnote0"/>
        <w:rPr>
          <w:rtl/>
        </w:rPr>
      </w:pPr>
      <w:r w:rsidRPr="00C33BE3">
        <w:t xml:space="preserve">(2) </w:t>
      </w:r>
      <w:r w:rsidRPr="00C33BE3">
        <w:rPr>
          <w:rtl/>
        </w:rPr>
        <w:t>الكافي 2: 189.</w:t>
      </w:r>
    </w:p>
    <w:p w:rsidR="00C33BE3" w:rsidRDefault="00C33BE3" w:rsidP="00C33BE3">
      <w:pPr>
        <w:pStyle w:val="libNormal"/>
      </w:pPr>
      <w:r>
        <w:rPr>
          <w:rtl/>
        </w:rPr>
        <w:br w:type="page"/>
      </w:r>
    </w:p>
    <w:p w:rsidR="00C33BE3" w:rsidRPr="007C0B71" w:rsidRDefault="00C33BE3" w:rsidP="00C33BE3">
      <w:pPr>
        <w:pStyle w:val="libNormal"/>
        <w:rPr>
          <w:rtl/>
        </w:rPr>
      </w:pPr>
      <w:r w:rsidRPr="00C33BE3">
        <w:rPr>
          <w:rtl/>
        </w:rPr>
        <w:lastRenderedPageBreak/>
        <w:t>أيسر حقّ منها: أن تحبّ له ما تحبّ لنفسك، وتكره له ما تكره لنفسك.</w:t>
      </w:r>
    </w:p>
    <w:p w:rsidR="00C33BE3" w:rsidRPr="007C0B71" w:rsidRDefault="00C33BE3" w:rsidP="00C33BE3">
      <w:pPr>
        <w:pStyle w:val="libNormal"/>
        <w:rPr>
          <w:rtl/>
        </w:rPr>
      </w:pPr>
      <w:r w:rsidRPr="00C33BE3">
        <w:rPr>
          <w:rtl/>
        </w:rPr>
        <w:t>ومنها: أن تجتنب سخطه، وتتّبع مرضاته، وتطيع أمره.</w:t>
      </w:r>
    </w:p>
    <w:p w:rsidR="00C33BE3" w:rsidRPr="007C0B71" w:rsidRDefault="00C33BE3" w:rsidP="00C33BE3">
      <w:pPr>
        <w:pStyle w:val="libNormal"/>
        <w:rPr>
          <w:rtl/>
        </w:rPr>
      </w:pPr>
      <w:r w:rsidRPr="00C33BE3">
        <w:rPr>
          <w:rtl/>
        </w:rPr>
        <w:t>ومنها: أن لا تشبع ويجوع، ولا تروى ويظمأ، ولا تلبس ويعرى.</w:t>
      </w:r>
    </w:p>
    <w:p w:rsidR="00C33BE3" w:rsidRDefault="00C33BE3" w:rsidP="00C33BE3">
      <w:pPr>
        <w:pStyle w:val="libNormal"/>
        <w:rPr>
          <w:rtl/>
        </w:rPr>
      </w:pPr>
      <w:r w:rsidRPr="00C33BE3">
        <w:rPr>
          <w:rtl/>
        </w:rPr>
        <w:t xml:space="preserve">ومنها: أن تبرّ قسمه، وتجيب دعوته، وتعود مريضه، وتشهد جنازته، وإذا علمت أنَّ له حاجةً تبادره إلى قضائها، ولا تلجئه أن يسألكها، ولكن تبادره مبادرةً، فإذا فعلت ذلك وصلت ولايتك بولايته، وولايته بولايتك) </w:t>
      </w:r>
      <w:r w:rsidRPr="00C33BE3">
        <w:rPr>
          <w:rStyle w:val="libFootnotenumChar"/>
          <w:rtl/>
        </w:rPr>
        <w:t>(1)</w:t>
      </w:r>
      <w:r w:rsidRPr="00C33BE3">
        <w:rPr>
          <w:rtl/>
        </w:rPr>
        <w:t>.</w:t>
      </w:r>
    </w:p>
    <w:p w:rsidR="00C33BE3" w:rsidRPr="007C0B71" w:rsidRDefault="00C33BE3" w:rsidP="00C33BE3">
      <w:pPr>
        <w:pStyle w:val="libNormal"/>
        <w:rPr>
          <w:rtl/>
        </w:rPr>
      </w:pPr>
      <w:r w:rsidRPr="00C33BE3">
        <w:rPr>
          <w:rtl/>
        </w:rPr>
        <w:t xml:space="preserve">وفي رواية أُخرى ذَكر (عليه السلام) جملةً من الحقوق فقال: (إنَّ من حقّ المؤمن على المؤمن: المودّة له في صدره، والمواساة له في ماله، والخَلف له في أهله، والنُصرة له على مَن ظلمه، وإن كان نافلةً في المسلمين وكان غائباً أخذ له بنصيبه، وإذا مات الزيارة في قبره، وأن لا يظلمه، وأن لا يغشّه، وأن لا يخونه، وأن لا يخذله، وأن لا يكذب عليه، وأن لا يقول له أفّ..) </w:t>
      </w:r>
      <w:r w:rsidRPr="00C33BE3">
        <w:rPr>
          <w:rStyle w:val="libFootnotenumChar"/>
          <w:rtl/>
        </w:rPr>
        <w:t>(2)</w:t>
      </w:r>
      <w:r w:rsidRPr="00C33BE3">
        <w:rPr>
          <w:rtl/>
        </w:rPr>
        <w:t>.</w:t>
      </w:r>
    </w:p>
    <w:p w:rsidR="00C33BE3" w:rsidRPr="007C0B71" w:rsidRDefault="00C33BE3" w:rsidP="00C33BE3">
      <w:pPr>
        <w:pStyle w:val="libNormal"/>
        <w:rPr>
          <w:rtl/>
        </w:rPr>
      </w:pPr>
      <w:r w:rsidRPr="00C33BE3">
        <w:rPr>
          <w:rtl/>
        </w:rPr>
        <w:t xml:space="preserve">ومن الحقوق أن يناصح المؤمن غيره من المؤمنين، قال الإمام الصادق (عليه السلام): (يجب للمؤمن على المؤمن أن يناصحه) </w:t>
      </w:r>
      <w:r w:rsidRPr="00C33BE3">
        <w:rPr>
          <w:rStyle w:val="libFootnotenumChar"/>
          <w:rtl/>
        </w:rPr>
        <w:t>(3)</w:t>
      </w:r>
      <w:r w:rsidRPr="00C33BE3">
        <w:rPr>
          <w:rtl/>
        </w:rPr>
        <w:t>.</w:t>
      </w:r>
    </w:p>
    <w:p w:rsidR="00C33BE3" w:rsidRDefault="00C33BE3" w:rsidP="00C33BE3">
      <w:pPr>
        <w:pStyle w:val="libNormal"/>
        <w:rPr>
          <w:rtl/>
        </w:rPr>
      </w:pPr>
      <w:r w:rsidRPr="00C33BE3">
        <w:rPr>
          <w:rtl/>
        </w:rPr>
        <w:t>ومن الحقوق: صدق الحديث، وأداء الأمانة، والوفاء بالعهد، وحُسن الخُلق، والقُرب من الناس، قال رسول الله (صلى الله عليه وآله وسلم): (أقربكم مني غداً في</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الكافي 2: 169.</w:t>
      </w:r>
    </w:p>
    <w:p w:rsidR="00C33BE3" w:rsidRPr="00C33BE3" w:rsidRDefault="00C33BE3" w:rsidP="00C33BE3">
      <w:pPr>
        <w:pStyle w:val="libFootnote0"/>
        <w:rPr>
          <w:rtl/>
        </w:rPr>
      </w:pPr>
      <w:r w:rsidRPr="00C33BE3">
        <w:rPr>
          <w:rtl/>
        </w:rPr>
        <w:t>(2) الكافي 2: 171.</w:t>
      </w:r>
    </w:p>
    <w:p w:rsidR="00C33BE3" w:rsidRPr="00C33BE3" w:rsidRDefault="00C33BE3" w:rsidP="00C33BE3">
      <w:pPr>
        <w:pStyle w:val="libFootnote0"/>
        <w:rPr>
          <w:rtl/>
        </w:rPr>
      </w:pPr>
      <w:r w:rsidRPr="00C33BE3">
        <w:t xml:space="preserve">(3) </w:t>
      </w:r>
      <w:r w:rsidRPr="00C33BE3">
        <w:rPr>
          <w:rtl/>
        </w:rPr>
        <w:t>الكافي 2: 208.</w:t>
      </w:r>
    </w:p>
    <w:p w:rsidR="00C33BE3" w:rsidRDefault="00C33BE3" w:rsidP="00C33BE3">
      <w:pPr>
        <w:pStyle w:val="libNormal"/>
      </w:pPr>
      <w:r>
        <w:rPr>
          <w:rtl/>
        </w:rPr>
        <w:br w:type="page"/>
      </w:r>
    </w:p>
    <w:p w:rsidR="00C33BE3" w:rsidRPr="007C0B71" w:rsidRDefault="00C33BE3" w:rsidP="00C33BE3">
      <w:pPr>
        <w:pStyle w:val="libNormal"/>
        <w:rPr>
          <w:rtl/>
        </w:rPr>
      </w:pPr>
      <w:r w:rsidRPr="00EC7B0C">
        <w:rPr>
          <w:rtl/>
        </w:rPr>
        <w:lastRenderedPageBreak/>
        <w:t>الموقف أصدقكم للحديث، وآداكم للأمانة، وأوفاكم بالعهد، وأحسنكم خلقاً، وأقربكم من الناس)</w:t>
      </w:r>
      <w:r w:rsidRPr="00C33BE3">
        <w:rPr>
          <w:rtl/>
        </w:rPr>
        <w:t xml:space="preserve"> </w:t>
      </w:r>
      <w:r w:rsidRPr="00C33BE3">
        <w:rPr>
          <w:rStyle w:val="libFootnotenumChar"/>
          <w:rtl/>
        </w:rPr>
        <w:t>(1)</w:t>
      </w:r>
      <w:r w:rsidRPr="00C33BE3">
        <w:rPr>
          <w:rtl/>
        </w:rPr>
        <w:t>.</w:t>
      </w:r>
    </w:p>
    <w:p w:rsidR="00C33BE3" w:rsidRPr="007C0B71" w:rsidRDefault="00C33BE3" w:rsidP="00C33BE3">
      <w:pPr>
        <w:pStyle w:val="libNormal"/>
        <w:rPr>
          <w:rtl/>
        </w:rPr>
      </w:pPr>
      <w:r w:rsidRPr="00C33BE3">
        <w:rPr>
          <w:rtl/>
        </w:rPr>
        <w:t xml:space="preserve">ومن الحقوق تحكيم الأواصر المشتركة في العلاقات، والتعامل من خلال الأُفق الواسع الذي يجمع الجميع في أُطر ونقاط مشتركة، ونبذ جميع الأواصر الضيّقة، فحرّم الإسلام التعصّب للعشيرة أو القومية، ودعا إلى إزالة جميع المظاهر التي تؤدّي إلى التعصّب المقيت، قال رسول الله (صلى الله عليه وآله وسلم): (ليس منّا مَن دعا إلى عصبية، وليس منّا مَن قاتل على عصبية، وليس منّا مَن مات على عصبية) </w:t>
      </w:r>
      <w:r w:rsidRPr="00C33BE3">
        <w:rPr>
          <w:rStyle w:val="libFootnotenumChar"/>
          <w:rtl/>
        </w:rPr>
        <w:t>(2)</w:t>
      </w:r>
      <w:r w:rsidRPr="00C33BE3">
        <w:rPr>
          <w:rtl/>
        </w:rPr>
        <w:t>.</w:t>
      </w:r>
    </w:p>
    <w:p w:rsidR="00C33BE3" w:rsidRPr="007C0B71" w:rsidRDefault="00C33BE3" w:rsidP="00C33BE3">
      <w:pPr>
        <w:pStyle w:val="libNormal"/>
        <w:rPr>
          <w:rtl/>
        </w:rPr>
      </w:pPr>
      <w:r w:rsidRPr="00C33BE3">
        <w:rPr>
          <w:rtl/>
        </w:rPr>
        <w:t xml:space="preserve">ومن أهم الحقوق إصلاح ذات البين؛ لأنّه يؤدي إلى علاج كثير من الممارسات السلبية، التي تفكّك أواصر الإخاء، وتستأصل الوِئام في أجوائه، لذا قال (صلى الله عليه وآله وسلم): (إصلاح ذات البين أفضل من عامة الصلاة والصيام) </w:t>
      </w:r>
      <w:r w:rsidRPr="00C33BE3">
        <w:rPr>
          <w:rStyle w:val="libFootnotenumChar"/>
          <w:rtl/>
        </w:rPr>
        <w:t>(3)</w:t>
      </w:r>
      <w:r w:rsidRPr="00572F96">
        <w:rPr>
          <w:rtl/>
        </w:rPr>
        <w:t>.</w:t>
      </w:r>
    </w:p>
    <w:p w:rsidR="00C33BE3" w:rsidRPr="00EC7B0C" w:rsidRDefault="00C33BE3" w:rsidP="00EC7B0C">
      <w:pPr>
        <w:pStyle w:val="libBold1"/>
        <w:rPr>
          <w:rtl/>
        </w:rPr>
      </w:pPr>
      <w:r w:rsidRPr="007C0B71">
        <w:rPr>
          <w:rtl/>
        </w:rPr>
        <w:t>حقوق المجتمع في رسالة الحقوق</w:t>
      </w:r>
      <w:r>
        <w:rPr>
          <w:rtl/>
        </w:rPr>
        <w:t>:</w:t>
      </w:r>
      <w:bookmarkStart w:id="111" w:name="حقوق_المجتمع_في_رسالة_الحقوق_:"/>
      <w:bookmarkEnd w:id="111"/>
    </w:p>
    <w:p w:rsidR="00C33BE3" w:rsidRDefault="00C33BE3" w:rsidP="00C33BE3">
      <w:pPr>
        <w:pStyle w:val="libNormal"/>
        <w:rPr>
          <w:rtl/>
        </w:rPr>
      </w:pPr>
      <w:r w:rsidRPr="00C33BE3">
        <w:rPr>
          <w:rtl/>
        </w:rPr>
        <w:t>وضع الإمام علي بن الحسين (عليه السلام) في رسالة الحقوق منهجاً متكاملاً، في خصوص الحقوق الاجتماعية المترتبة على الفرد، باعتباره جزءً من الأُسرة ومن المجتمع، وممّا ورد في قوله (عليه السلام): (وأمّا حق أهل ملّتك عامة: فإضمار السلامة، ونشر جناح الرحمة، والرِّفق بمسيئهم، وتألّفهم، واستصلاحهم، وشكر محسنهم إلى نفسه واليك، فإنّ إحسانه إلى نفسه</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تحف العقول: 32.</w:t>
      </w:r>
    </w:p>
    <w:p w:rsidR="00C33BE3" w:rsidRPr="00C33BE3" w:rsidRDefault="00C33BE3" w:rsidP="00C33BE3">
      <w:pPr>
        <w:pStyle w:val="libFootnote0"/>
        <w:rPr>
          <w:rtl/>
        </w:rPr>
      </w:pPr>
      <w:r w:rsidRPr="00C33BE3">
        <w:rPr>
          <w:rtl/>
        </w:rPr>
        <w:t>(2) كنز العمال 3: 510 / 7657.</w:t>
      </w:r>
    </w:p>
    <w:p w:rsidR="00C33BE3" w:rsidRPr="00C33BE3" w:rsidRDefault="00C33BE3" w:rsidP="00C33BE3">
      <w:pPr>
        <w:pStyle w:val="libFootnote0"/>
        <w:rPr>
          <w:rtl/>
        </w:rPr>
      </w:pPr>
      <w:r w:rsidRPr="00C33BE3">
        <w:rPr>
          <w:rtl/>
        </w:rPr>
        <w:t>(3) ثواب الأعمال: 178.</w:t>
      </w:r>
    </w:p>
    <w:p w:rsidR="00C33BE3" w:rsidRDefault="00C33BE3" w:rsidP="00C33BE3">
      <w:pPr>
        <w:pStyle w:val="libNormal"/>
      </w:pPr>
      <w:r>
        <w:rPr>
          <w:rtl/>
        </w:rPr>
        <w:br w:type="page"/>
      </w:r>
    </w:p>
    <w:p w:rsidR="00C33BE3" w:rsidRPr="00EC7B0C" w:rsidRDefault="00C33BE3" w:rsidP="00EC7B0C">
      <w:pPr>
        <w:pStyle w:val="libNormal"/>
        <w:rPr>
          <w:rtl/>
        </w:rPr>
      </w:pPr>
      <w:r w:rsidRPr="007C0B71">
        <w:rPr>
          <w:rtl/>
        </w:rPr>
        <w:lastRenderedPageBreak/>
        <w:t>إحسانه إليك</w:t>
      </w:r>
      <w:r>
        <w:rPr>
          <w:rtl/>
        </w:rPr>
        <w:t>،</w:t>
      </w:r>
      <w:r w:rsidRPr="007C0B71">
        <w:rPr>
          <w:rtl/>
        </w:rPr>
        <w:t xml:space="preserve"> إذا كفّ عنك أذاه وكفاك مؤونته</w:t>
      </w:r>
      <w:r>
        <w:rPr>
          <w:rtl/>
        </w:rPr>
        <w:t>،</w:t>
      </w:r>
      <w:r w:rsidRPr="007C0B71">
        <w:rPr>
          <w:rtl/>
        </w:rPr>
        <w:t xml:space="preserve"> وحبس عنك نفسه</w:t>
      </w:r>
      <w:r>
        <w:rPr>
          <w:rtl/>
        </w:rPr>
        <w:t>،</w:t>
      </w:r>
      <w:r w:rsidRPr="007C0B71">
        <w:rPr>
          <w:rtl/>
        </w:rPr>
        <w:t xml:space="preserve"> فعمّهم جميعاً بدعوتك</w:t>
      </w:r>
      <w:r>
        <w:rPr>
          <w:rtl/>
        </w:rPr>
        <w:t>،</w:t>
      </w:r>
      <w:r w:rsidRPr="007C0B71">
        <w:rPr>
          <w:rtl/>
        </w:rPr>
        <w:t xml:space="preserve"> وانصرهم جميعاً بنصرتك</w:t>
      </w:r>
      <w:r>
        <w:rPr>
          <w:rtl/>
        </w:rPr>
        <w:t>.</w:t>
      </w:r>
    </w:p>
    <w:p w:rsidR="00C33BE3" w:rsidRPr="00EC7B0C" w:rsidRDefault="00C33BE3" w:rsidP="00EC7B0C">
      <w:pPr>
        <w:pStyle w:val="libNormal"/>
        <w:rPr>
          <w:rtl/>
        </w:rPr>
      </w:pPr>
      <w:r w:rsidRPr="007C0B71">
        <w:rPr>
          <w:rtl/>
        </w:rPr>
        <w:t>وأنزلهم جميعاً منك منازلهم</w:t>
      </w:r>
      <w:r>
        <w:rPr>
          <w:rtl/>
        </w:rPr>
        <w:t>؛</w:t>
      </w:r>
      <w:r w:rsidRPr="007C0B71">
        <w:rPr>
          <w:rtl/>
        </w:rPr>
        <w:t xml:space="preserve"> كبيرهم بمنزلة الوالد</w:t>
      </w:r>
      <w:r>
        <w:rPr>
          <w:rtl/>
        </w:rPr>
        <w:t>،</w:t>
      </w:r>
      <w:r w:rsidRPr="007C0B71">
        <w:rPr>
          <w:rtl/>
        </w:rPr>
        <w:t xml:space="preserve"> وصغيرهم بمنزلة الولد</w:t>
      </w:r>
      <w:r>
        <w:rPr>
          <w:rtl/>
        </w:rPr>
        <w:t>،</w:t>
      </w:r>
      <w:r w:rsidRPr="007C0B71">
        <w:rPr>
          <w:rtl/>
        </w:rPr>
        <w:t xml:space="preserve"> وأوسطهم بمنزلة الأخ</w:t>
      </w:r>
      <w:r>
        <w:rPr>
          <w:rtl/>
        </w:rPr>
        <w:t>،</w:t>
      </w:r>
      <w:r w:rsidRPr="007C0B71">
        <w:rPr>
          <w:rtl/>
        </w:rPr>
        <w:t xml:space="preserve"> فمَن أتاك تعاهدته بلطف ورحمة</w:t>
      </w:r>
      <w:r>
        <w:rPr>
          <w:rtl/>
        </w:rPr>
        <w:t>،</w:t>
      </w:r>
      <w:r w:rsidRPr="007C0B71">
        <w:rPr>
          <w:rtl/>
        </w:rPr>
        <w:t xml:space="preserve"> وصل أخاك بما يجب للأخ على أخيه</w:t>
      </w:r>
      <w:r>
        <w:rPr>
          <w:rtl/>
        </w:rPr>
        <w:t>.</w:t>
      </w:r>
    </w:p>
    <w:p w:rsidR="00C33BE3" w:rsidRPr="007C0B71" w:rsidRDefault="00C33BE3" w:rsidP="00C33BE3">
      <w:pPr>
        <w:pStyle w:val="libNormal"/>
        <w:rPr>
          <w:rtl/>
        </w:rPr>
      </w:pPr>
      <w:r w:rsidRPr="00EC7B0C">
        <w:rPr>
          <w:rtl/>
        </w:rPr>
        <w:t>وأمّا حق أهل الذمّة، فالحكم فيهم أن تقبل منهم ما قِبل الله، وتفي بما جعل الله لهم من ذمته وعهده، وتكلهم إليه فيما طلبوا من أنفسهم وأُجبروا عليه، وتحكم فيهم بما حكم الله به على نفسك، فيما جرى بينك وبينهم من معاملة، وليكن بينك وبين ظلمهم، من رعاية ذمة الله، والوفاء بعهده، وعهد رسوله، حائل، فإنّه بلغنا أنّه قال: مَن ظلم معاهداً كنت خصمه)</w:t>
      </w:r>
      <w:r w:rsidRPr="00C33BE3">
        <w:rPr>
          <w:rtl/>
        </w:rPr>
        <w:t xml:space="preserve"> </w:t>
      </w:r>
      <w:r w:rsidRPr="00C33BE3">
        <w:rPr>
          <w:rStyle w:val="libFootnotenumChar"/>
          <w:rtl/>
        </w:rPr>
        <w:t>(1)</w:t>
      </w:r>
      <w:r w:rsidRPr="00C33BE3">
        <w:rPr>
          <w:rtl/>
        </w:rPr>
        <w:t>.</w:t>
      </w:r>
    </w:p>
    <w:p w:rsidR="00C33BE3" w:rsidRPr="00EC7B0C" w:rsidRDefault="00C33BE3" w:rsidP="00EC7B0C">
      <w:pPr>
        <w:pStyle w:val="libBold1"/>
        <w:rPr>
          <w:rtl/>
        </w:rPr>
      </w:pPr>
      <w:r w:rsidRPr="007C0B71">
        <w:rPr>
          <w:rtl/>
        </w:rPr>
        <w:t>الآثار الايجابية لمراعاة حقوق المجتمع</w:t>
      </w:r>
      <w:r>
        <w:rPr>
          <w:rtl/>
        </w:rPr>
        <w:t>:</w:t>
      </w:r>
      <w:bookmarkStart w:id="112" w:name="الآثار_الايجابية_لمراعاة_حقوق_المجتمع_:"/>
      <w:bookmarkEnd w:id="112"/>
    </w:p>
    <w:p w:rsidR="00C33BE3" w:rsidRPr="007C0B71" w:rsidRDefault="00C33BE3" w:rsidP="00C33BE3">
      <w:pPr>
        <w:pStyle w:val="libNormal"/>
        <w:rPr>
          <w:rtl/>
        </w:rPr>
      </w:pPr>
      <w:r w:rsidRPr="007C0B71">
        <w:rPr>
          <w:rtl/>
        </w:rPr>
        <w:t>فيما يلي نستعرض بعض الروايات التي وردت في ثواب مَن راعى حقوق أفراد المجتمع</w:t>
      </w:r>
      <w:r>
        <w:rPr>
          <w:rtl/>
        </w:rPr>
        <w:t>.</w:t>
      </w:r>
    </w:p>
    <w:p w:rsidR="00C33BE3" w:rsidRPr="007C0B71" w:rsidRDefault="00C33BE3" w:rsidP="00C33BE3">
      <w:pPr>
        <w:pStyle w:val="libNormal"/>
        <w:rPr>
          <w:rtl/>
        </w:rPr>
      </w:pPr>
      <w:r w:rsidRPr="00C33BE3">
        <w:rPr>
          <w:rtl/>
        </w:rPr>
        <w:t xml:space="preserve">قال رسول الله (صلى الله عليه وآله وسلم): (مَن ردّ عن عِرض أخيه المسلم وجبت له الجنة البتة) </w:t>
      </w:r>
      <w:r w:rsidRPr="00C33BE3">
        <w:rPr>
          <w:rStyle w:val="libFootnotenumChar"/>
          <w:rtl/>
        </w:rPr>
        <w:t>(2)</w:t>
      </w:r>
      <w:r w:rsidRPr="00C33BE3">
        <w:rPr>
          <w:rtl/>
        </w:rPr>
        <w:t>.</w:t>
      </w:r>
    </w:p>
    <w:p w:rsidR="00C33BE3" w:rsidRDefault="00C33BE3" w:rsidP="00C33BE3">
      <w:pPr>
        <w:pStyle w:val="libNormal"/>
        <w:rPr>
          <w:rtl/>
        </w:rPr>
      </w:pPr>
      <w:r w:rsidRPr="00C33BE3">
        <w:rPr>
          <w:rtl/>
        </w:rPr>
        <w:t>وقال الإمام محمد الباقر (عليه السلام): (مَن كفّ عن أعراض الناس كفّ الله عنه عذاب يوم القيامة، ومَن كفّ غضبه عن الناس أقاله الله نفسه يوم</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تحف العقول: 195 - 196.</w:t>
      </w:r>
    </w:p>
    <w:p w:rsidR="00C33BE3" w:rsidRPr="00C33BE3" w:rsidRDefault="00C33BE3" w:rsidP="00C33BE3">
      <w:pPr>
        <w:pStyle w:val="libFootnote0"/>
        <w:rPr>
          <w:rtl/>
        </w:rPr>
      </w:pPr>
      <w:r w:rsidRPr="00C33BE3">
        <w:rPr>
          <w:rtl/>
        </w:rPr>
        <w:t>(2) ثواب الأعمال / الصدوق: 175، مكتبة الصدوق، طهران 1391 هـ.</w:t>
      </w:r>
    </w:p>
    <w:p w:rsidR="00C33BE3" w:rsidRDefault="00C33BE3" w:rsidP="00C33BE3">
      <w:pPr>
        <w:pStyle w:val="libNormal"/>
      </w:pPr>
      <w:r>
        <w:rPr>
          <w:rtl/>
        </w:rPr>
        <w:br w:type="page"/>
      </w:r>
    </w:p>
    <w:p w:rsidR="00C33BE3" w:rsidRPr="007C0B71" w:rsidRDefault="00C33BE3" w:rsidP="00C33BE3">
      <w:pPr>
        <w:pStyle w:val="libNormal"/>
        <w:rPr>
          <w:rtl/>
        </w:rPr>
      </w:pPr>
      <w:r w:rsidRPr="00EC7B0C">
        <w:rPr>
          <w:rtl/>
        </w:rPr>
        <w:lastRenderedPageBreak/>
        <w:t>القيامة)</w:t>
      </w:r>
      <w:r w:rsidRPr="00C33BE3">
        <w:rPr>
          <w:rtl/>
        </w:rPr>
        <w:t xml:space="preserve"> </w:t>
      </w:r>
      <w:r w:rsidRPr="00C33BE3">
        <w:rPr>
          <w:rStyle w:val="libFootnotenumChar"/>
          <w:rtl/>
        </w:rPr>
        <w:t>(1)</w:t>
      </w:r>
      <w:r w:rsidRPr="00C33BE3">
        <w:rPr>
          <w:rtl/>
        </w:rPr>
        <w:t>.</w:t>
      </w:r>
    </w:p>
    <w:p w:rsidR="00C33BE3" w:rsidRPr="007C0B71" w:rsidRDefault="00C33BE3" w:rsidP="00C33BE3">
      <w:pPr>
        <w:pStyle w:val="libNormal"/>
        <w:rPr>
          <w:rtl/>
        </w:rPr>
      </w:pPr>
      <w:r w:rsidRPr="00C33BE3">
        <w:rPr>
          <w:rtl/>
        </w:rPr>
        <w:t xml:space="preserve">وقال الإمام الباقر (عليه السلام): (أربع مَن كنّ فيه بنى الله له بيتاً في الجنّة: مَن آوى اليتيم، ورحم الضعيف، وأشفق على والديه، ورفق بمملوكه) </w:t>
      </w:r>
      <w:r w:rsidRPr="00C33BE3">
        <w:rPr>
          <w:rStyle w:val="libFootnotenumChar"/>
          <w:rtl/>
        </w:rPr>
        <w:t>(2)</w:t>
      </w:r>
      <w:r w:rsidRPr="00C33BE3">
        <w:rPr>
          <w:rtl/>
        </w:rPr>
        <w:t>.</w:t>
      </w:r>
    </w:p>
    <w:p w:rsidR="00C33BE3" w:rsidRPr="007C0B71" w:rsidRDefault="00C33BE3" w:rsidP="00C33BE3">
      <w:pPr>
        <w:pStyle w:val="libNormal"/>
        <w:rPr>
          <w:rtl/>
        </w:rPr>
      </w:pPr>
      <w:r w:rsidRPr="00C33BE3">
        <w:rPr>
          <w:rtl/>
        </w:rPr>
        <w:t xml:space="preserve">وقال الإمام علي بن الحسين (عليه السلام): (مَن أطعمَ مؤمناً من جوع أطعمه الله من ثمار الجنة، ومَن سقى مؤمناً من ظمأ سقاه الله من الرحيق المختوم، ومَن كسا مؤمناً كساه الله من الثياب الخضر) </w:t>
      </w:r>
      <w:r w:rsidRPr="00C33BE3">
        <w:rPr>
          <w:rStyle w:val="libFootnotenumChar"/>
          <w:rtl/>
        </w:rPr>
        <w:t>(3)</w:t>
      </w:r>
      <w:r w:rsidRPr="00C33BE3">
        <w:rPr>
          <w:rtl/>
        </w:rPr>
        <w:t>.</w:t>
      </w:r>
    </w:p>
    <w:p w:rsidR="00C33BE3" w:rsidRPr="007C0B71" w:rsidRDefault="00C33BE3" w:rsidP="00C33BE3">
      <w:pPr>
        <w:pStyle w:val="libNormal"/>
        <w:rPr>
          <w:rtl/>
        </w:rPr>
      </w:pPr>
      <w:r w:rsidRPr="00C33BE3">
        <w:rPr>
          <w:rtl/>
        </w:rPr>
        <w:t xml:space="preserve">وقال الإمام الباقر (عليه السلام): (البرّ والصدقة ينفيان الفقر، ويزيدان في العمر، ويدفعان عن صاحبهما سبعين ميتة سوء) </w:t>
      </w:r>
      <w:r w:rsidRPr="00C33BE3">
        <w:rPr>
          <w:rStyle w:val="libFootnotenumChar"/>
          <w:rtl/>
        </w:rPr>
        <w:t>(4)</w:t>
      </w:r>
      <w:r w:rsidRPr="00C33BE3">
        <w:rPr>
          <w:rtl/>
        </w:rPr>
        <w:t>.</w:t>
      </w:r>
    </w:p>
    <w:p w:rsidR="00C33BE3" w:rsidRDefault="00C33BE3" w:rsidP="00C33BE3">
      <w:pPr>
        <w:pStyle w:val="libNormal"/>
        <w:rPr>
          <w:rtl/>
        </w:rPr>
      </w:pPr>
      <w:r w:rsidRPr="007C0B71">
        <w:rPr>
          <w:rtl/>
        </w:rPr>
        <w:t>ولمراعاة الحقوق الاجتماعية مزيد من الآثار الايجابية</w:t>
      </w:r>
      <w:r>
        <w:rPr>
          <w:rtl/>
        </w:rPr>
        <w:t>،</w:t>
      </w:r>
      <w:r w:rsidRPr="007C0B71">
        <w:rPr>
          <w:rtl/>
        </w:rPr>
        <w:t xml:space="preserve"> التي تنعكس على الفرد والأسرة والمجتمع في دار الدنيا والآخرة</w:t>
      </w:r>
      <w:r>
        <w:rPr>
          <w:rtl/>
        </w:rPr>
        <w:t>،</w:t>
      </w:r>
      <w:r w:rsidRPr="007C0B71">
        <w:rPr>
          <w:rtl/>
        </w:rPr>
        <w:t xml:space="preserve"> وردت في كتب الحديث</w:t>
      </w:r>
      <w:r>
        <w:rPr>
          <w:rtl/>
        </w:rPr>
        <w:t>،</w:t>
      </w:r>
      <w:r w:rsidRPr="007C0B71">
        <w:rPr>
          <w:rtl/>
        </w:rPr>
        <w:t xml:space="preserve"> سيّما في كتاب </w:t>
      </w:r>
      <w:r>
        <w:rPr>
          <w:rtl/>
        </w:rPr>
        <w:t>(</w:t>
      </w:r>
      <w:r w:rsidRPr="007C0B71">
        <w:rPr>
          <w:rtl/>
        </w:rPr>
        <w:t>ثواب الأعمال</w:t>
      </w:r>
      <w:r>
        <w:rPr>
          <w:rtl/>
        </w:rPr>
        <w:t>)</w:t>
      </w:r>
      <w:r w:rsidRPr="007C0B71">
        <w:rPr>
          <w:rtl/>
        </w:rPr>
        <w:t xml:space="preserve"> للشيخ الصدوق</w:t>
      </w:r>
      <w:r>
        <w:rPr>
          <w:rtl/>
        </w:rPr>
        <w:t>،</w:t>
      </w:r>
      <w:r w:rsidRPr="007C0B71">
        <w:rPr>
          <w:rtl/>
        </w:rPr>
        <w:t xml:space="preserve"> لا مجال لذكرها جميعاً في هذا المختصر</w:t>
      </w:r>
      <w:r>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ثواب الأعمال: 161.</w:t>
      </w:r>
    </w:p>
    <w:p w:rsidR="00C33BE3" w:rsidRPr="00C33BE3" w:rsidRDefault="00C33BE3" w:rsidP="00C33BE3">
      <w:pPr>
        <w:pStyle w:val="libFootnote0"/>
        <w:rPr>
          <w:rtl/>
        </w:rPr>
      </w:pPr>
      <w:r w:rsidRPr="00C33BE3">
        <w:rPr>
          <w:rtl/>
        </w:rPr>
        <w:t>(2) ثواب الأعمال: 161.</w:t>
      </w:r>
    </w:p>
    <w:p w:rsidR="00C33BE3" w:rsidRPr="00C33BE3" w:rsidRDefault="00C33BE3" w:rsidP="00C33BE3">
      <w:pPr>
        <w:pStyle w:val="libFootnote0"/>
        <w:rPr>
          <w:rtl/>
        </w:rPr>
      </w:pPr>
      <w:r w:rsidRPr="00C33BE3">
        <w:rPr>
          <w:rtl/>
        </w:rPr>
        <w:t>(3) ثواب الأعمال: 164.</w:t>
      </w:r>
    </w:p>
    <w:p w:rsidR="00C33BE3" w:rsidRPr="00C33BE3" w:rsidRDefault="00C33BE3" w:rsidP="00C33BE3">
      <w:pPr>
        <w:pStyle w:val="libFootnote0"/>
        <w:rPr>
          <w:rtl/>
        </w:rPr>
      </w:pPr>
      <w:r w:rsidRPr="00C33BE3">
        <w:rPr>
          <w:rtl/>
        </w:rPr>
        <w:t>(4) ثواب الأعمال: 169.</w:t>
      </w:r>
    </w:p>
    <w:p w:rsidR="00C33BE3" w:rsidRDefault="00C33BE3" w:rsidP="00C33BE3">
      <w:pPr>
        <w:pStyle w:val="libNormal"/>
        <w:rPr>
          <w:rFonts w:hint="cs"/>
          <w:rtl/>
        </w:rPr>
      </w:pPr>
      <w:r>
        <w:rPr>
          <w:rFonts w:hint="cs"/>
          <w:rtl/>
        </w:rPr>
        <w:br w:type="page"/>
      </w:r>
    </w:p>
    <w:p w:rsidR="00C33BE3" w:rsidRPr="00C33BE3" w:rsidRDefault="00C33BE3" w:rsidP="00C33BE3">
      <w:pPr>
        <w:pStyle w:val="Heading2Center"/>
        <w:rPr>
          <w:rtl/>
        </w:rPr>
      </w:pPr>
      <w:bookmarkStart w:id="113" w:name="_Toc421644926"/>
      <w:r w:rsidRPr="00916384">
        <w:rPr>
          <w:rtl/>
        </w:rPr>
        <w:lastRenderedPageBreak/>
        <w:t>الفصل السادس</w:t>
      </w:r>
      <w:bookmarkEnd w:id="113"/>
    </w:p>
    <w:p w:rsidR="00C33BE3" w:rsidRPr="00C33BE3" w:rsidRDefault="00C33BE3" w:rsidP="00C33BE3">
      <w:pPr>
        <w:pStyle w:val="Heading2Center"/>
        <w:rPr>
          <w:rtl/>
        </w:rPr>
      </w:pPr>
      <w:bookmarkStart w:id="114" w:name="_Toc421644927"/>
      <w:r w:rsidRPr="00916384">
        <w:rPr>
          <w:rtl/>
        </w:rPr>
        <w:t>أحكام العلاقة بين الجنسينِ</w:t>
      </w:r>
      <w:bookmarkEnd w:id="114"/>
    </w:p>
    <w:p w:rsidR="00C33BE3" w:rsidRPr="00916384" w:rsidRDefault="00C33BE3" w:rsidP="00C33BE3">
      <w:pPr>
        <w:pStyle w:val="libNormal"/>
        <w:rPr>
          <w:rtl/>
        </w:rPr>
      </w:pPr>
      <w:r w:rsidRPr="00916384">
        <w:rPr>
          <w:rtl/>
        </w:rPr>
        <w:t>سنكرّس البحث في هذا الفصل عن أحكام العلاقات بين الرجل والمرأة</w:t>
      </w:r>
      <w:r>
        <w:rPr>
          <w:rtl/>
        </w:rPr>
        <w:t>،</w:t>
      </w:r>
      <w:r w:rsidRPr="00916384">
        <w:rPr>
          <w:rtl/>
        </w:rPr>
        <w:t xml:space="preserve"> والتي ينبغي أن تكون منسجمةً مع أُسس وقواعد المنهج الإسلامي</w:t>
      </w:r>
      <w:r>
        <w:rPr>
          <w:rtl/>
        </w:rPr>
        <w:t>،</w:t>
      </w:r>
      <w:r w:rsidRPr="00916384">
        <w:rPr>
          <w:rtl/>
        </w:rPr>
        <w:t xml:space="preserve"> الذي رسم لها هدفاً بيّناً</w:t>
      </w:r>
      <w:r>
        <w:rPr>
          <w:rtl/>
        </w:rPr>
        <w:t>،</w:t>
      </w:r>
      <w:r w:rsidRPr="00916384">
        <w:rPr>
          <w:rtl/>
        </w:rPr>
        <w:t xml:space="preserve"> وحدّد لها طريقاً معلوماً</w:t>
      </w:r>
      <w:r>
        <w:rPr>
          <w:rtl/>
        </w:rPr>
        <w:t>،</w:t>
      </w:r>
      <w:r w:rsidRPr="00916384">
        <w:rPr>
          <w:rtl/>
        </w:rPr>
        <w:t xml:space="preserve"> فلم يتركها للنزوة العارضة والرغبة الغامضة</w:t>
      </w:r>
      <w:r>
        <w:rPr>
          <w:rtl/>
        </w:rPr>
        <w:t>،</w:t>
      </w:r>
      <w:r w:rsidRPr="00916384">
        <w:rPr>
          <w:rtl/>
        </w:rPr>
        <w:t xml:space="preserve"> والفلتة التي لا تستند إلى موازين ثابتة</w:t>
      </w:r>
      <w:r>
        <w:rPr>
          <w:rtl/>
        </w:rPr>
        <w:t>،</w:t>
      </w:r>
      <w:r w:rsidRPr="00916384">
        <w:rPr>
          <w:rtl/>
        </w:rPr>
        <w:t xml:space="preserve"> بل أراد لها أن تكون على مستوى الأمانة العظيمة التي أناطها الله تعالى ببني الإنسان</w:t>
      </w:r>
      <w:r>
        <w:rPr>
          <w:rtl/>
        </w:rPr>
        <w:t>،</w:t>
      </w:r>
      <w:r w:rsidRPr="00916384">
        <w:rPr>
          <w:rtl/>
        </w:rPr>
        <w:t xml:space="preserve"> فقد جعلها علاقة سكن للنفس</w:t>
      </w:r>
      <w:r>
        <w:rPr>
          <w:rtl/>
        </w:rPr>
        <w:t>،</w:t>
      </w:r>
      <w:r w:rsidRPr="00916384">
        <w:rPr>
          <w:rtl/>
        </w:rPr>
        <w:t xml:space="preserve"> وطمأنينة للروح</w:t>
      </w:r>
      <w:r>
        <w:rPr>
          <w:rtl/>
        </w:rPr>
        <w:t>،</w:t>
      </w:r>
      <w:r w:rsidRPr="00916384">
        <w:rPr>
          <w:rtl/>
        </w:rPr>
        <w:t xml:space="preserve"> وراحة للجسد</w:t>
      </w:r>
      <w:r>
        <w:rPr>
          <w:rtl/>
        </w:rPr>
        <w:t>،</w:t>
      </w:r>
      <w:r w:rsidRPr="00916384">
        <w:rPr>
          <w:rtl/>
        </w:rPr>
        <w:t xml:space="preserve"> ثمّ ستراً</w:t>
      </w:r>
      <w:r>
        <w:rPr>
          <w:rtl/>
        </w:rPr>
        <w:t>،</w:t>
      </w:r>
      <w:r w:rsidRPr="00916384">
        <w:rPr>
          <w:rtl/>
        </w:rPr>
        <w:t xml:space="preserve"> وإحصاناً</w:t>
      </w:r>
      <w:r>
        <w:rPr>
          <w:rtl/>
        </w:rPr>
        <w:t>،</w:t>
      </w:r>
      <w:r w:rsidRPr="00916384">
        <w:rPr>
          <w:rtl/>
        </w:rPr>
        <w:t xml:space="preserve"> وصيانةً</w:t>
      </w:r>
      <w:r>
        <w:rPr>
          <w:rtl/>
        </w:rPr>
        <w:t>،</w:t>
      </w:r>
      <w:r w:rsidRPr="00916384">
        <w:rPr>
          <w:rtl/>
        </w:rPr>
        <w:t xml:space="preserve"> ثمّ مزرعةً للنسل</w:t>
      </w:r>
      <w:r>
        <w:rPr>
          <w:rtl/>
        </w:rPr>
        <w:t>،</w:t>
      </w:r>
      <w:r w:rsidRPr="00916384">
        <w:rPr>
          <w:rtl/>
        </w:rPr>
        <w:t xml:space="preserve"> وامتداداً للحب والودّ</w:t>
      </w:r>
      <w:r>
        <w:rPr>
          <w:rtl/>
        </w:rPr>
        <w:t>.</w:t>
      </w:r>
    </w:p>
    <w:p w:rsidR="00C33BE3" w:rsidRPr="00916384" w:rsidRDefault="00C33BE3" w:rsidP="00C33BE3">
      <w:pPr>
        <w:pStyle w:val="libNormal"/>
        <w:rPr>
          <w:rtl/>
        </w:rPr>
      </w:pPr>
      <w:r w:rsidRPr="00916384">
        <w:rPr>
          <w:rtl/>
        </w:rPr>
        <w:t>فقد تعامل مع الجنسينِ على أساس الفطرة</w:t>
      </w:r>
      <w:r>
        <w:rPr>
          <w:rtl/>
        </w:rPr>
        <w:t>،</w:t>
      </w:r>
      <w:r w:rsidRPr="00916384">
        <w:rPr>
          <w:rtl/>
        </w:rPr>
        <w:t xml:space="preserve"> مراعياً الحاجات المادية والروحية</w:t>
      </w:r>
      <w:r>
        <w:rPr>
          <w:rtl/>
        </w:rPr>
        <w:t>،</w:t>
      </w:r>
      <w:r w:rsidRPr="00916384">
        <w:rPr>
          <w:rtl/>
        </w:rPr>
        <w:t xml:space="preserve"> بلا إفراط ولا تفريط</w:t>
      </w:r>
      <w:r>
        <w:rPr>
          <w:rtl/>
        </w:rPr>
        <w:t>،</w:t>
      </w:r>
      <w:r w:rsidRPr="00916384">
        <w:rPr>
          <w:rtl/>
        </w:rPr>
        <w:t xml:space="preserve"> فحرّم جميع مظاهر وألوان العلاقات المخالفة للنزاهة والعفّة</w:t>
      </w:r>
      <w:r>
        <w:rPr>
          <w:rtl/>
        </w:rPr>
        <w:t>،</w:t>
      </w:r>
      <w:r w:rsidRPr="00916384">
        <w:rPr>
          <w:rtl/>
        </w:rPr>
        <w:t xml:space="preserve"> والمؤدية إلى الانحراف والانزلاق والشذوذ</w:t>
      </w:r>
      <w:r>
        <w:rPr>
          <w:rtl/>
        </w:rPr>
        <w:t>؛</w:t>
      </w:r>
      <w:r w:rsidRPr="00916384">
        <w:rPr>
          <w:rtl/>
        </w:rPr>
        <w:t xml:space="preserve"> لكي يأخذ الجنسان نصيبهما في إصلاح النفس والأُسرة والمجتمع</w:t>
      </w:r>
      <w:r>
        <w:rPr>
          <w:rtl/>
        </w:rPr>
        <w:t>.</w:t>
      </w:r>
    </w:p>
    <w:p w:rsidR="00C33BE3" w:rsidRDefault="00C33BE3" w:rsidP="00C33BE3">
      <w:pPr>
        <w:pStyle w:val="libNormal"/>
        <w:rPr>
          <w:rtl/>
        </w:rPr>
      </w:pPr>
      <w:r w:rsidRPr="00916384">
        <w:rPr>
          <w:rtl/>
        </w:rPr>
        <w:t>وقد جعلنا هذا الفصل ضمن آداب الأُسرة</w:t>
      </w:r>
      <w:r>
        <w:rPr>
          <w:rtl/>
        </w:rPr>
        <w:t>؛</w:t>
      </w:r>
      <w:r w:rsidRPr="00916384">
        <w:rPr>
          <w:rtl/>
        </w:rPr>
        <w:t xml:space="preserve"> لأنّ الغالب في عصرنا</w:t>
      </w:r>
    </w:p>
    <w:p w:rsidR="00C33BE3" w:rsidRDefault="00C33BE3" w:rsidP="00C33BE3">
      <w:pPr>
        <w:pStyle w:val="libNormal"/>
      </w:pPr>
      <w:r>
        <w:rPr>
          <w:rtl/>
        </w:rPr>
        <w:br w:type="page"/>
      </w:r>
    </w:p>
    <w:p w:rsidR="00C33BE3" w:rsidRPr="00916384" w:rsidRDefault="00C33BE3" w:rsidP="00C33BE3">
      <w:pPr>
        <w:pStyle w:val="libNormal"/>
        <w:rPr>
          <w:rtl/>
        </w:rPr>
      </w:pPr>
      <w:r w:rsidRPr="00916384">
        <w:rPr>
          <w:rtl/>
        </w:rPr>
        <w:lastRenderedPageBreak/>
        <w:t>الحاضر ابتلاء الأُسر بمثل هذه الأحكام</w:t>
      </w:r>
      <w:r>
        <w:rPr>
          <w:rtl/>
        </w:rPr>
        <w:t>.</w:t>
      </w:r>
    </w:p>
    <w:p w:rsidR="00C33BE3" w:rsidRPr="00C33BE3" w:rsidRDefault="00C33BE3" w:rsidP="00C33BE3">
      <w:pPr>
        <w:pStyle w:val="Heading3"/>
        <w:rPr>
          <w:rtl/>
        </w:rPr>
      </w:pPr>
      <w:bookmarkStart w:id="115" w:name="_Toc421644928"/>
      <w:r w:rsidRPr="00916384">
        <w:rPr>
          <w:rtl/>
        </w:rPr>
        <w:t>أحكام النظر</w:t>
      </w:r>
      <w:r>
        <w:rPr>
          <w:rtl/>
        </w:rPr>
        <w:t>:</w:t>
      </w:r>
      <w:bookmarkStart w:id="116" w:name="أحكام_النظر_:"/>
      <w:bookmarkEnd w:id="116"/>
      <w:bookmarkEnd w:id="115"/>
    </w:p>
    <w:p w:rsidR="00C33BE3" w:rsidRPr="00916384" w:rsidRDefault="00C33BE3" w:rsidP="00C33BE3">
      <w:pPr>
        <w:pStyle w:val="libNormal"/>
        <w:rPr>
          <w:rtl/>
        </w:rPr>
      </w:pPr>
      <w:r w:rsidRPr="00916384">
        <w:rPr>
          <w:rtl/>
        </w:rPr>
        <w:t>النظر إلى الجنس الآخر من قِبل أحد الجنسين تترتب عليه آثار عملية عديدة</w:t>
      </w:r>
      <w:r>
        <w:rPr>
          <w:rtl/>
        </w:rPr>
        <w:t>،</w:t>
      </w:r>
      <w:r w:rsidRPr="00916384">
        <w:rPr>
          <w:rtl/>
        </w:rPr>
        <w:t xml:space="preserve"> ومواقف سلوكية متباينة</w:t>
      </w:r>
      <w:r>
        <w:rPr>
          <w:rtl/>
        </w:rPr>
        <w:t>،</w:t>
      </w:r>
      <w:r w:rsidRPr="00916384">
        <w:rPr>
          <w:rtl/>
        </w:rPr>
        <w:t xml:space="preserve"> قد تؤدي إلى إثارة الشهوة والوقوع في الفتنة</w:t>
      </w:r>
      <w:r>
        <w:rPr>
          <w:rtl/>
        </w:rPr>
        <w:t>.</w:t>
      </w:r>
    </w:p>
    <w:p w:rsidR="00C33BE3" w:rsidRPr="00916384" w:rsidRDefault="00C33BE3" w:rsidP="00C33BE3">
      <w:pPr>
        <w:pStyle w:val="libNormal"/>
        <w:rPr>
          <w:rtl/>
        </w:rPr>
      </w:pPr>
      <w:r w:rsidRPr="00C33BE3">
        <w:rPr>
          <w:rtl/>
        </w:rPr>
        <w:t xml:space="preserve">قال الإمام جعفر الصادق (عليه السلام): (النظرة بعد النظرة تزرع في القلب الشهوةَ، وكفى بها لصاحبها فتنة) </w:t>
      </w:r>
      <w:r w:rsidRPr="00C33BE3">
        <w:rPr>
          <w:rStyle w:val="libFootnotenumChar"/>
          <w:rtl/>
        </w:rPr>
        <w:t>(1)</w:t>
      </w:r>
      <w:r w:rsidRPr="00C33BE3">
        <w:rPr>
          <w:rtl/>
        </w:rPr>
        <w:t>.</w:t>
      </w:r>
    </w:p>
    <w:p w:rsidR="00C33BE3" w:rsidRPr="00916384" w:rsidRDefault="00C33BE3" w:rsidP="00C33BE3">
      <w:pPr>
        <w:pStyle w:val="libNormal"/>
        <w:rPr>
          <w:rtl/>
        </w:rPr>
      </w:pPr>
      <w:r w:rsidRPr="00C33BE3">
        <w:rPr>
          <w:rtl/>
        </w:rPr>
        <w:t xml:space="preserve">والنظر يؤدّي في أغلب الأحيان إلى الوقوع في شباك إبليس، فتعقب صاحبها الندامة والحسرة، قال الإمام جعفر الصادق (عليه السلام): (النظرة سهم من سهام إبليس مسموم، وكم من نظرة أورثت حسرةً طويلة) </w:t>
      </w:r>
      <w:r w:rsidRPr="00C33BE3">
        <w:rPr>
          <w:rStyle w:val="libFootnotenumChar"/>
          <w:rtl/>
        </w:rPr>
        <w:t>(2)</w:t>
      </w:r>
      <w:r w:rsidRPr="00C33BE3">
        <w:rPr>
          <w:rtl/>
        </w:rPr>
        <w:t>.</w:t>
      </w:r>
    </w:p>
    <w:p w:rsidR="00C33BE3" w:rsidRPr="00916384" w:rsidRDefault="00C33BE3" w:rsidP="00C33BE3">
      <w:pPr>
        <w:pStyle w:val="libNormal"/>
        <w:rPr>
          <w:rtl/>
        </w:rPr>
      </w:pPr>
      <w:r w:rsidRPr="00C33BE3">
        <w:rPr>
          <w:rtl/>
        </w:rPr>
        <w:t xml:space="preserve">والنظر قد يكون مقصوداً وبشهوة فيكون إحدى مقدمات الزنا، قال الإمامان محمد الباقر وجعفر الصادق (عليهما السلام): (ما من أحد إلاّ وهو يصيب حظّاً من الزنا، فزنا العينين النظر، وزنا الفم القُبلة، وزنا اليدين اللّمس، صدّق الفرج ذلك أم كذّب) </w:t>
      </w:r>
      <w:r w:rsidRPr="00C33BE3">
        <w:rPr>
          <w:rStyle w:val="libFootnotenumChar"/>
          <w:rtl/>
        </w:rPr>
        <w:t>(3)</w:t>
      </w:r>
      <w:r w:rsidRPr="00C33BE3">
        <w:rPr>
          <w:rtl/>
        </w:rPr>
        <w:t>.</w:t>
      </w:r>
    </w:p>
    <w:p w:rsidR="00C33BE3" w:rsidRPr="00C33BE3" w:rsidRDefault="00C33BE3" w:rsidP="00C33BE3">
      <w:pPr>
        <w:pStyle w:val="libNormal"/>
        <w:rPr>
          <w:rStyle w:val="libAieChar"/>
          <w:rtl/>
        </w:rPr>
      </w:pPr>
      <w:r w:rsidRPr="00C33BE3">
        <w:rPr>
          <w:rtl/>
        </w:rPr>
        <w:t xml:space="preserve">ولأجل الحفاظ على المجتمع من الانحراف، والابتذال، والسقوط، دعا الإسلام المؤمنين والمؤمنات إلى غض البصر، وتجنّب النظر إلى الجنس الآخر، قال تعالى: </w:t>
      </w:r>
      <w:r w:rsidRPr="00EC7B0C">
        <w:rPr>
          <w:rStyle w:val="libAlaemChar"/>
          <w:rtl/>
        </w:rPr>
        <w:t>(</w:t>
      </w:r>
      <w:r w:rsidRPr="00C33BE3">
        <w:rPr>
          <w:rStyle w:val="libAieChar"/>
          <w:rtl/>
        </w:rPr>
        <w:t>قُلْ لِلمؤمِنينَ يَغُضُّوا من أبصَارِهِم ويَحفظُوا فُرُوجَهم</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مَن لا يحضره الفقيه / الصدوق 4: 18 / 4970، جماعة المدرّسين، ط2، قم 1404 هـ.</w:t>
      </w:r>
    </w:p>
    <w:p w:rsidR="00C33BE3" w:rsidRPr="00C33BE3" w:rsidRDefault="00C33BE3" w:rsidP="00C33BE3">
      <w:pPr>
        <w:pStyle w:val="libFootnote0"/>
        <w:rPr>
          <w:rtl/>
        </w:rPr>
      </w:pPr>
      <w:r w:rsidRPr="00C33BE3">
        <w:rPr>
          <w:rtl/>
        </w:rPr>
        <w:t>(2) الكافي / الكليني 5: 559، دار الكتب الإسلامية، طهران 1403 هـ.</w:t>
      </w:r>
    </w:p>
    <w:p w:rsidR="00C33BE3" w:rsidRPr="00C33BE3" w:rsidRDefault="00C33BE3" w:rsidP="00C33BE3">
      <w:pPr>
        <w:pStyle w:val="libFootnote0"/>
        <w:rPr>
          <w:rtl/>
        </w:rPr>
      </w:pPr>
      <w:r w:rsidRPr="00C33BE3">
        <w:t xml:space="preserve">(3) </w:t>
      </w:r>
      <w:r w:rsidRPr="00C33BE3">
        <w:rPr>
          <w:rtl/>
        </w:rPr>
        <w:t>الكافي 5: 559.</w:t>
      </w:r>
    </w:p>
    <w:p w:rsidR="00C33BE3" w:rsidRDefault="00C33BE3" w:rsidP="00C33BE3">
      <w:pPr>
        <w:pStyle w:val="libNormal"/>
      </w:pPr>
      <w:r>
        <w:rPr>
          <w:rtl/>
        </w:rPr>
        <w:br w:type="page"/>
      </w:r>
    </w:p>
    <w:p w:rsidR="00C33BE3" w:rsidRPr="00916384" w:rsidRDefault="00C33BE3" w:rsidP="00C33BE3">
      <w:pPr>
        <w:pStyle w:val="libNormal"/>
        <w:rPr>
          <w:rtl/>
        </w:rPr>
      </w:pPr>
      <w:r w:rsidRPr="00C33BE3">
        <w:rPr>
          <w:rStyle w:val="libAieChar"/>
          <w:rtl/>
        </w:rPr>
        <w:lastRenderedPageBreak/>
        <w:t>ذلكَ أزكَى لَهُم إنَّ اللهَ خَبيرٌ بما يَصنَعُونَ * وَقُل لِلمؤمِناتِ يَغْضُضْنَ مِن أَبصارِهِنَّ ويَحفظنَّ فُرُوجَهُنَّ ولا يُبدِينَ زِينتَهُنَّ إلاّ ما ظَهَرَ مِنها وليَضرِبنَ بِخُمُرِهِنَّ على جيُوبهِنَّ...</w:t>
      </w:r>
      <w:r w:rsidRPr="00EC7B0C">
        <w:rPr>
          <w:rStyle w:val="libAlaemChar"/>
          <w:rtl/>
        </w:rPr>
        <w:t>)</w:t>
      </w:r>
      <w:r w:rsidRPr="00C33BE3">
        <w:rPr>
          <w:rtl/>
        </w:rPr>
        <w:t xml:space="preserve"> </w:t>
      </w:r>
      <w:r w:rsidRPr="00C33BE3">
        <w:rPr>
          <w:rStyle w:val="libFootnotenumChar"/>
          <w:rtl/>
        </w:rPr>
        <w:t>(1)</w:t>
      </w:r>
      <w:r w:rsidRPr="00C33BE3">
        <w:rPr>
          <w:rtl/>
        </w:rPr>
        <w:t>.</w:t>
      </w:r>
    </w:p>
    <w:p w:rsidR="00C33BE3" w:rsidRPr="00916384" w:rsidRDefault="00C33BE3" w:rsidP="00C33BE3">
      <w:pPr>
        <w:pStyle w:val="libNormal"/>
        <w:rPr>
          <w:rtl/>
        </w:rPr>
      </w:pPr>
      <w:r w:rsidRPr="00C33BE3">
        <w:rPr>
          <w:rtl/>
        </w:rPr>
        <w:t xml:space="preserve">وفي هذه الآية أمر الله تعالى الجنسينِ بغض البصر، وأمر المرأة بالحجاب بتغطية رأسها ورقبتها، وحفظ مواضع الزينة إلاّ ما ظهر منها كالوجه والكفينِ </w:t>
      </w:r>
      <w:r w:rsidRPr="00C33BE3">
        <w:rPr>
          <w:rStyle w:val="libFootnotenumChar"/>
          <w:rtl/>
        </w:rPr>
        <w:t>(2)</w:t>
      </w:r>
      <w:r w:rsidRPr="00C33BE3">
        <w:rPr>
          <w:rtl/>
        </w:rPr>
        <w:t>.</w:t>
      </w:r>
    </w:p>
    <w:p w:rsidR="00C33BE3" w:rsidRPr="00916384" w:rsidRDefault="00C33BE3" w:rsidP="00C33BE3">
      <w:pPr>
        <w:pStyle w:val="libNormal"/>
        <w:rPr>
          <w:rtl/>
        </w:rPr>
      </w:pPr>
      <w:r w:rsidRPr="00916384">
        <w:rPr>
          <w:rtl/>
        </w:rPr>
        <w:t>أمّا إظهار الزينة بنفسها فحرام</w:t>
      </w:r>
      <w:r>
        <w:rPr>
          <w:rtl/>
        </w:rPr>
        <w:t>،</w:t>
      </w:r>
      <w:r w:rsidRPr="00916384">
        <w:rPr>
          <w:rtl/>
        </w:rPr>
        <w:t xml:space="preserve"> ولكن المقصود هو مواضع الزينة عند أغلب المفسّرين</w:t>
      </w:r>
      <w:r>
        <w:rPr>
          <w:rtl/>
        </w:rPr>
        <w:t>.</w:t>
      </w:r>
    </w:p>
    <w:p w:rsidR="00C33BE3" w:rsidRPr="00916384" w:rsidRDefault="00C33BE3" w:rsidP="00C33BE3">
      <w:pPr>
        <w:pStyle w:val="libNormal"/>
        <w:rPr>
          <w:rtl/>
        </w:rPr>
      </w:pPr>
      <w:r w:rsidRPr="00C33BE3">
        <w:rPr>
          <w:rtl/>
        </w:rPr>
        <w:t xml:space="preserve">عن مسعدة بن زياد قال: سمعت جعفراً (عليه السلام)، وسُئل عمّا تظهر المرأة من زينتها، قال: (الوجه والكفيّن) </w:t>
      </w:r>
      <w:r w:rsidRPr="00C33BE3">
        <w:rPr>
          <w:rStyle w:val="libFootnotenumChar"/>
          <w:rtl/>
        </w:rPr>
        <w:t>(3)</w:t>
      </w:r>
      <w:r w:rsidRPr="00C33BE3">
        <w:rPr>
          <w:rtl/>
        </w:rPr>
        <w:t>.</w:t>
      </w:r>
    </w:p>
    <w:p w:rsidR="00C33BE3" w:rsidRPr="00916384" w:rsidRDefault="00C33BE3" w:rsidP="00C33BE3">
      <w:pPr>
        <w:pStyle w:val="libNormal"/>
        <w:rPr>
          <w:rtl/>
        </w:rPr>
      </w:pPr>
      <w:r w:rsidRPr="00C33BE3">
        <w:rPr>
          <w:rtl/>
        </w:rPr>
        <w:t xml:space="preserve">والنظر الجائز هو النظرة الأُولى، قال رسول الله (صلى الله عليه وآله وسلم): (لا تُتبع النظرة النظرة، فليس لك إلاّ أَوّل نظرة) </w:t>
      </w:r>
      <w:r w:rsidRPr="00C33BE3">
        <w:rPr>
          <w:rStyle w:val="libFootnotenumChar"/>
          <w:rtl/>
        </w:rPr>
        <w:t>(4)</w:t>
      </w:r>
      <w:r w:rsidRPr="00C33BE3">
        <w:rPr>
          <w:rtl/>
        </w:rPr>
        <w:t>.</w:t>
      </w:r>
    </w:p>
    <w:p w:rsidR="00C33BE3" w:rsidRPr="00916384" w:rsidRDefault="00C33BE3" w:rsidP="00C33BE3">
      <w:pPr>
        <w:pStyle w:val="libNormal"/>
        <w:rPr>
          <w:rtl/>
        </w:rPr>
      </w:pPr>
      <w:r w:rsidRPr="00916384">
        <w:rPr>
          <w:rtl/>
        </w:rPr>
        <w:t>والجمع بين الأدلة في جواز النظر وحرمته</w:t>
      </w:r>
      <w:r>
        <w:rPr>
          <w:rtl/>
        </w:rPr>
        <w:t>،</w:t>
      </w:r>
      <w:r w:rsidRPr="00916384">
        <w:rPr>
          <w:rtl/>
        </w:rPr>
        <w:t xml:space="preserve"> يقيّد بجواز النظرة الأُولى غير المقصودة وغير المتعمدة</w:t>
      </w:r>
      <w:r>
        <w:rPr>
          <w:rtl/>
        </w:rPr>
        <w:t>.</w:t>
      </w:r>
    </w:p>
    <w:p w:rsidR="00C33BE3" w:rsidRDefault="00C33BE3" w:rsidP="00C33BE3">
      <w:pPr>
        <w:pStyle w:val="libNormal"/>
        <w:rPr>
          <w:rtl/>
        </w:rPr>
      </w:pPr>
      <w:r w:rsidRPr="00C33BE3">
        <w:rPr>
          <w:rtl/>
        </w:rPr>
        <w:t xml:space="preserve">ومعاودة النظر حرام (ولا ينظر الرجل إلى المرأة الأجنبية إلاّ مرةً من غير معاودة...) </w:t>
      </w:r>
      <w:r w:rsidRPr="00C33BE3">
        <w:rPr>
          <w:rStyle w:val="libFootnotenumChar"/>
          <w:rtl/>
        </w:rPr>
        <w:t>(5)</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سورة النور: 24 / 30 - 31.</w:t>
      </w:r>
    </w:p>
    <w:p w:rsidR="00C33BE3" w:rsidRPr="00C33BE3" w:rsidRDefault="00C33BE3" w:rsidP="00C33BE3">
      <w:pPr>
        <w:pStyle w:val="libFootnote0"/>
        <w:rPr>
          <w:rtl/>
        </w:rPr>
      </w:pPr>
      <w:r w:rsidRPr="00C33BE3">
        <w:rPr>
          <w:rtl/>
        </w:rPr>
        <w:t>(2) مجمع البيان / الطبرسي 4: 138، مطبعة العرفان، صيدا 1355 هـ. وجواهر الكلام 29: 75.</w:t>
      </w:r>
    </w:p>
    <w:p w:rsidR="00C33BE3" w:rsidRPr="00C33BE3" w:rsidRDefault="00C33BE3" w:rsidP="00C33BE3">
      <w:pPr>
        <w:pStyle w:val="libFootnote0"/>
        <w:rPr>
          <w:rtl/>
        </w:rPr>
      </w:pPr>
      <w:r w:rsidRPr="00C33BE3">
        <w:rPr>
          <w:rtl/>
        </w:rPr>
        <w:t>(3) الكافي 5: 522.</w:t>
      </w:r>
    </w:p>
    <w:p w:rsidR="00C33BE3" w:rsidRPr="00C33BE3" w:rsidRDefault="00C33BE3" w:rsidP="00C33BE3">
      <w:pPr>
        <w:pStyle w:val="libFootnote0"/>
        <w:rPr>
          <w:rtl/>
        </w:rPr>
      </w:pPr>
      <w:r w:rsidRPr="00C33BE3">
        <w:rPr>
          <w:rtl/>
        </w:rPr>
        <w:t>(4) وسائل الشيعة 20: 193.</w:t>
      </w:r>
    </w:p>
    <w:p w:rsidR="00C33BE3" w:rsidRPr="00C33BE3" w:rsidRDefault="00C33BE3" w:rsidP="00C33BE3">
      <w:pPr>
        <w:pStyle w:val="libFootnote0"/>
        <w:rPr>
          <w:rtl/>
        </w:rPr>
      </w:pPr>
      <w:r w:rsidRPr="00C33BE3">
        <w:t xml:space="preserve">(5) </w:t>
      </w:r>
      <w:r w:rsidRPr="00C33BE3">
        <w:rPr>
          <w:rtl/>
        </w:rPr>
        <w:t>اللمعة الدمشقية / محمد مكي العاملي: 183، دار الناصر، ط1، طهران 1406</w:t>
      </w:r>
      <w:r w:rsidRPr="00C33BE3">
        <w:t xml:space="preserve"> </w:t>
      </w:r>
      <w:r w:rsidRPr="00C33BE3">
        <w:rPr>
          <w:rtl/>
        </w:rPr>
        <w:t>هـ. وجامع المقاصد 12: 32.</w:t>
      </w:r>
    </w:p>
    <w:p w:rsidR="00C33BE3" w:rsidRDefault="00C33BE3" w:rsidP="00C33BE3">
      <w:pPr>
        <w:pStyle w:val="libNormal"/>
      </w:pPr>
      <w:r>
        <w:rPr>
          <w:rtl/>
        </w:rPr>
        <w:br w:type="page"/>
      </w:r>
    </w:p>
    <w:p w:rsidR="00C33BE3" w:rsidRPr="00916384" w:rsidRDefault="00C33BE3" w:rsidP="00C33BE3">
      <w:pPr>
        <w:pStyle w:val="libNormal"/>
        <w:rPr>
          <w:rtl/>
        </w:rPr>
      </w:pPr>
      <w:r w:rsidRPr="00C33BE3">
        <w:rPr>
          <w:rtl/>
        </w:rPr>
        <w:lastRenderedPageBreak/>
        <w:t xml:space="preserve">وإنّه لا خلاف في (تحريم نظر المرأة إلى الأجنبي أعمى كان أو مبصراً) </w:t>
      </w:r>
      <w:r w:rsidRPr="00C33BE3">
        <w:rPr>
          <w:rStyle w:val="libFootnotenumChar"/>
          <w:rtl/>
        </w:rPr>
        <w:t>(1)</w:t>
      </w:r>
      <w:r w:rsidRPr="00C33BE3">
        <w:rPr>
          <w:rtl/>
        </w:rPr>
        <w:t>.</w:t>
      </w:r>
    </w:p>
    <w:p w:rsidR="00C33BE3" w:rsidRPr="00916384" w:rsidRDefault="00C33BE3" w:rsidP="00C33BE3">
      <w:pPr>
        <w:pStyle w:val="libNormal"/>
        <w:rPr>
          <w:rtl/>
        </w:rPr>
      </w:pPr>
      <w:r w:rsidRPr="00C33BE3">
        <w:rPr>
          <w:rtl/>
        </w:rPr>
        <w:t xml:space="preserve">والنظرة الأُولى مهما كانت أسبابها ودوافعها مقيّدة بعدم التلذّذ والريبة، كأن تقع مصادفةً، أو لضرورة، أو غير ذلك، فالنظرة بتلذّذ وريبة حرام </w:t>
      </w:r>
      <w:r w:rsidRPr="00C33BE3">
        <w:rPr>
          <w:rStyle w:val="libFootnotenumChar"/>
          <w:rtl/>
        </w:rPr>
        <w:t>(2)</w:t>
      </w:r>
      <w:r w:rsidRPr="00C33BE3">
        <w:rPr>
          <w:rtl/>
        </w:rPr>
        <w:t>.</w:t>
      </w:r>
    </w:p>
    <w:p w:rsidR="00C33BE3" w:rsidRPr="00916384" w:rsidRDefault="00C33BE3" w:rsidP="00C33BE3">
      <w:pPr>
        <w:pStyle w:val="libNormal"/>
        <w:rPr>
          <w:rtl/>
        </w:rPr>
      </w:pPr>
      <w:r w:rsidRPr="00916384">
        <w:rPr>
          <w:rtl/>
        </w:rPr>
        <w:t>المستثنى في جواز النظر إلى غير الوجه والكفين</w:t>
      </w:r>
      <w:r>
        <w:rPr>
          <w:rtl/>
        </w:rPr>
        <w:t>:</w:t>
      </w:r>
    </w:p>
    <w:p w:rsidR="00C33BE3" w:rsidRPr="00916384" w:rsidRDefault="00C33BE3" w:rsidP="00C33BE3">
      <w:pPr>
        <w:pStyle w:val="libNormal"/>
        <w:rPr>
          <w:rtl/>
        </w:rPr>
      </w:pPr>
      <w:r w:rsidRPr="00C33BE3">
        <w:rPr>
          <w:rtl/>
        </w:rPr>
        <w:t xml:space="preserve">هنالك مستثنيات لحرمة النظر يجوز فيها النظر لأشخاص معيّنين مطلقاً، ولحالات ومواقف معيّنة، وجميع هذا الجواز مقيّد بعدم التلذّذ والريبة إلاّ في (الزوجين) </w:t>
      </w:r>
      <w:r w:rsidRPr="00C33BE3">
        <w:rPr>
          <w:rStyle w:val="libFootnotenumChar"/>
          <w:rtl/>
        </w:rPr>
        <w:t>(3)</w:t>
      </w:r>
      <w:r w:rsidRPr="00C33BE3">
        <w:rPr>
          <w:rtl/>
        </w:rPr>
        <w:t>.</w:t>
      </w:r>
    </w:p>
    <w:p w:rsidR="00C33BE3" w:rsidRPr="00916384" w:rsidRDefault="00C33BE3" w:rsidP="00C33BE3">
      <w:pPr>
        <w:pStyle w:val="libNormal"/>
        <w:rPr>
          <w:rtl/>
        </w:rPr>
      </w:pPr>
      <w:r w:rsidRPr="00EC7B0C">
        <w:rPr>
          <w:rStyle w:val="libBold1Char"/>
          <w:rtl/>
        </w:rPr>
        <w:t>أَوّلاً:</w:t>
      </w:r>
      <w:r w:rsidRPr="00C33BE3">
        <w:rPr>
          <w:rtl/>
        </w:rPr>
        <w:t xml:space="preserve"> استثناء بعض الأشخاص:</w:t>
      </w:r>
    </w:p>
    <w:p w:rsidR="00C33BE3" w:rsidRPr="00916384" w:rsidRDefault="00C33BE3" w:rsidP="00C33BE3">
      <w:pPr>
        <w:pStyle w:val="libNormal"/>
        <w:rPr>
          <w:rtl/>
        </w:rPr>
      </w:pPr>
      <w:r w:rsidRPr="00C33BE3">
        <w:rPr>
          <w:rtl/>
        </w:rPr>
        <w:t>جوّزت الآية المتقدمة لبعض الأشخاص النظر إلى الجنس الآخر كما جاء في قوله تعالى:</w:t>
      </w:r>
      <w:r w:rsidRPr="00C33BE3">
        <w:rPr>
          <w:rStyle w:val="libAieChar"/>
          <w:rtl/>
        </w:rPr>
        <w:t xml:space="preserve"> </w:t>
      </w:r>
      <w:r w:rsidRPr="00EC7B0C">
        <w:rPr>
          <w:rStyle w:val="libAlaemChar"/>
          <w:rtl/>
        </w:rPr>
        <w:t>(</w:t>
      </w:r>
      <w:r w:rsidRPr="00C33BE3">
        <w:rPr>
          <w:rStyle w:val="libAieChar"/>
          <w:rtl/>
        </w:rPr>
        <w:t>...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w:t>
      </w:r>
      <w:r w:rsidRPr="00EC7B0C">
        <w:rPr>
          <w:rStyle w:val="libAlaemChar"/>
          <w:rtl/>
        </w:rPr>
        <w:t>)</w:t>
      </w:r>
      <w:r w:rsidRPr="00C33BE3">
        <w:rPr>
          <w:rtl/>
        </w:rPr>
        <w:t xml:space="preserve"> </w:t>
      </w:r>
      <w:r w:rsidRPr="00C33BE3">
        <w:rPr>
          <w:rStyle w:val="libFootnotenumChar"/>
          <w:rtl/>
        </w:rPr>
        <w:t>(4)</w:t>
      </w:r>
      <w:r w:rsidRPr="00C33BE3">
        <w:rPr>
          <w:rtl/>
        </w:rPr>
        <w:t>.</w:t>
      </w:r>
    </w:p>
    <w:p w:rsidR="00C33BE3" w:rsidRDefault="00C33BE3" w:rsidP="00C33BE3">
      <w:pPr>
        <w:pStyle w:val="libNormal"/>
        <w:rPr>
          <w:rtl/>
        </w:rPr>
      </w:pPr>
      <w:r w:rsidRPr="00916384">
        <w:rPr>
          <w:rtl/>
        </w:rPr>
        <w:t>تقدم أنّ المراد هو موضع الزينة وليست الزينة نفسها</w:t>
      </w:r>
      <w:r>
        <w:rPr>
          <w:rtl/>
        </w:rPr>
        <w:t>،</w:t>
      </w:r>
      <w:r w:rsidRPr="00916384">
        <w:rPr>
          <w:rtl/>
        </w:rPr>
        <w:t xml:space="preserve"> وموضع الزينة هو الوجه والكفان</w:t>
      </w:r>
      <w:r>
        <w:rPr>
          <w:rtl/>
        </w:rPr>
        <w:t>،</w:t>
      </w:r>
      <w:r w:rsidRPr="00916384">
        <w:rPr>
          <w:rtl/>
        </w:rPr>
        <w:t xml:space="preserve"> فيجوز لأشخاص معيّنين النظر إلى أكثر من الوجه</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الحدائق الناضرة / يوسف البحراني 23: 65. وجامع المقاصد 12: 41 - 42.</w:t>
      </w:r>
    </w:p>
    <w:p w:rsidR="00C33BE3" w:rsidRPr="00C33BE3" w:rsidRDefault="00C33BE3" w:rsidP="00C33BE3">
      <w:pPr>
        <w:pStyle w:val="libFootnote0"/>
        <w:rPr>
          <w:rtl/>
        </w:rPr>
      </w:pPr>
      <w:r w:rsidRPr="00C33BE3">
        <w:rPr>
          <w:rtl/>
        </w:rPr>
        <w:t>(2) المقنعة: 521. والحدائق الناضرة 23: 61.</w:t>
      </w:r>
    </w:p>
    <w:p w:rsidR="00C33BE3" w:rsidRPr="00C33BE3" w:rsidRDefault="00C33BE3" w:rsidP="00C33BE3">
      <w:pPr>
        <w:pStyle w:val="libFootnote0"/>
        <w:rPr>
          <w:rtl/>
        </w:rPr>
      </w:pPr>
      <w:r w:rsidRPr="00C33BE3">
        <w:rPr>
          <w:rtl/>
        </w:rPr>
        <w:t>(3) الحدائق الناضرة 23: 61.</w:t>
      </w:r>
    </w:p>
    <w:p w:rsidR="00C33BE3" w:rsidRPr="00C33BE3" w:rsidRDefault="00C33BE3" w:rsidP="00C33BE3">
      <w:pPr>
        <w:pStyle w:val="libFootnote0"/>
        <w:rPr>
          <w:rtl/>
        </w:rPr>
      </w:pPr>
      <w:r w:rsidRPr="00C33BE3">
        <w:t xml:space="preserve">(4) </w:t>
      </w:r>
      <w:r w:rsidRPr="00C33BE3">
        <w:rPr>
          <w:rtl/>
        </w:rPr>
        <w:t>سورة النور: 24 / 31.</w:t>
      </w:r>
    </w:p>
    <w:p w:rsidR="00C33BE3" w:rsidRDefault="00C33BE3" w:rsidP="00C33BE3">
      <w:pPr>
        <w:pStyle w:val="libNormal"/>
      </w:pPr>
      <w:r>
        <w:rPr>
          <w:rtl/>
        </w:rPr>
        <w:br w:type="page"/>
      </w:r>
    </w:p>
    <w:p w:rsidR="00C33BE3" w:rsidRPr="00916384" w:rsidRDefault="00C33BE3" w:rsidP="00C33BE3">
      <w:pPr>
        <w:pStyle w:val="libNormal"/>
        <w:rPr>
          <w:rtl/>
        </w:rPr>
      </w:pPr>
      <w:r w:rsidRPr="00916384">
        <w:rPr>
          <w:rtl/>
        </w:rPr>
        <w:lastRenderedPageBreak/>
        <w:t>والكفيّن</w:t>
      </w:r>
      <w:r>
        <w:rPr>
          <w:rtl/>
        </w:rPr>
        <w:t>،</w:t>
      </w:r>
      <w:r w:rsidRPr="00916384">
        <w:rPr>
          <w:rtl/>
        </w:rPr>
        <w:t xml:space="preserve"> كالشعر وباقي أجزاء الجسد عدا العورة</w:t>
      </w:r>
      <w:r>
        <w:rPr>
          <w:rtl/>
        </w:rPr>
        <w:t>،</w:t>
      </w:r>
      <w:r w:rsidRPr="00916384">
        <w:rPr>
          <w:rtl/>
        </w:rPr>
        <w:t xml:space="preserve"> وهم</w:t>
      </w:r>
      <w:r>
        <w:rPr>
          <w:rtl/>
        </w:rPr>
        <w:t>:</w:t>
      </w:r>
    </w:p>
    <w:p w:rsidR="00C33BE3" w:rsidRPr="00916384" w:rsidRDefault="00C33BE3" w:rsidP="00C33BE3">
      <w:pPr>
        <w:pStyle w:val="libNormal"/>
        <w:rPr>
          <w:rtl/>
        </w:rPr>
      </w:pPr>
      <w:r w:rsidRPr="00916384">
        <w:rPr>
          <w:rtl/>
        </w:rPr>
        <w:t>1</w:t>
      </w:r>
      <w:r>
        <w:rPr>
          <w:rtl/>
        </w:rPr>
        <w:t xml:space="preserve"> - </w:t>
      </w:r>
      <w:r w:rsidRPr="00916384">
        <w:rPr>
          <w:rtl/>
        </w:rPr>
        <w:t>الزوج والأب وأبو الزوج</w:t>
      </w:r>
      <w:r>
        <w:rPr>
          <w:rtl/>
        </w:rPr>
        <w:t>.</w:t>
      </w:r>
    </w:p>
    <w:p w:rsidR="00C33BE3" w:rsidRPr="00916384" w:rsidRDefault="00C33BE3" w:rsidP="00C33BE3">
      <w:pPr>
        <w:pStyle w:val="libNormal"/>
        <w:rPr>
          <w:rtl/>
        </w:rPr>
      </w:pPr>
      <w:r w:rsidRPr="00916384">
        <w:rPr>
          <w:rtl/>
        </w:rPr>
        <w:t>2</w:t>
      </w:r>
      <w:r>
        <w:rPr>
          <w:rtl/>
        </w:rPr>
        <w:t xml:space="preserve"> - </w:t>
      </w:r>
      <w:r w:rsidRPr="00916384">
        <w:rPr>
          <w:rtl/>
        </w:rPr>
        <w:t>الابن وابن الزوج من زوجة ثانية</w:t>
      </w:r>
      <w:r>
        <w:rPr>
          <w:rtl/>
        </w:rPr>
        <w:t>.</w:t>
      </w:r>
    </w:p>
    <w:p w:rsidR="00C33BE3" w:rsidRPr="00916384" w:rsidRDefault="00C33BE3" w:rsidP="00C33BE3">
      <w:pPr>
        <w:pStyle w:val="libNormal"/>
        <w:rPr>
          <w:rtl/>
        </w:rPr>
      </w:pPr>
      <w:r w:rsidRPr="00916384">
        <w:rPr>
          <w:rtl/>
        </w:rPr>
        <w:t>3</w:t>
      </w:r>
      <w:r>
        <w:rPr>
          <w:rtl/>
        </w:rPr>
        <w:t xml:space="preserve"> - </w:t>
      </w:r>
      <w:r w:rsidRPr="00916384">
        <w:rPr>
          <w:rtl/>
        </w:rPr>
        <w:t>الأخ وأبناء الأخ وأبناء الأخت</w:t>
      </w:r>
      <w:r>
        <w:rPr>
          <w:rtl/>
        </w:rPr>
        <w:t>.</w:t>
      </w:r>
    </w:p>
    <w:p w:rsidR="00C33BE3" w:rsidRPr="00916384" w:rsidRDefault="00C33BE3" w:rsidP="00C33BE3">
      <w:pPr>
        <w:pStyle w:val="libNormal"/>
        <w:rPr>
          <w:rtl/>
        </w:rPr>
      </w:pPr>
      <w:r w:rsidRPr="00C33BE3">
        <w:rPr>
          <w:rtl/>
        </w:rPr>
        <w:t xml:space="preserve">ويجوز للرجل النظر إلى زوجته وأُمّه، وأمّ زوجته وبنته، وبنت زوجته من زوج ثانٍ، وأُخته وبنات أخيه وبنات أخته، أي يجوز النظر إلى مطلق المحارم </w:t>
      </w:r>
      <w:r w:rsidRPr="00C33BE3">
        <w:rPr>
          <w:rStyle w:val="libFootnotenumChar"/>
          <w:rtl/>
        </w:rPr>
        <w:t>(1)</w:t>
      </w:r>
      <w:r w:rsidRPr="00C33BE3">
        <w:rPr>
          <w:rtl/>
        </w:rPr>
        <w:t>، وبمعنى آخر لا يتوجب على المذكورات لبس القناع، وتغطية الرأس، وعدم وجوب الحجاب مخصوص بما ذكرته الآية الشريفة.</w:t>
      </w:r>
    </w:p>
    <w:p w:rsidR="00C33BE3" w:rsidRPr="00916384" w:rsidRDefault="00C33BE3" w:rsidP="00C33BE3">
      <w:pPr>
        <w:pStyle w:val="libNormal"/>
        <w:rPr>
          <w:rtl/>
        </w:rPr>
      </w:pPr>
      <w:r w:rsidRPr="00916384">
        <w:rPr>
          <w:rtl/>
        </w:rPr>
        <w:t>أمّا ما تعارف عليه عند البعض</w:t>
      </w:r>
      <w:r>
        <w:rPr>
          <w:rtl/>
        </w:rPr>
        <w:t>،</w:t>
      </w:r>
      <w:r w:rsidRPr="00916384">
        <w:rPr>
          <w:rtl/>
        </w:rPr>
        <w:t xml:space="preserve"> وهو عدم الحجاب من أخ الزوج</w:t>
      </w:r>
      <w:r>
        <w:rPr>
          <w:rtl/>
        </w:rPr>
        <w:t>،</w:t>
      </w:r>
      <w:r w:rsidRPr="00916384">
        <w:rPr>
          <w:rtl/>
        </w:rPr>
        <w:t xml:space="preserve"> أو زوج الخالة</w:t>
      </w:r>
      <w:r>
        <w:rPr>
          <w:rtl/>
        </w:rPr>
        <w:t>،</w:t>
      </w:r>
      <w:r w:rsidRPr="00916384">
        <w:rPr>
          <w:rtl/>
        </w:rPr>
        <w:t xml:space="preserve"> أو زوج العمة</w:t>
      </w:r>
      <w:r>
        <w:rPr>
          <w:rtl/>
        </w:rPr>
        <w:t>،</w:t>
      </w:r>
      <w:r w:rsidRPr="00916384">
        <w:rPr>
          <w:rtl/>
        </w:rPr>
        <w:t xml:space="preserve"> أو ابن العم</w:t>
      </w:r>
      <w:r>
        <w:rPr>
          <w:rtl/>
        </w:rPr>
        <w:t>،</w:t>
      </w:r>
      <w:r w:rsidRPr="00916384">
        <w:rPr>
          <w:rtl/>
        </w:rPr>
        <w:t xml:space="preserve"> وابن الخال</w:t>
      </w:r>
      <w:r>
        <w:rPr>
          <w:rtl/>
        </w:rPr>
        <w:t>،</w:t>
      </w:r>
      <w:r w:rsidRPr="00916384">
        <w:rPr>
          <w:rtl/>
        </w:rPr>
        <w:t xml:space="preserve"> ومَن بدرجتهما</w:t>
      </w:r>
      <w:r>
        <w:rPr>
          <w:rtl/>
        </w:rPr>
        <w:t>،</w:t>
      </w:r>
      <w:r w:rsidRPr="00916384">
        <w:rPr>
          <w:rtl/>
        </w:rPr>
        <w:t xml:space="preserve"> أو عدم تحجّب أخت الزوجة</w:t>
      </w:r>
      <w:r>
        <w:rPr>
          <w:rtl/>
        </w:rPr>
        <w:t>،</w:t>
      </w:r>
      <w:r w:rsidRPr="00916384">
        <w:rPr>
          <w:rtl/>
        </w:rPr>
        <w:t xml:space="preserve"> أو زوجة ابن الأخ</w:t>
      </w:r>
      <w:r>
        <w:rPr>
          <w:rtl/>
        </w:rPr>
        <w:t>،</w:t>
      </w:r>
      <w:r w:rsidRPr="00916384">
        <w:rPr>
          <w:rtl/>
        </w:rPr>
        <w:t xml:space="preserve"> أو زوجة ابن الأخت</w:t>
      </w:r>
      <w:r>
        <w:rPr>
          <w:rtl/>
        </w:rPr>
        <w:t>،</w:t>
      </w:r>
      <w:r w:rsidRPr="00916384">
        <w:rPr>
          <w:rtl/>
        </w:rPr>
        <w:t xml:space="preserve"> فهذا لا جواز له</w:t>
      </w:r>
      <w:r>
        <w:rPr>
          <w:rtl/>
        </w:rPr>
        <w:t>؛</w:t>
      </w:r>
      <w:r w:rsidRPr="00916384">
        <w:rPr>
          <w:rtl/>
        </w:rPr>
        <w:t xml:space="preserve"> لأنّ هذه الأصناف ليست من المحارم</w:t>
      </w:r>
      <w:r>
        <w:rPr>
          <w:rtl/>
        </w:rPr>
        <w:t>،</w:t>
      </w:r>
      <w:r w:rsidRPr="00916384">
        <w:rPr>
          <w:rtl/>
        </w:rPr>
        <w:t xml:space="preserve"> وعدم وجوب الحجاب مخصوص بالمحارم فقط</w:t>
      </w:r>
      <w:r>
        <w:rPr>
          <w:rtl/>
        </w:rPr>
        <w:t>.</w:t>
      </w:r>
    </w:p>
    <w:p w:rsidR="00C33BE3" w:rsidRPr="00916384" w:rsidRDefault="00C33BE3" w:rsidP="00C33BE3">
      <w:pPr>
        <w:pStyle w:val="libNormal"/>
        <w:rPr>
          <w:rtl/>
        </w:rPr>
      </w:pPr>
      <w:r w:rsidRPr="00C33BE3">
        <w:rPr>
          <w:rtl/>
        </w:rPr>
        <w:t xml:space="preserve">ويحرم على المرأة المسلمة أن تتجرّد أمام اليهودية، أو النصرانية، أو المجوسية، إلاّ إذا كانت أَمَةً، أي مملوكةً </w:t>
      </w:r>
      <w:r w:rsidRPr="00C33BE3">
        <w:rPr>
          <w:rStyle w:val="libFootnotenumChar"/>
          <w:rtl/>
        </w:rPr>
        <w:t>(2)</w:t>
      </w:r>
      <w:r w:rsidRPr="00C33BE3">
        <w:rPr>
          <w:rtl/>
        </w:rPr>
        <w:t>.</w:t>
      </w:r>
    </w:p>
    <w:p w:rsidR="00C33BE3" w:rsidRDefault="00C33BE3" w:rsidP="00C33BE3">
      <w:pPr>
        <w:pStyle w:val="libNormal"/>
        <w:rPr>
          <w:rtl/>
        </w:rPr>
      </w:pPr>
      <w:r w:rsidRPr="00C33BE3">
        <w:rPr>
          <w:rtl/>
        </w:rPr>
        <w:t xml:space="preserve">ويجوز تعمّد النظر دون ريبة من قِبل (أولي الإربة)، وهو كما قال الإمام جعفر الصادق (عليه السلام): (الأحمق الذي لا يأتي النساء) </w:t>
      </w:r>
      <w:r w:rsidRPr="00C33BE3">
        <w:rPr>
          <w:rStyle w:val="libFootnotenumChar"/>
          <w:rtl/>
        </w:rPr>
        <w:t>(3)</w:t>
      </w:r>
      <w:r w:rsidRPr="00C33BE3">
        <w:rPr>
          <w:rtl/>
        </w:rPr>
        <w:t>، وليس له حاجة</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الحدائق الناضرة 23: 61. وجامع المقاصد 12: 33.</w:t>
      </w:r>
    </w:p>
    <w:p w:rsidR="00C33BE3" w:rsidRPr="00C33BE3" w:rsidRDefault="00C33BE3" w:rsidP="00C33BE3">
      <w:pPr>
        <w:pStyle w:val="libFootnote0"/>
        <w:rPr>
          <w:rtl/>
        </w:rPr>
      </w:pPr>
      <w:r w:rsidRPr="00C33BE3">
        <w:rPr>
          <w:rtl/>
        </w:rPr>
        <w:t>(2) مجمع البيان 4: 183.</w:t>
      </w:r>
    </w:p>
    <w:p w:rsidR="00C33BE3" w:rsidRPr="00C33BE3" w:rsidRDefault="00C33BE3" w:rsidP="00C33BE3">
      <w:pPr>
        <w:pStyle w:val="libFootnote0"/>
        <w:rPr>
          <w:rtl/>
        </w:rPr>
      </w:pPr>
      <w:r w:rsidRPr="00C33BE3">
        <w:t xml:space="preserve">(3) </w:t>
      </w:r>
      <w:r w:rsidRPr="00C33BE3">
        <w:rPr>
          <w:rtl/>
        </w:rPr>
        <w:t>مجمع البيان 4: 138.</w:t>
      </w:r>
    </w:p>
    <w:p w:rsidR="00C33BE3" w:rsidRDefault="00C33BE3" w:rsidP="00C33BE3">
      <w:pPr>
        <w:pStyle w:val="libNormal"/>
      </w:pPr>
      <w:r>
        <w:rPr>
          <w:rtl/>
        </w:rPr>
        <w:br w:type="page"/>
      </w:r>
    </w:p>
    <w:p w:rsidR="00C33BE3" w:rsidRPr="00916384" w:rsidRDefault="00C33BE3" w:rsidP="00C33BE3">
      <w:pPr>
        <w:pStyle w:val="libNormal"/>
        <w:rPr>
          <w:rtl/>
        </w:rPr>
      </w:pPr>
      <w:r w:rsidRPr="00916384">
        <w:rPr>
          <w:rtl/>
        </w:rPr>
        <w:lastRenderedPageBreak/>
        <w:t>جنسية في النساء</w:t>
      </w:r>
      <w:r>
        <w:rPr>
          <w:rtl/>
        </w:rPr>
        <w:t>.</w:t>
      </w:r>
    </w:p>
    <w:p w:rsidR="00C33BE3" w:rsidRPr="00916384" w:rsidRDefault="00C33BE3" w:rsidP="00C33BE3">
      <w:pPr>
        <w:pStyle w:val="libNormal"/>
        <w:rPr>
          <w:rtl/>
        </w:rPr>
      </w:pPr>
      <w:r w:rsidRPr="00C33BE3">
        <w:rPr>
          <w:rtl/>
        </w:rPr>
        <w:t xml:space="preserve">ويجوز النظر للأطفال الذين لم يعرفوا عورات النساء، ولم يقووا عليها؛ لعدم شهوتهم، وكذلك جواز التبرّج أمامهم، قال الإمام الرضا (عليه السلام): (لا تغطّي المرأة رأسها من الغلام حتى يبلغ) </w:t>
      </w:r>
      <w:r w:rsidRPr="00C33BE3">
        <w:rPr>
          <w:rStyle w:val="libFootnotenumChar"/>
          <w:rtl/>
        </w:rPr>
        <w:t>(1)</w:t>
      </w:r>
      <w:r w:rsidRPr="00C33BE3">
        <w:rPr>
          <w:rtl/>
        </w:rPr>
        <w:t>.</w:t>
      </w:r>
    </w:p>
    <w:p w:rsidR="00C33BE3" w:rsidRPr="00916384" w:rsidRDefault="00C33BE3" w:rsidP="00C33BE3">
      <w:pPr>
        <w:pStyle w:val="libNormal"/>
        <w:rPr>
          <w:rtl/>
        </w:rPr>
      </w:pPr>
      <w:r w:rsidRPr="00C33BE3">
        <w:rPr>
          <w:rtl/>
        </w:rPr>
        <w:t xml:space="preserve">ويجوز إدامة النظر إلى البنت الصغيرة، والعجوز المسنّة </w:t>
      </w:r>
      <w:r w:rsidRPr="00C33BE3">
        <w:rPr>
          <w:rStyle w:val="libFootnotenumChar"/>
          <w:rtl/>
        </w:rPr>
        <w:t>(2)</w:t>
      </w:r>
      <w:r w:rsidRPr="00C33BE3">
        <w:rPr>
          <w:rtl/>
        </w:rPr>
        <w:t xml:space="preserve"> دون تلذّذ وريبة.</w:t>
      </w:r>
    </w:p>
    <w:p w:rsidR="00C33BE3" w:rsidRPr="00916384" w:rsidRDefault="00C33BE3" w:rsidP="00C33BE3">
      <w:pPr>
        <w:pStyle w:val="libNormal"/>
        <w:rPr>
          <w:rtl/>
        </w:rPr>
      </w:pPr>
      <w:r w:rsidRPr="00EC7B0C">
        <w:rPr>
          <w:rStyle w:val="libBold1Char"/>
          <w:rtl/>
        </w:rPr>
        <w:t>ثانياً:</w:t>
      </w:r>
      <w:r w:rsidRPr="00C33BE3">
        <w:rPr>
          <w:rtl/>
        </w:rPr>
        <w:t xml:space="preserve"> استثناء بعض النساء من غير المحارم:</w:t>
      </w:r>
    </w:p>
    <w:p w:rsidR="00C33BE3" w:rsidRPr="00916384" w:rsidRDefault="00C33BE3" w:rsidP="00C33BE3">
      <w:pPr>
        <w:pStyle w:val="libNormal"/>
        <w:rPr>
          <w:rtl/>
        </w:rPr>
      </w:pPr>
      <w:r w:rsidRPr="00916384">
        <w:rPr>
          <w:rtl/>
        </w:rPr>
        <w:t>إنّ علة تحريم النظر الدائم والمتواصل</w:t>
      </w:r>
      <w:r>
        <w:rPr>
          <w:rtl/>
        </w:rPr>
        <w:t>،</w:t>
      </w:r>
      <w:r w:rsidRPr="00916384">
        <w:rPr>
          <w:rtl/>
        </w:rPr>
        <w:t xml:space="preserve"> هو منع مقدمات وأسباب الانحراف</w:t>
      </w:r>
      <w:r>
        <w:rPr>
          <w:rtl/>
        </w:rPr>
        <w:t>،</w:t>
      </w:r>
      <w:r w:rsidRPr="00916384">
        <w:rPr>
          <w:rtl/>
        </w:rPr>
        <w:t xml:space="preserve"> والأمر بعدم النظر موجّه للرجل والمرأة على حدٍّ سواء</w:t>
      </w:r>
      <w:r>
        <w:rPr>
          <w:rtl/>
        </w:rPr>
        <w:t>،</w:t>
      </w:r>
      <w:r w:rsidRPr="00916384">
        <w:rPr>
          <w:rtl/>
        </w:rPr>
        <w:t xml:space="preserve"> ولكنّ الإسلام استثنى بعض النساء</w:t>
      </w:r>
      <w:r>
        <w:rPr>
          <w:rtl/>
        </w:rPr>
        <w:t>،</w:t>
      </w:r>
      <w:r w:rsidRPr="00916384">
        <w:rPr>
          <w:rtl/>
        </w:rPr>
        <w:t xml:space="preserve"> وجوّز النظر إليهنّ دون تلذّذ</w:t>
      </w:r>
      <w:r>
        <w:rPr>
          <w:rtl/>
        </w:rPr>
        <w:t>؛</w:t>
      </w:r>
      <w:r w:rsidRPr="00916384">
        <w:rPr>
          <w:rtl/>
        </w:rPr>
        <w:t xml:space="preserve"> مراعاةً للأمر الواقع</w:t>
      </w:r>
      <w:r>
        <w:rPr>
          <w:rtl/>
        </w:rPr>
        <w:t>.</w:t>
      </w:r>
    </w:p>
    <w:p w:rsidR="00C33BE3" w:rsidRPr="00916384" w:rsidRDefault="00C33BE3" w:rsidP="00C33BE3">
      <w:pPr>
        <w:pStyle w:val="libNormal"/>
        <w:rPr>
          <w:rtl/>
        </w:rPr>
      </w:pPr>
      <w:r w:rsidRPr="00C33BE3">
        <w:rPr>
          <w:rtl/>
        </w:rPr>
        <w:t xml:space="preserve">فجوّز النظر إلى وجوه وأيدي وشعور نساء أهل الكتاب وأهل الذمة </w:t>
      </w:r>
      <w:r w:rsidRPr="00C33BE3">
        <w:rPr>
          <w:rStyle w:val="libFootnotenumChar"/>
          <w:rtl/>
        </w:rPr>
        <w:t>(3)</w:t>
      </w:r>
      <w:r w:rsidRPr="00572F96">
        <w:rPr>
          <w:rtl/>
        </w:rPr>
        <w:t>.</w:t>
      </w:r>
    </w:p>
    <w:p w:rsidR="00C33BE3" w:rsidRPr="00916384" w:rsidRDefault="00C33BE3" w:rsidP="00C33BE3">
      <w:pPr>
        <w:pStyle w:val="libNormal"/>
        <w:rPr>
          <w:rtl/>
        </w:rPr>
      </w:pPr>
      <w:r w:rsidRPr="00C33BE3">
        <w:rPr>
          <w:rtl/>
        </w:rPr>
        <w:t xml:space="preserve">قال رسول الله (صلى الله عليه وآله وسلم): (لا حرمة لنساء أهل الذمة أن ينظر إلى شعورهنّ وأيديهنّ) </w:t>
      </w:r>
      <w:r w:rsidRPr="00C33BE3">
        <w:rPr>
          <w:rStyle w:val="libFootnotenumChar"/>
          <w:rtl/>
        </w:rPr>
        <w:t>(4)</w:t>
      </w:r>
      <w:r w:rsidRPr="00C33BE3">
        <w:rPr>
          <w:rtl/>
        </w:rPr>
        <w:t>.</w:t>
      </w:r>
    </w:p>
    <w:p w:rsidR="00C33BE3" w:rsidRDefault="00C33BE3" w:rsidP="00C33BE3">
      <w:pPr>
        <w:pStyle w:val="libNormal"/>
        <w:rPr>
          <w:rtl/>
        </w:rPr>
      </w:pPr>
      <w:r w:rsidRPr="00916384">
        <w:rPr>
          <w:rtl/>
        </w:rPr>
        <w:t>ويجوز النظر إلى كلِّ متبرّجة غير متقيّدة بالحجاب الإسلامي</w:t>
      </w:r>
      <w:r>
        <w:rPr>
          <w:rtl/>
        </w:rPr>
        <w:t>،</w:t>
      </w:r>
      <w:r w:rsidRPr="00916384">
        <w:rPr>
          <w:rtl/>
        </w:rPr>
        <w:t xml:space="preserve"> ويجوز النظر غير المتعمّد إلى المجنونة</w:t>
      </w:r>
      <w:r>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الكافي 5: 533. وجامع المقاصد 12: 33.</w:t>
      </w:r>
    </w:p>
    <w:p w:rsidR="00C33BE3" w:rsidRPr="00C33BE3" w:rsidRDefault="00C33BE3" w:rsidP="00C33BE3">
      <w:pPr>
        <w:pStyle w:val="libFootnote0"/>
        <w:rPr>
          <w:rtl/>
        </w:rPr>
      </w:pPr>
      <w:r w:rsidRPr="00C33BE3">
        <w:rPr>
          <w:rtl/>
        </w:rPr>
        <w:t>(2) الحدائق الناضرة 23: 64.</w:t>
      </w:r>
    </w:p>
    <w:p w:rsidR="00C33BE3" w:rsidRPr="00C33BE3" w:rsidRDefault="00C33BE3" w:rsidP="00C33BE3">
      <w:pPr>
        <w:pStyle w:val="libFootnote0"/>
        <w:rPr>
          <w:rtl/>
        </w:rPr>
      </w:pPr>
      <w:r w:rsidRPr="00C33BE3">
        <w:rPr>
          <w:rtl/>
        </w:rPr>
        <w:t>(3) المقنعة: 521. وجامع المقاصد 12: 31.</w:t>
      </w:r>
    </w:p>
    <w:p w:rsidR="00C33BE3" w:rsidRPr="00C33BE3" w:rsidRDefault="00C33BE3" w:rsidP="00C33BE3">
      <w:pPr>
        <w:pStyle w:val="libFootnote0"/>
        <w:rPr>
          <w:rtl/>
        </w:rPr>
      </w:pPr>
      <w:r w:rsidRPr="00C33BE3">
        <w:t xml:space="preserve">(4) </w:t>
      </w:r>
      <w:r w:rsidRPr="00C33BE3">
        <w:rPr>
          <w:rtl/>
        </w:rPr>
        <w:t>الكافي 5: 524.</w:t>
      </w:r>
    </w:p>
    <w:p w:rsidR="00C33BE3" w:rsidRDefault="00C33BE3" w:rsidP="00C33BE3">
      <w:pPr>
        <w:pStyle w:val="libNormal"/>
      </w:pPr>
      <w:r>
        <w:rPr>
          <w:rtl/>
        </w:rPr>
        <w:br w:type="page"/>
      </w:r>
    </w:p>
    <w:p w:rsidR="00C33BE3" w:rsidRPr="00916384" w:rsidRDefault="00C33BE3" w:rsidP="00C33BE3">
      <w:pPr>
        <w:pStyle w:val="libNormal"/>
        <w:rPr>
          <w:rtl/>
        </w:rPr>
      </w:pPr>
      <w:r w:rsidRPr="00C33BE3">
        <w:rPr>
          <w:rtl/>
        </w:rPr>
        <w:lastRenderedPageBreak/>
        <w:t>قال الإمام جعفر الصادق (عليه السلام): (لا بأس بالنظر إلى رؤوس أهل تهامة، والأعراب، وأهل السواد، والعُلُوج لأنّهم إذا نُهوا لا ينتهون).</w:t>
      </w:r>
    </w:p>
    <w:p w:rsidR="00C33BE3" w:rsidRPr="00916384" w:rsidRDefault="00C33BE3" w:rsidP="00C33BE3">
      <w:pPr>
        <w:pStyle w:val="libNormal"/>
        <w:rPr>
          <w:rtl/>
        </w:rPr>
      </w:pPr>
      <w:r w:rsidRPr="00C33BE3">
        <w:rPr>
          <w:rtl/>
        </w:rPr>
        <w:t xml:space="preserve">وقال (عليه السلام): (والمجنونة والمغلوبة على عقلها، ولا بأس بالنظر إلى شعرها وجسدها ما لم يتعمد ذلك) </w:t>
      </w:r>
      <w:r w:rsidRPr="00C33BE3">
        <w:rPr>
          <w:rStyle w:val="libFootnotenumChar"/>
          <w:rtl/>
        </w:rPr>
        <w:t>(1)</w:t>
      </w:r>
      <w:r w:rsidRPr="00C33BE3">
        <w:rPr>
          <w:rtl/>
        </w:rPr>
        <w:t>.</w:t>
      </w:r>
    </w:p>
    <w:p w:rsidR="00C33BE3" w:rsidRPr="00916384" w:rsidRDefault="00C33BE3" w:rsidP="00C33BE3">
      <w:pPr>
        <w:pStyle w:val="libNormal"/>
        <w:rPr>
          <w:rtl/>
        </w:rPr>
      </w:pPr>
      <w:r w:rsidRPr="00916384">
        <w:rPr>
          <w:rtl/>
        </w:rPr>
        <w:t>والنظر الجائز مختصّ بنظر الرجال إلى الأصناف المذكورة من النساء</w:t>
      </w:r>
      <w:r>
        <w:rPr>
          <w:rtl/>
        </w:rPr>
        <w:t>،</w:t>
      </w:r>
      <w:r w:rsidRPr="00916384">
        <w:rPr>
          <w:rtl/>
        </w:rPr>
        <w:t xml:space="preserve"> وأن لا يكون نظر شهوة وتلذّذ</w:t>
      </w:r>
      <w:r>
        <w:rPr>
          <w:rtl/>
        </w:rPr>
        <w:t>،</w:t>
      </w:r>
      <w:r w:rsidRPr="00916384">
        <w:rPr>
          <w:rtl/>
        </w:rPr>
        <w:t xml:space="preserve"> ولا يجوز تعميم الحكم للنساء المسلمات بأن ينظرنَ إلى رجال أهل الكتاب</w:t>
      </w:r>
      <w:r>
        <w:rPr>
          <w:rtl/>
        </w:rPr>
        <w:t>.</w:t>
      </w:r>
    </w:p>
    <w:p w:rsidR="00C33BE3" w:rsidRPr="00916384" w:rsidRDefault="00C33BE3" w:rsidP="00C33BE3">
      <w:pPr>
        <w:pStyle w:val="libNormal"/>
        <w:rPr>
          <w:rtl/>
        </w:rPr>
      </w:pPr>
      <w:r w:rsidRPr="00EC7B0C">
        <w:rPr>
          <w:rStyle w:val="libBold1Char"/>
          <w:rtl/>
        </w:rPr>
        <w:t>ثالثاً:</w:t>
      </w:r>
      <w:r w:rsidRPr="00C33BE3">
        <w:rPr>
          <w:rtl/>
        </w:rPr>
        <w:t xml:space="preserve"> استثناء بعض الحالات:</w:t>
      </w:r>
    </w:p>
    <w:p w:rsidR="00C33BE3" w:rsidRPr="00916384" w:rsidRDefault="00C33BE3" w:rsidP="00C33BE3">
      <w:pPr>
        <w:pStyle w:val="libNormal"/>
        <w:rPr>
          <w:rtl/>
        </w:rPr>
      </w:pPr>
      <w:r w:rsidRPr="00C33BE3">
        <w:rPr>
          <w:rtl/>
        </w:rPr>
        <w:t xml:space="preserve">المحرّم في الشريعة يصبح جائزاً عند الضرورة، فالنظر المتبادل بين الرجل والمرأة - سواء كان متوالياً أو متقطعاً - يكون جائزاً في حال الضرورة </w:t>
      </w:r>
      <w:r w:rsidRPr="00C33BE3">
        <w:rPr>
          <w:rStyle w:val="libFootnotenumChar"/>
          <w:rtl/>
        </w:rPr>
        <w:t>(2)</w:t>
      </w:r>
      <w:r w:rsidRPr="00C33BE3">
        <w:rPr>
          <w:rtl/>
        </w:rPr>
        <w:t>.</w:t>
      </w:r>
    </w:p>
    <w:p w:rsidR="00C33BE3" w:rsidRPr="00916384" w:rsidRDefault="00C33BE3" w:rsidP="00C33BE3">
      <w:pPr>
        <w:pStyle w:val="libNormal"/>
        <w:rPr>
          <w:rtl/>
        </w:rPr>
      </w:pPr>
      <w:r w:rsidRPr="00C33BE3">
        <w:rPr>
          <w:rtl/>
        </w:rPr>
        <w:t xml:space="preserve">والضرورة قد تكون حاجةً مخفّفةً، وقد تكون ضرورةً شديدة، وجواز النظر عند الحاجة يكون مختصاً بالنظر إلى الوجه واليدين، والحاجة مثل الشهادة للمرأة أو عليها، فلابدّ من رؤية وجهها ليعرفها </w:t>
      </w:r>
      <w:r w:rsidRPr="00C33BE3">
        <w:rPr>
          <w:rStyle w:val="libFootnotenumChar"/>
          <w:rtl/>
        </w:rPr>
        <w:t>(3)</w:t>
      </w:r>
      <w:r w:rsidRPr="00C33BE3">
        <w:rPr>
          <w:rtl/>
        </w:rPr>
        <w:t>.</w:t>
      </w:r>
    </w:p>
    <w:p w:rsidR="00C33BE3" w:rsidRDefault="00C33BE3" w:rsidP="00C33BE3">
      <w:pPr>
        <w:pStyle w:val="libNormal"/>
        <w:rPr>
          <w:rtl/>
        </w:rPr>
      </w:pPr>
      <w:r w:rsidRPr="00C33BE3">
        <w:rPr>
          <w:rtl/>
        </w:rPr>
        <w:t xml:space="preserve">وجواز النظر للحاكم والقاضي من أجل؛ التعرّف عليها للمثول أمامه، أو الحكم عليها </w:t>
      </w:r>
      <w:r w:rsidRPr="00C33BE3">
        <w:rPr>
          <w:rStyle w:val="libFootnotenumChar"/>
          <w:rtl/>
        </w:rPr>
        <w:t>(4)</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الكافي 5: 524.</w:t>
      </w:r>
    </w:p>
    <w:p w:rsidR="00C33BE3" w:rsidRPr="00C33BE3" w:rsidRDefault="00C33BE3" w:rsidP="00C33BE3">
      <w:pPr>
        <w:pStyle w:val="libFootnote0"/>
        <w:rPr>
          <w:rtl/>
        </w:rPr>
      </w:pPr>
      <w:r w:rsidRPr="00C33BE3">
        <w:rPr>
          <w:rtl/>
        </w:rPr>
        <w:t>(2) اللمعة الدمشقية: 183. وجواهر الكلام 29: 89.</w:t>
      </w:r>
    </w:p>
    <w:p w:rsidR="00C33BE3" w:rsidRPr="00C33BE3" w:rsidRDefault="00C33BE3" w:rsidP="00C33BE3">
      <w:pPr>
        <w:pStyle w:val="libFootnote0"/>
        <w:rPr>
          <w:rtl/>
        </w:rPr>
      </w:pPr>
      <w:r w:rsidRPr="00C33BE3">
        <w:rPr>
          <w:rtl/>
        </w:rPr>
        <w:t>(3) المبسوط 4: 161. والحدائق الناضرة 23: 63.</w:t>
      </w:r>
    </w:p>
    <w:p w:rsidR="00C33BE3" w:rsidRPr="00C33BE3" w:rsidRDefault="00C33BE3" w:rsidP="00C33BE3">
      <w:pPr>
        <w:pStyle w:val="libFootnote0"/>
      </w:pPr>
      <w:r w:rsidRPr="00C33BE3">
        <w:t xml:space="preserve">(4) </w:t>
      </w:r>
      <w:r w:rsidRPr="00C33BE3">
        <w:rPr>
          <w:rtl/>
        </w:rPr>
        <w:t>المبسوط 4: 161.</w:t>
      </w:r>
    </w:p>
    <w:p w:rsidR="00C33BE3" w:rsidRDefault="00C33BE3" w:rsidP="00C33BE3">
      <w:pPr>
        <w:pStyle w:val="libNormal"/>
      </w:pPr>
      <w:r>
        <w:rPr>
          <w:rtl/>
        </w:rPr>
        <w:br w:type="page"/>
      </w:r>
    </w:p>
    <w:p w:rsidR="00C33BE3" w:rsidRPr="00916384" w:rsidRDefault="00C33BE3" w:rsidP="00C33BE3">
      <w:pPr>
        <w:pStyle w:val="libNormal"/>
        <w:rPr>
          <w:rtl/>
        </w:rPr>
      </w:pPr>
      <w:r w:rsidRPr="00C33BE3">
        <w:rPr>
          <w:rtl/>
        </w:rPr>
        <w:lastRenderedPageBreak/>
        <w:t xml:space="preserve">وجواز النظر لمَن أُريد التعامل معها، في بيع، وشراء، وإجارة، وغير ذلك من أنواع المعاملات </w:t>
      </w:r>
      <w:r w:rsidRPr="00C33BE3">
        <w:rPr>
          <w:rStyle w:val="libFootnotenumChar"/>
          <w:rtl/>
        </w:rPr>
        <w:t>(1)</w:t>
      </w:r>
      <w:r w:rsidRPr="00C33BE3">
        <w:rPr>
          <w:rtl/>
        </w:rPr>
        <w:t>.</w:t>
      </w:r>
    </w:p>
    <w:p w:rsidR="00C33BE3" w:rsidRPr="00916384" w:rsidRDefault="00C33BE3" w:rsidP="00C33BE3">
      <w:pPr>
        <w:pStyle w:val="libNormal"/>
        <w:rPr>
          <w:rtl/>
        </w:rPr>
      </w:pPr>
      <w:r w:rsidRPr="00C33BE3">
        <w:rPr>
          <w:rtl/>
        </w:rPr>
        <w:t xml:space="preserve">والضرورة تبيح جميع المحظورات حتى النظر إلى جسد المرأة، وأفضل مصداق للضرورة، هو حالات العلاج التي قد تكون على أيدي الرجال في حال الاضطرار، أو عدم وجود المِثل - أي المرأة - التي تقوم بنفس دور الطبيب من الرجال، ويشمل ذلك جميع حالات العلاج وما يتوقف عليه من (فصد، وحجامة، ومعرفة نبض العروق، ونحو ذلك) </w:t>
      </w:r>
      <w:r w:rsidRPr="00C33BE3">
        <w:rPr>
          <w:rStyle w:val="libFootnotenumChar"/>
          <w:rtl/>
        </w:rPr>
        <w:t>(2)</w:t>
      </w:r>
      <w:r w:rsidRPr="00572F96">
        <w:rPr>
          <w:rtl/>
        </w:rPr>
        <w:t>.</w:t>
      </w:r>
    </w:p>
    <w:p w:rsidR="00C33BE3" w:rsidRPr="00916384" w:rsidRDefault="00C33BE3" w:rsidP="00C33BE3">
      <w:pPr>
        <w:pStyle w:val="libNormal"/>
        <w:rPr>
          <w:rtl/>
        </w:rPr>
      </w:pPr>
      <w:r w:rsidRPr="00C33BE3">
        <w:rPr>
          <w:rtl/>
        </w:rPr>
        <w:t xml:space="preserve">وعند الضرورة يجوز النظر إلى أي موضع لا يمكن العلاج إلاّ بعد الوقوف عليه </w:t>
      </w:r>
      <w:r w:rsidRPr="00C33BE3">
        <w:rPr>
          <w:rStyle w:val="libFootnotenumChar"/>
          <w:rtl/>
        </w:rPr>
        <w:t>(3)</w:t>
      </w:r>
      <w:r w:rsidRPr="00C33BE3">
        <w:rPr>
          <w:rtl/>
        </w:rPr>
        <w:t>.</w:t>
      </w:r>
    </w:p>
    <w:p w:rsidR="00C33BE3" w:rsidRPr="00916384" w:rsidRDefault="00C33BE3" w:rsidP="00C33BE3">
      <w:pPr>
        <w:pStyle w:val="libNormal"/>
        <w:rPr>
          <w:rtl/>
        </w:rPr>
      </w:pPr>
      <w:r w:rsidRPr="00C33BE3">
        <w:rPr>
          <w:rtl/>
        </w:rPr>
        <w:t xml:space="preserve">روى أبو حمزة الثمالي، عن الإمام محمد الباقر (عليه السلام)، قال: سألته عن المرأة المسلمة يصيبها البلاء في جسدها، إمّا كسر، أو جِراح، في مكان لا يصلح النظر إليه، ويكون الرجال أرفق بعلاجه من النساء، أيصلح له أن ينظر إليها؟ قال: (إذا اضطرت إليه فيعالجها إن شاءت) </w:t>
      </w:r>
      <w:r w:rsidRPr="00C33BE3">
        <w:rPr>
          <w:rStyle w:val="libFootnotenumChar"/>
          <w:rtl/>
        </w:rPr>
        <w:t>(4)</w:t>
      </w:r>
      <w:r w:rsidRPr="00C33BE3">
        <w:rPr>
          <w:rtl/>
        </w:rPr>
        <w:t>.</w:t>
      </w:r>
    </w:p>
    <w:p w:rsidR="00C33BE3" w:rsidRDefault="00C33BE3" w:rsidP="00C33BE3">
      <w:pPr>
        <w:pStyle w:val="libNormal"/>
        <w:rPr>
          <w:rtl/>
        </w:rPr>
      </w:pPr>
      <w:r w:rsidRPr="00916384">
        <w:rPr>
          <w:rtl/>
        </w:rPr>
        <w:t>وهذا يعني جواز إجراء العمليات الجراحية من قِبل الرجال للنساء</w:t>
      </w:r>
      <w:r>
        <w:rPr>
          <w:rtl/>
        </w:rPr>
        <w:t>،</w:t>
      </w:r>
      <w:r w:rsidRPr="00916384">
        <w:rPr>
          <w:rtl/>
        </w:rPr>
        <w:t xml:space="preserve"> ومنها عملية الولادة حيث يطّلع الطبيب فيها على عورة المرأة</w:t>
      </w:r>
      <w:r>
        <w:rPr>
          <w:rtl/>
        </w:rPr>
        <w:t>،</w:t>
      </w:r>
      <w:r w:rsidRPr="00916384">
        <w:rPr>
          <w:rtl/>
        </w:rPr>
        <w:t xml:space="preserve"> وهذا الجواز مشروط بالضرورة</w:t>
      </w:r>
      <w:r>
        <w:rPr>
          <w:rtl/>
        </w:rPr>
        <w:t>،</w:t>
      </w:r>
      <w:r w:rsidRPr="00916384">
        <w:rPr>
          <w:rtl/>
        </w:rPr>
        <w:t xml:space="preserve"> والضرورة تأتي بعد عجز النساء عن علاج المرأة في الولادة</w:t>
      </w:r>
      <w:r>
        <w:rPr>
          <w:rtl/>
        </w:rPr>
        <w:t>،</w:t>
      </w:r>
      <w:r w:rsidRPr="00916384">
        <w:rPr>
          <w:rtl/>
        </w:rPr>
        <w:t xml:space="preserve"> أو عدم توفّر القابلة من النساء</w:t>
      </w:r>
      <w:r>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المبسوط 4: 161. والحدائق الناضرة 23: 63. وجامع المقاصد 12: 34.</w:t>
      </w:r>
    </w:p>
    <w:p w:rsidR="00C33BE3" w:rsidRPr="00C33BE3" w:rsidRDefault="00C33BE3" w:rsidP="00C33BE3">
      <w:pPr>
        <w:pStyle w:val="libFootnote0"/>
        <w:rPr>
          <w:rtl/>
        </w:rPr>
      </w:pPr>
      <w:r w:rsidRPr="00C33BE3">
        <w:rPr>
          <w:rtl/>
        </w:rPr>
        <w:t>(2) الحدائق الناضرة 23: 63.</w:t>
      </w:r>
    </w:p>
    <w:p w:rsidR="00C33BE3" w:rsidRPr="00C33BE3" w:rsidRDefault="00C33BE3" w:rsidP="00C33BE3">
      <w:pPr>
        <w:pStyle w:val="libFootnote0"/>
        <w:rPr>
          <w:rtl/>
        </w:rPr>
      </w:pPr>
      <w:r w:rsidRPr="00C33BE3">
        <w:rPr>
          <w:rtl/>
        </w:rPr>
        <w:t>(3) راجع المبسوط 4: 161.</w:t>
      </w:r>
    </w:p>
    <w:p w:rsidR="00C33BE3" w:rsidRPr="00C33BE3" w:rsidRDefault="00C33BE3" w:rsidP="00C33BE3">
      <w:pPr>
        <w:pStyle w:val="libFootnote0"/>
        <w:rPr>
          <w:rtl/>
        </w:rPr>
      </w:pPr>
      <w:r w:rsidRPr="00C33BE3">
        <w:rPr>
          <w:rtl/>
        </w:rPr>
        <w:t>(4) الكافي 5: 534.</w:t>
      </w:r>
    </w:p>
    <w:p w:rsidR="00C33BE3" w:rsidRDefault="00C33BE3" w:rsidP="00C33BE3">
      <w:pPr>
        <w:pStyle w:val="libNormal"/>
      </w:pPr>
      <w:r>
        <w:rPr>
          <w:rtl/>
        </w:rPr>
        <w:br w:type="page"/>
      </w:r>
    </w:p>
    <w:p w:rsidR="00C33BE3" w:rsidRPr="00916384" w:rsidRDefault="00C33BE3" w:rsidP="00C33BE3">
      <w:pPr>
        <w:pStyle w:val="libNormal"/>
        <w:rPr>
          <w:rtl/>
        </w:rPr>
      </w:pPr>
      <w:r w:rsidRPr="00C33BE3">
        <w:rPr>
          <w:rtl/>
        </w:rPr>
        <w:lastRenderedPageBreak/>
        <w:t xml:space="preserve">والقاعدة الكلية في النظر أنّه (يجوز نظر الرجل إلى مِثله ما خلا العورة، والمرأة إلى مِثلها كذلك، والرجل إلى محارمه ما عدا العورة، كل ذلك مقيّد بعدم التلذّذ والريبة إلاّ في الزوجين) </w:t>
      </w:r>
      <w:r w:rsidRPr="00C33BE3">
        <w:rPr>
          <w:rStyle w:val="libFootnotenumChar"/>
          <w:rtl/>
        </w:rPr>
        <w:t>(1)</w:t>
      </w:r>
      <w:r w:rsidRPr="00C33BE3">
        <w:rPr>
          <w:rtl/>
        </w:rPr>
        <w:t>.</w:t>
      </w:r>
    </w:p>
    <w:p w:rsidR="00C33BE3" w:rsidRPr="00916384" w:rsidRDefault="00C33BE3" w:rsidP="00C33BE3">
      <w:pPr>
        <w:pStyle w:val="libNormal"/>
        <w:rPr>
          <w:rtl/>
        </w:rPr>
      </w:pPr>
      <w:r w:rsidRPr="00916384">
        <w:rPr>
          <w:rtl/>
        </w:rPr>
        <w:t>وشرط عدم التلذّذ والريبة نافذ الحرمة في جميع الحالات</w:t>
      </w:r>
      <w:r>
        <w:rPr>
          <w:rtl/>
        </w:rPr>
        <w:t>،</w:t>
      </w:r>
      <w:r w:rsidRPr="00916384">
        <w:rPr>
          <w:rtl/>
        </w:rPr>
        <w:t xml:space="preserve"> حتى في النظر إلى المحارم كالأخت والخالة</w:t>
      </w:r>
      <w:r>
        <w:rPr>
          <w:rtl/>
        </w:rPr>
        <w:t>،</w:t>
      </w:r>
      <w:r w:rsidRPr="00916384">
        <w:rPr>
          <w:rtl/>
        </w:rPr>
        <w:t xml:space="preserve"> والعمة وزوجة الأب</w:t>
      </w:r>
      <w:r>
        <w:rPr>
          <w:rtl/>
        </w:rPr>
        <w:t>،</w:t>
      </w:r>
      <w:r w:rsidRPr="00916384">
        <w:rPr>
          <w:rtl/>
        </w:rPr>
        <w:t xml:space="preserve"> وبعكسها في النساء أيضاً</w:t>
      </w:r>
      <w:r>
        <w:rPr>
          <w:rtl/>
        </w:rPr>
        <w:t>،</w:t>
      </w:r>
      <w:r w:rsidRPr="00916384">
        <w:rPr>
          <w:rtl/>
        </w:rPr>
        <w:t xml:space="preserve"> كنظر الأخت والخالة</w:t>
      </w:r>
      <w:r>
        <w:rPr>
          <w:rtl/>
        </w:rPr>
        <w:t>،</w:t>
      </w:r>
      <w:r w:rsidRPr="00916384">
        <w:rPr>
          <w:rtl/>
        </w:rPr>
        <w:t xml:space="preserve"> والعمة وزوجة الأب</w:t>
      </w:r>
      <w:r>
        <w:rPr>
          <w:rtl/>
        </w:rPr>
        <w:t>،</w:t>
      </w:r>
      <w:r w:rsidRPr="00916384">
        <w:rPr>
          <w:rtl/>
        </w:rPr>
        <w:t xml:space="preserve"> إلى مقابلها من الرجال</w:t>
      </w:r>
      <w:r>
        <w:rPr>
          <w:rtl/>
        </w:rPr>
        <w:t>.</w:t>
      </w:r>
    </w:p>
    <w:p w:rsidR="00C33BE3" w:rsidRPr="00916384" w:rsidRDefault="00C33BE3" w:rsidP="00C33BE3">
      <w:pPr>
        <w:pStyle w:val="libNormal"/>
        <w:rPr>
          <w:rtl/>
        </w:rPr>
      </w:pPr>
      <w:r w:rsidRPr="00916384">
        <w:rPr>
          <w:rtl/>
        </w:rPr>
        <w:t>ويُكره النظر إلى أدبار النساء من خلف الثياب</w:t>
      </w:r>
      <w:r>
        <w:rPr>
          <w:rtl/>
        </w:rPr>
        <w:t>،</w:t>
      </w:r>
      <w:r w:rsidRPr="00916384">
        <w:rPr>
          <w:rtl/>
        </w:rPr>
        <w:t xml:space="preserve"> وإذا كان هذا النظر مصحوباً بالتلذّذ والريبة فهو حرام</w:t>
      </w:r>
      <w:r>
        <w:rPr>
          <w:rtl/>
        </w:rPr>
        <w:t>.</w:t>
      </w:r>
    </w:p>
    <w:p w:rsidR="00C33BE3" w:rsidRDefault="00C33BE3" w:rsidP="00C33BE3">
      <w:pPr>
        <w:pStyle w:val="libNormal"/>
        <w:rPr>
          <w:rtl/>
        </w:rPr>
      </w:pPr>
      <w:r w:rsidRPr="00C33BE3">
        <w:rPr>
          <w:rtl/>
        </w:rPr>
        <w:t xml:space="preserve">سُئل الإمام جعفر الصادق (عليه السلام) عن هذا النظر فقال: (أَما يخشى الذين ينظرون في أدبار النساء أن يبتلوا بذلك في نسائهم) </w:t>
      </w:r>
      <w:r w:rsidRPr="00C33BE3">
        <w:rPr>
          <w:rStyle w:val="libFootnotenumChar"/>
          <w:rtl/>
        </w:rPr>
        <w:t>(2)</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الحدائق الناضرة 23: 61.</w:t>
      </w:r>
    </w:p>
    <w:p w:rsidR="00C33BE3" w:rsidRPr="00C33BE3" w:rsidRDefault="00C33BE3" w:rsidP="00C33BE3">
      <w:pPr>
        <w:pStyle w:val="libFootnote0"/>
        <w:rPr>
          <w:rtl/>
        </w:rPr>
      </w:pPr>
      <w:r w:rsidRPr="00C33BE3">
        <w:rPr>
          <w:rtl/>
        </w:rPr>
        <w:t>(2) الكافي 5: 520.</w:t>
      </w:r>
    </w:p>
    <w:p w:rsidR="00C33BE3" w:rsidRDefault="00C33BE3" w:rsidP="00C33BE3">
      <w:pPr>
        <w:pStyle w:val="libNormal"/>
      </w:pPr>
      <w:r>
        <w:rPr>
          <w:rtl/>
        </w:rPr>
        <w:br w:type="page"/>
      </w:r>
    </w:p>
    <w:p w:rsidR="00C33BE3" w:rsidRPr="00C33BE3" w:rsidRDefault="00C33BE3" w:rsidP="00C33BE3">
      <w:pPr>
        <w:pStyle w:val="Heading3"/>
        <w:rPr>
          <w:rtl/>
        </w:rPr>
      </w:pPr>
      <w:bookmarkStart w:id="117" w:name="_Toc421644929"/>
      <w:r w:rsidRPr="00916384">
        <w:rPr>
          <w:rtl/>
        </w:rPr>
        <w:lastRenderedPageBreak/>
        <w:t>أحكام متفرّقة في العلاقات العملية</w:t>
      </w:r>
      <w:bookmarkStart w:id="118" w:name="أحكام_متفرّقة_في_العلاقات_العملية"/>
      <w:bookmarkEnd w:id="118"/>
      <w:bookmarkEnd w:id="117"/>
    </w:p>
    <w:p w:rsidR="00C33BE3" w:rsidRPr="00EC7B0C" w:rsidRDefault="00C33BE3" w:rsidP="00EC7B0C">
      <w:pPr>
        <w:pStyle w:val="libBold1"/>
        <w:rPr>
          <w:rtl/>
        </w:rPr>
      </w:pPr>
      <w:r w:rsidRPr="00916384">
        <w:rPr>
          <w:rtl/>
        </w:rPr>
        <w:t>1</w:t>
      </w:r>
      <w:r>
        <w:rPr>
          <w:rtl/>
        </w:rPr>
        <w:t xml:space="preserve"> - </w:t>
      </w:r>
      <w:r w:rsidRPr="00916384">
        <w:rPr>
          <w:rtl/>
        </w:rPr>
        <w:t>حكم سماع صوت المرأة الأجنبية</w:t>
      </w:r>
      <w:r>
        <w:rPr>
          <w:rtl/>
        </w:rPr>
        <w:t>:</w:t>
      </w:r>
    </w:p>
    <w:p w:rsidR="00C33BE3" w:rsidRPr="00916384" w:rsidRDefault="00C33BE3" w:rsidP="00C33BE3">
      <w:pPr>
        <w:pStyle w:val="libNormal"/>
        <w:rPr>
          <w:rtl/>
        </w:rPr>
      </w:pPr>
      <w:r w:rsidRPr="00C33BE3">
        <w:rPr>
          <w:rtl/>
        </w:rPr>
        <w:t xml:space="preserve">سماع صوت المرأة الأجنبية جائز من قِبل الرجال، وقد دلّت السيرة على جوازه، فرسول الله (صلى الله عليه وآله وسلم) - كما هو متواتر - كان يسمع صوت النساء، وكنّ يسألنه عن شؤون الدين، وقد اشتهر عن الزهراء (عليها السلام) خطبتها في المسجد النبوي الشريف، ومعارضتها لأبي بكر وعمر في خصوص الخلافة، وفدك </w:t>
      </w:r>
      <w:r w:rsidRPr="00C33BE3">
        <w:rPr>
          <w:rStyle w:val="libFootnotenumChar"/>
          <w:rtl/>
        </w:rPr>
        <w:t>(1)</w:t>
      </w:r>
      <w:r w:rsidRPr="00C33BE3">
        <w:rPr>
          <w:rtl/>
        </w:rPr>
        <w:t>.</w:t>
      </w:r>
    </w:p>
    <w:p w:rsidR="00C33BE3" w:rsidRPr="00916384" w:rsidRDefault="00C33BE3" w:rsidP="00C33BE3">
      <w:pPr>
        <w:pStyle w:val="libNormal"/>
        <w:rPr>
          <w:rtl/>
        </w:rPr>
      </w:pPr>
      <w:r w:rsidRPr="00C33BE3">
        <w:rPr>
          <w:rtl/>
        </w:rPr>
        <w:t xml:space="preserve">والمحرّم من السماع هو السماع الموجب للّذة والفتنة </w:t>
      </w:r>
      <w:r w:rsidRPr="00C33BE3">
        <w:rPr>
          <w:rStyle w:val="libFootnotenumChar"/>
          <w:rtl/>
        </w:rPr>
        <w:t>(2)</w:t>
      </w:r>
      <w:r w:rsidRPr="00C33BE3">
        <w:rPr>
          <w:rtl/>
        </w:rPr>
        <w:t>.</w:t>
      </w:r>
    </w:p>
    <w:p w:rsidR="00C33BE3" w:rsidRPr="00916384" w:rsidRDefault="00C33BE3" w:rsidP="00C33BE3">
      <w:pPr>
        <w:pStyle w:val="libNormal"/>
        <w:rPr>
          <w:rtl/>
        </w:rPr>
      </w:pPr>
      <w:r w:rsidRPr="00C33BE3">
        <w:rPr>
          <w:rtl/>
        </w:rPr>
        <w:t xml:space="preserve">ولذا حرّم الإسلام على المرأة ترقيق القول، وتليين الكلام بالصورة التي تثير الرجال، أو يكون الكلام بنفسه مؤدياً للإثارة؛ لاحتوائه على معانٍ مثيرة، فلابدّ أن يكون الكلام مستقيماً بريئاً من الريبة موافقاً للدين </w:t>
      </w:r>
      <w:r w:rsidRPr="00C33BE3">
        <w:rPr>
          <w:rStyle w:val="libFootnotenumChar"/>
          <w:rtl/>
        </w:rPr>
        <w:t>(3)</w:t>
      </w:r>
      <w:r w:rsidRPr="00C33BE3">
        <w:rPr>
          <w:rtl/>
        </w:rPr>
        <w:t>.</w:t>
      </w:r>
    </w:p>
    <w:p w:rsidR="00C33BE3" w:rsidRDefault="00C33BE3" w:rsidP="00C33BE3">
      <w:pPr>
        <w:pStyle w:val="libNormal"/>
        <w:rPr>
          <w:rtl/>
        </w:rPr>
      </w:pPr>
      <w:r w:rsidRPr="00C33BE3">
        <w:rPr>
          <w:rtl/>
        </w:rPr>
        <w:t xml:space="preserve">قال تعالى: </w:t>
      </w:r>
      <w:r w:rsidRPr="00EC7B0C">
        <w:rPr>
          <w:rStyle w:val="libAlaemChar"/>
          <w:rtl/>
        </w:rPr>
        <w:t>(</w:t>
      </w:r>
      <w:r w:rsidRPr="00C33BE3">
        <w:rPr>
          <w:rStyle w:val="libAieChar"/>
          <w:rtl/>
        </w:rPr>
        <w:t>... فلا تَخْضَعْنَ بالقولِ فَيَطمَعَ الَّذي في قَلبهِ مَرضٌ وقُلنَ قَولاً مَّعرُوفاً</w:t>
      </w:r>
      <w:r w:rsidRPr="00EC7B0C">
        <w:rPr>
          <w:rStyle w:val="libAlaemChar"/>
          <w:rtl/>
        </w:rPr>
        <w:t>)</w:t>
      </w:r>
      <w:r w:rsidRPr="00C33BE3">
        <w:rPr>
          <w:rtl/>
        </w:rPr>
        <w:t xml:space="preserve"> </w:t>
      </w:r>
      <w:r w:rsidRPr="00C33BE3">
        <w:rPr>
          <w:rStyle w:val="libFootnotenumChar"/>
          <w:rtl/>
        </w:rPr>
        <w:t>(4)</w:t>
      </w:r>
      <w:r w:rsidRPr="00C33BE3">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تاريخ الطبري، أحداث سَنة 11 هـ. والإمامة والسياسة. وتاريخ اليعقوبي. والكامل في التاريخ، أحداث سنة 11 هـ.</w:t>
      </w:r>
    </w:p>
    <w:p w:rsidR="00C33BE3" w:rsidRPr="00C33BE3" w:rsidRDefault="00C33BE3" w:rsidP="00C33BE3">
      <w:pPr>
        <w:pStyle w:val="libFootnote0"/>
        <w:rPr>
          <w:rtl/>
        </w:rPr>
      </w:pPr>
      <w:r w:rsidRPr="00C33BE3">
        <w:rPr>
          <w:rtl/>
        </w:rPr>
        <w:t>(2) الحدائق الناضرة 23: 66 - 67. وجامع المقاصد 12: 43.</w:t>
      </w:r>
    </w:p>
    <w:p w:rsidR="00C33BE3" w:rsidRPr="00C33BE3" w:rsidRDefault="00C33BE3" w:rsidP="00C33BE3">
      <w:pPr>
        <w:pStyle w:val="libFootnote0"/>
        <w:rPr>
          <w:rtl/>
        </w:rPr>
      </w:pPr>
      <w:r w:rsidRPr="00C33BE3">
        <w:rPr>
          <w:rtl/>
        </w:rPr>
        <w:t>(3) مجمع البيان 4: 356.</w:t>
      </w:r>
    </w:p>
    <w:p w:rsidR="00C33BE3" w:rsidRPr="00C33BE3" w:rsidRDefault="00C33BE3" w:rsidP="00C33BE3">
      <w:pPr>
        <w:pStyle w:val="libFootnote0"/>
        <w:rPr>
          <w:rtl/>
        </w:rPr>
      </w:pPr>
      <w:r w:rsidRPr="00C33BE3">
        <w:rPr>
          <w:rtl/>
        </w:rPr>
        <w:t>(4) سورة الأحزاب: 33 / 32.</w:t>
      </w:r>
    </w:p>
    <w:p w:rsidR="00C33BE3" w:rsidRDefault="00C33BE3" w:rsidP="00C33BE3">
      <w:pPr>
        <w:pStyle w:val="libNormal"/>
      </w:pPr>
      <w:r>
        <w:rPr>
          <w:rtl/>
        </w:rPr>
        <w:br w:type="page"/>
      </w:r>
    </w:p>
    <w:p w:rsidR="00C33BE3" w:rsidRPr="00EC7B0C" w:rsidRDefault="00C33BE3" w:rsidP="00EC7B0C">
      <w:pPr>
        <w:pStyle w:val="libBold1"/>
        <w:rPr>
          <w:rtl/>
        </w:rPr>
      </w:pPr>
      <w:r w:rsidRPr="00916384">
        <w:rPr>
          <w:rtl/>
        </w:rPr>
        <w:lastRenderedPageBreak/>
        <w:t>2</w:t>
      </w:r>
      <w:r>
        <w:rPr>
          <w:rtl/>
        </w:rPr>
        <w:t xml:space="preserve"> - </w:t>
      </w:r>
      <w:r w:rsidRPr="00916384">
        <w:rPr>
          <w:rtl/>
        </w:rPr>
        <w:t>حكم مصافحة المرأة الأجنبية</w:t>
      </w:r>
      <w:r>
        <w:rPr>
          <w:rtl/>
        </w:rPr>
        <w:t>:</w:t>
      </w:r>
    </w:p>
    <w:p w:rsidR="00C33BE3" w:rsidRPr="00916384" w:rsidRDefault="00C33BE3" w:rsidP="00C33BE3">
      <w:pPr>
        <w:pStyle w:val="libNormal"/>
        <w:rPr>
          <w:rtl/>
        </w:rPr>
      </w:pPr>
      <w:r w:rsidRPr="00C33BE3">
        <w:rPr>
          <w:rtl/>
        </w:rPr>
        <w:t xml:space="preserve">يحرم مصافحة المرأة الأجنبية مباشرةً، ويجوز من وراء الثياب بأن يكون عازلاً بين اليدين، بشرط أن لا يغمز كفّها، فإنّ غمز الكفّ من المحرّمات، قال الإمام جعفر الصادق (عليه السلام): (لا يحلّ للرجل أن يصافح المرأة، إلاّ امرأة يحرم عليه أن يتزوّجها: أخت أو بنت، أو عمة أو خالة، أو ابنة أُخت أو نحوها، فأمّا المرأة التي يحلُّ له أن يتزوجها، فلا يصافحها إلاّ من وراء الثوب ولا يغمز كفّها) </w:t>
      </w:r>
      <w:r w:rsidRPr="00C33BE3">
        <w:rPr>
          <w:rStyle w:val="libFootnotenumChar"/>
          <w:rtl/>
        </w:rPr>
        <w:t>(1)</w:t>
      </w:r>
      <w:r w:rsidRPr="00C33BE3">
        <w:rPr>
          <w:rtl/>
        </w:rPr>
        <w:t>.</w:t>
      </w:r>
    </w:p>
    <w:p w:rsidR="00C33BE3" w:rsidRPr="00916384" w:rsidRDefault="00C33BE3" w:rsidP="00C33BE3">
      <w:pPr>
        <w:pStyle w:val="libNormal"/>
        <w:rPr>
          <w:rtl/>
        </w:rPr>
      </w:pPr>
      <w:r w:rsidRPr="00916384">
        <w:rPr>
          <w:rtl/>
        </w:rPr>
        <w:t>فالمصافحة حرام بين الرجل والمرأة</w:t>
      </w:r>
      <w:r>
        <w:rPr>
          <w:rtl/>
        </w:rPr>
        <w:t>،</w:t>
      </w:r>
      <w:r w:rsidRPr="00916384">
        <w:rPr>
          <w:rtl/>
        </w:rPr>
        <w:t xml:space="preserve"> ويمكن للإنسان الذي يعيش في أوساط الاختلاط</w:t>
      </w:r>
      <w:r>
        <w:rPr>
          <w:rtl/>
        </w:rPr>
        <w:t>،</w:t>
      </w:r>
      <w:r w:rsidRPr="00916384">
        <w:rPr>
          <w:rtl/>
        </w:rPr>
        <w:t xml:space="preserve"> أو في مجتمعات غير إسلامية أن يصافح من وراء الثياب</w:t>
      </w:r>
      <w:r>
        <w:rPr>
          <w:rtl/>
        </w:rPr>
        <w:t>؛</w:t>
      </w:r>
      <w:r w:rsidRPr="00916384">
        <w:rPr>
          <w:rtl/>
        </w:rPr>
        <w:t xml:space="preserve"> دفعاً للحرج الذي يواجهه</w:t>
      </w:r>
      <w:r>
        <w:rPr>
          <w:rtl/>
        </w:rPr>
        <w:t>.</w:t>
      </w:r>
    </w:p>
    <w:p w:rsidR="00C33BE3" w:rsidRPr="00EC7B0C" w:rsidRDefault="00C33BE3" w:rsidP="00EC7B0C">
      <w:pPr>
        <w:pStyle w:val="libBold1"/>
        <w:rPr>
          <w:rtl/>
        </w:rPr>
      </w:pPr>
      <w:r w:rsidRPr="00916384">
        <w:rPr>
          <w:rtl/>
        </w:rPr>
        <w:t>3</w:t>
      </w:r>
      <w:r>
        <w:rPr>
          <w:rtl/>
        </w:rPr>
        <w:t xml:space="preserve"> - </w:t>
      </w:r>
      <w:r w:rsidRPr="00916384">
        <w:rPr>
          <w:rtl/>
        </w:rPr>
        <w:t>حكم الخلوة بالمرأة الأجنبية</w:t>
      </w:r>
      <w:r>
        <w:rPr>
          <w:rtl/>
        </w:rPr>
        <w:t>:</w:t>
      </w:r>
    </w:p>
    <w:p w:rsidR="00C33BE3" w:rsidRPr="00916384" w:rsidRDefault="00C33BE3" w:rsidP="00C33BE3">
      <w:pPr>
        <w:pStyle w:val="libNormal"/>
        <w:rPr>
          <w:rtl/>
        </w:rPr>
      </w:pPr>
      <w:r w:rsidRPr="00C33BE3">
        <w:rPr>
          <w:rtl/>
        </w:rPr>
        <w:t xml:space="preserve">حرّم الإسلام الاختلاء بالمرأة الأجنبية التي يحلُّ له أن يتزوجها، قال رسول الله (صلى الله عليه وآله وسلم): (لا يخلونّ رجل بامرأة، فإنّ ثالثهما الشيطان) </w:t>
      </w:r>
      <w:r w:rsidRPr="00C33BE3">
        <w:rPr>
          <w:rStyle w:val="libFootnotenumChar"/>
          <w:rtl/>
        </w:rPr>
        <w:t>(2)</w:t>
      </w:r>
      <w:r w:rsidRPr="00572F96">
        <w:rPr>
          <w:rtl/>
        </w:rPr>
        <w:t>.</w:t>
      </w:r>
    </w:p>
    <w:p w:rsidR="00C33BE3" w:rsidRPr="00916384" w:rsidRDefault="00C33BE3" w:rsidP="00C33BE3">
      <w:pPr>
        <w:pStyle w:val="libNormal"/>
        <w:rPr>
          <w:rtl/>
        </w:rPr>
      </w:pPr>
      <w:r w:rsidRPr="00C33BE3">
        <w:rPr>
          <w:rtl/>
        </w:rPr>
        <w:t>وقال الإمام جعفر الصادق (عليه السلام): (فيما أخذ رسول الله (صلى الله عليه وآله وسلم) من البيعة على النساء... ولا يقعدنّ مع الرجال في الخلاء)</w:t>
      </w:r>
      <w:r w:rsidRPr="00572F96">
        <w:rPr>
          <w:rtl/>
        </w:rPr>
        <w:t xml:space="preserve"> </w:t>
      </w:r>
      <w:r w:rsidRPr="00C33BE3">
        <w:rPr>
          <w:rStyle w:val="libFootnotenumChar"/>
          <w:rtl/>
        </w:rPr>
        <w:t>(3)</w:t>
      </w:r>
      <w:r w:rsidRPr="00C33BE3">
        <w:rPr>
          <w:rtl/>
        </w:rPr>
        <w:t>.</w:t>
      </w:r>
    </w:p>
    <w:p w:rsidR="00C33BE3" w:rsidRDefault="00C33BE3" w:rsidP="00C33BE3">
      <w:pPr>
        <w:pStyle w:val="libNormal"/>
        <w:rPr>
          <w:rtl/>
        </w:rPr>
      </w:pPr>
      <w:r w:rsidRPr="00916384">
        <w:rPr>
          <w:rtl/>
        </w:rPr>
        <w:t>والاختلاء يعني الانفراد في مكان خالٍ من الناس</w:t>
      </w:r>
      <w:r>
        <w:rPr>
          <w:rtl/>
        </w:rPr>
        <w:t>،</w:t>
      </w:r>
      <w:r w:rsidRPr="00916384">
        <w:rPr>
          <w:rtl/>
        </w:rPr>
        <w:t xml:space="preserve"> في موضع واحد لا يصله أحد</w:t>
      </w:r>
      <w:r>
        <w:rPr>
          <w:rtl/>
        </w:rPr>
        <w:t>،</w:t>
      </w:r>
      <w:r w:rsidRPr="00916384">
        <w:rPr>
          <w:rtl/>
        </w:rPr>
        <w:t xml:space="preserve"> مع عدم الأمن من الفساد</w:t>
      </w:r>
      <w:r>
        <w:rPr>
          <w:rtl/>
        </w:rPr>
        <w:t>؛</w:t>
      </w:r>
      <w:r w:rsidRPr="00916384">
        <w:rPr>
          <w:rtl/>
        </w:rPr>
        <w:t xml:space="preserve"> لأنّ الاختلاء يؤدّي إلى إثارة</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الكافي 5: 525. وجامع المقاصد 12: 44.</w:t>
      </w:r>
    </w:p>
    <w:p w:rsidR="00C33BE3" w:rsidRPr="00C33BE3" w:rsidRDefault="00C33BE3" w:rsidP="00C33BE3">
      <w:pPr>
        <w:pStyle w:val="libFootnote0"/>
        <w:rPr>
          <w:rtl/>
        </w:rPr>
      </w:pPr>
      <w:r w:rsidRPr="00C33BE3">
        <w:rPr>
          <w:rtl/>
        </w:rPr>
        <w:t>(2) مستدرك الوسائل 14: 266.</w:t>
      </w:r>
    </w:p>
    <w:p w:rsidR="00C33BE3" w:rsidRPr="00C33BE3" w:rsidRDefault="00C33BE3" w:rsidP="00C33BE3">
      <w:pPr>
        <w:pStyle w:val="libFootnote0"/>
        <w:rPr>
          <w:rtl/>
        </w:rPr>
      </w:pPr>
      <w:r w:rsidRPr="00C33BE3">
        <w:rPr>
          <w:rtl/>
        </w:rPr>
        <w:t>(3) الكافي 5: 519.</w:t>
      </w:r>
    </w:p>
    <w:p w:rsidR="00C33BE3" w:rsidRDefault="00C33BE3" w:rsidP="00C33BE3">
      <w:pPr>
        <w:pStyle w:val="libNormal"/>
        <w:rPr>
          <w:rFonts w:hint="cs"/>
          <w:rtl/>
        </w:rPr>
      </w:pPr>
      <w:r>
        <w:rPr>
          <w:rFonts w:hint="cs"/>
          <w:rtl/>
        </w:rPr>
        <w:br w:type="page"/>
      </w:r>
    </w:p>
    <w:p w:rsidR="00C33BE3" w:rsidRPr="00CE261B" w:rsidRDefault="00C33BE3" w:rsidP="00C33BE3">
      <w:pPr>
        <w:pStyle w:val="libNormal"/>
        <w:rPr>
          <w:rtl/>
        </w:rPr>
      </w:pPr>
      <w:r w:rsidRPr="00CE261B">
        <w:rPr>
          <w:rtl/>
        </w:rPr>
        <w:lastRenderedPageBreak/>
        <w:t>الشهوة</w:t>
      </w:r>
      <w:r>
        <w:rPr>
          <w:rtl/>
        </w:rPr>
        <w:t>،</w:t>
      </w:r>
      <w:r w:rsidRPr="00CE261B">
        <w:rPr>
          <w:rtl/>
        </w:rPr>
        <w:t xml:space="preserve"> وتيسير مقدمات الانحراف</w:t>
      </w:r>
      <w:r>
        <w:rPr>
          <w:rtl/>
        </w:rPr>
        <w:t>،</w:t>
      </w:r>
      <w:r w:rsidRPr="00CE261B">
        <w:rPr>
          <w:rtl/>
        </w:rPr>
        <w:t xml:space="preserve"> وقد اعتاد البعض على ترك الأخ مع الزوجة</w:t>
      </w:r>
      <w:r>
        <w:rPr>
          <w:rtl/>
        </w:rPr>
        <w:t>،</w:t>
      </w:r>
      <w:r w:rsidRPr="00CE261B">
        <w:rPr>
          <w:rtl/>
        </w:rPr>
        <w:t xml:space="preserve"> أو ابن الأخ مع زوجة العم</w:t>
      </w:r>
      <w:r>
        <w:rPr>
          <w:rtl/>
        </w:rPr>
        <w:t>،</w:t>
      </w:r>
      <w:r w:rsidRPr="00CE261B">
        <w:rPr>
          <w:rtl/>
        </w:rPr>
        <w:t xml:space="preserve"> أو ما شابه ذلك</w:t>
      </w:r>
      <w:r>
        <w:rPr>
          <w:rtl/>
        </w:rPr>
        <w:t>،</w:t>
      </w:r>
      <w:r w:rsidRPr="00CE261B">
        <w:rPr>
          <w:rtl/>
        </w:rPr>
        <w:t xml:space="preserve"> وهو من الأمور التي حرّمتها الشريعة إلاّ في حالات الضرورة القصوى</w:t>
      </w:r>
      <w:r>
        <w:rPr>
          <w:rtl/>
        </w:rPr>
        <w:t>.</w:t>
      </w:r>
    </w:p>
    <w:p w:rsidR="00C33BE3" w:rsidRPr="00EC7B0C" w:rsidRDefault="00C33BE3" w:rsidP="00EC7B0C">
      <w:pPr>
        <w:pStyle w:val="libBold1"/>
        <w:rPr>
          <w:rtl/>
        </w:rPr>
      </w:pPr>
      <w:r w:rsidRPr="00CE261B">
        <w:rPr>
          <w:rtl/>
        </w:rPr>
        <w:t>4</w:t>
      </w:r>
      <w:r>
        <w:rPr>
          <w:rtl/>
        </w:rPr>
        <w:t xml:space="preserve"> - </w:t>
      </w:r>
      <w:r w:rsidRPr="00CE261B">
        <w:rPr>
          <w:rtl/>
        </w:rPr>
        <w:t>حكم مشي المرأة في الطريق</w:t>
      </w:r>
      <w:r>
        <w:rPr>
          <w:rtl/>
        </w:rPr>
        <w:t>:</w:t>
      </w:r>
    </w:p>
    <w:p w:rsidR="00C33BE3" w:rsidRPr="00CE261B" w:rsidRDefault="00C33BE3" w:rsidP="00C33BE3">
      <w:pPr>
        <w:pStyle w:val="libNormal"/>
        <w:rPr>
          <w:rtl/>
        </w:rPr>
      </w:pPr>
      <w:r w:rsidRPr="00C33BE3">
        <w:rPr>
          <w:rtl/>
        </w:rPr>
        <w:t xml:space="preserve">من الأفضل للمرأة أن لا تمشي وسط الطريق، وإنّما في جانبه، قال رسول الله (صلى الله عليه وآله وسلم): (ليس للنساءِ من سَرَوات الطريق شيء، ولكنّها تمشي في جانب الحائطِ والطريقِ) </w:t>
      </w:r>
      <w:r w:rsidRPr="00C33BE3">
        <w:rPr>
          <w:rStyle w:val="libFootnotenumChar"/>
          <w:rtl/>
        </w:rPr>
        <w:t>(1)</w:t>
      </w:r>
      <w:r w:rsidRPr="00C33BE3">
        <w:rPr>
          <w:rtl/>
        </w:rPr>
        <w:t>.</w:t>
      </w:r>
    </w:p>
    <w:p w:rsidR="00C33BE3" w:rsidRPr="00EC7B0C" w:rsidRDefault="00C33BE3" w:rsidP="00EC7B0C">
      <w:pPr>
        <w:pStyle w:val="libBold1"/>
        <w:rPr>
          <w:rtl/>
        </w:rPr>
      </w:pPr>
      <w:r w:rsidRPr="00CE261B">
        <w:rPr>
          <w:rtl/>
        </w:rPr>
        <w:t>5</w:t>
      </w:r>
      <w:r>
        <w:rPr>
          <w:rtl/>
        </w:rPr>
        <w:t xml:space="preserve"> - </w:t>
      </w:r>
      <w:r w:rsidRPr="00CE261B">
        <w:rPr>
          <w:rtl/>
        </w:rPr>
        <w:t>حكم الدخول على النساء</w:t>
      </w:r>
      <w:r>
        <w:rPr>
          <w:rtl/>
        </w:rPr>
        <w:t>:</w:t>
      </w:r>
    </w:p>
    <w:p w:rsidR="00C33BE3" w:rsidRPr="00CE261B" w:rsidRDefault="00C33BE3" w:rsidP="00C33BE3">
      <w:pPr>
        <w:pStyle w:val="libNormal"/>
        <w:rPr>
          <w:rtl/>
        </w:rPr>
      </w:pPr>
      <w:r w:rsidRPr="00C33BE3">
        <w:rPr>
          <w:rtl/>
        </w:rPr>
        <w:t>أوجب الإسلام الاستئذان في حالة دخول الرجل على المرأة، قال الإمام جعفر الصادق (عليه السلام): (نهى رسول الله (صلى الله عليه وآله وسلم) أن يدخل الرجال على النساء إلاّ بإذنهنّ).</w:t>
      </w:r>
    </w:p>
    <w:p w:rsidR="00C33BE3" w:rsidRPr="00CE261B" w:rsidRDefault="00C33BE3" w:rsidP="00C33BE3">
      <w:pPr>
        <w:pStyle w:val="libNormal"/>
        <w:rPr>
          <w:rtl/>
        </w:rPr>
      </w:pPr>
      <w:r w:rsidRPr="00C33BE3">
        <w:rPr>
          <w:rtl/>
        </w:rPr>
        <w:t xml:space="preserve">وفي رواية (أن يدخل داخل على النساء إلاّ بإذن أوليائهنّ) </w:t>
      </w:r>
      <w:r w:rsidRPr="00C33BE3">
        <w:rPr>
          <w:rStyle w:val="libFootnotenumChar"/>
          <w:rtl/>
        </w:rPr>
        <w:t>(2)</w:t>
      </w:r>
      <w:r w:rsidRPr="00C33BE3">
        <w:rPr>
          <w:rtl/>
        </w:rPr>
        <w:t>.</w:t>
      </w:r>
    </w:p>
    <w:p w:rsidR="00C33BE3" w:rsidRPr="00CE261B" w:rsidRDefault="00C33BE3" w:rsidP="00C33BE3">
      <w:pPr>
        <w:pStyle w:val="libNormal"/>
        <w:rPr>
          <w:rtl/>
        </w:rPr>
      </w:pPr>
      <w:r w:rsidRPr="00CE261B">
        <w:rPr>
          <w:rtl/>
        </w:rPr>
        <w:t>فالاستئذان واجب</w:t>
      </w:r>
      <w:r>
        <w:rPr>
          <w:rtl/>
        </w:rPr>
        <w:t>،</w:t>
      </w:r>
      <w:r w:rsidRPr="00CE261B">
        <w:rPr>
          <w:rtl/>
        </w:rPr>
        <w:t xml:space="preserve"> وهو حق شخصي للمرأة من جهة</w:t>
      </w:r>
      <w:r>
        <w:rPr>
          <w:rtl/>
        </w:rPr>
        <w:t>،</w:t>
      </w:r>
      <w:r w:rsidRPr="00CE261B">
        <w:rPr>
          <w:rtl/>
        </w:rPr>
        <w:t xml:space="preserve"> وهو يحول عن الوقوع في ما هو حرام على الرجال من جهة أُخرى</w:t>
      </w:r>
      <w:r>
        <w:rPr>
          <w:rtl/>
        </w:rPr>
        <w:t>،</w:t>
      </w:r>
      <w:r w:rsidRPr="00CE261B">
        <w:rPr>
          <w:rtl/>
        </w:rPr>
        <w:t xml:space="preserve"> فطلب الإذن يتيح للمرأة الفرصة لارتداء حجابها</w:t>
      </w:r>
      <w:r>
        <w:rPr>
          <w:rtl/>
        </w:rPr>
        <w:t>،</w:t>
      </w:r>
      <w:r w:rsidRPr="00CE261B">
        <w:rPr>
          <w:rtl/>
        </w:rPr>
        <w:t xml:space="preserve"> وبذلك يتجنّب الرجل النظرة المحرّمة</w:t>
      </w:r>
      <w:r>
        <w:rPr>
          <w:rtl/>
        </w:rPr>
        <w:t>.</w:t>
      </w:r>
    </w:p>
    <w:p w:rsidR="00C33BE3" w:rsidRDefault="00C33BE3" w:rsidP="00C33BE3">
      <w:pPr>
        <w:pStyle w:val="libNormal"/>
        <w:rPr>
          <w:rtl/>
        </w:rPr>
      </w:pPr>
      <w:r w:rsidRPr="00CE261B">
        <w:rPr>
          <w:rtl/>
        </w:rPr>
        <w:t>ويجوز للعبيد المملوكين لمرأة معيّنة أو الأطفال الدخول على المرأة المالكة في أي وقت</w:t>
      </w:r>
      <w:r>
        <w:rPr>
          <w:rtl/>
        </w:rPr>
        <w:t>؛</w:t>
      </w:r>
      <w:r w:rsidRPr="00CE261B">
        <w:rPr>
          <w:rtl/>
        </w:rPr>
        <w:t xml:space="preserve"> لأنّ الاستئذان المتكرّر يولّد الحرج في مسألة</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الكافي 5: 518.</w:t>
      </w:r>
    </w:p>
    <w:p w:rsidR="00C33BE3" w:rsidRPr="00C33BE3" w:rsidRDefault="00C33BE3" w:rsidP="00C33BE3">
      <w:pPr>
        <w:pStyle w:val="libFootnote0"/>
        <w:rPr>
          <w:rtl/>
        </w:rPr>
      </w:pPr>
      <w:r w:rsidRPr="00C33BE3">
        <w:rPr>
          <w:rtl/>
        </w:rPr>
        <w:t>(2) الكافي 5: 528.</w:t>
      </w:r>
    </w:p>
    <w:p w:rsidR="00C33BE3" w:rsidRDefault="00C33BE3" w:rsidP="00C33BE3">
      <w:pPr>
        <w:pStyle w:val="libNormal"/>
      </w:pPr>
      <w:r>
        <w:rPr>
          <w:rtl/>
        </w:rPr>
        <w:br w:type="page"/>
      </w:r>
    </w:p>
    <w:p w:rsidR="00C33BE3" w:rsidRPr="00CE261B" w:rsidRDefault="00C33BE3" w:rsidP="00C33BE3">
      <w:pPr>
        <w:pStyle w:val="libNormal"/>
        <w:rPr>
          <w:rtl/>
        </w:rPr>
      </w:pPr>
      <w:r w:rsidRPr="00C33BE3">
        <w:rPr>
          <w:rtl/>
        </w:rPr>
        <w:lastRenderedPageBreak/>
        <w:t xml:space="preserve">الخدمة </w:t>
      </w:r>
      <w:r w:rsidRPr="00C33BE3">
        <w:rPr>
          <w:rStyle w:val="libFootnotenumChar"/>
          <w:rtl/>
        </w:rPr>
        <w:t>(1)</w:t>
      </w:r>
      <w:r w:rsidRPr="00C33BE3">
        <w:rPr>
          <w:rtl/>
        </w:rPr>
        <w:t xml:space="preserve">، واستثنى الإسلام ثلاث أوقات، فلا يباح لهم الدخول إلاّ بعد الاستئذان، قال تعالى: </w:t>
      </w:r>
      <w:r w:rsidRPr="00EC7B0C">
        <w:rPr>
          <w:rStyle w:val="libAlaemChar"/>
          <w:rtl/>
        </w:rPr>
        <w:t>(</w:t>
      </w:r>
      <w:r w:rsidRPr="00C33BE3">
        <w:rPr>
          <w:rStyle w:val="libAieChar"/>
          <w:rtl/>
        </w:rPr>
        <w:t>يَا أَيُّهَا الَّذِينَ آمَنُوا لِيَسْتَأْذِنْكُمُ الَّذِينَ مَلَكَتْ أَيْمَانُكُمْ وَالَّذِينَ لَمْ يَبْلُغُوا الْحُلُمَ مِنْكُمْ ثَلاثَ مَرَّاتٍ مِنْ قَبْلِ صَلاةِ الْفَجْرِ وَحِينَ تَضَعُونَ ثِيَابَكُمْ مِنَ الظَّهِيرَةِ وَمِنْ بَعْدِ صَلاةِ الْعِشَاءِ ثَلاثُ عَوْرَاتٍ لَكُمْ لَيْسَ عَلَيْكُمْ وَلا عَلَيْهِمْ جُنَاحٌ بَعْدَهُنَّ طَوَّافُونَ عَلَيْكُمْ بَعْضُكُمْ عَلَى بَعْضٍ....</w:t>
      </w:r>
      <w:r w:rsidRPr="00EC7B0C">
        <w:rPr>
          <w:rStyle w:val="libAlaemChar"/>
          <w:rtl/>
        </w:rPr>
        <w:t>)</w:t>
      </w:r>
      <w:r w:rsidRPr="00C33BE3">
        <w:rPr>
          <w:rtl/>
        </w:rPr>
        <w:t xml:space="preserve"> </w:t>
      </w:r>
      <w:r w:rsidRPr="00C33BE3">
        <w:rPr>
          <w:rStyle w:val="libFootnotenumChar"/>
          <w:rtl/>
        </w:rPr>
        <w:t>(2)</w:t>
      </w:r>
      <w:r w:rsidRPr="00C33BE3">
        <w:rPr>
          <w:rtl/>
        </w:rPr>
        <w:t>.</w:t>
      </w:r>
    </w:p>
    <w:p w:rsidR="00C33BE3" w:rsidRPr="00CE261B" w:rsidRDefault="00C33BE3" w:rsidP="00C33BE3">
      <w:pPr>
        <w:pStyle w:val="libNormal"/>
        <w:rPr>
          <w:rtl/>
        </w:rPr>
      </w:pPr>
      <w:r w:rsidRPr="00C33BE3">
        <w:rPr>
          <w:rtl/>
        </w:rPr>
        <w:t xml:space="preserve">أمّا إذا بلغ الطفل الحُلُم فيجب عليه الاستئذان عند الدخول، على أيّة امرأة وإن كانت محرّمةً عليه قال تعالى: </w:t>
      </w:r>
      <w:r w:rsidRPr="00EC7B0C">
        <w:rPr>
          <w:rStyle w:val="libAlaemChar"/>
          <w:rtl/>
        </w:rPr>
        <w:t>(</w:t>
      </w:r>
      <w:r w:rsidRPr="00C33BE3">
        <w:rPr>
          <w:rStyle w:val="libAieChar"/>
          <w:rtl/>
        </w:rPr>
        <w:t>وَإِذَا بَلَغَ الأَطْفَالُ مِنْكُمُ الْحُلُمَ فَلْيَسْتَأْذِنُوا...</w:t>
      </w:r>
      <w:r w:rsidRPr="00EC7B0C">
        <w:rPr>
          <w:rStyle w:val="libAlaemChar"/>
          <w:rtl/>
        </w:rPr>
        <w:t>)</w:t>
      </w:r>
      <w:r w:rsidRPr="00C33BE3">
        <w:rPr>
          <w:rtl/>
        </w:rPr>
        <w:t xml:space="preserve"> </w:t>
      </w:r>
      <w:r w:rsidRPr="00C33BE3">
        <w:rPr>
          <w:rStyle w:val="libFootnotenumChar"/>
          <w:rtl/>
        </w:rPr>
        <w:t>(3)</w:t>
      </w:r>
      <w:r w:rsidRPr="00C33BE3">
        <w:rPr>
          <w:rtl/>
        </w:rPr>
        <w:t>.</w:t>
      </w:r>
    </w:p>
    <w:p w:rsidR="00C33BE3" w:rsidRPr="00CE261B" w:rsidRDefault="00C33BE3" w:rsidP="00C33BE3">
      <w:pPr>
        <w:pStyle w:val="libNormal"/>
        <w:rPr>
          <w:rtl/>
        </w:rPr>
      </w:pPr>
      <w:r w:rsidRPr="00C33BE3">
        <w:rPr>
          <w:rtl/>
        </w:rPr>
        <w:t xml:space="preserve">وقال الإمام الصادق (عليه السلام): (ومَن بلغ الحُلُم فلا يلج على أُمّه، ولا على أُخته، ولا على خالته، ولا على سوى ذلك، إلاّ بإذن...) </w:t>
      </w:r>
      <w:r w:rsidRPr="00C33BE3">
        <w:rPr>
          <w:rStyle w:val="libFootnotenumChar"/>
          <w:rtl/>
        </w:rPr>
        <w:t>(4)</w:t>
      </w:r>
      <w:r w:rsidRPr="00C33BE3">
        <w:rPr>
          <w:rtl/>
        </w:rPr>
        <w:t>.</w:t>
      </w:r>
    </w:p>
    <w:p w:rsidR="00C33BE3" w:rsidRPr="00CE261B" w:rsidRDefault="00C33BE3" w:rsidP="00C33BE3">
      <w:pPr>
        <w:pStyle w:val="libNormal"/>
        <w:rPr>
          <w:rtl/>
        </w:rPr>
      </w:pPr>
      <w:r w:rsidRPr="00C33BE3">
        <w:rPr>
          <w:rtl/>
        </w:rPr>
        <w:t xml:space="preserve">وقال (عليه السلام): (يستأذن الرجل إذا دخل على أبيه، ولا يستأذن الأب على الابن، ويستأذن الرجل على ابنته وأُخته إذا كانتا متزوجتين) </w:t>
      </w:r>
      <w:r w:rsidRPr="00C33BE3">
        <w:rPr>
          <w:rStyle w:val="libFootnotenumChar"/>
          <w:rtl/>
        </w:rPr>
        <w:t>(5)</w:t>
      </w:r>
      <w:r w:rsidRPr="00C33BE3">
        <w:rPr>
          <w:rtl/>
        </w:rPr>
        <w:t>.</w:t>
      </w:r>
    </w:p>
    <w:p w:rsidR="00C33BE3" w:rsidRPr="00CE261B" w:rsidRDefault="00C33BE3" w:rsidP="00C33BE3">
      <w:pPr>
        <w:pStyle w:val="libNormal"/>
        <w:rPr>
          <w:rtl/>
        </w:rPr>
      </w:pPr>
      <w:r w:rsidRPr="00CE261B">
        <w:rPr>
          <w:rtl/>
        </w:rPr>
        <w:t>فالاستئذان حقّ يجب العمل به</w:t>
      </w:r>
      <w:r>
        <w:rPr>
          <w:rtl/>
        </w:rPr>
        <w:t>؛</w:t>
      </w:r>
      <w:r w:rsidRPr="00CE261B">
        <w:rPr>
          <w:rtl/>
        </w:rPr>
        <w:t xml:space="preserve"> لكي لا يفاجأ الداخل المرأة وهي في حالة لم تكن متهيّئةً لاستقباله</w:t>
      </w:r>
      <w:r>
        <w:rPr>
          <w:rtl/>
        </w:rPr>
        <w:t>.</w:t>
      </w:r>
    </w:p>
    <w:p w:rsidR="00C33BE3" w:rsidRPr="00EC7B0C" w:rsidRDefault="00C33BE3" w:rsidP="00EC7B0C">
      <w:pPr>
        <w:pStyle w:val="libBold1"/>
        <w:rPr>
          <w:rtl/>
        </w:rPr>
      </w:pPr>
      <w:r w:rsidRPr="00CE261B">
        <w:rPr>
          <w:rtl/>
        </w:rPr>
        <w:t>6</w:t>
      </w:r>
      <w:r>
        <w:rPr>
          <w:rtl/>
        </w:rPr>
        <w:t xml:space="preserve"> - </w:t>
      </w:r>
      <w:r w:rsidRPr="00CE261B">
        <w:rPr>
          <w:rtl/>
        </w:rPr>
        <w:t>حكم تشبّه الرجال بالنساء وبالعكس</w:t>
      </w:r>
      <w:r>
        <w:rPr>
          <w:rtl/>
        </w:rPr>
        <w:t>:</w:t>
      </w:r>
    </w:p>
    <w:p w:rsidR="00C33BE3" w:rsidRDefault="00C33BE3" w:rsidP="00C33BE3">
      <w:pPr>
        <w:pStyle w:val="libNormal"/>
        <w:rPr>
          <w:rtl/>
        </w:rPr>
      </w:pPr>
      <w:r w:rsidRPr="00CE261B">
        <w:rPr>
          <w:rtl/>
        </w:rPr>
        <w:t>خلق الله تعالى الإنسان ذكراً وأنثى</w:t>
      </w:r>
      <w:r>
        <w:rPr>
          <w:rtl/>
        </w:rPr>
        <w:t>،</w:t>
      </w:r>
      <w:r w:rsidRPr="00CE261B">
        <w:rPr>
          <w:rtl/>
        </w:rPr>
        <w:t xml:space="preserve"> ووضع لكل جنس خصوصياته</w:t>
      </w:r>
      <w:r>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مجمع البيان 4: 154.</w:t>
      </w:r>
    </w:p>
    <w:p w:rsidR="00C33BE3" w:rsidRPr="00C33BE3" w:rsidRDefault="00C33BE3" w:rsidP="00C33BE3">
      <w:pPr>
        <w:pStyle w:val="libFootnote0"/>
        <w:rPr>
          <w:rtl/>
        </w:rPr>
      </w:pPr>
      <w:r w:rsidRPr="00C33BE3">
        <w:rPr>
          <w:rtl/>
        </w:rPr>
        <w:t>(2) سورة النور: 24 / 58.</w:t>
      </w:r>
    </w:p>
    <w:p w:rsidR="00C33BE3" w:rsidRPr="00C33BE3" w:rsidRDefault="00C33BE3" w:rsidP="00C33BE3">
      <w:pPr>
        <w:pStyle w:val="libFootnote0"/>
        <w:rPr>
          <w:rtl/>
        </w:rPr>
      </w:pPr>
      <w:r w:rsidRPr="00C33BE3">
        <w:rPr>
          <w:rtl/>
        </w:rPr>
        <w:t>(3) سورة النور: 24 / 59.</w:t>
      </w:r>
    </w:p>
    <w:p w:rsidR="00C33BE3" w:rsidRPr="00C33BE3" w:rsidRDefault="00C33BE3" w:rsidP="00C33BE3">
      <w:pPr>
        <w:pStyle w:val="libFootnote0"/>
        <w:rPr>
          <w:rtl/>
        </w:rPr>
      </w:pPr>
      <w:r w:rsidRPr="00C33BE3">
        <w:rPr>
          <w:rtl/>
        </w:rPr>
        <w:t>(4) الكافي 5: 529.</w:t>
      </w:r>
    </w:p>
    <w:p w:rsidR="00C33BE3" w:rsidRPr="00C33BE3" w:rsidRDefault="00C33BE3" w:rsidP="00C33BE3">
      <w:pPr>
        <w:pStyle w:val="libFootnote0"/>
        <w:rPr>
          <w:rtl/>
        </w:rPr>
      </w:pPr>
      <w:r w:rsidRPr="00C33BE3">
        <w:rPr>
          <w:rtl/>
        </w:rPr>
        <w:t>(5) الكافي 5: 528.</w:t>
      </w:r>
    </w:p>
    <w:p w:rsidR="00C33BE3" w:rsidRDefault="00C33BE3" w:rsidP="00C33BE3">
      <w:pPr>
        <w:pStyle w:val="libNormal"/>
      </w:pPr>
      <w:r>
        <w:rPr>
          <w:rtl/>
        </w:rPr>
        <w:br w:type="page"/>
      </w:r>
    </w:p>
    <w:p w:rsidR="00C33BE3" w:rsidRPr="00CE261B" w:rsidRDefault="00C33BE3" w:rsidP="00C33BE3">
      <w:pPr>
        <w:pStyle w:val="libNormal"/>
        <w:rPr>
          <w:rtl/>
        </w:rPr>
      </w:pPr>
      <w:r w:rsidRPr="00C33BE3">
        <w:rPr>
          <w:rtl/>
        </w:rPr>
        <w:lastRenderedPageBreak/>
        <w:t xml:space="preserve">التي تميّزه عن غيره من الحركة والسكون، ومن الاندفاع نحو ممارسة معيّنة والانكماش عنها؛ ولذا فمن الواجب على الجنسين أن يحافظ كل منهما على خصوصياته المميّزة له، في كلامه وجلوسه ومشيته، ولباسه وعاداته وتقاليده؛ لذا حرّم الإسلام تشبّه أحد الجنسين بالجنس الآخر، قال رسول الله (صلى الله عليه وآله وسلم): (لعن الله المتشبّهين من الرجال بالنساء، والمتشبّهات من النساء بالرجال) </w:t>
      </w:r>
      <w:r w:rsidRPr="00C33BE3">
        <w:rPr>
          <w:rStyle w:val="libFootnotenumChar"/>
          <w:rtl/>
        </w:rPr>
        <w:t>(1)</w:t>
      </w:r>
      <w:r w:rsidRPr="00C33BE3">
        <w:rPr>
          <w:rtl/>
        </w:rPr>
        <w:t>.</w:t>
      </w:r>
    </w:p>
    <w:p w:rsidR="00C33BE3" w:rsidRPr="00CE261B" w:rsidRDefault="00C33BE3" w:rsidP="00C33BE3">
      <w:pPr>
        <w:pStyle w:val="libNormal"/>
        <w:rPr>
          <w:rtl/>
        </w:rPr>
      </w:pPr>
      <w:r w:rsidRPr="00C33BE3">
        <w:rPr>
          <w:rtl/>
        </w:rPr>
        <w:t xml:space="preserve">وتشديداً على الحرمة قال (صلى الله عليه وآله وسلم): (أخرجوهم من بيوتكم فإنّهم أقذر شيء) </w:t>
      </w:r>
      <w:r w:rsidRPr="00C33BE3">
        <w:rPr>
          <w:rStyle w:val="libFootnotenumChar"/>
          <w:rtl/>
        </w:rPr>
        <w:t>(2)</w:t>
      </w:r>
      <w:r w:rsidRPr="00C33BE3">
        <w:rPr>
          <w:rtl/>
        </w:rPr>
        <w:t>.</w:t>
      </w:r>
    </w:p>
    <w:p w:rsidR="00C33BE3" w:rsidRPr="00CE261B" w:rsidRDefault="00C33BE3" w:rsidP="00C33BE3">
      <w:pPr>
        <w:pStyle w:val="libNormal"/>
        <w:rPr>
          <w:rtl/>
        </w:rPr>
      </w:pPr>
      <w:r w:rsidRPr="00CE261B">
        <w:rPr>
          <w:rtl/>
        </w:rPr>
        <w:t>وأعراف المجتمع وتقاليده هي التي تشخّص وتحدّد طبيعة التشبّه</w:t>
      </w:r>
      <w:r>
        <w:rPr>
          <w:rtl/>
        </w:rPr>
        <w:t>،</w:t>
      </w:r>
      <w:r w:rsidRPr="00CE261B">
        <w:rPr>
          <w:rtl/>
        </w:rPr>
        <w:t xml:space="preserve"> وهو قد يختلف من مجتمع لآخر ومن زمن لآخر</w:t>
      </w:r>
      <w:r>
        <w:rPr>
          <w:rtl/>
        </w:rPr>
        <w:t>.</w:t>
      </w:r>
    </w:p>
    <w:p w:rsidR="00C33BE3" w:rsidRPr="00EC7B0C" w:rsidRDefault="00C33BE3" w:rsidP="00EC7B0C">
      <w:pPr>
        <w:pStyle w:val="libBold1"/>
        <w:rPr>
          <w:rtl/>
        </w:rPr>
      </w:pPr>
      <w:r w:rsidRPr="00CE261B">
        <w:rPr>
          <w:rtl/>
        </w:rPr>
        <w:t>7</w:t>
      </w:r>
      <w:r>
        <w:rPr>
          <w:rtl/>
        </w:rPr>
        <w:t xml:space="preserve"> - </w:t>
      </w:r>
      <w:r w:rsidRPr="00CE261B">
        <w:rPr>
          <w:rtl/>
        </w:rPr>
        <w:t>حكم العلاقة مع الصبيان قبل البلوغ</w:t>
      </w:r>
      <w:r>
        <w:rPr>
          <w:rtl/>
        </w:rPr>
        <w:t>:</w:t>
      </w:r>
    </w:p>
    <w:p w:rsidR="00C33BE3" w:rsidRDefault="00C33BE3" w:rsidP="00C33BE3">
      <w:pPr>
        <w:pStyle w:val="libNormal"/>
        <w:rPr>
          <w:rtl/>
        </w:rPr>
      </w:pPr>
      <w:r w:rsidRPr="00CE261B">
        <w:rPr>
          <w:rtl/>
        </w:rPr>
        <w:t>وضع الإسلام بعض الأُسس والقواعد السلوكية</w:t>
      </w:r>
      <w:r>
        <w:rPr>
          <w:rtl/>
        </w:rPr>
        <w:t>؛</w:t>
      </w:r>
      <w:r w:rsidRPr="00CE261B">
        <w:rPr>
          <w:rtl/>
        </w:rPr>
        <w:t xml:space="preserve"> لوقاية الإنسان من الانحراف</w:t>
      </w:r>
      <w:r>
        <w:rPr>
          <w:rtl/>
        </w:rPr>
        <w:t>،</w:t>
      </w:r>
      <w:r w:rsidRPr="00CE261B">
        <w:rPr>
          <w:rtl/>
        </w:rPr>
        <w:t xml:space="preserve"> وتهذيب ممارساته عن طريق التمرّن</w:t>
      </w:r>
      <w:r>
        <w:rPr>
          <w:rtl/>
        </w:rPr>
        <w:t>،</w:t>
      </w:r>
      <w:r w:rsidRPr="00CE261B">
        <w:rPr>
          <w:rtl/>
        </w:rPr>
        <w:t xml:space="preserve"> والتدريب</w:t>
      </w:r>
      <w:r>
        <w:rPr>
          <w:rtl/>
        </w:rPr>
        <w:t>،</w:t>
      </w:r>
      <w:r w:rsidRPr="00CE261B">
        <w:rPr>
          <w:rtl/>
        </w:rPr>
        <w:t xml:space="preserve"> ومجاهدة النفس</w:t>
      </w:r>
      <w:r>
        <w:rPr>
          <w:rtl/>
        </w:rPr>
        <w:t>؛</w:t>
      </w:r>
      <w:r w:rsidRPr="00CE261B">
        <w:rPr>
          <w:rtl/>
        </w:rPr>
        <w:t xml:space="preserve"> لتكون له حصانة من الانزلاق</w:t>
      </w:r>
      <w:r>
        <w:rPr>
          <w:rtl/>
        </w:rPr>
        <w:t>،</w:t>
      </w:r>
      <w:r w:rsidRPr="00CE261B">
        <w:rPr>
          <w:rtl/>
        </w:rPr>
        <w:t xml:space="preserve"> ولهذا وضع الإسلام أحكام الاستحباب والكراهة لهذا الغرض</w:t>
      </w:r>
      <w:r>
        <w:rPr>
          <w:rtl/>
        </w:rPr>
        <w:t>،</w:t>
      </w:r>
      <w:r w:rsidRPr="00CE261B">
        <w:rPr>
          <w:rtl/>
        </w:rPr>
        <w:t xml:space="preserve"> فمن المستحسن للإنسان المسلم أن يداوم على المستحبات</w:t>
      </w:r>
      <w:r>
        <w:rPr>
          <w:rtl/>
        </w:rPr>
        <w:t>،</w:t>
      </w:r>
      <w:r w:rsidRPr="00CE261B">
        <w:rPr>
          <w:rtl/>
        </w:rPr>
        <w:t xml:space="preserve"> ويتجنّب المكروهات وإن كانت جائزةً</w:t>
      </w:r>
      <w:r>
        <w:rPr>
          <w:rtl/>
        </w:rPr>
        <w:t>،</w:t>
      </w:r>
      <w:r w:rsidRPr="00CE261B">
        <w:rPr>
          <w:rtl/>
        </w:rPr>
        <w:t xml:space="preserve"> ومن هذه المكروهات التي نهى عنها الإسلام</w:t>
      </w:r>
      <w:r>
        <w:rPr>
          <w:rtl/>
        </w:rPr>
        <w:t>،</w:t>
      </w:r>
      <w:r w:rsidRPr="00CE261B">
        <w:rPr>
          <w:rtl/>
        </w:rPr>
        <w:t xml:space="preserve"> هي تقبيل الصبي من قِبل المرأة</w:t>
      </w:r>
      <w:r>
        <w:rPr>
          <w:rtl/>
        </w:rPr>
        <w:t>،</w:t>
      </w:r>
      <w:r w:rsidRPr="00CE261B">
        <w:rPr>
          <w:rtl/>
        </w:rPr>
        <w:t xml:space="preserve"> وتقبيل الصبيّة من قِبل الرجل من غير محارمه</w:t>
      </w:r>
      <w:r>
        <w:rPr>
          <w:rtl/>
        </w:rPr>
        <w:t>،</w:t>
      </w:r>
      <w:r w:rsidRPr="00CE261B">
        <w:rPr>
          <w:rtl/>
        </w:rPr>
        <w:t xml:space="preserve"> فهو مكروه إن كان بدون شهوة</w:t>
      </w:r>
      <w:r>
        <w:rPr>
          <w:rtl/>
        </w:rPr>
        <w:t>،</w:t>
      </w:r>
      <w:r w:rsidRPr="00CE261B">
        <w:rPr>
          <w:rtl/>
        </w:rPr>
        <w:t xml:space="preserve"> ومحرّم إن كان بشهوة</w:t>
      </w:r>
      <w:r>
        <w:rPr>
          <w:rtl/>
        </w:rPr>
        <w:t>.</w:t>
      </w:r>
    </w:p>
    <w:p w:rsidR="00C33BE3" w:rsidRPr="00C33BE3" w:rsidRDefault="00C33BE3" w:rsidP="00C33BE3">
      <w:pPr>
        <w:pStyle w:val="libLine"/>
        <w:rPr>
          <w:rtl/>
        </w:rPr>
      </w:pPr>
      <w:r>
        <w:rPr>
          <w:rtl/>
        </w:rPr>
        <w:t>____________________</w:t>
      </w:r>
    </w:p>
    <w:p w:rsidR="00C33BE3" w:rsidRPr="00C33BE3" w:rsidRDefault="00C33BE3" w:rsidP="00C33BE3">
      <w:pPr>
        <w:pStyle w:val="libFootnote0"/>
        <w:rPr>
          <w:rtl/>
        </w:rPr>
      </w:pPr>
      <w:r w:rsidRPr="00C33BE3">
        <w:rPr>
          <w:rtl/>
        </w:rPr>
        <w:t>(1) علل الشرائع / الصدوق: 602، دار إحياء التراث العربي، ط2، بيروت 1385 هـ.</w:t>
      </w:r>
    </w:p>
    <w:p w:rsidR="00C33BE3" w:rsidRPr="00C33BE3" w:rsidRDefault="00C33BE3" w:rsidP="00C33BE3">
      <w:pPr>
        <w:pStyle w:val="libFootnote0"/>
        <w:rPr>
          <w:rtl/>
        </w:rPr>
      </w:pPr>
      <w:r w:rsidRPr="00C33BE3">
        <w:rPr>
          <w:rtl/>
        </w:rPr>
        <w:t>(2) علل الشرائع / الصدوق: 602، دار إحياء التراث العربي، ط2، بيروت 1385 هـ.</w:t>
      </w:r>
    </w:p>
    <w:p w:rsidR="00C33BE3" w:rsidRDefault="00C33BE3" w:rsidP="00C33BE3">
      <w:pPr>
        <w:pStyle w:val="libNormal"/>
      </w:pPr>
      <w:r>
        <w:rPr>
          <w:rtl/>
        </w:rPr>
        <w:br w:type="page"/>
      </w:r>
    </w:p>
    <w:p w:rsidR="00C33BE3" w:rsidRPr="00CE261B" w:rsidRDefault="00C33BE3" w:rsidP="00C33BE3">
      <w:pPr>
        <w:pStyle w:val="libNormal"/>
        <w:rPr>
          <w:rtl/>
        </w:rPr>
      </w:pPr>
      <w:r w:rsidRPr="00C33BE3">
        <w:rPr>
          <w:rtl/>
        </w:rPr>
        <w:lastRenderedPageBreak/>
        <w:t xml:space="preserve">عن الإمام علي بن موسى الرضا (عليه السلام): إنّ بعض بني هاشم دعاه مع جماعة من أهله، فأتى بصبيّة له، فأدناها أهل المجلس جميعاً إليهم، فلمّا دنت منه سأل عن سنّها، فقيل: (خمس سنين، فنحّاها عنه) </w:t>
      </w:r>
      <w:r w:rsidRPr="00C33BE3">
        <w:rPr>
          <w:rStyle w:val="libFootnotenumChar"/>
          <w:rtl/>
        </w:rPr>
        <w:t>(1)</w:t>
      </w:r>
      <w:r w:rsidRPr="00572F96">
        <w:rPr>
          <w:rtl/>
        </w:rPr>
        <w:t>.</w:t>
      </w:r>
    </w:p>
    <w:p w:rsidR="00C33BE3" w:rsidRPr="00CE261B" w:rsidRDefault="00C33BE3" w:rsidP="00C33BE3">
      <w:pPr>
        <w:pStyle w:val="libNormal"/>
        <w:rPr>
          <w:rtl/>
        </w:rPr>
      </w:pPr>
      <w:r w:rsidRPr="00C33BE3">
        <w:rPr>
          <w:rtl/>
        </w:rPr>
        <w:t xml:space="preserve">وعن الإمام جعفر الصادق (عليه السلام): (إذا بلغت الجارية ستّ سنين، فلا ينبغي لك أن تقبّلها) </w:t>
      </w:r>
      <w:r w:rsidRPr="00C33BE3">
        <w:rPr>
          <w:rStyle w:val="libFootnotenumChar"/>
          <w:rtl/>
        </w:rPr>
        <w:t>(2)</w:t>
      </w:r>
      <w:r w:rsidRPr="00C33BE3">
        <w:rPr>
          <w:rtl/>
        </w:rPr>
        <w:t>.</w:t>
      </w:r>
    </w:p>
    <w:p w:rsidR="00C33BE3" w:rsidRPr="00CE261B" w:rsidRDefault="00C33BE3" w:rsidP="00C33BE3">
      <w:pPr>
        <w:pStyle w:val="libNormal"/>
        <w:rPr>
          <w:rtl/>
        </w:rPr>
      </w:pPr>
      <w:r w:rsidRPr="00C33BE3">
        <w:rPr>
          <w:rtl/>
        </w:rPr>
        <w:t xml:space="preserve">وقال (عليه السلام): (إذا بلغت الجارية ستّ سنين فلا يقبّلها الغلام، والغلام لا يقبّل المرأة إذا جاز سبع سنين) </w:t>
      </w:r>
      <w:r w:rsidRPr="00C33BE3">
        <w:rPr>
          <w:rStyle w:val="libFootnotenumChar"/>
          <w:rtl/>
        </w:rPr>
        <w:t>(3)</w:t>
      </w:r>
      <w:r w:rsidRPr="00C33BE3">
        <w:rPr>
          <w:rtl/>
        </w:rPr>
        <w:t>.</w:t>
      </w:r>
    </w:p>
    <w:p w:rsidR="00C33BE3" w:rsidRPr="00CE261B" w:rsidRDefault="00C33BE3" w:rsidP="00C33BE3">
      <w:pPr>
        <w:pStyle w:val="libNormal"/>
        <w:rPr>
          <w:rtl/>
        </w:rPr>
      </w:pPr>
      <w:r w:rsidRPr="00CE261B">
        <w:rPr>
          <w:rtl/>
        </w:rPr>
        <w:t>فمن المستحسن عدم تعويد الصبيان على هذه الممارسات</w:t>
      </w:r>
      <w:r>
        <w:rPr>
          <w:rtl/>
        </w:rPr>
        <w:t>؛</w:t>
      </w:r>
      <w:r w:rsidRPr="00CE261B">
        <w:rPr>
          <w:rtl/>
        </w:rPr>
        <w:t xml:space="preserve"> لكي لا يشبّوا عليها</w:t>
      </w:r>
      <w:r>
        <w:rPr>
          <w:rtl/>
        </w:rPr>
        <w:t>؛</w:t>
      </w:r>
      <w:r w:rsidRPr="00CE261B">
        <w:rPr>
          <w:rtl/>
        </w:rPr>
        <w:t xml:space="preserve"> لأنّهم سوف لا يجدون حرجاً منها عند بلوغهم</w:t>
      </w:r>
      <w:r>
        <w:rPr>
          <w:rtl/>
        </w:rPr>
        <w:t>،</w:t>
      </w:r>
      <w:r w:rsidRPr="00CE261B">
        <w:rPr>
          <w:rtl/>
        </w:rPr>
        <w:t xml:space="preserve"> وقد أثبت الواقع صحة ذلك</w:t>
      </w:r>
      <w:r>
        <w:rPr>
          <w:rtl/>
        </w:rPr>
        <w:t>،</w:t>
      </w:r>
      <w:r w:rsidRPr="00CE261B">
        <w:rPr>
          <w:rtl/>
        </w:rPr>
        <w:t xml:space="preserve"> فكثير من الانحرافات عند البلوغ تكون مستشريةً بين النساء أو الرجال</w:t>
      </w:r>
      <w:r>
        <w:rPr>
          <w:rtl/>
        </w:rPr>
        <w:t>،</w:t>
      </w:r>
      <w:r w:rsidRPr="00CE261B">
        <w:rPr>
          <w:rtl/>
        </w:rPr>
        <w:t xml:space="preserve"> الذين واجهوا مثل هذه الممارسات في مرحلة الصبا</w:t>
      </w:r>
      <w:r>
        <w:rPr>
          <w:rtl/>
        </w:rPr>
        <w:t>.</w:t>
      </w:r>
    </w:p>
    <w:p w:rsidR="00C33BE3" w:rsidRPr="00EC7B0C" w:rsidRDefault="00C33BE3" w:rsidP="00C33BE3">
      <w:pPr>
        <w:pStyle w:val="libCenter"/>
        <w:rPr>
          <w:rtl/>
        </w:rPr>
      </w:pPr>
      <w:r w:rsidRPr="00CE261B">
        <w:rPr>
          <w:rtl/>
        </w:rPr>
        <w:t>وآخر دعوانا أن الحمدُ لله ربِّ العالمين</w:t>
      </w:r>
    </w:p>
    <w:p w:rsidR="00C33BE3" w:rsidRPr="00C33BE3" w:rsidRDefault="00C33BE3" w:rsidP="00C33BE3">
      <w:pPr>
        <w:pStyle w:val="libLine"/>
        <w:rPr>
          <w:rtl/>
        </w:rPr>
      </w:pPr>
      <w:r>
        <w:rPr>
          <w:rtl/>
        </w:rPr>
        <w:t>____________________</w:t>
      </w:r>
    </w:p>
    <w:p w:rsidR="00C33BE3" w:rsidRPr="00EC7B0C" w:rsidRDefault="00C33BE3" w:rsidP="00C33BE3">
      <w:pPr>
        <w:pStyle w:val="libFootnote0"/>
        <w:rPr>
          <w:rtl/>
        </w:rPr>
      </w:pPr>
      <w:r w:rsidRPr="00CE261B">
        <w:rPr>
          <w:rtl/>
        </w:rPr>
        <w:t>(1) الكافي 5</w:t>
      </w:r>
      <w:r>
        <w:rPr>
          <w:rtl/>
        </w:rPr>
        <w:t>:</w:t>
      </w:r>
      <w:r w:rsidRPr="00CE261B">
        <w:rPr>
          <w:rtl/>
        </w:rPr>
        <w:t xml:space="preserve"> 533</w:t>
      </w:r>
      <w:r>
        <w:rPr>
          <w:rtl/>
        </w:rPr>
        <w:t>.</w:t>
      </w:r>
    </w:p>
    <w:p w:rsidR="00C33BE3" w:rsidRPr="00EC7B0C" w:rsidRDefault="00C33BE3" w:rsidP="00C33BE3">
      <w:pPr>
        <w:pStyle w:val="libFootnote0"/>
        <w:rPr>
          <w:rtl/>
        </w:rPr>
      </w:pPr>
      <w:r w:rsidRPr="00CE261B">
        <w:rPr>
          <w:rtl/>
        </w:rPr>
        <w:t>(2) تهذيب الأحكام 7</w:t>
      </w:r>
      <w:r>
        <w:rPr>
          <w:rtl/>
        </w:rPr>
        <w:t>:</w:t>
      </w:r>
      <w:r w:rsidRPr="00CE261B">
        <w:rPr>
          <w:rtl/>
        </w:rPr>
        <w:t xml:space="preserve"> 481</w:t>
      </w:r>
      <w:r>
        <w:rPr>
          <w:rtl/>
        </w:rPr>
        <w:t>.</w:t>
      </w:r>
      <w:r w:rsidRPr="00CE261B">
        <w:rPr>
          <w:rtl/>
        </w:rPr>
        <w:t xml:space="preserve"> والكافي 5</w:t>
      </w:r>
      <w:r>
        <w:rPr>
          <w:rtl/>
        </w:rPr>
        <w:t>:</w:t>
      </w:r>
      <w:r w:rsidRPr="00CE261B">
        <w:rPr>
          <w:rtl/>
        </w:rPr>
        <w:t xml:space="preserve"> 533</w:t>
      </w:r>
      <w:r>
        <w:rPr>
          <w:rtl/>
        </w:rPr>
        <w:t>.</w:t>
      </w:r>
    </w:p>
    <w:p w:rsidR="00C33BE3" w:rsidRDefault="00C33BE3" w:rsidP="00C33BE3">
      <w:pPr>
        <w:pStyle w:val="libFootnote0"/>
        <w:rPr>
          <w:rtl/>
        </w:rPr>
      </w:pPr>
      <w:r w:rsidRPr="00CE261B">
        <w:rPr>
          <w:rtl/>
        </w:rPr>
        <w:t>(3) وسائل الشيعة 20</w:t>
      </w:r>
      <w:r>
        <w:rPr>
          <w:rtl/>
        </w:rPr>
        <w:t>:</w:t>
      </w:r>
      <w:r w:rsidRPr="00CE261B">
        <w:rPr>
          <w:rtl/>
        </w:rPr>
        <w:t xml:space="preserve"> 230 / 25502</w:t>
      </w:r>
      <w:r>
        <w:rPr>
          <w:rtl/>
        </w:rPr>
        <w:t>.</w:t>
      </w:r>
    </w:p>
    <w:p w:rsidR="00C33BE3" w:rsidRDefault="00C33BE3" w:rsidP="00C33BE3">
      <w:pPr>
        <w:pStyle w:val="libNormal"/>
        <w:rPr>
          <w:rtl/>
        </w:rPr>
      </w:pPr>
      <w:r>
        <w:rPr>
          <w:rtl/>
        </w:rPr>
        <w:br w:type="page"/>
      </w:r>
    </w:p>
    <w:sdt>
      <w:sdtPr>
        <w:rPr>
          <w:rtl/>
        </w:rPr>
        <w:id w:val="9343946"/>
        <w:docPartObj>
          <w:docPartGallery w:val="Table of Contents"/>
          <w:docPartUnique/>
        </w:docPartObj>
      </w:sdtPr>
      <w:sdtEndPr>
        <w:rPr>
          <w:b w:val="0"/>
          <w:bCs w:val="0"/>
        </w:rPr>
      </w:sdtEndPr>
      <w:sdtContent>
        <w:p w:rsidR="000D662E" w:rsidRDefault="000D662E" w:rsidP="000D662E">
          <w:pPr>
            <w:pStyle w:val="libCenterBold1"/>
          </w:pPr>
          <w:r>
            <w:rPr>
              <w:rFonts w:hint="cs"/>
              <w:rtl/>
            </w:rPr>
            <w:t>الفهرس</w:t>
          </w:r>
        </w:p>
        <w:p w:rsidR="000D662E" w:rsidRDefault="000D662E">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21644870" w:history="1">
            <w:r w:rsidRPr="003A7BA1">
              <w:rPr>
                <w:rStyle w:val="Hyperlink"/>
                <w:rFonts w:hint="eastAsia"/>
                <w:noProof/>
                <w:rtl/>
              </w:rPr>
              <w:t>مقدمة</w:t>
            </w:r>
            <w:r w:rsidRPr="003A7BA1">
              <w:rPr>
                <w:rStyle w:val="Hyperlink"/>
                <w:noProof/>
                <w:rtl/>
              </w:rPr>
              <w:t xml:space="preserve"> </w:t>
            </w:r>
            <w:r w:rsidRPr="003A7BA1">
              <w:rPr>
                <w:rStyle w:val="Hyperlink"/>
                <w:rFonts w:hint="eastAsia"/>
                <w:noProof/>
                <w:rtl/>
              </w:rPr>
              <w:t>المركز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Toc421644870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0D662E" w:rsidRDefault="000D662E">
          <w:pPr>
            <w:pStyle w:val="TOC2"/>
            <w:tabs>
              <w:tab w:val="right" w:leader="dot" w:pos="7786"/>
            </w:tabs>
            <w:rPr>
              <w:rFonts w:asciiTheme="minorHAnsi" w:eastAsiaTheme="minorEastAsia" w:hAnsiTheme="minorHAnsi" w:cstheme="minorBidi"/>
              <w:noProof/>
              <w:color w:val="auto"/>
              <w:sz w:val="22"/>
              <w:szCs w:val="22"/>
              <w:rtl/>
              <w:lang w:bidi="fa-IR"/>
            </w:rPr>
          </w:pPr>
          <w:hyperlink w:anchor="_Toc421644871" w:history="1">
            <w:r w:rsidRPr="003A7BA1">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Toc421644871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0D662E" w:rsidRDefault="000D662E" w:rsidP="000D662E">
          <w:pPr>
            <w:pStyle w:val="TOC2"/>
            <w:tabs>
              <w:tab w:val="right" w:leader="dot" w:pos="7786"/>
            </w:tabs>
            <w:rPr>
              <w:rFonts w:asciiTheme="minorHAnsi" w:eastAsiaTheme="minorEastAsia" w:hAnsiTheme="minorHAnsi" w:cstheme="minorBidi"/>
              <w:noProof/>
              <w:color w:val="auto"/>
              <w:sz w:val="22"/>
              <w:szCs w:val="22"/>
              <w:rtl/>
              <w:lang w:bidi="fa-IR"/>
            </w:rPr>
          </w:pPr>
          <w:hyperlink w:anchor="_Toc421644872" w:history="1">
            <w:r w:rsidRPr="003A7BA1">
              <w:rPr>
                <w:rStyle w:val="Hyperlink"/>
                <w:rFonts w:hint="eastAsia"/>
                <w:noProof/>
                <w:rtl/>
              </w:rPr>
              <w:t>الفصل</w:t>
            </w:r>
            <w:r w:rsidRPr="003A7BA1">
              <w:rPr>
                <w:rStyle w:val="Hyperlink"/>
                <w:noProof/>
                <w:rtl/>
              </w:rPr>
              <w:t xml:space="preserve"> </w:t>
            </w:r>
            <w:r w:rsidRPr="003A7BA1">
              <w:rPr>
                <w:rStyle w:val="Hyperlink"/>
                <w:rFonts w:hint="eastAsia"/>
                <w:noProof/>
                <w:rtl/>
              </w:rPr>
              <w:t>الأَوّل</w:t>
            </w:r>
            <w:r>
              <w:rPr>
                <w:rFonts w:hint="cs"/>
                <w:noProof/>
                <w:webHidden/>
                <w:rtl/>
              </w:rPr>
              <w:t xml:space="preserve">: </w:t>
            </w:r>
          </w:hyperlink>
          <w:hyperlink w:anchor="_Toc421644873" w:history="1">
            <w:r w:rsidRPr="003A7BA1">
              <w:rPr>
                <w:rStyle w:val="Hyperlink"/>
                <w:rFonts w:hint="eastAsia"/>
                <w:noProof/>
                <w:rtl/>
              </w:rPr>
              <w:t>مقدمات</w:t>
            </w:r>
            <w:r w:rsidRPr="003A7BA1">
              <w:rPr>
                <w:rStyle w:val="Hyperlink"/>
                <w:noProof/>
                <w:rtl/>
              </w:rPr>
              <w:t xml:space="preserve"> </w:t>
            </w:r>
            <w:r w:rsidRPr="003A7BA1">
              <w:rPr>
                <w:rStyle w:val="Hyperlink"/>
                <w:rFonts w:hint="eastAsia"/>
                <w:noProof/>
                <w:rtl/>
              </w:rPr>
              <w:t>تشكيل</w:t>
            </w:r>
            <w:r w:rsidRPr="003A7BA1">
              <w:rPr>
                <w:rStyle w:val="Hyperlink"/>
                <w:noProof/>
                <w:rtl/>
              </w:rPr>
              <w:t xml:space="preserve"> </w:t>
            </w:r>
            <w:r w:rsidRPr="003A7BA1">
              <w:rPr>
                <w:rStyle w:val="Hyperlink"/>
                <w:rFonts w:hint="eastAsia"/>
                <w:noProof/>
                <w:rtl/>
              </w:rPr>
              <w:t>الأُسرة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Toc421644873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74" w:history="1">
            <w:r w:rsidRPr="003A7BA1">
              <w:rPr>
                <w:rStyle w:val="Hyperlink"/>
                <w:rFonts w:hint="eastAsia"/>
                <w:noProof/>
                <w:rtl/>
              </w:rPr>
              <w:t>معنى</w:t>
            </w:r>
            <w:r w:rsidRPr="003A7BA1">
              <w:rPr>
                <w:rStyle w:val="Hyperlink"/>
                <w:noProof/>
                <w:rtl/>
              </w:rPr>
              <w:t xml:space="preserve"> </w:t>
            </w:r>
            <w:r w:rsidRPr="003A7BA1">
              <w:rPr>
                <w:rStyle w:val="Hyperlink"/>
                <w:rFonts w:hint="eastAsia"/>
                <w:noProof/>
                <w:rtl/>
              </w:rPr>
              <w:t>الأُسرة</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Toc421644874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75" w:history="1">
            <w:r w:rsidRPr="003A7BA1">
              <w:rPr>
                <w:rStyle w:val="Hyperlink"/>
                <w:rFonts w:hint="eastAsia"/>
                <w:noProof/>
                <w:rtl/>
              </w:rPr>
              <w:t>استحباب</w:t>
            </w:r>
            <w:r w:rsidRPr="003A7BA1">
              <w:rPr>
                <w:rStyle w:val="Hyperlink"/>
                <w:noProof/>
                <w:rtl/>
              </w:rPr>
              <w:t xml:space="preserve"> </w:t>
            </w:r>
            <w:r w:rsidRPr="003A7BA1">
              <w:rPr>
                <w:rStyle w:val="Hyperlink"/>
                <w:rFonts w:hint="eastAsia"/>
                <w:noProof/>
                <w:rtl/>
              </w:rPr>
              <w:t>النكاح</w:t>
            </w:r>
            <w:r w:rsidRPr="003A7BA1">
              <w:rPr>
                <w:rStyle w:val="Hyperlink"/>
                <w:noProof/>
                <w:rtl/>
              </w:rPr>
              <w:t xml:space="preserve"> </w:t>
            </w:r>
            <w:r w:rsidRPr="003A7BA1">
              <w:rPr>
                <w:rStyle w:val="Hyperlink"/>
                <w:rFonts w:hint="eastAsia"/>
                <w:noProof/>
                <w:rtl/>
              </w:rPr>
              <w:t>وأهميته</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Toc421644875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76" w:history="1">
            <w:r w:rsidRPr="003A7BA1">
              <w:rPr>
                <w:rStyle w:val="Hyperlink"/>
                <w:rFonts w:hint="eastAsia"/>
                <w:noProof/>
                <w:rtl/>
              </w:rPr>
              <w:t>كراهية</w:t>
            </w:r>
            <w:r w:rsidRPr="003A7BA1">
              <w:rPr>
                <w:rStyle w:val="Hyperlink"/>
                <w:noProof/>
                <w:rtl/>
              </w:rPr>
              <w:t xml:space="preserve"> </w:t>
            </w:r>
            <w:r w:rsidRPr="003A7BA1">
              <w:rPr>
                <w:rStyle w:val="Hyperlink"/>
                <w:rFonts w:hint="eastAsia"/>
                <w:noProof/>
                <w:rtl/>
              </w:rPr>
              <w:t>العزوبة</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Toc421644876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77" w:history="1">
            <w:r w:rsidRPr="003A7BA1">
              <w:rPr>
                <w:rStyle w:val="Hyperlink"/>
                <w:rFonts w:hint="eastAsia"/>
                <w:noProof/>
                <w:rtl/>
              </w:rPr>
              <w:t>استحباب</w:t>
            </w:r>
            <w:r w:rsidRPr="003A7BA1">
              <w:rPr>
                <w:rStyle w:val="Hyperlink"/>
                <w:noProof/>
                <w:rtl/>
              </w:rPr>
              <w:t xml:space="preserve"> </w:t>
            </w:r>
            <w:r w:rsidRPr="003A7BA1">
              <w:rPr>
                <w:rStyle w:val="Hyperlink"/>
                <w:rFonts w:hint="eastAsia"/>
                <w:noProof/>
                <w:rtl/>
              </w:rPr>
              <w:t>السعي</w:t>
            </w:r>
            <w:r w:rsidRPr="003A7BA1">
              <w:rPr>
                <w:rStyle w:val="Hyperlink"/>
                <w:noProof/>
                <w:rtl/>
              </w:rPr>
              <w:t xml:space="preserve"> </w:t>
            </w:r>
            <w:r w:rsidRPr="003A7BA1">
              <w:rPr>
                <w:rStyle w:val="Hyperlink"/>
                <w:rFonts w:hint="eastAsia"/>
                <w:noProof/>
                <w:rtl/>
              </w:rPr>
              <w:t>في</w:t>
            </w:r>
            <w:r w:rsidRPr="003A7BA1">
              <w:rPr>
                <w:rStyle w:val="Hyperlink"/>
                <w:noProof/>
                <w:rtl/>
              </w:rPr>
              <w:t xml:space="preserve"> </w:t>
            </w:r>
            <w:r w:rsidRPr="003A7BA1">
              <w:rPr>
                <w:rStyle w:val="Hyperlink"/>
                <w:rFonts w:hint="eastAsia"/>
                <w:noProof/>
                <w:rtl/>
              </w:rPr>
              <w:t>النكاح</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Toc421644877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78" w:history="1">
            <w:r w:rsidRPr="003A7BA1">
              <w:rPr>
                <w:rStyle w:val="Hyperlink"/>
                <w:rFonts w:hint="eastAsia"/>
                <w:noProof/>
                <w:rtl/>
              </w:rPr>
              <w:t>استحباب</w:t>
            </w:r>
            <w:r w:rsidRPr="003A7BA1">
              <w:rPr>
                <w:rStyle w:val="Hyperlink"/>
                <w:noProof/>
                <w:rtl/>
              </w:rPr>
              <w:t xml:space="preserve"> </w:t>
            </w:r>
            <w:r w:rsidRPr="003A7BA1">
              <w:rPr>
                <w:rStyle w:val="Hyperlink"/>
                <w:rFonts w:hint="eastAsia"/>
                <w:noProof/>
                <w:rtl/>
              </w:rPr>
              <w:t>الدعاء</w:t>
            </w:r>
            <w:r w:rsidRPr="003A7BA1">
              <w:rPr>
                <w:rStyle w:val="Hyperlink"/>
                <w:noProof/>
                <w:rtl/>
              </w:rPr>
              <w:t xml:space="preserve"> </w:t>
            </w:r>
            <w:r w:rsidRPr="003A7BA1">
              <w:rPr>
                <w:rStyle w:val="Hyperlink"/>
                <w:rFonts w:hint="eastAsia"/>
                <w:noProof/>
                <w:rtl/>
              </w:rPr>
              <w:t>للنكاح</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Toc421644878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79" w:history="1">
            <w:r w:rsidRPr="003A7BA1">
              <w:rPr>
                <w:rStyle w:val="Hyperlink"/>
                <w:rFonts w:hint="eastAsia"/>
                <w:noProof/>
                <w:rtl/>
              </w:rPr>
              <w:t>اختيار</w:t>
            </w:r>
            <w:r w:rsidRPr="003A7BA1">
              <w:rPr>
                <w:rStyle w:val="Hyperlink"/>
                <w:noProof/>
                <w:rtl/>
              </w:rPr>
              <w:t xml:space="preserve"> </w:t>
            </w:r>
            <w:r w:rsidRPr="003A7BA1">
              <w:rPr>
                <w:rStyle w:val="Hyperlink"/>
                <w:rFonts w:hint="eastAsia"/>
                <w:noProof/>
                <w:rtl/>
              </w:rPr>
              <w:t>الزوجة</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Toc421644879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80" w:history="1">
            <w:r w:rsidRPr="003A7BA1">
              <w:rPr>
                <w:rStyle w:val="Hyperlink"/>
                <w:rFonts w:hint="eastAsia"/>
                <w:noProof/>
                <w:rtl/>
              </w:rPr>
              <w:t>اختيار</w:t>
            </w:r>
            <w:r w:rsidRPr="003A7BA1">
              <w:rPr>
                <w:rStyle w:val="Hyperlink"/>
                <w:noProof/>
                <w:rtl/>
              </w:rPr>
              <w:t xml:space="preserve"> </w:t>
            </w:r>
            <w:r w:rsidRPr="003A7BA1">
              <w:rPr>
                <w:rStyle w:val="Hyperlink"/>
                <w:rFonts w:hint="eastAsia"/>
                <w:noProof/>
                <w:rtl/>
              </w:rPr>
              <w:t>الزوج</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Toc421644880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81" w:history="1">
            <w:r w:rsidRPr="003A7BA1">
              <w:rPr>
                <w:rStyle w:val="Hyperlink"/>
                <w:rFonts w:hint="eastAsia"/>
                <w:noProof/>
                <w:rtl/>
              </w:rPr>
              <w:t>الكفاءة</w:t>
            </w:r>
            <w:r w:rsidRPr="003A7BA1">
              <w:rPr>
                <w:rStyle w:val="Hyperlink"/>
                <w:noProof/>
                <w:rtl/>
              </w:rPr>
              <w:t xml:space="preserve"> </w:t>
            </w:r>
            <w:r w:rsidRPr="003A7BA1">
              <w:rPr>
                <w:rStyle w:val="Hyperlink"/>
                <w:rFonts w:hint="eastAsia"/>
                <w:noProof/>
                <w:rtl/>
              </w:rPr>
              <w:t>في</w:t>
            </w:r>
            <w:r w:rsidRPr="003A7BA1">
              <w:rPr>
                <w:rStyle w:val="Hyperlink"/>
                <w:noProof/>
                <w:rtl/>
              </w:rPr>
              <w:t xml:space="preserve"> </w:t>
            </w:r>
            <w:r w:rsidRPr="003A7BA1">
              <w:rPr>
                <w:rStyle w:val="Hyperlink"/>
                <w:rFonts w:hint="eastAsia"/>
                <w:noProof/>
                <w:rtl/>
              </w:rPr>
              <w:t>الزوج</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Toc421644881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82" w:history="1">
            <w:r w:rsidRPr="003A7BA1">
              <w:rPr>
                <w:rStyle w:val="Hyperlink"/>
                <w:rFonts w:hint="eastAsia"/>
                <w:noProof/>
                <w:rtl/>
              </w:rPr>
              <w:t>الأحكام</w:t>
            </w:r>
            <w:r w:rsidRPr="003A7BA1">
              <w:rPr>
                <w:rStyle w:val="Hyperlink"/>
                <w:noProof/>
                <w:rtl/>
              </w:rPr>
              <w:t xml:space="preserve"> </w:t>
            </w:r>
            <w:r w:rsidRPr="003A7BA1">
              <w:rPr>
                <w:rStyle w:val="Hyperlink"/>
                <w:rFonts w:hint="eastAsia"/>
                <w:noProof/>
                <w:rtl/>
              </w:rPr>
              <w:t>المتعلّقة</w:t>
            </w:r>
            <w:r w:rsidRPr="003A7BA1">
              <w:rPr>
                <w:rStyle w:val="Hyperlink"/>
                <w:noProof/>
                <w:rtl/>
              </w:rPr>
              <w:t xml:space="preserve"> </w:t>
            </w:r>
            <w:r w:rsidRPr="003A7BA1">
              <w:rPr>
                <w:rStyle w:val="Hyperlink"/>
                <w:rFonts w:hint="eastAsia"/>
                <w:noProof/>
                <w:rtl/>
              </w:rPr>
              <w:t>بالخطبة</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Toc421644882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83" w:history="1">
            <w:r w:rsidRPr="003A7BA1">
              <w:rPr>
                <w:rStyle w:val="Hyperlink"/>
                <w:rFonts w:hint="eastAsia"/>
                <w:noProof/>
                <w:rtl/>
              </w:rPr>
              <w:t>استحباب</w:t>
            </w:r>
            <w:r w:rsidRPr="003A7BA1">
              <w:rPr>
                <w:rStyle w:val="Hyperlink"/>
                <w:noProof/>
                <w:rtl/>
              </w:rPr>
              <w:t xml:space="preserve"> </w:t>
            </w:r>
            <w:r w:rsidRPr="003A7BA1">
              <w:rPr>
                <w:rStyle w:val="Hyperlink"/>
                <w:rFonts w:hint="eastAsia"/>
                <w:noProof/>
                <w:rtl/>
              </w:rPr>
              <w:t>الخطاب</w:t>
            </w:r>
            <w:r w:rsidRPr="003A7BA1">
              <w:rPr>
                <w:rStyle w:val="Hyperlink"/>
                <w:noProof/>
                <w:rtl/>
              </w:rPr>
              <w:t xml:space="preserve"> </w:t>
            </w:r>
            <w:r w:rsidRPr="003A7BA1">
              <w:rPr>
                <w:rStyle w:val="Hyperlink"/>
                <w:rFonts w:hint="eastAsia"/>
                <w:noProof/>
                <w:rtl/>
              </w:rPr>
              <w:t>أثناء</w:t>
            </w:r>
            <w:r w:rsidRPr="003A7BA1">
              <w:rPr>
                <w:rStyle w:val="Hyperlink"/>
                <w:noProof/>
                <w:rtl/>
              </w:rPr>
              <w:t xml:space="preserve"> </w:t>
            </w:r>
            <w:r w:rsidRPr="003A7BA1">
              <w:rPr>
                <w:rStyle w:val="Hyperlink"/>
                <w:rFonts w:hint="eastAsia"/>
                <w:noProof/>
                <w:rtl/>
              </w:rPr>
              <w:t>الخطبة</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Toc421644883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84" w:history="1">
            <w:r w:rsidRPr="003A7BA1">
              <w:rPr>
                <w:rStyle w:val="Hyperlink"/>
                <w:rFonts w:hint="eastAsia"/>
                <w:noProof/>
                <w:rtl/>
              </w:rPr>
              <w:t>أحكام</w:t>
            </w:r>
            <w:r w:rsidRPr="003A7BA1">
              <w:rPr>
                <w:rStyle w:val="Hyperlink"/>
                <w:noProof/>
                <w:rtl/>
              </w:rPr>
              <w:t xml:space="preserve"> </w:t>
            </w:r>
            <w:r w:rsidRPr="003A7BA1">
              <w:rPr>
                <w:rStyle w:val="Hyperlink"/>
                <w:rFonts w:hint="eastAsia"/>
                <w:noProof/>
                <w:rtl/>
              </w:rPr>
              <w:t>خطبة</w:t>
            </w:r>
            <w:r w:rsidRPr="003A7BA1">
              <w:rPr>
                <w:rStyle w:val="Hyperlink"/>
                <w:noProof/>
                <w:rtl/>
              </w:rPr>
              <w:t xml:space="preserve"> </w:t>
            </w:r>
            <w:r w:rsidRPr="003A7BA1">
              <w:rPr>
                <w:rStyle w:val="Hyperlink"/>
                <w:rFonts w:hint="eastAsia"/>
                <w:noProof/>
                <w:rtl/>
              </w:rPr>
              <w:t>المرأة</w:t>
            </w:r>
            <w:r w:rsidRPr="003A7BA1">
              <w:rPr>
                <w:rStyle w:val="Hyperlink"/>
                <w:noProof/>
                <w:rtl/>
              </w:rPr>
              <w:t xml:space="preserve"> </w:t>
            </w:r>
            <w:r w:rsidRPr="003A7BA1">
              <w:rPr>
                <w:rStyle w:val="Hyperlink"/>
                <w:rFonts w:hint="eastAsia"/>
                <w:noProof/>
                <w:rtl/>
              </w:rPr>
              <w:t>ذات</w:t>
            </w:r>
            <w:r w:rsidRPr="003A7BA1">
              <w:rPr>
                <w:rStyle w:val="Hyperlink"/>
                <w:noProof/>
                <w:rtl/>
              </w:rPr>
              <w:t xml:space="preserve"> </w:t>
            </w:r>
            <w:r w:rsidRPr="003A7BA1">
              <w:rPr>
                <w:rStyle w:val="Hyperlink"/>
                <w:rFonts w:hint="eastAsia"/>
                <w:noProof/>
                <w:rtl/>
              </w:rPr>
              <w:t>العِدّة</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Toc421644884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85" w:history="1">
            <w:r w:rsidRPr="003A7BA1">
              <w:rPr>
                <w:rStyle w:val="Hyperlink"/>
                <w:rFonts w:hint="eastAsia"/>
                <w:noProof/>
                <w:rtl/>
              </w:rPr>
              <w:t>المهر</w:t>
            </w:r>
            <w:r w:rsidRPr="003A7BA1">
              <w:rPr>
                <w:rStyle w:val="Hyperlink"/>
                <w:noProof/>
                <w:rtl/>
              </w:rPr>
              <w:t xml:space="preserve"> </w:t>
            </w:r>
            <w:r w:rsidRPr="003A7BA1">
              <w:rPr>
                <w:rStyle w:val="Hyperlink"/>
                <w:rFonts w:hint="eastAsia"/>
                <w:noProof/>
                <w:rtl/>
              </w:rPr>
              <w:t>والصَداق</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Toc421644885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86" w:history="1">
            <w:r w:rsidRPr="003A7BA1">
              <w:rPr>
                <w:rStyle w:val="Hyperlink"/>
                <w:rFonts w:hint="eastAsia"/>
                <w:noProof/>
                <w:rtl/>
              </w:rPr>
              <w:t>حكم</w:t>
            </w:r>
            <w:r w:rsidRPr="003A7BA1">
              <w:rPr>
                <w:rStyle w:val="Hyperlink"/>
                <w:noProof/>
                <w:rtl/>
              </w:rPr>
              <w:t xml:space="preserve"> </w:t>
            </w:r>
            <w:r w:rsidRPr="003A7BA1">
              <w:rPr>
                <w:rStyle w:val="Hyperlink"/>
                <w:rFonts w:hint="eastAsia"/>
                <w:noProof/>
                <w:rtl/>
              </w:rPr>
              <w:t>ما</w:t>
            </w:r>
            <w:r w:rsidRPr="003A7BA1">
              <w:rPr>
                <w:rStyle w:val="Hyperlink"/>
                <w:noProof/>
                <w:rtl/>
              </w:rPr>
              <w:t xml:space="preserve"> </w:t>
            </w:r>
            <w:r w:rsidRPr="003A7BA1">
              <w:rPr>
                <w:rStyle w:val="Hyperlink"/>
                <w:rFonts w:hint="eastAsia"/>
                <w:noProof/>
                <w:rtl/>
              </w:rPr>
              <w:t>يأخذه</w:t>
            </w:r>
            <w:r w:rsidRPr="003A7BA1">
              <w:rPr>
                <w:rStyle w:val="Hyperlink"/>
                <w:noProof/>
                <w:rtl/>
              </w:rPr>
              <w:t xml:space="preserve"> </w:t>
            </w:r>
            <w:r w:rsidRPr="003A7BA1">
              <w:rPr>
                <w:rStyle w:val="Hyperlink"/>
                <w:rFonts w:hint="eastAsia"/>
                <w:noProof/>
                <w:rtl/>
              </w:rPr>
              <w:t>الأب</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Toc421644886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0D662E" w:rsidRDefault="000D662E" w:rsidP="000D662E">
          <w:pPr>
            <w:pStyle w:val="TOC2"/>
            <w:tabs>
              <w:tab w:val="right" w:leader="dot" w:pos="7786"/>
            </w:tabs>
            <w:rPr>
              <w:rFonts w:asciiTheme="minorHAnsi" w:eastAsiaTheme="minorEastAsia" w:hAnsiTheme="minorHAnsi" w:cstheme="minorBidi"/>
              <w:noProof/>
              <w:color w:val="auto"/>
              <w:sz w:val="22"/>
              <w:szCs w:val="22"/>
              <w:rtl/>
              <w:lang w:bidi="fa-IR"/>
            </w:rPr>
          </w:pPr>
          <w:hyperlink w:anchor="_Toc421644887" w:history="1">
            <w:r w:rsidRPr="003A7BA1">
              <w:rPr>
                <w:rStyle w:val="Hyperlink"/>
                <w:rFonts w:hint="eastAsia"/>
                <w:noProof/>
                <w:rtl/>
              </w:rPr>
              <w:t>الفصل</w:t>
            </w:r>
            <w:r w:rsidRPr="003A7BA1">
              <w:rPr>
                <w:rStyle w:val="Hyperlink"/>
                <w:noProof/>
                <w:rtl/>
              </w:rPr>
              <w:t xml:space="preserve"> </w:t>
            </w:r>
            <w:r w:rsidRPr="003A7BA1">
              <w:rPr>
                <w:rStyle w:val="Hyperlink"/>
                <w:rFonts w:hint="eastAsia"/>
                <w:noProof/>
                <w:rtl/>
              </w:rPr>
              <w:t>الثاني</w:t>
            </w:r>
            <w:r>
              <w:rPr>
                <w:rFonts w:hint="cs"/>
                <w:noProof/>
                <w:webHidden/>
                <w:rtl/>
              </w:rPr>
              <w:t xml:space="preserve">: </w:t>
            </w:r>
          </w:hyperlink>
          <w:hyperlink w:anchor="_Toc421644888" w:history="1">
            <w:r w:rsidRPr="003A7BA1">
              <w:rPr>
                <w:rStyle w:val="Hyperlink"/>
                <w:rFonts w:hint="eastAsia"/>
                <w:noProof/>
                <w:rtl/>
              </w:rPr>
              <w:t>الأحكام</w:t>
            </w:r>
            <w:r w:rsidRPr="003A7BA1">
              <w:rPr>
                <w:rStyle w:val="Hyperlink"/>
                <w:noProof/>
                <w:rtl/>
              </w:rPr>
              <w:t xml:space="preserve"> </w:t>
            </w:r>
            <w:r w:rsidRPr="003A7BA1">
              <w:rPr>
                <w:rStyle w:val="Hyperlink"/>
                <w:rFonts w:hint="eastAsia"/>
                <w:noProof/>
                <w:rtl/>
              </w:rPr>
              <w:t>العملية</w:t>
            </w:r>
            <w:r w:rsidRPr="003A7BA1">
              <w:rPr>
                <w:rStyle w:val="Hyperlink"/>
                <w:noProof/>
                <w:rtl/>
              </w:rPr>
              <w:t xml:space="preserve"> </w:t>
            </w:r>
            <w:r w:rsidRPr="003A7BA1">
              <w:rPr>
                <w:rStyle w:val="Hyperlink"/>
                <w:rFonts w:hint="eastAsia"/>
                <w:noProof/>
                <w:rtl/>
              </w:rPr>
              <w:t>لبناء</w:t>
            </w:r>
            <w:r w:rsidRPr="003A7BA1">
              <w:rPr>
                <w:rStyle w:val="Hyperlink"/>
                <w:noProof/>
                <w:rtl/>
              </w:rPr>
              <w:t xml:space="preserve"> </w:t>
            </w:r>
            <w:r w:rsidRPr="003A7BA1">
              <w:rPr>
                <w:rStyle w:val="Hyperlink"/>
                <w:rFonts w:hint="eastAsia"/>
                <w:noProof/>
                <w:rtl/>
              </w:rPr>
              <w:t>الأُسرة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Toc421644888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89" w:history="1">
            <w:r w:rsidRPr="003A7BA1">
              <w:rPr>
                <w:rStyle w:val="Hyperlink"/>
                <w:rFonts w:hint="eastAsia"/>
                <w:noProof/>
                <w:rtl/>
              </w:rPr>
              <w:t>صيغة</w:t>
            </w:r>
            <w:r w:rsidRPr="003A7BA1">
              <w:rPr>
                <w:rStyle w:val="Hyperlink"/>
                <w:noProof/>
                <w:rtl/>
              </w:rPr>
              <w:t xml:space="preserve"> </w:t>
            </w:r>
            <w:r w:rsidRPr="003A7BA1">
              <w:rPr>
                <w:rStyle w:val="Hyperlink"/>
                <w:rFonts w:hint="eastAsia"/>
                <w:noProof/>
                <w:rtl/>
              </w:rPr>
              <w:t>العقد</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Toc421644889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90" w:history="1">
            <w:r w:rsidRPr="003A7BA1">
              <w:rPr>
                <w:rStyle w:val="Hyperlink"/>
                <w:rFonts w:hint="eastAsia"/>
                <w:noProof/>
                <w:rtl/>
              </w:rPr>
              <w:t>الإشهاد</w:t>
            </w:r>
            <w:r w:rsidRPr="003A7BA1">
              <w:rPr>
                <w:rStyle w:val="Hyperlink"/>
                <w:noProof/>
                <w:rtl/>
              </w:rPr>
              <w:t xml:space="preserve"> </w:t>
            </w:r>
            <w:r w:rsidRPr="003A7BA1">
              <w:rPr>
                <w:rStyle w:val="Hyperlink"/>
                <w:rFonts w:hint="eastAsia"/>
                <w:noProof/>
                <w:rtl/>
              </w:rPr>
              <w:t>في</w:t>
            </w:r>
            <w:r w:rsidRPr="003A7BA1">
              <w:rPr>
                <w:rStyle w:val="Hyperlink"/>
                <w:noProof/>
                <w:rtl/>
              </w:rPr>
              <w:t xml:space="preserve"> </w:t>
            </w:r>
            <w:r w:rsidRPr="003A7BA1">
              <w:rPr>
                <w:rStyle w:val="Hyperlink"/>
                <w:rFonts w:hint="eastAsia"/>
                <w:noProof/>
                <w:rtl/>
              </w:rPr>
              <w:t>العقد</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Toc421644890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91" w:history="1">
            <w:r w:rsidRPr="003A7BA1">
              <w:rPr>
                <w:rStyle w:val="Hyperlink"/>
                <w:rFonts w:hint="eastAsia"/>
                <w:noProof/>
                <w:rtl/>
              </w:rPr>
              <w:t>شروط</w:t>
            </w:r>
            <w:r w:rsidRPr="003A7BA1">
              <w:rPr>
                <w:rStyle w:val="Hyperlink"/>
                <w:noProof/>
                <w:rtl/>
              </w:rPr>
              <w:t xml:space="preserve"> </w:t>
            </w:r>
            <w:r w:rsidRPr="003A7BA1">
              <w:rPr>
                <w:rStyle w:val="Hyperlink"/>
                <w:rFonts w:hint="eastAsia"/>
                <w:noProof/>
                <w:rtl/>
              </w:rPr>
              <w:t>العقد</w:t>
            </w:r>
            <w:r w:rsidRPr="003A7BA1">
              <w:rPr>
                <w:rStyle w:val="Hyperlink"/>
                <w:noProof/>
                <w:rtl/>
              </w:rPr>
              <w:t xml:space="preserve"> </w:t>
            </w:r>
            <w:r w:rsidRPr="003A7BA1">
              <w:rPr>
                <w:rStyle w:val="Hyperlink"/>
                <w:rFonts w:hint="eastAsia"/>
                <w:noProof/>
                <w:rtl/>
              </w:rPr>
              <w:t>الذاتية</w:t>
            </w:r>
            <w:r w:rsidRPr="003A7BA1">
              <w:rPr>
                <w:rStyle w:val="Hyperlink"/>
                <w:noProof/>
                <w:rtl/>
              </w:rPr>
              <w:t xml:space="preserve"> </w:t>
            </w:r>
            <w:r w:rsidRPr="003A7BA1">
              <w:rPr>
                <w:rStyle w:val="Hyperlink"/>
                <w:rFonts w:hint="eastAsia"/>
                <w:noProof/>
                <w:rtl/>
              </w:rPr>
              <w:t>والإضافية</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Toc421644891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92" w:history="1">
            <w:r w:rsidRPr="003A7BA1">
              <w:rPr>
                <w:rStyle w:val="Hyperlink"/>
                <w:rFonts w:hint="eastAsia"/>
                <w:noProof/>
                <w:rtl/>
              </w:rPr>
              <w:t>أولياء</w:t>
            </w:r>
            <w:r w:rsidRPr="003A7BA1">
              <w:rPr>
                <w:rStyle w:val="Hyperlink"/>
                <w:noProof/>
                <w:rtl/>
              </w:rPr>
              <w:t xml:space="preserve"> </w:t>
            </w:r>
            <w:r w:rsidRPr="003A7BA1">
              <w:rPr>
                <w:rStyle w:val="Hyperlink"/>
                <w:rFonts w:hint="eastAsia"/>
                <w:noProof/>
                <w:rtl/>
              </w:rPr>
              <w:t>العقد</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Toc421644892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93" w:history="1">
            <w:r w:rsidRPr="003A7BA1">
              <w:rPr>
                <w:rStyle w:val="Hyperlink"/>
                <w:rFonts w:hint="eastAsia"/>
                <w:noProof/>
                <w:rtl/>
              </w:rPr>
              <w:t>المحلّل</w:t>
            </w:r>
            <w:r w:rsidRPr="003A7BA1">
              <w:rPr>
                <w:rStyle w:val="Hyperlink"/>
                <w:noProof/>
                <w:rtl/>
              </w:rPr>
              <w:t xml:space="preserve"> </w:t>
            </w:r>
            <w:r w:rsidRPr="003A7BA1">
              <w:rPr>
                <w:rStyle w:val="Hyperlink"/>
                <w:rFonts w:hint="eastAsia"/>
                <w:noProof/>
                <w:rtl/>
              </w:rPr>
              <w:t>والمحرّم</w:t>
            </w:r>
            <w:r w:rsidRPr="003A7BA1">
              <w:rPr>
                <w:rStyle w:val="Hyperlink"/>
                <w:noProof/>
                <w:rtl/>
              </w:rPr>
              <w:t xml:space="preserve"> </w:t>
            </w:r>
            <w:r w:rsidRPr="003A7BA1">
              <w:rPr>
                <w:rStyle w:val="Hyperlink"/>
                <w:rFonts w:hint="eastAsia"/>
                <w:noProof/>
                <w:rtl/>
              </w:rPr>
              <w:t>في</w:t>
            </w:r>
            <w:r w:rsidRPr="003A7BA1">
              <w:rPr>
                <w:rStyle w:val="Hyperlink"/>
                <w:noProof/>
                <w:rtl/>
              </w:rPr>
              <w:t xml:space="preserve"> </w:t>
            </w:r>
            <w:r w:rsidRPr="003A7BA1">
              <w:rPr>
                <w:rStyle w:val="Hyperlink"/>
                <w:rFonts w:hint="eastAsia"/>
                <w:noProof/>
                <w:rtl/>
              </w:rPr>
              <w:t>النكاح</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Toc421644893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94" w:history="1">
            <w:r w:rsidRPr="003A7BA1">
              <w:rPr>
                <w:rStyle w:val="Hyperlink"/>
                <w:rFonts w:hint="eastAsia"/>
                <w:noProof/>
                <w:rtl/>
              </w:rPr>
              <w:t>مراسيم</w:t>
            </w:r>
            <w:r w:rsidRPr="003A7BA1">
              <w:rPr>
                <w:rStyle w:val="Hyperlink"/>
                <w:noProof/>
                <w:rtl/>
              </w:rPr>
              <w:t xml:space="preserve"> </w:t>
            </w:r>
            <w:r w:rsidRPr="003A7BA1">
              <w:rPr>
                <w:rStyle w:val="Hyperlink"/>
                <w:rFonts w:hint="eastAsia"/>
                <w:noProof/>
                <w:rtl/>
              </w:rPr>
              <w:t>الزواج</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Toc421644894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0D662E" w:rsidRPr="000D662E" w:rsidRDefault="000D662E" w:rsidP="000D662E">
          <w:pPr>
            <w:pStyle w:val="libNormal"/>
            <w:rPr>
              <w:rStyle w:val="Hyperlink"/>
              <w:noProof/>
              <w:u w:val="none"/>
              <w:rtl/>
            </w:rPr>
          </w:pPr>
          <w:r w:rsidRPr="000D662E">
            <w:rPr>
              <w:rStyle w:val="Hyperlink"/>
              <w:noProof/>
              <w:u w:val="none"/>
              <w:rtl/>
            </w:rPr>
            <w:br w:type="page"/>
          </w:r>
        </w:p>
        <w:p w:rsidR="000D662E" w:rsidRDefault="000D662E">
          <w:pPr>
            <w:pStyle w:val="TOC3"/>
            <w:rPr>
              <w:rFonts w:asciiTheme="minorHAnsi" w:eastAsiaTheme="minorEastAsia" w:hAnsiTheme="minorHAnsi" w:cstheme="minorBidi"/>
              <w:noProof/>
              <w:color w:val="auto"/>
              <w:sz w:val="22"/>
              <w:szCs w:val="22"/>
              <w:rtl/>
              <w:lang w:bidi="fa-IR"/>
            </w:rPr>
          </w:pPr>
          <w:hyperlink w:anchor="_Toc421644895" w:history="1">
            <w:r w:rsidRPr="003A7BA1">
              <w:rPr>
                <w:rStyle w:val="Hyperlink"/>
                <w:rFonts w:hint="eastAsia"/>
                <w:noProof/>
                <w:rtl/>
              </w:rPr>
              <w:t>كراهية</w:t>
            </w:r>
            <w:r w:rsidRPr="003A7BA1">
              <w:rPr>
                <w:rStyle w:val="Hyperlink"/>
                <w:noProof/>
                <w:rtl/>
              </w:rPr>
              <w:t xml:space="preserve"> </w:t>
            </w:r>
            <w:r w:rsidRPr="003A7BA1">
              <w:rPr>
                <w:rStyle w:val="Hyperlink"/>
                <w:rFonts w:hint="eastAsia"/>
                <w:noProof/>
                <w:rtl/>
              </w:rPr>
              <w:t>المباشرة</w:t>
            </w:r>
            <w:r w:rsidRPr="003A7BA1">
              <w:rPr>
                <w:rStyle w:val="Hyperlink"/>
                <w:noProof/>
                <w:rtl/>
              </w:rPr>
              <w:t xml:space="preserve"> </w:t>
            </w:r>
            <w:r w:rsidRPr="003A7BA1">
              <w:rPr>
                <w:rStyle w:val="Hyperlink"/>
                <w:rFonts w:hint="eastAsia"/>
                <w:noProof/>
                <w:rtl/>
              </w:rPr>
              <w:t>في</w:t>
            </w:r>
            <w:r w:rsidRPr="003A7BA1">
              <w:rPr>
                <w:rStyle w:val="Hyperlink"/>
                <w:noProof/>
                <w:rtl/>
              </w:rPr>
              <w:t xml:space="preserve"> </w:t>
            </w:r>
            <w:r w:rsidRPr="003A7BA1">
              <w:rPr>
                <w:rStyle w:val="Hyperlink"/>
                <w:rFonts w:hint="eastAsia"/>
                <w:noProof/>
                <w:rtl/>
              </w:rPr>
              <w:t>أوقات</w:t>
            </w:r>
            <w:r w:rsidRPr="003A7BA1">
              <w:rPr>
                <w:rStyle w:val="Hyperlink"/>
                <w:noProof/>
                <w:rtl/>
              </w:rPr>
              <w:t xml:space="preserve"> </w:t>
            </w:r>
            <w:r w:rsidRPr="003A7BA1">
              <w:rPr>
                <w:rStyle w:val="Hyperlink"/>
                <w:rFonts w:hint="eastAsia"/>
                <w:noProof/>
                <w:rtl/>
              </w:rPr>
              <w:t>معيّنة</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Toc421644895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96" w:history="1">
            <w:r w:rsidRPr="003A7BA1">
              <w:rPr>
                <w:rStyle w:val="Hyperlink"/>
                <w:rFonts w:hint="eastAsia"/>
                <w:noProof/>
                <w:rtl/>
              </w:rPr>
              <w:t>كراهية</w:t>
            </w:r>
            <w:r w:rsidRPr="003A7BA1">
              <w:rPr>
                <w:rStyle w:val="Hyperlink"/>
                <w:noProof/>
                <w:rtl/>
              </w:rPr>
              <w:t xml:space="preserve"> </w:t>
            </w:r>
            <w:r w:rsidRPr="003A7BA1">
              <w:rPr>
                <w:rStyle w:val="Hyperlink"/>
                <w:rFonts w:hint="eastAsia"/>
                <w:noProof/>
                <w:rtl/>
              </w:rPr>
              <w:t>المباشرة</w:t>
            </w:r>
            <w:r w:rsidRPr="003A7BA1">
              <w:rPr>
                <w:rStyle w:val="Hyperlink"/>
                <w:noProof/>
                <w:rtl/>
              </w:rPr>
              <w:t xml:space="preserve"> </w:t>
            </w:r>
            <w:r w:rsidRPr="003A7BA1">
              <w:rPr>
                <w:rStyle w:val="Hyperlink"/>
                <w:rFonts w:hint="eastAsia"/>
                <w:noProof/>
                <w:rtl/>
              </w:rPr>
              <w:t>في</w:t>
            </w:r>
            <w:r w:rsidRPr="003A7BA1">
              <w:rPr>
                <w:rStyle w:val="Hyperlink"/>
                <w:noProof/>
                <w:rtl/>
              </w:rPr>
              <w:t xml:space="preserve"> </w:t>
            </w:r>
            <w:r w:rsidRPr="003A7BA1">
              <w:rPr>
                <w:rStyle w:val="Hyperlink"/>
                <w:rFonts w:hint="eastAsia"/>
                <w:noProof/>
                <w:rtl/>
              </w:rPr>
              <w:t>أحوال</w:t>
            </w:r>
            <w:r w:rsidRPr="003A7BA1">
              <w:rPr>
                <w:rStyle w:val="Hyperlink"/>
                <w:noProof/>
                <w:rtl/>
              </w:rPr>
              <w:t xml:space="preserve"> </w:t>
            </w:r>
            <w:r w:rsidRPr="003A7BA1">
              <w:rPr>
                <w:rStyle w:val="Hyperlink"/>
                <w:rFonts w:hint="eastAsia"/>
                <w:noProof/>
                <w:rtl/>
              </w:rPr>
              <w:t>معيّنة</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Toc421644896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97" w:history="1">
            <w:r w:rsidRPr="003A7BA1">
              <w:rPr>
                <w:rStyle w:val="Hyperlink"/>
                <w:rFonts w:hint="eastAsia"/>
                <w:noProof/>
                <w:rtl/>
              </w:rPr>
              <w:t>مستحبات</w:t>
            </w:r>
            <w:r w:rsidRPr="003A7BA1">
              <w:rPr>
                <w:rStyle w:val="Hyperlink"/>
                <w:noProof/>
                <w:rtl/>
              </w:rPr>
              <w:t xml:space="preserve"> </w:t>
            </w:r>
            <w:r w:rsidRPr="003A7BA1">
              <w:rPr>
                <w:rStyle w:val="Hyperlink"/>
                <w:rFonts w:hint="eastAsia"/>
                <w:noProof/>
                <w:rtl/>
              </w:rPr>
              <w:t>المباشرة</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Toc421644897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98" w:history="1">
            <w:r w:rsidRPr="003A7BA1">
              <w:rPr>
                <w:rStyle w:val="Hyperlink"/>
                <w:rFonts w:hint="eastAsia"/>
                <w:noProof/>
                <w:rtl/>
              </w:rPr>
              <w:t>المحرّم</w:t>
            </w:r>
            <w:r w:rsidRPr="003A7BA1">
              <w:rPr>
                <w:rStyle w:val="Hyperlink"/>
                <w:noProof/>
                <w:rtl/>
              </w:rPr>
              <w:t xml:space="preserve"> </w:t>
            </w:r>
            <w:r w:rsidRPr="003A7BA1">
              <w:rPr>
                <w:rStyle w:val="Hyperlink"/>
                <w:rFonts w:hint="eastAsia"/>
                <w:noProof/>
                <w:rtl/>
              </w:rPr>
              <w:t>في</w:t>
            </w:r>
            <w:r w:rsidRPr="003A7BA1">
              <w:rPr>
                <w:rStyle w:val="Hyperlink"/>
                <w:noProof/>
                <w:rtl/>
              </w:rPr>
              <w:t xml:space="preserve"> </w:t>
            </w:r>
            <w:r w:rsidRPr="003A7BA1">
              <w:rPr>
                <w:rStyle w:val="Hyperlink"/>
                <w:rFonts w:hint="eastAsia"/>
                <w:noProof/>
                <w:rtl/>
              </w:rPr>
              <w:t>المباشرة</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Toc421644898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899" w:history="1">
            <w:r w:rsidRPr="003A7BA1">
              <w:rPr>
                <w:rStyle w:val="Hyperlink"/>
                <w:rFonts w:hint="eastAsia"/>
                <w:noProof/>
                <w:rtl/>
              </w:rPr>
              <w:t>أحكام</w:t>
            </w:r>
            <w:r w:rsidRPr="003A7BA1">
              <w:rPr>
                <w:rStyle w:val="Hyperlink"/>
                <w:noProof/>
                <w:rtl/>
              </w:rPr>
              <w:t xml:space="preserve"> </w:t>
            </w:r>
            <w:r w:rsidRPr="003A7BA1">
              <w:rPr>
                <w:rStyle w:val="Hyperlink"/>
                <w:rFonts w:hint="eastAsia"/>
                <w:noProof/>
                <w:rtl/>
              </w:rPr>
              <w:t>الجنابة</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Toc421644899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900" w:history="1">
            <w:r w:rsidRPr="003A7BA1">
              <w:rPr>
                <w:rStyle w:val="Hyperlink"/>
                <w:rFonts w:hint="eastAsia"/>
                <w:noProof/>
                <w:rtl/>
              </w:rPr>
              <w:t>أحكام</w:t>
            </w:r>
            <w:r w:rsidRPr="003A7BA1">
              <w:rPr>
                <w:rStyle w:val="Hyperlink"/>
                <w:noProof/>
                <w:rtl/>
              </w:rPr>
              <w:t xml:space="preserve"> </w:t>
            </w:r>
            <w:r w:rsidRPr="003A7BA1">
              <w:rPr>
                <w:rStyle w:val="Hyperlink"/>
                <w:rFonts w:hint="eastAsia"/>
                <w:noProof/>
                <w:rtl/>
              </w:rPr>
              <w:t>الحيض</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Toc421644900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901" w:history="1">
            <w:r w:rsidRPr="003A7BA1">
              <w:rPr>
                <w:rStyle w:val="Hyperlink"/>
                <w:rFonts w:hint="eastAsia"/>
                <w:noProof/>
                <w:rtl/>
              </w:rPr>
              <w:t>الحمل</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Toc421644901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902" w:history="1">
            <w:r w:rsidRPr="003A7BA1">
              <w:rPr>
                <w:rStyle w:val="Hyperlink"/>
                <w:rFonts w:hint="eastAsia"/>
                <w:noProof/>
                <w:rtl/>
              </w:rPr>
              <w:t>الولادة</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Toc421644902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903" w:history="1">
            <w:r w:rsidRPr="003A7BA1">
              <w:rPr>
                <w:rStyle w:val="Hyperlink"/>
                <w:rFonts w:hint="eastAsia"/>
                <w:noProof/>
                <w:rtl/>
              </w:rPr>
              <w:t>أحكام</w:t>
            </w:r>
            <w:r w:rsidRPr="003A7BA1">
              <w:rPr>
                <w:rStyle w:val="Hyperlink"/>
                <w:noProof/>
                <w:rtl/>
              </w:rPr>
              <w:t xml:space="preserve"> </w:t>
            </w:r>
            <w:r w:rsidRPr="003A7BA1">
              <w:rPr>
                <w:rStyle w:val="Hyperlink"/>
                <w:rFonts w:hint="eastAsia"/>
                <w:noProof/>
                <w:rtl/>
              </w:rPr>
              <w:t>النفاس</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Toc421644903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904" w:history="1">
            <w:r w:rsidRPr="003A7BA1">
              <w:rPr>
                <w:rStyle w:val="Hyperlink"/>
                <w:rFonts w:hint="eastAsia"/>
                <w:noProof/>
                <w:rtl/>
              </w:rPr>
              <w:t>حكم</w:t>
            </w:r>
            <w:r w:rsidRPr="003A7BA1">
              <w:rPr>
                <w:rStyle w:val="Hyperlink"/>
                <w:noProof/>
                <w:rtl/>
              </w:rPr>
              <w:t xml:space="preserve"> </w:t>
            </w:r>
            <w:r w:rsidRPr="003A7BA1">
              <w:rPr>
                <w:rStyle w:val="Hyperlink"/>
                <w:rFonts w:hint="eastAsia"/>
                <w:noProof/>
                <w:rtl/>
              </w:rPr>
              <w:t>تبنّي</w:t>
            </w:r>
            <w:r w:rsidRPr="003A7BA1">
              <w:rPr>
                <w:rStyle w:val="Hyperlink"/>
                <w:noProof/>
                <w:rtl/>
              </w:rPr>
              <w:t xml:space="preserve"> </w:t>
            </w:r>
            <w:r w:rsidRPr="003A7BA1">
              <w:rPr>
                <w:rStyle w:val="Hyperlink"/>
                <w:rFonts w:hint="eastAsia"/>
                <w:noProof/>
                <w:rtl/>
              </w:rPr>
              <w:t>الوليد</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Toc421644904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905" w:history="1">
            <w:r w:rsidRPr="003A7BA1">
              <w:rPr>
                <w:rStyle w:val="Hyperlink"/>
                <w:rFonts w:hint="eastAsia"/>
                <w:noProof/>
                <w:rtl/>
              </w:rPr>
              <w:t>الرضاع</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Toc421644905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906" w:history="1">
            <w:r w:rsidRPr="003A7BA1">
              <w:rPr>
                <w:rStyle w:val="Hyperlink"/>
                <w:rFonts w:hint="eastAsia"/>
                <w:noProof/>
                <w:rtl/>
              </w:rPr>
              <w:t>الفِطام</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Toc421644906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907" w:history="1">
            <w:r w:rsidRPr="003A7BA1">
              <w:rPr>
                <w:rStyle w:val="Hyperlink"/>
                <w:rFonts w:hint="eastAsia"/>
                <w:noProof/>
                <w:rtl/>
              </w:rPr>
              <w:t>الحضانة</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Toc421644907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0D662E" w:rsidRDefault="000D662E" w:rsidP="000D662E">
          <w:pPr>
            <w:pStyle w:val="TOC2"/>
            <w:tabs>
              <w:tab w:val="right" w:leader="dot" w:pos="7786"/>
            </w:tabs>
            <w:rPr>
              <w:rFonts w:asciiTheme="minorHAnsi" w:eastAsiaTheme="minorEastAsia" w:hAnsiTheme="minorHAnsi" w:cstheme="minorBidi"/>
              <w:noProof/>
              <w:color w:val="auto"/>
              <w:sz w:val="22"/>
              <w:szCs w:val="22"/>
              <w:rtl/>
              <w:lang w:bidi="fa-IR"/>
            </w:rPr>
          </w:pPr>
          <w:hyperlink w:anchor="_Toc421644908" w:history="1">
            <w:r w:rsidRPr="003A7BA1">
              <w:rPr>
                <w:rStyle w:val="Hyperlink"/>
                <w:rFonts w:hint="eastAsia"/>
                <w:noProof/>
                <w:rtl/>
              </w:rPr>
              <w:t>الفصل</w:t>
            </w:r>
            <w:r w:rsidRPr="003A7BA1">
              <w:rPr>
                <w:rStyle w:val="Hyperlink"/>
                <w:noProof/>
                <w:rtl/>
              </w:rPr>
              <w:t xml:space="preserve"> </w:t>
            </w:r>
            <w:r w:rsidRPr="003A7BA1">
              <w:rPr>
                <w:rStyle w:val="Hyperlink"/>
                <w:rFonts w:hint="eastAsia"/>
                <w:noProof/>
                <w:rtl/>
              </w:rPr>
              <w:t>الثالث</w:t>
            </w:r>
            <w:r>
              <w:rPr>
                <w:rFonts w:hint="cs"/>
                <w:noProof/>
                <w:webHidden/>
                <w:rtl/>
              </w:rPr>
              <w:t xml:space="preserve">: </w:t>
            </w:r>
          </w:hyperlink>
          <w:hyperlink w:anchor="_Toc421644909" w:history="1">
            <w:r w:rsidRPr="003A7BA1">
              <w:rPr>
                <w:rStyle w:val="Hyperlink"/>
                <w:rFonts w:hint="eastAsia"/>
                <w:noProof/>
                <w:rtl/>
              </w:rPr>
              <w:t>الحقوق</w:t>
            </w:r>
            <w:r w:rsidRPr="003A7BA1">
              <w:rPr>
                <w:rStyle w:val="Hyperlink"/>
                <w:noProof/>
                <w:rtl/>
              </w:rPr>
              <w:t xml:space="preserve"> </w:t>
            </w:r>
            <w:r w:rsidRPr="003A7BA1">
              <w:rPr>
                <w:rStyle w:val="Hyperlink"/>
                <w:rFonts w:hint="eastAsia"/>
                <w:noProof/>
                <w:rtl/>
              </w:rPr>
              <w:t>الأُسريّة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Toc421644909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910" w:history="1">
            <w:r w:rsidRPr="003A7BA1">
              <w:rPr>
                <w:rStyle w:val="Hyperlink"/>
                <w:rFonts w:hint="eastAsia"/>
                <w:noProof/>
                <w:rtl/>
              </w:rPr>
              <w:t>أَوّلاً</w:t>
            </w:r>
            <w:r w:rsidRPr="003A7BA1">
              <w:rPr>
                <w:rStyle w:val="Hyperlink"/>
                <w:noProof/>
                <w:rtl/>
              </w:rPr>
              <w:t xml:space="preserve">: </w:t>
            </w:r>
            <w:r w:rsidRPr="003A7BA1">
              <w:rPr>
                <w:rStyle w:val="Hyperlink"/>
                <w:rFonts w:hint="eastAsia"/>
                <w:noProof/>
                <w:rtl/>
              </w:rPr>
              <w:t>حقوق</w:t>
            </w:r>
            <w:r w:rsidRPr="003A7BA1">
              <w:rPr>
                <w:rStyle w:val="Hyperlink"/>
                <w:noProof/>
                <w:rtl/>
              </w:rPr>
              <w:t xml:space="preserve"> </w:t>
            </w:r>
            <w:r w:rsidRPr="003A7BA1">
              <w:rPr>
                <w:rStyle w:val="Hyperlink"/>
                <w:rFonts w:hint="eastAsia"/>
                <w:noProof/>
                <w:rtl/>
              </w:rPr>
              <w:t>الزوج</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Toc421644910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911" w:history="1">
            <w:r w:rsidRPr="003A7BA1">
              <w:rPr>
                <w:rStyle w:val="Hyperlink"/>
                <w:rFonts w:hint="eastAsia"/>
                <w:noProof/>
                <w:rtl/>
              </w:rPr>
              <w:t>ثانياً</w:t>
            </w:r>
            <w:r w:rsidRPr="003A7BA1">
              <w:rPr>
                <w:rStyle w:val="Hyperlink"/>
                <w:noProof/>
                <w:rtl/>
              </w:rPr>
              <w:t xml:space="preserve">: </w:t>
            </w:r>
            <w:r w:rsidRPr="003A7BA1">
              <w:rPr>
                <w:rStyle w:val="Hyperlink"/>
                <w:rFonts w:hint="eastAsia"/>
                <w:noProof/>
                <w:rtl/>
              </w:rPr>
              <w:t>حقوق</w:t>
            </w:r>
            <w:r w:rsidRPr="003A7BA1">
              <w:rPr>
                <w:rStyle w:val="Hyperlink"/>
                <w:noProof/>
                <w:rtl/>
              </w:rPr>
              <w:t xml:space="preserve"> </w:t>
            </w:r>
            <w:r w:rsidRPr="003A7BA1">
              <w:rPr>
                <w:rStyle w:val="Hyperlink"/>
                <w:rFonts w:hint="eastAsia"/>
                <w:noProof/>
                <w:rtl/>
              </w:rPr>
              <w:t>الزوجة</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Toc421644911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912" w:history="1">
            <w:r w:rsidRPr="003A7BA1">
              <w:rPr>
                <w:rStyle w:val="Hyperlink"/>
                <w:rFonts w:hint="eastAsia"/>
                <w:noProof/>
                <w:rtl/>
              </w:rPr>
              <w:t>ثالثاً</w:t>
            </w:r>
            <w:r w:rsidRPr="003A7BA1">
              <w:rPr>
                <w:rStyle w:val="Hyperlink"/>
                <w:noProof/>
                <w:rtl/>
              </w:rPr>
              <w:t xml:space="preserve">: </w:t>
            </w:r>
            <w:r w:rsidRPr="003A7BA1">
              <w:rPr>
                <w:rStyle w:val="Hyperlink"/>
                <w:rFonts w:hint="eastAsia"/>
                <w:noProof/>
                <w:rtl/>
              </w:rPr>
              <w:t>حقوق</w:t>
            </w:r>
            <w:r w:rsidRPr="003A7BA1">
              <w:rPr>
                <w:rStyle w:val="Hyperlink"/>
                <w:noProof/>
                <w:rtl/>
              </w:rPr>
              <w:t xml:space="preserve"> </w:t>
            </w:r>
            <w:r w:rsidRPr="003A7BA1">
              <w:rPr>
                <w:rStyle w:val="Hyperlink"/>
                <w:rFonts w:hint="eastAsia"/>
                <w:noProof/>
                <w:rtl/>
              </w:rPr>
              <w:t>الوالدَينِ</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Toc421644912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913" w:history="1">
            <w:r w:rsidRPr="003A7BA1">
              <w:rPr>
                <w:rStyle w:val="Hyperlink"/>
                <w:rFonts w:hint="eastAsia"/>
                <w:noProof/>
                <w:rtl/>
              </w:rPr>
              <w:t>رابعاً</w:t>
            </w:r>
            <w:r w:rsidRPr="003A7BA1">
              <w:rPr>
                <w:rStyle w:val="Hyperlink"/>
                <w:noProof/>
                <w:rtl/>
              </w:rPr>
              <w:t xml:space="preserve">: </w:t>
            </w:r>
            <w:r w:rsidRPr="003A7BA1">
              <w:rPr>
                <w:rStyle w:val="Hyperlink"/>
                <w:rFonts w:hint="eastAsia"/>
                <w:noProof/>
                <w:rtl/>
              </w:rPr>
              <w:t>حقوق</w:t>
            </w:r>
            <w:r w:rsidRPr="003A7BA1">
              <w:rPr>
                <w:rStyle w:val="Hyperlink"/>
                <w:noProof/>
                <w:rtl/>
              </w:rPr>
              <w:t xml:space="preserve"> </w:t>
            </w:r>
            <w:r w:rsidRPr="003A7BA1">
              <w:rPr>
                <w:rStyle w:val="Hyperlink"/>
                <w:rFonts w:hint="eastAsia"/>
                <w:noProof/>
                <w:rtl/>
              </w:rPr>
              <w:t>الأبناء</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Toc421644913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0D662E" w:rsidRDefault="000D662E" w:rsidP="000D662E">
          <w:pPr>
            <w:pStyle w:val="TOC2"/>
            <w:tabs>
              <w:tab w:val="right" w:leader="dot" w:pos="7786"/>
            </w:tabs>
            <w:rPr>
              <w:rFonts w:asciiTheme="minorHAnsi" w:eastAsiaTheme="minorEastAsia" w:hAnsiTheme="minorHAnsi" w:cstheme="minorBidi"/>
              <w:noProof/>
              <w:color w:val="auto"/>
              <w:sz w:val="22"/>
              <w:szCs w:val="22"/>
              <w:rtl/>
              <w:lang w:bidi="fa-IR"/>
            </w:rPr>
          </w:pPr>
          <w:hyperlink w:anchor="_Toc421644914" w:history="1">
            <w:r w:rsidRPr="003A7BA1">
              <w:rPr>
                <w:rStyle w:val="Hyperlink"/>
                <w:rFonts w:hint="eastAsia"/>
                <w:noProof/>
                <w:rtl/>
              </w:rPr>
              <w:t>الفصل</w:t>
            </w:r>
            <w:r w:rsidRPr="003A7BA1">
              <w:rPr>
                <w:rStyle w:val="Hyperlink"/>
                <w:noProof/>
                <w:rtl/>
              </w:rPr>
              <w:t xml:space="preserve"> </w:t>
            </w:r>
            <w:r w:rsidRPr="003A7BA1">
              <w:rPr>
                <w:rStyle w:val="Hyperlink"/>
                <w:rFonts w:hint="eastAsia"/>
                <w:noProof/>
                <w:rtl/>
              </w:rPr>
              <w:t>الرابع</w:t>
            </w:r>
            <w:r>
              <w:rPr>
                <w:rFonts w:hint="cs"/>
                <w:noProof/>
                <w:webHidden/>
                <w:rtl/>
              </w:rPr>
              <w:t xml:space="preserve">: </w:t>
            </w:r>
          </w:hyperlink>
          <w:hyperlink w:anchor="_Toc421644915" w:history="1">
            <w:r w:rsidRPr="003A7BA1">
              <w:rPr>
                <w:rStyle w:val="Hyperlink"/>
                <w:rFonts w:hint="eastAsia"/>
                <w:noProof/>
                <w:rtl/>
              </w:rPr>
              <w:t>الخلافات</w:t>
            </w:r>
            <w:r w:rsidRPr="003A7BA1">
              <w:rPr>
                <w:rStyle w:val="Hyperlink"/>
                <w:noProof/>
                <w:rtl/>
              </w:rPr>
              <w:t xml:space="preserve"> </w:t>
            </w:r>
            <w:r w:rsidRPr="003A7BA1">
              <w:rPr>
                <w:rStyle w:val="Hyperlink"/>
                <w:rFonts w:hint="eastAsia"/>
                <w:noProof/>
                <w:rtl/>
              </w:rPr>
              <w:t>الزوجية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Toc421644915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916" w:history="1">
            <w:r w:rsidRPr="003A7BA1">
              <w:rPr>
                <w:rStyle w:val="Hyperlink"/>
                <w:rFonts w:hint="eastAsia"/>
                <w:noProof/>
                <w:rtl/>
              </w:rPr>
              <w:t>الشِّقاق</w:t>
            </w:r>
            <w:r w:rsidRPr="003A7BA1">
              <w:rPr>
                <w:rStyle w:val="Hyperlink"/>
                <w:noProof/>
                <w:rtl/>
              </w:rPr>
              <w:t xml:space="preserve"> </w:t>
            </w:r>
            <w:r w:rsidRPr="003A7BA1">
              <w:rPr>
                <w:rStyle w:val="Hyperlink"/>
                <w:rFonts w:hint="eastAsia"/>
                <w:noProof/>
                <w:rtl/>
              </w:rPr>
              <w:t>والنشوز</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Toc421644916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917" w:history="1">
            <w:r w:rsidRPr="003A7BA1">
              <w:rPr>
                <w:rStyle w:val="Hyperlink"/>
                <w:rFonts w:hint="eastAsia"/>
                <w:noProof/>
                <w:rtl/>
              </w:rPr>
              <w:t>الإيلاء</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Toc421644917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918" w:history="1">
            <w:r w:rsidRPr="003A7BA1">
              <w:rPr>
                <w:rStyle w:val="Hyperlink"/>
                <w:rFonts w:hint="eastAsia"/>
                <w:noProof/>
                <w:rtl/>
              </w:rPr>
              <w:t>اللِّعان</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Toc421644918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919" w:history="1">
            <w:r w:rsidRPr="003A7BA1">
              <w:rPr>
                <w:rStyle w:val="Hyperlink"/>
                <w:rFonts w:hint="eastAsia"/>
                <w:noProof/>
                <w:rtl/>
              </w:rPr>
              <w:t>الطلاق</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Toc421644919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0D662E" w:rsidRDefault="000D662E" w:rsidP="000D662E">
          <w:pPr>
            <w:pStyle w:val="TOC2"/>
            <w:tabs>
              <w:tab w:val="right" w:leader="dot" w:pos="7786"/>
            </w:tabs>
            <w:rPr>
              <w:rFonts w:asciiTheme="minorHAnsi" w:eastAsiaTheme="minorEastAsia" w:hAnsiTheme="minorHAnsi" w:cstheme="minorBidi"/>
              <w:noProof/>
              <w:color w:val="auto"/>
              <w:sz w:val="22"/>
              <w:szCs w:val="22"/>
              <w:rtl/>
              <w:lang w:bidi="fa-IR"/>
            </w:rPr>
          </w:pPr>
          <w:hyperlink w:anchor="_Toc421644920" w:history="1">
            <w:r w:rsidRPr="003A7BA1">
              <w:rPr>
                <w:rStyle w:val="Hyperlink"/>
                <w:rFonts w:hint="eastAsia"/>
                <w:noProof/>
                <w:rtl/>
              </w:rPr>
              <w:t>الفصل</w:t>
            </w:r>
            <w:r w:rsidRPr="003A7BA1">
              <w:rPr>
                <w:rStyle w:val="Hyperlink"/>
                <w:noProof/>
                <w:rtl/>
              </w:rPr>
              <w:t xml:space="preserve"> </w:t>
            </w:r>
            <w:r w:rsidRPr="003A7BA1">
              <w:rPr>
                <w:rStyle w:val="Hyperlink"/>
                <w:rFonts w:hint="eastAsia"/>
                <w:noProof/>
                <w:rtl/>
              </w:rPr>
              <w:t>الخامس</w:t>
            </w:r>
            <w:r>
              <w:rPr>
                <w:rFonts w:hint="cs"/>
                <w:noProof/>
                <w:webHidden/>
                <w:rtl/>
              </w:rPr>
              <w:t xml:space="preserve">: </w:t>
            </w:r>
          </w:hyperlink>
          <w:hyperlink w:anchor="_Toc421644921" w:history="1">
            <w:r w:rsidRPr="003A7BA1">
              <w:rPr>
                <w:rStyle w:val="Hyperlink"/>
                <w:rFonts w:hint="eastAsia"/>
                <w:noProof/>
                <w:rtl/>
              </w:rPr>
              <w:t>الأُسرة</w:t>
            </w:r>
            <w:r w:rsidRPr="003A7BA1">
              <w:rPr>
                <w:rStyle w:val="Hyperlink"/>
                <w:noProof/>
                <w:rtl/>
              </w:rPr>
              <w:t xml:space="preserve"> </w:t>
            </w:r>
            <w:r w:rsidRPr="003A7BA1">
              <w:rPr>
                <w:rStyle w:val="Hyperlink"/>
                <w:rFonts w:hint="eastAsia"/>
                <w:noProof/>
                <w:rtl/>
              </w:rPr>
              <w:t>والمجتمع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Toc421644921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922" w:history="1">
            <w:r w:rsidRPr="003A7BA1">
              <w:rPr>
                <w:rStyle w:val="Hyperlink"/>
                <w:rFonts w:hint="eastAsia"/>
                <w:noProof/>
                <w:rtl/>
              </w:rPr>
              <w:t>أَوّلاً</w:t>
            </w:r>
            <w:r w:rsidRPr="003A7BA1">
              <w:rPr>
                <w:rStyle w:val="Hyperlink"/>
                <w:noProof/>
                <w:rtl/>
              </w:rPr>
              <w:t xml:space="preserve">: </w:t>
            </w:r>
            <w:r w:rsidRPr="003A7BA1">
              <w:rPr>
                <w:rStyle w:val="Hyperlink"/>
                <w:rFonts w:hint="eastAsia"/>
                <w:noProof/>
                <w:rtl/>
              </w:rPr>
              <w:t>صلة</w:t>
            </w:r>
            <w:r w:rsidRPr="003A7BA1">
              <w:rPr>
                <w:rStyle w:val="Hyperlink"/>
                <w:noProof/>
                <w:rtl/>
              </w:rPr>
              <w:t xml:space="preserve"> </w:t>
            </w:r>
            <w:r w:rsidRPr="003A7BA1">
              <w:rPr>
                <w:rStyle w:val="Hyperlink"/>
                <w:rFonts w:hint="eastAsia"/>
                <w:noProof/>
                <w:rtl/>
              </w:rPr>
              <w:t>الأرحام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Toc421644922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923" w:history="1">
            <w:r w:rsidRPr="003A7BA1">
              <w:rPr>
                <w:rStyle w:val="Hyperlink"/>
                <w:rFonts w:hint="eastAsia"/>
                <w:noProof/>
                <w:rtl/>
              </w:rPr>
              <w:t>ثانياً</w:t>
            </w:r>
            <w:r w:rsidRPr="003A7BA1">
              <w:rPr>
                <w:rStyle w:val="Hyperlink"/>
                <w:noProof/>
                <w:rtl/>
              </w:rPr>
              <w:t xml:space="preserve">: </w:t>
            </w:r>
            <w:r w:rsidRPr="003A7BA1">
              <w:rPr>
                <w:rStyle w:val="Hyperlink"/>
                <w:rFonts w:hint="eastAsia"/>
                <w:noProof/>
                <w:rtl/>
              </w:rPr>
              <w:t>حقوق</w:t>
            </w:r>
            <w:r w:rsidRPr="003A7BA1">
              <w:rPr>
                <w:rStyle w:val="Hyperlink"/>
                <w:noProof/>
                <w:rtl/>
              </w:rPr>
              <w:t xml:space="preserve"> </w:t>
            </w:r>
            <w:r w:rsidRPr="003A7BA1">
              <w:rPr>
                <w:rStyle w:val="Hyperlink"/>
                <w:rFonts w:hint="eastAsia"/>
                <w:noProof/>
                <w:rtl/>
              </w:rPr>
              <w:t>الجيران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Toc421644923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0D662E" w:rsidRPr="000D662E" w:rsidRDefault="000D662E" w:rsidP="000D662E">
          <w:pPr>
            <w:pStyle w:val="libNormal"/>
            <w:rPr>
              <w:rStyle w:val="Hyperlink"/>
              <w:noProof/>
              <w:u w:val="none"/>
              <w:rtl/>
            </w:rPr>
          </w:pPr>
          <w:r w:rsidRPr="000D662E">
            <w:rPr>
              <w:rStyle w:val="Hyperlink"/>
              <w:noProof/>
              <w:u w:val="none"/>
              <w:rtl/>
            </w:rPr>
            <w:lastRenderedPageBreak/>
            <w:br w:type="page"/>
          </w:r>
        </w:p>
        <w:p w:rsidR="000D662E" w:rsidRDefault="000D662E">
          <w:pPr>
            <w:pStyle w:val="TOC3"/>
            <w:rPr>
              <w:rFonts w:asciiTheme="minorHAnsi" w:eastAsiaTheme="minorEastAsia" w:hAnsiTheme="minorHAnsi" w:cstheme="minorBidi"/>
              <w:noProof/>
              <w:color w:val="auto"/>
              <w:sz w:val="22"/>
              <w:szCs w:val="22"/>
              <w:rtl/>
              <w:lang w:bidi="fa-IR"/>
            </w:rPr>
          </w:pPr>
          <w:hyperlink w:anchor="_Toc421644924" w:history="1">
            <w:r w:rsidRPr="003A7BA1">
              <w:rPr>
                <w:rStyle w:val="Hyperlink"/>
                <w:rFonts w:hint="eastAsia"/>
                <w:noProof/>
                <w:rtl/>
              </w:rPr>
              <w:t>ثالثاً</w:t>
            </w:r>
            <w:r w:rsidRPr="003A7BA1">
              <w:rPr>
                <w:rStyle w:val="Hyperlink"/>
                <w:noProof/>
                <w:rtl/>
              </w:rPr>
              <w:t xml:space="preserve">: </w:t>
            </w:r>
            <w:r w:rsidRPr="003A7BA1">
              <w:rPr>
                <w:rStyle w:val="Hyperlink"/>
                <w:rFonts w:hint="eastAsia"/>
                <w:noProof/>
                <w:rtl/>
              </w:rPr>
              <w:t>حقوق</w:t>
            </w:r>
            <w:r w:rsidRPr="003A7BA1">
              <w:rPr>
                <w:rStyle w:val="Hyperlink"/>
                <w:noProof/>
                <w:rtl/>
              </w:rPr>
              <w:t xml:space="preserve"> </w:t>
            </w:r>
            <w:r w:rsidRPr="003A7BA1">
              <w:rPr>
                <w:rStyle w:val="Hyperlink"/>
                <w:rFonts w:hint="eastAsia"/>
                <w:noProof/>
                <w:rtl/>
              </w:rPr>
              <w:t>المجتمع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Toc421644924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925" w:history="1">
            <w:r w:rsidRPr="003A7BA1">
              <w:rPr>
                <w:rStyle w:val="Hyperlink"/>
                <w:rFonts w:hint="eastAsia"/>
                <w:noProof/>
                <w:rtl/>
              </w:rPr>
              <w:t>الحقوق</w:t>
            </w:r>
            <w:r w:rsidRPr="003A7BA1">
              <w:rPr>
                <w:rStyle w:val="Hyperlink"/>
                <w:noProof/>
                <w:rtl/>
              </w:rPr>
              <w:t xml:space="preserve"> </w:t>
            </w:r>
            <w:r w:rsidRPr="003A7BA1">
              <w:rPr>
                <w:rStyle w:val="Hyperlink"/>
                <w:rFonts w:hint="eastAsia"/>
                <w:noProof/>
                <w:rtl/>
              </w:rPr>
              <w:t>العامّة</w:t>
            </w:r>
            <w:r w:rsidRPr="003A7BA1">
              <w:rPr>
                <w:rStyle w:val="Hyperlink"/>
                <w:noProof/>
                <w:rtl/>
              </w:rPr>
              <w:t xml:space="preserve"> </w:t>
            </w:r>
            <w:r w:rsidRPr="003A7BA1">
              <w:rPr>
                <w:rStyle w:val="Hyperlink"/>
                <w:rFonts w:hint="eastAsia"/>
                <w:noProof/>
                <w:rtl/>
              </w:rPr>
              <w:t>في</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Toc421644925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0D662E" w:rsidRDefault="000D662E" w:rsidP="000D662E">
          <w:pPr>
            <w:pStyle w:val="TOC2"/>
            <w:tabs>
              <w:tab w:val="right" w:leader="dot" w:pos="7786"/>
            </w:tabs>
            <w:rPr>
              <w:rFonts w:asciiTheme="minorHAnsi" w:eastAsiaTheme="minorEastAsia" w:hAnsiTheme="minorHAnsi" w:cstheme="minorBidi"/>
              <w:noProof/>
              <w:color w:val="auto"/>
              <w:sz w:val="22"/>
              <w:szCs w:val="22"/>
              <w:rtl/>
              <w:lang w:bidi="fa-IR"/>
            </w:rPr>
          </w:pPr>
          <w:hyperlink w:anchor="_Toc421644926" w:history="1">
            <w:r w:rsidRPr="003A7BA1">
              <w:rPr>
                <w:rStyle w:val="Hyperlink"/>
                <w:rFonts w:hint="eastAsia"/>
                <w:noProof/>
                <w:rtl/>
              </w:rPr>
              <w:t>الفصل</w:t>
            </w:r>
            <w:r w:rsidRPr="003A7BA1">
              <w:rPr>
                <w:rStyle w:val="Hyperlink"/>
                <w:noProof/>
                <w:rtl/>
              </w:rPr>
              <w:t xml:space="preserve"> </w:t>
            </w:r>
            <w:r w:rsidRPr="003A7BA1">
              <w:rPr>
                <w:rStyle w:val="Hyperlink"/>
                <w:rFonts w:hint="eastAsia"/>
                <w:noProof/>
                <w:rtl/>
              </w:rPr>
              <w:t>السادس</w:t>
            </w:r>
            <w:r>
              <w:rPr>
                <w:rFonts w:hint="cs"/>
                <w:noProof/>
                <w:webHidden/>
                <w:rtl/>
              </w:rPr>
              <w:t xml:space="preserve">: </w:t>
            </w:r>
          </w:hyperlink>
          <w:hyperlink w:anchor="_Toc421644927" w:history="1">
            <w:r w:rsidRPr="003A7BA1">
              <w:rPr>
                <w:rStyle w:val="Hyperlink"/>
                <w:rFonts w:hint="eastAsia"/>
                <w:noProof/>
                <w:rtl/>
              </w:rPr>
              <w:t>أحكام</w:t>
            </w:r>
            <w:r w:rsidRPr="003A7BA1">
              <w:rPr>
                <w:rStyle w:val="Hyperlink"/>
                <w:noProof/>
                <w:rtl/>
              </w:rPr>
              <w:t xml:space="preserve"> </w:t>
            </w:r>
            <w:r w:rsidRPr="003A7BA1">
              <w:rPr>
                <w:rStyle w:val="Hyperlink"/>
                <w:rFonts w:hint="eastAsia"/>
                <w:noProof/>
                <w:rtl/>
              </w:rPr>
              <w:t>العلاقة</w:t>
            </w:r>
            <w:r w:rsidRPr="003A7BA1">
              <w:rPr>
                <w:rStyle w:val="Hyperlink"/>
                <w:noProof/>
                <w:rtl/>
              </w:rPr>
              <w:t xml:space="preserve"> </w:t>
            </w:r>
            <w:r w:rsidRPr="003A7BA1">
              <w:rPr>
                <w:rStyle w:val="Hyperlink"/>
                <w:rFonts w:hint="eastAsia"/>
                <w:noProof/>
                <w:rtl/>
              </w:rPr>
              <w:t>بين</w:t>
            </w:r>
            <w:r w:rsidRPr="003A7BA1">
              <w:rPr>
                <w:rStyle w:val="Hyperlink"/>
                <w:noProof/>
                <w:rtl/>
              </w:rPr>
              <w:t xml:space="preserve"> </w:t>
            </w:r>
            <w:r w:rsidRPr="003A7BA1">
              <w:rPr>
                <w:rStyle w:val="Hyperlink"/>
                <w:rFonts w:hint="eastAsia"/>
                <w:noProof/>
                <w:rtl/>
              </w:rPr>
              <w:t>الجنسينِ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Toc421644927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928" w:history="1">
            <w:r w:rsidRPr="003A7BA1">
              <w:rPr>
                <w:rStyle w:val="Hyperlink"/>
                <w:rFonts w:hint="eastAsia"/>
                <w:noProof/>
                <w:rtl/>
              </w:rPr>
              <w:t>أحكام</w:t>
            </w:r>
            <w:r w:rsidRPr="003A7BA1">
              <w:rPr>
                <w:rStyle w:val="Hyperlink"/>
                <w:noProof/>
                <w:rtl/>
              </w:rPr>
              <w:t xml:space="preserve"> </w:t>
            </w:r>
            <w:r w:rsidRPr="003A7BA1">
              <w:rPr>
                <w:rStyle w:val="Hyperlink"/>
                <w:rFonts w:hint="eastAsia"/>
                <w:noProof/>
                <w:rtl/>
              </w:rPr>
              <w:t>النظر</w:t>
            </w:r>
            <w:r w:rsidRPr="003A7B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Toc421644928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0D662E" w:rsidRDefault="000D662E">
          <w:pPr>
            <w:pStyle w:val="TOC3"/>
            <w:rPr>
              <w:rFonts w:asciiTheme="minorHAnsi" w:eastAsiaTheme="minorEastAsia" w:hAnsiTheme="minorHAnsi" w:cstheme="minorBidi"/>
              <w:noProof/>
              <w:color w:val="auto"/>
              <w:sz w:val="22"/>
              <w:szCs w:val="22"/>
              <w:rtl/>
              <w:lang w:bidi="fa-IR"/>
            </w:rPr>
          </w:pPr>
          <w:hyperlink w:anchor="_Toc421644929" w:history="1">
            <w:r w:rsidRPr="003A7BA1">
              <w:rPr>
                <w:rStyle w:val="Hyperlink"/>
                <w:rFonts w:hint="eastAsia"/>
                <w:noProof/>
                <w:rtl/>
              </w:rPr>
              <w:t>أحكام</w:t>
            </w:r>
            <w:r w:rsidRPr="003A7BA1">
              <w:rPr>
                <w:rStyle w:val="Hyperlink"/>
                <w:noProof/>
                <w:rtl/>
              </w:rPr>
              <w:t xml:space="preserve"> </w:t>
            </w:r>
            <w:r w:rsidRPr="003A7BA1">
              <w:rPr>
                <w:rStyle w:val="Hyperlink"/>
                <w:rFonts w:hint="eastAsia"/>
                <w:noProof/>
                <w:rtl/>
              </w:rPr>
              <w:t>متفرّقة</w:t>
            </w:r>
            <w:r w:rsidRPr="003A7BA1">
              <w:rPr>
                <w:rStyle w:val="Hyperlink"/>
                <w:noProof/>
                <w:rtl/>
              </w:rPr>
              <w:t xml:space="preserve"> </w:t>
            </w:r>
            <w:r w:rsidRPr="003A7BA1">
              <w:rPr>
                <w:rStyle w:val="Hyperlink"/>
                <w:rFonts w:hint="eastAsia"/>
                <w:noProof/>
                <w:rtl/>
              </w:rPr>
              <w:t>في</w:t>
            </w:r>
            <w:r w:rsidRPr="003A7BA1">
              <w:rPr>
                <w:rStyle w:val="Hyperlink"/>
                <w:noProof/>
                <w:rtl/>
              </w:rPr>
              <w:t xml:space="preserve"> </w:t>
            </w:r>
            <w:r w:rsidRPr="003A7BA1">
              <w:rPr>
                <w:rStyle w:val="Hyperlink"/>
                <w:rFonts w:hint="eastAsia"/>
                <w:noProof/>
                <w:rtl/>
              </w:rPr>
              <w:t>العلاقات</w:t>
            </w:r>
            <w:r w:rsidRPr="003A7BA1">
              <w:rPr>
                <w:rStyle w:val="Hyperlink"/>
                <w:noProof/>
                <w:rtl/>
              </w:rPr>
              <w:t xml:space="preserve"> </w:t>
            </w:r>
            <w:r w:rsidRPr="003A7BA1">
              <w:rPr>
                <w:rStyle w:val="Hyperlink"/>
                <w:rFonts w:hint="eastAsia"/>
                <w:noProof/>
                <w:rtl/>
              </w:rPr>
              <w:t>العملية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Toc421644929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0D662E" w:rsidRDefault="000D662E" w:rsidP="000D662E">
          <w:pPr>
            <w:pStyle w:val="libNormal"/>
          </w:pPr>
          <w:r>
            <w:fldChar w:fldCharType="end"/>
          </w:r>
        </w:p>
      </w:sdtContent>
    </w:sdt>
    <w:sectPr w:rsidR="000D66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BE3" w:rsidRDefault="00C33BE3">
      <w:r>
        <w:separator/>
      </w:r>
    </w:p>
  </w:endnote>
  <w:endnote w:type="continuationSeparator" w:id="0">
    <w:p w:rsidR="00C33BE3" w:rsidRDefault="00C33B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E3" w:rsidRPr="00460435" w:rsidRDefault="00C33BE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D662E">
      <w:rPr>
        <w:rFonts w:ascii="Traditional Arabic" w:hAnsi="Traditional Arabic"/>
        <w:noProof/>
        <w:sz w:val="28"/>
        <w:szCs w:val="28"/>
        <w:rtl/>
      </w:rPr>
      <w:t>140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E3" w:rsidRPr="00460435" w:rsidRDefault="00C33BE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D662E">
      <w:rPr>
        <w:rFonts w:ascii="Traditional Arabic" w:hAnsi="Traditional Arabic"/>
        <w:noProof/>
        <w:sz w:val="28"/>
        <w:szCs w:val="28"/>
        <w:rtl/>
      </w:rPr>
      <w:t>139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E3" w:rsidRPr="00460435" w:rsidRDefault="00C33BE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D662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BE3" w:rsidRDefault="00C33BE3">
      <w:r>
        <w:separator/>
      </w:r>
    </w:p>
  </w:footnote>
  <w:footnote w:type="continuationSeparator" w:id="0">
    <w:p w:rsidR="00C33BE3" w:rsidRDefault="00C33B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C7B0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662E"/>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2F96"/>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BE3"/>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AEB"/>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B0C"/>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BE3"/>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13095-C6D4-4BE2-984D-2A7D2DA96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TotalTime>
  <Pages>142</Pages>
  <Words>23706</Words>
  <Characters>120974</Characters>
  <Application>Microsoft Office Word</Application>
  <DocSecurity>0</DocSecurity>
  <Lines>1008</Lines>
  <Paragraphs>288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Erfan</cp:lastModifiedBy>
  <cp:revision>3</cp:revision>
  <cp:lastPrinted>2014-01-25T18:18:00Z</cp:lastPrinted>
  <dcterms:created xsi:type="dcterms:W3CDTF">2015-06-09T15:36:00Z</dcterms:created>
  <dcterms:modified xsi:type="dcterms:W3CDTF">2015-06-09T15:57:00Z</dcterms:modified>
</cp:coreProperties>
</file>