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98" w:rsidRPr="00335798" w:rsidRDefault="00335798" w:rsidP="00335798">
      <w:pPr>
        <w:pStyle w:val="libCenterBold1"/>
      </w:pPr>
      <w:r w:rsidRPr="00BD7CF2">
        <w:rPr>
          <w:rtl/>
        </w:rPr>
        <w:t xml:space="preserve">آراء علماء المسلمين </w:t>
      </w:r>
    </w:p>
    <w:p w:rsidR="00335798" w:rsidRPr="00335798" w:rsidRDefault="00335798" w:rsidP="00335798">
      <w:pPr>
        <w:pStyle w:val="libCenterBold1"/>
        <w:rPr>
          <w:rtl/>
        </w:rPr>
      </w:pPr>
      <w:r w:rsidRPr="00BD7CF2">
        <w:rPr>
          <w:rtl/>
        </w:rPr>
        <w:t>في التقيَّة والصحابة وصيانة القرآن الكريم</w:t>
      </w:r>
      <w:r w:rsidRPr="00335798">
        <w:rPr>
          <w:rtl/>
        </w:rPr>
        <w:t xml:space="preserve"> </w:t>
      </w:r>
    </w:p>
    <w:p w:rsidR="00335798" w:rsidRPr="00335798" w:rsidRDefault="00335798" w:rsidP="00335798">
      <w:pPr>
        <w:pStyle w:val="libCenterBold1"/>
        <w:rPr>
          <w:rtl/>
        </w:rPr>
      </w:pPr>
      <w:r w:rsidRPr="00335798">
        <w:rPr>
          <w:rtl/>
        </w:rPr>
        <w:t xml:space="preserve">تأليف </w:t>
      </w:r>
    </w:p>
    <w:p w:rsidR="00335798" w:rsidRPr="00335798" w:rsidRDefault="00335798" w:rsidP="00335798">
      <w:pPr>
        <w:pStyle w:val="libCenterBold1"/>
        <w:rPr>
          <w:rtl/>
        </w:rPr>
      </w:pPr>
      <w:r w:rsidRPr="00335798">
        <w:rPr>
          <w:rtl/>
        </w:rPr>
        <w:t xml:space="preserve">السيِّد مرتضى الرضوي </w:t>
      </w:r>
    </w:p>
    <w:p w:rsidR="00335798" w:rsidRDefault="00335798" w:rsidP="00202D40">
      <w:pPr>
        <w:pStyle w:val="libNormal"/>
        <w:rPr>
          <w:rtl/>
        </w:rPr>
      </w:pPr>
      <w:r>
        <w:rPr>
          <w:rtl/>
        </w:rPr>
        <w:br w:type="page"/>
      </w:r>
    </w:p>
    <w:p w:rsidR="00335798" w:rsidRDefault="00335798" w:rsidP="00202D40">
      <w:pPr>
        <w:pStyle w:val="libNormal"/>
        <w:rPr>
          <w:rtl/>
        </w:rPr>
      </w:pPr>
      <w:r>
        <w:rPr>
          <w:rtl/>
        </w:rPr>
        <w:lastRenderedPageBreak/>
        <w:br w:type="page"/>
      </w:r>
    </w:p>
    <w:p w:rsidR="00335798" w:rsidRPr="00335798" w:rsidRDefault="00335798" w:rsidP="00335798">
      <w:pPr>
        <w:pStyle w:val="libCenterBold1"/>
      </w:pPr>
      <w:r w:rsidRPr="00BD7CF2">
        <w:rPr>
          <w:rtl/>
        </w:rPr>
        <w:lastRenderedPageBreak/>
        <w:t xml:space="preserve">آراء علماء المسلمين </w:t>
      </w:r>
    </w:p>
    <w:p w:rsidR="00335798" w:rsidRPr="00335798" w:rsidRDefault="00335798" w:rsidP="00335798">
      <w:pPr>
        <w:pStyle w:val="libCenterBold1"/>
        <w:rPr>
          <w:rtl/>
        </w:rPr>
      </w:pPr>
      <w:r w:rsidRPr="00BD7CF2">
        <w:rPr>
          <w:rtl/>
        </w:rPr>
        <w:t>في التقيَّة والصحابة وصيانة القرآن الكريم</w:t>
      </w:r>
      <w:r w:rsidRPr="00335798">
        <w:rPr>
          <w:rtl/>
        </w:rPr>
        <w:t xml:space="preserve"> </w:t>
      </w:r>
    </w:p>
    <w:p w:rsidR="00335798" w:rsidRPr="00335798" w:rsidRDefault="00335798" w:rsidP="00335798">
      <w:pPr>
        <w:pStyle w:val="libCenterBold1"/>
        <w:rPr>
          <w:rtl/>
        </w:rPr>
      </w:pPr>
      <w:r w:rsidRPr="00335798">
        <w:rPr>
          <w:rtl/>
        </w:rPr>
        <w:t xml:space="preserve">تأليف </w:t>
      </w:r>
    </w:p>
    <w:p w:rsidR="00335798" w:rsidRPr="00335798" w:rsidRDefault="00335798" w:rsidP="00335798">
      <w:pPr>
        <w:pStyle w:val="libCenterBold1"/>
        <w:rPr>
          <w:rtl/>
        </w:rPr>
      </w:pPr>
      <w:r w:rsidRPr="00335798">
        <w:rPr>
          <w:rtl/>
        </w:rPr>
        <w:t xml:space="preserve">السيِّد مرتضى الرضوي </w:t>
      </w:r>
    </w:p>
    <w:p w:rsidR="00335798" w:rsidRPr="00335798" w:rsidRDefault="00335798" w:rsidP="00335798">
      <w:pPr>
        <w:pStyle w:val="libCenterBold1"/>
        <w:rPr>
          <w:rtl/>
        </w:rPr>
      </w:pPr>
      <w:r w:rsidRPr="00BD7CF2">
        <w:rPr>
          <w:rtl/>
        </w:rPr>
        <w:t>مؤلِّف كتاب</w:t>
      </w:r>
      <w:r w:rsidR="004247A2">
        <w:rPr>
          <w:rtl/>
        </w:rPr>
        <w:t>:</w:t>
      </w:r>
      <w:r w:rsidRPr="00BD7CF2">
        <w:rPr>
          <w:rtl/>
        </w:rPr>
        <w:t xml:space="preserve"> مع رجال الفكر في القاهرة </w:t>
      </w:r>
    </w:p>
    <w:p w:rsidR="00335798" w:rsidRPr="00335798" w:rsidRDefault="00335798" w:rsidP="00335798">
      <w:pPr>
        <w:pStyle w:val="libCenterBold1"/>
        <w:rPr>
          <w:rtl/>
        </w:rPr>
      </w:pPr>
      <w:r w:rsidRPr="00BD7CF2">
        <w:rPr>
          <w:rtl/>
        </w:rPr>
        <w:t>وعضو رابطة الأدب الحديث بالقاهرة</w:t>
      </w:r>
      <w:r w:rsidRPr="00335798">
        <w:rPr>
          <w:rtl/>
        </w:rPr>
        <w:t xml:space="preserve"> </w:t>
      </w:r>
    </w:p>
    <w:p w:rsidR="00335798" w:rsidRDefault="00335798" w:rsidP="00202D40">
      <w:pPr>
        <w:pStyle w:val="libNormal"/>
      </w:pPr>
      <w:r>
        <w:br w:type="page"/>
      </w:r>
    </w:p>
    <w:p w:rsidR="00335798" w:rsidRPr="00335798" w:rsidRDefault="00335798" w:rsidP="00335798">
      <w:pPr>
        <w:pStyle w:val="libCenterBold1"/>
        <w:rPr>
          <w:rtl/>
        </w:rPr>
      </w:pPr>
      <w:r w:rsidRPr="00BD7CF2">
        <w:rPr>
          <w:rtl/>
        </w:rPr>
        <w:lastRenderedPageBreak/>
        <w:t>بسم الله الرحمن الرحيم</w:t>
      </w:r>
      <w:r w:rsidRPr="00335798">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0" w:name="_Toc423516209"/>
      <w:r w:rsidRPr="00BD7CF2">
        <w:rPr>
          <w:rtl/>
        </w:rPr>
        <w:lastRenderedPageBreak/>
        <w:t>آيات مِن الذكر الحكيم</w:t>
      </w:r>
      <w:bookmarkEnd w:id="0"/>
      <w:r w:rsidRPr="00BD7CF2">
        <w:rPr>
          <w:rtl/>
        </w:rPr>
        <w:t xml:space="preserve"> </w:t>
      </w:r>
      <w:bookmarkStart w:id="1" w:name="آيات_مِن_الذكر_الحكيم"/>
      <w:bookmarkEnd w:id="1"/>
    </w:p>
    <w:p w:rsidR="00335798" w:rsidRPr="00202D40" w:rsidRDefault="00335798" w:rsidP="00202D40">
      <w:pPr>
        <w:pStyle w:val="libCenter"/>
        <w:rPr>
          <w:rtl/>
        </w:rPr>
      </w:pPr>
      <w:r w:rsidRPr="00202D40">
        <w:rPr>
          <w:rtl/>
        </w:rPr>
        <w:t>قال الله تعالى</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وَاعْتَصِمُواْ بِحَبْلِ اللّهِ جَمِيعاً وَلاَ تَفَرَّقُواْ</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202D40" w:rsidRDefault="00335798" w:rsidP="00202D40">
      <w:pPr>
        <w:pStyle w:val="libCenter"/>
        <w:rPr>
          <w:rtl/>
        </w:rPr>
      </w:pPr>
      <w:r w:rsidRPr="00202D40">
        <w:rPr>
          <w:rtl/>
        </w:rPr>
        <w:t>وقال تعالى</w:t>
      </w:r>
      <w:r w:rsidR="004247A2">
        <w:rPr>
          <w:rtl/>
        </w:rPr>
        <w:t>:</w:t>
      </w:r>
      <w:r w:rsidR="004247A2" w:rsidRPr="004247A2">
        <w:rPr>
          <w:rStyle w:val="libAlaemChar"/>
          <w:rFonts w:hint="cs"/>
          <w:rtl/>
        </w:rPr>
        <w:t>(</w:t>
      </w:r>
      <w:r w:rsidRPr="00335798">
        <w:rPr>
          <w:rStyle w:val="libAieChar"/>
          <w:rFonts w:hint="cs"/>
          <w:rtl/>
        </w:rPr>
        <w:t>إِنَّ هَذِهِ أُمَّتُكُمْ أُمَّةً وَاحِدَةً وَأَنَا رَبُّكُمْ فَاعْبُدُونِي</w:t>
      </w:r>
      <w:r w:rsidR="004247A2" w:rsidRPr="004247A2">
        <w:rPr>
          <w:rStyle w:val="libAlaemChar"/>
          <w:rFonts w:hint="cs"/>
          <w:rtl/>
        </w:rPr>
        <w:t>)</w:t>
      </w:r>
      <w:r w:rsidRPr="00202D40">
        <w:rPr>
          <w:rtl/>
        </w:rPr>
        <w:t xml:space="preserve"> </w:t>
      </w:r>
    </w:p>
    <w:p w:rsidR="00335798" w:rsidRPr="00202D40" w:rsidRDefault="00335798" w:rsidP="00202D40">
      <w:pPr>
        <w:pStyle w:val="libCenter"/>
        <w:rPr>
          <w:rtl/>
        </w:rPr>
      </w:pPr>
      <w:r w:rsidRPr="00202D40">
        <w:rPr>
          <w:rtl/>
        </w:rPr>
        <w:t>وقال تعالي</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إِن تَنصُرُوا اللَّهَ يَنصُرْكُمْ وَيُثَبِّتْ أَقْدَامَكُمْ</w:t>
      </w:r>
      <w:r w:rsidR="004247A2" w:rsidRPr="004247A2">
        <w:rPr>
          <w:rStyle w:val="libAlaemChar"/>
          <w:rFonts w:hint="cs"/>
          <w:rtl/>
        </w:rPr>
        <w:t>)</w:t>
      </w:r>
      <w:r w:rsidR="004247A2">
        <w:rPr>
          <w:rtl/>
        </w:rPr>
        <w:t>.</w:t>
      </w:r>
      <w:r w:rsidRPr="00202D40">
        <w:rPr>
          <w:rtl/>
        </w:rPr>
        <w:t xml:space="preserve"> </w:t>
      </w:r>
    </w:p>
    <w:p w:rsidR="00335798" w:rsidRPr="00202D40" w:rsidRDefault="00335798" w:rsidP="00202D40">
      <w:pPr>
        <w:pStyle w:val="libCenter"/>
        <w:rPr>
          <w:rtl/>
        </w:rPr>
      </w:pPr>
      <w:r w:rsidRPr="00202D40">
        <w:rPr>
          <w:rtl/>
        </w:rPr>
        <w:t>وقال تعالي</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فَاتَّقُواْ اللّهَ وَأَصْلِحُواْ ذَاتَ بِيْنِكُمْ وَأَطِيعُواْ اللّهَ وَرَسُولَهُ إِن كُنتُم مُّؤْمِنِينَ</w:t>
      </w:r>
      <w:r w:rsidR="004247A2" w:rsidRPr="004247A2">
        <w:rPr>
          <w:rStyle w:val="libAlaemChar"/>
          <w:rFonts w:hint="cs"/>
          <w:rtl/>
        </w:rPr>
        <w:t>)</w:t>
      </w:r>
      <w:r w:rsidR="004247A2">
        <w:rPr>
          <w:rtl/>
        </w:rPr>
        <w:t>.</w:t>
      </w:r>
      <w:r w:rsidRPr="00202D40">
        <w:rPr>
          <w:rtl/>
        </w:rPr>
        <w:t xml:space="preserve"> </w:t>
      </w:r>
    </w:p>
    <w:p w:rsidR="00335798" w:rsidRPr="00202D40" w:rsidRDefault="00335798" w:rsidP="004247A2">
      <w:pPr>
        <w:pStyle w:val="libCenterBold2"/>
        <w:rPr>
          <w:rtl/>
        </w:rPr>
      </w:pPr>
      <w:r w:rsidRPr="00BD7CF2">
        <w:rPr>
          <w:rtl/>
        </w:rPr>
        <w:t>صدق الله العليّ العظيم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قال الشّيخ محمّد الغزالي المصري</w:t>
      </w:r>
      <w:r w:rsidR="004247A2">
        <w:rPr>
          <w:rtl/>
        </w:rPr>
        <w:t>:</w:t>
      </w:r>
      <w:r w:rsidRPr="00202D40">
        <w:rPr>
          <w:rtl/>
        </w:rPr>
        <w:t xml:space="preserve"> </w:t>
      </w:r>
    </w:p>
    <w:p w:rsidR="00335798" w:rsidRPr="00BD7CF2" w:rsidRDefault="004247A2" w:rsidP="00202D40">
      <w:pPr>
        <w:pStyle w:val="libNormal"/>
        <w:rPr>
          <w:rtl/>
        </w:rPr>
      </w:pPr>
      <w:r>
        <w:rPr>
          <w:rtl/>
        </w:rPr>
        <w:t>(</w:t>
      </w:r>
      <w:r w:rsidR="00335798" w:rsidRPr="00BD7CF2">
        <w:rPr>
          <w:rtl/>
        </w:rPr>
        <w:t>إنَّ كلَّ ما بقي في عصرنا هذا مِن خلاف</w:t>
      </w:r>
      <w:r>
        <w:rPr>
          <w:rtl/>
        </w:rPr>
        <w:t>،</w:t>
      </w:r>
      <w:r w:rsidR="00335798" w:rsidRPr="00BD7CF2">
        <w:rPr>
          <w:rtl/>
        </w:rPr>
        <w:t xml:space="preserve"> هو الفجوة التي افتعلت افتعالاً بين السنة والشيعة</w:t>
      </w:r>
      <w:r>
        <w:rPr>
          <w:rtl/>
        </w:rPr>
        <w:t>!</w:t>
      </w:r>
      <w:r w:rsidR="00335798" w:rsidRPr="00BD7CF2">
        <w:rPr>
          <w:rtl/>
        </w:rPr>
        <w:t>! وهي فجوة يعمل الاستعمار على الأقلِّ يستبقيها</w:t>
      </w:r>
      <w:r>
        <w:rPr>
          <w:rtl/>
        </w:rPr>
        <w:t>،</w:t>
      </w:r>
      <w:r w:rsidR="00335798" w:rsidRPr="00BD7CF2">
        <w:rPr>
          <w:rtl/>
        </w:rPr>
        <w:t xml:space="preserve"> لتكون قطيعة دائمة بين الفريقين</w:t>
      </w:r>
      <w:r>
        <w:rPr>
          <w:rtl/>
        </w:rPr>
        <w:t>،</w:t>
      </w:r>
      <w:r w:rsidR="00335798" w:rsidRPr="00BD7CF2">
        <w:rPr>
          <w:rtl/>
        </w:rPr>
        <w:t xml:space="preserve"> ثمَّ ينفذ مِن خلالها إلى أغراضه</w:t>
      </w:r>
      <w:r>
        <w:rPr>
          <w:rtl/>
        </w:rPr>
        <w:t>.</w:t>
      </w:r>
      <w:r w:rsidR="00335798" w:rsidRPr="00BD7CF2">
        <w:rPr>
          <w:rtl/>
        </w:rPr>
        <w:t>.</w:t>
      </w:r>
      <w:r>
        <w:rPr>
          <w:rtl/>
        </w:rPr>
        <w:t>).</w:t>
      </w:r>
      <w:r w:rsidR="00335798" w:rsidRPr="00BD7CF2">
        <w:rPr>
          <w:rtl/>
        </w:rPr>
        <w:t xml:space="preserve"> </w:t>
      </w:r>
    </w:p>
    <w:p w:rsidR="00335798" w:rsidRPr="00BD7CF2" w:rsidRDefault="00335798" w:rsidP="00202D40">
      <w:pPr>
        <w:pStyle w:val="libNormal"/>
        <w:rPr>
          <w:rtl/>
        </w:rPr>
      </w:pPr>
      <w:r w:rsidRPr="00BD7CF2">
        <w:rPr>
          <w:rtl/>
        </w:rPr>
        <w:t>دفاع عن العقيدة والشريعة ص 253 ط رابعة بمصر عام 1395 هـ</w:t>
      </w:r>
      <w:r w:rsidRPr="00202D40">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2" w:name="_Toc423516210"/>
      <w:r w:rsidRPr="00BD7CF2">
        <w:rPr>
          <w:rtl/>
        </w:rPr>
        <w:lastRenderedPageBreak/>
        <w:t>كلمة المؤلِّف</w:t>
      </w:r>
      <w:bookmarkEnd w:id="2"/>
      <w:r w:rsidRPr="00BD7CF2">
        <w:rPr>
          <w:rtl/>
        </w:rPr>
        <w:t xml:space="preserve"> </w:t>
      </w:r>
      <w:bookmarkStart w:id="3" w:name="كلمة_المؤلِّف"/>
      <w:bookmarkEnd w:id="3"/>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بسم الله الرحمن الرحيم</w:t>
      </w:r>
      <w:r w:rsidRPr="00202D40">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بسم الله الرحمن الرحيم</w:t>
      </w:r>
      <w:r w:rsidRPr="00202D40">
        <w:rPr>
          <w:rtl/>
        </w:rPr>
        <w:t xml:space="preserve"> </w:t>
      </w:r>
    </w:p>
    <w:p w:rsidR="00335798" w:rsidRPr="00BD7CF2" w:rsidRDefault="00335798" w:rsidP="00202D40">
      <w:pPr>
        <w:pStyle w:val="libNormal"/>
        <w:rPr>
          <w:rtl/>
        </w:rPr>
      </w:pPr>
      <w:r w:rsidRPr="00BD7CF2">
        <w:rPr>
          <w:rtl/>
        </w:rPr>
        <w:t>الحمد الله ربِّ العالمين</w:t>
      </w:r>
      <w:r w:rsidR="004247A2">
        <w:rPr>
          <w:rtl/>
        </w:rPr>
        <w:t>،</w:t>
      </w:r>
      <w:r w:rsidRPr="00BD7CF2">
        <w:rPr>
          <w:rtl/>
        </w:rPr>
        <w:t xml:space="preserve"> والصلاة والسلام على أشرف الأنبياء والمرسلين محّمد بن عبد الله خاتم النبييِّن</w:t>
      </w:r>
      <w:r w:rsidR="004247A2">
        <w:rPr>
          <w:rtl/>
        </w:rPr>
        <w:t>،</w:t>
      </w:r>
      <w:r w:rsidRPr="00BD7CF2">
        <w:rPr>
          <w:rtl/>
        </w:rPr>
        <w:t xml:space="preserve"> المبعوث رحمة وهداية لكافَّة الخلائق أجمعين</w:t>
      </w:r>
      <w:r w:rsidR="004247A2">
        <w:rPr>
          <w:rtl/>
        </w:rPr>
        <w:t>،</w:t>
      </w:r>
      <w:r w:rsidRPr="00BD7CF2">
        <w:rPr>
          <w:rtl/>
        </w:rPr>
        <w:t xml:space="preserve"> وعلى عترته البررة الميامين</w:t>
      </w:r>
      <w:r w:rsidR="004247A2">
        <w:rPr>
          <w:rtl/>
        </w:rPr>
        <w:t>،</w:t>
      </w:r>
      <w:r w:rsidRPr="00BD7CF2">
        <w:rPr>
          <w:rtl/>
        </w:rPr>
        <w:t xml:space="preserve"> الطيّبين الطاهرين</w:t>
      </w:r>
      <w:r w:rsidR="004247A2">
        <w:rPr>
          <w:rtl/>
        </w:rPr>
        <w:t>،</w:t>
      </w:r>
      <w:r w:rsidRPr="00BD7CF2">
        <w:rPr>
          <w:rtl/>
        </w:rPr>
        <w:t xml:space="preserve"> وصحابته الأخيار الأطياب</w:t>
      </w:r>
      <w:r w:rsidR="004247A2">
        <w:rPr>
          <w:rtl/>
        </w:rPr>
        <w:t>،</w:t>
      </w:r>
      <w:r w:rsidRPr="00BD7CF2">
        <w:rPr>
          <w:rtl/>
        </w:rPr>
        <w:t xml:space="preserve"> المُنتجبين</w:t>
      </w:r>
      <w:r w:rsidR="004247A2">
        <w:rPr>
          <w:rtl/>
        </w:rPr>
        <w:t>.</w:t>
      </w:r>
      <w:r w:rsidRPr="00202D40">
        <w:rPr>
          <w:rtl/>
        </w:rPr>
        <w:t xml:space="preserve"> </w:t>
      </w:r>
    </w:p>
    <w:p w:rsidR="00335798" w:rsidRPr="00BD7CF2" w:rsidRDefault="00335798" w:rsidP="00202D40">
      <w:pPr>
        <w:pStyle w:val="libNormal"/>
        <w:rPr>
          <w:rtl/>
        </w:rPr>
      </w:pPr>
      <w:r w:rsidRPr="00BD7CF2">
        <w:rPr>
          <w:rtl/>
        </w:rPr>
        <w:t>وبعد</w:t>
      </w:r>
      <w:r w:rsidR="004247A2">
        <w:rPr>
          <w:rtl/>
        </w:rPr>
        <w:t>،</w:t>
      </w:r>
      <w:r w:rsidRPr="00BD7CF2">
        <w:rPr>
          <w:rtl/>
        </w:rPr>
        <w:t xml:space="preserve"> فقد صدر في أوائل هذا القرن</w:t>
      </w:r>
      <w:r w:rsidR="004247A2">
        <w:rPr>
          <w:rtl/>
        </w:rPr>
        <w:t xml:space="preserve"> - </w:t>
      </w:r>
      <w:r w:rsidRPr="00BD7CF2">
        <w:rPr>
          <w:rtl/>
        </w:rPr>
        <w:t>الخامس عشر الهجري</w:t>
      </w:r>
      <w:r w:rsidR="004247A2">
        <w:rPr>
          <w:rtl/>
        </w:rPr>
        <w:t xml:space="preserve"> - </w:t>
      </w:r>
      <w:r w:rsidRPr="00BD7CF2">
        <w:rPr>
          <w:rtl/>
        </w:rPr>
        <w:t>كتاب طُبع في مصر باسم</w:t>
      </w:r>
      <w:r w:rsidR="004247A2">
        <w:rPr>
          <w:rtl/>
        </w:rPr>
        <w:t>:</w:t>
      </w:r>
      <w:r w:rsidRPr="00BD7CF2">
        <w:rPr>
          <w:rtl/>
        </w:rPr>
        <w:t xml:space="preserve"> </w:t>
      </w:r>
      <w:r w:rsidR="004247A2">
        <w:rPr>
          <w:rtl/>
        </w:rPr>
        <w:t>(</w:t>
      </w:r>
      <w:r w:rsidRPr="00BD7CF2">
        <w:rPr>
          <w:rtl/>
        </w:rPr>
        <w:t>الشيعة وتحريف القرآن</w:t>
      </w:r>
      <w:r w:rsidR="004247A2">
        <w:rPr>
          <w:rtl/>
        </w:rPr>
        <w:t>)</w:t>
      </w:r>
      <w:r w:rsidRPr="00BD7CF2">
        <w:rPr>
          <w:rtl/>
        </w:rPr>
        <w:t xml:space="preserve"> </w:t>
      </w:r>
    </w:p>
    <w:p w:rsidR="00335798" w:rsidRPr="00BD7CF2" w:rsidRDefault="00335798" w:rsidP="00202D40">
      <w:pPr>
        <w:pStyle w:val="libNormal"/>
        <w:rPr>
          <w:rtl/>
        </w:rPr>
      </w:pPr>
      <w:r w:rsidRPr="00BD7CF2">
        <w:rPr>
          <w:rtl/>
        </w:rPr>
        <w:t>بقلم محمد مال الله البحريني</w:t>
      </w:r>
      <w:r w:rsidR="004247A2">
        <w:rPr>
          <w:rtl/>
        </w:rPr>
        <w:t>،</w:t>
      </w:r>
      <w:r w:rsidRPr="00BD7CF2">
        <w:rPr>
          <w:rtl/>
        </w:rPr>
        <w:t xml:space="preserve"> و أُعيد طبعه في بيروت</w:t>
      </w:r>
      <w:r w:rsidR="004247A2">
        <w:rPr>
          <w:rtl/>
        </w:rPr>
        <w:t>.</w:t>
      </w:r>
      <w:r w:rsidRPr="00202D40">
        <w:rPr>
          <w:rtl/>
        </w:rPr>
        <w:t xml:space="preserve"> </w:t>
      </w:r>
    </w:p>
    <w:p w:rsidR="00335798" w:rsidRPr="00BD7CF2" w:rsidRDefault="00335798" w:rsidP="00202D40">
      <w:pPr>
        <w:pStyle w:val="libNormal"/>
        <w:rPr>
          <w:rtl/>
        </w:rPr>
      </w:pPr>
      <w:r w:rsidRPr="00202D40">
        <w:rPr>
          <w:rtl/>
        </w:rPr>
        <w:t>وقبل سبعة أعوام رأيت مقالاً نُشر عنه في مجلَّة سعودية وهابيّة</w:t>
      </w:r>
      <w:r w:rsidR="004247A2">
        <w:rPr>
          <w:rtl/>
        </w:rPr>
        <w:t>،</w:t>
      </w:r>
      <w:r w:rsidRPr="00202D40">
        <w:rPr>
          <w:rtl/>
        </w:rPr>
        <w:t xml:space="preserve"> تصدر عن الأمانة العامة للمجلس الأعلى للمساجد برابطة العالم الإسلامي في مكَّة المكرَّمة</w:t>
      </w:r>
      <w:r w:rsidR="004247A2">
        <w:rPr>
          <w:rtl/>
        </w:rPr>
        <w:t>،</w:t>
      </w:r>
      <w:r w:rsidRPr="00202D40">
        <w:rPr>
          <w:rtl/>
        </w:rPr>
        <w:t xml:space="preserve"> والمقال منشور في ص (142) في العدد الثامن مِن السنة السادسة</w:t>
      </w:r>
      <w:r w:rsidR="004247A2">
        <w:rPr>
          <w:rtl/>
        </w:rPr>
        <w:t>،</w:t>
      </w:r>
      <w:r w:rsidRPr="00202D40">
        <w:rPr>
          <w:rtl/>
        </w:rPr>
        <w:t xml:space="preserve"> الصادر في شهر ذي الحجة عام (1403هـ)</w:t>
      </w:r>
      <w:r w:rsidR="004247A2">
        <w:rPr>
          <w:rtl/>
        </w:rPr>
        <w:t>،</w:t>
      </w:r>
      <w:r w:rsidRPr="00202D40">
        <w:rPr>
          <w:rtl/>
        </w:rPr>
        <w:t xml:space="preserve"> فرأيت مِن الأجدر الردَّ على الكتاب المذكور عملاً بقوله </w:t>
      </w:r>
      <w:r w:rsidR="004247A2">
        <w:rPr>
          <w:rtl/>
        </w:rPr>
        <w:t>(</w:t>
      </w:r>
      <w:r w:rsidRPr="00202D40">
        <w:rPr>
          <w:rtl/>
        </w:rPr>
        <w:t>عليه السلام</w:t>
      </w:r>
      <w:r w:rsidR="004247A2">
        <w:rPr>
          <w:rtl/>
        </w:rPr>
        <w:t>):</w:t>
      </w:r>
      <w:r w:rsidRPr="00202D40">
        <w:rPr>
          <w:rtl/>
        </w:rPr>
        <w:t xml:space="preserve"> </w:t>
      </w:r>
      <w:r w:rsidR="004247A2">
        <w:rPr>
          <w:rtl/>
        </w:rPr>
        <w:t>(</w:t>
      </w:r>
      <w:r w:rsidRPr="00202D40">
        <w:rPr>
          <w:rtl/>
        </w:rPr>
        <w:t>الساكت عن الحق شيطان أخرس</w:t>
      </w:r>
      <w:r w:rsidR="004247A2">
        <w:rPr>
          <w:rtl/>
        </w:rPr>
        <w:t>).</w:t>
      </w:r>
      <w:r w:rsidRPr="00202D40">
        <w:rPr>
          <w:rtl/>
        </w:rPr>
        <w:t xml:space="preserve"> </w:t>
      </w:r>
    </w:p>
    <w:p w:rsidR="00335798" w:rsidRPr="00BD7CF2" w:rsidRDefault="00335798" w:rsidP="00202D40">
      <w:pPr>
        <w:pStyle w:val="libNormal"/>
        <w:rPr>
          <w:rtl/>
        </w:rPr>
      </w:pPr>
      <w:r w:rsidRPr="00BD7CF2">
        <w:rPr>
          <w:rtl/>
        </w:rPr>
        <w:t>وكتبت الردَّ وطبع باسم</w:t>
      </w:r>
      <w:r w:rsidR="004247A2">
        <w:rPr>
          <w:rtl/>
        </w:rPr>
        <w:t>:</w:t>
      </w:r>
      <w:r w:rsidRPr="00BD7CF2">
        <w:rPr>
          <w:rtl/>
        </w:rPr>
        <w:t xml:space="preserve"> </w:t>
      </w:r>
      <w:r w:rsidR="004247A2">
        <w:rPr>
          <w:rtl/>
        </w:rPr>
        <w:t>(</w:t>
      </w:r>
      <w:r w:rsidRPr="00BD7CF2">
        <w:rPr>
          <w:rtl/>
        </w:rPr>
        <w:t>البرهان على عدم تحريف القرآن</w:t>
      </w:r>
      <w:r w:rsidR="004247A2">
        <w:rPr>
          <w:rtl/>
        </w:rPr>
        <w:t>)</w:t>
      </w:r>
      <w:r w:rsidRPr="00BD7CF2">
        <w:rPr>
          <w:rtl/>
        </w:rPr>
        <w:t xml:space="preserve"> بعد النصف الثاني مِن عام 1411هـ نشرته</w:t>
      </w:r>
      <w:r w:rsidR="004247A2">
        <w:rPr>
          <w:rtl/>
        </w:rPr>
        <w:t>:</w:t>
      </w:r>
      <w:r w:rsidRPr="00BD7CF2">
        <w:rPr>
          <w:rtl/>
        </w:rPr>
        <w:t xml:space="preserve"> الإرشاد للطباعة والنشر بيروت</w:t>
      </w:r>
      <w:r w:rsidR="004247A2">
        <w:rPr>
          <w:rtl/>
        </w:rPr>
        <w:t xml:space="preserve"> - </w:t>
      </w:r>
      <w:r w:rsidRPr="00BD7CF2">
        <w:rPr>
          <w:rtl/>
        </w:rPr>
        <w:t>لندن</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وحيث إنَّ هذا الكتاب يضمُّ مواضيع عديدة اخترت منها</w:t>
      </w:r>
      <w:r w:rsidR="004247A2">
        <w:rPr>
          <w:rtl/>
        </w:rPr>
        <w:t>:</w:t>
      </w:r>
      <w:r w:rsidRPr="00BD7CF2">
        <w:rPr>
          <w:rtl/>
        </w:rPr>
        <w:t xml:space="preserve"> </w:t>
      </w:r>
    </w:p>
    <w:p w:rsidR="00335798" w:rsidRPr="00BD7CF2" w:rsidRDefault="00335798" w:rsidP="00202D40">
      <w:pPr>
        <w:pStyle w:val="libNormal"/>
        <w:rPr>
          <w:rtl/>
        </w:rPr>
      </w:pPr>
      <w:r w:rsidRPr="00BD7CF2">
        <w:rPr>
          <w:rtl/>
        </w:rPr>
        <w:t>التقيَّة</w:t>
      </w:r>
      <w:r w:rsidR="004247A2">
        <w:rPr>
          <w:rtl/>
        </w:rPr>
        <w:t>،</w:t>
      </w:r>
      <w:r w:rsidRPr="00BD7CF2">
        <w:rPr>
          <w:rtl/>
        </w:rPr>
        <w:t xml:space="preserve"> الصحابة</w:t>
      </w:r>
      <w:r w:rsidR="004247A2">
        <w:rPr>
          <w:rtl/>
        </w:rPr>
        <w:t>،</w:t>
      </w:r>
      <w:r w:rsidRPr="00BD7CF2">
        <w:rPr>
          <w:rtl/>
        </w:rPr>
        <w:t xml:space="preserve"> عدم تحريف القرآن</w:t>
      </w:r>
      <w:r w:rsidR="004247A2">
        <w:rPr>
          <w:rtl/>
        </w:rPr>
        <w:t>.</w:t>
      </w:r>
      <w:r w:rsidRPr="00BD7CF2">
        <w:rPr>
          <w:rtl/>
        </w:rPr>
        <w:t xml:space="preserve"> وقد طُبع هذا المُختصر لأوّل مرَّة في مدينة بمبي</w:t>
      </w:r>
      <w:r w:rsidR="004247A2">
        <w:rPr>
          <w:rtl/>
        </w:rPr>
        <w:t xml:space="preserve"> - </w:t>
      </w:r>
      <w:r w:rsidRPr="00BD7CF2">
        <w:rPr>
          <w:rtl/>
        </w:rPr>
        <w:t>الهند</w:t>
      </w:r>
      <w:r w:rsidR="004247A2">
        <w:rPr>
          <w:rtl/>
        </w:rPr>
        <w:t>،</w:t>
      </w:r>
      <w:r w:rsidRPr="00BD7CF2">
        <w:rPr>
          <w:rtl/>
        </w:rPr>
        <w:t xml:space="preserve"> باسم آراء علماء المسلمين في التقيَّة والصحابة</w:t>
      </w:r>
      <w:r w:rsidR="004247A2">
        <w:rPr>
          <w:rtl/>
        </w:rPr>
        <w:t>،</w:t>
      </w:r>
      <w:r w:rsidRPr="00BD7CF2">
        <w:rPr>
          <w:rtl/>
        </w:rPr>
        <w:t xml:space="preserve"> وصيانة القرآن الكريم</w:t>
      </w:r>
      <w:r w:rsidR="004247A2">
        <w:rPr>
          <w:rtl/>
        </w:rPr>
        <w:t>،</w:t>
      </w:r>
      <w:r w:rsidRPr="00BD7CF2">
        <w:rPr>
          <w:rtl/>
        </w:rPr>
        <w:t xml:space="preserve"> نشرته إشاعة تبليغات إيماني هند عام 1409هـ</w:t>
      </w:r>
      <w:r w:rsidR="004247A2">
        <w:rPr>
          <w:rtl/>
        </w:rPr>
        <w:t>،</w:t>
      </w:r>
      <w:r w:rsidRPr="00BD7CF2">
        <w:rPr>
          <w:rtl/>
        </w:rPr>
        <w:t xml:space="preserve"> وتمتاز هذه الطبعة على ما فاتها لما فيها مِن زيادات مُهمَّة</w:t>
      </w:r>
      <w:r w:rsidR="004247A2">
        <w:rPr>
          <w:rtl/>
        </w:rPr>
        <w:t>،</w:t>
      </w:r>
      <w:r w:rsidRPr="00BD7CF2">
        <w:rPr>
          <w:rtl/>
        </w:rPr>
        <w:t xml:space="preserve"> وسيُقدَّم إلى القاري العزيز بحلَّة قشيبة و إخراج جميل</w:t>
      </w:r>
      <w:r w:rsidR="004247A2">
        <w:rPr>
          <w:rtl/>
        </w:rPr>
        <w:t>.</w:t>
      </w:r>
      <w:r w:rsidRPr="00BD7CF2">
        <w:rPr>
          <w:rtl/>
        </w:rPr>
        <w:t xml:space="preserve"> </w:t>
      </w:r>
    </w:p>
    <w:p w:rsidR="00335798" w:rsidRPr="00BD7CF2" w:rsidRDefault="00335798" w:rsidP="00202D40">
      <w:pPr>
        <w:pStyle w:val="libNormal"/>
        <w:rPr>
          <w:rtl/>
        </w:rPr>
      </w:pPr>
      <w:r w:rsidRPr="00BD7CF2">
        <w:rPr>
          <w:rtl/>
        </w:rPr>
        <w:t>نسأل الله أنْ يُخلص لنا النيات ويوفِّقنا للقيام بما يحبُّ ويرضي</w:t>
      </w:r>
      <w:r w:rsidR="004247A2">
        <w:rPr>
          <w:rtl/>
        </w:rPr>
        <w:t>،</w:t>
      </w:r>
      <w:r w:rsidRPr="00BD7CF2">
        <w:rPr>
          <w:rtl/>
        </w:rPr>
        <w:t xml:space="preserve"> إنَّه سميع الدعاء قريب مُجيب</w:t>
      </w:r>
      <w:r w:rsidR="004247A2">
        <w:rPr>
          <w:rtl/>
        </w:rPr>
        <w:t>.</w:t>
      </w:r>
      <w:r w:rsidRPr="00BD7CF2">
        <w:rPr>
          <w:rtl/>
        </w:rPr>
        <w:t xml:space="preserve"> </w:t>
      </w:r>
    </w:p>
    <w:p w:rsidR="00335798" w:rsidRPr="00202D40" w:rsidRDefault="00335798" w:rsidP="00202D40">
      <w:pPr>
        <w:pStyle w:val="libCenter"/>
        <w:rPr>
          <w:rtl/>
        </w:rPr>
      </w:pPr>
      <w:r w:rsidRPr="00BD7CF2">
        <w:rPr>
          <w:rtl/>
        </w:rPr>
        <w:t>* * *</w:t>
      </w:r>
      <w:r w:rsidRPr="00202D40">
        <w:rPr>
          <w:rtl/>
        </w:rPr>
        <w:t xml:space="preserve"> </w:t>
      </w:r>
    </w:p>
    <w:p w:rsidR="00335798" w:rsidRDefault="00335798" w:rsidP="00202D40">
      <w:pPr>
        <w:pStyle w:val="libNormal"/>
        <w:rPr>
          <w:rtl/>
        </w:rPr>
      </w:pPr>
      <w:r>
        <w:rPr>
          <w:rtl/>
        </w:rPr>
        <w:br w:type="page"/>
      </w:r>
    </w:p>
    <w:p w:rsidR="00335798" w:rsidRPr="00202D40" w:rsidRDefault="00335798" w:rsidP="00202D40">
      <w:pPr>
        <w:pStyle w:val="libBold1"/>
        <w:rPr>
          <w:rtl/>
        </w:rPr>
      </w:pPr>
      <w:r w:rsidRPr="00BD7CF2">
        <w:rPr>
          <w:rtl/>
        </w:rPr>
        <w:lastRenderedPageBreak/>
        <w:t>مِن همْ خير البريَّة</w:t>
      </w:r>
      <w:r w:rsidR="004247A2">
        <w:rPr>
          <w:rtl/>
        </w:rPr>
        <w:t>؟</w:t>
      </w:r>
      <w:r w:rsidRPr="00202D40">
        <w:rPr>
          <w:rtl/>
        </w:rPr>
        <w:t xml:space="preserve"> </w:t>
      </w:r>
    </w:p>
    <w:p w:rsidR="00335798" w:rsidRPr="00BD7CF2" w:rsidRDefault="00335798" w:rsidP="00202D40">
      <w:pPr>
        <w:pStyle w:val="libNormal"/>
        <w:rPr>
          <w:rtl/>
        </w:rPr>
      </w:pPr>
      <w:r w:rsidRPr="00BD7CF2">
        <w:rPr>
          <w:rtl/>
        </w:rPr>
        <w:t>أخرج ابن مردويه عن عائشة قالت</w:t>
      </w:r>
      <w:r w:rsidR="004247A2">
        <w:rPr>
          <w:rtl/>
        </w:rPr>
        <w:t>:</w:t>
      </w:r>
      <w:r w:rsidRPr="00BD7CF2">
        <w:rPr>
          <w:rtl/>
        </w:rPr>
        <w:t xml:space="preserve"> قلت</w:t>
      </w:r>
      <w:r w:rsidR="004247A2">
        <w:rPr>
          <w:rtl/>
        </w:rPr>
        <w:t>:</w:t>
      </w:r>
      <w:r w:rsidRPr="00BD7CF2">
        <w:rPr>
          <w:rtl/>
        </w:rPr>
        <w:t xml:space="preserve"> يا رسول الله</w:t>
      </w:r>
      <w:r w:rsidR="004247A2">
        <w:rPr>
          <w:rtl/>
        </w:rPr>
        <w:t>،</w:t>
      </w:r>
      <w:r w:rsidRPr="00BD7CF2">
        <w:rPr>
          <w:rtl/>
        </w:rPr>
        <w:t xml:space="preserve"> مَن أكرم الخلق على الله</w:t>
      </w:r>
      <w:r w:rsidR="004247A2">
        <w:rPr>
          <w:rtl/>
        </w:rPr>
        <w:t>؟</w:t>
      </w:r>
      <w:r w:rsidRPr="00BD7CF2">
        <w:rPr>
          <w:rtl/>
        </w:rPr>
        <w:t xml:space="preserve"> </w:t>
      </w:r>
    </w:p>
    <w:p w:rsidR="00335798" w:rsidRPr="00BD7CF2" w:rsidRDefault="00335798" w:rsidP="00202D40">
      <w:pPr>
        <w:pStyle w:val="libNormal"/>
        <w:rPr>
          <w:rtl/>
        </w:rPr>
      </w:pPr>
      <w:r w:rsidRPr="00202D40">
        <w:rPr>
          <w:rtl/>
        </w:rPr>
        <w:t>قال</w:t>
      </w:r>
      <w:r w:rsidR="004247A2">
        <w:rPr>
          <w:rtl/>
        </w:rPr>
        <w:t>:</w:t>
      </w:r>
      <w:r w:rsidRPr="00202D40">
        <w:rPr>
          <w:rtl/>
        </w:rPr>
        <w:t xml:space="preserve"> </w:t>
      </w:r>
      <w:r w:rsidR="004247A2">
        <w:rPr>
          <w:rtl/>
        </w:rPr>
        <w:t>(</w:t>
      </w:r>
      <w:r w:rsidRPr="00202D40">
        <w:rPr>
          <w:rtl/>
        </w:rPr>
        <w:t>يا عائشة</w:t>
      </w:r>
      <w:r w:rsidR="004247A2">
        <w:rPr>
          <w:rtl/>
        </w:rPr>
        <w:t>،</w:t>
      </w:r>
      <w:r w:rsidRPr="00202D40">
        <w:rPr>
          <w:rtl/>
        </w:rPr>
        <w:t xml:space="preserve"> أما تقرئين</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إِنَّ الَّذِينَ آمَنُوا وَعَمِلُوا الصَّالِحَاتِ أُوْلَئِكَ هُمْ خَيْرُ الْبَرِيَّةِ</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202D40">
        <w:rPr>
          <w:rtl/>
        </w:rPr>
        <w:t>وأخرج ابن عساكر عن جابر بن عبد الله قال</w:t>
      </w:r>
      <w:r w:rsidR="004247A2">
        <w:rPr>
          <w:rtl/>
        </w:rPr>
        <w:t>:</w:t>
      </w:r>
      <w:r w:rsidRPr="00202D40">
        <w:rPr>
          <w:rtl/>
        </w:rPr>
        <w:t xml:space="preserve"> كنَّا عند النبي صلّى الله عليه وسلام فأقبل عليّ فقال النبي </w:t>
      </w:r>
      <w:r w:rsidR="004247A2">
        <w:rPr>
          <w:rtl/>
        </w:rPr>
        <w:t>(</w:t>
      </w:r>
      <w:r w:rsidRPr="00202D40">
        <w:rPr>
          <w:rtl/>
        </w:rPr>
        <w:t>صلى الله عليه [ وآله ] وسلم</w:t>
      </w:r>
      <w:r w:rsidR="004247A2">
        <w:rPr>
          <w:rtl/>
        </w:rPr>
        <w:t>):</w:t>
      </w:r>
      <w:r w:rsidRPr="00202D40">
        <w:rPr>
          <w:rtl/>
        </w:rPr>
        <w:t xml:space="preserve"> </w:t>
      </w:r>
      <w:r w:rsidR="004247A2">
        <w:rPr>
          <w:rtl/>
        </w:rPr>
        <w:t>(</w:t>
      </w:r>
      <w:r w:rsidRPr="00202D40">
        <w:rPr>
          <w:rtl/>
        </w:rPr>
        <w:t>والذي نفسي بيده</w:t>
      </w:r>
      <w:r w:rsidR="004247A2">
        <w:rPr>
          <w:rtl/>
        </w:rPr>
        <w:t>،</w:t>
      </w:r>
      <w:r w:rsidRPr="00202D40">
        <w:rPr>
          <w:rtl/>
        </w:rPr>
        <w:t xml:space="preserve"> إنَّ هذا وشيعته لهم الفائزون يوم القيامة</w:t>
      </w:r>
      <w:r w:rsidR="004247A2">
        <w:rPr>
          <w:rtl/>
        </w:rPr>
        <w:t>)،</w:t>
      </w:r>
      <w:r w:rsidRPr="00202D40">
        <w:rPr>
          <w:rtl/>
        </w:rPr>
        <w:t xml:space="preserve"> ونزلت</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إِنَّ الَّذِينَ آمَنُوا وَعَمِلُوا الصَّالِحَاتِ أُوْلَئِكَ هُمْ خَيْرُ الْبَرِيَّةِ</w:t>
      </w:r>
      <w:r w:rsidR="004247A2" w:rsidRPr="004247A2">
        <w:rPr>
          <w:rStyle w:val="libAlaemChar"/>
          <w:rFonts w:hint="cs"/>
          <w:rtl/>
        </w:rPr>
        <w:t>)</w:t>
      </w:r>
      <w:r w:rsidRPr="00202D40">
        <w:rPr>
          <w:rtl/>
        </w:rPr>
        <w:t xml:space="preserve"> </w:t>
      </w:r>
    </w:p>
    <w:p w:rsidR="00335798" w:rsidRPr="00BD7CF2" w:rsidRDefault="00335798" w:rsidP="00202D40">
      <w:pPr>
        <w:pStyle w:val="libNormal"/>
        <w:rPr>
          <w:rtl/>
        </w:rPr>
      </w:pPr>
      <w:r w:rsidRPr="00202D40">
        <w:rPr>
          <w:rtl/>
        </w:rPr>
        <w:t xml:space="preserve">فكان أصحاب النبي </w:t>
      </w:r>
      <w:r w:rsidR="004247A2">
        <w:rPr>
          <w:rtl/>
        </w:rPr>
        <w:t>(</w:t>
      </w:r>
      <w:r w:rsidRPr="00202D40">
        <w:rPr>
          <w:rtl/>
        </w:rPr>
        <w:t>صلى الله عليه [ وآله ] وسلم</w:t>
      </w:r>
      <w:r w:rsidR="004247A2">
        <w:rPr>
          <w:rtl/>
        </w:rPr>
        <w:t>)</w:t>
      </w:r>
      <w:r w:rsidRPr="00202D40">
        <w:rPr>
          <w:rtl/>
        </w:rPr>
        <w:t xml:space="preserve"> أذا أقبل عليّ قالوا</w:t>
      </w:r>
      <w:r w:rsidR="004247A2">
        <w:rPr>
          <w:rtl/>
        </w:rPr>
        <w:t>:</w:t>
      </w:r>
      <w:r w:rsidRPr="00202D40">
        <w:rPr>
          <w:rtl/>
        </w:rPr>
        <w:t xml:space="preserve"> جاء خير البريّة </w:t>
      </w:r>
      <w:r w:rsidR="004247A2">
        <w:rPr>
          <w:rStyle w:val="libFootnotenumChar"/>
          <w:rtl/>
        </w:rPr>
        <w:t>(</w:t>
      </w:r>
      <w:r w:rsidRPr="00335798">
        <w:rPr>
          <w:rStyle w:val="libFootnotenumChar"/>
          <w:rtl/>
        </w:rPr>
        <w:t>1</w:t>
      </w:r>
      <w:r w:rsidR="004247A2">
        <w:rPr>
          <w:rStyle w:val="libFootnotenumChar"/>
          <w:rtl/>
        </w:rPr>
        <w:t>)</w:t>
      </w:r>
      <w:r w:rsidRPr="00202D40">
        <w:rPr>
          <w:rtl/>
        </w:rPr>
        <w:t xml:space="preserve"> </w:t>
      </w:r>
    </w:p>
    <w:p w:rsidR="00335798" w:rsidRPr="00BD7CF2" w:rsidRDefault="00335798" w:rsidP="00202D40">
      <w:pPr>
        <w:pStyle w:val="libNormal"/>
        <w:rPr>
          <w:rtl/>
        </w:rPr>
      </w:pPr>
      <w:r w:rsidRPr="00202D40">
        <w:rPr>
          <w:rtl/>
        </w:rPr>
        <w:t>وأخرج ابن عدي</w:t>
      </w:r>
      <w:r w:rsidR="004247A2">
        <w:rPr>
          <w:rtl/>
        </w:rPr>
        <w:t>،</w:t>
      </w:r>
      <w:r w:rsidRPr="00202D40">
        <w:rPr>
          <w:rtl/>
        </w:rPr>
        <w:t xml:space="preserve"> وابن عساكر عن أبي سعيد مرفوعاً</w:t>
      </w:r>
      <w:r w:rsidR="004247A2">
        <w:rPr>
          <w:rtl/>
        </w:rPr>
        <w:t>:</w:t>
      </w:r>
      <w:r w:rsidRPr="00202D40">
        <w:rPr>
          <w:rtl/>
        </w:rPr>
        <w:t xml:space="preserve"> </w:t>
      </w:r>
      <w:r w:rsidR="004247A2">
        <w:rPr>
          <w:rtl/>
        </w:rPr>
        <w:t>(</w:t>
      </w:r>
      <w:r w:rsidRPr="00202D40">
        <w:rPr>
          <w:rtl/>
        </w:rPr>
        <w:t>عليٌّ خير البرية</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الدر المنثور في التفسير بالمأثور</w:t>
      </w:r>
      <w:r>
        <w:rPr>
          <w:rtl/>
        </w:rPr>
        <w:t>:</w:t>
      </w:r>
      <w:r w:rsidR="00335798" w:rsidRPr="00BD7CF2">
        <w:rPr>
          <w:rtl/>
        </w:rPr>
        <w:t xml:space="preserve"> 6 | 379 طبعه مصر</w:t>
      </w:r>
      <w:r>
        <w:rPr>
          <w:rtl/>
        </w:rPr>
        <w:t>.</w:t>
      </w:r>
      <w:r w:rsidR="00335798" w:rsidRPr="00BD7CF2">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4" w:name="_Toc423516211"/>
      <w:r w:rsidRPr="00BD7CF2">
        <w:rPr>
          <w:rtl/>
        </w:rPr>
        <w:lastRenderedPageBreak/>
        <w:t>نُبذة مِن مُعتقدات الشيعة الأماميّة</w:t>
      </w:r>
      <w:bookmarkStart w:id="5" w:name="نُبذة_مِن_مُعتقدات_الشيعة_الأماميّة"/>
      <w:bookmarkEnd w:id="5"/>
      <w:bookmarkEnd w:id="4"/>
      <w:r w:rsidRPr="00202D40">
        <w:rPr>
          <w:rtl/>
        </w:rPr>
        <w:t xml:space="preserve"> </w:t>
      </w:r>
    </w:p>
    <w:p w:rsidR="00335798" w:rsidRPr="00BD7CF2" w:rsidRDefault="00335798" w:rsidP="00202D40">
      <w:pPr>
        <w:pStyle w:val="libNormal"/>
        <w:rPr>
          <w:rtl/>
        </w:rPr>
      </w:pPr>
      <w:r w:rsidRPr="00BD7CF2">
        <w:rPr>
          <w:rtl/>
        </w:rPr>
        <w:t xml:space="preserve">قال الأمام كاشف الغطاء </w:t>
      </w:r>
      <w:r w:rsidR="004247A2">
        <w:rPr>
          <w:rtl/>
        </w:rPr>
        <w:t>(</w:t>
      </w:r>
      <w:r w:rsidRPr="00BD7CF2">
        <w:rPr>
          <w:rtl/>
        </w:rPr>
        <w:t>طاب ثراه</w:t>
      </w:r>
      <w:r w:rsidR="004247A2">
        <w:rPr>
          <w:rtl/>
        </w:rPr>
        <w:t>):</w:t>
      </w:r>
      <w:r w:rsidRPr="00BD7CF2">
        <w:rPr>
          <w:rtl/>
        </w:rPr>
        <w:t xml:space="preserve"> </w:t>
      </w:r>
    </w:p>
    <w:p w:rsidR="00335798" w:rsidRPr="00BD7CF2" w:rsidRDefault="00335798" w:rsidP="00202D40">
      <w:pPr>
        <w:pStyle w:val="libNormal"/>
        <w:rPr>
          <w:rtl/>
        </w:rPr>
      </w:pPr>
      <w:r w:rsidRPr="00BD7CF2">
        <w:rPr>
          <w:rtl/>
        </w:rPr>
        <w:t>إنَّ الدين ينحصر في قضايا خمس</w:t>
      </w:r>
      <w:r w:rsidR="004247A2">
        <w:rPr>
          <w:rtl/>
        </w:rPr>
        <w:t>:</w:t>
      </w:r>
      <w:r w:rsidRPr="00BD7CF2">
        <w:rPr>
          <w:rtl/>
        </w:rPr>
        <w:t xml:space="preserve"> </w:t>
      </w:r>
    </w:p>
    <w:p w:rsidR="00335798" w:rsidRPr="00BD7CF2" w:rsidRDefault="00335798" w:rsidP="00202D40">
      <w:pPr>
        <w:pStyle w:val="libNormal"/>
        <w:rPr>
          <w:rtl/>
        </w:rPr>
      </w:pPr>
      <w:r w:rsidRPr="00BD7CF2">
        <w:rPr>
          <w:rtl/>
        </w:rPr>
        <w:t>1</w:t>
      </w:r>
      <w:r w:rsidR="004247A2">
        <w:rPr>
          <w:rtl/>
        </w:rPr>
        <w:t xml:space="preserve"> - </w:t>
      </w:r>
      <w:r w:rsidRPr="00BD7CF2">
        <w:rPr>
          <w:rtl/>
        </w:rPr>
        <w:t>معرفة الخالق</w:t>
      </w:r>
      <w:r w:rsidR="004247A2">
        <w:rPr>
          <w:rtl/>
        </w:rPr>
        <w:t>.</w:t>
      </w:r>
      <w:r w:rsidRPr="00BD7CF2">
        <w:rPr>
          <w:rtl/>
        </w:rPr>
        <w:t xml:space="preserve"> </w:t>
      </w:r>
    </w:p>
    <w:p w:rsidR="00335798" w:rsidRPr="00BD7CF2" w:rsidRDefault="00335798" w:rsidP="00202D40">
      <w:pPr>
        <w:pStyle w:val="libNormal"/>
        <w:rPr>
          <w:rtl/>
        </w:rPr>
      </w:pPr>
      <w:r w:rsidRPr="00BD7CF2">
        <w:rPr>
          <w:rtl/>
        </w:rPr>
        <w:t>2</w:t>
      </w:r>
      <w:r w:rsidR="004247A2">
        <w:rPr>
          <w:rtl/>
        </w:rPr>
        <w:t xml:space="preserve"> - </w:t>
      </w:r>
      <w:r w:rsidRPr="00BD7CF2">
        <w:rPr>
          <w:rtl/>
        </w:rPr>
        <w:t>معرفة المُبلَِّغ عنه</w:t>
      </w:r>
      <w:r w:rsidR="004247A2">
        <w:rPr>
          <w:rtl/>
        </w:rPr>
        <w:t>.</w:t>
      </w:r>
      <w:r w:rsidRPr="00BD7CF2">
        <w:rPr>
          <w:rtl/>
        </w:rPr>
        <w:t xml:space="preserve"> </w:t>
      </w:r>
    </w:p>
    <w:p w:rsidR="00335798" w:rsidRPr="00BD7CF2" w:rsidRDefault="00335798" w:rsidP="00202D40">
      <w:pPr>
        <w:pStyle w:val="libNormal"/>
        <w:rPr>
          <w:rtl/>
        </w:rPr>
      </w:pPr>
      <w:r w:rsidRPr="00BD7CF2">
        <w:rPr>
          <w:rtl/>
        </w:rPr>
        <w:t>3</w:t>
      </w:r>
      <w:r w:rsidR="004247A2">
        <w:rPr>
          <w:rtl/>
        </w:rPr>
        <w:t xml:space="preserve"> - </w:t>
      </w:r>
      <w:r w:rsidRPr="00BD7CF2">
        <w:rPr>
          <w:rtl/>
        </w:rPr>
        <w:t>معرفة ما تَعبَّد به والعمل به</w:t>
      </w:r>
      <w:r w:rsidR="004247A2">
        <w:rPr>
          <w:rtl/>
        </w:rPr>
        <w:t>.</w:t>
      </w:r>
      <w:r w:rsidRPr="00BD7CF2">
        <w:rPr>
          <w:rtl/>
        </w:rPr>
        <w:t xml:space="preserve"> </w:t>
      </w:r>
    </w:p>
    <w:p w:rsidR="00335798" w:rsidRPr="00BD7CF2" w:rsidRDefault="00335798" w:rsidP="00202D40">
      <w:pPr>
        <w:pStyle w:val="libNormal"/>
        <w:rPr>
          <w:rtl/>
        </w:rPr>
      </w:pPr>
      <w:r w:rsidRPr="00BD7CF2">
        <w:rPr>
          <w:rtl/>
        </w:rPr>
        <w:t>4</w:t>
      </w:r>
      <w:r w:rsidR="004247A2">
        <w:rPr>
          <w:rtl/>
        </w:rPr>
        <w:t xml:space="preserve"> - </w:t>
      </w:r>
      <w:r w:rsidRPr="00BD7CF2">
        <w:rPr>
          <w:rtl/>
        </w:rPr>
        <w:t>الأخذ بالفضيلة</w:t>
      </w:r>
      <w:r w:rsidR="004247A2">
        <w:rPr>
          <w:rtl/>
        </w:rPr>
        <w:t>،</w:t>
      </w:r>
      <w:r w:rsidRPr="00BD7CF2">
        <w:rPr>
          <w:rtl/>
        </w:rPr>
        <w:t xml:space="preserve"> وترك الرذيلة</w:t>
      </w:r>
      <w:r w:rsidR="004247A2">
        <w:rPr>
          <w:rtl/>
        </w:rPr>
        <w:t>.</w:t>
      </w:r>
      <w:r w:rsidRPr="00BD7CF2">
        <w:rPr>
          <w:rtl/>
        </w:rPr>
        <w:t xml:space="preserve"> </w:t>
      </w:r>
    </w:p>
    <w:p w:rsidR="00335798" w:rsidRPr="00BD7CF2" w:rsidRDefault="00335798" w:rsidP="00202D40">
      <w:pPr>
        <w:pStyle w:val="libNormal"/>
        <w:rPr>
          <w:rtl/>
        </w:rPr>
      </w:pPr>
      <w:r w:rsidRPr="00202D40">
        <w:rPr>
          <w:rtl/>
        </w:rPr>
        <w:t>5</w:t>
      </w:r>
      <w:r w:rsidR="004247A2">
        <w:rPr>
          <w:rtl/>
        </w:rPr>
        <w:t xml:space="preserve"> - </w:t>
      </w:r>
      <w:r w:rsidRPr="00202D40">
        <w:rPr>
          <w:rtl/>
        </w:rPr>
        <w:t>الاعتقاد بالمعاد والدينونة</w:t>
      </w:r>
      <w:r w:rsidR="004247A2">
        <w:rPr>
          <w:rtl/>
        </w:rPr>
        <w:t>.</w:t>
      </w:r>
      <w:r w:rsidRPr="00202D40">
        <w:rPr>
          <w:rtl/>
        </w:rPr>
        <w:t xml:space="preserve"> فالدين علم وعمل</w:t>
      </w:r>
      <w:r w:rsidR="004247A2">
        <w:rPr>
          <w:rtl/>
        </w:rPr>
        <w:t>،</w:t>
      </w:r>
      <w:r w:rsidRPr="00202D40">
        <w:rPr>
          <w:rtl/>
        </w:rPr>
        <w:t xml:space="preserve"> و</w:t>
      </w:r>
      <w:r w:rsidR="004247A2" w:rsidRPr="004247A2">
        <w:rPr>
          <w:rStyle w:val="libAlaemChar"/>
          <w:rFonts w:hint="cs"/>
          <w:rtl/>
        </w:rPr>
        <w:t>(</w:t>
      </w:r>
      <w:r w:rsidRPr="00335798">
        <w:rPr>
          <w:rStyle w:val="libAieChar"/>
          <w:rFonts w:hint="cs"/>
          <w:rtl/>
        </w:rPr>
        <w:t>إِنَّ الدِّينَ عِندَ اللّهِ الإِسْلاَمُ</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والإسلام والإيمان مترادفان</w:t>
      </w:r>
      <w:r w:rsidR="004247A2">
        <w:rPr>
          <w:rtl/>
        </w:rPr>
        <w:t>،</w:t>
      </w:r>
      <w:r w:rsidRPr="00202D40">
        <w:rPr>
          <w:rtl/>
        </w:rPr>
        <w:t xml:space="preserve"> ويُطلقان على معنىَ أعم يعتمد على ثلاثة أركان</w:t>
      </w:r>
      <w:r w:rsidR="004247A2">
        <w:rPr>
          <w:rtl/>
        </w:rPr>
        <w:t>:</w:t>
      </w:r>
      <w:r w:rsidRPr="00202D40">
        <w:rPr>
          <w:rtl/>
        </w:rPr>
        <w:t xml:space="preserve"> التوحيد</w:t>
      </w:r>
      <w:r w:rsidR="004247A2">
        <w:rPr>
          <w:rtl/>
        </w:rPr>
        <w:t>،</w:t>
      </w:r>
      <w:r w:rsidRPr="00202D40">
        <w:rPr>
          <w:rtl/>
        </w:rPr>
        <w:t xml:space="preserve"> والنبَّوة</w:t>
      </w:r>
      <w:r w:rsidR="004247A2">
        <w:rPr>
          <w:rtl/>
        </w:rPr>
        <w:t>،</w:t>
      </w:r>
      <w:r w:rsidRPr="00202D40">
        <w:rPr>
          <w:rtl/>
        </w:rPr>
        <w:t xml:space="preserve"> والمعاد</w:t>
      </w:r>
      <w:r w:rsidR="004247A2">
        <w:rPr>
          <w:rtl/>
        </w:rPr>
        <w:t>.</w:t>
      </w:r>
      <w:r w:rsidRPr="00202D40">
        <w:rPr>
          <w:rtl/>
        </w:rPr>
        <w:t xml:space="preserve"> </w:t>
      </w:r>
    </w:p>
    <w:p w:rsidR="00335798" w:rsidRPr="00BD7CF2" w:rsidRDefault="00335798" w:rsidP="00202D40">
      <w:pPr>
        <w:pStyle w:val="libNormal"/>
        <w:rPr>
          <w:rtl/>
        </w:rPr>
      </w:pPr>
      <w:r w:rsidRPr="00BD7CF2">
        <w:rPr>
          <w:rtl/>
        </w:rPr>
        <w:t>فلو أنكر الرجل واحداً منها فليس بمسلم</w:t>
      </w:r>
      <w:r w:rsidR="004247A2">
        <w:rPr>
          <w:rtl/>
        </w:rPr>
        <w:t>،</w:t>
      </w:r>
      <w:r w:rsidRPr="00BD7CF2">
        <w:rPr>
          <w:rtl/>
        </w:rPr>
        <w:t xml:space="preserve"> ولا مؤمن</w:t>
      </w:r>
      <w:r w:rsidR="004247A2">
        <w:rPr>
          <w:rtl/>
        </w:rPr>
        <w:t>،</w:t>
      </w:r>
      <w:r w:rsidRPr="00BD7CF2">
        <w:rPr>
          <w:rtl/>
        </w:rPr>
        <w:t xml:space="preserve"> وإذا دان بتوحيد الله</w:t>
      </w:r>
      <w:r w:rsidR="004247A2">
        <w:rPr>
          <w:rtl/>
        </w:rPr>
        <w:t>،</w:t>
      </w:r>
      <w:r w:rsidRPr="00BD7CF2">
        <w:rPr>
          <w:rtl/>
        </w:rPr>
        <w:t xml:space="preserve"> ونبوَّة سيِّد الأنبياء محمّد </w:t>
      </w:r>
      <w:r w:rsidR="004247A2">
        <w:rPr>
          <w:rtl/>
        </w:rPr>
        <w:t>(</w:t>
      </w:r>
      <w:r w:rsidRPr="00BD7CF2">
        <w:rPr>
          <w:rtl/>
        </w:rPr>
        <w:t>صلّى الله عليه وآله وسلم</w:t>
      </w:r>
      <w:r w:rsidR="004247A2">
        <w:rPr>
          <w:rtl/>
        </w:rPr>
        <w:t>)،</w:t>
      </w:r>
      <w:r w:rsidRPr="00BD7CF2">
        <w:rPr>
          <w:rtl/>
        </w:rPr>
        <w:t xml:space="preserve"> واعتقد بيوم الجزاء</w:t>
      </w:r>
      <w:r w:rsidR="004247A2">
        <w:rPr>
          <w:rtl/>
        </w:rPr>
        <w:t>،</w:t>
      </w:r>
      <w:r w:rsidRPr="00BD7CF2">
        <w:rPr>
          <w:rtl/>
        </w:rPr>
        <w:t xml:space="preserve"> مَن آمن بالله ورسوله فهو مسلم حقَّاً</w:t>
      </w:r>
      <w:r w:rsidR="004247A2">
        <w:rPr>
          <w:rtl/>
        </w:rPr>
        <w:t>،</w:t>
      </w:r>
      <w:r w:rsidRPr="00BD7CF2">
        <w:rPr>
          <w:rtl/>
        </w:rPr>
        <w:t xml:space="preserve"> له ما للمسلمين وعليه ما عليهم</w:t>
      </w:r>
      <w:r w:rsidR="004247A2">
        <w:rPr>
          <w:rtl/>
        </w:rPr>
        <w:t>،</w:t>
      </w:r>
      <w:r w:rsidRPr="00BD7CF2">
        <w:rPr>
          <w:rtl/>
        </w:rPr>
        <w:t xml:space="preserve"> دمه و ماله حرام</w:t>
      </w:r>
      <w:r w:rsidR="004247A2">
        <w:rPr>
          <w:rtl/>
        </w:rPr>
        <w:t>،</w:t>
      </w:r>
      <w:r w:rsidRPr="00BD7CF2">
        <w:rPr>
          <w:rtl/>
        </w:rPr>
        <w:t xml:space="preserve"> ويطلقان أيضاً على معنى أخص</w:t>
      </w:r>
      <w:r w:rsidR="004247A2">
        <w:rPr>
          <w:rtl/>
        </w:rPr>
        <w:t>،</w:t>
      </w:r>
      <w:r w:rsidRPr="00BD7CF2">
        <w:rPr>
          <w:rtl/>
        </w:rPr>
        <w:t xml:space="preserve"> يعتمد على تلك الأركان الثلاثة</w:t>
      </w:r>
      <w:r w:rsidR="004247A2">
        <w:rPr>
          <w:rtl/>
        </w:rPr>
        <w:t>.</w:t>
      </w:r>
      <w:r w:rsidRPr="00BD7CF2">
        <w:rPr>
          <w:rtl/>
        </w:rPr>
        <w:t xml:space="preserve"> وركن رابع وهو</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العمل بالدعائم التي بُني الإسلام عليها</w:t>
      </w:r>
      <w:r w:rsidR="004247A2">
        <w:rPr>
          <w:rtl/>
        </w:rPr>
        <w:t>،</w:t>
      </w:r>
      <w:r w:rsidRPr="00BD7CF2">
        <w:rPr>
          <w:rtl/>
        </w:rPr>
        <w:t xml:space="preserve"> وهي خمس</w:t>
      </w:r>
      <w:r w:rsidR="004247A2">
        <w:rPr>
          <w:rtl/>
        </w:rPr>
        <w:t>:</w:t>
      </w:r>
      <w:r w:rsidRPr="00BD7CF2">
        <w:rPr>
          <w:rtl/>
        </w:rPr>
        <w:t xml:space="preserve"> الصلاة</w:t>
      </w:r>
      <w:r w:rsidR="004247A2">
        <w:rPr>
          <w:rtl/>
        </w:rPr>
        <w:t>،</w:t>
      </w:r>
      <w:r w:rsidRPr="00BD7CF2">
        <w:rPr>
          <w:rtl/>
        </w:rPr>
        <w:t xml:space="preserve"> والصوم</w:t>
      </w:r>
      <w:r w:rsidR="004247A2">
        <w:rPr>
          <w:rtl/>
        </w:rPr>
        <w:t>،</w:t>
      </w:r>
      <w:r w:rsidRPr="00BD7CF2">
        <w:rPr>
          <w:rtl/>
        </w:rPr>
        <w:t xml:space="preserve"> والزكاة</w:t>
      </w:r>
      <w:r w:rsidR="004247A2">
        <w:rPr>
          <w:rtl/>
        </w:rPr>
        <w:t>،</w:t>
      </w:r>
      <w:r w:rsidRPr="00BD7CF2">
        <w:rPr>
          <w:rtl/>
        </w:rPr>
        <w:t xml:space="preserve"> والحجّ</w:t>
      </w:r>
      <w:r w:rsidR="004247A2">
        <w:rPr>
          <w:rtl/>
        </w:rPr>
        <w:t>،</w:t>
      </w:r>
      <w:r w:rsidRPr="00BD7CF2">
        <w:rPr>
          <w:rtl/>
        </w:rPr>
        <w:t xml:space="preserve"> والجهاد</w:t>
      </w:r>
      <w:r w:rsidR="004247A2">
        <w:rPr>
          <w:rtl/>
        </w:rPr>
        <w:t>.</w:t>
      </w:r>
      <w:r w:rsidRPr="00202D40">
        <w:rPr>
          <w:rtl/>
        </w:rPr>
        <w:t xml:space="preserve"> </w:t>
      </w:r>
    </w:p>
    <w:p w:rsidR="00335798" w:rsidRPr="00BD7CF2" w:rsidRDefault="00335798" w:rsidP="00202D40">
      <w:pPr>
        <w:pStyle w:val="libNormal"/>
        <w:rPr>
          <w:rtl/>
        </w:rPr>
      </w:pPr>
      <w:r w:rsidRPr="00202D40">
        <w:rPr>
          <w:rtl/>
        </w:rPr>
        <w:t>وبالنظر إلى هذا قالوا</w:t>
      </w:r>
      <w:r w:rsidR="004247A2">
        <w:rPr>
          <w:rtl/>
        </w:rPr>
        <w:t>:</w:t>
      </w:r>
      <w:r w:rsidRPr="00202D40">
        <w:rPr>
          <w:rtl/>
        </w:rPr>
        <w:t xml:space="preserve"> </w:t>
      </w:r>
      <w:r w:rsidR="004247A2">
        <w:rPr>
          <w:rStyle w:val="libBold2Char"/>
          <w:rtl/>
        </w:rPr>
        <w:t>(</w:t>
      </w:r>
      <w:r w:rsidRPr="00202D40">
        <w:rPr>
          <w:rStyle w:val="libBold2Char"/>
          <w:rtl/>
        </w:rPr>
        <w:t>الإيمان اعتقاد بالجَنان</w:t>
      </w:r>
      <w:r w:rsidR="004247A2">
        <w:rPr>
          <w:rStyle w:val="libBold2Char"/>
          <w:rtl/>
        </w:rPr>
        <w:t>،</w:t>
      </w:r>
      <w:r w:rsidRPr="00202D40">
        <w:rPr>
          <w:rStyle w:val="libBold2Char"/>
          <w:rtl/>
        </w:rPr>
        <w:t xml:space="preserve"> وإقرار باللسان</w:t>
      </w:r>
      <w:r w:rsidR="004247A2">
        <w:rPr>
          <w:rStyle w:val="libBold2Char"/>
          <w:rtl/>
        </w:rPr>
        <w:t>،</w:t>
      </w:r>
      <w:r w:rsidRPr="00202D40">
        <w:rPr>
          <w:rStyle w:val="libBold2Char"/>
          <w:rtl/>
        </w:rPr>
        <w:t xml:space="preserve"> وعمل بالأركان</w:t>
      </w:r>
      <w:r w:rsidR="004247A2">
        <w:rPr>
          <w:rStyle w:val="libBold2Char"/>
          <w:rtl/>
        </w:rPr>
        <w:t>)</w:t>
      </w:r>
      <w:r w:rsidR="004247A2">
        <w:rPr>
          <w:rtl/>
        </w:rPr>
        <w:t>.</w:t>
      </w:r>
      <w:r w:rsidRPr="00202D40">
        <w:rPr>
          <w:rtl/>
        </w:rPr>
        <w:t xml:space="preserve"> </w:t>
      </w:r>
    </w:p>
    <w:p w:rsidR="00335798" w:rsidRPr="00BD7CF2" w:rsidRDefault="004247A2" w:rsidP="00202D40">
      <w:pPr>
        <w:pStyle w:val="libBold1"/>
        <w:rPr>
          <w:rtl/>
        </w:rPr>
      </w:pPr>
      <w:r>
        <w:rPr>
          <w:rtl/>
        </w:rPr>
        <w:t>(</w:t>
      </w:r>
      <w:r w:rsidR="00335798" w:rsidRPr="00BD7CF2">
        <w:rPr>
          <w:rtl/>
        </w:rPr>
        <w:t>مَن آمن بالله وعمل صالحاً</w:t>
      </w:r>
      <w:r>
        <w:rPr>
          <w:rtl/>
        </w:rPr>
        <w:t>)</w:t>
      </w:r>
      <w:r w:rsidR="00335798" w:rsidRPr="00202D40">
        <w:rPr>
          <w:rtl/>
        </w:rPr>
        <w:t xml:space="preserve"> </w:t>
      </w:r>
    </w:p>
    <w:p w:rsidR="00335798" w:rsidRPr="00BD7CF2" w:rsidRDefault="00335798" w:rsidP="00202D40">
      <w:pPr>
        <w:pStyle w:val="libNormal"/>
        <w:rPr>
          <w:rtl/>
        </w:rPr>
      </w:pPr>
      <w:r w:rsidRPr="00BD7CF2">
        <w:rPr>
          <w:rtl/>
        </w:rPr>
        <w:t>فكلُّ مورد في القرآن اقتصر على ذكر الإيمان بالله ورسوله</w:t>
      </w:r>
      <w:r w:rsidR="004247A2">
        <w:rPr>
          <w:rtl/>
        </w:rPr>
        <w:t>،</w:t>
      </w:r>
      <w:r w:rsidRPr="00BD7CF2">
        <w:rPr>
          <w:rtl/>
        </w:rPr>
        <w:t xml:space="preserve"> واليوم الآخر</w:t>
      </w:r>
      <w:r w:rsidR="004247A2">
        <w:rPr>
          <w:rtl/>
        </w:rPr>
        <w:t>.</w:t>
      </w:r>
      <w:r w:rsidRPr="00BD7CF2">
        <w:rPr>
          <w:rtl/>
        </w:rPr>
        <w:t xml:space="preserve"> </w:t>
      </w:r>
    </w:p>
    <w:p w:rsidR="00335798" w:rsidRPr="00BD7CF2" w:rsidRDefault="00335798" w:rsidP="00202D40">
      <w:pPr>
        <w:pStyle w:val="libNormal"/>
        <w:rPr>
          <w:rtl/>
        </w:rPr>
      </w:pPr>
      <w:r w:rsidRPr="00BD7CF2">
        <w:rPr>
          <w:rtl/>
        </w:rPr>
        <w:t>وكلُّ مورد أُضيف أليه العمل الصالح يُراد به المعنى الثاني</w:t>
      </w:r>
      <w:r w:rsidR="004247A2">
        <w:rPr>
          <w:rtl/>
        </w:rPr>
        <w:t>.</w:t>
      </w:r>
      <w:r w:rsidRPr="00BD7CF2">
        <w:rPr>
          <w:rtl/>
        </w:rPr>
        <w:t xml:space="preserve"> </w:t>
      </w:r>
    </w:p>
    <w:p w:rsidR="00335798" w:rsidRPr="00BD7CF2" w:rsidRDefault="00335798" w:rsidP="00202D40">
      <w:pPr>
        <w:pStyle w:val="libNormal"/>
        <w:rPr>
          <w:rtl/>
        </w:rPr>
      </w:pPr>
      <w:r w:rsidRPr="00202D40">
        <w:rPr>
          <w:rtl/>
        </w:rPr>
        <w:t>والأصل في هذا التقسيم قوله تعالى</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قَالَتِ الأعْرَابُ آمَنَّا قُل لَّمْ تُؤْمِنُوا وَلَكِن قُولُوا أَسْلَمْنَا وَلَمَّا يَدْخُلِ الإيمَانُ فِي قُلُوبِكُمْ</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(49 | 14) وزاده إيضاحاً بقوله بعدها</w:t>
      </w:r>
      <w:r w:rsidR="004247A2">
        <w:rPr>
          <w:rtl/>
        </w:rPr>
        <w:t>:</w:t>
      </w:r>
      <w:r w:rsidRPr="00202D40">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إِنَّمَا الْمُؤْمِنُونَ الَّذِينَ آمَنُوا بِاللَّهِ وَرَسُولِهِ ثُمَّ لَمْ يَرْتَابُوا وَجَاهَدُوا بِأَمْوَالِهِمْ وَأَنفُسِهِمْ فِي سَبِيلِ اللَّهِ أُوْلَئِكَ هُمُ الصَّادِقُونَ</w:t>
      </w:r>
      <w:r w:rsidRPr="004247A2">
        <w:rPr>
          <w:rStyle w:val="libAlaemChar"/>
          <w:rFonts w:hint="cs"/>
          <w:rtl/>
        </w:rPr>
        <w:t>)</w:t>
      </w:r>
      <w:r w:rsidR="00335798" w:rsidRPr="00202D40">
        <w:rPr>
          <w:rtl/>
        </w:rPr>
        <w:t xml:space="preserve"> </w:t>
      </w:r>
      <w:r>
        <w:rPr>
          <w:rtl/>
        </w:rPr>
        <w:t>(</w:t>
      </w:r>
      <w:r w:rsidR="00335798" w:rsidRPr="00202D40">
        <w:rPr>
          <w:rtl/>
        </w:rPr>
        <w:t>49|15)</w:t>
      </w:r>
      <w:r>
        <w:rPr>
          <w:rtl/>
        </w:rPr>
        <w:t>.</w:t>
      </w:r>
      <w:r w:rsidR="00335798" w:rsidRPr="00202D40">
        <w:rPr>
          <w:rtl/>
        </w:rPr>
        <w:t xml:space="preserve"> </w:t>
      </w:r>
    </w:p>
    <w:p w:rsidR="00335798" w:rsidRPr="00BD7CF2" w:rsidRDefault="00335798" w:rsidP="00202D40">
      <w:pPr>
        <w:pStyle w:val="libNormal"/>
        <w:rPr>
          <w:rtl/>
        </w:rPr>
      </w:pPr>
      <w:r w:rsidRPr="00BD7CF2">
        <w:rPr>
          <w:rtl/>
        </w:rPr>
        <w:t>يعني</w:t>
      </w:r>
      <w:r w:rsidR="004247A2">
        <w:rPr>
          <w:rtl/>
        </w:rPr>
        <w:t>:</w:t>
      </w:r>
      <w:r w:rsidRPr="00BD7CF2">
        <w:rPr>
          <w:rtl/>
        </w:rPr>
        <w:t xml:space="preserve"> أنَّ الإيمان قول ويقين وعمل</w:t>
      </w:r>
      <w:r w:rsidR="004247A2">
        <w:rPr>
          <w:rtl/>
        </w:rPr>
        <w:t>.</w:t>
      </w:r>
      <w:r w:rsidRPr="00BD7CF2">
        <w:rPr>
          <w:rtl/>
        </w:rPr>
        <w:t xml:space="preserve"> فهذه الأربعة هي أُصول الإسلام والإيمان بالمعنى الأخص عند جمهور المسلمين</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ولكنَّ الشيعة الإمامية زادوا </w:t>
      </w:r>
      <w:r w:rsidR="004247A2">
        <w:rPr>
          <w:rtl/>
        </w:rPr>
        <w:t>(</w:t>
      </w:r>
      <w:r w:rsidRPr="00BD7CF2">
        <w:rPr>
          <w:rtl/>
        </w:rPr>
        <w:t>ركناً خامساً</w:t>
      </w:r>
      <w:r w:rsidR="004247A2">
        <w:rPr>
          <w:rtl/>
        </w:rPr>
        <w:t>)</w:t>
      </w:r>
      <w:r w:rsidRPr="00BD7CF2">
        <w:rPr>
          <w:rtl/>
        </w:rPr>
        <w:t xml:space="preserve"> وهو</w:t>
      </w:r>
      <w:r w:rsidR="004247A2">
        <w:rPr>
          <w:rtl/>
        </w:rPr>
        <w:t>:</w:t>
      </w:r>
      <w:r w:rsidRPr="00BD7CF2">
        <w:rPr>
          <w:rtl/>
        </w:rPr>
        <w:t xml:space="preserve"> الاعتقاد بالإمامة</w:t>
      </w:r>
      <w:r w:rsidR="004247A2">
        <w:rPr>
          <w:rtl/>
        </w:rPr>
        <w:t>.</w:t>
      </w:r>
      <w:r w:rsidRPr="00BD7CF2">
        <w:rPr>
          <w:rtl/>
        </w:rPr>
        <w:t xml:space="preserve"> </w:t>
      </w:r>
    </w:p>
    <w:p w:rsidR="00335798" w:rsidRPr="00BD7CF2" w:rsidRDefault="00335798" w:rsidP="00202D40">
      <w:pPr>
        <w:pStyle w:val="libNormal"/>
        <w:rPr>
          <w:rtl/>
        </w:rPr>
      </w:pPr>
      <w:r w:rsidRPr="00202D40">
        <w:rPr>
          <w:rtl/>
        </w:rPr>
        <w:t>يعني</w:t>
      </w:r>
      <w:r w:rsidR="004247A2">
        <w:rPr>
          <w:rtl/>
        </w:rPr>
        <w:t>:</w:t>
      </w:r>
      <w:r w:rsidRPr="00202D40">
        <w:rPr>
          <w:rtl/>
        </w:rPr>
        <w:t xml:space="preserve"> أنْ يعتقد أنَّ الإمامة منصب إلهي كالنبوَّة</w:t>
      </w:r>
      <w:r w:rsidR="004247A2">
        <w:rPr>
          <w:rtl/>
        </w:rPr>
        <w:t>،</w:t>
      </w:r>
      <w:r w:rsidRPr="00202D40">
        <w:rPr>
          <w:rtl/>
        </w:rPr>
        <w:t xml:space="preserve"> فكما أنَّ الله سبحانه يختار مَن يشاء مِن عباده للنبوَّة والرسالة</w:t>
      </w:r>
      <w:r w:rsidR="004247A2">
        <w:rPr>
          <w:rtl/>
        </w:rPr>
        <w:t>،</w:t>
      </w:r>
      <w:r w:rsidRPr="00202D40">
        <w:rPr>
          <w:rtl/>
        </w:rPr>
        <w:t xml:space="preserve"> ويؤيِّده بالمُعجزة التي هي كنصٍّ مِن الله عليه</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وَرَبُّكَ يَخْلُقُ مَا يَشَاءُ وَيَخْتَارُ مَا كَانَ لَهُمُ الْخِيَرَةُ</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(28| 68</w:t>
      </w:r>
      <w:r w:rsidR="004247A2">
        <w:rPr>
          <w:rtl/>
        </w:rPr>
        <w:t>).</w:t>
      </w:r>
      <w:r w:rsidRPr="00202D40">
        <w:rPr>
          <w:rtl/>
        </w:rPr>
        <w:t xml:space="preserve"> </w:t>
      </w:r>
    </w:p>
    <w:p w:rsidR="00335798" w:rsidRPr="00BD7CF2" w:rsidRDefault="00335798" w:rsidP="00202D40">
      <w:pPr>
        <w:pStyle w:val="libNormal"/>
        <w:rPr>
          <w:rtl/>
        </w:rPr>
      </w:pPr>
      <w:r w:rsidRPr="00BD7CF2">
        <w:rPr>
          <w:rtl/>
        </w:rPr>
        <w:t>فكذلك يختار للإمامة مَن يشاء</w:t>
      </w:r>
      <w:r w:rsidR="004247A2">
        <w:rPr>
          <w:rtl/>
        </w:rPr>
        <w:t>،</w:t>
      </w:r>
      <w:r w:rsidRPr="00BD7CF2">
        <w:rPr>
          <w:rtl/>
        </w:rPr>
        <w:t xml:space="preserve"> ويأمر نبيَّه بالنصِّ عليه</w:t>
      </w:r>
      <w:r w:rsidR="004247A2">
        <w:rPr>
          <w:rtl/>
        </w:rPr>
        <w:t>،</w:t>
      </w:r>
      <w:r w:rsidRPr="00BD7CF2">
        <w:rPr>
          <w:rtl/>
        </w:rPr>
        <w:t xml:space="preserve"> وأنْ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يُنصِّبه أماماً للناس مِن بعده</w:t>
      </w:r>
      <w:r w:rsidR="004247A2">
        <w:rPr>
          <w:rtl/>
        </w:rPr>
        <w:t>؛</w:t>
      </w:r>
      <w:r w:rsidRPr="00BD7CF2">
        <w:rPr>
          <w:rtl/>
        </w:rPr>
        <w:t xml:space="preserve"> للقيام بالوظائف التي كان على النبي أنْ يقوم بها</w:t>
      </w:r>
      <w:r w:rsidR="004247A2">
        <w:rPr>
          <w:rtl/>
        </w:rPr>
        <w:t>،</w:t>
      </w:r>
      <w:r w:rsidRPr="00BD7CF2">
        <w:rPr>
          <w:rtl/>
        </w:rPr>
        <w:t xml:space="preserve"> سوى أنَّ الإمام لا يوحى أليه كالنبي</w:t>
      </w:r>
      <w:r w:rsidR="004247A2">
        <w:rPr>
          <w:rtl/>
        </w:rPr>
        <w:t>،</w:t>
      </w:r>
      <w:r w:rsidRPr="00BD7CF2">
        <w:rPr>
          <w:rtl/>
        </w:rPr>
        <w:t xml:space="preserve"> وإنَّما يتلقَّى الأحكام منه مع تسديد ألهي</w:t>
      </w:r>
      <w:r w:rsidR="004247A2">
        <w:rPr>
          <w:rtl/>
        </w:rPr>
        <w:t>.</w:t>
      </w:r>
      <w:r w:rsidRPr="00202D40">
        <w:rPr>
          <w:rtl/>
        </w:rPr>
        <w:t xml:space="preserve"> </w:t>
      </w:r>
    </w:p>
    <w:p w:rsidR="00335798" w:rsidRPr="00BD7CF2" w:rsidRDefault="00335798" w:rsidP="00202D40">
      <w:pPr>
        <w:pStyle w:val="libNormal"/>
        <w:rPr>
          <w:rtl/>
        </w:rPr>
      </w:pPr>
      <w:r w:rsidRPr="00BD7CF2">
        <w:rPr>
          <w:rtl/>
        </w:rPr>
        <w:t>فالنبي مبلَّغ عن الله</w:t>
      </w:r>
      <w:r w:rsidR="004247A2">
        <w:rPr>
          <w:rtl/>
        </w:rPr>
        <w:t>،</w:t>
      </w:r>
      <w:r w:rsidRPr="00BD7CF2">
        <w:rPr>
          <w:rtl/>
        </w:rPr>
        <w:t xml:space="preserve"> والإمام مبلَّغ عن النبي</w:t>
      </w:r>
      <w:r w:rsidR="004247A2">
        <w:rPr>
          <w:rtl/>
        </w:rPr>
        <w:t>.</w:t>
      </w:r>
      <w:r w:rsidRPr="00BD7CF2">
        <w:rPr>
          <w:rtl/>
        </w:rPr>
        <w:t xml:space="preserve"> والإمامة مُتسلسلة في اثني عشر</w:t>
      </w:r>
      <w:r w:rsidR="004247A2">
        <w:rPr>
          <w:rtl/>
        </w:rPr>
        <w:t>،</w:t>
      </w:r>
      <w:r w:rsidRPr="00BD7CF2">
        <w:rPr>
          <w:rtl/>
        </w:rPr>
        <w:t xml:space="preserve"> كُلُّ سابق ينصُّ على اللاحق. </w:t>
      </w:r>
    </w:p>
    <w:p w:rsidR="00335798" w:rsidRPr="00BD7CF2" w:rsidRDefault="00335798" w:rsidP="00202D40">
      <w:pPr>
        <w:pStyle w:val="libNormal"/>
        <w:rPr>
          <w:rtl/>
        </w:rPr>
      </w:pPr>
      <w:r w:rsidRPr="00202D40">
        <w:rPr>
          <w:rtl/>
        </w:rPr>
        <w:t>ويشترطون</w:t>
      </w:r>
      <w:r w:rsidR="004247A2">
        <w:rPr>
          <w:rtl/>
        </w:rPr>
        <w:t>،</w:t>
      </w:r>
      <w:r w:rsidRPr="00202D40">
        <w:rPr>
          <w:rtl/>
        </w:rPr>
        <w:t xml:space="preserve"> أنْ يكون معصوماً كالنبي عن الخطأ والخطية</w:t>
      </w:r>
      <w:r w:rsidR="004247A2">
        <w:rPr>
          <w:rtl/>
        </w:rPr>
        <w:t>،</w:t>
      </w:r>
      <w:r w:rsidRPr="00202D40">
        <w:rPr>
          <w:rtl/>
        </w:rPr>
        <w:t xml:space="preserve"> وإلاَّ زالت الثقة به</w:t>
      </w:r>
      <w:r w:rsidR="004247A2">
        <w:rPr>
          <w:rtl/>
        </w:rPr>
        <w:t>،</w:t>
      </w:r>
      <w:r w:rsidRPr="00202D40">
        <w:rPr>
          <w:rtl/>
        </w:rPr>
        <w:t xml:space="preserve"> والآية الكريمة مِن قوله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إِنِّي جَاعِلُكَ لِلنَّاسِ إِمَاماً قَالَ وَمِن ذُرِّيَّتِي قَالَ لاَ يَنَالُ عَهْدِي الظَّالِمِينَ</w:t>
      </w:r>
      <w:r w:rsidR="004247A2" w:rsidRPr="004247A2">
        <w:rPr>
          <w:rStyle w:val="libAlaemChar"/>
          <w:rFonts w:hint="cs"/>
          <w:rtl/>
        </w:rPr>
        <w:t>)</w:t>
      </w:r>
      <w:r w:rsidRPr="00202D40">
        <w:rPr>
          <w:rtl/>
        </w:rPr>
        <w:t xml:space="preserve"> </w:t>
      </w:r>
      <w:r w:rsidR="004247A2">
        <w:rPr>
          <w:rtl/>
        </w:rPr>
        <w:t>(</w:t>
      </w:r>
      <w:r w:rsidRPr="00202D40">
        <w:rPr>
          <w:rtl/>
        </w:rPr>
        <w:t>2|124</w:t>
      </w:r>
      <w:r w:rsidR="004247A2">
        <w:rPr>
          <w:rtl/>
        </w:rPr>
        <w:t>)،</w:t>
      </w:r>
      <w:r w:rsidRPr="00202D40">
        <w:rPr>
          <w:rtl/>
        </w:rPr>
        <w:t xml:space="preserve"> صريحة في لزوم العصمة في الإمام لمَن تدبَّرها جيداً</w:t>
      </w:r>
      <w:r w:rsidR="004247A2">
        <w:rPr>
          <w:rtl/>
        </w:rPr>
        <w:t>.</w:t>
      </w:r>
      <w:r w:rsidRPr="00202D40">
        <w:rPr>
          <w:rtl/>
        </w:rPr>
        <w:t xml:space="preserve"> </w:t>
      </w:r>
    </w:p>
    <w:p w:rsidR="00335798" w:rsidRPr="00BD7CF2" w:rsidRDefault="00335798" w:rsidP="00202D40">
      <w:pPr>
        <w:pStyle w:val="libNormal"/>
        <w:rPr>
          <w:rtl/>
        </w:rPr>
      </w:pPr>
      <w:r w:rsidRPr="00202D40">
        <w:rPr>
          <w:rtl/>
        </w:rPr>
        <w:t>وأنْ يكون أفضل أهل زمانه في كلِّ فضيلة</w:t>
      </w:r>
      <w:r w:rsidR="004247A2">
        <w:rPr>
          <w:rtl/>
        </w:rPr>
        <w:t>،</w:t>
      </w:r>
      <w:r w:rsidRPr="00202D40">
        <w:rPr>
          <w:rtl/>
        </w:rPr>
        <w:t xml:space="preserve"> وأعلمهم بكلِّ علم</w:t>
      </w:r>
      <w:r w:rsidR="004247A2">
        <w:rPr>
          <w:rtl/>
        </w:rPr>
        <w:t>؛</w:t>
      </w:r>
      <w:r w:rsidRPr="00202D40">
        <w:rPr>
          <w:rtl/>
        </w:rPr>
        <w:t xml:space="preserve"> لأنَّ الغرض منه تكميل البشر</w:t>
      </w:r>
      <w:r w:rsidR="004247A2">
        <w:rPr>
          <w:rtl/>
        </w:rPr>
        <w:t>،</w:t>
      </w:r>
      <w:r w:rsidRPr="00202D40">
        <w:rPr>
          <w:rtl/>
        </w:rPr>
        <w:t xml:space="preserve"> وتزكية النفوس</w:t>
      </w:r>
      <w:r w:rsidR="004247A2">
        <w:rPr>
          <w:rtl/>
        </w:rPr>
        <w:t>،</w:t>
      </w:r>
      <w:r w:rsidRPr="00202D40">
        <w:rPr>
          <w:rtl/>
        </w:rPr>
        <w:t xml:space="preserve"> ووتهذيبها بالعلم</w:t>
      </w:r>
      <w:r w:rsidR="004247A2">
        <w:rPr>
          <w:rtl/>
        </w:rPr>
        <w:t>،</w:t>
      </w:r>
      <w:r w:rsidRPr="00202D40">
        <w:rPr>
          <w:rtl/>
        </w:rPr>
        <w:t xml:space="preserve"> والعمل الصالح</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هُوَ الَّذِي بَعَثَ فِي الْأُمِّيِّينَ رَسُولاً مِّنْهُمْ يَتْلُو عَلَيْهِمْ آيَاتِهِ وَيُزَكِّيهِمْ وَيُعَلِّمُهُمُ الْكِتَابَ وَالْحِكْمَةَ</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(62| 2</w:t>
      </w:r>
      <w:r w:rsidR="004247A2">
        <w:rPr>
          <w:rtl/>
        </w:rPr>
        <w:t>).</w:t>
      </w:r>
      <w:r w:rsidRPr="00202D40">
        <w:rPr>
          <w:rtl/>
        </w:rPr>
        <w:t xml:space="preserve"> </w:t>
      </w:r>
    </w:p>
    <w:p w:rsidR="00335798" w:rsidRPr="00BD7CF2" w:rsidRDefault="00335798" w:rsidP="00202D40">
      <w:pPr>
        <w:pStyle w:val="libNormal"/>
        <w:rPr>
          <w:rtl/>
        </w:rPr>
      </w:pPr>
      <w:r w:rsidRPr="00BD7CF2">
        <w:rPr>
          <w:rtl/>
        </w:rPr>
        <w:t>والناقص لا يكون مكمِّلاً</w:t>
      </w:r>
      <w:r w:rsidR="004247A2">
        <w:rPr>
          <w:rtl/>
        </w:rPr>
        <w:t>،</w:t>
      </w:r>
      <w:r w:rsidRPr="00BD7CF2">
        <w:rPr>
          <w:rtl/>
        </w:rPr>
        <w:t xml:space="preserve"> والفاقد لا يكون مُعطياً</w:t>
      </w:r>
      <w:r w:rsidR="004247A2">
        <w:rPr>
          <w:rtl/>
        </w:rPr>
        <w:t>.</w:t>
      </w:r>
      <w:r w:rsidRPr="00BD7CF2">
        <w:rPr>
          <w:rtl/>
        </w:rPr>
        <w:t xml:space="preserve"> </w:t>
      </w:r>
    </w:p>
    <w:p w:rsidR="00335798" w:rsidRPr="00BD7CF2" w:rsidRDefault="00335798" w:rsidP="00202D40">
      <w:pPr>
        <w:pStyle w:val="libNormal"/>
        <w:rPr>
          <w:rtl/>
        </w:rPr>
      </w:pPr>
      <w:r w:rsidRPr="00BD7CF2">
        <w:rPr>
          <w:rtl/>
        </w:rPr>
        <w:t>فالإمام في الكمالات دون النبي</w:t>
      </w:r>
      <w:r w:rsidR="004247A2">
        <w:rPr>
          <w:rtl/>
        </w:rPr>
        <w:t>،</w:t>
      </w:r>
      <w:r w:rsidRPr="00BD7CF2">
        <w:rPr>
          <w:rtl/>
        </w:rPr>
        <w:t xml:space="preserve"> وفوق البشر</w:t>
      </w:r>
      <w:r w:rsidR="004247A2">
        <w:rPr>
          <w:rtl/>
        </w:rPr>
        <w:t>.</w:t>
      </w:r>
      <w:r w:rsidRPr="00BD7CF2">
        <w:rPr>
          <w:rtl/>
        </w:rPr>
        <w:t xml:space="preserve"> </w:t>
      </w:r>
    </w:p>
    <w:p w:rsidR="00335798" w:rsidRPr="00BD7CF2" w:rsidRDefault="00335798" w:rsidP="00202D40">
      <w:pPr>
        <w:pStyle w:val="libNormal"/>
        <w:rPr>
          <w:rtl/>
        </w:rPr>
      </w:pPr>
      <w:r w:rsidRPr="00BD7CF2">
        <w:rPr>
          <w:rtl/>
        </w:rPr>
        <w:t>فمَن اعتقد بالإمامة بالمعنى الذي ذكرناه</w:t>
      </w:r>
      <w:r w:rsidR="004247A2">
        <w:rPr>
          <w:rtl/>
        </w:rPr>
        <w:t>،</w:t>
      </w:r>
      <w:r w:rsidRPr="00BD7CF2">
        <w:rPr>
          <w:rtl/>
        </w:rPr>
        <w:t xml:space="preserve"> فهو عندهم مؤمن بالمعنى الأخص</w:t>
      </w:r>
      <w:r w:rsidR="004247A2">
        <w:rPr>
          <w:rtl/>
        </w:rPr>
        <w:t>.</w:t>
      </w:r>
      <w:r w:rsidRPr="00BD7CF2">
        <w:rPr>
          <w:rtl/>
        </w:rPr>
        <w:t xml:space="preserve"> </w:t>
      </w:r>
    </w:p>
    <w:p w:rsidR="00335798" w:rsidRPr="00BD7CF2" w:rsidRDefault="00335798" w:rsidP="00202D40">
      <w:pPr>
        <w:pStyle w:val="libNormal"/>
        <w:rPr>
          <w:rtl/>
        </w:rPr>
      </w:pPr>
      <w:r w:rsidRPr="00BD7CF2">
        <w:rPr>
          <w:rtl/>
        </w:rPr>
        <w:t>وإذا اقتصر على تلك الأركان الأربعة</w:t>
      </w:r>
      <w:r w:rsidR="004247A2">
        <w:rPr>
          <w:rtl/>
        </w:rPr>
        <w:t>،</w:t>
      </w:r>
      <w:r w:rsidRPr="00BD7CF2">
        <w:rPr>
          <w:rtl/>
        </w:rPr>
        <w:t xml:space="preserve"> فهو مسلم ومؤمن بالمعنى الأعم</w:t>
      </w:r>
      <w:r w:rsidR="004247A2">
        <w:rPr>
          <w:rtl/>
        </w:rPr>
        <w:t>.</w:t>
      </w:r>
      <w:r w:rsidRPr="00BD7CF2">
        <w:rPr>
          <w:rtl/>
        </w:rPr>
        <w:t xml:space="preserve"> تترتَّب عليه جميع أحكام الإسلام</w:t>
      </w:r>
      <w:r w:rsidR="004247A2">
        <w:rPr>
          <w:rtl/>
        </w:rPr>
        <w:t>:</w:t>
      </w:r>
      <w:r w:rsidRPr="00BD7CF2">
        <w:rPr>
          <w:rtl/>
        </w:rPr>
        <w:t xml:space="preserve"> مِن حرمة دمه</w:t>
      </w:r>
      <w:r w:rsidR="004247A2">
        <w:rPr>
          <w:rtl/>
        </w:rPr>
        <w:t>،</w:t>
      </w:r>
      <w:r w:rsidRPr="00BD7CF2">
        <w:rPr>
          <w:rtl/>
        </w:rPr>
        <w:t xml:space="preserve"> وماله</w:t>
      </w:r>
      <w:r w:rsidR="004247A2">
        <w:rPr>
          <w:rtl/>
        </w:rPr>
        <w:t>،</w:t>
      </w:r>
      <w:r w:rsidRPr="00BD7CF2">
        <w:rPr>
          <w:rtl/>
        </w:rPr>
        <w:t xml:space="preserve"> وعرضه</w:t>
      </w:r>
      <w:r w:rsidR="004247A2">
        <w:rPr>
          <w:rtl/>
        </w:rPr>
        <w:t>،</w:t>
      </w:r>
      <w:r w:rsidRPr="00BD7CF2">
        <w:rPr>
          <w:rtl/>
        </w:rPr>
        <w:t xml:space="preserve"> ووجوب حفظه</w:t>
      </w:r>
      <w:r w:rsidR="004247A2">
        <w:rPr>
          <w:rtl/>
        </w:rPr>
        <w:t>،</w:t>
      </w:r>
      <w:r w:rsidRPr="00BD7CF2">
        <w:rPr>
          <w:rtl/>
        </w:rPr>
        <w:t xml:space="preserve"> وحرمة غيبتة وغير ذلك</w:t>
      </w:r>
      <w:r w:rsidR="004247A2">
        <w:rPr>
          <w:rtl/>
        </w:rPr>
        <w:t>.</w:t>
      </w:r>
      <w:r w:rsidRPr="00BD7CF2">
        <w:rPr>
          <w:rtl/>
        </w:rPr>
        <w:t xml:space="preserve"> إلاَّ أنَّه بعدم الاعتقاد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 xml:space="preserve">بالإمامة يخرج عن كونه مسلماً </w:t>
      </w:r>
      <w:r w:rsidR="004247A2">
        <w:rPr>
          <w:rStyle w:val="libFootnotenumChar"/>
          <w:rtl/>
        </w:rPr>
        <w:t>(</w:t>
      </w:r>
      <w:r w:rsidRPr="00335798">
        <w:rPr>
          <w:rStyle w:val="libFootnotenumChar"/>
          <w:rtl/>
        </w:rPr>
        <w:t>1</w:t>
      </w:r>
      <w:r w:rsidR="004247A2">
        <w:rPr>
          <w:rStyle w:val="libFootnotenumChar"/>
          <w:rtl/>
        </w:rPr>
        <w:t>)</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أصل الشيعة وأصولها ص 126</w:t>
      </w:r>
      <w:r>
        <w:rPr>
          <w:rtl/>
        </w:rPr>
        <w:t>،</w:t>
      </w:r>
      <w:r w:rsidR="00335798" w:rsidRPr="00BD7CF2">
        <w:rPr>
          <w:rtl/>
        </w:rPr>
        <w:t xml:space="preserve"> 129 طبعة القاهرة</w:t>
      </w:r>
      <w:r>
        <w:rPr>
          <w:rtl/>
        </w:rPr>
        <w:t>.</w:t>
      </w:r>
      <w:r w:rsidR="00335798" w:rsidRPr="00BD7CF2">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6" w:name="_Toc423516212"/>
      <w:r w:rsidRPr="00BD7CF2">
        <w:rPr>
          <w:rtl/>
        </w:rPr>
        <w:lastRenderedPageBreak/>
        <w:t xml:space="preserve">تسمية الشيعة </w:t>
      </w:r>
      <w:r w:rsidR="004247A2">
        <w:rPr>
          <w:rStyle w:val="libFootnotenumChar"/>
          <w:rtl/>
        </w:rPr>
        <w:t>(</w:t>
      </w:r>
      <w:r w:rsidRPr="00335798">
        <w:rPr>
          <w:rStyle w:val="libFootnotenumChar"/>
          <w:rtl/>
        </w:rPr>
        <w:t>1</w:t>
      </w:r>
      <w:r w:rsidR="004247A2">
        <w:rPr>
          <w:rStyle w:val="libFootnotenumChar"/>
          <w:rtl/>
        </w:rPr>
        <w:t>)</w:t>
      </w:r>
      <w:r w:rsidRPr="00BD7CF2">
        <w:rPr>
          <w:rtl/>
        </w:rPr>
        <w:t xml:space="preserve"> بشيعة أهل البيت</w:t>
      </w:r>
      <w:bookmarkEnd w:id="6"/>
      <w:r w:rsidRPr="00BD7CF2">
        <w:rPr>
          <w:rtl/>
        </w:rPr>
        <w:t xml:space="preserve"> </w:t>
      </w:r>
      <w:bookmarkStart w:id="7" w:name="تسمية_الشيعة_(_1_)_بشيعة_أهل_البيت"/>
      <w:bookmarkEnd w:id="7"/>
    </w:p>
    <w:p w:rsidR="00335798" w:rsidRPr="00202D40" w:rsidRDefault="00335798" w:rsidP="00202D40">
      <w:pPr>
        <w:pStyle w:val="libBold1"/>
        <w:rPr>
          <w:rtl/>
        </w:rPr>
      </w:pPr>
      <w:r w:rsidRPr="00BD7CF2">
        <w:rPr>
          <w:rtl/>
        </w:rPr>
        <w:t>تمهيد</w:t>
      </w:r>
      <w:r w:rsidR="004247A2">
        <w:rPr>
          <w:rtl/>
        </w:rPr>
        <w:t>:</w:t>
      </w:r>
      <w:r w:rsidRPr="00BD7CF2">
        <w:rPr>
          <w:rtl/>
        </w:rPr>
        <w:t xml:space="preserve"> </w:t>
      </w:r>
    </w:p>
    <w:p w:rsidR="00335798" w:rsidRPr="00BD7CF2" w:rsidRDefault="00202D40" w:rsidP="00202D40">
      <w:pPr>
        <w:pStyle w:val="libNormal"/>
        <w:rPr>
          <w:rtl/>
        </w:rPr>
      </w:pPr>
      <w:r>
        <w:rPr>
          <w:rtl/>
        </w:rPr>
        <w:t>لم</w:t>
      </w:r>
      <w:r w:rsidR="00335798" w:rsidRPr="00BD7CF2">
        <w:rPr>
          <w:rtl/>
        </w:rPr>
        <w:t>ا رأى الاستعمار</w:t>
      </w:r>
      <w:r w:rsidR="004247A2">
        <w:rPr>
          <w:rtl/>
        </w:rPr>
        <w:t xml:space="preserve"> - </w:t>
      </w:r>
      <w:r w:rsidR="00335798" w:rsidRPr="00BD7CF2">
        <w:rPr>
          <w:rtl/>
        </w:rPr>
        <w:t>وفي الآونة الأخيرة بالذات</w:t>
      </w:r>
      <w:r w:rsidR="004247A2">
        <w:rPr>
          <w:rtl/>
        </w:rPr>
        <w:t xml:space="preserve"> - </w:t>
      </w:r>
      <w:r w:rsidR="00335798" w:rsidRPr="00BD7CF2">
        <w:rPr>
          <w:rtl/>
        </w:rPr>
        <w:t xml:space="preserve">أنَّ الإسلام لا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الشيعة</w:t>
      </w:r>
      <w:r>
        <w:rPr>
          <w:rtl/>
        </w:rPr>
        <w:t>:</w:t>
      </w:r>
      <w:r w:rsidR="00335798" w:rsidRPr="00BD7CF2">
        <w:rPr>
          <w:rtl/>
        </w:rPr>
        <w:t xml:space="preserve"> الفرقة والجماعة</w:t>
      </w:r>
      <w:r>
        <w:rPr>
          <w:rtl/>
        </w:rPr>
        <w:t>،</w:t>
      </w:r>
      <w:r w:rsidR="00335798" w:rsidRPr="00BD7CF2">
        <w:rPr>
          <w:rtl/>
        </w:rPr>
        <w:t xml:space="preserve"> ويُقال</w:t>
      </w:r>
      <w:r>
        <w:rPr>
          <w:rtl/>
        </w:rPr>
        <w:t>:</w:t>
      </w:r>
      <w:r w:rsidR="00335798" w:rsidRPr="00BD7CF2">
        <w:rPr>
          <w:rtl/>
        </w:rPr>
        <w:t xml:space="preserve"> هم شيعة فلان</w:t>
      </w:r>
      <w:r>
        <w:rPr>
          <w:rtl/>
        </w:rPr>
        <w:t>،</w:t>
      </w:r>
      <w:r w:rsidR="00335798" w:rsidRPr="00BD7CF2">
        <w:rPr>
          <w:rtl/>
        </w:rPr>
        <w:t xml:space="preserve"> وشيعة كذا مِن الآراء</w:t>
      </w:r>
      <w:r>
        <w:rPr>
          <w:rtl/>
        </w:rPr>
        <w:t xml:space="preserve">. - </w:t>
      </w:r>
      <w:r w:rsidR="00335798" w:rsidRPr="00BD7CF2">
        <w:rPr>
          <w:rtl/>
        </w:rPr>
        <w:t>وفرقة كبيرة مِن المسلمين اجتمعوا على حبِّ عليّ وآله</w:t>
      </w:r>
      <w:r>
        <w:rPr>
          <w:rtl/>
        </w:rPr>
        <w:t>،</w:t>
      </w:r>
      <w:r w:rsidR="00335798" w:rsidRPr="00BD7CF2">
        <w:rPr>
          <w:rtl/>
        </w:rPr>
        <w:t xml:space="preserve"> وأحقِّيتهم بالإمامة</w:t>
      </w:r>
      <w:r>
        <w:rPr>
          <w:rtl/>
        </w:rPr>
        <w:t>.</w:t>
      </w:r>
      <w:r w:rsidR="00335798" w:rsidRPr="00BD7CF2">
        <w:rPr>
          <w:rtl/>
        </w:rPr>
        <w:t xml:space="preserve"> </w:t>
      </w:r>
      <w:r>
        <w:rPr>
          <w:rtl/>
        </w:rPr>
        <w:t>(</w:t>
      </w:r>
      <w:r w:rsidR="00335798" w:rsidRPr="00BD7CF2">
        <w:rPr>
          <w:rtl/>
        </w:rPr>
        <w:t>المُعجم الوسيط</w:t>
      </w:r>
      <w:r>
        <w:rPr>
          <w:rtl/>
        </w:rPr>
        <w:t>:</w:t>
      </w:r>
      <w:r w:rsidR="00335798" w:rsidRPr="00BD7CF2">
        <w:rPr>
          <w:rtl/>
        </w:rPr>
        <w:t xml:space="preserve"> 1 | 503</w:t>
      </w:r>
      <w:r>
        <w:rPr>
          <w:rtl/>
        </w:rPr>
        <w:t>).</w:t>
      </w:r>
      <w:r w:rsidR="00335798" w:rsidRPr="00BD7CF2">
        <w:rPr>
          <w:rtl/>
        </w:rPr>
        <w:t xml:space="preserve"> </w:t>
      </w:r>
    </w:p>
    <w:p w:rsidR="00335798" w:rsidRPr="00202D40" w:rsidRDefault="00335798" w:rsidP="00202D40">
      <w:pPr>
        <w:pStyle w:val="libFootnote0"/>
        <w:rPr>
          <w:rtl/>
        </w:rPr>
      </w:pPr>
      <w:r w:rsidRPr="00BD7CF2">
        <w:rPr>
          <w:rtl/>
        </w:rPr>
        <w:t>الشيعة</w:t>
      </w:r>
      <w:r w:rsidR="004247A2">
        <w:rPr>
          <w:rtl/>
        </w:rPr>
        <w:t>:</w:t>
      </w:r>
      <w:r w:rsidRPr="00BD7CF2">
        <w:rPr>
          <w:rtl/>
        </w:rPr>
        <w:t xml:space="preserve"> مِن يتقوَّى بهم الإنسان وينتشرون عنه</w:t>
      </w:r>
      <w:r w:rsidR="004247A2">
        <w:rPr>
          <w:rtl/>
        </w:rPr>
        <w:t>.</w:t>
      </w:r>
      <w:r w:rsidRPr="00BD7CF2">
        <w:rPr>
          <w:rtl/>
        </w:rPr>
        <w:t xml:space="preserve"> </w:t>
      </w:r>
      <w:r w:rsidR="004247A2">
        <w:rPr>
          <w:rtl/>
        </w:rPr>
        <w:t>(</w:t>
      </w:r>
      <w:r w:rsidRPr="00BD7CF2">
        <w:rPr>
          <w:rtl/>
        </w:rPr>
        <w:t>مفردات غريب القرآن ص 271 ط مصر</w:t>
      </w:r>
      <w:r w:rsidR="004247A2">
        <w:rPr>
          <w:rtl/>
        </w:rPr>
        <w:t>).</w:t>
      </w:r>
      <w:r w:rsidRPr="00BD7CF2">
        <w:rPr>
          <w:rtl/>
        </w:rPr>
        <w:t xml:space="preserve"> </w:t>
      </w:r>
    </w:p>
    <w:p w:rsidR="00335798" w:rsidRPr="00202D40" w:rsidRDefault="00335798" w:rsidP="00202D40">
      <w:pPr>
        <w:pStyle w:val="libFootnote0"/>
        <w:rPr>
          <w:rtl/>
        </w:rPr>
      </w:pPr>
      <w:r w:rsidRPr="00BD7CF2">
        <w:rPr>
          <w:rtl/>
        </w:rPr>
        <w:t>أصل الشيعة</w:t>
      </w:r>
      <w:r w:rsidR="004247A2">
        <w:rPr>
          <w:rtl/>
        </w:rPr>
        <w:t>:</w:t>
      </w:r>
      <w:r w:rsidRPr="00BD7CF2">
        <w:rPr>
          <w:rtl/>
        </w:rPr>
        <w:t xml:space="preserve"> الفرقة مِن الناس</w:t>
      </w:r>
      <w:r w:rsidR="004247A2">
        <w:rPr>
          <w:rtl/>
        </w:rPr>
        <w:t>،</w:t>
      </w:r>
      <w:r w:rsidRPr="00BD7CF2">
        <w:rPr>
          <w:rtl/>
        </w:rPr>
        <w:t xml:space="preserve"> فإذا قيل</w:t>
      </w:r>
      <w:r w:rsidR="004247A2">
        <w:rPr>
          <w:rtl/>
        </w:rPr>
        <w:t>:</w:t>
      </w:r>
      <w:r w:rsidRPr="00BD7CF2">
        <w:rPr>
          <w:rtl/>
        </w:rPr>
        <w:t xml:space="preserve"> فلان مِن الشيعة عُرف أنَّه منهم</w:t>
      </w:r>
      <w:r w:rsidR="004247A2">
        <w:rPr>
          <w:rtl/>
        </w:rPr>
        <w:t>،</w:t>
      </w:r>
      <w:r w:rsidRPr="00BD7CF2">
        <w:rPr>
          <w:rtl/>
        </w:rPr>
        <w:t xml:space="preserve"> وتُجمَع الشيعة على شيع</w:t>
      </w:r>
      <w:r w:rsidR="004247A2">
        <w:rPr>
          <w:rtl/>
        </w:rPr>
        <w:t>،</w:t>
      </w:r>
      <w:r w:rsidRPr="00BD7CF2">
        <w:rPr>
          <w:rtl/>
        </w:rPr>
        <w:t xml:space="preserve"> وأصلها مِن المُشايعة وهي المُتابعة والمُطاوعة</w:t>
      </w:r>
      <w:r w:rsidR="004247A2">
        <w:rPr>
          <w:rtl/>
        </w:rPr>
        <w:t>.</w:t>
      </w:r>
      <w:r w:rsidRPr="00BD7CF2">
        <w:rPr>
          <w:rtl/>
        </w:rPr>
        <w:t xml:space="preserve"> </w:t>
      </w:r>
      <w:r w:rsidR="004247A2">
        <w:rPr>
          <w:rtl/>
        </w:rPr>
        <w:t>(</w:t>
      </w:r>
      <w:r w:rsidRPr="00BD7CF2">
        <w:rPr>
          <w:rtl/>
        </w:rPr>
        <w:t>النهاية لابن الأثير</w:t>
      </w:r>
      <w:r w:rsidR="004247A2">
        <w:rPr>
          <w:rtl/>
        </w:rPr>
        <w:t>:</w:t>
      </w:r>
      <w:r w:rsidRPr="00BD7CF2">
        <w:rPr>
          <w:rtl/>
        </w:rPr>
        <w:t xml:space="preserve"> 2 | 519</w:t>
      </w:r>
      <w:r w:rsidR="004247A2">
        <w:rPr>
          <w:rtl/>
        </w:rPr>
        <w:t>،</w:t>
      </w:r>
      <w:r w:rsidRPr="00BD7CF2">
        <w:rPr>
          <w:rtl/>
        </w:rPr>
        <w:t xml:space="preserve"> 520</w:t>
      </w:r>
      <w:r w:rsidR="004247A2">
        <w:rPr>
          <w:rtl/>
        </w:rPr>
        <w:t>).</w:t>
      </w:r>
      <w:r w:rsidRPr="00BD7CF2">
        <w:rPr>
          <w:rtl/>
        </w:rPr>
        <w:t xml:space="preserve"> </w:t>
      </w:r>
    </w:p>
    <w:p w:rsidR="00335798" w:rsidRPr="00202D40" w:rsidRDefault="004247A2" w:rsidP="00202D40">
      <w:pPr>
        <w:pStyle w:val="libFootnote0"/>
        <w:rPr>
          <w:rtl/>
        </w:rPr>
      </w:pPr>
      <w:r>
        <w:rPr>
          <w:rtl/>
        </w:rPr>
        <w:t>(</w:t>
      </w:r>
      <w:r w:rsidR="00335798" w:rsidRPr="00BD7CF2">
        <w:rPr>
          <w:rtl/>
        </w:rPr>
        <w:t>شايع</w:t>
      </w:r>
      <w:r>
        <w:rPr>
          <w:rtl/>
        </w:rPr>
        <w:t>)</w:t>
      </w:r>
      <w:r w:rsidR="00335798" w:rsidRPr="00BD7CF2">
        <w:rPr>
          <w:rtl/>
        </w:rPr>
        <w:t xml:space="preserve"> فلاناً</w:t>
      </w:r>
      <w:r>
        <w:rPr>
          <w:rtl/>
        </w:rPr>
        <w:t>:</w:t>
      </w:r>
      <w:r w:rsidR="00335798" w:rsidRPr="00BD7CF2">
        <w:rPr>
          <w:rtl/>
        </w:rPr>
        <w:t xml:space="preserve"> والاه وتابعه على أمر</w:t>
      </w:r>
      <w:r>
        <w:rPr>
          <w:rtl/>
        </w:rPr>
        <w:t>،</w:t>
      </w:r>
      <w:r w:rsidR="00335798" w:rsidRPr="00BD7CF2">
        <w:rPr>
          <w:rtl/>
        </w:rPr>
        <w:t xml:space="preserve"> وهو مِن الشيعة كما أنَّ والاه مِن الولاء</w:t>
      </w:r>
      <w:r>
        <w:rPr>
          <w:rtl/>
        </w:rPr>
        <w:t>.</w:t>
      </w:r>
      <w:r w:rsidR="00335798" w:rsidRPr="00BD7CF2">
        <w:rPr>
          <w:rtl/>
        </w:rPr>
        <w:t xml:space="preserve"> (أقرب الموارد 1 |626</w:t>
      </w:r>
      <w:r>
        <w:rPr>
          <w:rtl/>
        </w:rPr>
        <w:t>).</w:t>
      </w:r>
      <w:r w:rsidR="00335798" w:rsidRPr="00BD7CF2">
        <w:rPr>
          <w:rtl/>
        </w:rPr>
        <w:t xml:space="preserve"> </w:t>
      </w:r>
    </w:p>
    <w:p w:rsidR="00335798" w:rsidRPr="00202D40" w:rsidRDefault="00335798" w:rsidP="00202D40">
      <w:pPr>
        <w:pStyle w:val="libFootnote0"/>
        <w:rPr>
          <w:rtl/>
        </w:rPr>
      </w:pPr>
      <w:r w:rsidRPr="00BD7CF2">
        <w:rPr>
          <w:rtl/>
        </w:rPr>
        <w:t>التشيُّع</w:t>
      </w:r>
      <w:r w:rsidR="004247A2">
        <w:rPr>
          <w:rtl/>
        </w:rPr>
        <w:t>:</w:t>
      </w:r>
      <w:r w:rsidRPr="00BD7CF2">
        <w:rPr>
          <w:rtl/>
        </w:rPr>
        <w:t xml:space="preserve"> لفرقة أو طائفة</w:t>
      </w:r>
      <w:r w:rsidR="004247A2">
        <w:rPr>
          <w:rtl/>
        </w:rPr>
        <w:t>.</w:t>
      </w:r>
      <w:r w:rsidRPr="00BD7CF2">
        <w:rPr>
          <w:rtl/>
        </w:rPr>
        <w:t xml:space="preserve"> إلخ </w:t>
      </w:r>
      <w:r w:rsidR="004247A2">
        <w:rPr>
          <w:rtl/>
        </w:rPr>
        <w:t>(</w:t>
      </w:r>
      <w:r w:rsidRPr="00BD7CF2">
        <w:rPr>
          <w:rtl/>
        </w:rPr>
        <w:t>المصطلحات العلميّة والفنيّة</w:t>
      </w:r>
      <w:r w:rsidR="004247A2">
        <w:rPr>
          <w:rtl/>
        </w:rPr>
        <w:t>:</w:t>
      </w:r>
      <w:r w:rsidRPr="00BD7CF2">
        <w:rPr>
          <w:rtl/>
        </w:rPr>
        <w:t xml:space="preserve">2 | 85 ط بيروت). </w:t>
      </w:r>
    </w:p>
    <w:p w:rsidR="00335798" w:rsidRPr="00202D40" w:rsidRDefault="00335798" w:rsidP="00202D40">
      <w:pPr>
        <w:pStyle w:val="libFootnote0"/>
        <w:rPr>
          <w:rtl/>
        </w:rPr>
      </w:pPr>
      <w:r w:rsidRPr="00BD7CF2">
        <w:rPr>
          <w:rtl/>
        </w:rPr>
        <w:t>قال أبو علي</w:t>
      </w:r>
      <w:r w:rsidR="004247A2">
        <w:rPr>
          <w:rtl/>
        </w:rPr>
        <w:t>:</w:t>
      </w:r>
      <w:r w:rsidRPr="00BD7CF2">
        <w:rPr>
          <w:rtl/>
        </w:rPr>
        <w:t xml:space="preserve"> وحدَّثنا أبو الحسن جحظة قال</w:t>
      </w:r>
      <w:r w:rsidR="004247A2">
        <w:rPr>
          <w:rtl/>
        </w:rPr>
        <w:t>:</w:t>
      </w:r>
      <w:r w:rsidRPr="00BD7CF2">
        <w:rPr>
          <w:rtl/>
        </w:rPr>
        <w:t xml:space="preserve"> قال الشعبي</w:t>
      </w:r>
      <w:r w:rsidR="004247A2">
        <w:rPr>
          <w:rtl/>
        </w:rPr>
        <w:t>:</w:t>
      </w:r>
      <w:r w:rsidRPr="00BD7CF2">
        <w:rPr>
          <w:rtl/>
        </w:rPr>
        <w:t xml:space="preserve"> ما لقينا مِن عليّ </w:t>
      </w:r>
      <w:r w:rsidR="004247A2">
        <w:rPr>
          <w:rtl/>
        </w:rPr>
        <w:t>(</w:t>
      </w:r>
      <w:r w:rsidRPr="00BD7CF2">
        <w:rPr>
          <w:rtl/>
        </w:rPr>
        <w:t>رضي الله عنه</w:t>
      </w:r>
      <w:r w:rsidR="004247A2">
        <w:rPr>
          <w:rtl/>
        </w:rPr>
        <w:t>)</w:t>
      </w:r>
      <w:r w:rsidRPr="00BD7CF2">
        <w:rPr>
          <w:rtl/>
        </w:rPr>
        <w:t xml:space="preserve"> إنْ أحببناه قُتلنا</w:t>
      </w:r>
      <w:r w:rsidR="004247A2">
        <w:rPr>
          <w:rtl/>
        </w:rPr>
        <w:t>،</w:t>
      </w:r>
      <w:r w:rsidRPr="00BD7CF2">
        <w:rPr>
          <w:rtl/>
        </w:rPr>
        <w:t xml:space="preserve"> وإنْ أبغضناه كفرنا</w:t>
      </w:r>
      <w:r w:rsidR="004247A2">
        <w:rPr>
          <w:rtl/>
        </w:rPr>
        <w:t>.</w:t>
      </w:r>
      <w:r w:rsidRPr="00BD7CF2">
        <w:rPr>
          <w:rtl/>
        </w:rPr>
        <w:t>. وقال ابن هرمة</w:t>
      </w:r>
      <w:r w:rsidR="004247A2">
        <w:rPr>
          <w:rtl/>
        </w:rPr>
        <w:t>:</w:t>
      </w:r>
      <w:r w:rsidRPr="00BD7CF2">
        <w:rPr>
          <w:rtl/>
        </w:rPr>
        <w:t xml:space="preserve"> </w:t>
      </w:r>
    </w:p>
    <w:tbl>
      <w:tblPr>
        <w:tblStyle w:val="TableGrid"/>
        <w:bidiVisual/>
        <w:tblW w:w="4562" w:type="pct"/>
        <w:tblInd w:w="384" w:type="dxa"/>
        <w:tblLook w:val="01E0"/>
      </w:tblPr>
      <w:tblGrid>
        <w:gridCol w:w="3536"/>
        <w:gridCol w:w="272"/>
        <w:gridCol w:w="3502"/>
      </w:tblGrid>
      <w:tr w:rsidR="00CB0BEB" w:rsidTr="00CB0BEB">
        <w:trPr>
          <w:trHeight w:val="350"/>
        </w:trPr>
        <w:tc>
          <w:tcPr>
            <w:tcW w:w="3536" w:type="dxa"/>
            <w:shd w:val="clear" w:color="auto" w:fill="auto"/>
          </w:tcPr>
          <w:p w:rsidR="00CB0BEB" w:rsidRDefault="00CB0BEB" w:rsidP="00CB0BEB">
            <w:pPr>
              <w:pStyle w:val="libPoemFootnote"/>
            </w:pPr>
            <w:r w:rsidRPr="00BD7CF2">
              <w:rPr>
                <w:rtl/>
              </w:rPr>
              <w:t>مهم</w:t>
            </w:r>
            <w:r>
              <w:rPr>
                <w:rtl/>
              </w:rPr>
              <w:t>ا أُلام على حُبِّهم</w:t>
            </w:r>
            <w:r w:rsidRPr="00725071">
              <w:rPr>
                <w:rStyle w:val="libPoemTiniChar0"/>
                <w:rtl/>
              </w:rPr>
              <w:br/>
              <w:t> </w:t>
            </w:r>
          </w:p>
        </w:tc>
        <w:tc>
          <w:tcPr>
            <w:tcW w:w="272" w:type="dxa"/>
            <w:shd w:val="clear" w:color="auto" w:fill="auto"/>
          </w:tcPr>
          <w:p w:rsidR="00CB0BEB" w:rsidRDefault="00CB0BEB" w:rsidP="00CB0BEB">
            <w:pPr>
              <w:pStyle w:val="libPoemFootnote"/>
              <w:rPr>
                <w:rtl/>
              </w:rPr>
            </w:pPr>
          </w:p>
        </w:tc>
        <w:tc>
          <w:tcPr>
            <w:tcW w:w="3502" w:type="dxa"/>
            <w:shd w:val="clear" w:color="auto" w:fill="auto"/>
          </w:tcPr>
          <w:p w:rsidR="00CB0BEB" w:rsidRDefault="00CB0BEB" w:rsidP="00CB0BEB">
            <w:pPr>
              <w:pStyle w:val="libPoemFootnote"/>
            </w:pPr>
            <w:r>
              <w:rPr>
                <w:rtl/>
              </w:rPr>
              <w:t>فإنِّي أُحِبُّ بن</w:t>
            </w:r>
            <w:r w:rsidRPr="00BD7CF2">
              <w:rPr>
                <w:rtl/>
              </w:rPr>
              <w:t>ي فاطمة</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Pr>
                <w:rtl/>
              </w:rPr>
              <w:t>بني بنت مَن جاء بالم</w:t>
            </w:r>
            <w:r w:rsidRPr="00BD7CF2">
              <w:rPr>
                <w:rtl/>
              </w:rPr>
              <w:t>حكما</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ت والدين والسُّنن القائمة</w:t>
            </w:r>
            <w:r w:rsidRPr="00725071">
              <w:rPr>
                <w:rStyle w:val="libPoemTiniChar0"/>
                <w:rtl/>
              </w:rPr>
              <w:br/>
              <w:t> </w:t>
            </w:r>
          </w:p>
        </w:tc>
      </w:tr>
    </w:tbl>
    <w:p w:rsidR="00335798" w:rsidRPr="00202D40" w:rsidRDefault="00335798" w:rsidP="00202D40">
      <w:pPr>
        <w:pStyle w:val="libFootnote0"/>
        <w:rPr>
          <w:rtl/>
        </w:rPr>
      </w:pPr>
      <w:r w:rsidRPr="00BD7CF2">
        <w:rPr>
          <w:rtl/>
        </w:rPr>
        <w:t>فلقيه بعد ذلك رجل</w:t>
      </w:r>
      <w:r w:rsidR="004247A2">
        <w:rPr>
          <w:rtl/>
        </w:rPr>
        <w:t>،</w:t>
      </w:r>
      <w:r w:rsidRPr="00BD7CF2">
        <w:rPr>
          <w:rtl/>
        </w:rPr>
        <w:t xml:space="preserve"> فسأله مَن قائلها فقال</w:t>
      </w:r>
      <w:r w:rsidR="004247A2">
        <w:rPr>
          <w:rtl/>
        </w:rPr>
        <w:t>:</w:t>
      </w:r>
      <w:r w:rsidRPr="00BD7CF2">
        <w:rPr>
          <w:rtl/>
        </w:rPr>
        <w:t xml:space="preserve"> مَن عضَّ ببظر أُمِّه</w:t>
      </w:r>
      <w:r w:rsidR="004247A2">
        <w:rPr>
          <w:rtl/>
        </w:rPr>
        <w:t>،</w:t>
      </w:r>
      <w:r w:rsidRPr="00BD7CF2">
        <w:rPr>
          <w:rtl/>
        </w:rPr>
        <w:t xml:space="preserve"> فقال له ابنه يا أبت ألست قائلها قال</w:t>
      </w:r>
      <w:r w:rsidR="004247A2">
        <w:rPr>
          <w:rtl/>
        </w:rPr>
        <w:t>:</w:t>
      </w:r>
      <w:r w:rsidRPr="00BD7CF2">
        <w:rPr>
          <w:rtl/>
        </w:rPr>
        <w:t xml:space="preserve"> بلى قال</w:t>
      </w:r>
      <w:r w:rsidR="004247A2">
        <w:rPr>
          <w:rtl/>
        </w:rPr>
        <w:t>:</w:t>
      </w:r>
      <w:r w:rsidRPr="00BD7CF2">
        <w:rPr>
          <w:rtl/>
        </w:rPr>
        <w:t xml:space="preserve"> فلم تشتم نفسك</w:t>
      </w:r>
      <w:r w:rsidR="004247A2">
        <w:rPr>
          <w:rtl/>
        </w:rPr>
        <w:t>،</w:t>
      </w:r>
      <w:r w:rsidRPr="00BD7CF2">
        <w:rPr>
          <w:rtl/>
        </w:rPr>
        <w:t xml:space="preserve"> قال</w:t>
      </w:r>
      <w:r w:rsidR="004247A2">
        <w:rPr>
          <w:rtl/>
        </w:rPr>
        <w:t>:</w:t>
      </w:r>
      <w:r w:rsidRPr="00BD7CF2">
        <w:rPr>
          <w:rtl/>
        </w:rPr>
        <w:t xml:space="preserve"> أليس الرجل يعضُّ بظر أُمِّه خيراً له مِن أنْ يأخذه ابن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ينطبق إلاَّ على المذهب الشيعي الإمامي</w:t>
      </w:r>
      <w:r w:rsidR="004247A2">
        <w:rPr>
          <w:rtl/>
        </w:rPr>
        <w:t>،</w:t>
      </w:r>
      <w:r w:rsidRPr="00BD7CF2">
        <w:rPr>
          <w:rtl/>
        </w:rPr>
        <w:t xml:space="preserve"> ولا يتحقَّق النصر للمسلمين إلاَّ به</w:t>
      </w:r>
      <w:r w:rsidR="004247A2">
        <w:rPr>
          <w:rtl/>
        </w:rPr>
        <w:t>،</w:t>
      </w:r>
      <w:r w:rsidRPr="00BD7CF2">
        <w:rPr>
          <w:rtl/>
        </w:rPr>
        <w:t xml:space="preserve"> وقد أخذ يشقَّ طريقه نحو الظهور</w:t>
      </w:r>
      <w:r w:rsidR="004247A2">
        <w:rPr>
          <w:rtl/>
        </w:rPr>
        <w:t>،</w:t>
      </w:r>
      <w:r w:rsidRPr="00BD7CF2">
        <w:rPr>
          <w:rtl/>
        </w:rPr>
        <w:t xml:space="preserve"> وهو الآن في دور أو مرحلة التطبيق</w:t>
      </w:r>
      <w:r w:rsidR="004247A2">
        <w:rPr>
          <w:rtl/>
        </w:rPr>
        <w:t xml:space="preserve"> - </w:t>
      </w:r>
      <w:r w:rsidRPr="00BD7CF2">
        <w:rPr>
          <w:rtl/>
        </w:rPr>
        <w:t>وذلك بعد أنْ أعلنت إيران أنَّها جمهوريَّة إسلامية وأخذت تسير سيراً هادئاً وحثيثاً نحو تطبيق النظام الإسلامي</w:t>
      </w:r>
      <w:r w:rsidR="004247A2">
        <w:rPr>
          <w:rtl/>
        </w:rPr>
        <w:t xml:space="preserve"> - </w:t>
      </w:r>
      <w:r w:rsidRPr="00BD7CF2">
        <w:rPr>
          <w:rtl/>
        </w:rPr>
        <w:t>إذا بالاستعمار تيقَّظ مِن نومته</w:t>
      </w:r>
      <w:r w:rsidR="004247A2">
        <w:rPr>
          <w:rtl/>
        </w:rPr>
        <w:t>،</w:t>
      </w:r>
      <w:r w:rsidRPr="00BD7CF2">
        <w:rPr>
          <w:rtl/>
        </w:rPr>
        <w:t xml:space="preserve"> وأخذ يحيك المؤامرات الدنيئة</w:t>
      </w:r>
      <w:r w:rsidR="004247A2">
        <w:rPr>
          <w:rtl/>
        </w:rPr>
        <w:t xml:space="preserve"> - </w:t>
      </w:r>
      <w:r w:rsidRPr="00BD7CF2">
        <w:rPr>
          <w:rtl/>
        </w:rPr>
        <w:t>بكلِّ ما أوتي مِن خبث وشيطنة</w:t>
      </w:r>
      <w:r w:rsidR="004247A2">
        <w:rPr>
          <w:rtl/>
        </w:rPr>
        <w:t xml:space="preserve"> - </w:t>
      </w:r>
      <w:r w:rsidRPr="00BD7CF2">
        <w:rPr>
          <w:rtl/>
        </w:rPr>
        <w:t>في إحباط هذه الجهود والمساعي</w:t>
      </w:r>
      <w:r w:rsidR="004247A2">
        <w:rPr>
          <w:rtl/>
        </w:rPr>
        <w:t>،</w:t>
      </w:r>
      <w:r w:rsidRPr="00BD7CF2">
        <w:rPr>
          <w:rtl/>
        </w:rPr>
        <w:t xml:space="preserve"> وإخفاقه وتمزيقه على يد عملائه الصهاينة وغيرهم</w:t>
      </w:r>
      <w:r w:rsidR="004247A2">
        <w:rPr>
          <w:rtl/>
        </w:rPr>
        <w:t>.</w:t>
      </w:r>
      <w:r w:rsidRPr="00BD7CF2">
        <w:rPr>
          <w:rtl/>
        </w:rPr>
        <w:t xml:space="preserve"> </w:t>
      </w:r>
    </w:p>
    <w:p w:rsidR="00335798" w:rsidRPr="00BD7CF2" w:rsidRDefault="00335798" w:rsidP="00202D40">
      <w:pPr>
        <w:pStyle w:val="libNormal"/>
        <w:rPr>
          <w:rtl/>
        </w:rPr>
      </w:pPr>
      <w:r w:rsidRPr="00BD7CF2">
        <w:rPr>
          <w:rtl/>
        </w:rPr>
        <w:t>إنَّ إيران</w:t>
      </w:r>
      <w:r w:rsidR="004247A2">
        <w:rPr>
          <w:rtl/>
        </w:rPr>
        <w:t xml:space="preserve"> - </w:t>
      </w:r>
      <w:r w:rsidRPr="00BD7CF2">
        <w:rPr>
          <w:rtl/>
        </w:rPr>
        <w:t>منذ العهود الماضية</w:t>
      </w:r>
      <w:r w:rsidR="004247A2">
        <w:rPr>
          <w:rtl/>
        </w:rPr>
        <w:t xml:space="preserve"> - </w:t>
      </w:r>
      <w:r w:rsidRPr="00BD7CF2">
        <w:rPr>
          <w:rtl/>
        </w:rPr>
        <w:t>عُرفت بالتشيُّع والولاء المحض لأهل</w:t>
      </w:r>
      <w:r w:rsidR="00202D40">
        <w:rPr>
          <w:rtl/>
        </w:rPr>
        <w:t xml:space="preserve"> بيت المصطفى </w:t>
      </w:r>
      <w:r w:rsidR="004247A2">
        <w:rPr>
          <w:rtl/>
        </w:rPr>
        <w:t>(</w:t>
      </w:r>
      <w:r w:rsidR="00202D40">
        <w:rPr>
          <w:rtl/>
        </w:rPr>
        <w:t>عليهم السلام</w:t>
      </w:r>
      <w:r w:rsidR="004247A2">
        <w:rPr>
          <w:rtl/>
        </w:rPr>
        <w:t>).</w:t>
      </w:r>
      <w:r w:rsidRPr="00BD7CF2">
        <w:rPr>
          <w:rtl/>
        </w:rPr>
        <w:t xml:space="preserve"> </w:t>
      </w:r>
    </w:p>
    <w:p w:rsidR="00335798" w:rsidRPr="00BD7CF2" w:rsidRDefault="00335798" w:rsidP="00202D40">
      <w:pPr>
        <w:pStyle w:val="libNormal"/>
        <w:rPr>
          <w:rtl/>
        </w:rPr>
      </w:pPr>
      <w:r w:rsidRPr="00BD7CF2">
        <w:rPr>
          <w:rtl/>
        </w:rPr>
        <w:t>وإنَّ واضع بذرة التشيُّع هو نفس صاحب الشريعة الإسلامية</w:t>
      </w:r>
      <w:r w:rsidR="004247A2">
        <w:rPr>
          <w:rtl/>
        </w:rPr>
        <w:t>،</w:t>
      </w:r>
      <w:r w:rsidRPr="00BD7CF2">
        <w:rPr>
          <w:rtl/>
        </w:rPr>
        <w:t xml:space="preserve"> يعني</w:t>
      </w:r>
      <w:r w:rsidR="004247A2">
        <w:rPr>
          <w:rtl/>
        </w:rPr>
        <w:t>:</w:t>
      </w:r>
      <w:r w:rsidRPr="00BD7CF2">
        <w:rPr>
          <w:rtl/>
        </w:rPr>
        <w:t xml:space="preserve"> إنَّ بذرة التشيُّع وضعت مع بذرة الإسلام جنباً إلى جنب</w:t>
      </w:r>
      <w:r w:rsidR="004247A2">
        <w:rPr>
          <w:rtl/>
        </w:rPr>
        <w:t>،</w:t>
      </w:r>
      <w:r w:rsidRPr="00BD7CF2">
        <w:rPr>
          <w:rtl/>
        </w:rPr>
        <w:t xml:space="preserve"> وسواء بسواء ولم يزل غارسها يتعاهدها بالسقي والعناية</w:t>
      </w:r>
      <w:r w:rsidR="004247A2">
        <w:rPr>
          <w:rtl/>
        </w:rPr>
        <w:t>،</w:t>
      </w:r>
      <w:r w:rsidRPr="00BD7CF2">
        <w:rPr>
          <w:rtl/>
        </w:rPr>
        <w:t xml:space="preserve"> حتَّى نمت وازدهرت في حياته ثمَّ أثمرت بعد وفاته</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وقال العلاَّمة الكبير السيِّد محمد صادق الصدر </w:t>
      </w:r>
      <w:r w:rsidR="004247A2">
        <w:rPr>
          <w:rStyle w:val="libFootnotenumChar"/>
          <w:rtl/>
        </w:rPr>
        <w:t>(</w:t>
      </w:r>
      <w:r w:rsidRPr="00335798">
        <w:rPr>
          <w:rStyle w:val="libFootnotenumChar"/>
          <w:rtl/>
        </w:rPr>
        <w:t>1</w:t>
      </w:r>
      <w:r w:rsidR="004247A2">
        <w:rPr>
          <w:rStyle w:val="libFootnotenumChar"/>
          <w:rtl/>
        </w:rPr>
        <w:t>)</w:t>
      </w:r>
      <w:r w:rsidR="004247A2">
        <w:rPr>
          <w:rtl/>
        </w:rPr>
        <w:t>:</w:t>
      </w:r>
      <w:r w:rsidRPr="00202D40">
        <w:rPr>
          <w:rtl/>
        </w:rPr>
        <w:t xml:space="preserve"> </w:t>
      </w:r>
    </w:p>
    <w:p w:rsidR="00335798" w:rsidRPr="00BD7CF2" w:rsidRDefault="004247A2" w:rsidP="00202D40">
      <w:pPr>
        <w:pStyle w:val="libNormal"/>
        <w:rPr>
          <w:rtl/>
        </w:rPr>
      </w:pPr>
      <w:r>
        <w:rPr>
          <w:rtl/>
        </w:rPr>
        <w:t>(</w:t>
      </w:r>
      <w:r w:rsidR="00335798" w:rsidRPr="00202D40">
        <w:rPr>
          <w:rtl/>
        </w:rPr>
        <w:t>ونحن إذا رجعنا للأحاديث النبويَّة الشريفة</w:t>
      </w:r>
      <w:r>
        <w:rPr>
          <w:rtl/>
        </w:rPr>
        <w:t>،</w:t>
      </w:r>
      <w:r w:rsidR="00335798" w:rsidRPr="00202D40">
        <w:rPr>
          <w:rtl/>
        </w:rPr>
        <w:t xml:space="preserve"> وجدنا النبي </w:t>
      </w:r>
      <w:r>
        <w:rPr>
          <w:rtl/>
        </w:rPr>
        <w:t>(</w:t>
      </w:r>
      <w:r w:rsidR="00335798" w:rsidRPr="00202D40">
        <w:rPr>
          <w:rtl/>
        </w:rPr>
        <w:t>صلّى الله عليه وآله وسلّم</w:t>
      </w:r>
      <w:r>
        <w:rPr>
          <w:rtl/>
        </w:rPr>
        <w:t>)</w:t>
      </w:r>
      <w:r w:rsidR="00335798" w:rsidRPr="00202D40">
        <w:rPr>
          <w:rtl/>
        </w:rPr>
        <w:t xml:space="preserve"> قد عيَّن الفرقة الناجية بحديث آخر </w:t>
      </w:r>
      <w:r>
        <w:rPr>
          <w:rStyle w:val="libFootnotenumChar"/>
          <w:rtl/>
        </w:rPr>
        <w:t>(</w:t>
      </w:r>
      <w:r w:rsidR="00335798" w:rsidRPr="00335798">
        <w:rPr>
          <w:rStyle w:val="libFootnotenumChar"/>
          <w:rtl/>
        </w:rPr>
        <w:t>2</w:t>
      </w:r>
      <w:r>
        <w:rPr>
          <w:rStyle w:val="libFootnotenumChar"/>
          <w:rtl/>
        </w:rPr>
        <w:t>)</w:t>
      </w:r>
      <w:r w:rsidR="00335798" w:rsidRPr="00202D40">
        <w:rPr>
          <w:rtl/>
        </w:rPr>
        <w:t xml:space="preserve"> مُجمع على صحته</w:t>
      </w:r>
      <w:r>
        <w:rP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قحطبة</w:t>
      </w:r>
      <w:r w:rsidR="004247A2">
        <w:rPr>
          <w:rtl/>
        </w:rPr>
        <w:t>.</w:t>
      </w:r>
      <w:r w:rsidRPr="00BD7CF2">
        <w:rPr>
          <w:rtl/>
        </w:rPr>
        <w:t xml:space="preserve"> </w:t>
      </w:r>
      <w:r w:rsidR="004247A2">
        <w:rPr>
          <w:rtl/>
        </w:rPr>
        <w:t>(</w:t>
      </w:r>
      <w:r w:rsidRPr="00BD7CF2">
        <w:rPr>
          <w:rtl/>
        </w:rPr>
        <w:t>الأماني لأبي علي القالي</w:t>
      </w:r>
      <w:r w:rsidR="004247A2">
        <w:rPr>
          <w:rtl/>
        </w:rPr>
        <w:t>:</w:t>
      </w:r>
      <w:r w:rsidRPr="00BD7CF2">
        <w:rPr>
          <w:rtl/>
        </w:rPr>
        <w:t xml:space="preserve"> 2 | 177 ط مصر</w:t>
      </w:r>
      <w:r w:rsidR="004247A2">
        <w:rPr>
          <w:rtl/>
        </w:rPr>
        <w:t>).</w:t>
      </w:r>
      <w:r w:rsidRPr="00BD7CF2">
        <w:rPr>
          <w:rtl/>
        </w:rPr>
        <w:t xml:space="preserve"> </w:t>
      </w:r>
    </w:p>
    <w:p w:rsidR="00335798" w:rsidRPr="00202D40" w:rsidRDefault="00335798" w:rsidP="00202D40">
      <w:pPr>
        <w:pStyle w:val="libFootnote0"/>
        <w:rPr>
          <w:rtl/>
        </w:rPr>
      </w:pPr>
      <w:r w:rsidRPr="00BD7CF2">
        <w:rPr>
          <w:rtl/>
        </w:rPr>
        <w:t>شيعة الرجل</w:t>
      </w:r>
      <w:r w:rsidR="004247A2">
        <w:rPr>
          <w:rtl/>
        </w:rPr>
        <w:t>:</w:t>
      </w:r>
      <w:r w:rsidRPr="00BD7CF2">
        <w:rPr>
          <w:rtl/>
        </w:rPr>
        <w:t xml:space="preserve"> أولياؤه</w:t>
      </w:r>
      <w:r w:rsidR="004247A2">
        <w:rPr>
          <w:rtl/>
        </w:rPr>
        <w:t>،</w:t>
      </w:r>
      <w:r w:rsidRPr="00BD7CF2">
        <w:rPr>
          <w:rtl/>
        </w:rPr>
        <w:t xml:space="preserve"> وأنصاره</w:t>
      </w:r>
      <w:r w:rsidR="004247A2">
        <w:rPr>
          <w:rtl/>
        </w:rPr>
        <w:t>،</w:t>
      </w:r>
      <w:r w:rsidRPr="00BD7CF2">
        <w:rPr>
          <w:rtl/>
        </w:rPr>
        <w:t xml:space="preserve"> ج أشياع</w:t>
      </w:r>
      <w:r w:rsidR="004247A2">
        <w:rPr>
          <w:rtl/>
        </w:rPr>
        <w:t>.</w:t>
      </w:r>
      <w:r w:rsidRPr="00BD7CF2">
        <w:rPr>
          <w:rtl/>
        </w:rPr>
        <w:t xml:space="preserve"> وشيع </w:t>
      </w:r>
      <w:r w:rsidR="004247A2">
        <w:rPr>
          <w:rtl/>
        </w:rPr>
        <w:t>(</w:t>
      </w:r>
      <w:r w:rsidRPr="00BD7CF2">
        <w:rPr>
          <w:rtl/>
        </w:rPr>
        <w:t xml:space="preserve">وغلَّب على مَن يتولَّى عليّاً وأهل بيته </w:t>
      </w:r>
      <w:r w:rsidR="004247A2">
        <w:rPr>
          <w:rtl/>
        </w:rPr>
        <w:t>(</w:t>
      </w:r>
      <w:r w:rsidRPr="00BD7CF2">
        <w:rPr>
          <w:rtl/>
        </w:rPr>
        <w:t>عليهم السلام</w:t>
      </w:r>
      <w:r w:rsidR="004247A2">
        <w:rPr>
          <w:rtl/>
        </w:rPr>
        <w:t>)،</w:t>
      </w:r>
      <w:r w:rsidRPr="00BD7CF2">
        <w:rPr>
          <w:rtl/>
        </w:rPr>
        <w:t xml:space="preserve"> وهم فرق مُتعدِّدة أشهرها</w:t>
      </w:r>
      <w:r w:rsidR="004247A2">
        <w:rPr>
          <w:rtl/>
        </w:rPr>
        <w:t>.</w:t>
      </w:r>
      <w:r w:rsidRPr="00BD7CF2">
        <w:rPr>
          <w:rtl/>
        </w:rPr>
        <w:t xml:space="preserve"> وأكثرها عدداً</w:t>
      </w:r>
      <w:r w:rsidR="004247A2">
        <w:rPr>
          <w:rtl/>
        </w:rPr>
        <w:t>:</w:t>
      </w:r>
      <w:r w:rsidRPr="00BD7CF2">
        <w:rPr>
          <w:rtl/>
        </w:rPr>
        <w:t xml:space="preserve"> الإمامية الاثنا عشريَّة</w:t>
      </w:r>
      <w:r w:rsidR="004247A2">
        <w:rPr>
          <w:rtl/>
        </w:rPr>
        <w:t>.</w:t>
      </w:r>
      <w:r w:rsidRPr="00BD7CF2">
        <w:rPr>
          <w:rtl/>
        </w:rPr>
        <w:t xml:space="preserve"> وليسوا مِن الغُلاة</w:t>
      </w:r>
      <w:r w:rsidR="004247A2">
        <w:rPr>
          <w:rtl/>
        </w:rPr>
        <w:t xml:space="preserve"> - </w:t>
      </w:r>
      <w:r w:rsidRPr="00BD7CF2">
        <w:rPr>
          <w:rtl/>
        </w:rPr>
        <w:t>كما زعم صاحب التاج</w:t>
      </w:r>
      <w:r w:rsidR="004247A2">
        <w:rPr>
          <w:rtl/>
        </w:rPr>
        <w:t xml:space="preserve"> - </w:t>
      </w:r>
      <w:r w:rsidRPr="00BD7CF2">
        <w:rPr>
          <w:rtl/>
        </w:rPr>
        <w:t>بلْ إنَّهم يُكفِّرون الغُلاة كما يعرفه كلُّ مَن اطَّلع على مذهبهم</w:t>
      </w:r>
      <w:r w:rsidR="004247A2">
        <w:rPr>
          <w:rtl/>
        </w:rPr>
        <w:t>،</w:t>
      </w:r>
      <w:r w:rsidRPr="00BD7CF2">
        <w:rPr>
          <w:rtl/>
        </w:rPr>
        <w:t xml:space="preserve"> وفتاوى فقهائهم</w:t>
      </w:r>
      <w:r w:rsidR="004247A2">
        <w:rPr>
          <w:rtl/>
        </w:rPr>
        <w:t>).</w:t>
      </w:r>
      <w:r w:rsidRPr="00BD7CF2">
        <w:rPr>
          <w:rtl/>
        </w:rPr>
        <w:t xml:space="preserve"> وقال الأزهري</w:t>
      </w:r>
      <w:r w:rsidR="004247A2">
        <w:rPr>
          <w:rtl/>
        </w:rPr>
        <w:t>:</w:t>
      </w:r>
      <w:r w:rsidRPr="00BD7CF2">
        <w:rPr>
          <w:rtl/>
        </w:rPr>
        <w:t xml:space="preserve"> الشيعة هم الذين يهوون عترة النبي ويوالونهم</w:t>
      </w:r>
      <w:r w:rsidR="004247A2">
        <w:rPr>
          <w:rtl/>
        </w:rPr>
        <w:t>.</w:t>
      </w:r>
      <w:r w:rsidRPr="00BD7CF2">
        <w:rPr>
          <w:rtl/>
        </w:rPr>
        <w:t xml:space="preserve"> </w:t>
      </w:r>
      <w:r w:rsidR="004247A2">
        <w:rPr>
          <w:rtl/>
        </w:rPr>
        <w:t>(</w:t>
      </w:r>
      <w:r w:rsidRPr="00BD7CF2">
        <w:rPr>
          <w:rtl/>
        </w:rPr>
        <w:t>معجم متن اللغة 3 | 400 ط بيروت</w:t>
      </w:r>
      <w:r w:rsidR="004247A2">
        <w:rPr>
          <w:rtl/>
        </w:rPr>
        <w:t>).</w:t>
      </w:r>
      <w:r w:rsidRPr="00BD7CF2">
        <w:rPr>
          <w:rtl/>
        </w:rPr>
        <w:t xml:space="preserve"> </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رئيس المجلس النيابي في العراق في العهد الملكي البائد</w:t>
      </w:r>
      <w:r>
        <w:rPr>
          <w:rtl/>
        </w:rPr>
        <w:t>.</w:t>
      </w:r>
      <w:r w:rsidR="00335798" w:rsidRPr="00BD7CF2">
        <w:rPr>
          <w:rtl/>
        </w:rPr>
        <w:t xml:space="preserve"> </w:t>
      </w:r>
    </w:p>
    <w:p w:rsidR="00335798" w:rsidRPr="00202D40" w:rsidRDefault="004247A2" w:rsidP="00EA53BA">
      <w:pPr>
        <w:pStyle w:val="libFootnote0"/>
        <w:rPr>
          <w:rtl/>
        </w:rPr>
      </w:pPr>
      <w:r>
        <w:rPr>
          <w:rtl/>
        </w:rPr>
        <w:t>(</w:t>
      </w:r>
      <w:r w:rsidR="00335798" w:rsidRPr="00202D40">
        <w:rPr>
          <w:rtl/>
        </w:rPr>
        <w:t>2</w:t>
      </w:r>
      <w:r>
        <w:rPr>
          <w:rtl/>
        </w:rPr>
        <w:t>)</w:t>
      </w:r>
      <w:r w:rsidR="00335798" w:rsidRPr="00202D40">
        <w:rPr>
          <w:rtl/>
        </w:rPr>
        <w:t xml:space="preserve"> الحديث السابق هو قوله </w:t>
      </w:r>
      <w:r>
        <w:rPr>
          <w:rtl/>
        </w:rPr>
        <w:t>(</w:t>
      </w:r>
      <w:r w:rsidR="00335798" w:rsidRPr="00202D40">
        <w:rPr>
          <w:rtl/>
        </w:rPr>
        <w:t>ص</w:t>
      </w:r>
      <w:r>
        <w:rPr>
          <w:rtl/>
        </w:rPr>
        <w:t>):</w:t>
      </w:r>
      <w:r w:rsidR="00335798" w:rsidRPr="00202D40">
        <w:rPr>
          <w:rtl/>
        </w:rPr>
        <w:t xml:space="preserve"> </w:t>
      </w:r>
      <w:r>
        <w:rPr>
          <w:rtl/>
        </w:rPr>
        <w:t>(</w:t>
      </w:r>
      <w:r w:rsidR="00335798" w:rsidRPr="00202D40">
        <w:rPr>
          <w:rtl/>
        </w:rPr>
        <w:t>ستفرق أُمَّتي على ثلاث وسبعين فرقة</w:t>
      </w:r>
      <w:r>
        <w:rPr>
          <w:rtl/>
        </w:rPr>
        <w:t>،</w:t>
      </w:r>
      <w:r w:rsidR="00335798" w:rsidRPr="00202D40">
        <w:rPr>
          <w:rtl/>
        </w:rPr>
        <w:t xml:space="preserve"> فرقة واحدة ناجية والباقون في النار</w:t>
      </w:r>
      <w:r>
        <w:rPr>
          <w:rtl/>
        </w:rPr>
        <w:t>).</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202D40">
        <w:rPr>
          <w:rtl/>
        </w:rPr>
        <w:lastRenderedPageBreak/>
        <w:t>وقد ذكره علماء الطائفتين</w:t>
      </w:r>
      <w:r w:rsidR="004247A2">
        <w:rPr>
          <w:rtl/>
        </w:rPr>
        <w:t>،</w:t>
      </w:r>
      <w:r w:rsidRPr="00202D40">
        <w:rPr>
          <w:rtl/>
        </w:rPr>
        <w:t xml:space="preserve"> وهو قوله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إنَّما مثل أهل بيتي فيكم كمثل سفينة نوح</w:t>
      </w:r>
      <w:r w:rsidR="004247A2">
        <w:rPr>
          <w:rtl/>
        </w:rPr>
        <w:t>،</w:t>
      </w:r>
      <w:r w:rsidRPr="00202D40">
        <w:rPr>
          <w:rtl/>
        </w:rPr>
        <w:t xml:space="preserve"> مَن ركب فيها نجا</w:t>
      </w:r>
      <w:r w:rsidR="004247A2">
        <w:rPr>
          <w:rtl/>
        </w:rPr>
        <w:t>،</w:t>
      </w:r>
      <w:r w:rsidRPr="00202D40">
        <w:rPr>
          <w:rtl/>
        </w:rPr>
        <w:t xml:space="preserve"> ومَن تخلَّف عنها غرق</w:t>
      </w:r>
      <w:r w:rsidR="004247A2">
        <w:rPr>
          <w:rtl/>
        </w:rPr>
        <w:t>)،</w:t>
      </w:r>
      <w:r w:rsidRPr="00202D40">
        <w:rPr>
          <w:rtl/>
        </w:rPr>
        <w:t xml:space="preserve"> وفي رواية هلك </w:t>
      </w:r>
      <w:r w:rsidR="004247A2">
        <w:rPr>
          <w:rStyle w:val="libFootnotenumChar"/>
          <w:rtl/>
        </w:rPr>
        <w:t>(</w:t>
      </w:r>
      <w:r w:rsidRPr="00335798">
        <w:rPr>
          <w:rStyle w:val="libFootnotenumChar"/>
          <w:rtl/>
        </w:rPr>
        <w:t>1</w:t>
      </w:r>
      <w:r w:rsidR="004247A2">
        <w:rPr>
          <w:rStyle w:val="libFootnotenumChar"/>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فأنت تراه </w:t>
      </w:r>
      <w:r w:rsidR="004247A2">
        <w:rPr>
          <w:rtl/>
        </w:rPr>
        <w:t>(</w:t>
      </w:r>
      <w:r w:rsidRPr="00BD7CF2">
        <w:rPr>
          <w:rtl/>
        </w:rPr>
        <w:t>صلّى الله عليه وآله وسلم</w:t>
      </w:r>
      <w:r w:rsidR="004247A2">
        <w:rPr>
          <w:rtl/>
        </w:rPr>
        <w:t>)</w:t>
      </w:r>
      <w:r w:rsidRPr="00BD7CF2">
        <w:rPr>
          <w:rtl/>
        </w:rPr>
        <w:t xml:space="preserve"> قد حكم بالنجاة على الفرقة التي تتمسَّك بأهل البيت </w:t>
      </w:r>
      <w:r w:rsidR="004247A2">
        <w:rPr>
          <w:rtl/>
        </w:rPr>
        <w:t>(</w:t>
      </w:r>
      <w:r w:rsidRPr="00BD7CF2">
        <w:rPr>
          <w:rtl/>
        </w:rPr>
        <w:t>عليهم السلام</w:t>
      </w:r>
      <w:r w:rsidR="004247A2">
        <w:rPr>
          <w:rtl/>
        </w:rPr>
        <w:t>)،</w:t>
      </w:r>
      <w:r w:rsidRPr="00BD7CF2">
        <w:rPr>
          <w:rtl/>
        </w:rPr>
        <w:t xml:space="preserve"> وتعتصم بحبلهم</w:t>
      </w:r>
      <w:r w:rsidR="004247A2">
        <w:rPr>
          <w:rtl/>
        </w:rPr>
        <w:t>.</w:t>
      </w:r>
      <w:r w:rsidRPr="00BD7CF2">
        <w:rPr>
          <w:rtl/>
        </w:rPr>
        <w:t xml:space="preserve"> </w:t>
      </w:r>
    </w:p>
    <w:p w:rsidR="00335798" w:rsidRPr="00BD7CF2" w:rsidRDefault="00335798" w:rsidP="00202D40">
      <w:pPr>
        <w:pStyle w:val="libNormal"/>
        <w:rPr>
          <w:rtl/>
        </w:rPr>
      </w:pPr>
      <w:r w:rsidRPr="00BD7CF2">
        <w:rPr>
          <w:rtl/>
        </w:rPr>
        <w:t>وما مِن شكٍّ أنَّ الراكب في هذه السفينة</w:t>
      </w:r>
      <w:r w:rsidR="004247A2">
        <w:rPr>
          <w:rtl/>
        </w:rPr>
        <w:t>،</w:t>
      </w:r>
      <w:r w:rsidRPr="00BD7CF2">
        <w:rPr>
          <w:rtl/>
        </w:rPr>
        <w:t xml:space="preserve"> والمُتمسِّك بها ليس إلاَّ الشيعة</w:t>
      </w:r>
      <w:r w:rsidR="004247A2">
        <w:rPr>
          <w:rtl/>
        </w:rPr>
        <w:t>؛</w:t>
      </w:r>
      <w:r w:rsidRPr="00BD7CF2">
        <w:rPr>
          <w:rtl/>
        </w:rPr>
        <w:t xml:space="preserve"> لأنَّها هي التي شايعتهم على كلِّ قول</w:t>
      </w:r>
      <w:r w:rsidR="004247A2">
        <w:rPr>
          <w:rtl/>
        </w:rPr>
        <w:t>،</w:t>
      </w:r>
      <w:r w:rsidRPr="00BD7CF2">
        <w:rPr>
          <w:rtl/>
        </w:rPr>
        <w:t xml:space="preserve"> وتابعتهم على كلِّ فعل</w:t>
      </w:r>
      <w:r w:rsidR="004247A2">
        <w:rPr>
          <w:rtl/>
        </w:rPr>
        <w:t>،</w:t>
      </w:r>
      <w:r w:rsidRPr="00BD7CF2">
        <w:rPr>
          <w:rtl/>
        </w:rPr>
        <w:t xml:space="preserve"> وأخذت عنهم معالم الدين والأصول</w:t>
      </w:r>
      <w:r w:rsidR="004247A2">
        <w:rPr>
          <w:rtl/>
        </w:rPr>
        <w:t>،</w:t>
      </w:r>
      <w:r w:rsidRPr="00BD7CF2">
        <w:rPr>
          <w:rtl/>
        </w:rPr>
        <w:t xml:space="preserve"> والفروع</w:t>
      </w:r>
      <w:r w:rsidR="004247A2">
        <w:rPr>
          <w:rtl/>
        </w:rPr>
        <w:t>،</w:t>
      </w:r>
      <w:r w:rsidRPr="00BD7CF2">
        <w:rPr>
          <w:rtl/>
        </w:rPr>
        <w:t xml:space="preserve"> والأخلاق</w:t>
      </w:r>
      <w:r w:rsidR="004247A2">
        <w:rPr>
          <w:rtl/>
        </w:rPr>
        <w:t>،</w:t>
      </w:r>
      <w:r w:rsidRPr="00BD7CF2">
        <w:rPr>
          <w:rtl/>
        </w:rPr>
        <w:t xml:space="preserve"> والتفسير</w:t>
      </w:r>
      <w:r w:rsidR="004247A2">
        <w:rPr>
          <w:rtl/>
        </w:rPr>
        <w:t>،</w:t>
      </w:r>
      <w:r w:rsidRPr="00BD7CF2">
        <w:rPr>
          <w:rtl/>
        </w:rPr>
        <w:t xml:space="preserve"> وكلَّ ما يحتاجونه مِن أُمور الدنيا والدين</w:t>
      </w:r>
      <w:r w:rsidR="004247A2">
        <w:rPr>
          <w:rtl/>
        </w:rPr>
        <w:t>،</w:t>
      </w:r>
      <w:r w:rsidRPr="00BD7CF2">
        <w:rPr>
          <w:rtl/>
        </w:rPr>
        <w:t xml:space="preserve"> يوالون وليَّهم ويُعادون عدوَّهم حتَّى أصبحوا يُلقَّبون</w:t>
      </w:r>
      <w:r w:rsidR="004247A2">
        <w:rPr>
          <w:rtl/>
        </w:rPr>
        <w:t>:</w:t>
      </w:r>
      <w:r w:rsidRPr="00BD7CF2">
        <w:rPr>
          <w:rtl/>
        </w:rPr>
        <w:t xml:space="preserve"> بـ </w:t>
      </w:r>
      <w:r w:rsidR="004247A2">
        <w:rPr>
          <w:rtl/>
        </w:rPr>
        <w:t>(</w:t>
      </w:r>
      <w:r w:rsidRPr="00BD7CF2">
        <w:rPr>
          <w:rtl/>
        </w:rPr>
        <w:t>شيعة أهل البيت</w:t>
      </w:r>
      <w:r w:rsidR="004247A2">
        <w:rPr>
          <w:rtl/>
        </w:rPr>
        <w:t>).</w:t>
      </w:r>
      <w:r w:rsidRPr="00BD7CF2">
        <w:rPr>
          <w:rtl/>
        </w:rPr>
        <w:t xml:space="preserve"> </w:t>
      </w:r>
    </w:p>
    <w:p w:rsidR="00335798" w:rsidRPr="00BD7CF2" w:rsidRDefault="00335798" w:rsidP="00202D40">
      <w:pPr>
        <w:pStyle w:val="libNormal"/>
        <w:rPr>
          <w:rtl/>
        </w:rPr>
      </w:pPr>
      <w:r w:rsidRPr="00BD7CF2">
        <w:rPr>
          <w:rtl/>
        </w:rPr>
        <w:t>ومِن الغريب المُضحك أنَّا نرى ابن حجر في صواعقه</w:t>
      </w:r>
      <w:r w:rsidR="004247A2">
        <w:rPr>
          <w:rtl/>
        </w:rPr>
        <w:t>،</w:t>
      </w:r>
      <w:r w:rsidRPr="00BD7CF2">
        <w:rPr>
          <w:rtl/>
        </w:rPr>
        <w:t xml:space="preserve"> يُريد أنْ يغتصب لقب التشيُّع ويجعله له ولأتباعه</w:t>
      </w:r>
      <w:r w:rsidR="004247A2">
        <w:rPr>
          <w:rtl/>
        </w:rPr>
        <w:t>،</w:t>
      </w:r>
      <w:r w:rsidRPr="00BD7CF2">
        <w:rPr>
          <w:rtl/>
        </w:rPr>
        <w:t xml:space="preserve"> وأنَّهم هم الذين شايعوا أهل البيت</w:t>
      </w:r>
      <w:r w:rsidR="004247A2">
        <w:rPr>
          <w:rtl/>
        </w:rPr>
        <w:t>،</w:t>
      </w:r>
      <w:r w:rsidRPr="00BD7CF2">
        <w:rPr>
          <w:rtl/>
        </w:rPr>
        <w:t xml:space="preserve"> ووالوهم</w:t>
      </w:r>
      <w:r w:rsidR="004247A2">
        <w:rPr>
          <w:rtl/>
        </w:rPr>
        <w:t>.</w:t>
      </w:r>
      <w:r w:rsidRPr="00BD7CF2">
        <w:rPr>
          <w:rtl/>
        </w:rPr>
        <w:t xml:space="preserve"> </w:t>
      </w:r>
    </w:p>
    <w:p w:rsidR="00335798" w:rsidRPr="00BD7CF2" w:rsidRDefault="00335798" w:rsidP="00202D40">
      <w:pPr>
        <w:pStyle w:val="libNormal"/>
        <w:rPr>
          <w:rtl/>
        </w:rPr>
      </w:pPr>
      <w:r w:rsidRPr="00BD7CF2">
        <w:rPr>
          <w:rtl/>
        </w:rPr>
        <w:t>وليت شعري</w:t>
      </w:r>
      <w:r w:rsidR="004247A2">
        <w:rPr>
          <w:rtl/>
        </w:rPr>
        <w:t>،</w:t>
      </w:r>
      <w:r w:rsidRPr="00BD7CF2">
        <w:rPr>
          <w:rtl/>
        </w:rPr>
        <w:t xml:space="preserve"> هل يكون مِن شيعتهم مَن يرجع في الأصول إلى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والله درُّ الإمام الشافعي حيث يقول</w:t>
      </w:r>
      <w:r w:rsidR="004247A2">
        <w:rPr>
          <w:rtl/>
        </w:rPr>
        <w:t>:</w:t>
      </w:r>
      <w:r w:rsidRPr="00202D40">
        <w:rPr>
          <w:rtl/>
        </w:rPr>
        <w:t xml:space="preserve"> </w:t>
      </w:r>
    </w:p>
    <w:tbl>
      <w:tblPr>
        <w:tblStyle w:val="TableGrid"/>
        <w:bidiVisual/>
        <w:tblW w:w="4562" w:type="pct"/>
        <w:tblInd w:w="384" w:type="dxa"/>
        <w:tblLook w:val="01E0"/>
      </w:tblPr>
      <w:tblGrid>
        <w:gridCol w:w="3536"/>
        <w:gridCol w:w="272"/>
        <w:gridCol w:w="3502"/>
      </w:tblGrid>
      <w:tr w:rsidR="00CB0BEB" w:rsidTr="00CB0BEB">
        <w:trPr>
          <w:trHeight w:val="350"/>
        </w:trPr>
        <w:tc>
          <w:tcPr>
            <w:tcW w:w="3536" w:type="dxa"/>
            <w:shd w:val="clear" w:color="auto" w:fill="auto"/>
          </w:tcPr>
          <w:p w:rsidR="00CB0BEB" w:rsidRDefault="00CB0BEB" w:rsidP="00CB0BEB">
            <w:pPr>
              <w:pStyle w:val="libPoemFootnote"/>
            </w:pPr>
            <w:r>
              <w:rPr>
                <w:rtl/>
              </w:rPr>
              <w:t>و لما رأيت الناس قد ذهبت بهم</w:t>
            </w:r>
            <w:r w:rsidRPr="00725071">
              <w:rPr>
                <w:rStyle w:val="libPoemTiniChar0"/>
                <w:rtl/>
              </w:rPr>
              <w:br/>
              <w:t> </w:t>
            </w:r>
          </w:p>
        </w:tc>
        <w:tc>
          <w:tcPr>
            <w:tcW w:w="272" w:type="dxa"/>
            <w:shd w:val="clear" w:color="auto" w:fill="auto"/>
          </w:tcPr>
          <w:p w:rsidR="00CB0BEB" w:rsidRDefault="00CB0BEB" w:rsidP="00CB0BEB">
            <w:pPr>
              <w:pStyle w:val="libPoemFootnote"/>
              <w:rPr>
                <w:rtl/>
              </w:rPr>
            </w:pPr>
          </w:p>
        </w:tc>
        <w:tc>
          <w:tcPr>
            <w:tcW w:w="3502" w:type="dxa"/>
            <w:shd w:val="clear" w:color="auto" w:fill="auto"/>
          </w:tcPr>
          <w:p w:rsidR="00CB0BEB" w:rsidRDefault="00CB0BEB" w:rsidP="00CB0BEB">
            <w:pPr>
              <w:pStyle w:val="libPoemFootnote"/>
            </w:pPr>
            <w:r>
              <w:rPr>
                <w:rtl/>
              </w:rPr>
              <w:t>مذاهبهم ف</w:t>
            </w:r>
            <w:r w:rsidRPr="00BD7CF2">
              <w:rPr>
                <w:rtl/>
              </w:rPr>
              <w:t>ي أبحر الغيِّ والجهل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ركبت على اسم الله في سفن النجا</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وهم أهل بيت المصطفى خاتم الرُّسل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وأمسكت حبل الله وهو ولاؤهم</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كما قد أُمرنا بالتمسُّك بالحبل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إذا افترقت في الدين سبعون فرقة</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ونيِّف كما قد جاء في مُحكم النقل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ولم يكُ ناجٍ منهم غير فرقة</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فقل لي بها يا ذا الرجاحة والعقل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أفي الفرق الهلاَّك آل محمَّد</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أم الفرق اللاتي نجت منهم قلْ لي</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فإنْ قلت في الناجين فالقول واحد</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وإنْ قلت في الهلاَّك جدت عن العدل</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إذا كان مولى القوم منهم فإنَّني</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رضيت بهم لازال في ظلِّهم ظلِّي</w:t>
            </w:r>
            <w:r w:rsidRPr="00725071">
              <w:rPr>
                <w:rStyle w:val="libPoemTiniChar0"/>
                <w:rtl/>
              </w:rPr>
              <w:br/>
              <w:t> </w:t>
            </w:r>
          </w:p>
        </w:tc>
      </w:tr>
      <w:tr w:rsidR="00CB0BEB" w:rsidTr="00CB0BEB">
        <w:tblPrEx>
          <w:tblLook w:val="04A0"/>
        </w:tblPrEx>
        <w:trPr>
          <w:trHeight w:val="350"/>
        </w:trPr>
        <w:tc>
          <w:tcPr>
            <w:tcW w:w="3536" w:type="dxa"/>
          </w:tcPr>
          <w:p w:rsidR="00CB0BEB" w:rsidRDefault="00CB0BEB" w:rsidP="00CB0BEB">
            <w:pPr>
              <w:pStyle w:val="libPoemFootnote"/>
            </w:pPr>
            <w:r w:rsidRPr="00BD7CF2">
              <w:rPr>
                <w:rtl/>
              </w:rPr>
              <w:t>فخلِّ علياً لي إماماً ونسله</w:t>
            </w:r>
            <w:r w:rsidRPr="00725071">
              <w:rPr>
                <w:rStyle w:val="libPoemTiniChar0"/>
                <w:rtl/>
              </w:rPr>
              <w:br/>
              <w:t> </w:t>
            </w:r>
          </w:p>
        </w:tc>
        <w:tc>
          <w:tcPr>
            <w:tcW w:w="272" w:type="dxa"/>
          </w:tcPr>
          <w:p w:rsidR="00CB0BEB" w:rsidRDefault="00CB0BEB" w:rsidP="00CB0BEB">
            <w:pPr>
              <w:pStyle w:val="libPoemFootnote"/>
              <w:rPr>
                <w:rtl/>
              </w:rPr>
            </w:pPr>
          </w:p>
        </w:tc>
        <w:tc>
          <w:tcPr>
            <w:tcW w:w="3502" w:type="dxa"/>
          </w:tcPr>
          <w:p w:rsidR="00CB0BEB" w:rsidRDefault="00CB0BEB" w:rsidP="00CB0BEB">
            <w:pPr>
              <w:pStyle w:val="libPoemFootnote"/>
            </w:pPr>
            <w:r w:rsidRPr="00BD7CF2">
              <w:rPr>
                <w:rtl/>
              </w:rPr>
              <w:t>وأنت مِن الباقين في أوسع الحلِّ</w:t>
            </w:r>
            <w:r w:rsidRPr="00725071">
              <w:rPr>
                <w:rStyle w:val="libPoemTiniChar0"/>
                <w:rtl/>
              </w:rPr>
              <w:br/>
              <w:t> </w:t>
            </w:r>
          </w:p>
        </w:tc>
      </w:tr>
    </w:tbl>
    <w:p w:rsidR="00335798" w:rsidRPr="00202D40" w:rsidRDefault="004247A2" w:rsidP="00202D40">
      <w:pPr>
        <w:pStyle w:val="libFootnote0"/>
        <w:rPr>
          <w:rtl/>
        </w:rPr>
      </w:pPr>
      <w:r>
        <w:rPr>
          <w:rtl/>
        </w:rPr>
        <w:t>(</w:t>
      </w:r>
      <w:r w:rsidR="00335798" w:rsidRPr="00BD7CF2">
        <w:rPr>
          <w:rtl/>
        </w:rPr>
        <w:t>1) الصواعق المحرقة لابن حجر ص 93 طبعة مصر</w:t>
      </w:r>
      <w:r>
        <w:rPr>
          <w:rtl/>
        </w:rPr>
        <w:t>.</w:t>
      </w:r>
      <w:r w:rsidR="00335798"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الأشعري</w:t>
      </w:r>
      <w:r w:rsidR="004247A2">
        <w:rPr>
          <w:rtl/>
        </w:rPr>
        <w:t>؟</w:t>
      </w:r>
      <w:r w:rsidRPr="00BD7CF2">
        <w:rPr>
          <w:rtl/>
        </w:rPr>
        <w:t>! وفي الفقه إلى مالك</w:t>
      </w:r>
      <w:r w:rsidR="004247A2">
        <w:rPr>
          <w:rtl/>
        </w:rPr>
        <w:t>،</w:t>
      </w:r>
      <w:r w:rsidRPr="00BD7CF2">
        <w:rPr>
          <w:rtl/>
        </w:rPr>
        <w:t xml:space="preserve"> والشافعي</w:t>
      </w:r>
      <w:r w:rsidR="004247A2">
        <w:rPr>
          <w:rtl/>
        </w:rPr>
        <w:t>،</w:t>
      </w:r>
      <w:r w:rsidRPr="00BD7CF2">
        <w:rPr>
          <w:rtl/>
        </w:rPr>
        <w:t xml:space="preserve"> وأبي حنيفة</w:t>
      </w:r>
      <w:r w:rsidR="004247A2">
        <w:rPr>
          <w:rtl/>
        </w:rPr>
        <w:t>،</w:t>
      </w:r>
      <w:r w:rsidRPr="00BD7CF2">
        <w:rPr>
          <w:rtl/>
        </w:rPr>
        <w:t xml:space="preserve"> وأحمد بن حنبل</w:t>
      </w:r>
      <w:r w:rsidR="004247A2">
        <w:rPr>
          <w:rtl/>
        </w:rPr>
        <w:t>؟</w:t>
      </w:r>
      <w:r w:rsidRPr="00BD7CF2">
        <w:rPr>
          <w:rtl/>
        </w:rPr>
        <w:t>‍‍‍‍‍‍‍!!</w:t>
      </w:r>
      <w:r w:rsidRPr="00202D40">
        <w:rPr>
          <w:rtl/>
        </w:rPr>
        <w:t xml:space="preserve"> </w:t>
      </w:r>
    </w:p>
    <w:p w:rsidR="00335798" w:rsidRPr="00BD7CF2" w:rsidRDefault="00335798" w:rsidP="00202D40">
      <w:pPr>
        <w:pStyle w:val="libNormal"/>
        <w:rPr>
          <w:rtl/>
        </w:rPr>
      </w:pPr>
      <w:r w:rsidRPr="00BD7CF2">
        <w:rPr>
          <w:rtl/>
        </w:rPr>
        <w:t>هل يكون مِن شيعتهم مَن لا يُعوِّل عليهم</w:t>
      </w:r>
      <w:r w:rsidR="004247A2">
        <w:rPr>
          <w:rtl/>
        </w:rPr>
        <w:t>،</w:t>
      </w:r>
      <w:r w:rsidRPr="00BD7CF2">
        <w:rPr>
          <w:rtl/>
        </w:rPr>
        <w:t xml:space="preserve"> ويُعوِّل على الخوارج</w:t>
      </w:r>
      <w:r w:rsidR="004247A2">
        <w:rPr>
          <w:rtl/>
        </w:rPr>
        <w:t>،</w:t>
      </w:r>
      <w:r w:rsidRPr="00BD7CF2">
        <w:rPr>
          <w:rtl/>
        </w:rPr>
        <w:t xml:space="preserve"> والمرجئة</w:t>
      </w:r>
      <w:r w:rsidR="004247A2">
        <w:rPr>
          <w:rtl/>
        </w:rPr>
        <w:t>،</w:t>
      </w:r>
      <w:r w:rsidRPr="00BD7CF2">
        <w:rPr>
          <w:rtl/>
        </w:rPr>
        <w:t xml:space="preserve"> والمضعَّفين</w:t>
      </w:r>
      <w:r w:rsidR="004247A2">
        <w:rPr>
          <w:rtl/>
        </w:rPr>
        <w:t>؟</w:t>
      </w:r>
      <w:r w:rsidRPr="00BD7CF2">
        <w:rPr>
          <w:rtl/>
        </w:rPr>
        <w:t xml:space="preserve">!! </w:t>
      </w:r>
    </w:p>
    <w:p w:rsidR="00335798" w:rsidRPr="00BD7CF2" w:rsidRDefault="00335798" w:rsidP="00202D40">
      <w:pPr>
        <w:pStyle w:val="libNormal"/>
        <w:rPr>
          <w:rtl/>
        </w:rPr>
      </w:pPr>
      <w:r w:rsidRPr="00202D40">
        <w:rPr>
          <w:rtl/>
        </w:rPr>
        <w:t>هل يكون ابن حجر وأمثاله مِن شيعتهم وفيهم أمثال ابن خلدون الذي يرى</w:t>
      </w:r>
      <w:r w:rsidR="004247A2">
        <w:rPr>
          <w:rtl/>
        </w:rPr>
        <w:t xml:space="preserve"> - </w:t>
      </w:r>
      <w:r w:rsidRPr="00202D40">
        <w:rPr>
          <w:rtl/>
        </w:rPr>
        <w:t>والعياذ بالله</w:t>
      </w:r>
      <w:r w:rsidR="004247A2">
        <w:rPr>
          <w:rtl/>
        </w:rPr>
        <w:t xml:space="preserve"> - </w:t>
      </w:r>
      <w:r w:rsidRPr="00202D40">
        <w:rPr>
          <w:rtl/>
        </w:rPr>
        <w:t xml:space="preserve">أنَّ أهل البيت شذاذ مُبتدعون </w:t>
      </w:r>
      <w:r w:rsidR="004247A2">
        <w:rPr>
          <w:rStyle w:val="libFootnotenumChar"/>
          <w:rtl/>
        </w:rPr>
        <w:t>(</w:t>
      </w:r>
      <w:r w:rsidRPr="00335798">
        <w:rPr>
          <w:rStyle w:val="libFootnotenumChar"/>
          <w:rtl/>
        </w:rPr>
        <w:t>1</w:t>
      </w:r>
      <w:r w:rsidR="004247A2">
        <w:rPr>
          <w:rStyle w:val="libFootnotenumChar"/>
          <w:rtl/>
        </w:rPr>
        <w:t>)</w:t>
      </w:r>
      <w:r w:rsidR="004247A2">
        <w:rPr>
          <w:rtl/>
        </w:rPr>
        <w:t>،</w:t>
      </w:r>
      <w:r w:rsidRPr="00202D40">
        <w:rPr>
          <w:rtl/>
        </w:rPr>
        <w:t xml:space="preserve"> وأمثال ابن حزم الذي لا يرى لهم نفعاً في علم كما ستعرف ذلك</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هل يكون هؤلاء مِن شيعتهم؟!! </w:t>
      </w:r>
    </w:p>
    <w:p w:rsidR="00335798" w:rsidRPr="00BD7CF2" w:rsidRDefault="00335798" w:rsidP="00202D40">
      <w:pPr>
        <w:pStyle w:val="libNormal"/>
        <w:rPr>
          <w:rtl/>
        </w:rPr>
      </w:pPr>
      <w:r w:rsidRPr="00BD7CF2">
        <w:rPr>
          <w:rtl/>
        </w:rPr>
        <w:t>سبحانك اللَّهمَّ هذا بُهتان عظيم</w:t>
      </w:r>
      <w:r w:rsidR="004247A2">
        <w:rPr>
          <w:rtl/>
        </w:rPr>
        <w:t>.</w:t>
      </w:r>
      <w:r w:rsidRPr="00BD7CF2">
        <w:rPr>
          <w:rtl/>
        </w:rPr>
        <w:t xml:space="preserve"> </w:t>
      </w:r>
    </w:p>
    <w:p w:rsidR="00335798" w:rsidRPr="00BD7CF2" w:rsidRDefault="00335798" w:rsidP="00202D40">
      <w:pPr>
        <w:pStyle w:val="libNormal"/>
        <w:rPr>
          <w:rtl/>
        </w:rPr>
      </w:pPr>
      <w:r w:rsidRPr="00BD7CF2">
        <w:rPr>
          <w:rtl/>
        </w:rPr>
        <w:t>فالمذهب الحقُّ</w:t>
      </w:r>
      <w:r w:rsidR="004247A2">
        <w:rPr>
          <w:rtl/>
        </w:rPr>
        <w:t xml:space="preserve"> - </w:t>
      </w:r>
      <w:r w:rsidRPr="00BD7CF2">
        <w:rPr>
          <w:rtl/>
        </w:rPr>
        <w:t>إذاً</w:t>
      </w:r>
      <w:r w:rsidR="004247A2">
        <w:rPr>
          <w:rtl/>
        </w:rPr>
        <w:t xml:space="preserve"> - </w:t>
      </w:r>
      <w:r w:rsidRPr="00BD7CF2">
        <w:rPr>
          <w:rtl/>
        </w:rPr>
        <w:t>هو مذهب أهل البيت</w:t>
      </w:r>
      <w:r w:rsidR="004247A2">
        <w:rPr>
          <w:rtl/>
        </w:rPr>
        <w:t>،</w:t>
      </w:r>
      <w:r w:rsidRPr="00BD7CF2">
        <w:rPr>
          <w:rtl/>
        </w:rPr>
        <w:t xml:space="preserve"> وهو مذهب الشيعة الإمامية</w:t>
      </w:r>
      <w:r w:rsidR="004247A2">
        <w:rPr>
          <w:rtl/>
        </w:rPr>
        <w:t>،</w:t>
      </w:r>
      <w:r w:rsidRPr="00BD7CF2">
        <w:rPr>
          <w:rtl/>
        </w:rPr>
        <w:t xml:space="preserve"> وهي الحرَّية بالنجاة</w:t>
      </w:r>
      <w:r w:rsidR="004247A2">
        <w:rPr>
          <w:rtl/>
        </w:rPr>
        <w:t>،</w:t>
      </w:r>
      <w:r w:rsidRPr="00BD7CF2">
        <w:rPr>
          <w:rtl/>
        </w:rPr>
        <w:t xml:space="preserve"> لما عرفت مِن مفاد الحديثين</w:t>
      </w:r>
      <w:r w:rsidR="004247A2">
        <w:rPr>
          <w:rtl/>
        </w:rPr>
        <w:t>.</w:t>
      </w:r>
      <w:r w:rsidRPr="00BD7CF2">
        <w:rPr>
          <w:rtl/>
        </w:rPr>
        <w:t xml:space="preserve"> </w:t>
      </w:r>
    </w:p>
    <w:p w:rsidR="00335798" w:rsidRPr="00BD7CF2" w:rsidRDefault="00335798" w:rsidP="00202D40">
      <w:pPr>
        <w:pStyle w:val="libNormal"/>
        <w:rPr>
          <w:rtl/>
        </w:rPr>
      </w:pPr>
      <w:r w:rsidRPr="00BD7CF2">
        <w:rPr>
          <w:rtl/>
        </w:rPr>
        <w:t>وهناك مسائل لا تُلائم روح الإسلام</w:t>
      </w:r>
      <w:r w:rsidR="004247A2">
        <w:rPr>
          <w:rtl/>
        </w:rPr>
        <w:t>،</w:t>
      </w:r>
      <w:r w:rsidRPr="00BD7CF2">
        <w:rPr>
          <w:rtl/>
        </w:rPr>
        <w:t xml:space="preserve"> تجدها مبثوثة في كتب القوم</w:t>
      </w:r>
      <w:r w:rsidR="004247A2">
        <w:rPr>
          <w:rtl/>
        </w:rPr>
        <w:t>،</w:t>
      </w:r>
      <w:r w:rsidRPr="00BD7CF2">
        <w:rPr>
          <w:rtl/>
        </w:rPr>
        <w:t xml:space="preserve"> وأحاديثهم</w:t>
      </w:r>
      <w:r w:rsidR="004247A2">
        <w:rPr>
          <w:rtl/>
        </w:rPr>
        <w:t>،</w:t>
      </w:r>
      <w:r w:rsidRPr="00BD7CF2">
        <w:rPr>
          <w:rtl/>
        </w:rPr>
        <w:t xml:space="preserve"> ومعتقداتهم</w:t>
      </w:r>
      <w:r w:rsidR="004247A2">
        <w:rPr>
          <w:rtl/>
        </w:rPr>
        <w:t>،</w:t>
      </w:r>
      <w:r w:rsidRPr="00BD7CF2">
        <w:rPr>
          <w:rtl/>
        </w:rPr>
        <w:t xml:space="preserve"> نضع بين يديك مثلاً تستطيع به أنْ تحكم على مُعتنقيها بالبُعد عن النجاة المنوَّه عنهما في حديث افتراق الأُمَّة</w:t>
      </w:r>
      <w:r w:rsidR="004247A2">
        <w:rPr>
          <w:rtl/>
        </w:rPr>
        <w:t>.</w:t>
      </w:r>
      <w:r w:rsidRPr="00BD7CF2">
        <w:rPr>
          <w:rtl/>
        </w:rPr>
        <w:t xml:space="preserve"> </w:t>
      </w:r>
    </w:p>
    <w:p w:rsidR="00335798" w:rsidRPr="00202D40" w:rsidRDefault="00335798" w:rsidP="00202D40">
      <w:pPr>
        <w:pStyle w:val="libBold1"/>
        <w:rPr>
          <w:rtl/>
        </w:rPr>
      </w:pPr>
      <w:r w:rsidRPr="00BD7CF2">
        <w:rPr>
          <w:rtl/>
        </w:rPr>
        <w:t>تجسيم الله</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ومِن المسائل الغريبة التي يذهبون إليها تجسيم الله </w:t>
      </w:r>
      <w:r w:rsidR="004247A2">
        <w:rPr>
          <w:rtl/>
        </w:rPr>
        <w:t>(</w:t>
      </w:r>
      <w:r w:rsidRPr="00BD7CF2">
        <w:rPr>
          <w:rtl/>
        </w:rPr>
        <w:t>تعالى الله عن ذلك علَّواً كبيراً</w:t>
      </w:r>
      <w:r w:rsidR="004247A2">
        <w:rPr>
          <w:rtl/>
        </w:rPr>
        <w:t>)</w:t>
      </w:r>
      <w:r w:rsidRPr="00BD7CF2">
        <w:rPr>
          <w:rtl/>
        </w:rPr>
        <w:t xml:space="preserve"> وإنْ صحاحهم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w:t>
      </w:r>
      <w:r w:rsidR="00335798" w:rsidRPr="00BD7CF2">
        <w:rPr>
          <w:rFonts w:hint="cs"/>
          <w:rtl/>
          <w:lang w:bidi="ar-LB"/>
        </w:rPr>
        <w:t>ا</w:t>
      </w:r>
      <w:r w:rsidR="00335798" w:rsidRPr="00BD7CF2">
        <w:rPr>
          <w:rtl/>
        </w:rPr>
        <w:t>نظر مقدِّمة ابن خلدون ص 498 المطبوعة بالقاهرة عام 1327هـ بمطبعة حسين أفندي شرف الواقعة في شارع خرنفش بمصر وإلى القارئ الكريم نص كلامه الذي ذكره تحت عنوان</w:t>
      </w:r>
      <w:r>
        <w:rPr>
          <w:rtl/>
        </w:rPr>
        <w:t>:</w:t>
      </w:r>
      <w:r w:rsidR="00335798" w:rsidRPr="00202D40">
        <w:rPr>
          <w:rtl/>
        </w:rPr>
        <w:t xml:space="preserve"> </w:t>
      </w:r>
    </w:p>
    <w:p w:rsidR="00335798" w:rsidRPr="00202D40" w:rsidRDefault="00335798" w:rsidP="00202D40">
      <w:pPr>
        <w:pStyle w:val="libFootnote0"/>
        <w:rPr>
          <w:rtl/>
        </w:rPr>
      </w:pPr>
      <w:r w:rsidRPr="00BD7CF2">
        <w:rPr>
          <w:rtl/>
        </w:rPr>
        <w:t>علم الفقه وما يتبعه مِن الفرائض</w:t>
      </w:r>
      <w:r w:rsidR="004247A2">
        <w:rPr>
          <w:rtl/>
        </w:rPr>
        <w:t>،</w:t>
      </w:r>
      <w:r w:rsidRPr="00BD7CF2">
        <w:rPr>
          <w:rtl/>
        </w:rPr>
        <w:t xml:space="preserve"> قال</w:t>
      </w:r>
      <w:r w:rsidR="004247A2">
        <w:rPr>
          <w:rtl/>
        </w:rPr>
        <w:t>:</w:t>
      </w:r>
      <w:r w:rsidRPr="00BD7CF2">
        <w:rPr>
          <w:rtl/>
        </w:rPr>
        <w:t xml:space="preserve"> </w:t>
      </w:r>
    </w:p>
    <w:p w:rsidR="00335798" w:rsidRPr="00202D40" w:rsidRDefault="00335798" w:rsidP="00202D40">
      <w:pPr>
        <w:pStyle w:val="libFootnote0"/>
        <w:rPr>
          <w:rtl/>
        </w:rPr>
      </w:pPr>
      <w:r w:rsidRPr="00BD7CF2">
        <w:rPr>
          <w:rtl/>
        </w:rPr>
        <w:t>وشذَّ أهل البيت في طرق ابتدعوها</w:t>
      </w:r>
      <w:r w:rsidR="004247A2">
        <w:rPr>
          <w:rtl/>
        </w:rPr>
        <w:t>،</w:t>
      </w:r>
      <w:r w:rsidRPr="00BD7CF2">
        <w:rPr>
          <w:rtl/>
        </w:rPr>
        <w:t xml:space="preserve"> وقفه انفردوا به وبنوه على مذهبهم في تناول بعض الصحابة بالقدح على قولهم بعصمة الأئمة</w:t>
      </w:r>
      <w:r w:rsidR="004247A2">
        <w:rPr>
          <w:rtl/>
        </w:rPr>
        <w:t>،</w:t>
      </w:r>
      <w:r w:rsidRPr="00BD7CF2">
        <w:rPr>
          <w:rtl/>
        </w:rPr>
        <w:t xml:space="preserve"> ورفع الخلاف عن أقوالهم وكلُّها أُمور واهية</w:t>
      </w:r>
      <w:r w:rsidR="004247A2">
        <w:rPr>
          <w:rtl/>
        </w:rPr>
        <w:t>.</w:t>
      </w:r>
      <w:r w:rsidRPr="00BD7CF2">
        <w:rPr>
          <w:rtl/>
        </w:rPr>
        <w:t>.. إلخ</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محشوَّة بما ينطق بذالك</w:t>
      </w:r>
      <w:r w:rsidR="004247A2">
        <w:rPr>
          <w:rtl/>
        </w:rPr>
        <w:t>.</w:t>
      </w:r>
      <w:r w:rsidRPr="00BD7CF2">
        <w:rPr>
          <w:rtl/>
        </w:rPr>
        <w:t xml:space="preserve"> فهذا مسلم يروي لنا في </w:t>
      </w:r>
    </w:p>
    <w:p w:rsidR="00335798" w:rsidRPr="00BD7CF2" w:rsidRDefault="00335798" w:rsidP="00202D40">
      <w:pPr>
        <w:pStyle w:val="libNormal"/>
        <w:rPr>
          <w:rtl/>
        </w:rPr>
      </w:pPr>
      <w:r w:rsidRPr="00BD7CF2">
        <w:rPr>
          <w:rtl/>
        </w:rPr>
        <w:t>الجزء الأوَّل مِن صحيحه 1 |87 مصر</w:t>
      </w:r>
      <w:r w:rsidR="004247A2">
        <w:rPr>
          <w:rtl/>
        </w:rPr>
        <w:t>:</w:t>
      </w:r>
      <w:r w:rsidRPr="00BD7CF2">
        <w:rPr>
          <w:rtl/>
        </w:rPr>
        <w:t xml:space="preserve"> </w:t>
      </w:r>
    </w:p>
    <w:p w:rsidR="00335798" w:rsidRPr="00BD7CF2" w:rsidRDefault="00335798" w:rsidP="00202D40">
      <w:pPr>
        <w:pStyle w:val="libNormal"/>
        <w:rPr>
          <w:rtl/>
        </w:rPr>
      </w:pPr>
      <w:r w:rsidRPr="00BD7CF2">
        <w:rPr>
          <w:rtl/>
        </w:rPr>
        <w:t>عن أبي سعيد الخدري</w:t>
      </w:r>
      <w:r w:rsidR="004247A2">
        <w:rPr>
          <w:rtl/>
        </w:rPr>
        <w:t>:</w:t>
      </w:r>
      <w:r w:rsidRPr="00BD7CF2">
        <w:rPr>
          <w:rtl/>
        </w:rPr>
        <w:t xml:space="preserve"> إنَّ أُناساً</w:t>
      </w:r>
      <w:r w:rsidR="004247A2">
        <w:rPr>
          <w:rtl/>
        </w:rPr>
        <w:t xml:space="preserve"> - </w:t>
      </w:r>
      <w:r w:rsidRPr="00BD7CF2">
        <w:rPr>
          <w:rtl/>
        </w:rPr>
        <w:t xml:space="preserve">في زمن رسول الله </w:t>
      </w:r>
      <w:r w:rsidR="004247A2">
        <w:rPr>
          <w:rtl/>
        </w:rPr>
        <w:t>(</w:t>
      </w:r>
      <w:r w:rsidRPr="00BD7CF2">
        <w:rPr>
          <w:rtl/>
        </w:rPr>
        <w:t>صلّى الله عليه [ آله ] وسلم</w:t>
      </w:r>
      <w:r w:rsidR="004247A2">
        <w:rPr>
          <w:rtl/>
        </w:rPr>
        <w:t xml:space="preserve">) - </w:t>
      </w:r>
      <w:r w:rsidRPr="00BD7CF2">
        <w:rPr>
          <w:rtl/>
        </w:rPr>
        <w:t>قالوا</w:t>
      </w:r>
      <w:r w:rsidR="004247A2">
        <w:rPr>
          <w:rtl/>
        </w:rPr>
        <w:t>:</w:t>
      </w:r>
      <w:r w:rsidRPr="00BD7CF2">
        <w:rPr>
          <w:rtl/>
        </w:rPr>
        <w:t xml:space="preserve"> يا رسول الله</w:t>
      </w:r>
      <w:r w:rsidR="004247A2">
        <w:rPr>
          <w:rtl/>
        </w:rPr>
        <w:t>:</w:t>
      </w:r>
      <w:r w:rsidRPr="00BD7CF2">
        <w:rPr>
          <w:rtl/>
        </w:rPr>
        <w:t xml:space="preserve"> هل نرى ربَّنا يوم القيامة</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قال رسول الله </w:t>
      </w:r>
      <w:r w:rsidR="004247A2">
        <w:rPr>
          <w:rtl/>
        </w:rPr>
        <w:t>(</w:t>
      </w:r>
      <w:r w:rsidRPr="00202D40">
        <w:rPr>
          <w:rtl/>
        </w:rPr>
        <w:t>صلّى الله عليه [ آله ] وسلم</w:t>
      </w:r>
      <w:r w:rsidR="004247A2">
        <w:rPr>
          <w:rtl/>
        </w:rPr>
        <w:t>):</w:t>
      </w:r>
      <w:r w:rsidRPr="00202D40">
        <w:rPr>
          <w:rtl/>
        </w:rPr>
        <w:t xml:space="preserve"> </w:t>
      </w:r>
      <w:r w:rsidR="004247A2">
        <w:rPr>
          <w:rStyle w:val="libBold2Char"/>
          <w:rtl/>
        </w:rPr>
        <w:t>(</w:t>
      </w:r>
      <w:r w:rsidRPr="00202D40">
        <w:rPr>
          <w:rStyle w:val="libBold2Char"/>
          <w:rtl/>
        </w:rPr>
        <w:t>نعم</w:t>
      </w:r>
      <w:r w:rsidR="004247A2">
        <w:rPr>
          <w:rStyle w:val="libBold2Char"/>
          <w:rtl/>
        </w:rPr>
        <w:t>.</w:t>
      </w:r>
      <w:r w:rsidRPr="00202D40">
        <w:rPr>
          <w:rStyle w:val="libBold2Char"/>
          <w:rtl/>
        </w:rPr>
        <w:t>. هل تُضارون في رؤية الشمس بالظهيرة صحواً ليس فيها سحاب</w:t>
      </w:r>
      <w:r w:rsidR="004247A2">
        <w:rPr>
          <w:rStyle w:val="libBold2Char"/>
          <w:rtl/>
        </w:rPr>
        <w:t>؟</w:t>
      </w:r>
      <w:r w:rsidRPr="00202D40">
        <w:rPr>
          <w:rStyle w:val="libBold2Char"/>
          <w:rtl/>
        </w:rPr>
        <w:t xml:space="preserve"> وهل تُضارون في رؤية القمر ليلة البدر صحوا ليس فيها سحاب</w:t>
      </w:r>
      <w:r w:rsidR="004247A2">
        <w:rPr>
          <w:rStyle w:val="libBold2Char"/>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قالوا</w:t>
      </w:r>
      <w:r w:rsidR="004247A2">
        <w:rPr>
          <w:rtl/>
        </w:rPr>
        <w:t>:</w:t>
      </w:r>
      <w:r w:rsidRPr="00BD7CF2">
        <w:rPr>
          <w:rtl/>
        </w:rPr>
        <w:t xml:space="preserve"> لا يا رسول الله</w:t>
      </w:r>
      <w:r w:rsidR="004247A2">
        <w:rPr>
          <w:rtl/>
        </w:rPr>
        <w:t>.</w:t>
      </w:r>
      <w:r w:rsidRPr="00BD7CF2">
        <w:rPr>
          <w:rtl/>
        </w:rPr>
        <w:t xml:space="preserve">. </w:t>
      </w:r>
    </w:p>
    <w:p w:rsidR="00335798" w:rsidRPr="00BD7CF2" w:rsidRDefault="00335798" w:rsidP="00202D40">
      <w:pPr>
        <w:pStyle w:val="libNormal"/>
        <w:rPr>
          <w:rtl/>
        </w:rPr>
      </w:pPr>
      <w:r w:rsidRPr="00202D40">
        <w:rPr>
          <w:rtl/>
        </w:rPr>
        <w:t>قال</w:t>
      </w:r>
      <w:r w:rsidR="004247A2">
        <w:rPr>
          <w:rtl/>
        </w:rPr>
        <w:t>:</w:t>
      </w:r>
      <w:r w:rsidRPr="00202D40">
        <w:rPr>
          <w:rStyle w:val="libBold2Char"/>
          <w:rtl/>
        </w:rPr>
        <w:t xml:space="preserve"> </w:t>
      </w:r>
      <w:r w:rsidR="004247A2">
        <w:rPr>
          <w:rStyle w:val="libBold2Char"/>
          <w:rtl/>
        </w:rPr>
        <w:t>(</w:t>
      </w:r>
      <w:r w:rsidRPr="00202D40">
        <w:rPr>
          <w:rStyle w:val="libBold2Char"/>
          <w:rtl/>
        </w:rPr>
        <w:t>ما تُضارون في رؤية الله تعالى يوم القيامة</w:t>
      </w:r>
      <w:r w:rsidR="004247A2">
        <w:rPr>
          <w:rStyle w:val="libBold2Char"/>
          <w:rtl/>
        </w:rPr>
        <w:t>،</w:t>
      </w:r>
      <w:r w:rsidRPr="00202D40">
        <w:rPr>
          <w:rStyle w:val="libBold2Char"/>
          <w:rtl/>
        </w:rPr>
        <w:t xml:space="preserve"> إلاَّ كما تُضارون مِن أحدهما</w:t>
      </w:r>
      <w:r w:rsidR="004247A2">
        <w:rPr>
          <w:rStyle w:val="libBold2Char"/>
          <w:rtl/>
        </w:rPr>
        <w:t>)</w:t>
      </w:r>
      <w:r w:rsidR="004247A2">
        <w:rPr>
          <w:rtl/>
        </w:rPr>
        <w:t>.</w:t>
      </w:r>
      <w:r w:rsidRPr="00202D40">
        <w:rPr>
          <w:rtl/>
        </w:rPr>
        <w:t xml:space="preserve"> ثمَّ ذكر الأُمم التي كانوا يُشركون في عبادة الله ودخولهم النار</w:t>
      </w:r>
      <w:r w:rsidR="004247A2">
        <w:rPr>
          <w:rtl/>
        </w:rPr>
        <w:t>.</w:t>
      </w:r>
      <w:r w:rsidRPr="00202D40">
        <w:rPr>
          <w:rtl/>
        </w:rPr>
        <w:t xml:space="preserve"> </w:t>
      </w:r>
    </w:p>
    <w:p w:rsidR="00335798" w:rsidRPr="00BD7CF2" w:rsidRDefault="00335798" w:rsidP="00202D40">
      <w:pPr>
        <w:pStyle w:val="libNormal"/>
        <w:rPr>
          <w:rtl/>
        </w:rPr>
      </w:pPr>
      <w:r w:rsidRPr="00BD7CF2">
        <w:rPr>
          <w:rtl/>
        </w:rPr>
        <w:t>وقال الشهيد الصدر</w:t>
      </w:r>
      <w:r w:rsidR="004247A2">
        <w:rPr>
          <w:rtl/>
        </w:rPr>
        <w:t>:</w:t>
      </w:r>
      <w:r w:rsidRPr="00BD7CF2">
        <w:rPr>
          <w:rtl/>
        </w:rPr>
        <w:t xml:space="preserve"> </w:t>
      </w:r>
    </w:p>
    <w:p w:rsidR="00335798" w:rsidRPr="00BD7CF2" w:rsidRDefault="00335798" w:rsidP="00202D40">
      <w:pPr>
        <w:pStyle w:val="libNormal"/>
        <w:rPr>
          <w:rtl/>
        </w:rPr>
      </w:pPr>
      <w:r w:rsidRPr="00BD7CF2">
        <w:rPr>
          <w:rtl/>
        </w:rPr>
        <w:t>روى الحاكم بسنده عن أبي إسحاق</w:t>
      </w:r>
      <w:r w:rsidR="004247A2">
        <w:rPr>
          <w:rtl/>
        </w:rPr>
        <w:t>.</w:t>
      </w:r>
      <w:r w:rsidRPr="00BD7CF2">
        <w:rPr>
          <w:rtl/>
        </w:rPr>
        <w:t>. سألت القاسم بن العباس</w:t>
      </w:r>
      <w:r w:rsidR="004247A2">
        <w:rPr>
          <w:rtl/>
        </w:rPr>
        <w:t>:</w:t>
      </w:r>
      <w:r w:rsidRPr="00BD7CF2">
        <w:rPr>
          <w:rtl/>
        </w:rPr>
        <w:t xml:space="preserve"> كيف ورث علي رسول الله</w:t>
      </w:r>
      <w:r w:rsidR="004247A2">
        <w:rPr>
          <w:rtl/>
        </w:rPr>
        <w:t>؟</w:t>
      </w:r>
      <w:r w:rsidRPr="00BD7CF2">
        <w:rPr>
          <w:rtl/>
        </w:rPr>
        <w:t xml:space="preserve"> </w:t>
      </w:r>
    </w:p>
    <w:p w:rsidR="00335798" w:rsidRPr="00BD7CF2" w:rsidRDefault="00335798" w:rsidP="00202D40">
      <w:pPr>
        <w:pStyle w:val="libNormal"/>
        <w:rPr>
          <w:rtl/>
        </w:rPr>
      </w:pPr>
      <w:r w:rsidRPr="00BD7CF2">
        <w:rPr>
          <w:rtl/>
        </w:rPr>
        <w:t>قال</w:t>
      </w:r>
      <w:r w:rsidR="004247A2">
        <w:rPr>
          <w:rtl/>
        </w:rPr>
        <w:t>:</w:t>
      </w:r>
      <w:r w:rsidRPr="00BD7CF2">
        <w:rPr>
          <w:rtl/>
        </w:rPr>
        <w:t xml:space="preserve"> لأنَّه كان أوَّلنا به لحوقاً</w:t>
      </w:r>
      <w:r w:rsidR="004247A2">
        <w:rPr>
          <w:rtl/>
        </w:rPr>
        <w:t>،</w:t>
      </w:r>
      <w:r w:rsidRPr="00BD7CF2">
        <w:rPr>
          <w:rtl/>
        </w:rPr>
        <w:t xml:space="preserve"> وأشدَّنا به لزوقاً</w:t>
      </w:r>
      <w:r w:rsidR="004247A2">
        <w:rPr>
          <w:rtl/>
        </w:rPr>
        <w:t>.</w:t>
      </w:r>
      <w:r w:rsidRPr="00BD7CF2">
        <w:rPr>
          <w:rtl/>
        </w:rPr>
        <w:t xml:space="preserve"> </w:t>
      </w:r>
    </w:p>
    <w:p w:rsidR="00335798" w:rsidRPr="00BD7CF2" w:rsidRDefault="00335798" w:rsidP="00202D40">
      <w:pPr>
        <w:pStyle w:val="libNormal"/>
        <w:rPr>
          <w:rtl/>
        </w:rPr>
      </w:pPr>
      <w:r w:rsidRPr="00BD7CF2">
        <w:rPr>
          <w:rtl/>
        </w:rPr>
        <w:t>وقال أيضا طاب ثراه</w:t>
      </w:r>
      <w:r w:rsidR="004247A2">
        <w:rPr>
          <w:rtl/>
        </w:rPr>
        <w:t>:</w:t>
      </w:r>
      <w:r w:rsidRPr="00BD7CF2">
        <w:rPr>
          <w:rtl/>
        </w:rPr>
        <w:t xml:space="preserve"> </w:t>
      </w:r>
    </w:p>
    <w:p w:rsidR="00335798" w:rsidRPr="00BD7CF2" w:rsidRDefault="00335798" w:rsidP="00202D40">
      <w:pPr>
        <w:pStyle w:val="libNormal"/>
        <w:rPr>
          <w:rtl/>
        </w:rPr>
      </w:pPr>
      <w:r w:rsidRPr="00BD7CF2">
        <w:rPr>
          <w:rtl/>
        </w:rPr>
        <w:t>ولم يكن هذا الشخص الداعي المُرشَّح للإعداد الرسالي والقيادي</w:t>
      </w:r>
      <w:r w:rsidR="004247A2">
        <w:rPr>
          <w:rtl/>
        </w:rPr>
        <w:t>،</w:t>
      </w:r>
      <w:r w:rsidRPr="00BD7CF2">
        <w:rPr>
          <w:rtl/>
        </w:rPr>
        <w:t xml:space="preserve"> والمنصوب لتسلُّم مُستقبل الدعوة وتزعمها فكرياً</w:t>
      </w:r>
      <w:r w:rsidR="004247A2">
        <w:rPr>
          <w:rtl/>
        </w:rPr>
        <w:t>،</w:t>
      </w:r>
      <w:r w:rsidRPr="00BD7CF2">
        <w:rPr>
          <w:rtl/>
        </w:rPr>
        <w:t xml:space="preserve"> وسياسياً إلاَّ عليّ بن أبي طالب </w:t>
      </w:r>
      <w:r w:rsidR="004247A2">
        <w:rPr>
          <w:rtl/>
        </w:rPr>
        <w:t>(</w:t>
      </w:r>
      <w:r w:rsidRPr="00BD7CF2">
        <w:rPr>
          <w:rtl/>
        </w:rPr>
        <w:t>عليه السلام</w:t>
      </w:r>
      <w:r w:rsidR="004247A2">
        <w:rPr>
          <w:rtl/>
        </w:rPr>
        <w:t>)،</w:t>
      </w:r>
      <w:r w:rsidRPr="00BD7CF2">
        <w:rPr>
          <w:rtl/>
        </w:rPr>
        <w:t xml:space="preserve"> الذي رشَّحه لذلك عمق وجوده في كيان الدعوة</w:t>
      </w:r>
      <w:r w:rsidR="004247A2">
        <w:rPr>
          <w:rtl/>
        </w:rPr>
        <w:t>،</w:t>
      </w:r>
      <w:r w:rsidRPr="00BD7CF2">
        <w:rPr>
          <w:rtl/>
        </w:rPr>
        <w:t xml:space="preserve"> وأنَّه المسلم الأوَّل</w:t>
      </w:r>
      <w:r w:rsidR="004247A2">
        <w:rPr>
          <w:rtl/>
        </w:rPr>
        <w:t>،</w:t>
      </w:r>
      <w:r w:rsidRPr="00BD7CF2">
        <w:rPr>
          <w:rtl/>
        </w:rPr>
        <w:t xml:space="preserve"> والمجاهد الأوَّل في سبيلها</w:t>
      </w:r>
      <w:r w:rsidR="004247A2">
        <w:rPr>
          <w:rtl/>
        </w:rPr>
        <w:t>،</w:t>
      </w:r>
      <w:r w:rsidRPr="00BD7CF2">
        <w:rPr>
          <w:rtl/>
        </w:rPr>
        <w:t xml:space="preserve"> عبر كفاحها المرير ضدَّ كلِّ أعدائها</w:t>
      </w:r>
      <w:r w:rsidR="004247A2">
        <w:rPr>
          <w:rtl/>
        </w:rPr>
        <w:t>،</w:t>
      </w:r>
      <w:r w:rsidRPr="00BD7CF2">
        <w:rPr>
          <w:rtl/>
        </w:rPr>
        <w:t xml:space="preserve"> وعمق وجوده في حياة القائد الرسول </w:t>
      </w:r>
      <w:r w:rsidR="004247A2">
        <w:rPr>
          <w:rtl/>
        </w:rPr>
        <w:t>(</w:t>
      </w:r>
      <w:r w:rsidRPr="00BD7CF2">
        <w:rPr>
          <w:rtl/>
        </w:rPr>
        <w:t>صلّى الله عليه وآله وسلّم</w:t>
      </w:r>
      <w:r w:rsidR="004247A2">
        <w:rPr>
          <w:rtl/>
        </w:rPr>
        <w:t>)</w:t>
      </w:r>
      <w:r w:rsidRPr="00BD7CF2">
        <w:rPr>
          <w:rtl/>
        </w:rPr>
        <w:t xml:space="preserve"> وأنَّه ربيبه الذي فتح عينيه في حجره</w:t>
      </w:r>
      <w:r w:rsidR="004247A2">
        <w:rPr>
          <w:rtl/>
        </w:rPr>
        <w:t>،</w:t>
      </w:r>
      <w:r w:rsidRPr="00BD7CF2">
        <w:rPr>
          <w:rtl/>
        </w:rPr>
        <w:t xml:space="preserve"> ونشأ في كنفه</w:t>
      </w:r>
      <w:r w:rsidR="004247A2">
        <w:rPr>
          <w:rtl/>
        </w:rPr>
        <w:t>،</w:t>
      </w:r>
      <w:r w:rsidRPr="00BD7CF2">
        <w:rPr>
          <w:rtl/>
        </w:rPr>
        <w:t xml:space="preserve"> وتهيَّأت له مِن فرص التفاعل معه والاندماج بخطَّه ما لو يتوفَّر لأيِّ إنسان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آخر</w:t>
      </w:r>
      <w:r w:rsidR="004247A2">
        <w:rPr>
          <w:rtl/>
        </w:rPr>
        <w:t>.</w:t>
      </w:r>
      <w:r w:rsidRPr="00202D40">
        <w:rPr>
          <w:rtl/>
        </w:rPr>
        <w:t>..</w:t>
      </w:r>
      <w:r w:rsidR="004247A2">
        <w:rPr>
          <w:rtl/>
        </w:rPr>
        <w:t>)</w:t>
      </w:r>
      <w:r w:rsidRPr="00202D40">
        <w:rPr>
          <w:rtl/>
        </w:rPr>
        <w:t xml:space="preserve"> </w:t>
      </w:r>
      <w:r w:rsidR="004247A2">
        <w:rPr>
          <w:rStyle w:val="libFootnotenumChar"/>
          <w:rtl/>
        </w:rPr>
        <w:t>(</w:t>
      </w:r>
      <w:r w:rsidRPr="00335798">
        <w:rPr>
          <w:rStyle w:val="libFootnotenumChar"/>
          <w:rtl/>
        </w:rPr>
        <w:t>1</w:t>
      </w:r>
      <w:r w:rsidR="004247A2">
        <w:rPr>
          <w:rStyle w:val="libFootnotenumChar"/>
          <w:rtl/>
        </w:rPr>
        <w:t>)</w:t>
      </w:r>
      <w:r w:rsidR="004247A2">
        <w:rPr>
          <w:rtl/>
        </w:rPr>
        <w:t>.</w:t>
      </w:r>
      <w:r w:rsidRPr="00202D40">
        <w:rPr>
          <w:rtl/>
        </w:rPr>
        <w:t xml:space="preserve"> </w:t>
      </w:r>
    </w:p>
    <w:p w:rsidR="00335798" w:rsidRPr="00BD7CF2" w:rsidRDefault="004247A2" w:rsidP="00202D40">
      <w:pPr>
        <w:pStyle w:val="libNormal"/>
        <w:rPr>
          <w:rtl/>
        </w:rPr>
      </w:pPr>
      <w:r>
        <w:rPr>
          <w:rtl/>
        </w:rPr>
        <w:t>(</w:t>
      </w:r>
      <w:r w:rsidR="00335798" w:rsidRPr="00BD7CF2">
        <w:rPr>
          <w:rtl/>
        </w:rPr>
        <w:t xml:space="preserve">وكما أثبت الشيعة مِن كتب السنَّة أنَّ النبي </w:t>
      </w:r>
      <w:r>
        <w:rPr>
          <w:rtl/>
        </w:rPr>
        <w:t>(</w:t>
      </w:r>
      <w:r w:rsidR="00335798" w:rsidRPr="00BD7CF2">
        <w:rPr>
          <w:rtl/>
        </w:rPr>
        <w:t>صلى الله عليه وآله وسلم</w:t>
      </w:r>
      <w:r>
        <w:rPr>
          <w:rtl/>
        </w:rPr>
        <w:t>)</w:t>
      </w:r>
      <w:r w:rsidR="00335798" w:rsidRPr="00BD7CF2">
        <w:rPr>
          <w:rtl/>
        </w:rPr>
        <w:t xml:space="preserve"> هو الذي بعث عقيدة التشيُّع ودعا إليها</w:t>
      </w:r>
      <w:r>
        <w:rPr>
          <w:rtl/>
        </w:rPr>
        <w:t>،</w:t>
      </w:r>
      <w:r w:rsidR="00335798" w:rsidRPr="00BD7CF2">
        <w:rPr>
          <w:rtl/>
        </w:rPr>
        <w:t xml:space="preserve"> أثبتوا</w:t>
      </w:r>
      <w:r>
        <w:rPr>
          <w:rtl/>
        </w:rPr>
        <w:t xml:space="preserve"> - </w:t>
      </w:r>
      <w:r w:rsidR="00335798" w:rsidRPr="00BD7CF2">
        <w:rPr>
          <w:rtl/>
        </w:rPr>
        <w:t>أيضاً</w:t>
      </w:r>
      <w:r>
        <w:rPr>
          <w:rtl/>
        </w:rPr>
        <w:t xml:space="preserve"> - </w:t>
      </w:r>
      <w:r w:rsidR="00335798" w:rsidRPr="00BD7CF2">
        <w:rPr>
          <w:rtl/>
        </w:rPr>
        <w:t>مِن طرق السنة أنَّ النبي أوَّل مَن أطلق لفظ الشيعة على مَن أحبَّ عليَّاً وتابعه</w:t>
      </w:r>
      <w:r>
        <w:rPr>
          <w:rtl/>
        </w:rPr>
        <w:t>.</w:t>
      </w:r>
      <w:r w:rsidR="00335798" w:rsidRPr="00BD7CF2">
        <w:rPr>
          <w:rtl/>
        </w:rPr>
        <w:t xml:space="preserve"> </w:t>
      </w:r>
    </w:p>
    <w:p w:rsidR="00335798" w:rsidRPr="00BD7CF2" w:rsidRDefault="00335798" w:rsidP="00202D40">
      <w:pPr>
        <w:pStyle w:val="libNormal"/>
        <w:rPr>
          <w:rtl/>
        </w:rPr>
      </w:pPr>
      <w:r w:rsidRPr="00BD7CF2">
        <w:rPr>
          <w:rtl/>
        </w:rPr>
        <w:t xml:space="preserve">قال الشيخ محمد حسين المظفر في كتاب </w:t>
      </w:r>
      <w:r w:rsidR="004247A2">
        <w:rPr>
          <w:rtl/>
        </w:rPr>
        <w:t>(</w:t>
      </w:r>
      <w:r w:rsidRPr="00BD7CF2">
        <w:rPr>
          <w:rtl/>
        </w:rPr>
        <w:t>تاريخ الشيعة ص5</w:t>
      </w:r>
      <w:r w:rsidR="004247A2">
        <w:rPr>
          <w:rtl/>
        </w:rPr>
        <w:t>)</w:t>
      </w:r>
      <w:r w:rsidRPr="00BD7CF2">
        <w:rPr>
          <w:rtl/>
        </w:rPr>
        <w:t xml:space="preserve"> طبع النجف الأشرف</w:t>
      </w:r>
      <w:r w:rsidR="004247A2">
        <w:rPr>
          <w:rtl/>
        </w:rPr>
        <w:t xml:space="preserve"> - </w:t>
      </w:r>
      <w:r w:rsidRPr="00BD7CF2">
        <w:rPr>
          <w:rtl/>
        </w:rPr>
        <w:t>العراق</w:t>
      </w:r>
      <w:r w:rsidR="004247A2">
        <w:rPr>
          <w:rtl/>
        </w:rPr>
        <w:t>.</w:t>
      </w:r>
      <w:r w:rsidRPr="00BD7CF2">
        <w:rPr>
          <w:rtl/>
        </w:rPr>
        <w:t xml:space="preserve"> </w:t>
      </w:r>
    </w:p>
    <w:p w:rsidR="00335798" w:rsidRPr="00BD7CF2" w:rsidRDefault="00335798" w:rsidP="00202D40">
      <w:pPr>
        <w:pStyle w:val="libNormal"/>
        <w:rPr>
          <w:rtl/>
        </w:rPr>
      </w:pPr>
      <w:r w:rsidRPr="00202D40">
        <w:rPr>
          <w:rtl/>
        </w:rPr>
        <w:t>جاء في كتاب</w:t>
      </w:r>
      <w:r w:rsidR="004247A2">
        <w:rPr>
          <w:rtl/>
        </w:rPr>
        <w:t>:</w:t>
      </w:r>
      <w:r w:rsidRPr="00202D40">
        <w:rPr>
          <w:rtl/>
        </w:rPr>
        <w:t xml:space="preserve"> الصواعق المُحرقة لابن جحر</w:t>
      </w:r>
      <w:r w:rsidR="004247A2">
        <w:rPr>
          <w:rtl/>
        </w:rPr>
        <w:t>،</w:t>
      </w:r>
      <w:r w:rsidRPr="00202D40">
        <w:rPr>
          <w:rtl/>
        </w:rPr>
        <w:t xml:space="preserve"> وفي كتاب النهاية لابن الأثير</w:t>
      </w:r>
      <w:r w:rsidR="004247A2">
        <w:rPr>
          <w:rtl/>
        </w:rPr>
        <w:t>:</w:t>
      </w:r>
      <w:r w:rsidRPr="00202D40">
        <w:rPr>
          <w:rtl/>
        </w:rPr>
        <w:t xml:space="preserve"> أنَّ النبي </w:t>
      </w:r>
      <w:r w:rsidR="004247A2">
        <w:rPr>
          <w:rtl/>
        </w:rPr>
        <w:t>(</w:t>
      </w:r>
      <w:r w:rsidRPr="00202D40">
        <w:rPr>
          <w:rtl/>
        </w:rPr>
        <w:t>صلى الله عليه وآله وسلم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يا علي</w:t>
      </w:r>
      <w:r w:rsidR="004247A2">
        <w:rPr>
          <w:rtl/>
        </w:rPr>
        <w:t>،</w:t>
      </w:r>
      <w:r w:rsidRPr="00202D40">
        <w:rPr>
          <w:rtl/>
        </w:rPr>
        <w:t xml:space="preserve"> إنَّك ستقدم على الله أنت وشيعتك راضين مرضيين</w:t>
      </w:r>
      <w:r w:rsidR="004247A2">
        <w:rPr>
          <w:rtl/>
        </w:rPr>
        <w:t>).</w:t>
      </w:r>
      <w:r w:rsidRPr="00202D40">
        <w:rPr>
          <w:rtl/>
        </w:rPr>
        <w:t xml:space="preserve"> </w:t>
      </w:r>
    </w:p>
    <w:p w:rsidR="00335798" w:rsidRPr="00BD7CF2" w:rsidRDefault="00335798" w:rsidP="00EA53BA">
      <w:pPr>
        <w:pStyle w:val="libNormal"/>
        <w:rPr>
          <w:rtl/>
        </w:rPr>
      </w:pPr>
      <w:r w:rsidRPr="00202D40">
        <w:rPr>
          <w:rtl/>
        </w:rPr>
        <w:t>وجاء في الدر المنثور للسيوطي</w:t>
      </w:r>
      <w:r w:rsidR="004247A2">
        <w:rPr>
          <w:rtl/>
        </w:rPr>
        <w:t>:</w:t>
      </w:r>
      <w:r w:rsidRPr="00202D40">
        <w:rPr>
          <w:rtl/>
        </w:rPr>
        <w:t xml:space="preserve"> إنَّ النبي </w:t>
      </w:r>
      <w:r w:rsidR="004247A2">
        <w:rPr>
          <w:rtl/>
        </w:rPr>
        <w:t>(</w:t>
      </w:r>
      <w:r w:rsidRPr="00202D40">
        <w:rPr>
          <w:rtl/>
        </w:rPr>
        <w:t>صلى الله عليه [ آله ] وسلم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إنَّ هذا</w:t>
      </w:r>
      <w:r w:rsidR="004247A2">
        <w:rPr>
          <w:rtl/>
        </w:rPr>
        <w:t xml:space="preserve"> - </w:t>
      </w:r>
      <w:r w:rsidRPr="00202D40">
        <w:rPr>
          <w:rtl/>
        </w:rPr>
        <w:t>وأشار إلى علي</w:t>
      </w:r>
      <w:r w:rsidR="004247A2">
        <w:rPr>
          <w:rtl/>
        </w:rPr>
        <w:t xml:space="preserve"> - </w:t>
      </w:r>
      <w:r w:rsidRPr="00202D40">
        <w:rPr>
          <w:rtl/>
        </w:rPr>
        <w:t>وشيعته هم الفائزون يوم القيامة</w:t>
      </w:r>
      <w:r w:rsidR="004247A2">
        <w:rPr>
          <w:rtl/>
        </w:rPr>
        <w:t>).</w:t>
      </w:r>
      <w:r w:rsidRPr="00202D40">
        <w:rPr>
          <w:rtl/>
        </w:rPr>
        <w:t xml:space="preserve"> </w:t>
      </w:r>
    </w:p>
    <w:p w:rsidR="00335798" w:rsidRPr="00BD7CF2" w:rsidRDefault="00335798" w:rsidP="00202D40">
      <w:pPr>
        <w:pStyle w:val="libNormal"/>
        <w:rPr>
          <w:rtl/>
        </w:rPr>
      </w:pPr>
      <w:r w:rsidRPr="00BD7CF2">
        <w:rPr>
          <w:rtl/>
        </w:rPr>
        <w:t>ثمَّ قال صاحب تاريخ الشيعة</w:t>
      </w:r>
      <w:r w:rsidR="004247A2">
        <w:rPr>
          <w:rtl/>
        </w:rPr>
        <w:t>:</w:t>
      </w:r>
      <w:r w:rsidRPr="00BD7CF2">
        <w:rPr>
          <w:rtl/>
        </w:rPr>
        <w:t xml:space="preserve"> فكانت الدعوة إلى التشيُّع لعلي مِن محمد</w:t>
      </w:r>
      <w:r w:rsidR="004247A2">
        <w:rPr>
          <w:rtl/>
        </w:rPr>
        <w:t>،</w:t>
      </w:r>
      <w:r w:rsidRPr="00BD7CF2">
        <w:rPr>
          <w:rtl/>
        </w:rPr>
        <w:t xml:space="preserve"> تمشي معه جنباً لجنب مع الدعوة إلى شهادة أنْ لا إله إلاَّ الله محمد رسول الله</w:t>
      </w:r>
      <w:r w:rsidR="004247A2">
        <w:rPr>
          <w:rtl/>
        </w:rPr>
        <w:t>.</w:t>
      </w:r>
      <w:r w:rsidRPr="00BD7CF2">
        <w:rPr>
          <w:rtl/>
        </w:rPr>
        <w:t xml:space="preserve"> </w:t>
      </w:r>
    </w:p>
    <w:p w:rsidR="00335798" w:rsidRPr="00BD7CF2" w:rsidRDefault="00335798" w:rsidP="00202D40">
      <w:pPr>
        <w:pStyle w:val="libNormal"/>
        <w:rPr>
          <w:rtl/>
        </w:rPr>
      </w:pPr>
      <w:r w:rsidRPr="00202D40">
        <w:rPr>
          <w:rtl/>
        </w:rPr>
        <w:t>وبهذا يتبيَّن معنى أنَّ المصدر الأوَّل والأخير للشيعة</w:t>
      </w:r>
      <w:r w:rsidR="004247A2">
        <w:rPr>
          <w:rtl/>
        </w:rPr>
        <w:t>،</w:t>
      </w:r>
      <w:r w:rsidRPr="00202D40">
        <w:rPr>
          <w:rtl/>
        </w:rPr>
        <w:t xml:space="preserve"> والتشيُّع هو النبي دون سواه</w:t>
      </w:r>
      <w:r w:rsidR="004247A2">
        <w:rPr>
          <w:rtl/>
        </w:rPr>
        <w:t>،</w:t>
      </w:r>
      <w:r w:rsidRPr="00202D40">
        <w:rPr>
          <w:rtl/>
        </w:rPr>
        <w:t xml:space="preserve"> فإنْ كان التشيُّع هو السبب لتمزيق وحدة المسلمين</w:t>
      </w:r>
      <w:r w:rsidR="004247A2">
        <w:rPr>
          <w:rtl/>
        </w:rPr>
        <w:t>،</w:t>
      </w:r>
      <w:r w:rsidRPr="00202D40">
        <w:rPr>
          <w:rtl/>
        </w:rPr>
        <w:t xml:space="preserve"> وتفريق كلمتهم</w:t>
      </w:r>
      <w:r w:rsidR="004247A2">
        <w:rPr>
          <w:rtl/>
        </w:rPr>
        <w:t xml:space="preserve"> - </w:t>
      </w:r>
      <w:r w:rsidRPr="00202D40">
        <w:rPr>
          <w:rtl/>
        </w:rPr>
        <w:t>كما زعم بعض أهل السنة</w:t>
      </w:r>
      <w:r w:rsidR="004247A2">
        <w:rPr>
          <w:rtl/>
        </w:rPr>
        <w:t xml:space="preserve"> - </w:t>
      </w:r>
      <w:r w:rsidRPr="00202D40">
        <w:rPr>
          <w:rtl/>
        </w:rPr>
        <w:t>فالمسؤول عن ذلك هو النبي وحده دون سواه</w:t>
      </w:r>
      <w:r w:rsidR="004247A2">
        <w:rPr>
          <w:rtl/>
        </w:rPr>
        <w:t>)</w:t>
      </w:r>
      <w:r w:rsidRPr="00202D40">
        <w:rPr>
          <w:rtl/>
        </w:rPr>
        <w:t xml:space="preserve"> </w:t>
      </w:r>
      <w:r w:rsidR="004247A2">
        <w:rPr>
          <w:rStyle w:val="libFootnotenumChar"/>
          <w:rtl/>
        </w:rPr>
        <w:t>(</w:t>
      </w:r>
      <w:r w:rsidRPr="00335798">
        <w:rPr>
          <w:rStyle w:val="libFootnotenumChar"/>
          <w:rtl/>
        </w:rPr>
        <w:t>2</w:t>
      </w:r>
      <w:r w:rsidR="004247A2">
        <w:rPr>
          <w:rStyle w:val="libFootnotenumChar"/>
          <w:rtl/>
        </w:rPr>
        <w:t>)</w:t>
      </w:r>
      <w:r w:rsidR="004247A2">
        <w:rPr>
          <w:rtl/>
        </w:rPr>
        <w:t>.</w:t>
      </w:r>
      <w:r w:rsidRPr="00202D40">
        <w:rPr>
          <w:rtl/>
        </w:rPr>
        <w:t xml:space="preserve"> </w:t>
      </w:r>
    </w:p>
    <w:p w:rsidR="00335798" w:rsidRPr="00202D40" w:rsidRDefault="00335798" w:rsidP="00202D40">
      <w:pPr>
        <w:pStyle w:val="libCenter"/>
        <w:rPr>
          <w:rtl/>
        </w:rPr>
      </w:pPr>
      <w:r w:rsidRPr="00BD7CF2">
        <w:rPr>
          <w:rtl/>
        </w:rPr>
        <w:t>* * *</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1</w:t>
      </w:r>
      <w:r>
        <w:rPr>
          <w:rtl/>
        </w:rPr>
        <w:t>)</w:t>
      </w:r>
      <w:r w:rsidR="00335798" w:rsidRPr="00BD7CF2">
        <w:rPr>
          <w:rtl/>
        </w:rPr>
        <w:t xml:space="preserve"> بحث حول الولاية ص65 الطبعة الثالثة عام 1402 هـ</w:t>
      </w:r>
      <w:r>
        <w:rPr>
          <w:rtl/>
        </w:rPr>
        <w:t>.</w:t>
      </w:r>
      <w:r w:rsidR="00335798" w:rsidRPr="00202D40">
        <w:rPr>
          <w:rtl/>
        </w:rPr>
        <w:t xml:space="preserve"> </w:t>
      </w:r>
    </w:p>
    <w:p w:rsidR="00335798" w:rsidRPr="00202D40" w:rsidRDefault="004247A2" w:rsidP="00202D40">
      <w:pPr>
        <w:pStyle w:val="libFootnote0"/>
        <w:rPr>
          <w:rtl/>
        </w:rPr>
      </w:pPr>
      <w:r>
        <w:rPr>
          <w:rtl/>
        </w:rPr>
        <w:t>(</w:t>
      </w:r>
      <w:r w:rsidR="00335798" w:rsidRPr="00BD7CF2">
        <w:rPr>
          <w:rtl/>
        </w:rPr>
        <w:t>2</w:t>
      </w:r>
      <w:r>
        <w:rPr>
          <w:rtl/>
        </w:rPr>
        <w:t>)</w:t>
      </w:r>
      <w:r w:rsidR="00335798" w:rsidRPr="00BD7CF2">
        <w:rPr>
          <w:rtl/>
        </w:rPr>
        <w:t xml:space="preserve"> تجارب محمد جواد مغنية بقلمه ص238 ط دار الجواد بيروت</w:t>
      </w:r>
      <w:r>
        <w:rPr>
          <w:rtl/>
        </w:rPr>
        <w:t>.</w:t>
      </w:r>
      <w:r w:rsidR="00335798"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Style w:val="libBold1Char"/>
          <w:rtl/>
        </w:rPr>
        <w:lastRenderedPageBreak/>
        <w:t>طعن الإمام الشوكاني</w:t>
      </w:r>
      <w:r w:rsidRPr="00202D40">
        <w:rPr>
          <w:rtl/>
        </w:rPr>
        <w:t xml:space="preserve"> </w:t>
      </w:r>
      <w:r w:rsidR="004247A2">
        <w:rPr>
          <w:rStyle w:val="libFootnotenumChar"/>
          <w:rtl/>
        </w:rPr>
        <w:t>(</w:t>
      </w:r>
      <w:r w:rsidRPr="00335798">
        <w:rPr>
          <w:rStyle w:val="libFootnotenumChar"/>
          <w:rtl/>
        </w:rPr>
        <w:t>*</w:t>
      </w:r>
      <w:r w:rsidR="004247A2">
        <w:rPr>
          <w:rStyle w:val="libFootnotenumChar"/>
          <w:rtl/>
        </w:rPr>
        <w:t>)</w:t>
      </w:r>
      <w:r w:rsidRPr="00202D40">
        <w:rPr>
          <w:rtl/>
        </w:rPr>
        <w:t xml:space="preserve"> </w:t>
      </w:r>
      <w:r w:rsidRPr="00202D40">
        <w:rPr>
          <w:rStyle w:val="libBold1Char"/>
          <w:rtl/>
        </w:rPr>
        <w:t>في المذاهب</w:t>
      </w:r>
      <w:r w:rsidR="004247A2">
        <w:rPr>
          <w:rStyle w:val="libBold1Char"/>
          <w:rtl/>
        </w:rPr>
        <w:t>:</w:t>
      </w:r>
      <w:r w:rsidRPr="00202D40">
        <w:rPr>
          <w:rtl/>
        </w:rPr>
        <w:t xml:space="preserve"> </w:t>
      </w:r>
    </w:p>
    <w:p w:rsidR="00335798" w:rsidRPr="00202D40" w:rsidRDefault="00335798" w:rsidP="00202D40">
      <w:pPr>
        <w:pStyle w:val="libBold1"/>
        <w:rPr>
          <w:rtl/>
        </w:rPr>
      </w:pPr>
      <w:r w:rsidRPr="00BD7CF2">
        <w:rPr>
          <w:rtl/>
        </w:rPr>
        <w:t>لسدِّ باب الاجتهاد</w:t>
      </w:r>
      <w:r w:rsidRPr="00202D40">
        <w:rPr>
          <w:rtl/>
        </w:rPr>
        <w:t xml:space="preserve"> </w:t>
      </w:r>
    </w:p>
    <w:p w:rsidR="00335798" w:rsidRPr="00BD7CF2" w:rsidRDefault="00335798" w:rsidP="00202D40">
      <w:pPr>
        <w:pStyle w:val="libNormal"/>
        <w:rPr>
          <w:rtl/>
        </w:rPr>
      </w:pPr>
      <w:r w:rsidRPr="00BD7CF2">
        <w:rPr>
          <w:rtl/>
        </w:rPr>
        <w:t>ومِن عجيب صنع المُقلِّدة أنَّهم يقبلون ممَّن ينتسب إلى مذهبهم</w:t>
      </w:r>
      <w:r w:rsidR="004247A2">
        <w:rPr>
          <w:rtl/>
        </w:rPr>
        <w:t>،</w:t>
      </w:r>
      <w:r w:rsidRPr="00BD7CF2">
        <w:rPr>
          <w:rtl/>
        </w:rPr>
        <w:t xml:space="preserve"> الترجيح بين الروايتين لإمامهم وإنْ كان ذلك المرجِّح مقلِّداً غير مجتهد</w:t>
      </w:r>
      <w:r w:rsidR="004247A2">
        <w:rPr>
          <w:rtl/>
        </w:rPr>
        <w:t>.</w:t>
      </w:r>
      <w:r w:rsidRPr="00BD7CF2">
        <w:rPr>
          <w:rtl/>
        </w:rPr>
        <w:t xml:space="preserve"> ولا قريباً مِن رتبة المجتهد ومَن جاء هو كإمامهم</w:t>
      </w:r>
      <w:r w:rsidR="004247A2">
        <w:rPr>
          <w:rtl/>
        </w:rPr>
        <w:t>،</w:t>
      </w:r>
      <w:r w:rsidRPr="00BD7CF2">
        <w:rPr>
          <w:rtl/>
        </w:rPr>
        <w:t xml:space="preserve"> أو فوق إمامهم وأخبرهم مِن الراجح مِن ذينك القولين لم يلتفتوا</w:t>
      </w:r>
      <w:r w:rsidR="004247A2">
        <w:rPr>
          <w:rtl/>
        </w:rPr>
        <w:t>،</w:t>
      </w:r>
      <w:r w:rsidRPr="00BD7CF2">
        <w:rPr>
          <w:rtl/>
        </w:rPr>
        <w:t xml:space="preserve"> ولا قبلوا قوله ولو عضد ذلك بالآيات المحكمة</w:t>
      </w:r>
      <w:r w:rsidR="004247A2">
        <w:rPr>
          <w:rtl/>
        </w:rPr>
        <w:t>،</w:t>
      </w:r>
      <w:r w:rsidRPr="00BD7CF2">
        <w:rPr>
          <w:rtl/>
        </w:rPr>
        <w:t xml:space="preserve"> والأحاديث المتواترة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4247A2" w:rsidP="00202D40">
      <w:pPr>
        <w:pStyle w:val="libFootnote0"/>
        <w:rPr>
          <w:rtl/>
        </w:rPr>
      </w:pPr>
      <w:r>
        <w:rPr>
          <w:rtl/>
        </w:rPr>
        <w:t>(</w:t>
      </w:r>
      <w:r w:rsidR="00335798" w:rsidRPr="00BD7CF2">
        <w:rPr>
          <w:rtl/>
        </w:rPr>
        <w:t>*</w:t>
      </w:r>
      <w:r>
        <w:rPr>
          <w:rtl/>
        </w:rPr>
        <w:t>)</w:t>
      </w:r>
      <w:r w:rsidR="00335798" w:rsidRPr="00BD7CF2">
        <w:rPr>
          <w:rtl/>
        </w:rPr>
        <w:t xml:space="preserve"> الإمام الشوكاني هو</w:t>
      </w:r>
      <w:r>
        <w:rPr>
          <w:rtl/>
        </w:rPr>
        <w:t>:</w:t>
      </w:r>
      <w:r w:rsidR="00335798" w:rsidRPr="00BD7CF2">
        <w:rPr>
          <w:rtl/>
        </w:rPr>
        <w:t xml:space="preserve"> محمد بن علي بن محمد بن عبد الله بن الحسن بن محمد بن صلاح بن علي بن عبد الله الشوكاني</w:t>
      </w:r>
      <w:r>
        <w:rPr>
          <w:rtl/>
        </w:rPr>
        <w:t>،</w:t>
      </w:r>
      <w:r w:rsidR="00335798" w:rsidRPr="00BD7CF2">
        <w:rPr>
          <w:rtl/>
        </w:rPr>
        <w:t xml:space="preserve"> الخولاني</w:t>
      </w:r>
      <w:r>
        <w:rPr>
          <w:rtl/>
        </w:rPr>
        <w:t>،</w:t>
      </w:r>
      <w:r w:rsidR="00335798" w:rsidRPr="00BD7CF2">
        <w:rPr>
          <w:rtl/>
        </w:rPr>
        <w:t xml:space="preserve"> ثمَّ الصنعاني </w:t>
      </w:r>
      <w:r>
        <w:rPr>
          <w:rtl/>
        </w:rPr>
        <w:t>(</w:t>
      </w:r>
      <w:r w:rsidR="00335798" w:rsidRPr="00BD7CF2">
        <w:rPr>
          <w:rtl/>
        </w:rPr>
        <w:t>أبو عبد الله</w:t>
      </w:r>
      <w:r>
        <w:rPr>
          <w:rtl/>
        </w:rPr>
        <w:t>)</w:t>
      </w:r>
      <w:r w:rsidR="00335798" w:rsidRPr="00BD7CF2">
        <w:rPr>
          <w:rtl/>
        </w:rPr>
        <w:t xml:space="preserve"> ولد في </w:t>
      </w:r>
      <w:r>
        <w:rPr>
          <w:rtl/>
        </w:rPr>
        <w:t>(</w:t>
      </w:r>
      <w:r w:rsidR="00335798" w:rsidRPr="00BD7CF2">
        <w:rPr>
          <w:rtl/>
        </w:rPr>
        <w:t>1173هـ 1760م</w:t>
      </w:r>
      <w:r>
        <w:rPr>
          <w:rtl/>
        </w:rPr>
        <w:t>)</w:t>
      </w:r>
      <w:r w:rsidR="00335798" w:rsidRPr="00BD7CF2">
        <w:rPr>
          <w:rtl/>
        </w:rPr>
        <w:t xml:space="preserve"> وتوفِّي </w:t>
      </w:r>
      <w:r>
        <w:rPr>
          <w:rtl/>
        </w:rPr>
        <w:t>(</w:t>
      </w:r>
      <w:r w:rsidR="00335798" w:rsidRPr="00BD7CF2">
        <w:rPr>
          <w:rtl/>
        </w:rPr>
        <w:t>1350 هـ 1843 م</w:t>
      </w:r>
      <w:r>
        <w:rPr>
          <w:rtl/>
        </w:rPr>
        <w:t>).</w:t>
      </w:r>
      <w:r w:rsidR="00335798" w:rsidRPr="00202D40">
        <w:rPr>
          <w:rtl/>
        </w:rPr>
        <w:t xml:space="preserve"> </w:t>
      </w:r>
    </w:p>
    <w:p w:rsidR="00335798" w:rsidRPr="00202D40" w:rsidRDefault="00335798" w:rsidP="00202D40">
      <w:pPr>
        <w:pStyle w:val="libFootnote0"/>
        <w:rPr>
          <w:rtl/>
        </w:rPr>
      </w:pPr>
      <w:r w:rsidRPr="00BD7CF2">
        <w:rPr>
          <w:rtl/>
        </w:rPr>
        <w:t>مُفسِّر</w:t>
      </w:r>
      <w:r w:rsidR="004247A2">
        <w:rPr>
          <w:rtl/>
        </w:rPr>
        <w:t>،</w:t>
      </w:r>
      <w:r w:rsidRPr="00BD7CF2">
        <w:rPr>
          <w:rtl/>
        </w:rPr>
        <w:t xml:space="preserve"> محدِّث</w:t>
      </w:r>
      <w:r w:rsidR="004247A2">
        <w:rPr>
          <w:rtl/>
        </w:rPr>
        <w:t>،</w:t>
      </w:r>
      <w:r w:rsidRPr="00BD7CF2">
        <w:rPr>
          <w:rtl/>
        </w:rPr>
        <w:t xml:space="preserve"> فقيه</w:t>
      </w:r>
      <w:r w:rsidR="004247A2">
        <w:rPr>
          <w:rtl/>
        </w:rPr>
        <w:t>،</w:t>
      </w:r>
      <w:r w:rsidRPr="00BD7CF2">
        <w:rPr>
          <w:rtl/>
        </w:rPr>
        <w:t xml:space="preserve"> أصولي</w:t>
      </w:r>
      <w:r w:rsidR="004247A2">
        <w:rPr>
          <w:rtl/>
        </w:rPr>
        <w:t>،</w:t>
      </w:r>
      <w:r w:rsidRPr="00BD7CF2">
        <w:rPr>
          <w:rtl/>
        </w:rPr>
        <w:t xml:space="preserve"> مؤرِّخ</w:t>
      </w:r>
      <w:r w:rsidR="004247A2">
        <w:rPr>
          <w:rtl/>
        </w:rPr>
        <w:t>،</w:t>
      </w:r>
      <w:r w:rsidRPr="00BD7CF2">
        <w:rPr>
          <w:rtl/>
        </w:rPr>
        <w:t xml:space="preserve"> أديب</w:t>
      </w:r>
      <w:r w:rsidR="004247A2">
        <w:rPr>
          <w:rtl/>
        </w:rPr>
        <w:t>،</w:t>
      </w:r>
      <w:r w:rsidRPr="00BD7CF2">
        <w:rPr>
          <w:rtl/>
        </w:rPr>
        <w:t xml:space="preserve"> نحوي</w:t>
      </w:r>
      <w:r w:rsidR="004247A2">
        <w:rPr>
          <w:rtl/>
        </w:rPr>
        <w:t>،</w:t>
      </w:r>
      <w:r w:rsidRPr="00BD7CF2">
        <w:rPr>
          <w:rtl/>
        </w:rPr>
        <w:t xml:space="preserve"> منطقي</w:t>
      </w:r>
      <w:r w:rsidR="004247A2">
        <w:rPr>
          <w:rtl/>
        </w:rPr>
        <w:t>،</w:t>
      </w:r>
      <w:r w:rsidRPr="00BD7CF2">
        <w:rPr>
          <w:rtl/>
        </w:rPr>
        <w:t xml:space="preserve"> مُتكلِّم</w:t>
      </w:r>
      <w:r w:rsidR="004247A2">
        <w:rPr>
          <w:rtl/>
        </w:rPr>
        <w:t>،</w:t>
      </w:r>
      <w:r w:rsidRPr="00BD7CF2">
        <w:rPr>
          <w:rtl/>
        </w:rPr>
        <w:t xml:space="preserve"> حكيم</w:t>
      </w:r>
      <w:r w:rsidR="004247A2">
        <w:rPr>
          <w:rtl/>
        </w:rPr>
        <w:t>.</w:t>
      </w:r>
      <w:r w:rsidRPr="00BD7CF2">
        <w:rPr>
          <w:rtl/>
        </w:rPr>
        <w:t xml:space="preserve"> </w:t>
      </w:r>
    </w:p>
    <w:p w:rsidR="00335798" w:rsidRPr="00202D40" w:rsidRDefault="00335798" w:rsidP="00202D40">
      <w:pPr>
        <w:pStyle w:val="libFootnote0"/>
        <w:rPr>
          <w:rtl/>
        </w:rPr>
      </w:pPr>
      <w:r w:rsidRPr="00BD7CF2">
        <w:rPr>
          <w:rtl/>
        </w:rPr>
        <w:t>ولد بهجرة شوكان مِن بلاد خولان</w:t>
      </w:r>
      <w:r w:rsidR="004247A2">
        <w:rPr>
          <w:rtl/>
        </w:rPr>
        <w:t>،</w:t>
      </w:r>
      <w:r w:rsidRPr="00BD7CF2">
        <w:rPr>
          <w:rtl/>
        </w:rPr>
        <w:t xml:space="preserve"> في </w:t>
      </w:r>
      <w:r w:rsidR="004247A2">
        <w:rPr>
          <w:rtl/>
        </w:rPr>
        <w:t>(</w:t>
      </w:r>
      <w:r w:rsidRPr="00BD7CF2">
        <w:rPr>
          <w:rtl/>
        </w:rPr>
        <w:t>28 ذي القعدة</w:t>
      </w:r>
      <w:r w:rsidR="004247A2">
        <w:rPr>
          <w:rtl/>
        </w:rPr>
        <w:t>)،</w:t>
      </w:r>
      <w:r w:rsidRPr="00BD7CF2">
        <w:rPr>
          <w:rtl/>
        </w:rPr>
        <w:t xml:space="preserve"> ونشأ بصنعاء وولي القضاء</w:t>
      </w:r>
      <w:r w:rsidR="004247A2">
        <w:rPr>
          <w:rtl/>
        </w:rPr>
        <w:t>،</w:t>
      </w:r>
      <w:r w:rsidRPr="00BD7CF2">
        <w:rPr>
          <w:rtl/>
        </w:rPr>
        <w:t xml:space="preserve"> وتوفِّي بصنعاء في جمادي الآخرة ودفن بخزيمة</w:t>
      </w:r>
      <w:r w:rsidR="004247A2">
        <w:rPr>
          <w:rtl/>
        </w:rPr>
        <w:t>.</w:t>
      </w:r>
      <w:r w:rsidRPr="00BD7CF2">
        <w:rPr>
          <w:rtl/>
        </w:rPr>
        <w:t xml:space="preserve"> </w:t>
      </w:r>
    </w:p>
    <w:p w:rsidR="00335798" w:rsidRPr="00202D40" w:rsidRDefault="00335798" w:rsidP="00202D40">
      <w:pPr>
        <w:pStyle w:val="libFootnote0"/>
        <w:rPr>
          <w:rtl/>
        </w:rPr>
      </w:pPr>
      <w:r w:rsidRPr="00BD7CF2">
        <w:rPr>
          <w:rtl/>
        </w:rPr>
        <w:t>مِن تصانيفه الكثيرة</w:t>
      </w:r>
      <w:r w:rsidR="004247A2">
        <w:rPr>
          <w:rtl/>
        </w:rPr>
        <w:t>:</w:t>
      </w:r>
      <w:r w:rsidRPr="00BD7CF2">
        <w:rPr>
          <w:rtl/>
        </w:rPr>
        <w:t xml:space="preserve"> البدر الطالع بمحاسن مِن بعد القرن السابع</w:t>
      </w:r>
      <w:r w:rsidR="004247A2">
        <w:rPr>
          <w:rtl/>
        </w:rPr>
        <w:t>،</w:t>
      </w:r>
      <w:r w:rsidRPr="00BD7CF2">
        <w:rPr>
          <w:rtl/>
        </w:rPr>
        <w:t xml:space="preserve"> إرشاد الفحول إلى تحقيق الحقِّ في علم الأصول</w:t>
      </w:r>
      <w:r w:rsidR="004247A2">
        <w:rPr>
          <w:rtl/>
        </w:rPr>
        <w:t>،</w:t>
      </w:r>
      <w:r w:rsidRPr="00BD7CF2">
        <w:rPr>
          <w:rtl/>
        </w:rPr>
        <w:t xml:space="preserve"> فتح القدير الجامع بين فنَّي الرواية والدراية مِن علم التفسير</w:t>
      </w:r>
      <w:r w:rsidR="004247A2">
        <w:rPr>
          <w:rtl/>
        </w:rPr>
        <w:t>،</w:t>
      </w:r>
      <w:r w:rsidRPr="00BD7CF2">
        <w:rPr>
          <w:rtl/>
        </w:rPr>
        <w:t xml:space="preserve"> الفوائد المجموعة في الأحاديث الموضوعة</w:t>
      </w:r>
      <w:r w:rsidR="004247A2">
        <w:rPr>
          <w:rtl/>
        </w:rPr>
        <w:t>،</w:t>
      </w:r>
      <w:r w:rsidRPr="00BD7CF2">
        <w:rPr>
          <w:rtl/>
        </w:rPr>
        <w:t xml:space="preserve"> والدر النضيد في إخلاص التوحيد</w:t>
      </w:r>
      <w:r w:rsidR="004247A2">
        <w:rPr>
          <w:rtl/>
        </w:rPr>
        <w:t>.</w:t>
      </w:r>
      <w:r w:rsidRPr="00BD7CF2">
        <w:rPr>
          <w:rtl/>
        </w:rPr>
        <w:t xml:space="preserve"> وله شعر </w:t>
      </w:r>
      <w:r w:rsidR="004247A2">
        <w:rPr>
          <w:rtl/>
        </w:rPr>
        <w:t>(</w:t>
      </w:r>
      <w:r w:rsidRPr="00BD7CF2">
        <w:rPr>
          <w:rtl/>
        </w:rPr>
        <w:t>معجم المؤلِّفين تراجم مصنفي الكتب العربيَّة</w:t>
      </w:r>
      <w:r w:rsidR="004247A2">
        <w:rPr>
          <w:rtl/>
        </w:rPr>
        <w:t>:</w:t>
      </w:r>
      <w:r w:rsidRPr="00BD7CF2">
        <w:rPr>
          <w:rtl/>
        </w:rPr>
        <w:t xml:space="preserve"> 11 | 53</w:t>
      </w:r>
      <w:r w:rsidR="004247A2">
        <w:rPr>
          <w:rtl/>
        </w:rPr>
        <w:t>)</w:t>
      </w:r>
      <w:r w:rsidRPr="00BD7CF2">
        <w:rPr>
          <w:rtl/>
        </w:rPr>
        <w:t xml:space="preserve"> و ترجمة القمِّي</w:t>
      </w:r>
      <w:r w:rsidR="004247A2">
        <w:rPr>
          <w:rtl/>
        </w:rPr>
        <w:t>:</w:t>
      </w:r>
      <w:r w:rsidRPr="00BD7CF2">
        <w:rPr>
          <w:rtl/>
        </w:rPr>
        <w:t xml:space="preserve"> في الكُنى والألقاب</w:t>
      </w:r>
      <w:r w:rsidR="004247A2">
        <w:rPr>
          <w:rtl/>
        </w:rPr>
        <w:t>:</w:t>
      </w:r>
      <w:r w:rsidRPr="00BD7CF2">
        <w:rPr>
          <w:rtl/>
        </w:rPr>
        <w:t xml:space="preserve"> 2 | 371 وقال</w:t>
      </w:r>
      <w:r w:rsidR="004247A2">
        <w:rPr>
          <w:rtl/>
        </w:rPr>
        <w:t>:</w:t>
      </w:r>
      <w:r w:rsidRPr="00BD7CF2">
        <w:rPr>
          <w:rtl/>
        </w:rPr>
        <w:t xml:space="preserve"> شوكان</w:t>
      </w:r>
      <w:r w:rsidR="004247A2">
        <w:rPr>
          <w:rtl/>
        </w:rPr>
        <w:t>:</w:t>
      </w:r>
      <w:r w:rsidRPr="00BD7CF2">
        <w:rPr>
          <w:rtl/>
        </w:rPr>
        <w:t xml:space="preserve"> موضع بالبحرين</w:t>
      </w:r>
      <w:r w:rsidR="004247A2">
        <w:rPr>
          <w:rtl/>
        </w:rPr>
        <w:t>،</w:t>
      </w:r>
      <w:r w:rsidRPr="00BD7CF2">
        <w:rPr>
          <w:rtl/>
        </w:rPr>
        <w:t xml:space="preserve"> وبلد بين أبيورد وسرخس</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بلْ يقبلون مِن موافقهم مجرَّد التخريج على مذهب إمامهم</w:t>
      </w:r>
      <w:r w:rsidR="004247A2">
        <w:rPr>
          <w:rtl/>
        </w:rPr>
        <w:t>،</w:t>
      </w:r>
      <w:r w:rsidRPr="00BD7CF2">
        <w:rPr>
          <w:rtl/>
        </w:rPr>
        <w:t xml:space="preserve"> والقياس على ما ذهب إليه ويجعلونه ديناً</w:t>
      </w:r>
      <w:r w:rsidR="004247A2">
        <w:rPr>
          <w:rtl/>
        </w:rPr>
        <w:t>،</w:t>
      </w:r>
      <w:r w:rsidRPr="00BD7CF2">
        <w:rPr>
          <w:rtl/>
        </w:rPr>
        <w:t xml:space="preserve"> ويحللون به ويحرمون</w:t>
      </w:r>
      <w:r w:rsidR="004247A2">
        <w:rPr>
          <w:rtl/>
        </w:rPr>
        <w:t>.</w:t>
      </w:r>
      <w:r w:rsidRPr="00202D40">
        <w:rPr>
          <w:rtl/>
        </w:rPr>
        <w:t xml:space="preserve"> </w:t>
      </w:r>
    </w:p>
    <w:p w:rsidR="00335798" w:rsidRPr="00BD7CF2" w:rsidRDefault="00335798" w:rsidP="00202D40">
      <w:pPr>
        <w:pStyle w:val="libNormal"/>
        <w:rPr>
          <w:rtl/>
        </w:rPr>
      </w:pPr>
      <w:r w:rsidRPr="00BD7CF2">
        <w:rPr>
          <w:rtl/>
        </w:rPr>
        <w:t>فيالله وللمسلمين</w:t>
      </w:r>
      <w:r w:rsidR="004247A2">
        <w:rPr>
          <w:rtl/>
        </w:rPr>
        <w:t>!</w:t>
      </w:r>
      <w:r w:rsidRPr="00BD7CF2">
        <w:rPr>
          <w:rtl/>
        </w:rPr>
        <w:t xml:space="preserve"> مع كلِّ عاقل إنَّ الربَّ واحد</w:t>
      </w:r>
      <w:r w:rsidR="004247A2">
        <w:rPr>
          <w:rtl/>
        </w:rPr>
        <w:t>،</w:t>
      </w:r>
      <w:r w:rsidRPr="00BD7CF2">
        <w:rPr>
          <w:rtl/>
        </w:rPr>
        <w:t xml:space="preserve"> والنبي واحد والأمَّة واحدة</w:t>
      </w:r>
      <w:r w:rsidR="004247A2">
        <w:rPr>
          <w:rtl/>
        </w:rPr>
        <w:t>،</w:t>
      </w:r>
      <w:r w:rsidRPr="00BD7CF2">
        <w:rPr>
          <w:rtl/>
        </w:rPr>
        <w:t xml:space="preserve"> والكتاب واحد</w:t>
      </w:r>
      <w:r w:rsidR="004247A2">
        <w:rPr>
          <w:rtl/>
        </w:rPr>
        <w:t>.</w:t>
      </w:r>
      <w:r w:rsidRPr="00BD7CF2">
        <w:rPr>
          <w:rtl/>
        </w:rPr>
        <w:t xml:space="preserve"> </w:t>
      </w:r>
    </w:p>
    <w:p w:rsidR="00335798" w:rsidRPr="00BD7CF2" w:rsidRDefault="00335798" w:rsidP="00202D40">
      <w:pPr>
        <w:pStyle w:val="libNormal"/>
        <w:rPr>
          <w:rtl/>
        </w:rPr>
      </w:pPr>
      <w:r w:rsidRPr="00BD7CF2">
        <w:rPr>
          <w:rtl/>
        </w:rPr>
        <w:t>وبالجملة</w:t>
      </w:r>
      <w:r w:rsidR="004247A2">
        <w:rPr>
          <w:rtl/>
        </w:rPr>
        <w:t>،</w:t>
      </w:r>
      <w:r w:rsidRPr="00BD7CF2">
        <w:rPr>
          <w:rtl/>
        </w:rPr>
        <w:t xml:space="preserve"> فكلُّ مَن يعقل لا يخفى عليه أنَّ هذه المذاهب قد صار كلَّ واحد كالشريعة عند أهله</w:t>
      </w:r>
      <w:r w:rsidR="004247A2">
        <w:rPr>
          <w:rtl/>
        </w:rPr>
        <w:t>،</w:t>
      </w:r>
      <w:r w:rsidRPr="00BD7CF2">
        <w:rPr>
          <w:rtl/>
        </w:rPr>
        <w:t xml:space="preserve"> يذودن عنه كتاب الله وسنة رسوله</w:t>
      </w:r>
      <w:r w:rsidR="004247A2">
        <w:rPr>
          <w:rtl/>
        </w:rPr>
        <w:t>.</w:t>
      </w:r>
      <w:r w:rsidRPr="00BD7CF2">
        <w:rPr>
          <w:rtl/>
        </w:rPr>
        <w:t xml:space="preserve"> ويجعلونه جسراً يدفعون به كلَّ مَن يُخالفه كائناً مَن كان</w:t>
      </w:r>
      <w:r w:rsidR="004247A2">
        <w:rPr>
          <w:rtl/>
        </w:rPr>
        <w:t>.</w:t>
      </w:r>
      <w:r w:rsidRPr="00BD7CF2">
        <w:rPr>
          <w:rtl/>
        </w:rPr>
        <w:t xml:space="preserve"> </w:t>
      </w:r>
    </w:p>
    <w:p w:rsidR="00335798" w:rsidRPr="00202D40" w:rsidRDefault="00335798" w:rsidP="00202D40">
      <w:pPr>
        <w:pStyle w:val="libCenter"/>
        <w:rPr>
          <w:rtl/>
        </w:rPr>
      </w:pPr>
      <w:r w:rsidRPr="00BD7CF2">
        <w:rPr>
          <w:rtl/>
        </w:rPr>
        <w:t xml:space="preserve">* * * </w:t>
      </w:r>
    </w:p>
    <w:p w:rsidR="00335798" w:rsidRPr="00202D40" w:rsidRDefault="00335798" w:rsidP="00202D40">
      <w:pPr>
        <w:pStyle w:val="libBold1"/>
        <w:rPr>
          <w:rtl/>
        </w:rPr>
      </w:pPr>
      <w:r w:rsidRPr="00BD7CF2">
        <w:rPr>
          <w:rtl/>
        </w:rPr>
        <w:t xml:space="preserve">سدُّ باب الاجتهاد نسخٌ للشريعة </w:t>
      </w:r>
    </w:p>
    <w:p w:rsidR="00335798" w:rsidRPr="00BD7CF2" w:rsidRDefault="00335798" w:rsidP="00202D40">
      <w:pPr>
        <w:pStyle w:val="libNormal"/>
        <w:rPr>
          <w:rtl/>
        </w:rPr>
      </w:pPr>
      <w:r w:rsidRPr="00BD7CF2">
        <w:rPr>
          <w:rtl/>
        </w:rPr>
        <w:t>والعجب أنَّ هؤلاء مكاسير المُقلِّدة لم يقفوا حيث أوقفهم الله مِن القصور</w:t>
      </w:r>
      <w:r w:rsidR="004247A2">
        <w:rPr>
          <w:rtl/>
        </w:rPr>
        <w:t>،</w:t>
      </w:r>
      <w:r w:rsidRPr="00BD7CF2">
        <w:rPr>
          <w:rtl/>
        </w:rPr>
        <w:t xml:space="preserve"> وعدم العلم النافع</w:t>
      </w:r>
      <w:r w:rsidR="004247A2">
        <w:rPr>
          <w:rtl/>
        </w:rPr>
        <w:t>،</w:t>
      </w:r>
      <w:r w:rsidRPr="00BD7CF2">
        <w:rPr>
          <w:rtl/>
        </w:rPr>
        <w:t xml:space="preserve"> فقاموا على أهل العلم قومة جاهليَّة وقالوا</w:t>
      </w:r>
      <w:r w:rsidR="004247A2">
        <w:rPr>
          <w:rtl/>
        </w:rPr>
        <w:t>:</w:t>
      </w:r>
      <w:r w:rsidRPr="00BD7CF2">
        <w:rPr>
          <w:rtl/>
        </w:rPr>
        <w:t xml:space="preserve"> باب الاجتهاد قد انسدَّ</w:t>
      </w:r>
      <w:r w:rsidR="004247A2">
        <w:rPr>
          <w:rtl/>
        </w:rPr>
        <w:t>،</w:t>
      </w:r>
      <w:r w:rsidRPr="00BD7CF2">
        <w:rPr>
          <w:rtl/>
        </w:rPr>
        <w:t xml:space="preserve"> وطريق الكتاب والسنَّة قد ردمت</w:t>
      </w:r>
      <w:r w:rsidR="004247A2">
        <w:rPr>
          <w:rtl/>
        </w:rPr>
        <w:t>.</w:t>
      </w:r>
      <w:r w:rsidRPr="00BD7CF2">
        <w:rPr>
          <w:rtl/>
        </w:rPr>
        <w:t xml:space="preserve"> </w:t>
      </w:r>
    </w:p>
    <w:p w:rsidR="00335798" w:rsidRPr="00BD7CF2" w:rsidRDefault="00335798" w:rsidP="00202D40">
      <w:pPr>
        <w:pStyle w:val="libNormal"/>
        <w:rPr>
          <w:rtl/>
        </w:rPr>
      </w:pPr>
      <w:r w:rsidRPr="00202D40">
        <w:rPr>
          <w:rtl/>
        </w:rPr>
        <w:t>وهذه المقالة مِن هؤلاء الجهَّال تتضمَّن نسخ الشريعة</w:t>
      </w:r>
      <w:r w:rsidR="004247A2">
        <w:rPr>
          <w:rtl/>
        </w:rPr>
        <w:t>،</w:t>
      </w:r>
      <w:r w:rsidRPr="00202D40">
        <w:rPr>
          <w:rtl/>
        </w:rPr>
        <w:t xml:space="preserve"> وذهاب رسمها</w:t>
      </w:r>
      <w:r w:rsidR="004247A2">
        <w:rPr>
          <w:rtl/>
        </w:rPr>
        <w:t>،</w:t>
      </w:r>
      <w:r w:rsidRPr="00202D40">
        <w:rPr>
          <w:rtl/>
        </w:rPr>
        <w:t xml:space="preserve"> وبقاء مجرَّد اسمها</w:t>
      </w:r>
      <w:r w:rsidR="004247A2">
        <w:rPr>
          <w:rtl/>
        </w:rPr>
        <w:t>،</w:t>
      </w:r>
      <w:r w:rsidRPr="00202D40">
        <w:rPr>
          <w:rtl/>
        </w:rPr>
        <w:t xml:space="preserve"> وأنَّه لا كتاب ولا سنَّة</w:t>
      </w:r>
      <w:r w:rsidR="004247A2">
        <w:rPr>
          <w:rtl/>
        </w:rPr>
        <w:t>؛</w:t>
      </w:r>
      <w:r w:rsidRPr="00202D40">
        <w:rPr>
          <w:rtl/>
        </w:rPr>
        <w:t xml:space="preserve"> لأنَّ العلماء العارفين بهما إذا لم يبق لهم سبيل على البيان الذي أمر الله سبحانه عباده بقوله</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وَإِذَ أَخَذَ اللّهُ مِيثَاقَ الَّذِينَ أُوتُواْ الْكِتَابَ لَتُبَيِّنُنَّهُ لِلنَّاسِ</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3</w:t>
      </w:r>
      <w:r w:rsidR="004247A2">
        <w:rPr>
          <w:rtl/>
        </w:rPr>
        <w:t>:</w:t>
      </w:r>
      <w:r w:rsidRPr="00202D40">
        <w:rPr>
          <w:rtl/>
        </w:rPr>
        <w:t xml:space="preserve"> 187</w:t>
      </w:r>
      <w:r w:rsidR="004247A2">
        <w:rPr>
          <w:rtl/>
        </w:rPr>
        <w:t>.</w:t>
      </w:r>
      <w:r w:rsidRPr="00202D40">
        <w:rPr>
          <w:rtl/>
        </w:rPr>
        <w:t xml:space="preserve"> </w:t>
      </w:r>
    </w:p>
    <w:p w:rsidR="00335798" w:rsidRPr="00BD7CF2" w:rsidRDefault="00335798" w:rsidP="00202D40">
      <w:pPr>
        <w:pStyle w:val="libNormal"/>
        <w:rPr>
          <w:rtl/>
        </w:rPr>
      </w:pPr>
      <w:r w:rsidRPr="00BD7CF2">
        <w:rPr>
          <w:rtl/>
        </w:rPr>
        <w:t>وبقوله</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EA53BA">
      <w:pPr>
        <w:pStyle w:val="libNormal"/>
        <w:rPr>
          <w:rtl/>
        </w:rPr>
      </w:pPr>
      <w:r w:rsidRPr="004247A2">
        <w:rPr>
          <w:rStyle w:val="libAlaemChar"/>
          <w:rFonts w:hint="cs"/>
          <w:rtl/>
        </w:rPr>
        <w:lastRenderedPageBreak/>
        <w:t>(</w:t>
      </w:r>
      <w:r w:rsidRPr="00335798">
        <w:rPr>
          <w:rStyle w:val="libAieChar"/>
          <w:rFonts w:hint="cs"/>
          <w:rtl/>
        </w:rPr>
        <w:t>إِنَّ الَّذِينَ يَكْتُمُونَ مَا أَنزَلْنَا</w:t>
      </w:r>
      <w:r w:rsidR="004247A2">
        <w:rPr>
          <w:rStyle w:val="libAieChar"/>
          <w:rFonts w:hint="cs"/>
          <w:rtl/>
        </w:rPr>
        <w:t xml:space="preserve"> - </w:t>
      </w:r>
      <w:r w:rsidRPr="00202D40">
        <w:rPr>
          <w:rtl/>
        </w:rPr>
        <w:t>إلى قوله</w:t>
      </w:r>
      <w:r w:rsidR="004247A2">
        <w:rPr>
          <w:rtl/>
        </w:rPr>
        <w:t xml:space="preserve"> - </w:t>
      </w:r>
      <w:r w:rsidRPr="00335798">
        <w:rPr>
          <w:rStyle w:val="libAieChar"/>
          <w:rFonts w:hint="cs"/>
          <w:rtl/>
        </w:rPr>
        <w:t>أُولَئِكَ يَلعَنُهُمُ اللّهُ وَيَلْعَنُهُمُ اللاعِنُونَ</w:t>
      </w:r>
      <w:r w:rsidRPr="004247A2">
        <w:rPr>
          <w:rStyle w:val="libAlaemChar"/>
          <w:rFonts w:hint="cs"/>
          <w:rtl/>
        </w:rPr>
        <w:t>)</w:t>
      </w:r>
      <w:r w:rsidRPr="00202D40">
        <w:rPr>
          <w:rtl/>
        </w:rPr>
        <w:t xml:space="preserve"> 3</w:t>
      </w:r>
      <w:r w:rsidR="004247A2">
        <w:rPr>
          <w:rtl/>
        </w:rPr>
        <w:t>:</w:t>
      </w:r>
      <w:r w:rsidRPr="00202D40">
        <w:rPr>
          <w:rtl/>
        </w:rPr>
        <w:t xml:space="preserve"> 159</w:t>
      </w:r>
      <w:r w:rsidR="004247A2">
        <w:rPr>
          <w:rtl/>
        </w:rPr>
        <w:t>.</w:t>
      </w:r>
      <w:r w:rsidRPr="00202D40">
        <w:rPr>
          <w:rtl/>
        </w:rPr>
        <w:t xml:space="preserve"> </w:t>
      </w:r>
    </w:p>
    <w:p w:rsidR="00335798" w:rsidRPr="00BD7CF2" w:rsidRDefault="00335798" w:rsidP="00202D40">
      <w:pPr>
        <w:pStyle w:val="libNormal"/>
        <w:rPr>
          <w:rtl/>
        </w:rPr>
      </w:pPr>
      <w:r w:rsidRPr="00BD7CF2">
        <w:rPr>
          <w:rtl/>
        </w:rPr>
        <w:t>فقد انقطعت أحكام الكتاب والسنَّة</w:t>
      </w:r>
      <w:r w:rsidR="004247A2">
        <w:rPr>
          <w:rtl/>
        </w:rPr>
        <w:t>،</w:t>
      </w:r>
      <w:r w:rsidRPr="00BD7CF2">
        <w:rPr>
          <w:rtl/>
        </w:rPr>
        <w:t xml:space="preserve"> وارتفعت مِن بين العباد</w:t>
      </w:r>
      <w:r w:rsidR="004247A2">
        <w:rPr>
          <w:rtl/>
        </w:rPr>
        <w:t>،</w:t>
      </w:r>
      <w:r w:rsidRPr="00BD7CF2">
        <w:rPr>
          <w:rtl/>
        </w:rPr>
        <w:t xml:space="preserve"> ولم يبق إلاَّ مجرَّد تلاوة القرآن</w:t>
      </w:r>
      <w:r w:rsidR="004247A2">
        <w:rPr>
          <w:rtl/>
        </w:rPr>
        <w:t>،</w:t>
      </w:r>
      <w:r w:rsidRPr="00BD7CF2">
        <w:rPr>
          <w:rtl/>
        </w:rPr>
        <w:t xml:space="preserve"> ودرس كتب السنَّة</w:t>
      </w:r>
      <w:r w:rsidR="004247A2">
        <w:rPr>
          <w:rtl/>
        </w:rPr>
        <w:t>،</w:t>
      </w:r>
      <w:r w:rsidRPr="00BD7CF2">
        <w:rPr>
          <w:rtl/>
        </w:rPr>
        <w:t xml:space="preserve"> ولا سبيل إلى التعبُّد بشيء ممَّا فيهما</w:t>
      </w:r>
      <w:r w:rsidR="004247A2">
        <w:rPr>
          <w:rtl/>
        </w:rPr>
        <w:t>.</w:t>
      </w:r>
      <w:r w:rsidRPr="00BD7CF2">
        <w:rPr>
          <w:rtl/>
        </w:rPr>
        <w:t xml:space="preserve"> </w:t>
      </w:r>
    </w:p>
    <w:p w:rsidR="00335798" w:rsidRPr="00BD7CF2" w:rsidRDefault="00335798" w:rsidP="00202D40">
      <w:pPr>
        <w:pStyle w:val="libNormal"/>
        <w:rPr>
          <w:rtl/>
        </w:rPr>
      </w:pPr>
      <w:r w:rsidRPr="00BD7CF2">
        <w:rPr>
          <w:rtl/>
        </w:rPr>
        <w:t>ومِن زعم هؤلاء الجهلة أنَّه مَن يقضي أو يفي بما فيهما</w:t>
      </w:r>
      <w:r w:rsidR="004247A2">
        <w:rPr>
          <w:rtl/>
        </w:rPr>
        <w:t>،</w:t>
      </w:r>
      <w:r w:rsidRPr="00BD7CF2">
        <w:rPr>
          <w:rtl/>
        </w:rPr>
        <w:t xml:space="preserve"> أو يعمل لنفسه بشيء ممَّا اشتملا عليه فدعواه باطلة وكلامه مردود</w:t>
      </w:r>
      <w:r w:rsidR="004247A2">
        <w:rPr>
          <w:rtl/>
        </w:rPr>
        <w:t>.</w:t>
      </w:r>
      <w:r w:rsidRPr="00BD7CF2">
        <w:rPr>
          <w:rtl/>
        </w:rPr>
        <w:t xml:space="preserve"> </w:t>
      </w:r>
    </w:p>
    <w:p w:rsidR="00335798" w:rsidRPr="00BD7CF2" w:rsidRDefault="00335798" w:rsidP="00202D40">
      <w:pPr>
        <w:pStyle w:val="libNormal"/>
        <w:rPr>
          <w:rtl/>
        </w:rPr>
      </w:pPr>
      <w:r w:rsidRPr="00BD7CF2">
        <w:rPr>
          <w:rtl/>
        </w:rPr>
        <w:t>فانظر إلى هذه الفاقِرة العظمى</w:t>
      </w:r>
      <w:r w:rsidR="004247A2">
        <w:rPr>
          <w:rtl/>
        </w:rPr>
        <w:t>،</w:t>
      </w:r>
      <w:r w:rsidRPr="00BD7CF2">
        <w:rPr>
          <w:rtl/>
        </w:rPr>
        <w:t xml:space="preserve"> والداهية الدهياء</w:t>
      </w:r>
      <w:r w:rsidR="004247A2">
        <w:rPr>
          <w:rtl/>
        </w:rPr>
        <w:t>،</w:t>
      </w:r>
      <w:r w:rsidRPr="00BD7CF2">
        <w:rPr>
          <w:rtl/>
        </w:rPr>
        <w:t xml:space="preserve"> والجهلاء</w:t>
      </w:r>
      <w:r w:rsidR="004247A2">
        <w:rPr>
          <w:rtl/>
        </w:rPr>
        <w:t>،</w:t>
      </w:r>
      <w:r w:rsidRPr="00BD7CF2">
        <w:rPr>
          <w:rtl/>
        </w:rPr>
        <w:t xml:space="preserve"> والبدعة العمياء الصمَّاء</w:t>
      </w:r>
      <w:r w:rsidR="004247A2">
        <w:rPr>
          <w:rtl/>
        </w:rPr>
        <w:t>!</w:t>
      </w:r>
      <w:r w:rsidRPr="00BD7CF2">
        <w:rPr>
          <w:rtl/>
        </w:rPr>
        <w:t xml:space="preserve">!! </w:t>
      </w:r>
    </w:p>
    <w:p w:rsidR="00F4799D" w:rsidRDefault="00335798" w:rsidP="00202D40">
      <w:pPr>
        <w:pStyle w:val="libNormal"/>
        <w:rPr>
          <w:rtl/>
        </w:rPr>
      </w:pPr>
      <w:r w:rsidRPr="00BD7CF2">
        <w:rPr>
          <w:rtl/>
        </w:rPr>
        <w:t>سبحانك هذا بهتان عظيم</w:t>
      </w:r>
      <w:r w:rsidR="004247A2">
        <w:rPr>
          <w:rtl/>
        </w:rPr>
        <w:t>.</w:t>
      </w:r>
      <w:r w:rsidRPr="00BD7CF2">
        <w:rPr>
          <w:rtl/>
        </w:rPr>
        <w:t xml:space="preserve"> </w:t>
      </w:r>
    </w:p>
    <w:p w:rsidR="00335798" w:rsidRPr="00BD7CF2" w:rsidRDefault="00F4799D" w:rsidP="00202D40">
      <w:pPr>
        <w:pStyle w:val="libNormal"/>
        <w:rPr>
          <w:rtl/>
        </w:rPr>
      </w:pPr>
      <w:r>
        <w:rPr>
          <w:rtl/>
        </w:rPr>
        <w:t>-</w:t>
      </w:r>
      <w:r w:rsidR="00335798" w:rsidRPr="00BD7CF2">
        <w:rPr>
          <w:rtl/>
        </w:rPr>
        <w:t xml:space="preserve"> وللإمام الشوكاني</w:t>
      </w:r>
      <w:r w:rsidR="004247A2">
        <w:rPr>
          <w:rtl/>
        </w:rPr>
        <w:t xml:space="preserve"> - </w:t>
      </w:r>
    </w:p>
    <w:tbl>
      <w:tblPr>
        <w:tblStyle w:val="TableGrid"/>
        <w:bidiVisual/>
        <w:tblW w:w="4562" w:type="pct"/>
        <w:tblInd w:w="384" w:type="dxa"/>
        <w:tblLook w:val="04A0"/>
      </w:tblPr>
      <w:tblGrid>
        <w:gridCol w:w="3536"/>
        <w:gridCol w:w="272"/>
        <w:gridCol w:w="3502"/>
      </w:tblGrid>
      <w:tr w:rsidR="00CB0BEB" w:rsidTr="00CB0BEB">
        <w:trPr>
          <w:trHeight w:val="350"/>
        </w:trPr>
        <w:tc>
          <w:tcPr>
            <w:tcW w:w="3536" w:type="dxa"/>
          </w:tcPr>
          <w:p w:rsidR="00CB0BEB" w:rsidRDefault="00CB0BEB" w:rsidP="001F655F">
            <w:pPr>
              <w:pStyle w:val="libPoem"/>
            </w:pPr>
            <w:r w:rsidRPr="00BD7CF2">
              <w:rPr>
                <w:rtl/>
              </w:rPr>
              <w:t>يا ناقداً لمقال ليس يفهمه</w:t>
            </w:r>
            <w:r w:rsidRPr="00725071">
              <w:rPr>
                <w:rStyle w:val="libPoemTiniChar0"/>
                <w:rtl/>
              </w:rPr>
              <w:br/>
              <w:t> </w:t>
            </w:r>
          </w:p>
        </w:tc>
        <w:tc>
          <w:tcPr>
            <w:tcW w:w="272" w:type="dxa"/>
          </w:tcPr>
          <w:p w:rsidR="00CB0BEB" w:rsidRDefault="00CB0BEB" w:rsidP="001F655F">
            <w:pPr>
              <w:pStyle w:val="libPoem"/>
              <w:rPr>
                <w:rtl/>
              </w:rPr>
            </w:pPr>
          </w:p>
        </w:tc>
        <w:tc>
          <w:tcPr>
            <w:tcW w:w="3502" w:type="dxa"/>
          </w:tcPr>
          <w:p w:rsidR="00CB0BEB" w:rsidRDefault="00CB0BEB" w:rsidP="001F655F">
            <w:pPr>
              <w:pStyle w:val="libPoem"/>
            </w:pPr>
            <w:r w:rsidRPr="00BD7CF2">
              <w:rPr>
                <w:rtl/>
              </w:rPr>
              <w:t>مَن ليس يفهم قل لي كيف ينتقد</w:t>
            </w:r>
            <w:r w:rsidRPr="00725071">
              <w:rPr>
                <w:rStyle w:val="libPoemTiniChar0"/>
                <w:rtl/>
              </w:rPr>
              <w:br/>
              <w:t> </w:t>
            </w:r>
          </w:p>
        </w:tc>
      </w:tr>
      <w:tr w:rsidR="00CB0BEB" w:rsidTr="00CB0BEB">
        <w:trPr>
          <w:trHeight w:val="350"/>
        </w:trPr>
        <w:tc>
          <w:tcPr>
            <w:tcW w:w="3536" w:type="dxa"/>
          </w:tcPr>
          <w:p w:rsidR="00CB0BEB" w:rsidRDefault="00CB0BEB" w:rsidP="001F655F">
            <w:pPr>
              <w:pStyle w:val="libPoem"/>
            </w:pPr>
            <w:r w:rsidRPr="00BD7CF2">
              <w:rPr>
                <w:rtl/>
              </w:rPr>
              <w:t>يا صاعداً في وعور ضاق مسلكها</w:t>
            </w:r>
            <w:r w:rsidRPr="00725071">
              <w:rPr>
                <w:rStyle w:val="libPoemTiniChar0"/>
                <w:rtl/>
              </w:rPr>
              <w:br/>
              <w:t> </w:t>
            </w:r>
          </w:p>
        </w:tc>
        <w:tc>
          <w:tcPr>
            <w:tcW w:w="272" w:type="dxa"/>
          </w:tcPr>
          <w:p w:rsidR="00CB0BEB" w:rsidRDefault="00CB0BEB" w:rsidP="001F655F">
            <w:pPr>
              <w:pStyle w:val="libPoem"/>
              <w:rPr>
                <w:rtl/>
              </w:rPr>
            </w:pPr>
          </w:p>
        </w:tc>
        <w:tc>
          <w:tcPr>
            <w:tcW w:w="3502" w:type="dxa"/>
          </w:tcPr>
          <w:p w:rsidR="00CB0BEB" w:rsidRDefault="00CB0BEB" w:rsidP="001F655F">
            <w:pPr>
              <w:pStyle w:val="libPoem"/>
            </w:pPr>
            <w:r w:rsidRPr="00BD7CF2">
              <w:rPr>
                <w:rtl/>
              </w:rPr>
              <w:t>أيصعد الوعر مَن في السهل يرتعد</w:t>
            </w:r>
            <w:r w:rsidRPr="00725071">
              <w:rPr>
                <w:rStyle w:val="libPoemTiniChar0"/>
                <w:rtl/>
              </w:rPr>
              <w:br/>
              <w:t> </w:t>
            </w:r>
          </w:p>
        </w:tc>
      </w:tr>
      <w:tr w:rsidR="00CB0BEB" w:rsidTr="00CB0BEB">
        <w:trPr>
          <w:trHeight w:val="350"/>
        </w:trPr>
        <w:tc>
          <w:tcPr>
            <w:tcW w:w="3536" w:type="dxa"/>
          </w:tcPr>
          <w:p w:rsidR="00CB0BEB" w:rsidRDefault="00CB0BEB" w:rsidP="001F655F">
            <w:pPr>
              <w:pStyle w:val="libPoem"/>
            </w:pPr>
            <w:r w:rsidRPr="00BD7CF2">
              <w:rPr>
                <w:rtl/>
              </w:rPr>
              <w:t>يا ماشياً في فلاة لا أنيس بها</w:t>
            </w:r>
            <w:r w:rsidRPr="00725071">
              <w:rPr>
                <w:rStyle w:val="libPoemTiniChar0"/>
                <w:rtl/>
              </w:rPr>
              <w:br/>
              <w:t> </w:t>
            </w:r>
          </w:p>
        </w:tc>
        <w:tc>
          <w:tcPr>
            <w:tcW w:w="272" w:type="dxa"/>
          </w:tcPr>
          <w:p w:rsidR="00CB0BEB" w:rsidRDefault="00CB0BEB" w:rsidP="001F655F">
            <w:pPr>
              <w:pStyle w:val="libPoem"/>
              <w:rPr>
                <w:rtl/>
              </w:rPr>
            </w:pPr>
          </w:p>
        </w:tc>
        <w:tc>
          <w:tcPr>
            <w:tcW w:w="3502" w:type="dxa"/>
          </w:tcPr>
          <w:p w:rsidR="00CB0BEB" w:rsidRDefault="00CB0BEB" w:rsidP="001F655F">
            <w:pPr>
              <w:pStyle w:val="libPoem"/>
            </w:pPr>
            <w:r w:rsidRPr="00BD7CF2">
              <w:rPr>
                <w:rtl/>
              </w:rPr>
              <w:t>كيف السبيل إذا ما اغتالك الأسد</w:t>
            </w:r>
            <w:r w:rsidRPr="00725071">
              <w:rPr>
                <w:rStyle w:val="libPoemTiniChar0"/>
                <w:rtl/>
              </w:rPr>
              <w:br/>
              <w:t> </w:t>
            </w:r>
          </w:p>
        </w:tc>
      </w:tr>
      <w:tr w:rsidR="00CB0BEB" w:rsidTr="00CB0BEB">
        <w:trPr>
          <w:trHeight w:val="350"/>
        </w:trPr>
        <w:tc>
          <w:tcPr>
            <w:tcW w:w="3536" w:type="dxa"/>
          </w:tcPr>
          <w:p w:rsidR="00CB0BEB" w:rsidRDefault="00CB0BEB" w:rsidP="001F655F">
            <w:pPr>
              <w:pStyle w:val="libPoem"/>
            </w:pPr>
            <w:r w:rsidRPr="00BD7CF2">
              <w:rPr>
                <w:rtl/>
              </w:rPr>
              <w:t>يا خائض البحر لا يدري سباحته</w:t>
            </w:r>
            <w:r w:rsidRPr="00725071">
              <w:rPr>
                <w:rStyle w:val="libPoemTiniChar0"/>
                <w:rtl/>
              </w:rPr>
              <w:br/>
              <w:t> </w:t>
            </w:r>
          </w:p>
        </w:tc>
        <w:tc>
          <w:tcPr>
            <w:tcW w:w="272" w:type="dxa"/>
          </w:tcPr>
          <w:p w:rsidR="00CB0BEB" w:rsidRDefault="00CB0BEB" w:rsidP="001F655F">
            <w:pPr>
              <w:pStyle w:val="libPoem"/>
              <w:rPr>
                <w:rtl/>
              </w:rPr>
            </w:pPr>
          </w:p>
        </w:tc>
        <w:tc>
          <w:tcPr>
            <w:tcW w:w="3502" w:type="dxa"/>
          </w:tcPr>
          <w:p w:rsidR="00CB0BEB" w:rsidRDefault="00CB0BEB" w:rsidP="001F655F">
            <w:pPr>
              <w:pStyle w:val="libPoem"/>
            </w:pPr>
            <w:r w:rsidRPr="00BD7CF2">
              <w:rPr>
                <w:rtl/>
              </w:rPr>
              <w:t>ويلي عليك أتنجو أنْ علا الزبد</w:t>
            </w:r>
            <w:r w:rsidRPr="00725071">
              <w:rPr>
                <w:rStyle w:val="libPoemTiniChar0"/>
                <w:rtl/>
              </w:rPr>
              <w:br/>
              <w:t> </w:t>
            </w:r>
          </w:p>
        </w:tc>
      </w:tr>
    </w:tbl>
    <w:p w:rsidR="00335798" w:rsidRPr="00BD7CF2" w:rsidRDefault="00335798" w:rsidP="00202D40">
      <w:pPr>
        <w:pStyle w:val="libNormal"/>
        <w:rPr>
          <w:rtl/>
        </w:rPr>
      </w:pPr>
      <w:r w:rsidRPr="00BD7CF2">
        <w:rPr>
          <w:rtl/>
        </w:rPr>
        <w:t>ومنها</w:t>
      </w:r>
      <w:r w:rsidR="004247A2">
        <w:rPr>
          <w:rtl/>
        </w:rPr>
        <w:t>:</w:t>
      </w:r>
      <w:r w:rsidRPr="00BD7CF2">
        <w:rPr>
          <w:rtl/>
        </w:rPr>
        <w:t xml:space="preserve"> </w:t>
      </w:r>
    </w:p>
    <w:tbl>
      <w:tblPr>
        <w:tblStyle w:val="TableGrid"/>
        <w:bidiVisual/>
        <w:tblW w:w="4562" w:type="pct"/>
        <w:tblInd w:w="384" w:type="dxa"/>
        <w:tblLook w:val="04A0"/>
      </w:tblPr>
      <w:tblGrid>
        <w:gridCol w:w="3536"/>
        <w:gridCol w:w="272"/>
        <w:gridCol w:w="3502"/>
      </w:tblGrid>
      <w:tr w:rsidR="00CB0BEB" w:rsidTr="001F655F">
        <w:trPr>
          <w:trHeight w:val="350"/>
        </w:trPr>
        <w:tc>
          <w:tcPr>
            <w:tcW w:w="3536" w:type="dxa"/>
          </w:tcPr>
          <w:p w:rsidR="00CB0BEB" w:rsidRDefault="001F655F" w:rsidP="001F655F">
            <w:pPr>
              <w:pStyle w:val="libPoem"/>
            </w:pPr>
            <w:r w:rsidRPr="00BD7CF2">
              <w:rPr>
                <w:rtl/>
              </w:rPr>
              <w:t>إنِّي بُليت بأهل الجهل في زمن</w:t>
            </w:r>
            <w:r w:rsidR="00CB0BEB" w:rsidRPr="00725071">
              <w:rPr>
                <w:rStyle w:val="libPoemTiniChar0"/>
                <w:rtl/>
              </w:rPr>
              <w:br/>
              <w:t> </w:t>
            </w:r>
          </w:p>
        </w:tc>
        <w:tc>
          <w:tcPr>
            <w:tcW w:w="272" w:type="dxa"/>
          </w:tcPr>
          <w:p w:rsidR="00CB0BEB" w:rsidRDefault="00CB0BEB" w:rsidP="001F655F">
            <w:pPr>
              <w:pStyle w:val="libPoem"/>
              <w:rPr>
                <w:rtl/>
              </w:rPr>
            </w:pPr>
          </w:p>
        </w:tc>
        <w:tc>
          <w:tcPr>
            <w:tcW w:w="3502" w:type="dxa"/>
          </w:tcPr>
          <w:p w:rsidR="00CB0BEB" w:rsidRDefault="001F655F" w:rsidP="001F655F">
            <w:pPr>
              <w:pStyle w:val="libPoem"/>
            </w:pPr>
            <w:r w:rsidRPr="00BD7CF2">
              <w:rPr>
                <w:rtl/>
              </w:rPr>
              <w:t>قاموا به ورجال العلم قد قعدوا</w:t>
            </w:r>
            <w:r w:rsidR="00CB0BEB" w:rsidRPr="00725071">
              <w:rPr>
                <w:rStyle w:val="libPoemTiniChar0"/>
                <w:rtl/>
              </w:rPr>
              <w:br/>
              <w:t> </w:t>
            </w:r>
          </w:p>
        </w:tc>
      </w:tr>
    </w:tbl>
    <w:p w:rsidR="00335798" w:rsidRDefault="00335798" w:rsidP="00202D40">
      <w:pPr>
        <w:pStyle w:val="libNormal"/>
      </w:pPr>
      <w:r>
        <w:br w:type="page"/>
      </w:r>
    </w:p>
    <w:tbl>
      <w:tblPr>
        <w:tblStyle w:val="TableGrid"/>
        <w:bidiVisual/>
        <w:tblW w:w="4562" w:type="pct"/>
        <w:tblInd w:w="384" w:type="dxa"/>
        <w:tblLook w:val="04A0"/>
      </w:tblPr>
      <w:tblGrid>
        <w:gridCol w:w="3536"/>
        <w:gridCol w:w="272"/>
        <w:gridCol w:w="3502"/>
      </w:tblGrid>
      <w:tr w:rsidR="00987936" w:rsidTr="00987936">
        <w:trPr>
          <w:trHeight w:val="350"/>
        </w:trPr>
        <w:tc>
          <w:tcPr>
            <w:tcW w:w="3536" w:type="dxa"/>
          </w:tcPr>
          <w:p w:rsidR="00987936" w:rsidRDefault="00987936" w:rsidP="00F4799D">
            <w:pPr>
              <w:pStyle w:val="libPoem"/>
            </w:pPr>
            <w:r w:rsidRPr="00BD7CF2">
              <w:rPr>
                <w:rtl/>
              </w:rPr>
              <w:lastRenderedPageBreak/>
              <w:t>قوم</w:t>
            </w:r>
            <w:r w:rsidR="00F4799D">
              <w:rPr>
                <w:rtl/>
              </w:rPr>
              <w:t xml:space="preserve"> </w:t>
            </w:r>
            <w:r w:rsidRPr="00BD7CF2">
              <w:rPr>
                <w:rtl/>
              </w:rPr>
              <w:t>يدق</w:t>
            </w:r>
            <w:r w:rsidR="00F4799D">
              <w:rPr>
                <w:rtl/>
              </w:rPr>
              <w:t xml:space="preserve"> </w:t>
            </w:r>
            <w:r w:rsidRPr="00BD7CF2">
              <w:rPr>
                <w:rtl/>
              </w:rPr>
              <w:t>جليل</w:t>
            </w:r>
            <w:r w:rsidR="00F4799D">
              <w:rPr>
                <w:rtl/>
              </w:rPr>
              <w:t xml:space="preserve"> </w:t>
            </w:r>
            <w:r w:rsidRPr="00BD7CF2">
              <w:rPr>
                <w:rtl/>
              </w:rPr>
              <w:t>القول أنَّهم</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أعدى</w:t>
            </w:r>
            <w:r w:rsidR="00F4799D">
              <w:rPr>
                <w:rtl/>
              </w:rPr>
              <w:t xml:space="preserve"> </w:t>
            </w:r>
            <w:r w:rsidRPr="00BD7CF2">
              <w:rPr>
                <w:rtl/>
              </w:rPr>
              <w:t>العداة</w:t>
            </w:r>
            <w:r w:rsidR="00F4799D">
              <w:rPr>
                <w:rtl/>
              </w:rPr>
              <w:t xml:space="preserve"> </w:t>
            </w:r>
            <w:r w:rsidRPr="00BD7CF2">
              <w:rPr>
                <w:rtl/>
              </w:rPr>
              <w:t>ل</w:t>
            </w:r>
            <w:r w:rsidR="00F4799D">
              <w:rPr>
                <w:rtl/>
              </w:rPr>
              <w:t>م</w:t>
            </w:r>
            <w:r w:rsidRPr="00BD7CF2">
              <w:rPr>
                <w:rtl/>
              </w:rPr>
              <w:t>ن</w:t>
            </w:r>
            <w:r w:rsidR="00F4799D">
              <w:rPr>
                <w:rtl/>
              </w:rPr>
              <w:t xml:space="preserve"> </w:t>
            </w:r>
            <w:r w:rsidRPr="00BD7CF2">
              <w:rPr>
                <w:rtl/>
              </w:rPr>
              <w:t>في</w:t>
            </w:r>
            <w:r w:rsidR="00F4799D">
              <w:rPr>
                <w:rtl/>
              </w:rPr>
              <w:t xml:space="preserve"> </w:t>
            </w:r>
            <w:r w:rsidRPr="00BD7CF2">
              <w:rPr>
                <w:rtl/>
              </w:rPr>
              <w:t>علمه</w:t>
            </w:r>
            <w:r w:rsidR="00F4799D">
              <w:rPr>
                <w:rtl/>
              </w:rPr>
              <w:t xml:space="preserve"> </w:t>
            </w:r>
            <w:r w:rsidRPr="00BD7CF2">
              <w:rPr>
                <w:rtl/>
              </w:rPr>
              <w:t>سدد</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إذا</w:t>
            </w:r>
            <w:r w:rsidR="00F4799D">
              <w:rPr>
                <w:rtl/>
              </w:rPr>
              <w:t xml:space="preserve"> </w:t>
            </w:r>
            <w:r w:rsidRPr="00BD7CF2">
              <w:rPr>
                <w:rtl/>
              </w:rPr>
              <w:t>رأوا</w:t>
            </w:r>
            <w:r w:rsidR="00F4799D">
              <w:rPr>
                <w:rtl/>
              </w:rPr>
              <w:t xml:space="preserve"> </w:t>
            </w:r>
            <w:r w:rsidRPr="00BD7CF2">
              <w:rPr>
                <w:rtl/>
              </w:rPr>
              <w:t>رجلاً</w:t>
            </w:r>
            <w:r w:rsidR="00F4799D">
              <w:rPr>
                <w:rtl/>
              </w:rPr>
              <w:t xml:space="preserve"> </w:t>
            </w:r>
            <w:r w:rsidRPr="00BD7CF2">
              <w:rPr>
                <w:rtl/>
              </w:rPr>
              <w:t>قد</w:t>
            </w:r>
            <w:r w:rsidR="00F4799D">
              <w:rPr>
                <w:rtl/>
              </w:rPr>
              <w:t xml:space="preserve"> </w:t>
            </w:r>
            <w:r w:rsidRPr="00BD7CF2">
              <w:rPr>
                <w:rtl/>
              </w:rPr>
              <w:t>نال</w:t>
            </w:r>
            <w:r w:rsidRPr="00335798">
              <w:rPr>
                <w:rtl/>
              </w:rPr>
              <w:t xml:space="preserve"> </w:t>
            </w:r>
            <w:r w:rsidRPr="00BD7CF2">
              <w:rPr>
                <w:rtl/>
              </w:rPr>
              <w:t>مرتبة</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في</w:t>
            </w:r>
            <w:r w:rsidR="00F4799D">
              <w:rPr>
                <w:rtl/>
              </w:rPr>
              <w:t xml:space="preserve"> </w:t>
            </w:r>
            <w:r w:rsidRPr="00BD7CF2">
              <w:rPr>
                <w:rtl/>
              </w:rPr>
              <w:t>العلم</w:t>
            </w:r>
            <w:r w:rsidR="00F4799D">
              <w:rPr>
                <w:rtl/>
              </w:rPr>
              <w:t xml:space="preserve"> </w:t>
            </w:r>
            <w:r w:rsidRPr="00BD7CF2">
              <w:rPr>
                <w:rtl/>
              </w:rPr>
              <w:t>دون</w:t>
            </w:r>
            <w:r w:rsidR="00F4799D">
              <w:rPr>
                <w:rtl/>
              </w:rPr>
              <w:t xml:space="preserve"> </w:t>
            </w:r>
            <w:r w:rsidRPr="00BD7CF2">
              <w:rPr>
                <w:rtl/>
              </w:rPr>
              <w:t>الذي</w:t>
            </w:r>
            <w:r w:rsidR="00F4799D">
              <w:rPr>
                <w:rtl/>
              </w:rPr>
              <w:t xml:space="preserve"> </w:t>
            </w:r>
            <w:r w:rsidRPr="00BD7CF2">
              <w:rPr>
                <w:rtl/>
              </w:rPr>
              <w:t>يدرونه</w:t>
            </w:r>
            <w:r w:rsidRPr="00335798">
              <w:rPr>
                <w:rtl/>
              </w:rPr>
              <w:t xml:space="preserve"> </w:t>
            </w:r>
            <w:r w:rsidRPr="00BD7CF2">
              <w:rPr>
                <w:rtl/>
              </w:rPr>
              <w:t>جحدوا</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أو</w:t>
            </w:r>
            <w:r w:rsidR="00F4799D">
              <w:rPr>
                <w:rtl/>
              </w:rPr>
              <w:t xml:space="preserve"> </w:t>
            </w:r>
            <w:r w:rsidRPr="00BD7CF2">
              <w:rPr>
                <w:rtl/>
              </w:rPr>
              <w:t>مال</w:t>
            </w:r>
            <w:r w:rsidR="00F4799D">
              <w:rPr>
                <w:rtl/>
              </w:rPr>
              <w:t xml:space="preserve"> </w:t>
            </w:r>
            <w:r w:rsidRPr="00BD7CF2">
              <w:rPr>
                <w:rtl/>
              </w:rPr>
              <w:t>عن</w:t>
            </w:r>
            <w:r w:rsidR="00F4799D">
              <w:rPr>
                <w:rtl/>
              </w:rPr>
              <w:t xml:space="preserve"> </w:t>
            </w:r>
            <w:r w:rsidRPr="00BD7CF2">
              <w:rPr>
                <w:rtl/>
              </w:rPr>
              <w:t>زائف</w:t>
            </w:r>
            <w:r w:rsidR="00F4799D">
              <w:rPr>
                <w:rtl/>
              </w:rPr>
              <w:t xml:space="preserve"> </w:t>
            </w:r>
            <w:r w:rsidRPr="00BD7CF2">
              <w:rPr>
                <w:rtl/>
              </w:rPr>
              <w:t>الأقوال</w:t>
            </w:r>
            <w:r w:rsidR="00F4799D">
              <w:rPr>
                <w:rtl/>
              </w:rPr>
              <w:t xml:space="preserve"> </w:t>
            </w:r>
            <w:r w:rsidRPr="00BD7CF2">
              <w:rPr>
                <w:rtl/>
              </w:rPr>
              <w:t>ما تركوا</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باباً</w:t>
            </w:r>
            <w:r w:rsidR="00F4799D">
              <w:rPr>
                <w:rtl/>
              </w:rPr>
              <w:t xml:space="preserve"> </w:t>
            </w:r>
            <w:r w:rsidRPr="00BD7CF2">
              <w:rPr>
                <w:rtl/>
              </w:rPr>
              <w:t>مِن</w:t>
            </w:r>
            <w:r w:rsidR="00F4799D">
              <w:rPr>
                <w:rtl/>
              </w:rPr>
              <w:t xml:space="preserve"> </w:t>
            </w:r>
            <w:r w:rsidRPr="00BD7CF2">
              <w:rPr>
                <w:rtl/>
              </w:rPr>
              <w:t>الشرِّ</w:t>
            </w:r>
            <w:r w:rsidR="00F4799D">
              <w:rPr>
                <w:rtl/>
              </w:rPr>
              <w:t xml:space="preserve"> </w:t>
            </w:r>
            <w:r w:rsidRPr="00BD7CF2">
              <w:rPr>
                <w:rtl/>
              </w:rPr>
              <w:t>إلاَّ</w:t>
            </w:r>
            <w:r w:rsidR="00F4799D">
              <w:rPr>
                <w:rtl/>
              </w:rPr>
              <w:t xml:space="preserve"> </w:t>
            </w:r>
            <w:r w:rsidRPr="00BD7CF2">
              <w:rPr>
                <w:rtl/>
              </w:rPr>
              <w:t>نحوه</w:t>
            </w:r>
            <w:r w:rsidR="00F4799D">
              <w:rPr>
                <w:rtl/>
              </w:rPr>
              <w:t xml:space="preserve"> </w:t>
            </w:r>
            <w:r w:rsidRPr="00BD7CF2">
              <w:rPr>
                <w:rtl/>
              </w:rPr>
              <w:t>قصدوا</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أمَّا</w:t>
            </w:r>
            <w:r w:rsidR="00F4799D">
              <w:rPr>
                <w:rtl/>
              </w:rPr>
              <w:t xml:space="preserve"> </w:t>
            </w:r>
            <w:r w:rsidRPr="00BD7CF2">
              <w:rPr>
                <w:rtl/>
              </w:rPr>
              <w:t>الحديث</w:t>
            </w:r>
            <w:r w:rsidR="00F4799D">
              <w:rPr>
                <w:rtl/>
              </w:rPr>
              <w:t xml:space="preserve"> </w:t>
            </w:r>
            <w:r w:rsidRPr="00BD7CF2">
              <w:rPr>
                <w:rtl/>
              </w:rPr>
              <w:t>الذي</w:t>
            </w:r>
            <w:r w:rsidR="00F4799D">
              <w:rPr>
                <w:rtl/>
              </w:rPr>
              <w:t xml:space="preserve"> </w:t>
            </w:r>
            <w:r w:rsidRPr="00BD7CF2">
              <w:rPr>
                <w:rtl/>
              </w:rPr>
              <w:t>قد</w:t>
            </w:r>
            <w:r w:rsidR="00F4799D">
              <w:rPr>
                <w:rtl/>
              </w:rPr>
              <w:t xml:space="preserve"> </w:t>
            </w:r>
            <w:r w:rsidRPr="00BD7CF2">
              <w:rPr>
                <w:rtl/>
              </w:rPr>
              <w:t>صحَّ</w:t>
            </w:r>
            <w:r w:rsidRPr="00335798">
              <w:rPr>
                <w:rtl/>
              </w:rPr>
              <w:t xml:space="preserve"> </w:t>
            </w:r>
            <w:r w:rsidRPr="00BD7CF2">
              <w:rPr>
                <w:rtl/>
              </w:rPr>
              <w:t>مخرجه</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كالأمَّهات</w:t>
            </w:r>
            <w:r w:rsidR="00F4799D">
              <w:rPr>
                <w:rtl/>
              </w:rPr>
              <w:t xml:space="preserve"> </w:t>
            </w:r>
            <w:r w:rsidRPr="00BD7CF2">
              <w:rPr>
                <w:rtl/>
              </w:rPr>
              <w:t>فما</w:t>
            </w:r>
            <w:r w:rsidR="00F4799D">
              <w:rPr>
                <w:rtl/>
              </w:rPr>
              <w:t xml:space="preserve"> </w:t>
            </w:r>
            <w:r w:rsidRPr="00BD7CF2">
              <w:rPr>
                <w:rtl/>
              </w:rPr>
              <w:t>فيهم</w:t>
            </w:r>
            <w:r w:rsidR="00F4799D">
              <w:rPr>
                <w:rtl/>
              </w:rPr>
              <w:t xml:space="preserve"> </w:t>
            </w:r>
            <w:r w:rsidRPr="00BD7CF2">
              <w:rPr>
                <w:rtl/>
              </w:rPr>
              <w:t>لها</w:t>
            </w:r>
            <w:r w:rsidR="00F4799D">
              <w:rPr>
                <w:rtl/>
              </w:rPr>
              <w:t xml:space="preserve"> </w:t>
            </w:r>
            <w:r w:rsidRPr="00BD7CF2">
              <w:rPr>
                <w:rtl/>
              </w:rPr>
              <w:t>ولد</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تراهم</w:t>
            </w:r>
            <w:r w:rsidR="00F4799D">
              <w:rPr>
                <w:rtl/>
              </w:rPr>
              <w:t xml:space="preserve"> </w:t>
            </w:r>
            <w:r w:rsidRPr="00BD7CF2">
              <w:rPr>
                <w:rtl/>
              </w:rPr>
              <w:t>إنْ</w:t>
            </w:r>
            <w:r w:rsidR="00F4799D">
              <w:rPr>
                <w:rtl/>
              </w:rPr>
              <w:t xml:space="preserve"> </w:t>
            </w:r>
            <w:r w:rsidRPr="00BD7CF2">
              <w:rPr>
                <w:rtl/>
              </w:rPr>
              <w:t>رأوا</w:t>
            </w:r>
            <w:r w:rsidR="00F4799D">
              <w:rPr>
                <w:rtl/>
              </w:rPr>
              <w:t xml:space="preserve"> </w:t>
            </w:r>
            <w:r w:rsidRPr="00BD7CF2">
              <w:rPr>
                <w:rtl/>
              </w:rPr>
              <w:t>مَن</w:t>
            </w:r>
            <w:r w:rsidR="00F4799D">
              <w:rPr>
                <w:rtl/>
              </w:rPr>
              <w:t xml:space="preserve"> </w:t>
            </w:r>
            <w:r w:rsidRPr="00BD7CF2">
              <w:rPr>
                <w:rtl/>
              </w:rPr>
              <w:t>قال</w:t>
            </w:r>
            <w:r w:rsidRPr="00335798">
              <w:rPr>
                <w:rtl/>
              </w:rPr>
              <w:t xml:space="preserve"> </w:t>
            </w:r>
            <w:r w:rsidRPr="00BD7CF2">
              <w:rPr>
                <w:rtl/>
              </w:rPr>
              <w:t>حدَّثنا</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قالوا</w:t>
            </w:r>
            <w:r w:rsidR="00F4799D">
              <w:rPr>
                <w:rtl/>
              </w:rPr>
              <w:t xml:space="preserve"> </w:t>
            </w:r>
            <w:r w:rsidRPr="00BD7CF2">
              <w:rPr>
                <w:rtl/>
              </w:rPr>
              <w:t>له</w:t>
            </w:r>
            <w:r w:rsidR="00F4799D">
              <w:rPr>
                <w:rtl/>
              </w:rPr>
              <w:t xml:space="preserve"> </w:t>
            </w:r>
            <w:r w:rsidRPr="00BD7CF2">
              <w:rPr>
                <w:rtl/>
              </w:rPr>
              <w:t>ناصبي</w:t>
            </w:r>
            <w:r w:rsidR="00F4799D">
              <w:rPr>
                <w:rtl/>
              </w:rPr>
              <w:t xml:space="preserve"> </w:t>
            </w:r>
            <w:r w:rsidRPr="00BD7CF2">
              <w:rPr>
                <w:rtl/>
              </w:rPr>
              <w:t>ما</w:t>
            </w:r>
            <w:r w:rsidR="00F4799D">
              <w:rPr>
                <w:rtl/>
              </w:rPr>
              <w:t xml:space="preserve"> </w:t>
            </w:r>
            <w:r w:rsidRPr="00BD7CF2">
              <w:rPr>
                <w:rtl/>
              </w:rPr>
              <w:t>له</w:t>
            </w:r>
            <w:r w:rsidRPr="00335798">
              <w:rPr>
                <w:rtl/>
              </w:rPr>
              <w:t xml:space="preserve"> </w:t>
            </w:r>
            <w:r w:rsidRPr="00BD7CF2">
              <w:rPr>
                <w:rtl/>
              </w:rPr>
              <w:t>رشد</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وإنْ</w:t>
            </w:r>
            <w:r w:rsidR="00F4799D">
              <w:rPr>
                <w:rtl/>
              </w:rPr>
              <w:t xml:space="preserve"> </w:t>
            </w:r>
            <w:r w:rsidRPr="00BD7CF2">
              <w:rPr>
                <w:rtl/>
              </w:rPr>
              <w:t>ترضي</w:t>
            </w:r>
            <w:r w:rsidR="00F4799D">
              <w:rPr>
                <w:rtl/>
              </w:rPr>
              <w:t xml:space="preserve"> </w:t>
            </w:r>
            <w:r w:rsidRPr="00BD7CF2">
              <w:rPr>
                <w:rtl/>
              </w:rPr>
              <w:t>على</w:t>
            </w:r>
            <w:r w:rsidR="00F4799D">
              <w:rPr>
                <w:rtl/>
              </w:rPr>
              <w:t xml:space="preserve"> </w:t>
            </w:r>
            <w:r w:rsidRPr="00BD7CF2">
              <w:rPr>
                <w:rtl/>
              </w:rPr>
              <w:t>الأصحاب</w:t>
            </w:r>
            <w:r w:rsidRPr="00335798">
              <w:rPr>
                <w:rtl/>
              </w:rPr>
              <w:t xml:space="preserve"> </w:t>
            </w:r>
            <w:r w:rsidRPr="00BD7CF2">
              <w:rPr>
                <w:rtl/>
              </w:rPr>
              <w:t>بينهم</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قالوا</w:t>
            </w:r>
            <w:r w:rsidR="00F4799D">
              <w:rPr>
                <w:rtl/>
              </w:rPr>
              <w:t xml:space="preserve"> </w:t>
            </w:r>
            <w:r w:rsidRPr="00BD7CF2">
              <w:rPr>
                <w:rtl/>
              </w:rPr>
              <w:t>باغض</w:t>
            </w:r>
            <w:r w:rsidR="00F4799D">
              <w:rPr>
                <w:rtl/>
              </w:rPr>
              <w:t xml:space="preserve"> </w:t>
            </w:r>
            <w:r w:rsidRPr="00BD7CF2">
              <w:rPr>
                <w:rtl/>
              </w:rPr>
              <w:t>للآل</w:t>
            </w:r>
            <w:r w:rsidR="00F4799D">
              <w:rPr>
                <w:rtl/>
              </w:rPr>
              <w:t xml:space="preserve"> </w:t>
            </w:r>
            <w:r w:rsidRPr="00BD7CF2">
              <w:rPr>
                <w:rtl/>
              </w:rPr>
              <w:t>مجتهد</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يا</w:t>
            </w:r>
            <w:r w:rsidR="00F4799D">
              <w:rPr>
                <w:rtl/>
              </w:rPr>
              <w:t xml:space="preserve"> </w:t>
            </w:r>
            <w:r w:rsidRPr="00BD7CF2">
              <w:rPr>
                <w:rtl/>
              </w:rPr>
              <w:t>غارقين</w:t>
            </w:r>
            <w:r w:rsidR="00F4799D">
              <w:rPr>
                <w:rtl/>
              </w:rPr>
              <w:t xml:space="preserve"> </w:t>
            </w:r>
            <w:r w:rsidRPr="00BD7CF2">
              <w:rPr>
                <w:rtl/>
              </w:rPr>
              <w:t>بشوم</w:t>
            </w:r>
            <w:r w:rsidR="00F4799D">
              <w:rPr>
                <w:rtl/>
              </w:rPr>
              <w:t xml:space="preserve"> </w:t>
            </w:r>
            <w:r w:rsidRPr="00BD7CF2">
              <w:rPr>
                <w:rtl/>
              </w:rPr>
              <w:t>الجهل</w:t>
            </w:r>
            <w:r w:rsidR="00F4799D">
              <w:rPr>
                <w:rtl/>
              </w:rPr>
              <w:t xml:space="preserve"> </w:t>
            </w:r>
            <w:r w:rsidRPr="00BD7CF2">
              <w:rPr>
                <w:rtl/>
              </w:rPr>
              <w:t>في بدع</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ونافرين</w:t>
            </w:r>
            <w:r w:rsidR="00F4799D">
              <w:rPr>
                <w:rtl/>
              </w:rPr>
              <w:t xml:space="preserve"> </w:t>
            </w:r>
            <w:r w:rsidRPr="00BD7CF2">
              <w:rPr>
                <w:rtl/>
              </w:rPr>
              <w:t>عن</w:t>
            </w:r>
            <w:r w:rsidR="00F4799D">
              <w:rPr>
                <w:rtl/>
              </w:rPr>
              <w:t xml:space="preserve"> </w:t>
            </w:r>
            <w:r w:rsidRPr="00BD7CF2">
              <w:rPr>
                <w:rtl/>
              </w:rPr>
              <w:t>الهدي</w:t>
            </w:r>
            <w:r w:rsidR="00F4799D">
              <w:rPr>
                <w:rtl/>
              </w:rPr>
              <w:t xml:space="preserve"> </w:t>
            </w:r>
            <w:r w:rsidRPr="00BD7CF2">
              <w:rPr>
                <w:rtl/>
              </w:rPr>
              <w:t>القويم</w:t>
            </w:r>
            <w:r w:rsidRPr="00335798">
              <w:rPr>
                <w:rtl/>
              </w:rPr>
              <w:t xml:space="preserve"> </w:t>
            </w:r>
            <w:r w:rsidRPr="00BD7CF2">
              <w:rPr>
                <w:rtl/>
              </w:rPr>
              <w:t>هدوا</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ما</w:t>
            </w:r>
            <w:r w:rsidR="00F4799D">
              <w:rPr>
                <w:rtl/>
              </w:rPr>
              <w:t xml:space="preserve"> </w:t>
            </w:r>
            <w:r w:rsidRPr="00BD7CF2">
              <w:rPr>
                <w:rtl/>
              </w:rPr>
              <w:t>باجتهاد</w:t>
            </w:r>
            <w:r w:rsidR="00F4799D">
              <w:rPr>
                <w:rtl/>
              </w:rPr>
              <w:t xml:space="preserve"> </w:t>
            </w:r>
            <w:r w:rsidRPr="00BD7CF2">
              <w:rPr>
                <w:rtl/>
              </w:rPr>
              <w:t>فتي</w:t>
            </w:r>
            <w:r w:rsidR="00F4799D">
              <w:rPr>
                <w:rtl/>
              </w:rPr>
              <w:t xml:space="preserve"> </w:t>
            </w:r>
            <w:r w:rsidRPr="00BD7CF2">
              <w:rPr>
                <w:rtl/>
              </w:rPr>
              <w:t>في</w:t>
            </w:r>
            <w:r w:rsidR="00F4799D">
              <w:rPr>
                <w:rtl/>
              </w:rPr>
              <w:t xml:space="preserve"> </w:t>
            </w:r>
            <w:r w:rsidRPr="00BD7CF2">
              <w:rPr>
                <w:rtl/>
              </w:rPr>
              <w:t>العلم</w:t>
            </w:r>
            <w:r w:rsidRPr="00335798">
              <w:rPr>
                <w:rtl/>
              </w:rPr>
              <w:t xml:space="preserve"> </w:t>
            </w:r>
            <w:r w:rsidRPr="00BD7CF2">
              <w:rPr>
                <w:rtl/>
              </w:rPr>
              <w:t>منقصة</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النقص</w:t>
            </w:r>
            <w:r w:rsidR="00F4799D">
              <w:rPr>
                <w:rtl/>
              </w:rPr>
              <w:t xml:space="preserve"> </w:t>
            </w:r>
            <w:r w:rsidRPr="00BD7CF2">
              <w:rPr>
                <w:rtl/>
              </w:rPr>
              <w:t>في</w:t>
            </w:r>
            <w:r w:rsidR="00F4799D">
              <w:rPr>
                <w:rtl/>
              </w:rPr>
              <w:t xml:space="preserve"> </w:t>
            </w:r>
            <w:r w:rsidRPr="00BD7CF2">
              <w:rPr>
                <w:rtl/>
              </w:rPr>
              <w:t>الجهل</w:t>
            </w:r>
            <w:r w:rsidR="00F4799D">
              <w:rPr>
                <w:rtl/>
              </w:rPr>
              <w:t xml:space="preserve"> </w:t>
            </w:r>
            <w:r w:rsidRPr="00BD7CF2">
              <w:rPr>
                <w:rtl/>
              </w:rPr>
              <w:t>لا</w:t>
            </w:r>
            <w:r w:rsidR="00F4799D">
              <w:rPr>
                <w:rtl/>
              </w:rPr>
              <w:t xml:space="preserve"> </w:t>
            </w:r>
            <w:r w:rsidRPr="00BD7CF2">
              <w:rPr>
                <w:rtl/>
              </w:rPr>
              <w:t>حيَّاكم</w:t>
            </w:r>
            <w:r w:rsidRPr="00335798">
              <w:rPr>
                <w:rtl/>
              </w:rPr>
              <w:t xml:space="preserve"> </w:t>
            </w:r>
            <w:r w:rsidRPr="00BD7CF2">
              <w:rPr>
                <w:rtl/>
              </w:rPr>
              <w:t>الصمدُ</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لا</w:t>
            </w:r>
            <w:r w:rsidR="00F4799D">
              <w:rPr>
                <w:rtl/>
              </w:rPr>
              <w:t xml:space="preserve"> </w:t>
            </w:r>
            <w:r w:rsidRPr="00BD7CF2">
              <w:rPr>
                <w:rtl/>
              </w:rPr>
              <w:t>تُنكروا</w:t>
            </w:r>
            <w:r w:rsidR="00F4799D">
              <w:rPr>
                <w:rtl/>
              </w:rPr>
              <w:t xml:space="preserve"> </w:t>
            </w:r>
            <w:r w:rsidRPr="00BD7CF2">
              <w:rPr>
                <w:rtl/>
              </w:rPr>
              <w:t>مورداً</w:t>
            </w:r>
            <w:r w:rsidR="00F4799D">
              <w:rPr>
                <w:rtl/>
              </w:rPr>
              <w:t xml:space="preserve"> </w:t>
            </w:r>
            <w:r w:rsidRPr="00BD7CF2">
              <w:rPr>
                <w:rtl/>
              </w:rPr>
              <w:t>عذاباً</w:t>
            </w:r>
            <w:r w:rsidRPr="00335798">
              <w:rPr>
                <w:rtl/>
              </w:rPr>
              <w:t xml:space="preserve"> </w:t>
            </w:r>
            <w:r w:rsidRPr="00BD7CF2">
              <w:rPr>
                <w:rtl/>
              </w:rPr>
              <w:t>لشاربه</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إنْ</w:t>
            </w:r>
            <w:r w:rsidR="00F4799D">
              <w:rPr>
                <w:rtl/>
              </w:rPr>
              <w:t xml:space="preserve"> </w:t>
            </w:r>
            <w:r w:rsidRPr="00BD7CF2">
              <w:rPr>
                <w:rtl/>
              </w:rPr>
              <w:t>كان</w:t>
            </w:r>
            <w:r w:rsidR="00F4799D">
              <w:rPr>
                <w:rtl/>
              </w:rPr>
              <w:t xml:space="preserve"> </w:t>
            </w:r>
            <w:r w:rsidRPr="00BD7CF2">
              <w:rPr>
                <w:rtl/>
              </w:rPr>
              <w:t>لا</w:t>
            </w:r>
            <w:r w:rsidR="00F4799D">
              <w:rPr>
                <w:rtl/>
              </w:rPr>
              <w:t xml:space="preserve"> </w:t>
            </w:r>
            <w:r w:rsidRPr="00BD7CF2">
              <w:rPr>
                <w:rtl/>
              </w:rPr>
              <w:t>بدَّ</w:t>
            </w:r>
            <w:r w:rsidR="00F4799D">
              <w:rPr>
                <w:rtl/>
              </w:rPr>
              <w:t xml:space="preserve"> </w:t>
            </w:r>
            <w:r w:rsidRPr="00BD7CF2">
              <w:rPr>
                <w:rtl/>
              </w:rPr>
              <w:t>مِن</w:t>
            </w:r>
            <w:r w:rsidR="00F4799D">
              <w:rPr>
                <w:rtl/>
              </w:rPr>
              <w:t xml:space="preserve"> </w:t>
            </w:r>
            <w:r w:rsidRPr="00BD7CF2">
              <w:rPr>
                <w:rtl/>
              </w:rPr>
              <w:t>إنكاره</w:t>
            </w:r>
            <w:r w:rsidRPr="00335798">
              <w:rPr>
                <w:rtl/>
              </w:rPr>
              <w:t xml:space="preserve"> </w:t>
            </w:r>
            <w:r w:rsidRPr="00BD7CF2">
              <w:rPr>
                <w:rtl/>
              </w:rPr>
              <w:t>فردوا</w:t>
            </w:r>
            <w:r w:rsidRPr="00725071">
              <w:rPr>
                <w:rStyle w:val="libPoemTiniChar0"/>
                <w:rtl/>
              </w:rPr>
              <w:br/>
              <w:t> </w:t>
            </w:r>
          </w:p>
        </w:tc>
      </w:tr>
      <w:tr w:rsidR="00987936" w:rsidTr="00987936">
        <w:trPr>
          <w:trHeight w:val="350"/>
        </w:trPr>
        <w:tc>
          <w:tcPr>
            <w:tcW w:w="3536" w:type="dxa"/>
          </w:tcPr>
          <w:p w:rsidR="00987936" w:rsidRDefault="00987936" w:rsidP="00F4799D">
            <w:pPr>
              <w:pStyle w:val="libPoem"/>
            </w:pPr>
            <w:r w:rsidRPr="00BD7CF2">
              <w:rPr>
                <w:rtl/>
              </w:rPr>
              <w:t>وإنْ</w:t>
            </w:r>
            <w:r w:rsidR="00F4799D">
              <w:rPr>
                <w:rtl/>
              </w:rPr>
              <w:t xml:space="preserve"> </w:t>
            </w:r>
            <w:r w:rsidRPr="00BD7CF2">
              <w:rPr>
                <w:rtl/>
              </w:rPr>
              <w:t>أبيتم</w:t>
            </w:r>
            <w:r w:rsidR="00F4799D">
              <w:rPr>
                <w:rtl/>
              </w:rPr>
              <w:t xml:space="preserve"> </w:t>
            </w:r>
            <w:r w:rsidRPr="00BD7CF2">
              <w:rPr>
                <w:rtl/>
              </w:rPr>
              <w:t>فيوم</w:t>
            </w:r>
            <w:r w:rsidR="00F4799D">
              <w:rPr>
                <w:rtl/>
              </w:rPr>
              <w:t xml:space="preserve"> </w:t>
            </w:r>
            <w:r w:rsidRPr="00BD7CF2">
              <w:rPr>
                <w:rtl/>
              </w:rPr>
              <w:t>الحشر</w:t>
            </w:r>
            <w:r w:rsidRPr="00335798">
              <w:rPr>
                <w:rtl/>
              </w:rPr>
              <w:t xml:space="preserve"> </w:t>
            </w:r>
            <w:r w:rsidRPr="00BD7CF2">
              <w:rPr>
                <w:rtl/>
              </w:rPr>
              <w:t>موعدنا</w:t>
            </w:r>
            <w:r w:rsidRPr="00725071">
              <w:rPr>
                <w:rStyle w:val="libPoemTiniChar0"/>
                <w:rtl/>
              </w:rPr>
              <w:br/>
              <w:t> </w:t>
            </w:r>
          </w:p>
        </w:tc>
        <w:tc>
          <w:tcPr>
            <w:tcW w:w="272" w:type="dxa"/>
          </w:tcPr>
          <w:p w:rsidR="00987936" w:rsidRDefault="00987936" w:rsidP="00F4799D">
            <w:pPr>
              <w:pStyle w:val="libPoem"/>
              <w:rPr>
                <w:rtl/>
              </w:rPr>
            </w:pPr>
          </w:p>
        </w:tc>
        <w:tc>
          <w:tcPr>
            <w:tcW w:w="3502" w:type="dxa"/>
          </w:tcPr>
          <w:p w:rsidR="00987936" w:rsidRDefault="00987936" w:rsidP="00F4799D">
            <w:pPr>
              <w:pStyle w:val="libPoem"/>
            </w:pPr>
            <w:r w:rsidRPr="00BD7CF2">
              <w:rPr>
                <w:rtl/>
              </w:rPr>
              <w:t>في</w:t>
            </w:r>
            <w:r w:rsidR="00F4799D">
              <w:rPr>
                <w:rtl/>
              </w:rPr>
              <w:t xml:space="preserve"> </w:t>
            </w:r>
            <w:r w:rsidRPr="00BD7CF2">
              <w:rPr>
                <w:rtl/>
              </w:rPr>
              <w:t>موقف</w:t>
            </w:r>
            <w:r w:rsidR="00F4799D">
              <w:rPr>
                <w:rtl/>
              </w:rPr>
              <w:t xml:space="preserve"> </w:t>
            </w:r>
            <w:r w:rsidRPr="00BD7CF2">
              <w:rPr>
                <w:rtl/>
              </w:rPr>
              <w:t>المصطفى</w:t>
            </w:r>
            <w:r w:rsidR="00F4799D">
              <w:rPr>
                <w:rtl/>
              </w:rPr>
              <w:t xml:space="preserve"> </w:t>
            </w:r>
            <w:r w:rsidRPr="00BD7CF2">
              <w:rPr>
                <w:rtl/>
              </w:rPr>
              <w:t>والحاكم</w:t>
            </w:r>
            <w:r w:rsidR="00F4799D">
              <w:rPr>
                <w:rtl/>
              </w:rPr>
              <w:t xml:space="preserve"> </w:t>
            </w:r>
            <w:r w:rsidRPr="00BD7CF2">
              <w:rPr>
                <w:rtl/>
              </w:rPr>
              <w:t>الأحد</w:t>
            </w:r>
            <w:r w:rsidR="00F4799D">
              <w:rPr>
                <w:rtl/>
              </w:rPr>
              <w:t xml:space="preserve"> </w:t>
            </w:r>
            <w:r w:rsidRPr="00335798">
              <w:rPr>
                <w:rStyle w:val="libFootnotenumChar"/>
                <w:rtl/>
              </w:rPr>
              <w:t>(1)</w:t>
            </w:r>
            <w:r w:rsidRPr="00725071">
              <w:rPr>
                <w:rStyle w:val="libPoemTiniChar0"/>
                <w:rtl/>
              </w:rPr>
              <w:br/>
              <w:t> </w:t>
            </w:r>
          </w:p>
        </w:tc>
      </w:tr>
    </w:tbl>
    <w:p w:rsidR="00335798" w:rsidRPr="00202D40" w:rsidRDefault="00335798" w:rsidP="00202D40">
      <w:pPr>
        <w:pStyle w:val="libCenter"/>
        <w:rPr>
          <w:rtl/>
        </w:rPr>
      </w:pPr>
      <w:r w:rsidRPr="00BD7CF2">
        <w:rPr>
          <w:rtl/>
        </w:rPr>
        <w:t>* * *</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جاء ذكر هذه الأبيات تحت عنوان</w:t>
      </w:r>
      <w:r w:rsidR="004247A2">
        <w:rPr>
          <w:rtl/>
        </w:rPr>
        <w:t>:</w:t>
      </w:r>
      <w:r w:rsidRPr="00BD7CF2">
        <w:rPr>
          <w:rtl/>
        </w:rPr>
        <w:t xml:space="preserve"> جهاد الشوكاني للمقلِّدين في كتاب</w:t>
      </w:r>
      <w:r w:rsidR="004247A2">
        <w:rPr>
          <w:rtl/>
        </w:rPr>
        <w:t>:</w:t>
      </w:r>
      <w:r w:rsidRPr="00BD7CF2">
        <w:rPr>
          <w:rtl/>
        </w:rPr>
        <w:t xml:space="preserve"> </w:t>
      </w:r>
      <w:r w:rsidR="004247A2">
        <w:rPr>
          <w:rtl/>
        </w:rPr>
        <w:t>(</w:t>
      </w:r>
      <w:r w:rsidRPr="00BD7CF2">
        <w:rPr>
          <w:rtl/>
        </w:rPr>
        <w:t>ولاية الله والطريق إليها ص 330</w:t>
      </w:r>
      <w:r w:rsidR="004247A2">
        <w:rPr>
          <w:rtl/>
        </w:rPr>
        <w:t>)</w:t>
      </w:r>
      <w:r w:rsidRPr="00BD7CF2">
        <w:rPr>
          <w:rtl/>
        </w:rPr>
        <w:t xml:space="preserve"> طبعة مصر</w:t>
      </w:r>
      <w:r w:rsidR="004247A2">
        <w:rPr>
          <w:rtl/>
        </w:rPr>
        <w:t>.</w:t>
      </w:r>
      <w:r w:rsidRPr="00BD7CF2">
        <w:rPr>
          <w:rtl/>
        </w:rPr>
        <w:t xml:space="preserve"> </w:t>
      </w:r>
    </w:p>
    <w:p w:rsidR="00335798" w:rsidRDefault="00335798" w:rsidP="00202D40">
      <w:pPr>
        <w:pStyle w:val="libNormal"/>
        <w:rPr>
          <w:rtl/>
        </w:rPr>
      </w:pPr>
      <w:r>
        <w:rPr>
          <w:rtl/>
        </w:rPr>
        <w:br w:type="page"/>
      </w:r>
    </w:p>
    <w:p w:rsidR="00335798" w:rsidRPr="00335798" w:rsidRDefault="00335798" w:rsidP="00335798">
      <w:pPr>
        <w:pStyle w:val="libNormal"/>
        <w:rPr>
          <w:rtl/>
        </w:rPr>
      </w:pPr>
      <w:r w:rsidRPr="00BD7CF2">
        <w:rPr>
          <w:rtl/>
        </w:rPr>
        <w:lastRenderedPageBreak/>
        <w:t xml:space="preserve">ومِن كلام الزمخشري </w:t>
      </w:r>
      <w:r w:rsidRPr="00335798">
        <w:rPr>
          <w:rStyle w:val="libFootnotenumChar"/>
          <w:rtl/>
        </w:rPr>
        <w:t>(1)</w:t>
      </w:r>
      <w:r w:rsidRPr="00BD7CF2">
        <w:rPr>
          <w:rtl/>
        </w:rPr>
        <w:t xml:space="preserve"> </w:t>
      </w:r>
      <w:r w:rsidR="004247A2">
        <w:rPr>
          <w:rtl/>
        </w:rPr>
        <w:t>(</w:t>
      </w:r>
      <w:r w:rsidRPr="00BD7CF2">
        <w:rPr>
          <w:rtl/>
        </w:rPr>
        <w:t>رض</w:t>
      </w:r>
      <w:r w:rsidR="004247A2">
        <w:rPr>
          <w:rtl/>
        </w:rPr>
        <w:t>):</w:t>
      </w:r>
      <w:r w:rsidRPr="00BD7CF2">
        <w:rPr>
          <w:rtl/>
        </w:rPr>
        <w:t xml:space="preserve"> </w:t>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BD7CF2">
              <w:rPr>
                <w:rtl/>
              </w:rPr>
              <w:t>إذا سألوا عن مذهبي لم أُبح به</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وأكتمه كتمانه لي أسلم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فإنْ حنيفاً قلت قالوا بأنَّني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أُبيح الطلا وهو الشراب المحرم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وإنْ مالكيَّاً قلت قالوا بأنَّني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أُبيح لهم أكل الكلاب وهم هموا</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وإنْ شافعياً قلت قالوا بأنَّني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أُبيح نكاح البنت والبنت محرم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وإنْ حنبليَّاً قلت قالوا بأنَّني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ثقيل حلولي بغيض مجسم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وإنْ قلت مِن أهل الحديث وحزبه</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يقولون تيس ليس يدري ويفهم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تعجَّبت مِن هذا الزمان وأهله</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فما أحد مِن ألسن الناس يسلم</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وأخرني دهري وقدَّم معشراً</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على أنَّهم لا يعلمون</w:t>
            </w:r>
            <w:r>
              <w:rPr>
                <w:rtl/>
              </w:rPr>
              <w:t>.</w:t>
            </w:r>
            <w:r w:rsidRPr="00BD7CF2">
              <w:rPr>
                <w:rtl/>
              </w:rPr>
              <w:t>. وأعلم</w:t>
            </w:r>
            <w:r w:rsidRPr="00725071">
              <w:rPr>
                <w:rStyle w:val="libPoemTiniChar0"/>
                <w:rtl/>
              </w:rPr>
              <w:br/>
              <w:t> </w:t>
            </w:r>
          </w:p>
        </w:tc>
      </w:tr>
    </w:tbl>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وهو أبو القاسم محمود بن عمر بن محمد بن عمر الخوارزمي الزمخشري</w:t>
      </w:r>
      <w:r w:rsidR="004247A2">
        <w:rPr>
          <w:rtl/>
        </w:rPr>
        <w:t>،</w:t>
      </w:r>
      <w:r w:rsidRPr="00BD7CF2">
        <w:rPr>
          <w:rtl/>
        </w:rPr>
        <w:t xml:space="preserve"> ولِد يوم الأربعاء 27 مِن شهر رجب سنة </w:t>
      </w:r>
      <w:r w:rsidR="004247A2">
        <w:rPr>
          <w:rtl/>
        </w:rPr>
        <w:t>(</w:t>
      </w:r>
      <w:r w:rsidRPr="00BD7CF2">
        <w:rPr>
          <w:rtl/>
        </w:rPr>
        <w:t>467 هـ</w:t>
      </w:r>
      <w:r w:rsidR="004247A2">
        <w:rPr>
          <w:rtl/>
        </w:rPr>
        <w:t>)</w:t>
      </w:r>
      <w:r w:rsidRPr="00BD7CF2">
        <w:rPr>
          <w:rtl/>
        </w:rPr>
        <w:t xml:space="preserve"> سبعاً وستِّين وأربعمئة بزمخشر بفتح الزاي والميم وسكون الخاء وفتح الشين المعجمتين وبعدها راء</w:t>
      </w:r>
      <w:r w:rsidR="004247A2">
        <w:rPr>
          <w:rtl/>
        </w:rPr>
        <w:t>:</w:t>
      </w:r>
      <w:r w:rsidRPr="00BD7CF2">
        <w:rPr>
          <w:rtl/>
        </w:rPr>
        <w:t xml:space="preserve"> قرية كبيرة مِن قرى </w:t>
      </w:r>
      <w:r w:rsidR="004247A2">
        <w:rPr>
          <w:rtl/>
        </w:rPr>
        <w:t>(</w:t>
      </w:r>
      <w:r w:rsidRPr="00BD7CF2">
        <w:rPr>
          <w:rtl/>
        </w:rPr>
        <w:t>خوارزم</w:t>
      </w:r>
      <w:r w:rsidR="004247A2">
        <w:rPr>
          <w:rtl/>
        </w:rPr>
        <w:t>)</w:t>
      </w:r>
      <w:r w:rsidRPr="00BD7CF2">
        <w:rPr>
          <w:rtl/>
        </w:rPr>
        <w:t xml:space="preserve"> وتوفِّي رحمه الله ليلة عرفة سنة </w:t>
      </w:r>
      <w:r w:rsidR="004247A2">
        <w:rPr>
          <w:rtl/>
        </w:rPr>
        <w:t>(</w:t>
      </w:r>
      <w:r w:rsidRPr="00BD7CF2">
        <w:rPr>
          <w:rtl/>
        </w:rPr>
        <w:t>583 هـ</w:t>
      </w:r>
      <w:r w:rsidR="004247A2">
        <w:rPr>
          <w:rtl/>
        </w:rPr>
        <w:t>)</w:t>
      </w:r>
      <w:r w:rsidRPr="00BD7CF2">
        <w:rPr>
          <w:rtl/>
        </w:rPr>
        <w:t xml:space="preserve"> بجرجانية بعد رجوعه مِن مكَّة</w:t>
      </w:r>
      <w:r w:rsidR="004247A2">
        <w:rPr>
          <w:rtl/>
        </w:rPr>
        <w:t>.</w:t>
      </w:r>
      <w:r w:rsidRPr="00BD7CF2">
        <w:rPr>
          <w:rtl/>
        </w:rPr>
        <w:t xml:space="preserve"> مصنفاته</w:t>
      </w:r>
      <w:r w:rsidR="004247A2">
        <w:rPr>
          <w:rtl/>
        </w:rPr>
        <w:t>:</w:t>
      </w:r>
      <w:r w:rsidRPr="00BD7CF2">
        <w:rPr>
          <w:rtl/>
        </w:rPr>
        <w:t xml:space="preserve"> منها</w:t>
      </w:r>
      <w:r w:rsidR="004247A2">
        <w:rPr>
          <w:rtl/>
        </w:rPr>
        <w:t>:</w:t>
      </w:r>
      <w:r w:rsidRPr="00BD7CF2">
        <w:rPr>
          <w:rtl/>
        </w:rPr>
        <w:t xml:space="preserve"> تفسير الكاشف المسمَّى</w:t>
      </w:r>
      <w:r w:rsidR="004247A2">
        <w:rPr>
          <w:rtl/>
        </w:rPr>
        <w:t>:</w:t>
      </w:r>
      <w:r w:rsidRPr="00BD7CF2">
        <w:rPr>
          <w:rtl/>
        </w:rPr>
        <w:t xml:space="preserve"> حقائق التنزيل</w:t>
      </w:r>
      <w:r w:rsidR="004247A2">
        <w:rPr>
          <w:rtl/>
        </w:rPr>
        <w:t>،</w:t>
      </w:r>
      <w:r w:rsidRPr="00BD7CF2">
        <w:rPr>
          <w:rtl/>
        </w:rPr>
        <w:t xml:space="preserve"> وعيون الأقاويل</w:t>
      </w:r>
      <w:r w:rsidR="004247A2">
        <w:rPr>
          <w:rtl/>
        </w:rPr>
        <w:t>،</w:t>
      </w:r>
      <w:r w:rsidRPr="00BD7CF2">
        <w:rPr>
          <w:rtl/>
        </w:rPr>
        <w:t xml:space="preserve"> المفرد المركب في العربية</w:t>
      </w:r>
      <w:r w:rsidR="004247A2">
        <w:rPr>
          <w:rtl/>
        </w:rPr>
        <w:t>،</w:t>
      </w:r>
      <w:r w:rsidRPr="00BD7CF2">
        <w:rPr>
          <w:rtl/>
        </w:rPr>
        <w:t xml:space="preserve"> الفائق في تفسير الحديث</w:t>
      </w:r>
      <w:r w:rsidR="004247A2">
        <w:rPr>
          <w:rtl/>
        </w:rPr>
        <w:t>،</w:t>
      </w:r>
      <w:r w:rsidRPr="00BD7CF2">
        <w:rPr>
          <w:rtl/>
        </w:rPr>
        <w:t xml:space="preserve"> أساس البلاغة</w:t>
      </w:r>
      <w:r w:rsidR="004247A2">
        <w:rPr>
          <w:rtl/>
        </w:rPr>
        <w:t>،</w:t>
      </w:r>
      <w:r w:rsidRPr="00BD7CF2">
        <w:rPr>
          <w:rtl/>
        </w:rPr>
        <w:t xml:space="preserve"> المفصل في النحو</w:t>
      </w:r>
      <w:r w:rsidR="004247A2">
        <w:rPr>
          <w:rtl/>
        </w:rPr>
        <w:t>،</w:t>
      </w:r>
      <w:r w:rsidRPr="00BD7CF2">
        <w:rPr>
          <w:rtl/>
        </w:rPr>
        <w:t xml:space="preserve"> وغيرها</w:t>
      </w:r>
      <w:r w:rsidR="004247A2">
        <w:rPr>
          <w:rtl/>
        </w:rPr>
        <w:t>،</w:t>
      </w:r>
      <w:r w:rsidRPr="00BD7CF2">
        <w:rPr>
          <w:rtl/>
        </w:rPr>
        <w:t xml:space="preserve"> أنظر تفسير الكاشف</w:t>
      </w:r>
      <w:r w:rsidR="004247A2">
        <w:rPr>
          <w:rtl/>
        </w:rPr>
        <w:t>:</w:t>
      </w:r>
      <w:r w:rsidRPr="00BD7CF2">
        <w:rPr>
          <w:rtl/>
        </w:rPr>
        <w:t xml:space="preserve"> 4 | 307 طبعة مصر. </w:t>
      </w:r>
    </w:p>
    <w:p w:rsidR="00335798" w:rsidRDefault="00335798" w:rsidP="00202D40">
      <w:pPr>
        <w:pStyle w:val="libNormal"/>
      </w:pPr>
      <w:r>
        <w:br w:type="page"/>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BD7CF2">
              <w:rPr>
                <w:rtl/>
              </w:rPr>
              <w:lastRenderedPageBreak/>
              <w:t>ومُذ أفلح الجهَّال أيقنت أنَّني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 xml:space="preserve">أنا الميم والأيَّام أفلح </w:t>
            </w:r>
            <w:r w:rsidRPr="00335798">
              <w:rPr>
                <w:rStyle w:val="libFootnotenumChar"/>
                <w:rtl/>
              </w:rPr>
              <w:t>(1)</w:t>
            </w:r>
            <w:r w:rsidRPr="00BD7CF2">
              <w:rPr>
                <w:rtl/>
              </w:rPr>
              <w:t xml:space="preserve"> أعلم</w:t>
            </w:r>
            <w:r w:rsidRPr="00335798">
              <w:rPr>
                <w:rStyle w:val="libFootnotenumChar"/>
                <w:rtl/>
              </w:rPr>
              <w:t xml:space="preserve"> (2)</w:t>
            </w:r>
            <w:r w:rsidRPr="00725071">
              <w:rPr>
                <w:rStyle w:val="libPoemTiniChar0"/>
                <w:rtl/>
              </w:rPr>
              <w:br/>
              <w:t> </w:t>
            </w:r>
          </w:p>
        </w:tc>
      </w:tr>
    </w:tbl>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الأعلم والأفلح هو</w:t>
      </w:r>
      <w:r w:rsidR="004247A2">
        <w:rPr>
          <w:rtl/>
        </w:rPr>
        <w:t>:</w:t>
      </w:r>
      <w:r w:rsidRPr="00BD7CF2">
        <w:rPr>
          <w:rtl/>
        </w:rPr>
        <w:t xml:space="preserve"> مشقوق الشفتين الأعلى والأسفل ولا يستطيع النطق بحرف الميم</w:t>
      </w:r>
      <w:r w:rsidR="004247A2">
        <w:rPr>
          <w:rtl/>
        </w:rPr>
        <w:t>.</w:t>
      </w:r>
      <w:r w:rsidRPr="00BD7CF2">
        <w:rPr>
          <w:rtl/>
        </w:rPr>
        <w:t xml:space="preserve"> </w:t>
      </w:r>
    </w:p>
    <w:p w:rsidR="00335798" w:rsidRPr="00202D40" w:rsidRDefault="00335798" w:rsidP="00202D40">
      <w:pPr>
        <w:pStyle w:val="libFootnote0"/>
        <w:rPr>
          <w:rtl/>
        </w:rPr>
      </w:pPr>
      <w:r w:rsidRPr="00BD7CF2">
        <w:rPr>
          <w:rtl/>
        </w:rPr>
        <w:t>(2) تفسير الكشاف</w:t>
      </w:r>
      <w:r w:rsidR="004247A2">
        <w:rPr>
          <w:rtl/>
        </w:rPr>
        <w:t>:</w:t>
      </w:r>
      <w:r w:rsidRPr="00BD7CF2">
        <w:rPr>
          <w:rtl/>
        </w:rPr>
        <w:t xml:space="preserve"> 4 | 310 طبعة مصر</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8" w:name="_Toc423516213"/>
      <w:r w:rsidRPr="00BD7CF2">
        <w:rPr>
          <w:rtl/>
        </w:rPr>
        <w:lastRenderedPageBreak/>
        <w:t xml:space="preserve">تسمية السنَّة بأهل السنَّة </w:t>
      </w:r>
      <w:r w:rsidRPr="00335798">
        <w:rPr>
          <w:rStyle w:val="libFootnotenumChar"/>
          <w:rtl/>
        </w:rPr>
        <w:t>(1)</w:t>
      </w:r>
      <w:r w:rsidRPr="00BD7CF2">
        <w:rPr>
          <w:rtl/>
        </w:rPr>
        <w:t xml:space="preserve"> والجماعة</w:t>
      </w:r>
      <w:bookmarkEnd w:id="8"/>
      <w:r w:rsidRPr="00202D40">
        <w:rPr>
          <w:rtl/>
        </w:rPr>
        <w:t xml:space="preserve"> </w:t>
      </w:r>
      <w:bookmarkStart w:id="9" w:name="تسمية_السنَّة_بأهل_السنَّة_(1)_والجماعة"/>
      <w:bookmarkEnd w:id="9"/>
    </w:p>
    <w:p w:rsidR="00335798" w:rsidRPr="00BD7CF2" w:rsidRDefault="00335798" w:rsidP="00202D40">
      <w:pPr>
        <w:pStyle w:val="libNormal"/>
        <w:rPr>
          <w:rtl/>
        </w:rPr>
      </w:pPr>
      <w:r w:rsidRPr="00BD7CF2">
        <w:rPr>
          <w:rtl/>
        </w:rPr>
        <w:t xml:space="preserve">قال العلاَّمة أبو القاسم محمود بن عمر الزمخشري في تفسيره </w:t>
      </w:r>
      <w:r w:rsidR="004247A2">
        <w:rPr>
          <w:rtl/>
        </w:rPr>
        <w:t>(</w:t>
      </w:r>
      <w:r w:rsidRPr="00BD7CF2">
        <w:rPr>
          <w:rtl/>
        </w:rPr>
        <w:t>حقائق التنزيل وعيون الأقاويل</w:t>
      </w:r>
      <w:r w:rsidR="004247A2">
        <w:rPr>
          <w:rtl/>
        </w:rPr>
        <w:t>)</w:t>
      </w:r>
      <w:r w:rsidRPr="00BD7CF2">
        <w:rPr>
          <w:rtl/>
        </w:rPr>
        <w:t xml:space="preserve"> المعروف بالكشاف</w:t>
      </w:r>
      <w:r w:rsidR="004247A2">
        <w:rPr>
          <w:rtl/>
        </w:rPr>
        <w:t>:</w:t>
      </w:r>
      <w:r w:rsidRPr="00BD7CF2">
        <w:rPr>
          <w:rtl/>
        </w:rPr>
        <w:t xml:space="preserve"> </w:t>
      </w:r>
      <w:r w:rsidR="004247A2">
        <w:rPr>
          <w:rtl/>
        </w:rPr>
        <w:t>(</w:t>
      </w:r>
      <w:r w:rsidRPr="00BD7CF2">
        <w:rPr>
          <w:rtl/>
        </w:rPr>
        <w:t>ثمَّ تعجَّب مِن المتسمّين بالإسلام</w:t>
      </w:r>
      <w:r w:rsidR="004247A2">
        <w:rPr>
          <w:rtl/>
        </w:rPr>
        <w:t>،</w:t>
      </w:r>
      <w:r w:rsidRPr="00BD7CF2">
        <w:rPr>
          <w:rtl/>
        </w:rPr>
        <w:t xml:space="preserve"> المتسمَّين بأهل السنة والجماعة كيف اتخذوا هذه العظمة مذهباً</w:t>
      </w:r>
      <w:r w:rsidR="004247A2">
        <w:rPr>
          <w:rtl/>
        </w:rPr>
        <w:t>،</w:t>
      </w:r>
      <w:r w:rsidRPr="00BD7CF2">
        <w:rPr>
          <w:rtl/>
        </w:rPr>
        <w:t xml:space="preserve"> ولا يغرنَّك تسترهم بالبلكفة</w:t>
      </w:r>
      <w:r w:rsidR="004247A2">
        <w:rPr>
          <w:rtl/>
        </w:rPr>
        <w:t>؛</w:t>
      </w:r>
      <w:r w:rsidRPr="00BD7CF2">
        <w:rPr>
          <w:rtl/>
        </w:rPr>
        <w:t xml:space="preserve"> فإنَّه مِن منصوبات أشياخهم والقول ما قال أحد العدلية فيهم</w:t>
      </w:r>
      <w:r w:rsidR="004247A2">
        <w:rPr>
          <w:rtl/>
        </w:rPr>
        <w:t>).</w:t>
      </w:r>
      <w:r w:rsidRPr="00BD7CF2">
        <w:rPr>
          <w:rtl/>
        </w:rPr>
        <w:t xml:space="preserve"> </w:t>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BD7CF2">
              <w:rPr>
                <w:rtl/>
              </w:rPr>
              <w:t>لجماعة سمُّوا هواهم سنَّةً</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وجماعة حمر لعمري موكفة</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قد شبُّهوه بخلقه وتخوفوا</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شنع الورى فتستَّروا بالبلفكة</w:t>
            </w:r>
            <w:r w:rsidRPr="00725071">
              <w:rPr>
                <w:rStyle w:val="libPoemTiniChar0"/>
                <w:rtl/>
              </w:rPr>
              <w:br/>
              <w:t> </w:t>
            </w:r>
          </w:p>
        </w:tc>
      </w:tr>
    </w:tbl>
    <w:p w:rsidR="00335798" w:rsidRPr="00BD7CF2" w:rsidRDefault="00335798" w:rsidP="00202D40">
      <w:pPr>
        <w:pStyle w:val="libNormal"/>
        <w:rPr>
          <w:rtl/>
        </w:rPr>
      </w:pPr>
      <w:r w:rsidRPr="00BD7CF2">
        <w:rPr>
          <w:rtl/>
        </w:rPr>
        <w:t>تفسير الكشاف 2| 116 ط مصر</w:t>
      </w:r>
      <w:r w:rsidR="004247A2">
        <w:rPr>
          <w:rtl/>
        </w:rPr>
        <w:t>.</w:t>
      </w:r>
      <w:r w:rsidRPr="00BD7CF2">
        <w:rPr>
          <w:rtl/>
        </w:rPr>
        <w:t xml:space="preserve"> </w:t>
      </w:r>
    </w:p>
    <w:p w:rsidR="00335798" w:rsidRPr="00202D40" w:rsidRDefault="00335798" w:rsidP="00202D40">
      <w:pPr>
        <w:pStyle w:val="libCenter"/>
        <w:rPr>
          <w:rtl/>
        </w:rPr>
      </w:pPr>
      <w:r w:rsidRPr="00BD7CF2">
        <w:rPr>
          <w:rtl/>
        </w:rPr>
        <w:t xml:space="preserve">* * *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قال المرحوم الشيخ محمود أبو رية طاب ثراه</w:t>
      </w:r>
      <w:r w:rsidR="004247A2">
        <w:rPr>
          <w:rtl/>
        </w:rPr>
        <w:t>:</w:t>
      </w:r>
      <w:r w:rsidRPr="00BD7CF2">
        <w:rPr>
          <w:rtl/>
        </w:rPr>
        <w:t xml:space="preserve"> </w:t>
      </w:r>
    </w:p>
    <w:p w:rsidR="00335798" w:rsidRPr="00202D40" w:rsidRDefault="00335798" w:rsidP="00202D40">
      <w:pPr>
        <w:pStyle w:val="libFootnote0"/>
        <w:rPr>
          <w:rtl/>
        </w:rPr>
      </w:pPr>
      <w:r w:rsidRPr="00BD7CF2">
        <w:rPr>
          <w:rtl/>
        </w:rPr>
        <w:t xml:space="preserve">إنَّنا لا نعرف شيئاً اسمه </w:t>
      </w:r>
      <w:r w:rsidR="004247A2">
        <w:rPr>
          <w:rtl/>
        </w:rPr>
        <w:t>(</w:t>
      </w:r>
      <w:r w:rsidRPr="00BD7CF2">
        <w:rPr>
          <w:rtl/>
        </w:rPr>
        <w:t>أهل السنة</w:t>
      </w:r>
      <w:r w:rsidR="004247A2">
        <w:rPr>
          <w:rtl/>
        </w:rPr>
        <w:t>)</w:t>
      </w:r>
      <w:r w:rsidRPr="00BD7CF2">
        <w:rPr>
          <w:rtl/>
        </w:rPr>
        <w:t xml:space="preserve"> ولا شيئاً آخر يقابلها مِن سائر الفرق</w:t>
      </w:r>
      <w:r w:rsidR="004247A2">
        <w:rPr>
          <w:rtl/>
        </w:rPr>
        <w:t>،</w:t>
      </w:r>
      <w:r w:rsidRPr="00BD7CF2">
        <w:rPr>
          <w:rtl/>
        </w:rPr>
        <w:t xml:space="preserve"> أو المذاهب التي استحدثت بين المسلمين لتعريفهم</w:t>
      </w:r>
      <w:r w:rsidR="004247A2">
        <w:rPr>
          <w:rtl/>
        </w:rPr>
        <w:t>،</w:t>
      </w:r>
      <w:r w:rsidRPr="00BD7CF2">
        <w:rPr>
          <w:rtl/>
        </w:rPr>
        <w:t xml:space="preserve"> وبخاصة فإنَّ وصف أهل السنَّة هذا لم يكن معروفاً قبل معاوية بن أبي سفيان</w:t>
      </w:r>
      <w:r w:rsidR="004247A2">
        <w:rPr>
          <w:rtl/>
        </w:rPr>
        <w:t>،</w:t>
      </w:r>
      <w:r w:rsidRPr="00BD7CF2">
        <w:rPr>
          <w:rtl/>
        </w:rPr>
        <w:t xml:space="preserve"> وقد استحدثوه في عهده في العام الذي وصفوه بأنَّه </w:t>
      </w:r>
      <w:r w:rsidR="004247A2">
        <w:rPr>
          <w:rtl/>
        </w:rPr>
        <w:t>(</w:t>
      </w:r>
      <w:r w:rsidRPr="00BD7CF2">
        <w:rPr>
          <w:rtl/>
        </w:rPr>
        <w:t>عام الجماعة</w:t>
      </w:r>
      <w:r w:rsidR="004247A2">
        <w:rPr>
          <w:rtl/>
        </w:rPr>
        <w:t>)</w:t>
      </w:r>
      <w:r w:rsidRPr="00BD7CF2">
        <w:rPr>
          <w:rtl/>
        </w:rPr>
        <w:t xml:space="preserve"> نفاقاً للسياسة لعنها الله</w:t>
      </w:r>
      <w:r w:rsidR="004247A2">
        <w:rPr>
          <w:rtl/>
        </w:rPr>
        <w:t>،</w:t>
      </w:r>
      <w:r w:rsidRPr="00BD7CF2">
        <w:rPr>
          <w:rtl/>
        </w:rPr>
        <w:t xml:space="preserve"> وما كان إلاَّ عام الفرقة</w:t>
      </w:r>
      <w:r w:rsidR="004247A2">
        <w:rPr>
          <w:rtl/>
        </w:rPr>
        <w:t>.</w:t>
      </w:r>
      <w:r w:rsidRPr="00BD7CF2">
        <w:rPr>
          <w:rtl/>
        </w:rPr>
        <w:t xml:space="preserve"> انظر</w:t>
      </w:r>
      <w:r w:rsidR="004247A2">
        <w:rPr>
          <w:rtl/>
        </w:rPr>
        <w:t>:</w:t>
      </w:r>
      <w:r w:rsidRPr="00BD7CF2">
        <w:rPr>
          <w:rtl/>
        </w:rPr>
        <w:t xml:space="preserve"> شيخ المضيرة أبو هريرة ص 309 الطبعة الثالثة لدار المعارف بمصر عام 1969 م</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10" w:name="_Toc423516214"/>
      <w:r w:rsidRPr="00BD7CF2">
        <w:rPr>
          <w:rtl/>
        </w:rPr>
        <w:lastRenderedPageBreak/>
        <w:t>تمهيد</w:t>
      </w:r>
      <w:bookmarkEnd w:id="10"/>
      <w:r w:rsidRPr="00202D40">
        <w:rPr>
          <w:rtl/>
        </w:rPr>
        <w:t xml:space="preserve"> </w:t>
      </w:r>
    </w:p>
    <w:p w:rsidR="00335798" w:rsidRPr="00202D40" w:rsidRDefault="00335798" w:rsidP="00202D40">
      <w:pPr>
        <w:pStyle w:val="libBold1"/>
        <w:rPr>
          <w:rtl/>
        </w:rPr>
      </w:pPr>
      <w:r w:rsidRPr="00BD7CF2">
        <w:rPr>
          <w:rtl/>
        </w:rPr>
        <w:t>وصف حالة المسلمين اليوم</w:t>
      </w:r>
      <w:bookmarkStart w:id="11" w:name="وصف_حالة_المسلمين_اليوم"/>
      <w:bookmarkEnd w:id="11"/>
      <w:r w:rsidRPr="00202D40">
        <w:rPr>
          <w:rtl/>
        </w:rPr>
        <w:t xml:space="preserve"> </w:t>
      </w:r>
    </w:p>
    <w:p w:rsidR="00335798" w:rsidRPr="00BD7CF2" w:rsidRDefault="00335798" w:rsidP="00202D40">
      <w:pPr>
        <w:pStyle w:val="libNormal"/>
        <w:rPr>
          <w:rtl/>
        </w:rPr>
      </w:pPr>
      <w:r w:rsidRPr="00BD7CF2">
        <w:rPr>
          <w:rtl/>
        </w:rPr>
        <w:t>مِن الواضح الغني عن البيان</w:t>
      </w:r>
      <w:r w:rsidR="004247A2">
        <w:rPr>
          <w:rtl/>
        </w:rPr>
        <w:t>،</w:t>
      </w:r>
      <w:r w:rsidRPr="00BD7CF2">
        <w:rPr>
          <w:rtl/>
        </w:rPr>
        <w:t xml:space="preserve"> ما وصلت إليه حالة المسلمين</w:t>
      </w:r>
      <w:r w:rsidR="004247A2">
        <w:rPr>
          <w:rtl/>
        </w:rPr>
        <w:t>،</w:t>
      </w:r>
      <w:r w:rsidRPr="00BD7CF2">
        <w:rPr>
          <w:rtl/>
        </w:rPr>
        <w:t xml:space="preserve"> ولا سيَّما في هذه القرون الأخيرة</w:t>
      </w:r>
      <w:r w:rsidR="004247A2">
        <w:rPr>
          <w:rtl/>
        </w:rPr>
        <w:t>،</w:t>
      </w:r>
      <w:r w:rsidRPr="00BD7CF2">
        <w:rPr>
          <w:rtl/>
        </w:rPr>
        <w:t xml:space="preserve"> مِن الضعف والسقوط والذلَّة</w:t>
      </w:r>
      <w:r w:rsidR="004247A2">
        <w:rPr>
          <w:rtl/>
        </w:rPr>
        <w:t>،</w:t>
      </w:r>
      <w:r w:rsidRPr="00BD7CF2">
        <w:rPr>
          <w:rtl/>
        </w:rPr>
        <w:t xml:space="preserve"> وتحكُّم الأجانب بهم</w:t>
      </w:r>
      <w:r w:rsidR="004247A2">
        <w:rPr>
          <w:rtl/>
        </w:rPr>
        <w:t>،</w:t>
      </w:r>
      <w:r w:rsidRPr="00BD7CF2">
        <w:rPr>
          <w:rtl/>
        </w:rPr>
        <w:t xml:space="preserve"> واستعبادهم</w:t>
      </w:r>
      <w:r w:rsidR="004247A2">
        <w:rPr>
          <w:rtl/>
        </w:rPr>
        <w:t>،</w:t>
      </w:r>
      <w:r w:rsidRPr="00BD7CF2">
        <w:rPr>
          <w:rtl/>
        </w:rPr>
        <w:t xml:space="preserve"> واستملاك أراضيهم وديارهم</w:t>
      </w:r>
      <w:r w:rsidR="004247A2">
        <w:rPr>
          <w:rtl/>
        </w:rPr>
        <w:t>،</w:t>
      </w:r>
      <w:r w:rsidRPr="00BD7CF2">
        <w:rPr>
          <w:rtl/>
        </w:rPr>
        <w:t xml:space="preserve"> وجعلهم خولاً وعبيداً</w:t>
      </w:r>
      <w:r w:rsidR="004247A2">
        <w:rPr>
          <w:rtl/>
        </w:rPr>
        <w:t>،</w:t>
      </w:r>
      <w:r w:rsidRPr="00BD7CF2">
        <w:rPr>
          <w:rtl/>
        </w:rPr>
        <w:t xml:space="preserve"> يستعملونهم كاستعمال البهائم في مصالحهم</w:t>
      </w:r>
      <w:r w:rsidR="004247A2">
        <w:rPr>
          <w:rtl/>
        </w:rPr>
        <w:t>،</w:t>
      </w:r>
      <w:r w:rsidRPr="00BD7CF2">
        <w:rPr>
          <w:rtl/>
        </w:rPr>
        <w:t xml:space="preserve"> ويستغلُّونهم بوضع الأغلال في أعناقهم</w:t>
      </w:r>
      <w:r w:rsidR="004247A2">
        <w:rPr>
          <w:rtl/>
        </w:rPr>
        <w:t>،</w:t>
      </w:r>
      <w:r w:rsidRPr="00BD7CF2">
        <w:rPr>
          <w:rtl/>
        </w:rPr>
        <w:t xml:space="preserve"> إلى ما فوق ذلك مِن الهوان</w:t>
      </w:r>
      <w:r w:rsidR="004247A2">
        <w:rPr>
          <w:rtl/>
        </w:rPr>
        <w:t>،</w:t>
      </w:r>
      <w:r w:rsidRPr="00BD7CF2">
        <w:rPr>
          <w:rtl/>
        </w:rPr>
        <w:t xml:space="preserve"> والخسران</w:t>
      </w:r>
      <w:r w:rsidR="004247A2">
        <w:rPr>
          <w:rtl/>
        </w:rPr>
        <w:t>،</w:t>
      </w:r>
      <w:r w:rsidRPr="00BD7CF2">
        <w:rPr>
          <w:rtl/>
        </w:rPr>
        <w:t xml:space="preserve"> ممَّا لا يُحيط به وصف واصف</w:t>
      </w:r>
      <w:r w:rsidR="004247A2">
        <w:rPr>
          <w:rtl/>
        </w:rPr>
        <w:t>،</w:t>
      </w:r>
      <w:r w:rsidRPr="00BD7CF2">
        <w:rPr>
          <w:rtl/>
        </w:rPr>
        <w:t xml:space="preserve"> ولا يستطيع تصويره ريشة مصوُّر</w:t>
      </w:r>
      <w:r w:rsidR="004247A2">
        <w:rPr>
          <w:rtl/>
        </w:rPr>
        <w:t>،</w:t>
      </w:r>
      <w:r w:rsidRPr="00BD7CF2">
        <w:rPr>
          <w:rtl/>
        </w:rPr>
        <w:t xml:space="preserve"> كلُّ ذلك جلي وواضح</w:t>
      </w:r>
      <w:r w:rsidR="004247A2">
        <w:rPr>
          <w:rtl/>
        </w:rPr>
        <w:t>.</w:t>
      </w:r>
      <w:r w:rsidRPr="00BD7CF2">
        <w:rPr>
          <w:rtl/>
        </w:rPr>
        <w:t xml:space="preserve">. </w:t>
      </w:r>
    </w:p>
    <w:p w:rsidR="00335798" w:rsidRPr="00BD7CF2" w:rsidRDefault="00335798" w:rsidP="00202D40">
      <w:pPr>
        <w:pStyle w:val="libNormal"/>
        <w:rPr>
          <w:rtl/>
        </w:rPr>
      </w:pPr>
      <w:r w:rsidRPr="00BD7CF2">
        <w:rPr>
          <w:rtl/>
        </w:rPr>
        <w:t>وإنَّ السبب الوحيد هو</w:t>
      </w:r>
      <w:r w:rsidR="004247A2">
        <w:rPr>
          <w:rtl/>
        </w:rPr>
        <w:t>:</w:t>
      </w:r>
      <w:r w:rsidRPr="00BD7CF2">
        <w:rPr>
          <w:rtl/>
        </w:rPr>
        <w:t xml:space="preserve"> تفرُّق المسلمين</w:t>
      </w:r>
      <w:r w:rsidR="004247A2">
        <w:rPr>
          <w:rtl/>
        </w:rPr>
        <w:t>،</w:t>
      </w:r>
      <w:r w:rsidRPr="00BD7CF2">
        <w:rPr>
          <w:rtl/>
        </w:rPr>
        <w:t xml:space="preserve"> وتباغضهم</w:t>
      </w:r>
      <w:r w:rsidR="004247A2">
        <w:rPr>
          <w:rtl/>
        </w:rPr>
        <w:t>،</w:t>
      </w:r>
      <w:r w:rsidRPr="00BD7CF2">
        <w:rPr>
          <w:rtl/>
        </w:rPr>
        <w:t xml:space="preserve"> وتعاديهم</w:t>
      </w:r>
      <w:r w:rsidR="004247A2">
        <w:rPr>
          <w:rtl/>
        </w:rPr>
        <w:t>،</w:t>
      </w:r>
      <w:r w:rsidRPr="00BD7CF2">
        <w:rPr>
          <w:rtl/>
        </w:rPr>
        <w:t xml:space="preserve"> وسعي كلِّ طائفة منهم لتكفير الأُخرى</w:t>
      </w:r>
      <w:r w:rsidR="004247A2">
        <w:rPr>
          <w:rtl/>
        </w:rPr>
        <w:t>،</w:t>
      </w:r>
      <w:r w:rsidRPr="00BD7CF2">
        <w:rPr>
          <w:rtl/>
        </w:rPr>
        <w:t xml:space="preserve"> فإذا اعتقدوا كفرهم لا محالة يسعون في هلاكهم وإبادتهم</w:t>
      </w:r>
      <w:r w:rsidR="004247A2">
        <w:rPr>
          <w:rtl/>
        </w:rPr>
        <w:t>،</w:t>
      </w:r>
      <w:r w:rsidRPr="00BD7CF2">
        <w:rPr>
          <w:rtl/>
        </w:rPr>
        <w:t xml:space="preserve"> وما هو إلاَّ الجهل المطبق</w:t>
      </w:r>
      <w:r w:rsidR="004247A2">
        <w:rPr>
          <w:rtl/>
        </w:rPr>
        <w:t>،</w:t>
      </w:r>
      <w:r w:rsidRPr="00BD7CF2">
        <w:rPr>
          <w:rtl/>
        </w:rPr>
        <w:t xml:space="preserve"> والعصبية العمياء</w:t>
      </w:r>
      <w:r w:rsidR="004247A2">
        <w:rPr>
          <w:rtl/>
        </w:rPr>
        <w:t>.</w:t>
      </w:r>
      <w:r w:rsidRPr="00BD7CF2">
        <w:rPr>
          <w:rtl/>
        </w:rPr>
        <w:t xml:space="preserve"> </w:t>
      </w:r>
    </w:p>
    <w:p w:rsidR="00335798" w:rsidRPr="00BD7CF2" w:rsidRDefault="00335798" w:rsidP="00202D40">
      <w:pPr>
        <w:pStyle w:val="libNormal"/>
        <w:rPr>
          <w:rtl/>
        </w:rPr>
      </w:pPr>
      <w:r w:rsidRPr="00202D40">
        <w:rPr>
          <w:rtl/>
        </w:rPr>
        <w:t>فالجهل يمدُّهم</w:t>
      </w:r>
      <w:r w:rsidR="004247A2">
        <w:rPr>
          <w:rtl/>
        </w:rPr>
        <w:t>،</w:t>
      </w:r>
      <w:r w:rsidRPr="00202D40">
        <w:rPr>
          <w:rtl/>
        </w:rPr>
        <w:t xml:space="preserve"> ويطغيهم</w:t>
      </w:r>
      <w:r w:rsidR="004247A2">
        <w:rPr>
          <w:rtl/>
        </w:rPr>
        <w:t>،</w:t>
      </w:r>
      <w:r w:rsidRPr="00202D40">
        <w:rPr>
          <w:rtl/>
        </w:rPr>
        <w:t xml:space="preserve"> ومكائد الأجنبي المستعبد تشدُّهم</w:t>
      </w:r>
      <w:r w:rsidR="004247A2">
        <w:rPr>
          <w:rtl/>
        </w:rPr>
        <w:t>،</w:t>
      </w:r>
      <w:r w:rsidRPr="00202D40">
        <w:rPr>
          <w:rtl/>
        </w:rPr>
        <w:t xml:space="preserve"> وتُغريهم</w:t>
      </w:r>
      <w:r w:rsidR="004247A2">
        <w:rPr>
          <w:rtl/>
        </w:rPr>
        <w:t>،</w:t>
      </w:r>
      <w:r w:rsidRPr="00202D40">
        <w:rPr>
          <w:rtl/>
        </w:rPr>
        <w:t xml:space="preserve"> وقد أفاضت أقلام الأعلام والخُطباء وطفحت الصحف والمؤلفات في هذا الموضوع</w:t>
      </w:r>
      <w:r w:rsidR="004247A2">
        <w:rPr>
          <w:rtl/>
        </w:rPr>
        <w:t>،</w:t>
      </w:r>
      <w:r w:rsidRPr="00202D40">
        <w:rPr>
          <w:rtl/>
        </w:rPr>
        <w:t xml:space="preserve"> حتَّى أُوشك أنْ يكون في الأحاديث التي صار يمجُّها الطبع وينبو عنها السمع</w:t>
      </w:r>
      <w:r w:rsidR="004247A2">
        <w:rPr>
          <w:rtl/>
        </w:rPr>
        <w:t>؛</w:t>
      </w:r>
      <w:r w:rsidRPr="00202D40">
        <w:rPr>
          <w:rtl/>
        </w:rPr>
        <w:t xml:space="preserve"> لأنَّ الطبع موكل بمعاداة المعادات</w:t>
      </w:r>
      <w:r w:rsidR="004247A2">
        <w:rPr>
          <w:rtl/>
        </w:rPr>
        <w:t>،</w:t>
      </w:r>
      <w:r w:rsidRPr="00202D40">
        <w:rPr>
          <w:rtl/>
        </w:rPr>
        <w:t xml:space="preserve"> وكراهة المُكررات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أصل الشيعة وأصولها ص 22 ط القاهرة عام 1377 هـ</w:t>
      </w:r>
      <w:r w:rsidR="004247A2">
        <w:rPr>
          <w:rtl/>
        </w:rPr>
        <w:t>.</w:t>
      </w:r>
      <w:r w:rsidRPr="00BD7CF2">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Heading2Center"/>
        <w:rPr>
          <w:rtl/>
        </w:rPr>
      </w:pPr>
      <w:bookmarkStart w:id="12" w:name="_Toc423516215"/>
      <w:r w:rsidRPr="00BD7CF2">
        <w:rPr>
          <w:rtl/>
        </w:rPr>
        <w:lastRenderedPageBreak/>
        <w:t>التقيَّة</w:t>
      </w:r>
      <w:bookmarkEnd w:id="12"/>
      <w:r w:rsidRPr="00202D40">
        <w:rPr>
          <w:rtl/>
        </w:rPr>
        <w:t xml:space="preserve"> </w:t>
      </w:r>
    </w:p>
    <w:p w:rsidR="00335798" w:rsidRPr="00202D40" w:rsidRDefault="00335798" w:rsidP="00202D40">
      <w:pPr>
        <w:pStyle w:val="Heading2Center"/>
        <w:rPr>
          <w:rtl/>
        </w:rPr>
      </w:pPr>
      <w:bookmarkStart w:id="13" w:name="_Toc423516216"/>
      <w:r w:rsidRPr="00BD7CF2">
        <w:rPr>
          <w:rtl/>
        </w:rPr>
        <w:t>عند الشيعة الإماميَّة</w:t>
      </w:r>
      <w:bookmarkEnd w:id="13"/>
      <w:r w:rsidRPr="00202D40">
        <w:rPr>
          <w:rtl/>
        </w:rPr>
        <w:t xml:space="preserve"> </w:t>
      </w:r>
    </w:p>
    <w:p w:rsidR="00335798" w:rsidRPr="00202D40" w:rsidRDefault="004247A2" w:rsidP="00202D40">
      <w:pPr>
        <w:pStyle w:val="libNormal"/>
        <w:rPr>
          <w:rtl/>
        </w:rPr>
      </w:pPr>
      <w:r>
        <w:rPr>
          <w:rtl/>
        </w:rPr>
        <w:t>(</w:t>
      </w:r>
      <w:r w:rsidR="00335798" w:rsidRPr="00BD7CF2">
        <w:rPr>
          <w:rtl/>
        </w:rPr>
        <w:t>مَن لا تقيَّة له لا دين له</w:t>
      </w:r>
      <w:r>
        <w:rPr>
          <w:rtl/>
        </w:rPr>
        <w:t>)</w:t>
      </w:r>
      <w:r w:rsidR="00335798" w:rsidRPr="00BD7CF2">
        <w:rPr>
          <w:rtl/>
        </w:rPr>
        <w:t xml:space="preserve"> </w:t>
      </w:r>
    </w:p>
    <w:p w:rsidR="00335798" w:rsidRPr="00202D40" w:rsidRDefault="00335798" w:rsidP="00202D40">
      <w:pPr>
        <w:pStyle w:val="libBold1"/>
        <w:rPr>
          <w:rtl/>
        </w:rPr>
      </w:pPr>
      <w:r w:rsidRPr="00BD7CF2">
        <w:rPr>
          <w:rtl/>
        </w:rPr>
        <w:t xml:space="preserve">الإمام الصادق </w:t>
      </w:r>
      <w:r w:rsidR="004247A2">
        <w:rPr>
          <w:rtl/>
        </w:rPr>
        <w:t>(</w:t>
      </w:r>
      <w:r w:rsidRPr="00BD7CF2">
        <w:rPr>
          <w:rtl/>
        </w:rPr>
        <w:t>عليه السلام</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CenterBold1"/>
        <w:rPr>
          <w:rtl/>
        </w:rPr>
      </w:pPr>
      <w:r w:rsidRPr="00202D40">
        <w:rPr>
          <w:rtl/>
        </w:rPr>
        <w:lastRenderedPageBreak/>
        <w:t>التقيَّة في نظر الشيعة والسنَّة</w:t>
      </w:r>
      <w:bookmarkStart w:id="14" w:name="التقيَّة_في_نظر_الشيعة_والسنَّة"/>
      <w:bookmarkEnd w:id="14"/>
      <w:r w:rsidRPr="00202D40">
        <w:rPr>
          <w:rtl/>
        </w:rPr>
        <w:t xml:space="preserve"> </w:t>
      </w:r>
    </w:p>
    <w:p w:rsidR="00335798" w:rsidRPr="00202D40" w:rsidRDefault="00335798" w:rsidP="00202D40">
      <w:pPr>
        <w:pStyle w:val="libBold1"/>
        <w:rPr>
          <w:rtl/>
        </w:rPr>
      </w:pPr>
      <w:r w:rsidRPr="00BD7CF2">
        <w:rPr>
          <w:rtl/>
        </w:rPr>
        <w:t>أسباب نشوء التقيَّة</w:t>
      </w:r>
      <w:r w:rsidRPr="00202D40">
        <w:rPr>
          <w:rtl/>
        </w:rPr>
        <w:t xml:space="preserve"> </w:t>
      </w:r>
    </w:p>
    <w:p w:rsidR="00335798" w:rsidRPr="00BD7CF2" w:rsidRDefault="00335798" w:rsidP="00202D40">
      <w:pPr>
        <w:pStyle w:val="libNormal"/>
        <w:rPr>
          <w:rtl/>
        </w:rPr>
      </w:pPr>
      <w:r w:rsidRPr="00BD7CF2">
        <w:rPr>
          <w:rtl/>
        </w:rPr>
        <w:t>هي</w:t>
      </w:r>
      <w:r w:rsidR="004247A2">
        <w:rPr>
          <w:rtl/>
        </w:rPr>
        <w:t>:</w:t>
      </w:r>
      <w:r w:rsidRPr="00BD7CF2">
        <w:rPr>
          <w:rtl/>
        </w:rPr>
        <w:t xml:space="preserve"> أنَّ السلطة الحاكمة قد صادرت حريَّة الرأي</w:t>
      </w:r>
      <w:r w:rsidR="004247A2">
        <w:rPr>
          <w:rtl/>
        </w:rPr>
        <w:t>،</w:t>
      </w:r>
      <w:r w:rsidRPr="00BD7CF2">
        <w:rPr>
          <w:rtl/>
        </w:rPr>
        <w:t xml:space="preserve"> والعقيدة وتذرَّعت بالتنكيل</w:t>
      </w:r>
      <w:r w:rsidR="004247A2">
        <w:rPr>
          <w:rtl/>
        </w:rPr>
        <w:t>،</w:t>
      </w:r>
      <w:r w:rsidRPr="00BD7CF2">
        <w:rPr>
          <w:rtl/>
        </w:rPr>
        <w:t xml:space="preserve"> والخشونة فالتجأ المسلمون إلى إبطان عقيدتهم حفاظاً على أنفسهم</w:t>
      </w:r>
      <w:r w:rsidR="004247A2">
        <w:rPr>
          <w:rtl/>
        </w:rPr>
        <w:t>،</w:t>
      </w:r>
      <w:r w:rsidRPr="00BD7CF2">
        <w:rPr>
          <w:rtl/>
        </w:rPr>
        <w:t xml:space="preserve"> ومذهبهم</w:t>
      </w:r>
      <w:r w:rsidR="004247A2">
        <w:rPr>
          <w:rtl/>
        </w:rPr>
        <w:t>.</w:t>
      </w:r>
      <w:r w:rsidRPr="00BD7CF2">
        <w:rPr>
          <w:rtl/>
        </w:rPr>
        <w:t xml:space="preserve"> </w:t>
      </w:r>
    </w:p>
    <w:p w:rsidR="00335798" w:rsidRPr="00BD7CF2" w:rsidRDefault="00335798" w:rsidP="00202D40">
      <w:pPr>
        <w:pStyle w:val="libNormal"/>
        <w:rPr>
          <w:rtl/>
        </w:rPr>
      </w:pPr>
      <w:r w:rsidRPr="00BD7CF2">
        <w:rPr>
          <w:rtl/>
        </w:rPr>
        <w:t>فإن كانت التقيَّة تعدُّ جريمة فهي مِن فعل السياسات الحاكمة آنذاك</w:t>
      </w:r>
      <w:r w:rsidR="004247A2">
        <w:rPr>
          <w:rtl/>
        </w:rPr>
        <w:t>.</w:t>
      </w:r>
      <w:r w:rsidRPr="00BD7CF2">
        <w:rPr>
          <w:rtl/>
        </w:rPr>
        <w:t xml:space="preserve"> </w:t>
      </w:r>
    </w:p>
    <w:p w:rsidR="00335798" w:rsidRPr="00BD7CF2" w:rsidRDefault="00335798" w:rsidP="00202D40">
      <w:pPr>
        <w:pStyle w:val="libNormal"/>
        <w:rPr>
          <w:rtl/>
        </w:rPr>
      </w:pPr>
      <w:r w:rsidRPr="00BD7CF2">
        <w:rPr>
          <w:rtl/>
        </w:rPr>
        <w:t>والتقيَّة</w:t>
      </w:r>
      <w:r w:rsidR="004247A2">
        <w:rPr>
          <w:rtl/>
        </w:rPr>
        <w:t>:</w:t>
      </w:r>
      <w:r w:rsidRPr="00BD7CF2">
        <w:rPr>
          <w:rtl/>
        </w:rPr>
        <w:t xml:space="preserve"> إيمان صحيح</w:t>
      </w:r>
      <w:r w:rsidR="004247A2">
        <w:rPr>
          <w:rtl/>
        </w:rPr>
        <w:t>،</w:t>
      </w:r>
      <w:r w:rsidRPr="00BD7CF2">
        <w:rPr>
          <w:rtl/>
        </w:rPr>
        <w:t xml:space="preserve"> وقانون طبيعي في ظلِّ السلطات الجائرة</w:t>
      </w:r>
      <w:r w:rsidR="004247A2">
        <w:rPr>
          <w:rtl/>
        </w:rPr>
        <w:t>.</w:t>
      </w:r>
      <w:r w:rsidRPr="00BD7CF2">
        <w:rPr>
          <w:rtl/>
        </w:rPr>
        <w:t xml:space="preserve"> </w:t>
      </w:r>
    </w:p>
    <w:p w:rsidR="00335798" w:rsidRPr="00202D40" w:rsidRDefault="00335798" w:rsidP="00202D40">
      <w:pPr>
        <w:pStyle w:val="libBold1"/>
        <w:rPr>
          <w:rtl/>
        </w:rPr>
      </w:pPr>
      <w:r w:rsidRPr="00BD7CF2">
        <w:rPr>
          <w:rtl/>
        </w:rPr>
        <w:t xml:space="preserve">عقيدة الشيعة الإمامية في التقيَّة </w:t>
      </w:r>
    </w:p>
    <w:p w:rsidR="00335798" w:rsidRPr="00BD7CF2" w:rsidRDefault="00335798" w:rsidP="00202D40">
      <w:pPr>
        <w:pStyle w:val="libNormal"/>
        <w:rPr>
          <w:rtl/>
        </w:rPr>
      </w:pPr>
      <w:r w:rsidRPr="00202D40">
        <w:rPr>
          <w:rtl/>
        </w:rPr>
        <w:t xml:space="preserve">قال العلاَّمة الكبير الشيخ محمد رضا المظفر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هو</w:t>
      </w:r>
      <w:r w:rsidR="004247A2">
        <w:rPr>
          <w:rtl/>
        </w:rPr>
        <w:t>:</w:t>
      </w:r>
      <w:r w:rsidRPr="00BD7CF2">
        <w:rPr>
          <w:rtl/>
        </w:rPr>
        <w:t xml:space="preserve"> الشيخ محمد رضا بن الشيخ محمد بن الشيخ عبد الله آل المظفر النجفي</w:t>
      </w:r>
      <w:r w:rsidR="004247A2">
        <w:rPr>
          <w:rtl/>
        </w:rPr>
        <w:t>.</w:t>
      </w:r>
      <w:r w:rsidRPr="00BD7CF2">
        <w:rPr>
          <w:rtl/>
        </w:rPr>
        <w:t xml:space="preserve"> عالم جليل وأديب بارع</w:t>
      </w:r>
      <w:r w:rsidR="004247A2">
        <w:rPr>
          <w:rtl/>
        </w:rPr>
        <w:t>.</w:t>
      </w:r>
      <w:r w:rsidRPr="00BD7CF2">
        <w:rPr>
          <w:rtl/>
        </w:rPr>
        <w:t xml:space="preserve"> </w:t>
      </w:r>
    </w:p>
    <w:p w:rsidR="00335798" w:rsidRPr="00202D40" w:rsidRDefault="00335798" w:rsidP="00202D40">
      <w:pPr>
        <w:pStyle w:val="libFootnote0"/>
        <w:rPr>
          <w:rtl/>
        </w:rPr>
      </w:pPr>
      <w:r w:rsidRPr="00BD7CF2">
        <w:rPr>
          <w:rtl/>
        </w:rPr>
        <w:t>ولِد في النجف الأشرف في الخامس مِن شعبان سنة (1323) هـ</w:t>
      </w:r>
      <w:r w:rsidR="004247A2">
        <w:rPr>
          <w:rtl/>
        </w:rPr>
        <w:t>،</w:t>
      </w:r>
      <w:r w:rsidRPr="00BD7CF2">
        <w:rPr>
          <w:rtl/>
        </w:rPr>
        <w:t xml:space="preserve"> بعد وفاة والده بستة أشهر</w:t>
      </w:r>
      <w:r w:rsidR="004247A2">
        <w:rPr>
          <w:rtl/>
        </w:rPr>
        <w:t>،</w:t>
      </w:r>
      <w:r w:rsidRPr="00BD7CF2">
        <w:rPr>
          <w:rtl/>
        </w:rPr>
        <w:t xml:space="preserve"> فكفله أخواه الشيخ عبد النبي</w:t>
      </w:r>
      <w:r w:rsidR="004247A2">
        <w:rPr>
          <w:rtl/>
        </w:rPr>
        <w:t>،</w:t>
      </w:r>
      <w:r w:rsidRPr="00BD7CF2">
        <w:rPr>
          <w:rtl/>
        </w:rPr>
        <w:t xml:space="preserve"> والشيخ محمد حسن</w:t>
      </w:r>
      <w:r w:rsidR="004247A2">
        <w:rPr>
          <w:rtl/>
        </w:rPr>
        <w:t>،</w:t>
      </w:r>
      <w:r w:rsidRPr="00BD7CF2">
        <w:rPr>
          <w:rtl/>
        </w:rPr>
        <w:t xml:space="preserve"> فنشأ عليهما وتعلَّم المبادئ</w:t>
      </w:r>
      <w:r w:rsidR="004247A2">
        <w:rPr>
          <w:rtl/>
        </w:rPr>
        <w:t>،</w:t>
      </w:r>
      <w:r w:rsidRPr="00BD7CF2">
        <w:rPr>
          <w:rtl/>
        </w:rPr>
        <w:t xml:space="preserve"> وقرأ مقدِّمات العلوم على بعض الأفاضل</w:t>
      </w:r>
      <w:r w:rsidR="004247A2">
        <w:rPr>
          <w:rtl/>
        </w:rPr>
        <w:t>،</w:t>
      </w:r>
      <w:r w:rsidRPr="00BD7CF2">
        <w:rPr>
          <w:rtl/>
        </w:rPr>
        <w:t xml:space="preserve"> ثمَّ حضر في الفقه والأُصول على الميرزا محمد حسين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روي عن صادق آل البيت </w:t>
      </w:r>
      <w:r w:rsidR="004247A2">
        <w:rPr>
          <w:rtl/>
        </w:rPr>
        <w:t>(</w:t>
      </w:r>
      <w:r w:rsidRPr="00BD7CF2">
        <w:rPr>
          <w:rtl/>
        </w:rPr>
        <w:t>عليهم السلام</w:t>
      </w:r>
      <w:r w:rsidR="004247A2">
        <w:rPr>
          <w:rtl/>
        </w:rPr>
        <w:t>)</w:t>
      </w:r>
      <w:r w:rsidRPr="00BD7CF2">
        <w:rPr>
          <w:rtl/>
        </w:rPr>
        <w:t xml:space="preserve"> في الأثر الصحيح</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202D40">
        <w:rPr>
          <w:rtl/>
        </w:rPr>
        <w:t>التقيَّة ديني ودين آبائي</w:t>
      </w:r>
      <w:r>
        <w:rPr>
          <w:rtl/>
        </w:rPr>
        <w:t>)</w:t>
      </w:r>
      <w:r w:rsidR="00335798" w:rsidRPr="00202D40">
        <w:rPr>
          <w:rtl/>
        </w:rPr>
        <w:t xml:space="preserve"> و</w:t>
      </w:r>
      <w:r>
        <w:rPr>
          <w:rtl/>
        </w:rPr>
        <w:t>(</w:t>
      </w:r>
      <w:r w:rsidR="00335798" w:rsidRPr="00202D40">
        <w:rPr>
          <w:rtl/>
        </w:rPr>
        <w:t>مَن لا تقيَّة له لا دين له</w:t>
      </w:r>
      <w:r>
        <w:rPr>
          <w:rtl/>
        </w:rPr>
        <w:t>).</w:t>
      </w:r>
      <w:r w:rsidR="00335798" w:rsidRPr="00202D40">
        <w:rPr>
          <w:rtl/>
        </w:rPr>
        <w:t xml:space="preserve"> وكذلك هي</w:t>
      </w:r>
      <w:r>
        <w:rPr>
          <w:rtl/>
        </w:rPr>
        <w:t>:</w:t>
      </w:r>
      <w:r w:rsidR="00335798" w:rsidRPr="00202D40">
        <w:rPr>
          <w:rtl/>
        </w:rPr>
        <w:t xml:space="preserve"> </w:t>
      </w:r>
    </w:p>
    <w:p w:rsidR="00335798" w:rsidRPr="00BD7CF2" w:rsidRDefault="00335798" w:rsidP="00202D40">
      <w:pPr>
        <w:pStyle w:val="libNormal"/>
        <w:rPr>
          <w:rtl/>
        </w:rPr>
      </w:pPr>
      <w:r w:rsidRPr="00BD7CF2">
        <w:rPr>
          <w:rtl/>
        </w:rPr>
        <w:t xml:space="preserve">لقد كانت التقيَّة شعاراً لآل البيت </w:t>
      </w:r>
      <w:r w:rsidR="004247A2">
        <w:rPr>
          <w:rtl/>
        </w:rPr>
        <w:t>(</w:t>
      </w:r>
      <w:r w:rsidRPr="00BD7CF2">
        <w:rPr>
          <w:rtl/>
        </w:rPr>
        <w:t>عليهم السلام</w:t>
      </w:r>
      <w:r w:rsidR="004247A2">
        <w:rPr>
          <w:rtl/>
        </w:rPr>
        <w:t>)</w:t>
      </w:r>
      <w:r w:rsidRPr="00BD7CF2">
        <w:rPr>
          <w:rtl/>
        </w:rPr>
        <w:t xml:space="preserve"> دفعاً للضرر عنهم</w:t>
      </w:r>
      <w:r w:rsidR="004247A2">
        <w:rPr>
          <w:rtl/>
        </w:rPr>
        <w:t>،</w:t>
      </w:r>
      <w:r w:rsidRPr="00BD7CF2">
        <w:rPr>
          <w:rtl/>
        </w:rPr>
        <w:t xml:space="preserve"> وعن أتباعهم</w:t>
      </w:r>
      <w:r w:rsidR="004247A2">
        <w:rPr>
          <w:rtl/>
        </w:rPr>
        <w:t>،</w:t>
      </w:r>
      <w:r w:rsidRPr="00BD7CF2">
        <w:rPr>
          <w:rtl/>
        </w:rPr>
        <w:t xml:space="preserve"> وحقناً لدمائهم</w:t>
      </w:r>
      <w:r w:rsidR="004247A2">
        <w:rPr>
          <w:rtl/>
        </w:rPr>
        <w:t>،</w:t>
      </w:r>
      <w:r w:rsidRPr="00BD7CF2">
        <w:rPr>
          <w:rtl/>
        </w:rPr>
        <w:t xml:space="preserve"> واستصلاحاً لحال المسلمين</w:t>
      </w:r>
      <w:r w:rsidR="004247A2">
        <w:rPr>
          <w:rtl/>
        </w:rPr>
        <w:t>،</w:t>
      </w:r>
      <w:r w:rsidRPr="00BD7CF2">
        <w:rPr>
          <w:rtl/>
        </w:rPr>
        <w:t xml:space="preserve"> وجمعاً لكلمتهم</w:t>
      </w:r>
      <w:r w:rsidR="004247A2">
        <w:rPr>
          <w:rtl/>
        </w:rPr>
        <w:t>،</w:t>
      </w:r>
      <w:r w:rsidRPr="00BD7CF2">
        <w:rPr>
          <w:rtl/>
        </w:rPr>
        <w:t xml:space="preserve"> ولمَّاً لشعثهم</w:t>
      </w:r>
      <w:r w:rsidR="004247A2">
        <w:rPr>
          <w:rtl/>
        </w:rPr>
        <w:t>،</w:t>
      </w:r>
      <w:r w:rsidRPr="00BD7CF2">
        <w:rPr>
          <w:rtl/>
        </w:rPr>
        <w:t xml:space="preserve"> وما زالت سمة تُعرف بها الاماميَّة دون غيرها مِن الطوائف والأُمم</w:t>
      </w:r>
      <w:r w:rsidR="004247A2">
        <w:rPr>
          <w:rtl/>
        </w:rPr>
        <w:t>،</w:t>
      </w:r>
      <w:r w:rsidRPr="00BD7CF2">
        <w:rPr>
          <w:rtl/>
        </w:rPr>
        <w:t xml:space="preserve"> وكلُّ إنسان إذا أحسَّ بالخطر على نفسه</w:t>
      </w:r>
      <w:r w:rsidR="004247A2">
        <w:rPr>
          <w:rtl/>
        </w:rPr>
        <w:t>،</w:t>
      </w:r>
      <w:r w:rsidRPr="00BD7CF2">
        <w:rPr>
          <w:rtl/>
        </w:rPr>
        <w:t xml:space="preserve"> أو ماله بسبب نشر مُعتقده</w:t>
      </w:r>
      <w:r w:rsidR="004247A2">
        <w:rPr>
          <w:rtl/>
        </w:rPr>
        <w:t>،</w:t>
      </w:r>
      <w:r w:rsidRPr="00BD7CF2">
        <w:rPr>
          <w:rtl/>
        </w:rPr>
        <w:t xml:space="preserve"> أو التظاهر به لا بدَّ أنْ يتكتَّم</w:t>
      </w:r>
      <w:r w:rsidR="004247A2">
        <w:rPr>
          <w:rtl/>
        </w:rPr>
        <w:t>،</w:t>
      </w:r>
      <w:r w:rsidRPr="00BD7CF2">
        <w:rPr>
          <w:rtl/>
        </w:rPr>
        <w:t xml:space="preserve"> ويتَّقي مواضع الخطر</w:t>
      </w:r>
      <w:r w:rsidR="004247A2">
        <w:rPr>
          <w:rtl/>
        </w:rPr>
        <w:t>.</w:t>
      </w:r>
      <w:r w:rsidRPr="00BD7CF2">
        <w:rPr>
          <w:rtl/>
        </w:rPr>
        <w:t xml:space="preserve"> وهذا أمر تقتضية فطرة العقول</w:t>
      </w:r>
      <w:r w:rsidR="004247A2">
        <w:rPr>
          <w:rtl/>
        </w:rPr>
        <w:t>.</w:t>
      </w:r>
      <w:r w:rsidRPr="00BD7CF2">
        <w:rPr>
          <w:rtl/>
        </w:rPr>
        <w:t xml:space="preserve"> </w:t>
      </w:r>
    </w:p>
    <w:p w:rsidR="00335798" w:rsidRPr="00BD7CF2" w:rsidRDefault="00335798" w:rsidP="00202D40">
      <w:pPr>
        <w:pStyle w:val="libNormal"/>
        <w:rPr>
          <w:rtl/>
        </w:rPr>
      </w:pPr>
      <w:r w:rsidRPr="00BD7CF2">
        <w:rPr>
          <w:rtl/>
        </w:rPr>
        <w:t>مِن المعلوم أنَّ الإمامية وأئمتهم لاقوا مِن ضروب المحن</w:t>
      </w:r>
      <w:r w:rsidR="004247A2">
        <w:rPr>
          <w:rtl/>
        </w:rPr>
        <w:t>،</w:t>
      </w:r>
      <w:r w:rsidRPr="00BD7CF2">
        <w:rPr>
          <w:rtl/>
        </w:rPr>
        <w:t xml:space="preserve"> وصنوف الضيق على حرِّياتهم في جميع العهود ما لم تلاقه أيَّة طائفة</w:t>
      </w:r>
      <w:r w:rsidR="004247A2">
        <w:rPr>
          <w:rtl/>
        </w:rPr>
        <w:t>،</w:t>
      </w:r>
      <w:r w:rsidRPr="00BD7CF2">
        <w:rPr>
          <w:rtl/>
        </w:rPr>
        <w:t xml:space="preserve"> أو أُمَّة أُخرى</w:t>
      </w:r>
      <w:r w:rsidR="004247A2">
        <w:rPr>
          <w:rtl/>
        </w:rPr>
        <w:t>،</w:t>
      </w:r>
      <w:r w:rsidRPr="00BD7CF2">
        <w:rPr>
          <w:rtl/>
        </w:rPr>
        <w:t xml:space="preserve"> فاضطرُّوا في أكثر عهودهم إلى استعمال التقيَّة بمكانة المخالفين لهم</w:t>
      </w:r>
      <w:r w:rsidR="004247A2">
        <w:rPr>
          <w:rtl/>
        </w:rPr>
        <w:t>،</w:t>
      </w:r>
      <w:r w:rsidRPr="00BD7CF2">
        <w:rPr>
          <w:rtl/>
        </w:rPr>
        <w:t xml:space="preserve"> وترك مظاهرتهم</w:t>
      </w:r>
      <w:r w:rsidR="004247A2">
        <w:rPr>
          <w:rtl/>
        </w:rPr>
        <w:t>،</w:t>
      </w:r>
      <w:r w:rsidRPr="00BD7CF2">
        <w:rPr>
          <w:rtl/>
        </w:rPr>
        <w:t xml:space="preserve"> وستر عقائدهم</w:t>
      </w:r>
      <w:r w:rsidR="004247A2">
        <w:rPr>
          <w:rtl/>
        </w:rPr>
        <w:t>،</w:t>
      </w:r>
      <w:r w:rsidRPr="00BD7CF2">
        <w:rPr>
          <w:rtl/>
        </w:rPr>
        <w:t xml:space="preserve"> وأعمالهم المُختصَّة بهم عنهم</w:t>
      </w:r>
      <w:r w:rsidR="004247A2">
        <w:rPr>
          <w:rtl/>
        </w:rPr>
        <w:t>؛</w:t>
      </w:r>
      <w:r w:rsidRPr="00BD7CF2">
        <w:rPr>
          <w:rtl/>
        </w:rPr>
        <w:t xml:space="preserve"> لما كان يعقب ذلك مِن الضّرر في الدنيا</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ولهذا السبب امتازوا </w:t>
      </w:r>
      <w:r w:rsidR="004247A2">
        <w:rPr>
          <w:rtl/>
        </w:rPr>
        <w:t>(</w:t>
      </w:r>
      <w:r w:rsidRPr="00BD7CF2">
        <w:rPr>
          <w:rtl/>
        </w:rPr>
        <w:t>بالتقيَّة</w:t>
      </w:r>
      <w:r w:rsidR="004247A2">
        <w:rPr>
          <w:rtl/>
        </w:rPr>
        <w:t>)</w:t>
      </w:r>
      <w:r w:rsidRPr="00BD7CF2">
        <w:rPr>
          <w:rtl/>
        </w:rPr>
        <w:t xml:space="preserve"> وعُرفوا بها دون سواهم</w:t>
      </w:r>
      <w:r w:rsidR="004247A2">
        <w:rPr>
          <w:rtl/>
        </w:rPr>
        <w:t>.</w:t>
      </w:r>
      <w:r w:rsidRPr="00BD7CF2">
        <w:rPr>
          <w:rtl/>
        </w:rPr>
        <w:t xml:space="preserve"> </w:t>
      </w:r>
    </w:p>
    <w:p w:rsidR="00335798" w:rsidRPr="00BD7CF2" w:rsidRDefault="00335798" w:rsidP="00202D40">
      <w:pPr>
        <w:pStyle w:val="libNormal"/>
        <w:rPr>
          <w:rtl/>
        </w:rPr>
      </w:pPr>
      <w:r w:rsidRPr="00BD7CF2">
        <w:rPr>
          <w:rtl/>
        </w:rPr>
        <w:t>وللتقيَّة أحكام مِن حيث وجوبها وعدم وجوبها</w:t>
      </w:r>
      <w:r w:rsidR="004247A2">
        <w:rPr>
          <w:rtl/>
        </w:rPr>
        <w:t>،</w:t>
      </w:r>
      <w:r w:rsidRPr="00BD7CF2">
        <w:rPr>
          <w:rtl/>
        </w:rPr>
        <w:t xml:space="preserve"> بحسب اختلاف مواقع خوف الضرر مذكورة في أبوابها في كتب العلماء الفقهيَّة</w:t>
      </w:r>
      <w:r w:rsidR="004247A2">
        <w:rPr>
          <w:rtl/>
        </w:rPr>
        <w:t>.</w:t>
      </w:r>
      <w:r w:rsidRPr="00BD7CF2">
        <w:rPr>
          <w:rtl/>
        </w:rPr>
        <w:t xml:space="preserve"> </w:t>
      </w:r>
    </w:p>
    <w:p w:rsidR="00335798" w:rsidRPr="00BD7CF2" w:rsidRDefault="00335798" w:rsidP="00202D40">
      <w:pPr>
        <w:pStyle w:val="libNormal"/>
        <w:rPr>
          <w:rtl/>
        </w:rPr>
      </w:pPr>
      <w:r w:rsidRPr="00BD7CF2">
        <w:rPr>
          <w:rtl/>
        </w:rPr>
        <w:t>وليست هي بواجبة على كلِّ حال</w:t>
      </w:r>
      <w:r w:rsidR="004247A2">
        <w:rPr>
          <w:rtl/>
        </w:rPr>
        <w:t>،</w:t>
      </w:r>
      <w:r w:rsidRPr="00BD7CF2">
        <w:rPr>
          <w:rtl/>
        </w:rPr>
        <w:t xml:space="preserve"> بلْ قد يجوز</w:t>
      </w:r>
      <w:r w:rsidR="004247A2">
        <w:rPr>
          <w:rtl/>
        </w:rPr>
        <w:t>،</w:t>
      </w:r>
      <w:r w:rsidRPr="00BD7CF2">
        <w:rPr>
          <w:rtl/>
        </w:rPr>
        <w:t xml:space="preserve"> أو يجب خلافها في بعض الأحوال</w:t>
      </w:r>
      <w:r w:rsidR="004247A2">
        <w:rPr>
          <w:rtl/>
        </w:rPr>
        <w:t>،</w:t>
      </w:r>
      <w:r w:rsidRPr="00BD7CF2">
        <w:rPr>
          <w:rtl/>
        </w:rPr>
        <w:t xml:space="preserve"> كما إذا كان في إظهار الحقِّ</w:t>
      </w:r>
      <w:r w:rsidR="004247A2">
        <w:rPr>
          <w:rtl/>
        </w:rPr>
        <w:t>،</w:t>
      </w:r>
      <w:r w:rsidRPr="00BD7CF2">
        <w:rPr>
          <w:rtl/>
        </w:rPr>
        <w:t xml:space="preserve"> والتظاهر به نصرة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النائيني</w:t>
      </w:r>
      <w:r w:rsidR="004247A2">
        <w:rPr>
          <w:rtl/>
        </w:rPr>
        <w:t>،</w:t>
      </w:r>
      <w:r w:rsidRPr="00BD7CF2">
        <w:rPr>
          <w:rtl/>
        </w:rPr>
        <w:t xml:space="preserve"> والشيخ ضياء الدين العراقي</w:t>
      </w:r>
      <w:r w:rsidR="004247A2">
        <w:rPr>
          <w:rtl/>
        </w:rPr>
        <w:t>،</w:t>
      </w:r>
      <w:r w:rsidRPr="00BD7CF2">
        <w:rPr>
          <w:rtl/>
        </w:rPr>
        <w:t xml:space="preserve"> وعمدة استفادته مِن أخيه الشيخ محمد حسن المذكور</w:t>
      </w:r>
      <w:r w:rsidR="004247A2">
        <w:rPr>
          <w:rtl/>
        </w:rPr>
        <w:t>،</w:t>
      </w:r>
      <w:r w:rsidRPr="00BD7CF2">
        <w:rPr>
          <w:rtl/>
        </w:rPr>
        <w:t xml:space="preserve"> وحضر</w:t>
      </w:r>
      <w:r w:rsidR="004247A2">
        <w:rPr>
          <w:rtl/>
        </w:rPr>
        <w:t xml:space="preserve"> - </w:t>
      </w:r>
      <w:r w:rsidRPr="00BD7CF2">
        <w:rPr>
          <w:rtl/>
        </w:rPr>
        <w:t>أيضاً</w:t>
      </w:r>
      <w:r w:rsidR="004247A2">
        <w:rPr>
          <w:rtl/>
        </w:rPr>
        <w:t xml:space="preserve"> - </w:t>
      </w:r>
      <w:r w:rsidRPr="00BD7CF2">
        <w:rPr>
          <w:rtl/>
        </w:rPr>
        <w:t>في الفلسفة على الشيخ محمد حسين الأصفهاني عدَّة سنين</w:t>
      </w:r>
      <w:r w:rsidR="004247A2">
        <w:rPr>
          <w:rtl/>
        </w:rPr>
        <w:t>،</w:t>
      </w:r>
      <w:r w:rsidRPr="00BD7CF2">
        <w:rPr>
          <w:rtl/>
        </w:rPr>
        <w:t xml:space="preserve"> وأضاف إلى دراسة العلوم الدينية</w:t>
      </w:r>
      <w:r w:rsidR="004247A2">
        <w:rPr>
          <w:rtl/>
        </w:rPr>
        <w:t>،</w:t>
      </w:r>
      <w:r w:rsidRPr="00BD7CF2">
        <w:rPr>
          <w:rtl/>
        </w:rPr>
        <w:t xml:space="preserve"> العلوم الرياضية</w:t>
      </w:r>
      <w:r w:rsidR="004247A2">
        <w:rPr>
          <w:rtl/>
        </w:rPr>
        <w:t>،</w:t>
      </w:r>
      <w:r w:rsidRPr="00BD7CF2">
        <w:rPr>
          <w:rtl/>
        </w:rPr>
        <w:t xml:space="preserve"> ومبادئ العلوم الطبيعية</w:t>
      </w:r>
      <w:r w:rsidR="004247A2">
        <w:rPr>
          <w:rtl/>
        </w:rPr>
        <w:t>،</w:t>
      </w:r>
      <w:r w:rsidRPr="00BD7CF2">
        <w:rPr>
          <w:rtl/>
        </w:rPr>
        <w:t xml:space="preserve"> على الطريقة الحديثة</w:t>
      </w:r>
      <w:r w:rsidR="004247A2">
        <w:rPr>
          <w:rtl/>
        </w:rPr>
        <w:t>.</w:t>
      </w:r>
      <w:r w:rsidRPr="00BD7CF2">
        <w:rPr>
          <w:rtl/>
        </w:rPr>
        <w:t xml:space="preserve">. وأسَّس </w:t>
      </w:r>
      <w:r w:rsidR="004247A2">
        <w:rPr>
          <w:rtl/>
        </w:rPr>
        <w:t>(</w:t>
      </w:r>
      <w:r w:rsidRPr="00BD7CF2">
        <w:rPr>
          <w:rtl/>
        </w:rPr>
        <w:t>جمعيَّة منتدى النشر</w:t>
      </w:r>
      <w:r w:rsidR="004247A2">
        <w:rPr>
          <w:rtl/>
        </w:rPr>
        <w:t>)</w:t>
      </w:r>
      <w:r w:rsidRPr="00BD7CF2">
        <w:rPr>
          <w:rtl/>
        </w:rPr>
        <w:t xml:space="preserve"> عام </w:t>
      </w:r>
      <w:r w:rsidR="004247A2">
        <w:rPr>
          <w:rtl/>
        </w:rPr>
        <w:t>(</w:t>
      </w:r>
      <w:r w:rsidRPr="00BD7CF2">
        <w:rPr>
          <w:rtl/>
        </w:rPr>
        <w:t>1354 هـ</w:t>
      </w:r>
      <w:r w:rsidR="004247A2">
        <w:rPr>
          <w:rtl/>
        </w:rPr>
        <w:t>)</w:t>
      </w:r>
      <w:r w:rsidRPr="00BD7CF2">
        <w:rPr>
          <w:rtl/>
        </w:rPr>
        <w:t xml:space="preserve"> وانتُخب لرئاستها مِن سنة (1357) هـ وجُدِّد انتخابه في كلِّ دورة</w:t>
      </w:r>
      <w:r w:rsidR="004247A2">
        <w:rPr>
          <w:rtl/>
        </w:rPr>
        <w:t>.</w:t>
      </w:r>
      <w:r w:rsidRPr="00BD7CF2">
        <w:rPr>
          <w:rtl/>
        </w:rPr>
        <w:t xml:space="preserve"> وله آثار علميَّة جيَّدة طبع منها</w:t>
      </w:r>
      <w:r w:rsidR="004247A2">
        <w:rPr>
          <w:rtl/>
        </w:rPr>
        <w:t>:</w:t>
      </w:r>
      <w:r w:rsidRPr="00BD7CF2">
        <w:rPr>
          <w:rtl/>
        </w:rPr>
        <w:t xml:space="preserve"> السقيفة</w:t>
      </w:r>
      <w:r w:rsidR="004247A2">
        <w:rPr>
          <w:rtl/>
        </w:rPr>
        <w:t>،</w:t>
      </w:r>
      <w:r w:rsidRPr="00BD7CF2">
        <w:rPr>
          <w:rtl/>
        </w:rPr>
        <w:t xml:space="preserve"> المنطق</w:t>
      </w:r>
      <w:r w:rsidR="004247A2">
        <w:rPr>
          <w:rtl/>
        </w:rPr>
        <w:t>،</w:t>
      </w:r>
      <w:r w:rsidRPr="00BD7CF2">
        <w:rPr>
          <w:rtl/>
        </w:rPr>
        <w:t xml:space="preserve"> عقائد الشيعة</w:t>
      </w:r>
      <w:r w:rsidR="004247A2">
        <w:rPr>
          <w:rtl/>
        </w:rPr>
        <w:t>،</w:t>
      </w:r>
      <w:r w:rsidRPr="00BD7CF2">
        <w:rPr>
          <w:rtl/>
        </w:rPr>
        <w:t xml:space="preserve"> أصول الفقه وغيرها</w:t>
      </w:r>
      <w:r w:rsidR="004247A2">
        <w:rPr>
          <w:rtl/>
        </w:rPr>
        <w:t>.</w:t>
      </w:r>
      <w:r w:rsidRPr="00BD7CF2">
        <w:rPr>
          <w:rtl/>
        </w:rPr>
        <w:t xml:space="preserve"> توفِّي في عام </w:t>
      </w:r>
      <w:r w:rsidR="004247A2">
        <w:rPr>
          <w:rtl/>
        </w:rPr>
        <w:t>(</w:t>
      </w:r>
      <w:r w:rsidRPr="00BD7CF2">
        <w:rPr>
          <w:rtl/>
        </w:rPr>
        <w:t>1383هـ</w:t>
      </w:r>
      <w:r w:rsidR="004247A2">
        <w:rPr>
          <w:rtl/>
        </w:rPr>
        <w:t>).</w:t>
      </w:r>
      <w:r w:rsidRPr="00BD7CF2">
        <w:rPr>
          <w:rtl/>
        </w:rPr>
        <w:t xml:space="preserve"> </w:t>
      </w:r>
      <w:r w:rsidR="004247A2">
        <w:rPr>
          <w:rtl/>
        </w:rPr>
        <w:t>(</w:t>
      </w:r>
      <w:r w:rsidRPr="00BD7CF2">
        <w:rPr>
          <w:rtl/>
        </w:rPr>
        <w:t>طبقات أعلام الشيعة</w:t>
      </w:r>
      <w:r w:rsidR="004247A2">
        <w:rPr>
          <w:rtl/>
        </w:rPr>
        <w:t>:</w:t>
      </w:r>
      <w:r w:rsidRPr="00BD7CF2">
        <w:rPr>
          <w:rtl/>
        </w:rPr>
        <w:t xml:space="preserve"> نقباء البشر في القرن الرابع عشر 1| 372</w:t>
      </w:r>
      <w:r w:rsidR="004247A2">
        <w:rPr>
          <w:rtl/>
        </w:rPr>
        <w:t>،</w:t>
      </w:r>
      <w:r w:rsidRPr="00BD7CF2">
        <w:rPr>
          <w:rtl/>
        </w:rPr>
        <w:t xml:space="preserve"> 373</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للدين</w:t>
      </w:r>
      <w:r w:rsidR="004247A2">
        <w:rPr>
          <w:rtl/>
        </w:rPr>
        <w:t>،</w:t>
      </w:r>
      <w:r w:rsidRPr="00BD7CF2">
        <w:rPr>
          <w:rtl/>
        </w:rPr>
        <w:t xml:space="preserve"> وخدمة للإسلام</w:t>
      </w:r>
      <w:r w:rsidR="004247A2">
        <w:rPr>
          <w:rtl/>
        </w:rPr>
        <w:t>،</w:t>
      </w:r>
      <w:r w:rsidRPr="00BD7CF2">
        <w:rPr>
          <w:rtl/>
        </w:rPr>
        <w:t xml:space="preserve"> وجهاد في سبيله</w:t>
      </w:r>
      <w:r w:rsidR="004247A2">
        <w:rPr>
          <w:rtl/>
        </w:rPr>
        <w:t>،</w:t>
      </w:r>
      <w:r w:rsidRPr="00BD7CF2">
        <w:rPr>
          <w:rtl/>
        </w:rPr>
        <w:t xml:space="preserve"> فإنَّه يُستهان بالأموال</w:t>
      </w:r>
      <w:r w:rsidR="004247A2">
        <w:rPr>
          <w:rtl/>
        </w:rPr>
        <w:t>،</w:t>
      </w:r>
      <w:r w:rsidRPr="00BD7CF2">
        <w:rPr>
          <w:rtl/>
        </w:rPr>
        <w:t xml:space="preserve"> ولا تعزُّ النفوس</w:t>
      </w:r>
      <w:r w:rsidR="004247A2">
        <w:rPr>
          <w:rtl/>
        </w:rPr>
        <w:t>.</w:t>
      </w:r>
      <w:r w:rsidRPr="00BD7CF2">
        <w:rPr>
          <w:rtl/>
        </w:rPr>
        <w:t xml:space="preserve"> </w:t>
      </w:r>
    </w:p>
    <w:p w:rsidR="00335798" w:rsidRPr="00BD7CF2" w:rsidRDefault="00335798" w:rsidP="00202D40">
      <w:pPr>
        <w:pStyle w:val="libNormal"/>
        <w:rPr>
          <w:rtl/>
        </w:rPr>
      </w:pPr>
      <w:r w:rsidRPr="00BD7CF2">
        <w:rPr>
          <w:rtl/>
        </w:rPr>
        <w:t>وقد تحرم التقيَّة في الأُمور التي تستوجب قتل النفوس المحترمة</w:t>
      </w:r>
      <w:r w:rsidR="004247A2">
        <w:rPr>
          <w:rtl/>
        </w:rPr>
        <w:t>،</w:t>
      </w:r>
      <w:r w:rsidRPr="00BD7CF2">
        <w:rPr>
          <w:rtl/>
        </w:rPr>
        <w:t xml:space="preserve"> أو رواجاً للباطل</w:t>
      </w:r>
      <w:r w:rsidR="004247A2">
        <w:rPr>
          <w:rtl/>
        </w:rPr>
        <w:t>،</w:t>
      </w:r>
      <w:r w:rsidRPr="00BD7CF2">
        <w:rPr>
          <w:rtl/>
        </w:rPr>
        <w:t xml:space="preserve"> أو فساداً في الدين</w:t>
      </w:r>
      <w:r w:rsidR="004247A2">
        <w:rPr>
          <w:rtl/>
        </w:rPr>
        <w:t>،</w:t>
      </w:r>
      <w:r w:rsidRPr="00BD7CF2">
        <w:rPr>
          <w:rtl/>
        </w:rPr>
        <w:t xml:space="preserve"> أو ضرراً بالغاً على المسلمين بإضلالهم</w:t>
      </w:r>
      <w:r w:rsidR="004247A2">
        <w:rPr>
          <w:rtl/>
        </w:rPr>
        <w:t>،</w:t>
      </w:r>
      <w:r w:rsidRPr="00BD7CF2">
        <w:rPr>
          <w:rtl/>
        </w:rPr>
        <w:t xml:space="preserve"> أو بإفشاء الظلم والجور فيهم </w:t>
      </w:r>
      <w:r w:rsidR="004247A2">
        <w:rPr>
          <w:rtl/>
        </w:rPr>
        <w:t>(</w:t>
      </w:r>
      <w:r w:rsidRPr="00BD7CF2">
        <w:rPr>
          <w:rtl/>
        </w:rPr>
        <w:t>أو السبب بتفريقهم</w:t>
      </w:r>
      <w:r w:rsidR="004247A2">
        <w:rPr>
          <w:rtl/>
        </w:rPr>
        <w:t>،</w:t>
      </w:r>
      <w:r w:rsidRPr="00BD7CF2">
        <w:rPr>
          <w:rtl/>
        </w:rPr>
        <w:t xml:space="preserve"> وتمزيق شملهم</w:t>
      </w:r>
      <w:r w:rsidR="004247A2">
        <w:rPr>
          <w:rtl/>
        </w:rPr>
        <w:t>).</w:t>
      </w:r>
      <w:r w:rsidRPr="00202D40">
        <w:rPr>
          <w:rtl/>
        </w:rPr>
        <w:t xml:space="preserve"> </w:t>
      </w:r>
    </w:p>
    <w:p w:rsidR="00335798" w:rsidRPr="00BD7CF2" w:rsidRDefault="00335798" w:rsidP="00202D40">
      <w:pPr>
        <w:pStyle w:val="libNormal"/>
        <w:rPr>
          <w:rtl/>
        </w:rPr>
      </w:pPr>
      <w:r w:rsidRPr="00BD7CF2">
        <w:rPr>
          <w:rtl/>
        </w:rPr>
        <w:t>وعلى كلِّ حال</w:t>
      </w:r>
      <w:r w:rsidR="004247A2">
        <w:rPr>
          <w:rtl/>
        </w:rPr>
        <w:t>،</w:t>
      </w:r>
      <w:r w:rsidRPr="00BD7CF2">
        <w:rPr>
          <w:rtl/>
        </w:rPr>
        <w:t xml:space="preserve"> ليس معنى التقيَّة عند الإمامية أنَّها تجعل منهم جماعة سرِّية لغاية الهدم والتخريب</w:t>
      </w:r>
      <w:r w:rsidR="004247A2">
        <w:rPr>
          <w:rtl/>
        </w:rPr>
        <w:t>،</w:t>
      </w:r>
      <w:r w:rsidRPr="00BD7CF2">
        <w:rPr>
          <w:rtl/>
        </w:rPr>
        <w:t xml:space="preserve"> كما يُريد أنْ يُصوِّرها بعض أعدائهم غير المتورِّعين في إدراك الأُمور على وجهها</w:t>
      </w:r>
      <w:r w:rsidR="004247A2">
        <w:rPr>
          <w:rtl/>
        </w:rPr>
        <w:t>،</w:t>
      </w:r>
      <w:r w:rsidRPr="00BD7CF2">
        <w:rPr>
          <w:rtl/>
        </w:rPr>
        <w:t xml:space="preserve"> ولا يكلِّفون أنفسم فَهْم الرأي الصحيح عندنا</w:t>
      </w:r>
      <w:r w:rsidR="004247A2">
        <w:rPr>
          <w:rtl/>
        </w:rPr>
        <w:t>.</w:t>
      </w:r>
      <w:r w:rsidRPr="00BD7CF2">
        <w:rPr>
          <w:rtl/>
        </w:rPr>
        <w:t xml:space="preserve"> </w:t>
      </w:r>
    </w:p>
    <w:p w:rsidR="00335798" w:rsidRPr="00BD7CF2" w:rsidRDefault="00335798" w:rsidP="00202D40">
      <w:pPr>
        <w:pStyle w:val="libNormal"/>
        <w:rPr>
          <w:rtl/>
        </w:rPr>
      </w:pPr>
      <w:r w:rsidRPr="00BD7CF2">
        <w:rPr>
          <w:rtl/>
        </w:rPr>
        <w:t>كما أنَّه ليس معناها أنَّها تجعل الدين</w:t>
      </w:r>
      <w:r w:rsidR="004247A2">
        <w:rPr>
          <w:rtl/>
        </w:rPr>
        <w:t>،</w:t>
      </w:r>
      <w:r w:rsidRPr="00BD7CF2">
        <w:rPr>
          <w:rtl/>
        </w:rPr>
        <w:t xml:space="preserve"> وأحكامه سرَّاً مِن الأسرار</w:t>
      </w:r>
      <w:r w:rsidR="004247A2">
        <w:rPr>
          <w:rtl/>
        </w:rPr>
        <w:t>،</w:t>
      </w:r>
      <w:r w:rsidRPr="00BD7CF2">
        <w:rPr>
          <w:rtl/>
        </w:rPr>
        <w:t xml:space="preserve"> لا يجوز أنْ يذاع لمَن لا يدين به</w:t>
      </w:r>
      <w:r w:rsidR="004247A2">
        <w:rPr>
          <w:rtl/>
        </w:rPr>
        <w:t>،</w:t>
      </w:r>
      <w:r w:rsidRPr="00BD7CF2">
        <w:rPr>
          <w:rtl/>
        </w:rPr>
        <w:t xml:space="preserve"> كيف وكتب الإمامية</w:t>
      </w:r>
      <w:r w:rsidR="004247A2">
        <w:rPr>
          <w:rtl/>
        </w:rPr>
        <w:t>،</w:t>
      </w:r>
      <w:r w:rsidRPr="00BD7CF2">
        <w:rPr>
          <w:rtl/>
        </w:rPr>
        <w:t xml:space="preserve"> ومؤلفاتهم فيما يخصُّ الفقه والأحكام</w:t>
      </w:r>
      <w:r w:rsidR="004247A2">
        <w:rPr>
          <w:rtl/>
        </w:rPr>
        <w:t>،</w:t>
      </w:r>
      <w:r w:rsidRPr="00BD7CF2">
        <w:rPr>
          <w:rtl/>
        </w:rPr>
        <w:t xml:space="preserve"> ومباحث الكلام</w:t>
      </w:r>
      <w:r w:rsidR="004247A2">
        <w:rPr>
          <w:rtl/>
        </w:rPr>
        <w:t>،</w:t>
      </w:r>
      <w:r w:rsidRPr="00BD7CF2">
        <w:rPr>
          <w:rtl/>
        </w:rPr>
        <w:t xml:space="preserve"> والمعتقدات قد ملأت الخافقين</w:t>
      </w:r>
      <w:r w:rsidR="004247A2">
        <w:rPr>
          <w:rtl/>
        </w:rPr>
        <w:t>،</w:t>
      </w:r>
      <w:r w:rsidRPr="00BD7CF2">
        <w:rPr>
          <w:rtl/>
        </w:rPr>
        <w:t xml:space="preserve"> وتجاوزت الحدَّ الذي ينتظر مِن أيَّة أُمَّة أنْ تدين بدينها</w:t>
      </w:r>
      <w:r w:rsidR="004247A2">
        <w:rPr>
          <w:rtl/>
        </w:rPr>
        <w:t>!</w:t>
      </w:r>
      <w:r w:rsidRPr="00BD7CF2">
        <w:rPr>
          <w:rtl/>
        </w:rPr>
        <w:t xml:space="preserve"> </w:t>
      </w:r>
    </w:p>
    <w:p w:rsidR="00335798" w:rsidRPr="00BD7CF2" w:rsidRDefault="00335798" w:rsidP="00202D40">
      <w:pPr>
        <w:pStyle w:val="libNormal"/>
        <w:rPr>
          <w:rtl/>
        </w:rPr>
      </w:pPr>
      <w:r w:rsidRPr="00202D40">
        <w:rPr>
          <w:rtl/>
        </w:rPr>
        <w:t>بلى</w:t>
      </w:r>
      <w:r w:rsidR="004247A2">
        <w:rPr>
          <w:rtl/>
        </w:rPr>
        <w:t>:</w:t>
      </w:r>
      <w:r w:rsidRPr="00202D40">
        <w:rPr>
          <w:rtl/>
        </w:rPr>
        <w:t xml:space="preserve"> إنَّ عقيدتنا في التقيَّة قد استغلَّها مَن أراد التشنيع على الإمامية </w:t>
      </w:r>
      <w:r w:rsidRPr="00335798">
        <w:rPr>
          <w:rStyle w:val="libFootnotenumChar"/>
          <w:rtl/>
        </w:rPr>
        <w:t>(1)</w:t>
      </w:r>
      <w:r w:rsidRPr="00202D40">
        <w:rPr>
          <w:rtl/>
        </w:rPr>
        <w:t xml:space="preserve"> فجعلوها مِن جملة المطاعن فيهم</w:t>
      </w:r>
      <w:r w:rsidR="004247A2">
        <w:rPr>
          <w:rtl/>
        </w:rPr>
        <w:t>،</w:t>
      </w:r>
      <w:r w:rsidRPr="00202D40">
        <w:rPr>
          <w:rtl/>
        </w:rPr>
        <w:t xml:space="preserve"> وكأنَّهم كان لا يشفي غليلهم إلاَّ أنْ تُقدَّم رقابهم إلى السيوف لاستئصالهم عن آخرهم في تلك العصور</w:t>
      </w:r>
      <w:r w:rsidR="004247A2">
        <w:rPr>
          <w:rtl/>
        </w:rPr>
        <w:t>،</w:t>
      </w:r>
      <w:r w:rsidRPr="00202D40">
        <w:rPr>
          <w:rtl/>
        </w:rPr>
        <w:t xml:space="preserve"> التي يكفي فيها أنْ يُقال</w:t>
      </w:r>
      <w:r w:rsidR="004247A2">
        <w:rPr>
          <w:rtl/>
        </w:rPr>
        <w:t>:</w:t>
      </w:r>
      <w:r w:rsidRPr="00202D40">
        <w:rPr>
          <w:rtl/>
        </w:rPr>
        <w:t xml:space="preserve"> هذا رجل شيعي ليلاقي حتفه على يد أعداء آل البيت مِن الأُمويين والعباسيين بلْ العثمانيّين</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نظراء أحمد أمين المصري صاحب فجر الإسلام</w:t>
      </w:r>
      <w:r w:rsidR="004247A2">
        <w:rPr>
          <w:rtl/>
        </w:rPr>
        <w:t>.</w:t>
      </w:r>
      <w:r w:rsidRPr="00BD7CF2">
        <w:rPr>
          <w:rtl/>
        </w:rPr>
        <w:t xml:space="preserve"> محب الدين الخطيب صاحب الخطوط العريضة</w:t>
      </w:r>
      <w:r w:rsidR="004247A2">
        <w:rPr>
          <w:rtl/>
        </w:rPr>
        <w:t>،</w:t>
      </w:r>
      <w:r w:rsidRPr="00BD7CF2">
        <w:rPr>
          <w:rtl/>
        </w:rPr>
        <w:t xml:space="preserve"> محمد مال الله البحريني صاحب الشيعة</w:t>
      </w:r>
      <w:r w:rsidR="004247A2">
        <w:rPr>
          <w:rtl/>
        </w:rPr>
        <w:t>،</w:t>
      </w:r>
      <w:r w:rsidRPr="00BD7CF2">
        <w:rPr>
          <w:rtl/>
        </w:rPr>
        <w:t xml:space="preserve"> وتحريف القرآن وما شاكلهم مِن العلماء في العصر الحاضر</w:t>
      </w:r>
      <w:r w:rsidR="004247A2">
        <w:rPr>
          <w:rtl/>
        </w:rPr>
        <w:t>:</w:t>
      </w:r>
      <w:r w:rsidRPr="00BD7CF2">
        <w:rPr>
          <w:rtl/>
        </w:rPr>
        <w:t xml:space="preserve"> إحسان إلهي ظهير الباكستاني</w:t>
      </w:r>
      <w:r w:rsidR="004247A2">
        <w:rPr>
          <w:rtl/>
        </w:rPr>
        <w:t>،</w:t>
      </w:r>
      <w:r w:rsidRPr="00BD7CF2">
        <w:rPr>
          <w:rtl/>
        </w:rPr>
        <w:t xml:space="preserve"> وإبراهيم الجبهان الوهابي وعبد الله محمد الغريب المصري وغيرهم مِن أدعياء الإسلام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وإذا كان طعن مَن أراد أنْ يطعن يستند إلى عدم زعم مشروعيتها مِن ناحية دينية فإنَّا نقول له</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أوَّلاً</w:t>
      </w:r>
      <w:r w:rsidR="004247A2">
        <w:rPr>
          <w:rStyle w:val="libBold1Char"/>
          <w:rtl/>
        </w:rPr>
        <w:t>:</w:t>
      </w:r>
      <w:r w:rsidRPr="00202D40">
        <w:rPr>
          <w:rtl/>
        </w:rPr>
        <w:t xml:space="preserve"> إنَّنا متّبعون لأئمتنا </w:t>
      </w:r>
      <w:r w:rsidR="004247A2">
        <w:rPr>
          <w:rtl/>
        </w:rPr>
        <w:t>(</w:t>
      </w:r>
      <w:r w:rsidRPr="00202D40">
        <w:rPr>
          <w:rtl/>
        </w:rPr>
        <w:t>عليهم السلام</w:t>
      </w:r>
      <w:r w:rsidR="004247A2">
        <w:rPr>
          <w:rtl/>
        </w:rPr>
        <w:t>)،</w:t>
      </w:r>
      <w:r w:rsidRPr="00202D40">
        <w:rPr>
          <w:rtl/>
        </w:rPr>
        <w:t xml:space="preserve"> ونحن نهتدي بهداهم</w:t>
      </w:r>
      <w:r w:rsidR="004247A2">
        <w:rPr>
          <w:rtl/>
        </w:rPr>
        <w:t>،</w:t>
      </w:r>
      <w:r w:rsidRPr="00202D40">
        <w:rPr>
          <w:rtl/>
        </w:rPr>
        <w:t xml:space="preserve"> وهم أمرونا بها</w:t>
      </w:r>
      <w:r w:rsidR="004247A2">
        <w:rPr>
          <w:rtl/>
        </w:rPr>
        <w:t>،</w:t>
      </w:r>
      <w:r w:rsidRPr="00202D40">
        <w:rPr>
          <w:rtl/>
        </w:rPr>
        <w:t xml:space="preserve"> وفرضوها علينا وقت الحاجة</w:t>
      </w:r>
      <w:r w:rsidR="004247A2">
        <w:rPr>
          <w:rtl/>
        </w:rPr>
        <w:t>،</w:t>
      </w:r>
      <w:r w:rsidRPr="00202D40">
        <w:rPr>
          <w:rtl/>
        </w:rPr>
        <w:t xml:space="preserve"> وعندهم مِن الدين</w:t>
      </w:r>
      <w:r w:rsidR="004247A2">
        <w:rPr>
          <w:rtl/>
        </w:rPr>
        <w:t>،</w:t>
      </w:r>
      <w:r w:rsidRPr="00202D40">
        <w:rPr>
          <w:rtl/>
        </w:rPr>
        <w:t xml:space="preserve"> وقد سمعت قول الصادق </w:t>
      </w:r>
      <w:r w:rsidR="004247A2">
        <w:rPr>
          <w:rtl/>
        </w:rPr>
        <w:t>(</w:t>
      </w:r>
      <w:r w:rsidRPr="00202D40">
        <w:rPr>
          <w:rtl/>
        </w:rPr>
        <w:t>عليه السلام</w:t>
      </w:r>
      <w:r w:rsidR="004247A2">
        <w:rPr>
          <w:rtl/>
        </w:rPr>
        <w:t>):</w:t>
      </w:r>
      <w:r w:rsidRPr="00202D40">
        <w:rPr>
          <w:rtl/>
        </w:rPr>
        <w:t xml:space="preserve"> </w:t>
      </w:r>
      <w:r w:rsidR="004247A2">
        <w:rPr>
          <w:rtl/>
        </w:rPr>
        <w:t>(</w:t>
      </w:r>
      <w:r w:rsidRPr="00202D40">
        <w:rPr>
          <w:rtl/>
        </w:rPr>
        <w:t>مَن لا تقيَّة له لا دين له</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وثانياً</w:t>
      </w:r>
      <w:r w:rsidR="004247A2">
        <w:rPr>
          <w:rStyle w:val="libBold1Char"/>
          <w:rtl/>
        </w:rPr>
        <w:t>:</w:t>
      </w:r>
      <w:r w:rsidRPr="00202D40">
        <w:rPr>
          <w:rtl/>
        </w:rPr>
        <w:t xml:space="preserve"> قد ورد تشريعها في القرآن الكريم ذلك قوله تعالى</w:t>
      </w:r>
      <w:r w:rsidR="004247A2">
        <w:rPr>
          <w:rtl/>
        </w:rPr>
        <w:t>:</w:t>
      </w:r>
      <w:r w:rsidRPr="00202D40">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مَنْ أُكْرِهَ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النحل</w:t>
      </w:r>
      <w:r w:rsidR="004247A2">
        <w:rPr>
          <w:rtl/>
        </w:rPr>
        <w:t>:</w:t>
      </w:r>
      <w:r w:rsidRPr="00202D40">
        <w:rPr>
          <w:rtl/>
        </w:rPr>
        <w:t xml:space="preserve"> الآية 106</w:t>
      </w:r>
      <w:r w:rsidR="004247A2">
        <w:rPr>
          <w:rtl/>
        </w:rPr>
        <w:t>.</w:t>
      </w:r>
      <w:r w:rsidRPr="00202D40">
        <w:rPr>
          <w:rtl/>
        </w:rPr>
        <w:t xml:space="preserve"> </w:t>
      </w:r>
    </w:p>
    <w:p w:rsidR="00335798" w:rsidRPr="00BD7CF2" w:rsidRDefault="00335798" w:rsidP="00EA53BA">
      <w:pPr>
        <w:pStyle w:val="libNormal"/>
        <w:rPr>
          <w:rtl/>
        </w:rPr>
      </w:pPr>
      <w:r w:rsidRPr="00202D40">
        <w:rPr>
          <w:rtl/>
        </w:rPr>
        <w:t>وقد نزلت هذه الآية في عمار بن ياسر</w:t>
      </w:r>
      <w:r w:rsidR="004247A2">
        <w:rPr>
          <w:rtl/>
        </w:rPr>
        <w:t>،</w:t>
      </w:r>
      <w:r w:rsidRPr="00202D40">
        <w:rPr>
          <w:rtl/>
        </w:rPr>
        <w:t xml:space="preserve"> الذي التجأ إلى التظاهر بالكفر</w:t>
      </w:r>
      <w:r w:rsidR="004247A2">
        <w:rPr>
          <w:rtl/>
        </w:rPr>
        <w:t>؛</w:t>
      </w:r>
      <w:r w:rsidRPr="00202D40">
        <w:rPr>
          <w:rtl/>
        </w:rPr>
        <w:t xml:space="preserve"> خوفاً مِن أعداء الإسلام وقوله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وقوله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وَقَالَ رَجُلٌ مُّؤْمِنٌ مِّنْ آلِ فِرْعَوْنَ يَكْتُمُ إِيمَانَهُ</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335798">
        <w:rPr>
          <w:rStyle w:val="libAieChar"/>
          <w:rFonts w:hint="cs"/>
          <w:rtl/>
        </w:rPr>
        <w:t xml:space="preserve"> </w:t>
      </w:r>
      <w:r w:rsidR="004247A2">
        <w:rPr>
          <w:rtl/>
        </w:rPr>
        <w:t>(</w:t>
      </w:r>
      <w:r w:rsidRPr="00202D40">
        <w:rPr>
          <w:rtl/>
        </w:rPr>
        <w:t>المؤمن</w:t>
      </w:r>
      <w:r w:rsidR="004247A2">
        <w:rPr>
          <w:rtl/>
        </w:rPr>
        <w:t>:</w:t>
      </w:r>
      <w:r w:rsidRPr="00202D40">
        <w:rPr>
          <w:rtl/>
        </w:rPr>
        <w:t xml:space="preserve"> 28</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202D40" w:rsidRDefault="00335798" w:rsidP="00202D40">
      <w:pPr>
        <w:pStyle w:val="libCenter"/>
        <w:rPr>
          <w:rtl/>
        </w:rPr>
      </w:pPr>
      <w:r w:rsidRPr="00BD7CF2">
        <w:rPr>
          <w:rtl/>
        </w:rPr>
        <w:t xml:space="preserve">* * *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عقائد الإمامية ص 72</w:t>
      </w:r>
      <w:r w:rsidR="004247A2">
        <w:rPr>
          <w:rtl/>
        </w:rPr>
        <w:t>،</w:t>
      </w:r>
      <w:r w:rsidRPr="00BD7CF2">
        <w:rPr>
          <w:rtl/>
        </w:rPr>
        <w:t xml:space="preserve"> 74 طبعة مصر عام 1377 هـ مطبعة نور الأمل شارع القلعة بالقاهرة</w:t>
      </w:r>
      <w:r w:rsidR="004247A2">
        <w:rPr>
          <w:rtl/>
        </w:rPr>
        <w:t>.</w:t>
      </w:r>
      <w:r w:rsidRPr="00BD7CF2">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202D40" w:rsidP="00202D40">
      <w:pPr>
        <w:pStyle w:val="Heading2Center"/>
        <w:rPr>
          <w:rtl/>
        </w:rPr>
      </w:pPr>
      <w:bookmarkStart w:id="15" w:name="_Toc423516217"/>
      <w:r>
        <w:rPr>
          <w:rtl/>
        </w:rPr>
        <w:lastRenderedPageBreak/>
        <w:t>التقيَّ</w:t>
      </w:r>
      <w:r w:rsidR="00335798" w:rsidRPr="00BD7CF2">
        <w:rPr>
          <w:rtl/>
        </w:rPr>
        <w:t>ة</w:t>
      </w:r>
      <w:bookmarkEnd w:id="15"/>
      <w:r w:rsidR="00335798" w:rsidRPr="00202D40">
        <w:rPr>
          <w:rtl/>
        </w:rPr>
        <w:t xml:space="preserve"> </w:t>
      </w:r>
    </w:p>
    <w:p w:rsidR="00335798" w:rsidRPr="00202D40" w:rsidRDefault="00202D40" w:rsidP="00202D40">
      <w:pPr>
        <w:pStyle w:val="Heading2Center"/>
        <w:rPr>
          <w:rtl/>
        </w:rPr>
      </w:pPr>
      <w:bookmarkStart w:id="16" w:name="_Toc423516218"/>
      <w:r>
        <w:rPr>
          <w:rtl/>
        </w:rPr>
        <w:t>في نظر علماء السنَّ</w:t>
      </w:r>
      <w:r w:rsidR="00335798" w:rsidRPr="00BD7CF2">
        <w:rPr>
          <w:rtl/>
        </w:rPr>
        <w:t>ة</w:t>
      </w:r>
      <w:bookmarkEnd w:id="16"/>
      <w:r w:rsidR="00335798" w:rsidRPr="00202D40">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 xml:space="preserve">التقية في نظر علماء السنَّة </w:t>
      </w:r>
      <w:bookmarkStart w:id="17" w:name="التقية_في_نظر_علماء_السنَّة"/>
      <w:bookmarkEnd w:id="17"/>
    </w:p>
    <w:p w:rsidR="00335798" w:rsidRPr="00BD7CF2" w:rsidRDefault="00335798" w:rsidP="00F4799D">
      <w:pPr>
        <w:pStyle w:val="libNormal"/>
        <w:rPr>
          <w:rtl/>
        </w:rPr>
      </w:pPr>
      <w:r w:rsidRPr="00202D40">
        <w:rPr>
          <w:rtl/>
        </w:rPr>
        <w:t>1</w:t>
      </w:r>
      <w:r w:rsidR="00F4799D">
        <w:rPr>
          <w:rFonts w:hint="cs"/>
          <w:rtl/>
        </w:rPr>
        <w:t>-</w:t>
      </w:r>
      <w:r w:rsidRPr="00202D40">
        <w:rPr>
          <w:rtl/>
        </w:rPr>
        <w:t xml:space="preserve"> قال الفخر الرازي في تفسير قوله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4247A2" w:rsidP="00202D40">
      <w:pPr>
        <w:pStyle w:val="libNormal"/>
        <w:rPr>
          <w:rtl/>
        </w:rPr>
      </w:pPr>
      <w:r>
        <w:rPr>
          <w:rtl/>
        </w:rPr>
        <w:t>(</w:t>
      </w:r>
      <w:r w:rsidR="00335798" w:rsidRPr="00BD7CF2">
        <w:rPr>
          <w:rtl/>
        </w:rPr>
        <w:t>المسألة الرابعة</w:t>
      </w:r>
      <w:r>
        <w:rPr>
          <w:rtl/>
        </w:rPr>
        <w:t>):</w:t>
      </w:r>
      <w:r w:rsidR="00335798" w:rsidRPr="00BD7CF2">
        <w:rPr>
          <w:rtl/>
        </w:rPr>
        <w:t xml:space="preserve"> اعلم أنَّ للتقيَّة أحكاماً كثيرة ونحن نذكر بعضها</w:t>
      </w:r>
      <w:r>
        <w:rPr>
          <w:rtl/>
        </w:rPr>
        <w:t>:</w:t>
      </w:r>
      <w:r w:rsidR="00335798" w:rsidRPr="00BD7CF2">
        <w:rPr>
          <w:rtl/>
        </w:rPr>
        <w:t xml:space="preserve"> </w:t>
      </w:r>
    </w:p>
    <w:p w:rsidR="00335798" w:rsidRPr="00BD7CF2" w:rsidRDefault="00335798" w:rsidP="00202D40">
      <w:pPr>
        <w:pStyle w:val="libNormal"/>
        <w:rPr>
          <w:rtl/>
        </w:rPr>
      </w:pPr>
      <w:r w:rsidRPr="00BD7CF2">
        <w:rPr>
          <w:rtl/>
        </w:rPr>
        <w:t>الحكم الأول</w:t>
      </w:r>
      <w:r w:rsidR="004247A2">
        <w:rPr>
          <w:rtl/>
        </w:rPr>
        <w:t>:</w:t>
      </w:r>
      <w:r w:rsidRPr="00BD7CF2">
        <w:rPr>
          <w:rtl/>
        </w:rPr>
        <w:t xml:space="preserve"> إنَّ التقيَّة إنَّما تكون إذا كان الرجل في قوم كفّار</w:t>
      </w:r>
      <w:r w:rsidR="004247A2">
        <w:rPr>
          <w:rtl/>
        </w:rPr>
        <w:t>،</w:t>
      </w:r>
      <w:r w:rsidRPr="00BD7CF2">
        <w:rPr>
          <w:rtl/>
        </w:rPr>
        <w:t xml:space="preserve"> ويخاف منهم على نفسه</w:t>
      </w:r>
      <w:r w:rsidR="004247A2">
        <w:rPr>
          <w:rtl/>
        </w:rPr>
        <w:t>،</w:t>
      </w:r>
      <w:r w:rsidRPr="00BD7CF2">
        <w:rPr>
          <w:rtl/>
        </w:rPr>
        <w:t xml:space="preserve"> وماله فيداريهم باللسان</w:t>
      </w:r>
      <w:r w:rsidR="004247A2">
        <w:rPr>
          <w:rtl/>
        </w:rPr>
        <w:t>،</w:t>
      </w:r>
      <w:r w:rsidRPr="00BD7CF2">
        <w:rPr>
          <w:rtl/>
        </w:rPr>
        <w:t xml:space="preserve"> وذلك بأنْ لا يظهر العداوة بالّلسان</w:t>
      </w:r>
      <w:r w:rsidR="004247A2">
        <w:rPr>
          <w:rtl/>
        </w:rPr>
        <w:t>،</w:t>
      </w:r>
      <w:r w:rsidRPr="00BD7CF2">
        <w:rPr>
          <w:rtl/>
        </w:rPr>
        <w:t xml:space="preserve"> بل يجوز أيضاً أنْ يظهر الكلام المُوهم للمحَّبة والموالاة</w:t>
      </w:r>
      <w:r w:rsidR="004247A2">
        <w:rPr>
          <w:rtl/>
        </w:rPr>
        <w:t>،</w:t>
      </w:r>
      <w:r w:rsidRPr="00BD7CF2">
        <w:rPr>
          <w:rtl/>
        </w:rPr>
        <w:t xml:space="preserve"> ولكنْ بشرط أنْ يُضمر خلافه وأنْ يُعرض في كلِّ ما يقول</w:t>
      </w:r>
      <w:r w:rsidR="004247A2">
        <w:rPr>
          <w:rtl/>
        </w:rPr>
        <w:t>،</w:t>
      </w:r>
      <w:r w:rsidRPr="00BD7CF2">
        <w:rPr>
          <w:rtl/>
        </w:rPr>
        <w:t xml:space="preserve"> فإنَّ للتقيَّة تأثيرها في الظاهر لا في أحوال القلوب</w:t>
      </w:r>
      <w:r w:rsidR="004247A2">
        <w:rPr>
          <w:rtl/>
        </w:rPr>
        <w:t>.</w:t>
      </w:r>
      <w:r w:rsidRPr="00BD7CF2">
        <w:rPr>
          <w:rtl/>
        </w:rPr>
        <w:t xml:space="preserve">.. </w:t>
      </w:r>
    </w:p>
    <w:p w:rsidR="00335798" w:rsidRPr="00BD7CF2" w:rsidRDefault="00335798" w:rsidP="00202D40">
      <w:pPr>
        <w:pStyle w:val="libNormal"/>
        <w:rPr>
          <w:rtl/>
        </w:rPr>
      </w:pPr>
      <w:r w:rsidRPr="00BD7CF2">
        <w:rPr>
          <w:rtl/>
        </w:rPr>
        <w:t>الحكم الرابع</w:t>
      </w:r>
      <w:r w:rsidR="004247A2">
        <w:rPr>
          <w:rtl/>
        </w:rPr>
        <w:t>:</w:t>
      </w:r>
      <w:r w:rsidRPr="00BD7CF2">
        <w:rPr>
          <w:rtl/>
        </w:rPr>
        <w:t xml:space="preserve"> ظاهر الآية يدل أنَّ التقيَّة إنَّما تحلُّ مع الكفَّار الغالبين</w:t>
      </w:r>
      <w:r w:rsidR="004247A2">
        <w:rPr>
          <w:rtl/>
        </w:rPr>
        <w:t>،</w:t>
      </w:r>
      <w:r w:rsidRPr="00BD7CF2">
        <w:rPr>
          <w:rtl/>
        </w:rPr>
        <w:t xml:space="preserve"> إلاَّ أنَّ مذهب الشافعي </w:t>
      </w:r>
      <w:r w:rsidR="004247A2">
        <w:rPr>
          <w:rtl/>
        </w:rPr>
        <w:t>(</w:t>
      </w:r>
      <w:r w:rsidRPr="00BD7CF2">
        <w:rPr>
          <w:rtl/>
        </w:rPr>
        <w:t>رضي الله عنه</w:t>
      </w:r>
      <w:r w:rsidR="004247A2">
        <w:rPr>
          <w:rtl/>
        </w:rPr>
        <w:t>):</w:t>
      </w:r>
      <w:r w:rsidRPr="00BD7CF2">
        <w:rPr>
          <w:rtl/>
        </w:rPr>
        <w:t xml:space="preserve"> أنَّ الحالة بين المسلمين إذا شاكلت الحالة بين المسلمين والكافرين حلَّت التقيَّة محاماة على النّفس</w:t>
      </w:r>
      <w:r w:rsidR="004247A2">
        <w:rPr>
          <w:rtl/>
        </w:rPr>
        <w:t>.</w:t>
      </w:r>
      <w:r w:rsidRPr="00BD7CF2">
        <w:rPr>
          <w:rtl/>
        </w:rPr>
        <w:t xml:space="preserve"> </w:t>
      </w:r>
    </w:p>
    <w:p w:rsidR="00335798" w:rsidRPr="00BD7CF2" w:rsidRDefault="00335798" w:rsidP="00202D40">
      <w:pPr>
        <w:pStyle w:val="libNormal"/>
        <w:rPr>
          <w:rtl/>
        </w:rPr>
      </w:pPr>
      <w:r w:rsidRPr="00BD7CF2">
        <w:rPr>
          <w:rtl/>
        </w:rPr>
        <w:t>الحكم الخامس</w:t>
      </w:r>
      <w:r w:rsidR="004247A2">
        <w:rPr>
          <w:rtl/>
        </w:rPr>
        <w:t>:</w:t>
      </w:r>
      <w:r w:rsidRPr="00BD7CF2">
        <w:rPr>
          <w:rtl/>
        </w:rPr>
        <w:t xml:space="preserve"> التقيَّة جائزة لصون النّفس</w:t>
      </w:r>
      <w:r w:rsidR="004247A2">
        <w:rPr>
          <w:rtl/>
        </w:rPr>
        <w:t>،</w:t>
      </w:r>
      <w:r w:rsidRPr="00BD7CF2">
        <w:rPr>
          <w:rtl/>
        </w:rPr>
        <w:t xml:space="preserve"> وهل هي جائزة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لصون المال</w:t>
      </w:r>
      <w:r w:rsidR="004247A2">
        <w:rPr>
          <w:rtl/>
        </w:rPr>
        <w:t>؟</w:t>
      </w:r>
      <w:r w:rsidRPr="00202D40">
        <w:rPr>
          <w:rtl/>
        </w:rPr>
        <w:t xml:space="preserve"> يُحتمل أنْ يحكم فيها بالجواز لقوله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حرمة مال المسلم كحرمة دمه</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ولقوله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مَن قُتل دون ماله فهو شهيد</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F4799D">
      <w:pPr>
        <w:pStyle w:val="libNormal"/>
        <w:rPr>
          <w:rtl/>
        </w:rPr>
      </w:pPr>
      <w:r w:rsidRPr="00BD7CF2">
        <w:rPr>
          <w:rtl/>
        </w:rPr>
        <w:t>2</w:t>
      </w:r>
      <w:r w:rsidR="00F4799D">
        <w:rPr>
          <w:rFonts w:hint="cs"/>
          <w:rtl/>
        </w:rPr>
        <w:t>-</w:t>
      </w:r>
      <w:r w:rsidRPr="00BD7CF2">
        <w:rPr>
          <w:rtl/>
        </w:rPr>
        <w:t xml:space="preserve"> وقال الزمخشري في تفسيره</w:t>
      </w:r>
      <w:r w:rsidR="004247A2">
        <w:rPr>
          <w:rtl/>
        </w:rPr>
        <w:t>:</w:t>
      </w:r>
      <w:r w:rsidRPr="00BD7CF2">
        <w:rPr>
          <w:rtl/>
        </w:rPr>
        <w:t xml:space="preserve"> </w:t>
      </w:r>
    </w:p>
    <w:p w:rsidR="00335798" w:rsidRPr="00BD7CF2" w:rsidRDefault="00335798" w:rsidP="00202D40">
      <w:pPr>
        <w:pStyle w:val="libNormal"/>
        <w:rPr>
          <w:rtl/>
        </w:rPr>
      </w:pPr>
      <w:r w:rsidRPr="00202D40">
        <w:rPr>
          <w:rtl/>
        </w:rPr>
        <w:t>في تفسير قوله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رخَّص لهم في موالاتهم إذا خافوهم</w:t>
      </w:r>
      <w:r w:rsidR="004247A2">
        <w:rPr>
          <w:rtl/>
        </w:rPr>
        <w:t>،</w:t>
      </w:r>
      <w:r w:rsidRPr="00202D40">
        <w:rPr>
          <w:rtl/>
        </w:rPr>
        <w:t xml:space="preserve"> والمراد بتلك الموالاة محالفة ومعاشرة ظاهرة</w:t>
      </w:r>
      <w:r w:rsidR="004247A2">
        <w:rPr>
          <w:rtl/>
        </w:rPr>
        <w:t>،</w:t>
      </w:r>
      <w:r w:rsidRPr="00202D40">
        <w:rPr>
          <w:rtl/>
        </w:rPr>
        <w:t xml:space="preserve"> والقلب مطمئن بالعداوة والبغضاء</w:t>
      </w:r>
      <w:r w:rsidR="004247A2">
        <w:rPr>
          <w:rtl/>
        </w:rPr>
        <w:t>،</w:t>
      </w:r>
      <w:r w:rsidRPr="00202D40">
        <w:rPr>
          <w:rtl/>
        </w:rPr>
        <w:t xml:space="preserve"> وانتظار زوال المانع مِن قشر العصا</w:t>
      </w:r>
      <w:r w:rsidR="004247A2">
        <w:rPr>
          <w:rtl/>
        </w:rPr>
        <w:t>،</w:t>
      </w:r>
      <w:r w:rsidRPr="00202D40">
        <w:rPr>
          <w:rtl/>
        </w:rPr>
        <w:t xml:space="preserve"> وإظهار الطرية</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F4799D">
      <w:pPr>
        <w:pStyle w:val="libNormal"/>
        <w:rPr>
          <w:rtl/>
        </w:rPr>
      </w:pPr>
      <w:r w:rsidRPr="00BD7CF2">
        <w:rPr>
          <w:rtl/>
        </w:rPr>
        <w:t>3</w:t>
      </w:r>
      <w:r w:rsidR="00F4799D">
        <w:rPr>
          <w:rFonts w:hint="cs"/>
          <w:rtl/>
        </w:rPr>
        <w:t>-</w:t>
      </w:r>
      <w:r w:rsidRPr="00BD7CF2">
        <w:rPr>
          <w:rtl/>
        </w:rPr>
        <w:t xml:space="preserve"> وقال الخازن في تفسيره</w:t>
      </w:r>
      <w:r w:rsidR="004247A2">
        <w:rPr>
          <w:rtl/>
        </w:rPr>
        <w:t>:</w:t>
      </w:r>
      <w:r w:rsidRPr="00BD7CF2">
        <w:rPr>
          <w:rtl/>
        </w:rPr>
        <w:t xml:space="preserve"> </w:t>
      </w:r>
    </w:p>
    <w:p w:rsidR="00335798" w:rsidRPr="00BD7CF2" w:rsidRDefault="00335798" w:rsidP="00202D40">
      <w:pPr>
        <w:pStyle w:val="libNormal"/>
        <w:rPr>
          <w:rtl/>
        </w:rPr>
      </w:pPr>
      <w:r w:rsidRPr="00202D40">
        <w:rPr>
          <w:rtl/>
        </w:rPr>
        <w:t>التقيَّة لا تكون إلاَّ مع خوف القتل</w:t>
      </w:r>
      <w:r w:rsidR="004247A2">
        <w:rPr>
          <w:rtl/>
        </w:rPr>
        <w:t>،</w:t>
      </w:r>
      <w:r w:rsidRPr="00202D40">
        <w:rPr>
          <w:rtl/>
        </w:rPr>
        <w:t xml:space="preserve"> مع سلامة النيَّة</w:t>
      </w:r>
      <w:r w:rsidR="004247A2">
        <w:rPr>
          <w:rtl/>
        </w:rPr>
        <w:t>،</w:t>
      </w:r>
      <w:r w:rsidRPr="00202D40">
        <w:rPr>
          <w:rtl/>
        </w:rPr>
        <w:t xml:space="preserve"> قال الله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مَنْ أُكْرِهَ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w:t>
      </w:r>
      <w:r w:rsidR="004247A2">
        <w:rPr>
          <w:rtl/>
        </w:rPr>
        <w:t>(</w:t>
      </w:r>
      <w:r w:rsidRPr="00202D40">
        <w:rPr>
          <w:rtl/>
        </w:rPr>
        <w:t>60| 106</w:t>
      </w:r>
      <w:r w:rsidR="004247A2">
        <w:rPr>
          <w:rtl/>
        </w:rPr>
        <w:t>).</w:t>
      </w:r>
      <w:r w:rsidRPr="00202D40">
        <w:rPr>
          <w:rtl/>
        </w:rPr>
        <w:t xml:space="preserve"> ثمَّ هذه التقيَّة رخصة</w:t>
      </w:r>
      <w:r w:rsidR="004247A2">
        <w:rPr>
          <w:rtl/>
        </w:rPr>
        <w:t>.</w:t>
      </w:r>
      <w:r w:rsidRPr="00202D40">
        <w:rPr>
          <w:rtl/>
        </w:rPr>
        <w:t xml:space="preserve">.. الخ </w:t>
      </w:r>
      <w:r w:rsidRPr="00335798">
        <w:rPr>
          <w:rStyle w:val="libFootnotenumChar"/>
          <w:rtl/>
        </w:rPr>
        <w:t>(3)</w:t>
      </w:r>
      <w:r w:rsidR="004247A2">
        <w:rPr>
          <w:rtl/>
        </w:rPr>
        <w:t>.</w:t>
      </w:r>
      <w:r w:rsidRPr="00202D40">
        <w:rPr>
          <w:rtl/>
        </w:rPr>
        <w:t xml:space="preserve"> </w:t>
      </w:r>
    </w:p>
    <w:p w:rsidR="00335798" w:rsidRPr="00BD7CF2" w:rsidRDefault="00335798" w:rsidP="00F4799D">
      <w:pPr>
        <w:pStyle w:val="libNormal"/>
        <w:rPr>
          <w:rtl/>
        </w:rPr>
      </w:pPr>
      <w:r w:rsidRPr="00BD7CF2">
        <w:rPr>
          <w:rtl/>
        </w:rPr>
        <w:t>4</w:t>
      </w:r>
      <w:r w:rsidR="00F4799D">
        <w:rPr>
          <w:rFonts w:hint="cs"/>
          <w:rtl/>
        </w:rPr>
        <w:t>-</w:t>
      </w:r>
      <w:r w:rsidRPr="00BD7CF2">
        <w:rPr>
          <w:rtl/>
        </w:rPr>
        <w:t xml:space="preserve"> وقال النسفي في تفسيره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w:t>
      </w:r>
      <w:r w:rsidR="004247A2">
        <w:rPr>
          <w:rtl/>
        </w:rPr>
        <w:t>(</w:t>
      </w:r>
      <w:r w:rsidRPr="00202D40">
        <w:rPr>
          <w:rtl/>
        </w:rPr>
        <w:t>3 | 28</w:t>
      </w:r>
      <w:r w:rsidR="004247A2">
        <w:rPr>
          <w:rtl/>
        </w:rPr>
        <w:t>).</w:t>
      </w:r>
      <w:r w:rsidRPr="00202D40">
        <w:rPr>
          <w:rtl/>
        </w:rPr>
        <w:t xml:space="preserve"> إلاَّ أنْ تخافون جهتهم أمراً يجب اتِّقاؤه</w:t>
      </w:r>
      <w:r w:rsidR="004247A2">
        <w:rPr>
          <w:rtl/>
        </w:rPr>
        <w:t>،</w:t>
      </w:r>
      <w:r w:rsidRPr="00202D40">
        <w:rPr>
          <w:rtl/>
        </w:rPr>
        <w:t xml:space="preserve"> أي ألاَّ يكون للكافر عليك سلطان فتخافه على نفسك ومالك</w:t>
      </w:r>
      <w:r w:rsidR="004247A2">
        <w:rPr>
          <w:rtl/>
        </w:rPr>
        <w:t>،</w:t>
      </w:r>
      <w:r w:rsidRPr="00202D40">
        <w:rPr>
          <w:rtl/>
        </w:rPr>
        <w:t xml:space="preserve"> فحينئذ يجوز لك إظهار الموالاة</w:t>
      </w:r>
      <w:r w:rsidR="004247A2">
        <w:rPr>
          <w:rtl/>
        </w:rPr>
        <w:t>،</w:t>
      </w:r>
      <w:r w:rsidRPr="00202D40">
        <w:rPr>
          <w:rtl/>
        </w:rPr>
        <w:t xml:space="preserve"> وإبطان المعاداة </w:t>
      </w:r>
      <w:r w:rsidRPr="00335798">
        <w:rPr>
          <w:rStyle w:val="libFootnotenumChar"/>
          <w:rtl/>
        </w:rPr>
        <w:t>(4)</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انظر</w:t>
      </w:r>
      <w:r w:rsidR="004247A2">
        <w:rPr>
          <w:rtl/>
        </w:rPr>
        <w:t>:</w:t>
      </w:r>
      <w:r w:rsidRPr="00BD7CF2">
        <w:rPr>
          <w:rtl/>
        </w:rPr>
        <w:t xml:space="preserve"> تفسير الفخر الرازي</w:t>
      </w:r>
      <w:r w:rsidR="004247A2">
        <w:rPr>
          <w:rtl/>
        </w:rPr>
        <w:t>:</w:t>
      </w:r>
      <w:r w:rsidRPr="00BD7CF2">
        <w:rPr>
          <w:rtl/>
        </w:rPr>
        <w:t xml:space="preserve"> 8| 13 طبعة دار الفكر عام 1401هـ</w:t>
      </w:r>
      <w:r w:rsidR="004247A2">
        <w:rPr>
          <w:rtl/>
        </w:rPr>
        <w:t>.</w:t>
      </w:r>
      <w:r w:rsidRPr="00BD7CF2">
        <w:rPr>
          <w:rtl/>
        </w:rPr>
        <w:t xml:space="preserve"> </w:t>
      </w:r>
    </w:p>
    <w:p w:rsidR="00335798" w:rsidRPr="00202D40" w:rsidRDefault="00335798" w:rsidP="00202D40">
      <w:pPr>
        <w:pStyle w:val="libFootnote0"/>
        <w:rPr>
          <w:rtl/>
        </w:rPr>
      </w:pPr>
      <w:r w:rsidRPr="00BD7CF2">
        <w:rPr>
          <w:rtl/>
        </w:rPr>
        <w:t>(2) تفسير الكشاف</w:t>
      </w:r>
      <w:r w:rsidR="004247A2">
        <w:rPr>
          <w:rtl/>
        </w:rPr>
        <w:t>:</w:t>
      </w:r>
      <w:r w:rsidRPr="00BD7CF2">
        <w:rPr>
          <w:rtl/>
        </w:rPr>
        <w:t xml:space="preserve"> 1| 422</w:t>
      </w:r>
      <w:r w:rsidR="004247A2">
        <w:rPr>
          <w:rtl/>
        </w:rPr>
        <w:t>،</w:t>
      </w:r>
      <w:r w:rsidRPr="00BD7CF2">
        <w:rPr>
          <w:rtl/>
        </w:rPr>
        <w:t xml:space="preserve"> تفسير غريب القرآن للنيسابوري 3 | 178 بهامش تفسير الطبري طبع بولاق</w:t>
      </w:r>
      <w:r w:rsidR="004247A2">
        <w:rPr>
          <w:rtl/>
        </w:rPr>
        <w:t>.</w:t>
      </w:r>
      <w:r w:rsidRPr="00202D40">
        <w:rPr>
          <w:rtl/>
        </w:rPr>
        <w:t xml:space="preserve"> </w:t>
      </w:r>
    </w:p>
    <w:p w:rsidR="00335798" w:rsidRPr="00202D40" w:rsidRDefault="00335798" w:rsidP="00202D40">
      <w:pPr>
        <w:pStyle w:val="libFootnote0"/>
        <w:rPr>
          <w:rtl/>
        </w:rPr>
      </w:pPr>
      <w:r w:rsidRPr="00BD7CF2">
        <w:rPr>
          <w:rtl/>
        </w:rPr>
        <w:t>(3) تفسير الخازن</w:t>
      </w:r>
      <w:r w:rsidR="004247A2">
        <w:rPr>
          <w:rtl/>
        </w:rPr>
        <w:t>:</w:t>
      </w:r>
      <w:r w:rsidRPr="00BD7CF2">
        <w:rPr>
          <w:rtl/>
        </w:rPr>
        <w:t xml:space="preserve"> 1| 277. </w:t>
      </w:r>
    </w:p>
    <w:p w:rsidR="00335798" w:rsidRPr="00202D40" w:rsidRDefault="00335798" w:rsidP="00202D40">
      <w:pPr>
        <w:pStyle w:val="libFootnote0"/>
        <w:rPr>
          <w:rtl/>
        </w:rPr>
      </w:pPr>
      <w:r w:rsidRPr="00BD7CF2">
        <w:rPr>
          <w:rtl/>
        </w:rPr>
        <w:t>(4) تفسير النسفي بهامش تفسير الخازن</w:t>
      </w:r>
      <w:r w:rsidR="004247A2">
        <w:rPr>
          <w:rtl/>
        </w:rPr>
        <w:t>:</w:t>
      </w:r>
      <w:r w:rsidRPr="00BD7CF2">
        <w:rPr>
          <w:rtl/>
        </w:rPr>
        <w:t xml:space="preserve"> 1 |277 طبع مصر</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F4799D">
      <w:pPr>
        <w:pStyle w:val="libNormal"/>
        <w:rPr>
          <w:rtl/>
        </w:rPr>
      </w:pPr>
      <w:r w:rsidRPr="00BD7CF2">
        <w:rPr>
          <w:rtl/>
        </w:rPr>
        <w:lastRenderedPageBreak/>
        <w:t>5</w:t>
      </w:r>
      <w:r w:rsidR="00F4799D">
        <w:rPr>
          <w:rFonts w:hint="cs"/>
          <w:rtl/>
        </w:rPr>
        <w:t>-</w:t>
      </w:r>
      <w:r w:rsidRPr="00BD7CF2">
        <w:rPr>
          <w:rtl/>
        </w:rPr>
        <w:t xml:space="preserve"> وقال الخطيب الشربيني في تفسيره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مَنْ أُكْرِهَ</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أيْ على التلفُّظ بالكفر فتلفَّظ به </w:t>
      </w:r>
      <w:r w:rsidRPr="004247A2">
        <w:rPr>
          <w:rStyle w:val="libAlaemChar"/>
          <w:rFonts w:hint="cs"/>
          <w:rtl/>
        </w:rPr>
        <w:t>(</w:t>
      </w:r>
      <w:r w:rsidR="004247A2">
        <w:rPr>
          <w:rStyle w:val="libAieChar"/>
          <w:rFonts w:hint="cs"/>
          <w:rtl/>
        </w:rPr>
        <w:t>.</w:t>
      </w:r>
      <w:r w:rsidRPr="00335798">
        <w:rPr>
          <w:rStyle w:val="libAieChar"/>
          <w:rFonts w:hint="cs"/>
          <w:rtl/>
        </w:rPr>
        <w:t>..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فلا شيء عليه</w:t>
      </w:r>
      <w:r w:rsidR="004247A2">
        <w:rPr>
          <w:rtl/>
        </w:rPr>
        <w:t>؛</w:t>
      </w:r>
      <w:r w:rsidRPr="00202D40">
        <w:rPr>
          <w:rtl/>
        </w:rPr>
        <w:t xml:space="preserve"> لأنَّ محل الإيمان هو القلب</w:t>
      </w:r>
      <w:r w:rsidR="004247A2">
        <w:rPr>
          <w:rtl/>
        </w:rPr>
        <w:t>.</w:t>
      </w:r>
      <w:r w:rsidRPr="00202D40">
        <w:rPr>
          <w:rtl/>
        </w:rPr>
        <w:t>..</w:t>
      </w:r>
      <w:r w:rsidRPr="00335798">
        <w:rPr>
          <w:rStyle w:val="libFootnotenumChar"/>
          <w:rtl/>
        </w:rPr>
        <w:t xml:space="preserve"> (1)</w:t>
      </w:r>
      <w:r w:rsidR="004247A2">
        <w:rPr>
          <w:rtl/>
        </w:rPr>
        <w:t>.</w:t>
      </w:r>
      <w:r w:rsidRPr="00202D40">
        <w:rPr>
          <w:rtl/>
        </w:rPr>
        <w:t xml:space="preserve"> </w:t>
      </w:r>
    </w:p>
    <w:p w:rsidR="00335798" w:rsidRPr="00BD7CF2" w:rsidRDefault="00335798" w:rsidP="00F4799D">
      <w:pPr>
        <w:pStyle w:val="libNormal"/>
        <w:rPr>
          <w:rtl/>
        </w:rPr>
      </w:pPr>
      <w:r w:rsidRPr="00BD7CF2">
        <w:rPr>
          <w:rtl/>
        </w:rPr>
        <w:t>6</w:t>
      </w:r>
      <w:r w:rsidR="00F4799D">
        <w:rPr>
          <w:rFonts w:hint="cs"/>
          <w:rtl/>
        </w:rPr>
        <w:t>-</w:t>
      </w:r>
      <w:r w:rsidRPr="00BD7CF2">
        <w:rPr>
          <w:rtl/>
        </w:rPr>
        <w:t xml:space="preserve"> وقال النيسابوري في تفسيره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فَلاَ تَخْشَوْهُمْ وَاخْشَوْنِ</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قيل</w:t>
      </w:r>
      <w:r w:rsidR="004247A2">
        <w:rPr>
          <w:rtl/>
        </w:rPr>
        <w:t>:</w:t>
      </w:r>
      <w:r w:rsidRPr="00202D40">
        <w:rPr>
          <w:rtl/>
        </w:rPr>
        <w:t xml:space="preserve"> في الآية دليل على أنَّ التقية جائزة عند الخوف</w:t>
      </w:r>
      <w:r w:rsidR="004247A2">
        <w:rPr>
          <w:rtl/>
        </w:rPr>
        <w:t>؛</w:t>
      </w:r>
      <w:r w:rsidRPr="00202D40">
        <w:rPr>
          <w:rtl/>
        </w:rPr>
        <w:t xml:space="preserve"> لأنَّه علَّل إظهار هذه الشرايع بزوال الخوف مِن الكفار </w:t>
      </w:r>
      <w:r w:rsidRPr="00335798">
        <w:rPr>
          <w:rStyle w:val="libFootnotenumChar"/>
          <w:rtl/>
        </w:rPr>
        <w:t>(2)</w:t>
      </w:r>
      <w:r w:rsidR="004247A2">
        <w:rPr>
          <w:rtl/>
        </w:rPr>
        <w:t>.</w:t>
      </w:r>
      <w:r w:rsidRPr="00202D40">
        <w:rPr>
          <w:rtl/>
        </w:rPr>
        <w:t xml:space="preserve"> </w:t>
      </w:r>
    </w:p>
    <w:p w:rsidR="00335798" w:rsidRPr="00BD7CF2" w:rsidRDefault="00335798" w:rsidP="00F4799D">
      <w:pPr>
        <w:pStyle w:val="libNormal"/>
        <w:rPr>
          <w:rtl/>
        </w:rPr>
      </w:pPr>
      <w:r w:rsidRPr="00BD7CF2">
        <w:rPr>
          <w:rtl/>
        </w:rPr>
        <w:t>7</w:t>
      </w:r>
      <w:r w:rsidR="00F4799D">
        <w:rPr>
          <w:rFonts w:hint="cs"/>
          <w:rtl/>
        </w:rPr>
        <w:t>-</w:t>
      </w:r>
      <w:r w:rsidRPr="00BD7CF2">
        <w:rPr>
          <w:rtl/>
        </w:rPr>
        <w:t xml:space="preserve"> وقال الزمخشري في تفسيره</w:t>
      </w:r>
      <w:r w:rsidR="004247A2">
        <w:rPr>
          <w:rtl/>
        </w:rPr>
        <w:t>:</w:t>
      </w:r>
      <w:r w:rsidRPr="00BD7CF2">
        <w:rPr>
          <w:rtl/>
        </w:rPr>
        <w:t xml:space="preserve"> </w:t>
      </w:r>
    </w:p>
    <w:p w:rsidR="00335798" w:rsidRPr="00BD7CF2" w:rsidRDefault="00335798" w:rsidP="00202D40">
      <w:pPr>
        <w:pStyle w:val="libNormal"/>
        <w:rPr>
          <w:rtl/>
        </w:rPr>
      </w:pPr>
      <w:r w:rsidRPr="00BD7CF2">
        <w:rPr>
          <w:rtl/>
        </w:rPr>
        <w:t>روي أنَّ أناساً مِن أهل مكَّة فُتنوا فارتدُّوا عن الإسلام بعد دخولهم فيه</w:t>
      </w:r>
      <w:r w:rsidR="004247A2">
        <w:rPr>
          <w:rtl/>
        </w:rPr>
        <w:t>،</w:t>
      </w:r>
      <w:r w:rsidRPr="00BD7CF2">
        <w:rPr>
          <w:rtl/>
        </w:rPr>
        <w:t xml:space="preserve"> وكان فيهم مَن أُكره</w:t>
      </w:r>
      <w:r w:rsidR="004247A2">
        <w:rPr>
          <w:rtl/>
        </w:rPr>
        <w:t>،</w:t>
      </w:r>
      <w:r w:rsidRPr="00BD7CF2">
        <w:rPr>
          <w:rtl/>
        </w:rPr>
        <w:t xml:space="preserve"> وأجرى كلمة الكفر على لسانه وهو مُعتقد للإيمان</w:t>
      </w:r>
      <w:r w:rsidR="004247A2">
        <w:rPr>
          <w:rtl/>
        </w:rPr>
        <w:t>.</w:t>
      </w:r>
      <w:r w:rsidRPr="00BD7CF2">
        <w:rPr>
          <w:rtl/>
        </w:rPr>
        <w:t xml:space="preserve"> منهم عمار بن ياسر</w:t>
      </w:r>
      <w:r w:rsidR="004247A2">
        <w:rPr>
          <w:rtl/>
        </w:rPr>
        <w:t>،</w:t>
      </w:r>
      <w:r w:rsidRPr="00BD7CF2">
        <w:rPr>
          <w:rtl/>
        </w:rPr>
        <w:t xml:space="preserve"> وأبواه</w:t>
      </w:r>
      <w:r w:rsidR="004247A2">
        <w:rPr>
          <w:rtl/>
        </w:rPr>
        <w:t>:</w:t>
      </w:r>
      <w:r w:rsidRPr="00BD7CF2">
        <w:rPr>
          <w:rtl/>
        </w:rPr>
        <w:t xml:space="preserve"> ياسر</w:t>
      </w:r>
      <w:r w:rsidR="004247A2">
        <w:rPr>
          <w:rtl/>
        </w:rPr>
        <w:t>،</w:t>
      </w:r>
      <w:r w:rsidRPr="00BD7CF2">
        <w:rPr>
          <w:rtl/>
        </w:rPr>
        <w:t xml:space="preserve"> وسمية</w:t>
      </w:r>
      <w:r w:rsidR="004247A2">
        <w:rPr>
          <w:rtl/>
        </w:rPr>
        <w:t>،</w:t>
      </w:r>
      <w:r w:rsidRPr="00BD7CF2">
        <w:rPr>
          <w:rtl/>
        </w:rPr>
        <w:t xml:space="preserve"> وصهيب</w:t>
      </w:r>
      <w:r w:rsidR="004247A2">
        <w:rPr>
          <w:rtl/>
        </w:rPr>
        <w:t>،</w:t>
      </w:r>
      <w:r w:rsidRPr="00BD7CF2">
        <w:rPr>
          <w:rtl/>
        </w:rPr>
        <w:t xml:space="preserve"> وبلال</w:t>
      </w:r>
      <w:r w:rsidR="004247A2">
        <w:rPr>
          <w:rtl/>
        </w:rPr>
        <w:t>،</w:t>
      </w:r>
      <w:r w:rsidRPr="00BD7CF2">
        <w:rPr>
          <w:rtl/>
        </w:rPr>
        <w:t xml:space="preserve"> وخباب</w:t>
      </w:r>
      <w:r w:rsidR="004247A2">
        <w:rPr>
          <w:rtl/>
        </w:rPr>
        <w:t>،</w:t>
      </w:r>
      <w:r w:rsidRPr="00BD7CF2">
        <w:rPr>
          <w:rtl/>
        </w:rPr>
        <w:t xml:space="preserve"> عذِّبوا</w:t>
      </w:r>
      <w:r w:rsidR="004247A2">
        <w:rPr>
          <w:rtl/>
        </w:rPr>
        <w:t>.</w:t>
      </w:r>
      <w:r w:rsidRPr="00BD7CF2">
        <w:rPr>
          <w:rtl/>
        </w:rPr>
        <w:t xml:space="preserve">.. </w:t>
      </w:r>
    </w:p>
    <w:p w:rsidR="00335798" w:rsidRPr="00BD7CF2" w:rsidRDefault="00335798" w:rsidP="00202D40">
      <w:pPr>
        <w:pStyle w:val="libNormal"/>
        <w:rPr>
          <w:rtl/>
        </w:rPr>
      </w:pPr>
      <w:r w:rsidRPr="00202D40">
        <w:rPr>
          <w:rtl/>
        </w:rPr>
        <w:t>فأمَّا عمار فأعطاهم ما أرادوا بلسانه مكرهاً</w:t>
      </w:r>
      <w:r w:rsidR="004247A2">
        <w:rPr>
          <w:rtl/>
        </w:rPr>
        <w:t>.</w:t>
      </w:r>
      <w:r w:rsidRPr="00202D40">
        <w:rPr>
          <w:rtl/>
        </w:rPr>
        <w:t xml:space="preserve">.. الخ </w:t>
      </w:r>
      <w:r w:rsidRPr="00335798">
        <w:rPr>
          <w:rStyle w:val="libFootnotenumChar"/>
          <w:rtl/>
        </w:rPr>
        <w:t>(3)</w:t>
      </w:r>
      <w:r w:rsidRPr="00202D40">
        <w:rPr>
          <w:rtl/>
        </w:rPr>
        <w:t xml:space="preserve"> </w:t>
      </w:r>
    </w:p>
    <w:p w:rsidR="00335798" w:rsidRPr="00BD7CF2" w:rsidRDefault="00335798" w:rsidP="00F4799D">
      <w:pPr>
        <w:pStyle w:val="libNormal"/>
        <w:rPr>
          <w:rtl/>
        </w:rPr>
      </w:pPr>
      <w:r w:rsidRPr="00BD7CF2">
        <w:rPr>
          <w:rtl/>
        </w:rPr>
        <w:t>8</w:t>
      </w:r>
      <w:r w:rsidR="00F4799D">
        <w:rPr>
          <w:rFonts w:hint="cs"/>
          <w:rtl/>
        </w:rPr>
        <w:t>-</w:t>
      </w:r>
      <w:r w:rsidRPr="00BD7CF2">
        <w:rPr>
          <w:rtl/>
        </w:rPr>
        <w:t xml:space="preserve"> وقال إسماعيل حقِّي في تفسيره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مَنْ أُكْرِهَ</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أُجبِر على ذلك التلفظ بأمر يخاف على نفسه</w:t>
      </w:r>
      <w:r w:rsidR="004247A2">
        <w:rPr>
          <w:rtl/>
        </w:rPr>
        <w:t>،</w:t>
      </w:r>
      <w:r w:rsidRPr="00202D40">
        <w:rPr>
          <w:rtl/>
        </w:rPr>
        <w:t xml:space="preserve"> أو على عضو مِن أعضائه</w:t>
      </w:r>
      <w:r w:rsidR="004247A2">
        <w:rPr>
          <w:rtl/>
        </w:rPr>
        <w:t>.</w:t>
      </w:r>
      <w:r w:rsidRPr="00202D40">
        <w:rPr>
          <w:rtl/>
        </w:rPr>
        <w:t>..</w:t>
      </w:r>
      <w:r w:rsidR="004247A2">
        <w:rPr>
          <w:rtl/>
        </w:rPr>
        <w:t>؛</w:t>
      </w:r>
      <w:r w:rsidRPr="00202D40">
        <w:rPr>
          <w:rtl/>
        </w:rPr>
        <w:t xml:space="preserve"> لأنَّ الكفر اعتقاد</w:t>
      </w:r>
      <w:r w:rsidR="004247A2">
        <w:rPr>
          <w:rtl/>
        </w:rPr>
        <w:t>،</w:t>
      </w:r>
      <w:r w:rsidRPr="00202D40">
        <w:rPr>
          <w:rtl/>
        </w:rPr>
        <w:t xml:space="preserve"> والإكراه على القول دون الاعتقاد</w:t>
      </w:r>
      <w:r w:rsidR="004247A2">
        <w:rPr>
          <w:rtl/>
        </w:rPr>
        <w:t>،</w:t>
      </w:r>
      <w:r w:rsidRPr="00202D40">
        <w:rPr>
          <w:rtl/>
        </w:rPr>
        <w:t xml:space="preserve"> والمعنى</w:t>
      </w:r>
      <w:r w:rsidR="004247A2">
        <w:rPr>
          <w:rtl/>
        </w:rPr>
        <w:t>:</w:t>
      </w:r>
      <w:r w:rsidRPr="00202D40">
        <w:rPr>
          <w:rtl/>
        </w:rPr>
        <w:t xml:space="preserve"> لكنَّ المكره على الكفر باللسان </w:t>
      </w:r>
      <w:r w:rsidRPr="004247A2">
        <w:rPr>
          <w:rStyle w:val="libAlaemChar"/>
          <w:rFonts w:hint="cs"/>
          <w:rtl/>
        </w:rPr>
        <w:t>(</w:t>
      </w:r>
      <w:r w:rsidR="004247A2">
        <w:rPr>
          <w:rStyle w:val="libAieChar"/>
          <w:rFonts w:hint="cs"/>
          <w:rtl/>
        </w:rPr>
        <w:t>.</w:t>
      </w:r>
      <w:r w:rsidRPr="00335798">
        <w:rPr>
          <w:rStyle w:val="libAieChar"/>
          <w:rFonts w:hint="cs"/>
          <w:rtl/>
        </w:rPr>
        <w:t>..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لم تتغير عقيدته</w:t>
      </w:r>
      <w:r w:rsidR="004247A2">
        <w:rPr>
          <w:rtl/>
        </w:rPr>
        <w:t>.</w:t>
      </w:r>
      <w:r w:rsidRPr="00202D40">
        <w:rPr>
          <w:rtl/>
        </w:rPr>
        <w:t xml:space="preserve"> وفيه دليل على أنَّ الإيمان المنجي المعتبر عند الله هو التصديق بالقلب </w:t>
      </w:r>
      <w:r w:rsidRPr="00335798">
        <w:rPr>
          <w:rStyle w:val="libFootnotenumChar"/>
          <w:rtl/>
        </w:rPr>
        <w:t>(4)</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تفسير السراج المنير</w:t>
      </w:r>
      <w:r w:rsidR="004247A2">
        <w:rPr>
          <w:rtl/>
        </w:rPr>
        <w:t>:</w:t>
      </w:r>
      <w:r w:rsidRPr="00BD7CF2">
        <w:rPr>
          <w:rtl/>
        </w:rPr>
        <w:t xml:space="preserve"> 2| 263</w:t>
      </w:r>
      <w:r w:rsidR="004247A2">
        <w:rPr>
          <w:rtl/>
        </w:rPr>
        <w:t>.</w:t>
      </w:r>
      <w:r w:rsidRPr="00BD7CF2">
        <w:rPr>
          <w:rtl/>
        </w:rPr>
        <w:t xml:space="preserve"> </w:t>
      </w:r>
    </w:p>
    <w:p w:rsidR="00335798" w:rsidRPr="00202D40" w:rsidRDefault="00335798" w:rsidP="00202D40">
      <w:pPr>
        <w:pStyle w:val="libFootnote0"/>
        <w:rPr>
          <w:rtl/>
        </w:rPr>
      </w:pPr>
      <w:r w:rsidRPr="00BD7CF2">
        <w:rPr>
          <w:rtl/>
        </w:rPr>
        <w:t>(2) تفسير غرائب القرآن</w:t>
      </w:r>
      <w:r w:rsidR="004247A2">
        <w:rPr>
          <w:rtl/>
        </w:rPr>
        <w:t>:</w:t>
      </w:r>
      <w:r w:rsidRPr="00BD7CF2">
        <w:rPr>
          <w:rtl/>
        </w:rPr>
        <w:t xml:space="preserve"> 3 |178 بهامش تفسير الطبري. </w:t>
      </w:r>
    </w:p>
    <w:p w:rsidR="00335798" w:rsidRPr="00202D40" w:rsidRDefault="00335798" w:rsidP="00202D40">
      <w:pPr>
        <w:pStyle w:val="libFootnote0"/>
        <w:rPr>
          <w:rtl/>
        </w:rPr>
      </w:pPr>
      <w:r w:rsidRPr="00BD7CF2">
        <w:rPr>
          <w:rtl/>
        </w:rPr>
        <w:t>(3) الكشاف عن حقائق التنزيل 2| 430 ط مصر</w:t>
      </w:r>
      <w:r w:rsidR="004247A2">
        <w:rPr>
          <w:rtl/>
        </w:rPr>
        <w:t>.</w:t>
      </w:r>
      <w:r w:rsidRPr="00202D40">
        <w:rPr>
          <w:rtl/>
        </w:rPr>
        <w:t xml:space="preserve"> </w:t>
      </w:r>
    </w:p>
    <w:p w:rsidR="00335798" w:rsidRPr="00202D40" w:rsidRDefault="00335798" w:rsidP="00202D40">
      <w:pPr>
        <w:pStyle w:val="libFootnote0"/>
        <w:rPr>
          <w:rtl/>
        </w:rPr>
      </w:pPr>
      <w:r w:rsidRPr="00BD7CF2">
        <w:rPr>
          <w:rtl/>
        </w:rPr>
        <w:t>(4) روح البيان 5 |84</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F4799D">
      <w:pPr>
        <w:pStyle w:val="libNormal"/>
        <w:rPr>
          <w:rtl/>
        </w:rPr>
      </w:pPr>
      <w:r w:rsidRPr="00BD7CF2">
        <w:rPr>
          <w:rtl/>
        </w:rPr>
        <w:lastRenderedPageBreak/>
        <w:t>9</w:t>
      </w:r>
      <w:r w:rsidR="00F4799D">
        <w:rPr>
          <w:rFonts w:hint="cs"/>
          <w:rtl/>
        </w:rPr>
        <w:t>-</w:t>
      </w:r>
      <w:r w:rsidRPr="00BD7CF2">
        <w:rPr>
          <w:rtl/>
        </w:rPr>
        <w:t xml:space="preserve"> وقال الطبري في تفسيره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قال أبو العالية</w:t>
      </w:r>
      <w:r w:rsidR="004247A2">
        <w:rPr>
          <w:rtl/>
        </w:rPr>
        <w:t>:</w:t>
      </w:r>
      <w:r w:rsidRPr="00202D40">
        <w:rPr>
          <w:rtl/>
        </w:rPr>
        <w:t xml:space="preserve"> </w:t>
      </w:r>
    </w:p>
    <w:p w:rsidR="00335798" w:rsidRPr="00BD7CF2" w:rsidRDefault="00335798" w:rsidP="00202D40">
      <w:pPr>
        <w:pStyle w:val="libNormal"/>
        <w:rPr>
          <w:rtl/>
        </w:rPr>
      </w:pPr>
      <w:r w:rsidRPr="00202D40">
        <w:rPr>
          <w:rtl/>
        </w:rPr>
        <w:t>التقيَّة باللسان</w:t>
      </w:r>
      <w:r w:rsidR="004247A2">
        <w:rPr>
          <w:rtl/>
        </w:rPr>
        <w:t>،</w:t>
      </w:r>
      <w:r w:rsidRPr="00202D40">
        <w:rPr>
          <w:rtl/>
        </w:rPr>
        <w:t xml:space="preserve"> وليس بالعمل</w:t>
      </w:r>
      <w:r w:rsidR="004247A2">
        <w:rPr>
          <w:rtl/>
        </w:rPr>
        <w:t>.</w:t>
      </w:r>
      <w:r w:rsidRPr="00202D40">
        <w:rPr>
          <w:rtl/>
        </w:rPr>
        <w:t xml:space="preserve"> حديث عن الحسين قال</w:t>
      </w:r>
      <w:r w:rsidR="004247A2">
        <w:rPr>
          <w:rtl/>
        </w:rPr>
        <w:t>:</w:t>
      </w:r>
      <w:r w:rsidRPr="00202D40">
        <w:rPr>
          <w:rtl/>
        </w:rPr>
        <w:t xml:space="preserve"> سمعت أبا معاذ قال</w:t>
      </w:r>
      <w:r w:rsidR="004247A2">
        <w:rPr>
          <w:rtl/>
        </w:rPr>
        <w:t>:</w:t>
      </w:r>
      <w:r w:rsidRPr="00202D40">
        <w:rPr>
          <w:rtl/>
        </w:rPr>
        <w:t xml:space="preserve"> أخبرنا عبيد قال</w:t>
      </w:r>
      <w:r w:rsidR="004247A2">
        <w:rPr>
          <w:rtl/>
        </w:rPr>
        <w:t>:</w:t>
      </w:r>
      <w:r w:rsidRPr="00202D40">
        <w:rPr>
          <w:rtl/>
        </w:rPr>
        <w:t xml:space="preserve"> سمعت الضحّاك يقول في قوله</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قال</w:t>
      </w:r>
      <w:r w:rsidR="004247A2">
        <w:rPr>
          <w:rtl/>
        </w:rPr>
        <w:t>:</w:t>
      </w:r>
      <w:r w:rsidRPr="00202D40">
        <w:rPr>
          <w:rtl/>
        </w:rPr>
        <w:t xml:space="preserve"> التقيَّة باللسان مِن حمل على أمر يتكلَّم به وهو لله معصية</w:t>
      </w:r>
      <w:r w:rsidR="004247A2">
        <w:rPr>
          <w:rtl/>
        </w:rPr>
        <w:t>،</w:t>
      </w:r>
      <w:r w:rsidRPr="00202D40">
        <w:rPr>
          <w:rtl/>
        </w:rPr>
        <w:t xml:space="preserve"> فتكلَّم مخافة على نفسه </w:t>
      </w:r>
      <w:r w:rsidR="004247A2">
        <w:rPr>
          <w:rStyle w:val="libBold2Char"/>
          <w:rtl/>
        </w:rPr>
        <w:t>(</w:t>
      </w:r>
      <w:r w:rsidRPr="00202D40">
        <w:rPr>
          <w:rStyle w:val="libBold2Char"/>
          <w:rtl/>
        </w:rPr>
        <w:t>وقلبه مطمئن بالإيمان</w:t>
      </w:r>
      <w:r w:rsidR="004247A2">
        <w:rPr>
          <w:rStyle w:val="libBold2Char"/>
          <w:rtl/>
        </w:rPr>
        <w:t>)</w:t>
      </w:r>
      <w:r w:rsidRPr="00202D40">
        <w:rPr>
          <w:rtl/>
        </w:rPr>
        <w:t xml:space="preserve"> فلا إثم عليه</w:t>
      </w:r>
      <w:r w:rsidR="004247A2">
        <w:rPr>
          <w:rtl/>
        </w:rPr>
        <w:t>.</w:t>
      </w:r>
      <w:r w:rsidRPr="00202D40">
        <w:rPr>
          <w:rtl/>
        </w:rPr>
        <w:t xml:space="preserve"> إنَّما التقيَّة باللسان </w:t>
      </w:r>
      <w:r w:rsidRPr="00335798">
        <w:rPr>
          <w:rStyle w:val="libFootnotenumChar"/>
          <w:rtl/>
        </w:rPr>
        <w:t>(1)</w:t>
      </w:r>
      <w:r w:rsidR="004247A2">
        <w:rPr>
          <w:rtl/>
        </w:rPr>
        <w:t>.</w:t>
      </w:r>
      <w:r w:rsidRPr="00202D40">
        <w:rPr>
          <w:rtl/>
        </w:rPr>
        <w:t xml:space="preserve"> </w:t>
      </w:r>
    </w:p>
    <w:p w:rsidR="00335798" w:rsidRPr="00BD7CF2" w:rsidRDefault="00335798" w:rsidP="00F4799D">
      <w:pPr>
        <w:pStyle w:val="libNormal"/>
        <w:rPr>
          <w:rtl/>
        </w:rPr>
      </w:pPr>
      <w:r w:rsidRPr="00BD7CF2">
        <w:rPr>
          <w:rtl/>
        </w:rPr>
        <w:t>10</w:t>
      </w:r>
      <w:r w:rsidR="00F4799D">
        <w:rPr>
          <w:rFonts w:hint="cs"/>
          <w:rtl/>
        </w:rPr>
        <w:t>-</w:t>
      </w:r>
      <w:r w:rsidRPr="00BD7CF2">
        <w:rPr>
          <w:rtl/>
        </w:rPr>
        <w:t xml:space="preserve"> وقال الحافظ ابن ماجة</w:t>
      </w:r>
      <w:r w:rsidR="004247A2">
        <w:rPr>
          <w:rtl/>
        </w:rPr>
        <w:t>:</w:t>
      </w:r>
      <w:r w:rsidRPr="00BD7CF2">
        <w:rPr>
          <w:rtl/>
        </w:rPr>
        <w:t xml:space="preserve"> </w:t>
      </w:r>
    </w:p>
    <w:p w:rsidR="00335798" w:rsidRPr="00BD7CF2" w:rsidRDefault="00335798" w:rsidP="00202D40">
      <w:pPr>
        <w:pStyle w:val="libNormal"/>
        <w:rPr>
          <w:rtl/>
        </w:rPr>
      </w:pPr>
      <w:r w:rsidRPr="00202D40">
        <w:rPr>
          <w:rtl/>
        </w:rPr>
        <w:t>والإيتاء</w:t>
      </w:r>
      <w:r w:rsidR="004247A2">
        <w:rPr>
          <w:rtl/>
        </w:rPr>
        <w:t>:</w:t>
      </w:r>
      <w:r w:rsidRPr="00202D40">
        <w:rPr>
          <w:rtl/>
        </w:rPr>
        <w:t xml:space="preserve"> معناه</w:t>
      </w:r>
      <w:r w:rsidR="004247A2">
        <w:rPr>
          <w:rtl/>
        </w:rPr>
        <w:t>:</w:t>
      </w:r>
      <w:r w:rsidRPr="00202D40">
        <w:rPr>
          <w:rtl/>
        </w:rPr>
        <w:t xml:space="preserve"> الإعطاء</w:t>
      </w:r>
      <w:r w:rsidR="004247A2">
        <w:rPr>
          <w:rtl/>
        </w:rPr>
        <w:t>:</w:t>
      </w:r>
      <w:r w:rsidRPr="00202D40">
        <w:rPr>
          <w:rtl/>
        </w:rPr>
        <w:t xml:space="preserve"> أيْ وافقوا المشركين على ما أرادوا منهم تقيَّة</w:t>
      </w:r>
      <w:r w:rsidR="004247A2">
        <w:rPr>
          <w:rtl/>
        </w:rPr>
        <w:t>،</w:t>
      </w:r>
      <w:r w:rsidRPr="00202D40">
        <w:rPr>
          <w:rtl/>
        </w:rPr>
        <w:t xml:space="preserve"> والتقيَّة في مثل هذه الحال جائزة لقوله تعالى</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إِلاَّ مَنْ أُكْرِهَ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F4799D">
      <w:pPr>
        <w:pStyle w:val="libNormal"/>
        <w:rPr>
          <w:rtl/>
        </w:rPr>
      </w:pPr>
      <w:r w:rsidRPr="00202D40">
        <w:rPr>
          <w:rtl/>
        </w:rPr>
        <w:t>11</w:t>
      </w:r>
      <w:r w:rsidR="00F4799D">
        <w:rPr>
          <w:rFonts w:hint="cs"/>
          <w:rtl/>
        </w:rPr>
        <w:t>-</w:t>
      </w:r>
      <w:r w:rsidRPr="00202D40">
        <w:rPr>
          <w:rtl/>
        </w:rPr>
        <w:t xml:space="preserve"> وقال القرطبي في تفسير هذه الآية </w:t>
      </w:r>
      <w:r w:rsidRPr="00335798">
        <w:rPr>
          <w:rStyle w:val="libFootnotenumChar"/>
          <w:rtl/>
        </w:rPr>
        <w:t>(3)</w:t>
      </w:r>
      <w:r w:rsidR="004247A2">
        <w:rPr>
          <w:rtl/>
        </w:rPr>
        <w:t>:</w:t>
      </w:r>
      <w:r w:rsidRPr="00202D40">
        <w:rPr>
          <w:rtl/>
        </w:rPr>
        <w:t xml:space="preserve"> وقال الحسن</w:t>
      </w:r>
      <w:r w:rsidR="004247A2">
        <w:rPr>
          <w:rtl/>
        </w:rPr>
        <w:t>:</w:t>
      </w:r>
      <w:r w:rsidRPr="00202D40">
        <w:rPr>
          <w:rtl/>
        </w:rPr>
        <w:t xml:space="preserve"> التقيَّة جائزة للإنسان إلى يوم القيامة </w:t>
      </w:r>
      <w:r w:rsidRPr="00335798">
        <w:rPr>
          <w:rStyle w:val="libFootnotenumChar"/>
          <w:rtl/>
        </w:rPr>
        <w:t>(4)</w:t>
      </w:r>
      <w:r w:rsidR="004247A2">
        <w:rPr>
          <w:rtl/>
        </w:rPr>
        <w:t>.</w:t>
      </w:r>
      <w:r w:rsidRPr="00202D40">
        <w:rPr>
          <w:rtl/>
        </w:rPr>
        <w:t xml:space="preserve"> </w:t>
      </w:r>
    </w:p>
    <w:p w:rsidR="00335798" w:rsidRPr="00BD7CF2" w:rsidRDefault="00335798" w:rsidP="00202D40">
      <w:pPr>
        <w:pStyle w:val="libNormal"/>
        <w:rPr>
          <w:rtl/>
        </w:rPr>
      </w:pPr>
      <w:r w:rsidRPr="00BD7CF2">
        <w:rPr>
          <w:rtl/>
        </w:rPr>
        <w:t>وقال القرطبي</w:t>
      </w:r>
      <w:r w:rsidR="004247A2">
        <w:rPr>
          <w:rtl/>
        </w:rPr>
        <w:t>:</w:t>
      </w:r>
      <w:r w:rsidRPr="00BD7CF2">
        <w:rPr>
          <w:rtl/>
        </w:rPr>
        <w:t xml:space="preserve"> أجمع أهل العالم على أنَّ مَن أُكره على الكفر حتَّى خشي على نفسه القتل</w:t>
      </w:r>
      <w:r w:rsidR="004247A2">
        <w:rPr>
          <w:rtl/>
        </w:rPr>
        <w:t>،</w:t>
      </w:r>
      <w:r w:rsidRPr="00BD7CF2">
        <w:rPr>
          <w:rtl/>
        </w:rPr>
        <w:t xml:space="preserve"> أنَّه لا إثم عليه</w:t>
      </w:r>
      <w:r w:rsidR="004247A2">
        <w:rPr>
          <w:rtl/>
        </w:rPr>
        <w:t>،</w:t>
      </w:r>
      <w:r w:rsidRPr="00BD7CF2">
        <w:rPr>
          <w:rtl/>
        </w:rPr>
        <w:t xml:space="preserve"> إنْ كفر وقلبه مطمئن بالإيمان ولا تبين منه زوجته</w:t>
      </w:r>
      <w:r w:rsidR="004247A2">
        <w:rPr>
          <w:rtl/>
        </w:rPr>
        <w:t>،</w:t>
      </w:r>
      <w:r w:rsidRPr="00BD7CF2">
        <w:rPr>
          <w:rtl/>
        </w:rPr>
        <w:t xml:space="preserve"> ولا يحكم عليه بحكم الكفر</w:t>
      </w:r>
      <w:r w:rsidR="004247A2">
        <w:rPr>
          <w:rtl/>
        </w:rPr>
        <w:t>.</w:t>
      </w:r>
      <w:r w:rsidRPr="00BD7CF2">
        <w:rPr>
          <w:rtl/>
        </w:rPr>
        <w:t xml:space="preserve"> هذا قول مالك والكوفيين والشافعي</w:t>
      </w:r>
      <w:r w:rsidR="004247A2">
        <w:rPr>
          <w:rtl/>
        </w:rPr>
        <w:t>.</w:t>
      </w:r>
      <w:r w:rsidRPr="00BD7CF2">
        <w:rPr>
          <w:rtl/>
        </w:rPr>
        <w:t xml:space="preserve"> </w:t>
      </w:r>
      <w:r w:rsidR="004247A2">
        <w:rPr>
          <w:rtl/>
        </w:rPr>
        <w:t>(</w:t>
      </w:r>
      <w:r w:rsidRPr="00BD7CF2">
        <w:rPr>
          <w:rtl/>
        </w:rPr>
        <w:t>الجامع لأحكام القرآن</w:t>
      </w:r>
      <w:r w:rsidR="004247A2">
        <w:rPr>
          <w:rtl/>
        </w:rPr>
        <w:t>:</w:t>
      </w:r>
      <w:r w:rsidRPr="00BD7CF2">
        <w:rPr>
          <w:rtl/>
        </w:rPr>
        <w:t xml:space="preserve"> 10| 182 ط</w:t>
      </w:r>
      <w:r w:rsidR="004247A2">
        <w:rPr>
          <w:rtl/>
        </w:rPr>
        <w:t>:</w:t>
      </w:r>
      <w:r w:rsidRPr="00BD7CF2">
        <w:rPr>
          <w:rtl/>
        </w:rPr>
        <w:t xml:space="preserve"> دار الكتب المصرية بالقاهرة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جامع البيان</w:t>
      </w:r>
      <w:r w:rsidR="004247A2">
        <w:rPr>
          <w:rtl/>
        </w:rPr>
        <w:t>:</w:t>
      </w:r>
      <w:r w:rsidRPr="00BD7CF2">
        <w:rPr>
          <w:rtl/>
        </w:rPr>
        <w:t xml:space="preserve"> 3| 153 طبعة أولى ببولاق مصر</w:t>
      </w:r>
      <w:r w:rsidR="004247A2">
        <w:rPr>
          <w:rtl/>
        </w:rPr>
        <w:t>.</w:t>
      </w:r>
      <w:r w:rsidRPr="00BD7CF2">
        <w:rPr>
          <w:rtl/>
        </w:rPr>
        <w:t xml:space="preserve"> </w:t>
      </w:r>
    </w:p>
    <w:p w:rsidR="00335798" w:rsidRPr="00202D40" w:rsidRDefault="00335798" w:rsidP="00202D40">
      <w:pPr>
        <w:pStyle w:val="libFootnote0"/>
        <w:rPr>
          <w:rtl/>
        </w:rPr>
      </w:pPr>
      <w:r w:rsidRPr="00BD7CF2">
        <w:rPr>
          <w:rtl/>
        </w:rPr>
        <w:t>(2) سنن ابن ماجة</w:t>
      </w:r>
      <w:r w:rsidR="004247A2">
        <w:rPr>
          <w:rtl/>
        </w:rPr>
        <w:t>:</w:t>
      </w:r>
      <w:r w:rsidRPr="00BD7CF2">
        <w:rPr>
          <w:rtl/>
        </w:rPr>
        <w:t xml:space="preserve"> 1 | 53 شرح حديث رقم 150 ط مصر تحقيق محمد فؤاد عبد الباقي</w:t>
      </w:r>
      <w:r w:rsidR="004247A2">
        <w:rPr>
          <w:rtl/>
        </w:rPr>
        <w:t>.</w:t>
      </w:r>
      <w:r w:rsidRPr="00BD7CF2">
        <w:rPr>
          <w:rtl/>
        </w:rPr>
        <w:t xml:space="preserve"> </w:t>
      </w:r>
    </w:p>
    <w:p w:rsidR="00335798" w:rsidRPr="00202D40" w:rsidRDefault="00335798" w:rsidP="00202D40">
      <w:pPr>
        <w:pStyle w:val="libFootnote0"/>
        <w:rPr>
          <w:rtl/>
        </w:rPr>
      </w:pPr>
      <w:r w:rsidRPr="00BD7CF2">
        <w:rPr>
          <w:rtl/>
        </w:rPr>
        <w:t>(3) سورة آل عمران</w:t>
      </w:r>
      <w:r w:rsidR="004247A2">
        <w:rPr>
          <w:rtl/>
        </w:rPr>
        <w:t>:</w:t>
      </w:r>
      <w:r w:rsidRPr="00BD7CF2">
        <w:rPr>
          <w:rtl/>
        </w:rPr>
        <w:t xml:space="preserve"> الآية 28</w:t>
      </w:r>
      <w:r w:rsidR="004247A2">
        <w:rPr>
          <w:rtl/>
        </w:rPr>
        <w:t>.</w:t>
      </w:r>
      <w:r w:rsidRPr="00BD7CF2">
        <w:rPr>
          <w:rtl/>
        </w:rPr>
        <w:t xml:space="preserve"> </w:t>
      </w:r>
    </w:p>
    <w:p w:rsidR="00335798" w:rsidRPr="00202D40" w:rsidRDefault="00335798" w:rsidP="00202D40">
      <w:pPr>
        <w:pStyle w:val="libFootnote0"/>
        <w:rPr>
          <w:rtl/>
        </w:rPr>
      </w:pPr>
      <w:r w:rsidRPr="00BD7CF2">
        <w:rPr>
          <w:rtl/>
        </w:rPr>
        <w:t>(4) الجامع لأحكام القرآن</w:t>
      </w:r>
      <w:r w:rsidR="004247A2">
        <w:rPr>
          <w:rtl/>
        </w:rPr>
        <w:t>:</w:t>
      </w:r>
      <w:r w:rsidRPr="00BD7CF2">
        <w:rPr>
          <w:rtl/>
        </w:rPr>
        <w:t xml:space="preserve"> 4 | 57</w:t>
      </w:r>
      <w:r w:rsidR="004247A2">
        <w:rPr>
          <w:rtl/>
        </w:rPr>
        <w:t>.</w:t>
      </w:r>
      <w:r w:rsidRPr="00BD7CF2">
        <w:rPr>
          <w:rtl/>
        </w:rPr>
        <w:t xml:space="preserve"> </w:t>
      </w:r>
    </w:p>
    <w:p w:rsidR="00335798" w:rsidRDefault="00335798" w:rsidP="00202D40">
      <w:pPr>
        <w:pStyle w:val="libNormal"/>
        <w:rPr>
          <w:rtl/>
        </w:rPr>
      </w:pPr>
      <w:r>
        <w:rPr>
          <w:rtl/>
        </w:rPr>
        <w:br w:type="page"/>
      </w:r>
    </w:p>
    <w:p w:rsidR="00335798" w:rsidRPr="00BD7CF2" w:rsidRDefault="00335798" w:rsidP="00F4799D">
      <w:pPr>
        <w:pStyle w:val="libNormal"/>
        <w:rPr>
          <w:rtl/>
        </w:rPr>
      </w:pPr>
      <w:r w:rsidRPr="00202D40">
        <w:rPr>
          <w:rtl/>
        </w:rPr>
        <w:lastRenderedPageBreak/>
        <w:t>12</w:t>
      </w:r>
      <w:r w:rsidR="00F4799D">
        <w:rPr>
          <w:rFonts w:hint="cs"/>
          <w:rtl/>
        </w:rPr>
        <w:t>-</w:t>
      </w:r>
      <w:r w:rsidRPr="00202D40">
        <w:rPr>
          <w:rtl/>
        </w:rPr>
        <w:t xml:space="preserve"> وقال الآلوسي في تفسير هذه الآية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وفي الآية دليل على مشروعية التقيَّة</w:t>
      </w:r>
      <w:r w:rsidR="004247A2">
        <w:rPr>
          <w:rtl/>
        </w:rPr>
        <w:t>،</w:t>
      </w:r>
      <w:r w:rsidRPr="00BD7CF2">
        <w:rPr>
          <w:rtl/>
        </w:rPr>
        <w:t xml:space="preserve"> وعرَّفوها بمحافظة النفس</w:t>
      </w:r>
      <w:r w:rsidR="004247A2">
        <w:rPr>
          <w:rtl/>
        </w:rPr>
        <w:t>،</w:t>
      </w:r>
      <w:r w:rsidRPr="00BD7CF2">
        <w:rPr>
          <w:rtl/>
        </w:rPr>
        <w:t xml:space="preserve"> أو العرض</w:t>
      </w:r>
      <w:r w:rsidR="004247A2">
        <w:rPr>
          <w:rtl/>
        </w:rPr>
        <w:t>،</w:t>
      </w:r>
      <w:r w:rsidRPr="00BD7CF2">
        <w:rPr>
          <w:rtl/>
        </w:rPr>
        <w:t xml:space="preserve"> أو المال مِن شرِّ الأعداء</w:t>
      </w:r>
      <w:r w:rsidR="004247A2">
        <w:rPr>
          <w:rtl/>
        </w:rPr>
        <w:t>،</w:t>
      </w:r>
      <w:r w:rsidRPr="00BD7CF2">
        <w:rPr>
          <w:rtl/>
        </w:rPr>
        <w:t xml:space="preserve"> والعدو قسمان</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الأوَّل</w:t>
      </w:r>
      <w:r w:rsidR="004247A2">
        <w:rPr>
          <w:rStyle w:val="libBold1Char"/>
          <w:rtl/>
        </w:rPr>
        <w:t>:</w:t>
      </w:r>
      <w:r w:rsidRPr="00202D40">
        <w:rPr>
          <w:rtl/>
        </w:rPr>
        <w:t xml:space="preserve"> مَن كانت عداوته مبنيَّة على اختلاف الدين كالكافر والمسلم</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والثاني</w:t>
      </w:r>
      <w:r w:rsidR="004247A2">
        <w:rPr>
          <w:rStyle w:val="libBold1Char"/>
          <w:rtl/>
        </w:rPr>
        <w:t>:</w:t>
      </w:r>
      <w:r w:rsidRPr="00202D40">
        <w:rPr>
          <w:rtl/>
        </w:rPr>
        <w:t xml:space="preserve"> مَن كانت عداوته مبنيَّة على أغراض دنيويَّة</w:t>
      </w:r>
      <w:r w:rsidR="004247A2">
        <w:rPr>
          <w:rtl/>
        </w:rPr>
        <w:t>،</w:t>
      </w:r>
      <w:r w:rsidRPr="00202D40">
        <w:rPr>
          <w:rtl/>
        </w:rPr>
        <w:t xml:space="preserve"> كالمال والمتاع والملك والإمارة</w:t>
      </w:r>
      <w:r w:rsidR="004247A2">
        <w:rPr>
          <w:rtl/>
        </w:rPr>
        <w:t>.</w:t>
      </w:r>
      <w:r w:rsidRPr="00202D40">
        <w:rPr>
          <w:rtl/>
        </w:rPr>
        <w:t xml:space="preserve"> (روح المعاني</w:t>
      </w:r>
      <w:r w:rsidR="004247A2">
        <w:rPr>
          <w:rtl/>
        </w:rPr>
        <w:t>:</w:t>
      </w:r>
      <w:r w:rsidRPr="00202D40">
        <w:rPr>
          <w:rtl/>
        </w:rPr>
        <w:t xml:space="preserve"> 3 |121 ط إدارة المطبعة المنيرية بمصر</w:t>
      </w:r>
      <w:r w:rsidR="004247A2">
        <w:rPr>
          <w:rtl/>
        </w:rPr>
        <w:t>).</w:t>
      </w:r>
      <w:r w:rsidRPr="00202D40">
        <w:rPr>
          <w:rtl/>
        </w:rPr>
        <w:t xml:space="preserve"> </w:t>
      </w:r>
    </w:p>
    <w:p w:rsidR="00335798" w:rsidRPr="00BD7CF2" w:rsidRDefault="00335798" w:rsidP="00F4799D">
      <w:pPr>
        <w:pStyle w:val="libNormal"/>
        <w:rPr>
          <w:rtl/>
        </w:rPr>
      </w:pPr>
      <w:r w:rsidRPr="00202D40">
        <w:rPr>
          <w:rtl/>
        </w:rPr>
        <w:t>13</w:t>
      </w:r>
      <w:r w:rsidR="00F4799D">
        <w:rPr>
          <w:rFonts w:hint="cs"/>
          <w:rtl/>
        </w:rPr>
        <w:t>-</w:t>
      </w:r>
      <w:r w:rsidRPr="00202D40">
        <w:rPr>
          <w:rtl/>
        </w:rPr>
        <w:t xml:space="preserve"> وقال جمال الدين القاسمي</w:t>
      </w:r>
      <w:r w:rsidR="004247A2">
        <w:rPr>
          <w:rtl/>
        </w:rPr>
        <w:t>:</w:t>
      </w:r>
      <w:r w:rsidRPr="00202D40">
        <w:rPr>
          <w:rtl/>
        </w:rPr>
        <w:t xml:space="preserve"> ومِن هذه الآية </w:t>
      </w: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استنبط الأئمة مشروعية التقيَّة عند الخوف</w:t>
      </w:r>
      <w:r w:rsidR="004247A2">
        <w:rPr>
          <w:rtl/>
        </w:rPr>
        <w:t>،</w:t>
      </w:r>
      <w:r w:rsidRPr="00BD7CF2">
        <w:rPr>
          <w:rtl/>
        </w:rPr>
        <w:t xml:space="preserve"> وقد نقل الإجماع على جوازها عند ذلك الإمام مرتضى اليماني في كتابه</w:t>
      </w:r>
      <w:r w:rsidR="004247A2">
        <w:rPr>
          <w:rtl/>
        </w:rPr>
        <w:t>:</w:t>
      </w:r>
      <w:r w:rsidRPr="00BD7CF2">
        <w:rPr>
          <w:rtl/>
        </w:rPr>
        <w:t xml:space="preserve"> </w:t>
      </w:r>
      <w:r w:rsidR="004247A2">
        <w:rPr>
          <w:rtl/>
        </w:rPr>
        <w:t>(</w:t>
      </w:r>
      <w:r w:rsidRPr="00BD7CF2">
        <w:rPr>
          <w:rtl/>
        </w:rPr>
        <w:t>إيثار الحق على الحق</w:t>
      </w:r>
      <w:r w:rsidR="004247A2">
        <w:rPr>
          <w:rtl/>
        </w:rPr>
        <w:t>)</w:t>
      </w:r>
      <w:r w:rsidRPr="00BD7CF2">
        <w:rPr>
          <w:rtl/>
        </w:rPr>
        <w:t xml:space="preserve"> فقال ما نصه</w:t>
      </w:r>
      <w:r w:rsidR="004247A2">
        <w:rPr>
          <w:rtl/>
        </w:rPr>
        <w:t>:</w:t>
      </w:r>
      <w:r w:rsidRPr="00BD7CF2">
        <w:rPr>
          <w:rtl/>
        </w:rPr>
        <w:t xml:space="preserve"> </w:t>
      </w:r>
    </w:p>
    <w:p w:rsidR="00335798" w:rsidRPr="00BD7CF2" w:rsidRDefault="00335798" w:rsidP="00202D40">
      <w:pPr>
        <w:pStyle w:val="libNormal"/>
        <w:rPr>
          <w:rtl/>
        </w:rPr>
      </w:pPr>
      <w:r w:rsidRPr="00BD7CF2">
        <w:rPr>
          <w:rtl/>
        </w:rPr>
        <w:t>وزاد الحق غموضاً وخفاءً أمران</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أحدهما</w:t>
      </w:r>
      <w:r w:rsidR="004247A2">
        <w:rPr>
          <w:rStyle w:val="libBold1Char"/>
          <w:rtl/>
        </w:rPr>
        <w:t>:</w:t>
      </w:r>
      <w:r w:rsidRPr="00202D40">
        <w:rPr>
          <w:rtl/>
        </w:rPr>
        <w:t xml:space="preserve"> خوف العارفين</w:t>
      </w:r>
      <w:r w:rsidR="004247A2">
        <w:rPr>
          <w:rtl/>
        </w:rPr>
        <w:t xml:space="preserve"> - </w:t>
      </w:r>
      <w:r w:rsidRPr="00202D40">
        <w:rPr>
          <w:rtl/>
        </w:rPr>
        <w:t>مع قلَّتهم</w:t>
      </w:r>
      <w:r w:rsidR="004247A2">
        <w:rPr>
          <w:rtl/>
        </w:rPr>
        <w:t xml:space="preserve"> - </w:t>
      </w:r>
      <w:r w:rsidRPr="00202D40">
        <w:rPr>
          <w:rtl/>
        </w:rPr>
        <w:t>مِن علماء السوء</w:t>
      </w:r>
      <w:r w:rsidR="004247A2">
        <w:rPr>
          <w:rtl/>
        </w:rPr>
        <w:t>،</w:t>
      </w:r>
      <w:r w:rsidRPr="00202D40">
        <w:rPr>
          <w:rtl/>
        </w:rPr>
        <w:t xml:space="preserve"> وسلاطين الجور</w:t>
      </w:r>
      <w:r w:rsidR="004247A2">
        <w:rPr>
          <w:rtl/>
        </w:rPr>
        <w:t>،</w:t>
      </w:r>
      <w:r w:rsidRPr="00202D40">
        <w:rPr>
          <w:rtl/>
        </w:rPr>
        <w:t xml:space="preserve"> وشياطين الخلق</w:t>
      </w:r>
      <w:r w:rsidR="004247A2">
        <w:rPr>
          <w:rtl/>
        </w:rPr>
        <w:t>،</w:t>
      </w:r>
      <w:r w:rsidRPr="00202D40">
        <w:rPr>
          <w:rtl/>
        </w:rPr>
        <w:t xml:space="preserve"> مع جواز التقيَّة عند ذلك بنصّ القرآن</w:t>
      </w:r>
      <w:r w:rsidR="004247A2">
        <w:rPr>
          <w:rtl/>
        </w:rPr>
        <w:t>،</w:t>
      </w:r>
      <w:r w:rsidRPr="00202D40">
        <w:rPr>
          <w:rtl/>
        </w:rPr>
        <w:t xml:space="preserve"> وإجماع أهل الإسلام</w:t>
      </w:r>
      <w:r w:rsidR="004247A2">
        <w:rPr>
          <w:rtl/>
        </w:rPr>
        <w:t>،</w:t>
      </w:r>
      <w:r w:rsidRPr="00202D40">
        <w:rPr>
          <w:rtl/>
        </w:rPr>
        <w:t xml:space="preserve"> وما زال الخوف مانعاً مِن إظهار الحق</w:t>
      </w:r>
      <w:r w:rsidR="004247A2">
        <w:rPr>
          <w:rtl/>
        </w:rPr>
        <w:t>،</w:t>
      </w:r>
      <w:r w:rsidRPr="00202D40">
        <w:rPr>
          <w:rtl/>
        </w:rPr>
        <w:t xml:space="preserve"> ولا برح المُحق عدوَّاً لأكثر الخلق</w:t>
      </w:r>
      <w:r w:rsidR="004247A2">
        <w:rPr>
          <w:rtl/>
        </w:rPr>
        <w:t>،</w:t>
      </w:r>
      <w:r w:rsidRPr="00202D40">
        <w:rPr>
          <w:rtl/>
        </w:rPr>
        <w:t xml:space="preserve"> وقد صح عن أبي هريرة </w:t>
      </w:r>
      <w:r w:rsidR="004247A2">
        <w:rPr>
          <w:rtl/>
        </w:rPr>
        <w:t>(</w:t>
      </w:r>
      <w:r w:rsidRPr="00202D40">
        <w:rPr>
          <w:rtl/>
        </w:rPr>
        <w:t>رضي الله عنه</w:t>
      </w:r>
      <w:r w:rsidR="004247A2">
        <w:rPr>
          <w:rtl/>
        </w:rPr>
        <w:t>)</w:t>
      </w:r>
      <w:r w:rsidRPr="00202D40">
        <w:rPr>
          <w:rtl/>
        </w:rPr>
        <w:t xml:space="preserve"> أنّه قال</w:t>
      </w:r>
      <w:r w:rsidR="004247A2">
        <w:rPr>
          <w:rtl/>
        </w:rPr>
        <w:t>:</w:t>
      </w:r>
      <w:r w:rsidRPr="00202D40">
        <w:rPr>
          <w:rtl/>
        </w:rPr>
        <w:t xml:space="preserve"> في ذلك العصر الأول حفظت مِن رسول الله (ص) دعاءين</w:t>
      </w:r>
      <w:r w:rsidR="004247A2">
        <w:rPr>
          <w:rtl/>
        </w:rPr>
        <w:t>،</w:t>
      </w:r>
      <w:r w:rsidRPr="00202D40">
        <w:rPr>
          <w:rtl/>
        </w:rPr>
        <w:t xml:space="preserve"> فأمَّا أحدهما فبثثته في الناس</w:t>
      </w:r>
      <w:r w:rsidR="004247A2">
        <w:rPr>
          <w:rtl/>
        </w:rPr>
        <w:t>،</w:t>
      </w:r>
      <w:r w:rsidRPr="00202D40">
        <w:rPr>
          <w:rtl/>
        </w:rPr>
        <w:t xml:space="preserve"> وأمَّا الآخر فلو بثثته لقطع هذا البلعوم</w:t>
      </w:r>
      <w:r w:rsidR="004247A2">
        <w:rPr>
          <w:rtl/>
        </w:rPr>
        <w:t>.</w:t>
      </w:r>
      <w:r w:rsidRPr="00202D40">
        <w:rPr>
          <w:rtl/>
        </w:rPr>
        <w:t xml:space="preserve"> </w:t>
      </w:r>
      <w:r w:rsidR="004247A2">
        <w:rPr>
          <w:rtl/>
        </w:rPr>
        <w:t>(</w:t>
      </w:r>
      <w:r w:rsidRPr="00202D40">
        <w:rPr>
          <w:rtl/>
        </w:rPr>
        <w:t>محاسن التأويل 4| 82 ط مصر</w:t>
      </w:r>
      <w:r w:rsidR="004247A2">
        <w:rPr>
          <w:rtl/>
        </w:rPr>
        <w:t>).</w:t>
      </w:r>
      <w:r w:rsidRPr="00202D40">
        <w:rPr>
          <w:rtl/>
        </w:rPr>
        <w:t xml:space="preserve"> </w:t>
      </w:r>
    </w:p>
    <w:p w:rsidR="00335798" w:rsidRPr="00BD7CF2" w:rsidRDefault="00335798" w:rsidP="00F4799D">
      <w:pPr>
        <w:pStyle w:val="libNormal"/>
        <w:rPr>
          <w:rtl/>
        </w:rPr>
      </w:pPr>
      <w:r w:rsidRPr="00BD7CF2">
        <w:rPr>
          <w:rtl/>
        </w:rPr>
        <w:t>14</w:t>
      </w:r>
      <w:r w:rsidR="00F4799D">
        <w:rPr>
          <w:rFonts w:hint="cs"/>
          <w:rtl/>
        </w:rPr>
        <w:t>-</w:t>
      </w:r>
      <w:r w:rsidRPr="00BD7CF2">
        <w:rPr>
          <w:rtl/>
        </w:rPr>
        <w:t xml:space="preserve"> وقال المراغي</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إِلاَّ أَن تَتَّقُواْ مِنْهُمْ تُقَاةً</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سورة آل عمران</w:t>
      </w:r>
      <w:r w:rsidR="004247A2">
        <w:rPr>
          <w:rtl/>
        </w:rPr>
        <w:t>:</w:t>
      </w:r>
      <w:r w:rsidRPr="00BD7CF2">
        <w:rPr>
          <w:rtl/>
        </w:rPr>
        <w:t xml:space="preserve"> الآية 28</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أي ترك موالاة المؤمنين للكافرين حتم لازم في كل حال</w:t>
      </w:r>
      <w:r w:rsidR="004247A2">
        <w:rPr>
          <w:rtl/>
        </w:rPr>
        <w:t>،</w:t>
      </w:r>
      <w:r w:rsidRPr="00BD7CF2">
        <w:rPr>
          <w:rtl/>
        </w:rPr>
        <w:t xml:space="preserve"> إلاّ في حال الخوف مِن شيء تتقونه منهم</w:t>
      </w:r>
      <w:r w:rsidR="004247A2">
        <w:rPr>
          <w:rtl/>
        </w:rPr>
        <w:t>،</w:t>
      </w:r>
      <w:r w:rsidRPr="00BD7CF2">
        <w:rPr>
          <w:rtl/>
        </w:rPr>
        <w:t xml:space="preserve"> فلكم حينئذ أنْ تتَّقوهم بقدر ما يُتَّقى ذلك الشيء</w:t>
      </w:r>
      <w:r w:rsidR="004247A2">
        <w:rPr>
          <w:rtl/>
        </w:rPr>
        <w:t>،</w:t>
      </w:r>
      <w:r w:rsidRPr="00BD7CF2">
        <w:rPr>
          <w:rtl/>
        </w:rPr>
        <w:t xml:space="preserve"> إذ القاعدة الشرعية</w:t>
      </w:r>
      <w:r w:rsidR="004247A2">
        <w:rPr>
          <w:rtl/>
        </w:rPr>
        <w:t>:</w:t>
      </w:r>
      <w:r w:rsidRPr="00BD7CF2">
        <w:rPr>
          <w:rtl/>
        </w:rPr>
        <w:t xml:space="preserve"> </w:t>
      </w:r>
      <w:r w:rsidR="004247A2">
        <w:rPr>
          <w:rtl/>
        </w:rPr>
        <w:t>(</w:t>
      </w:r>
      <w:r w:rsidRPr="00BD7CF2">
        <w:rPr>
          <w:rtl/>
        </w:rPr>
        <w:t>إنَّ درء المفاسد مقدَّم على جلب المصالح</w:t>
      </w:r>
      <w:r w:rsidR="004247A2">
        <w:rPr>
          <w:rtl/>
        </w:rPr>
        <w:t>).</w:t>
      </w:r>
      <w:r w:rsidRPr="00BD7CF2">
        <w:rPr>
          <w:rtl/>
        </w:rPr>
        <w:t xml:space="preserve"> </w:t>
      </w:r>
    </w:p>
    <w:p w:rsidR="00335798" w:rsidRPr="00BD7CF2" w:rsidRDefault="00335798" w:rsidP="00202D40">
      <w:pPr>
        <w:pStyle w:val="libNormal"/>
        <w:rPr>
          <w:rtl/>
        </w:rPr>
      </w:pPr>
      <w:r w:rsidRPr="00BD7CF2">
        <w:rPr>
          <w:rtl/>
        </w:rPr>
        <w:t>وإذا جازت موالاتهم لاتقاء الضرر</w:t>
      </w:r>
      <w:r w:rsidR="004247A2">
        <w:rPr>
          <w:rtl/>
        </w:rPr>
        <w:t>،</w:t>
      </w:r>
      <w:r w:rsidRPr="00BD7CF2">
        <w:rPr>
          <w:rtl/>
        </w:rPr>
        <w:t xml:space="preserve"> فأولى أنْ تجوز لمنفعة المسلمين</w:t>
      </w:r>
      <w:r w:rsidR="004247A2">
        <w:rPr>
          <w:rtl/>
        </w:rPr>
        <w:t>،</w:t>
      </w:r>
      <w:r w:rsidRPr="00BD7CF2">
        <w:rPr>
          <w:rtl/>
        </w:rPr>
        <w:t xml:space="preserve"> وإذاً فلا مانع مِن أنْ تُحالف دولة إسلامية دولة غير مسلمة لفائدة تعود إلى الأُولى</w:t>
      </w:r>
      <w:r w:rsidR="004247A2">
        <w:rPr>
          <w:rtl/>
        </w:rPr>
        <w:t>،</w:t>
      </w:r>
      <w:r w:rsidRPr="00BD7CF2">
        <w:rPr>
          <w:rtl/>
        </w:rPr>
        <w:t xml:space="preserve"> إمَّا بدفع ضرر</w:t>
      </w:r>
      <w:r w:rsidR="004247A2">
        <w:rPr>
          <w:rtl/>
        </w:rPr>
        <w:t>،</w:t>
      </w:r>
      <w:r w:rsidRPr="00BD7CF2">
        <w:rPr>
          <w:rtl/>
        </w:rPr>
        <w:t xml:space="preserve"> أو جلب منفعة</w:t>
      </w:r>
      <w:r w:rsidR="004247A2">
        <w:rPr>
          <w:rtl/>
        </w:rPr>
        <w:t>،</w:t>
      </w:r>
      <w:r w:rsidRPr="00BD7CF2">
        <w:rPr>
          <w:rtl/>
        </w:rPr>
        <w:t xml:space="preserve"> وليس لها أنْ تواليها في شيء يضرُّ المسلمين</w:t>
      </w:r>
      <w:r w:rsidR="004247A2">
        <w:rPr>
          <w:rtl/>
        </w:rPr>
        <w:t>،</w:t>
      </w:r>
      <w:r w:rsidRPr="00BD7CF2">
        <w:rPr>
          <w:rtl/>
        </w:rPr>
        <w:t xml:space="preserve"> ولا تختص هذه الموالاة بحال الضعف</w:t>
      </w:r>
      <w:r w:rsidR="004247A2">
        <w:rPr>
          <w:rtl/>
        </w:rPr>
        <w:t>،</w:t>
      </w:r>
      <w:r w:rsidRPr="00BD7CF2">
        <w:rPr>
          <w:rtl/>
        </w:rPr>
        <w:t xml:space="preserve"> بلْ هي جائزة في كلِّ وقت</w:t>
      </w:r>
      <w:r w:rsidR="004247A2">
        <w:rPr>
          <w:rtl/>
        </w:rPr>
        <w:t>.</w:t>
      </w:r>
      <w:r w:rsidRPr="00BD7CF2">
        <w:rPr>
          <w:rtl/>
        </w:rPr>
        <w:t xml:space="preserve"> </w:t>
      </w:r>
    </w:p>
    <w:p w:rsidR="00335798" w:rsidRPr="00BD7CF2" w:rsidRDefault="00335798" w:rsidP="00202D40">
      <w:pPr>
        <w:pStyle w:val="libNormal"/>
        <w:rPr>
          <w:rtl/>
        </w:rPr>
      </w:pPr>
      <w:r w:rsidRPr="00BD7CF2">
        <w:rPr>
          <w:rtl/>
        </w:rPr>
        <w:t>وقد استنبط العلماء مِن هذه الآية جواز التقيَّة بأنْ يقول الإنسان أو يفعل ما يخالف الحق</w:t>
      </w:r>
      <w:r w:rsidR="004247A2">
        <w:rPr>
          <w:rtl/>
        </w:rPr>
        <w:t>؛</w:t>
      </w:r>
      <w:r w:rsidRPr="00BD7CF2">
        <w:rPr>
          <w:rtl/>
        </w:rPr>
        <w:t xml:space="preserve"> لأجل التوقِّي مِن ضرر مِن الأعداء يعود إلى النفس</w:t>
      </w:r>
      <w:r w:rsidR="004247A2">
        <w:rPr>
          <w:rtl/>
        </w:rPr>
        <w:t>،</w:t>
      </w:r>
      <w:r w:rsidRPr="00BD7CF2">
        <w:rPr>
          <w:rtl/>
        </w:rPr>
        <w:t xml:space="preserve"> أو العرض</w:t>
      </w:r>
      <w:r w:rsidR="004247A2">
        <w:rPr>
          <w:rtl/>
        </w:rPr>
        <w:t>،</w:t>
      </w:r>
      <w:r w:rsidRPr="00BD7CF2">
        <w:rPr>
          <w:rtl/>
        </w:rPr>
        <w:t xml:space="preserve"> أو المال</w:t>
      </w:r>
      <w:r w:rsidR="004247A2">
        <w:rPr>
          <w:rtl/>
        </w:rPr>
        <w:t>.</w:t>
      </w:r>
      <w:r w:rsidRPr="00BD7CF2">
        <w:rPr>
          <w:rtl/>
        </w:rPr>
        <w:t xml:space="preserve"> </w:t>
      </w:r>
    </w:p>
    <w:p w:rsidR="00335798" w:rsidRPr="00BD7CF2" w:rsidRDefault="00335798" w:rsidP="00202D40">
      <w:pPr>
        <w:pStyle w:val="libNormal"/>
        <w:rPr>
          <w:rtl/>
        </w:rPr>
      </w:pPr>
      <w:r w:rsidRPr="00202D40">
        <w:rPr>
          <w:rtl/>
        </w:rPr>
        <w:t>فمَن نطق بكلمة الكفر مكرهاً</w:t>
      </w:r>
      <w:r w:rsidR="004247A2">
        <w:rPr>
          <w:rtl/>
        </w:rPr>
        <w:t>،</w:t>
      </w:r>
      <w:r w:rsidRPr="00202D40">
        <w:rPr>
          <w:rtl/>
        </w:rPr>
        <w:t xml:space="preserve"> وقاية لنفسه مِن الهلاك</w:t>
      </w:r>
      <w:r w:rsidR="004247A2">
        <w:rPr>
          <w:rtl/>
        </w:rPr>
        <w:t>،</w:t>
      </w:r>
      <w:r w:rsidRPr="00202D40">
        <w:rPr>
          <w:rtl/>
        </w:rPr>
        <w:t xml:space="preserve"> وقلبه مطمئن بالإيمان</w:t>
      </w:r>
      <w:r w:rsidR="004247A2">
        <w:rPr>
          <w:rtl/>
        </w:rPr>
        <w:t>،</w:t>
      </w:r>
      <w:r w:rsidRPr="00202D40">
        <w:rPr>
          <w:rtl/>
        </w:rPr>
        <w:t xml:space="preserve"> لا يكون كافراً بلْ يُعذر</w:t>
      </w:r>
      <w:r w:rsidR="004247A2">
        <w:rPr>
          <w:rtl/>
        </w:rPr>
        <w:t>،</w:t>
      </w:r>
      <w:r w:rsidRPr="00202D40">
        <w:rPr>
          <w:rtl/>
        </w:rPr>
        <w:t xml:space="preserve"> كما فعل عمار بن ياسر حين أكرهته قريش على الكفر</w:t>
      </w:r>
      <w:r w:rsidR="004247A2">
        <w:rPr>
          <w:rtl/>
        </w:rPr>
        <w:t>،</w:t>
      </w:r>
      <w:r w:rsidRPr="00202D40">
        <w:rPr>
          <w:rtl/>
        </w:rPr>
        <w:t xml:space="preserve"> فوافقها مُكرهاً وقلبه مطمئن بالإيمان</w:t>
      </w:r>
      <w:r w:rsidR="004247A2">
        <w:rPr>
          <w:rtl/>
        </w:rPr>
        <w:t>،</w:t>
      </w:r>
      <w:r w:rsidRPr="00202D40">
        <w:rPr>
          <w:rtl/>
        </w:rPr>
        <w:t xml:space="preserve"> وفيه نزلت الآية</w:t>
      </w:r>
      <w:r w:rsidR="004247A2">
        <w:rPr>
          <w:rtl/>
        </w:rPr>
        <w:t>:</w:t>
      </w:r>
      <w:r w:rsidRPr="00202D40">
        <w:rPr>
          <w:rtl/>
        </w:rPr>
        <w:t xml:space="preserve"> </w:t>
      </w:r>
      <w:r w:rsidRPr="004247A2">
        <w:rPr>
          <w:rStyle w:val="libAlaemChar"/>
          <w:rFonts w:hint="cs"/>
          <w:rtl/>
        </w:rPr>
        <w:t>(</w:t>
      </w:r>
      <w:r w:rsidRPr="00335798">
        <w:rPr>
          <w:rStyle w:val="libAieChar"/>
          <w:rFonts w:hint="cs"/>
          <w:rtl/>
        </w:rPr>
        <w:t>مَن كَفَرَ بِاللّهِ مِن بَعْدِ إيمَانِهِ إِلاَّ مَنْ أُكْرِهَ وَقَلْبُهُ مُطْمَئِنٌّ بِالإِيمَانِ</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ثمَّ قال المراغي</w:t>
      </w:r>
      <w:r w:rsidR="004247A2">
        <w:rPr>
          <w:rtl/>
        </w:rPr>
        <w:t>:</w:t>
      </w:r>
      <w:r w:rsidRPr="00BD7CF2">
        <w:rPr>
          <w:rtl/>
        </w:rPr>
        <w:t xml:space="preserve"> </w:t>
      </w:r>
    </w:p>
    <w:p w:rsidR="00335798" w:rsidRPr="00BD7CF2" w:rsidRDefault="00335798" w:rsidP="00202D40">
      <w:pPr>
        <w:pStyle w:val="libNormal"/>
        <w:rPr>
          <w:rtl/>
        </w:rPr>
      </w:pPr>
      <w:r w:rsidRPr="00202D40">
        <w:rPr>
          <w:rtl/>
        </w:rPr>
        <w:t>ويدخل في التقيَّة مداراة الكفرة</w:t>
      </w:r>
      <w:r w:rsidR="004247A2">
        <w:rPr>
          <w:rtl/>
        </w:rPr>
        <w:t>،</w:t>
      </w:r>
      <w:r w:rsidRPr="00202D40">
        <w:rPr>
          <w:rtl/>
        </w:rPr>
        <w:t xml:space="preserve"> والظلمة</w:t>
      </w:r>
      <w:r w:rsidR="004247A2">
        <w:rPr>
          <w:rtl/>
        </w:rPr>
        <w:t>،</w:t>
      </w:r>
      <w:r w:rsidRPr="00202D40">
        <w:rPr>
          <w:rtl/>
        </w:rPr>
        <w:t xml:space="preserve"> والفسقة</w:t>
      </w:r>
      <w:r w:rsidR="004247A2">
        <w:rPr>
          <w:rtl/>
        </w:rPr>
        <w:t>،</w:t>
      </w:r>
      <w:r w:rsidRPr="00202D40">
        <w:rPr>
          <w:rtl/>
        </w:rPr>
        <w:t xml:space="preserve"> وإلانة الكلام لهم</w:t>
      </w:r>
      <w:r w:rsidR="004247A2">
        <w:rPr>
          <w:rtl/>
        </w:rPr>
        <w:t>،</w:t>
      </w:r>
      <w:r w:rsidRPr="00202D40">
        <w:rPr>
          <w:rtl/>
        </w:rPr>
        <w:t xml:space="preserve"> والتبسُّم في وجوههم</w:t>
      </w:r>
      <w:r w:rsidR="004247A2">
        <w:rPr>
          <w:rtl/>
        </w:rPr>
        <w:t>،</w:t>
      </w:r>
      <w:r w:rsidRPr="00202D40">
        <w:rPr>
          <w:rtl/>
        </w:rPr>
        <w:t xml:space="preserve"> وبذل المال لهم</w:t>
      </w:r>
      <w:r w:rsidR="004247A2">
        <w:rPr>
          <w:rtl/>
        </w:rPr>
        <w:t>؛</w:t>
      </w:r>
      <w:r w:rsidRPr="00202D40">
        <w:rPr>
          <w:rtl/>
        </w:rPr>
        <w:t xml:space="preserve"> لكفِّ أذاهم</w:t>
      </w:r>
      <w:r w:rsidR="004247A2">
        <w:rPr>
          <w:rtl/>
        </w:rPr>
        <w:t>،</w:t>
      </w:r>
      <w:r w:rsidRPr="00202D40">
        <w:rPr>
          <w:rtl/>
        </w:rPr>
        <w:t xml:space="preserve"> وصيانة العرض منهم</w:t>
      </w:r>
      <w:r w:rsidR="004247A2">
        <w:rPr>
          <w:rtl/>
        </w:rPr>
        <w:t>،</w:t>
      </w:r>
      <w:r w:rsidRPr="00202D40">
        <w:rPr>
          <w:rtl/>
        </w:rPr>
        <w:t xml:space="preserve"> ولا يعدُّ هذا مِن الموالاة المنهي عنها</w:t>
      </w:r>
      <w:r w:rsidR="004247A2">
        <w:rPr>
          <w:rtl/>
        </w:rPr>
        <w:t>،</w:t>
      </w:r>
      <w:r w:rsidRPr="00202D40">
        <w:rPr>
          <w:rtl/>
        </w:rPr>
        <w:t xml:space="preserve"> بلْ هو مشروع</w:t>
      </w:r>
      <w:r w:rsidR="004247A2">
        <w:rPr>
          <w:rtl/>
        </w:rPr>
        <w:t>؛</w:t>
      </w:r>
      <w:r w:rsidRPr="00202D40">
        <w:rPr>
          <w:rtl/>
        </w:rPr>
        <w:t xml:space="preserve"> فقد أخرج الطبراني قوله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 xml:space="preserve">ما وقى به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المؤمن عرضه فهو صدقة</w:t>
      </w:r>
      <w:r w:rsidR="004247A2">
        <w:rPr>
          <w:rtl/>
        </w:rPr>
        <w:t>)</w:t>
      </w:r>
      <w:r w:rsidRPr="00202D40">
        <w:rPr>
          <w:rtl/>
        </w:rPr>
        <w:t xml:space="preserve"> </w:t>
      </w:r>
      <w:r w:rsidRPr="00335798">
        <w:rPr>
          <w:rStyle w:val="libFootnotenumChar"/>
          <w:rtl/>
        </w:rPr>
        <w:t>(1)</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تفسير المراغي</w:t>
      </w:r>
      <w:r w:rsidR="004247A2">
        <w:rPr>
          <w:rtl/>
        </w:rPr>
        <w:t>:</w:t>
      </w:r>
      <w:r w:rsidRPr="00BD7CF2">
        <w:rPr>
          <w:rtl/>
        </w:rPr>
        <w:t xml:space="preserve"> 3| 136</w:t>
      </w:r>
      <w:r w:rsidR="004247A2">
        <w:rPr>
          <w:rtl/>
        </w:rPr>
        <w:t xml:space="preserve"> - </w:t>
      </w:r>
      <w:r w:rsidRPr="00BD7CF2">
        <w:rPr>
          <w:rtl/>
        </w:rPr>
        <w:t>137 ط مصر</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Heading2Center"/>
        <w:rPr>
          <w:rtl/>
        </w:rPr>
      </w:pPr>
      <w:bookmarkStart w:id="18" w:name="_Toc423516219"/>
      <w:r w:rsidRPr="00BD7CF2">
        <w:rPr>
          <w:rtl/>
        </w:rPr>
        <w:lastRenderedPageBreak/>
        <w:t>عقيدة الشيعة الإمامية في الصحابة</w:t>
      </w:r>
      <w:bookmarkEnd w:id="18"/>
      <w:r w:rsidRPr="00BD7CF2">
        <w:rPr>
          <w:rtl/>
        </w:rPr>
        <w:t xml:space="preserve"> </w:t>
      </w:r>
      <w:bookmarkStart w:id="19" w:name="عقيدة_الشيعة_الإمامية_في_الصحابة"/>
      <w:bookmarkEnd w:id="19"/>
    </w:p>
    <w:p w:rsidR="00335798" w:rsidRPr="00202D40" w:rsidRDefault="00335798" w:rsidP="00202D40">
      <w:pPr>
        <w:pStyle w:val="Heading2Center"/>
        <w:rPr>
          <w:rtl/>
        </w:rPr>
      </w:pPr>
      <w:bookmarkStart w:id="20" w:name="_Toc423516220"/>
      <w:r w:rsidRPr="00BD7CF2">
        <w:rPr>
          <w:rtl/>
        </w:rPr>
        <w:t>تمهيد</w:t>
      </w:r>
      <w:bookmarkEnd w:id="20"/>
      <w:r w:rsidRPr="00BD7CF2">
        <w:rPr>
          <w:rtl/>
        </w:rPr>
        <w:t xml:space="preserve"> </w:t>
      </w:r>
    </w:p>
    <w:p w:rsidR="00335798" w:rsidRPr="00BD7CF2" w:rsidRDefault="00335798" w:rsidP="00202D40">
      <w:pPr>
        <w:pStyle w:val="libNormal"/>
        <w:rPr>
          <w:rtl/>
        </w:rPr>
      </w:pPr>
      <w:r w:rsidRPr="00BD7CF2">
        <w:rPr>
          <w:rtl/>
        </w:rPr>
        <w:t>إنَّ موضوع الحديث عن عقيدة الشيعة في الصحابة</w:t>
      </w:r>
      <w:r w:rsidR="004247A2">
        <w:rPr>
          <w:rtl/>
        </w:rPr>
        <w:t>،</w:t>
      </w:r>
      <w:r w:rsidRPr="00BD7CF2">
        <w:rPr>
          <w:rtl/>
        </w:rPr>
        <w:t xml:space="preserve"> هو أهم موضوع نُريد أنْ نتحدَّث عنه</w:t>
      </w:r>
      <w:r w:rsidR="004247A2">
        <w:rPr>
          <w:rtl/>
        </w:rPr>
        <w:t>،</w:t>
      </w:r>
      <w:r w:rsidRPr="00BD7CF2">
        <w:rPr>
          <w:rtl/>
        </w:rPr>
        <w:t xml:space="preserve"> وكان بودِّنا التجنُّب عن ذلك</w:t>
      </w:r>
      <w:r w:rsidR="004247A2">
        <w:rPr>
          <w:rtl/>
        </w:rPr>
        <w:t>،</w:t>
      </w:r>
      <w:r w:rsidRPr="00BD7CF2">
        <w:rPr>
          <w:rtl/>
        </w:rPr>
        <w:t xml:space="preserve"> ولكن مِن شرط هذا الكتاب هو التعرُّض لكل ما له علاقة بمذهب أهل البيت</w:t>
      </w:r>
      <w:r w:rsidR="004247A2">
        <w:rPr>
          <w:rtl/>
        </w:rPr>
        <w:t>،</w:t>
      </w:r>
      <w:r w:rsidRPr="00BD7CF2">
        <w:rPr>
          <w:rtl/>
        </w:rPr>
        <w:t xml:space="preserve"> وسائر المذاهب</w:t>
      </w:r>
      <w:r w:rsidR="004247A2">
        <w:rPr>
          <w:rtl/>
        </w:rPr>
        <w:t>،</w:t>
      </w:r>
      <w:r w:rsidRPr="00BD7CF2">
        <w:rPr>
          <w:rtl/>
        </w:rPr>
        <w:t xml:space="preserve"> فإنَّ هذه المسألة مِن أهمِّ المسائل</w:t>
      </w:r>
      <w:r w:rsidR="004247A2">
        <w:rPr>
          <w:rtl/>
        </w:rPr>
        <w:t>،</w:t>
      </w:r>
      <w:r w:rsidRPr="00BD7CF2">
        <w:rPr>
          <w:rtl/>
        </w:rPr>
        <w:t xml:space="preserve"> التي كانت ذريعة لمعارضة مذهب أهل البيت وانتشاره</w:t>
      </w:r>
      <w:r w:rsidR="004247A2">
        <w:rPr>
          <w:rtl/>
        </w:rPr>
        <w:t>.</w:t>
      </w:r>
      <w:r w:rsidRPr="00BD7CF2">
        <w:rPr>
          <w:rtl/>
        </w:rPr>
        <w:t xml:space="preserve"> فقد نسبوا إلى الشيعة ما لا يتَّفق مع الواقع في اعتقادهم حول الصحابة</w:t>
      </w:r>
      <w:r w:rsidR="004247A2">
        <w:rPr>
          <w:rtl/>
        </w:rPr>
        <w:t>.</w:t>
      </w:r>
      <w:r w:rsidRPr="00BD7CF2">
        <w:rPr>
          <w:rtl/>
        </w:rPr>
        <w:t xml:space="preserve"> وتقوَّلوا عليهم</w:t>
      </w:r>
      <w:r w:rsidR="004247A2">
        <w:rPr>
          <w:rtl/>
        </w:rPr>
        <w:t>:</w:t>
      </w:r>
      <w:r w:rsidRPr="00BD7CF2">
        <w:rPr>
          <w:rtl/>
        </w:rPr>
        <w:t xml:space="preserve"> بأنَّهم </w:t>
      </w:r>
      <w:r w:rsidR="004247A2">
        <w:rPr>
          <w:rtl/>
        </w:rPr>
        <w:t>(</w:t>
      </w:r>
      <w:r w:rsidRPr="00BD7CF2">
        <w:rPr>
          <w:rtl/>
        </w:rPr>
        <w:t>أي الشيعة</w:t>
      </w:r>
      <w:r w:rsidR="004247A2">
        <w:rPr>
          <w:rtl/>
        </w:rPr>
        <w:t>)</w:t>
      </w:r>
      <w:r w:rsidRPr="00BD7CF2">
        <w:rPr>
          <w:rtl/>
        </w:rPr>
        <w:t xml:space="preserve"> يُكفِّرون جميع الصحابة</w:t>
      </w:r>
      <w:r w:rsidR="004247A2">
        <w:rPr>
          <w:rtl/>
        </w:rPr>
        <w:t xml:space="preserve"> - </w:t>
      </w:r>
      <w:r w:rsidRPr="00BD7CF2">
        <w:rPr>
          <w:rtl/>
        </w:rPr>
        <w:t>والعياذ بالله</w:t>
      </w:r>
      <w:r w:rsidR="004247A2">
        <w:rPr>
          <w:rtl/>
        </w:rPr>
        <w:t xml:space="preserve"> - </w:t>
      </w:r>
      <w:r w:rsidRPr="00BD7CF2">
        <w:rPr>
          <w:rtl/>
        </w:rPr>
        <w:t>وأنَّهم لا يعتمدون على أحاديثهم</w:t>
      </w:r>
      <w:r w:rsidR="004247A2">
        <w:rPr>
          <w:rtl/>
        </w:rPr>
        <w:t>،</w:t>
      </w:r>
      <w:r w:rsidRPr="00BD7CF2">
        <w:rPr>
          <w:rtl/>
        </w:rPr>
        <w:t xml:space="preserve"> ويطعنون فيهم إلى غير ذلك</w:t>
      </w:r>
      <w:r w:rsidR="004247A2">
        <w:rPr>
          <w:rtl/>
        </w:rPr>
        <w:t>.</w:t>
      </w:r>
      <w:r w:rsidRPr="00BD7CF2">
        <w:rPr>
          <w:rtl/>
        </w:rPr>
        <w:t xml:space="preserve"> </w:t>
      </w:r>
    </w:p>
    <w:p w:rsidR="00335798" w:rsidRPr="00BD7CF2" w:rsidRDefault="00335798" w:rsidP="00202D40">
      <w:pPr>
        <w:pStyle w:val="libNormal"/>
        <w:rPr>
          <w:rtl/>
        </w:rPr>
      </w:pPr>
      <w:r w:rsidRPr="00BD7CF2">
        <w:rPr>
          <w:rtl/>
        </w:rPr>
        <w:t>وجعلوا ذلك أساساً لقاعدة بنوا عليها الحكم بالزندقة</w:t>
      </w:r>
      <w:r w:rsidR="004247A2">
        <w:rPr>
          <w:rtl/>
        </w:rPr>
        <w:t>،</w:t>
      </w:r>
      <w:r w:rsidRPr="00BD7CF2">
        <w:rPr>
          <w:rtl/>
        </w:rPr>
        <w:t xml:space="preserve"> وحلَّية إراقة الدماء</w:t>
      </w:r>
      <w:r w:rsidR="004247A2">
        <w:rPr>
          <w:rtl/>
        </w:rPr>
        <w:t>،</w:t>
      </w:r>
      <w:r w:rsidRPr="00BD7CF2">
        <w:rPr>
          <w:rtl/>
        </w:rPr>
        <w:t xml:space="preserve"> فقالوا</w:t>
      </w:r>
      <w:r w:rsidR="004247A2">
        <w:rPr>
          <w:rtl/>
        </w:rPr>
        <w:t>:</w:t>
      </w:r>
      <w:r w:rsidRPr="00BD7CF2">
        <w:rPr>
          <w:rtl/>
        </w:rPr>
        <w:t xml:space="preserve"> مَن طعن في الصحابة فقد طعن على رسول الله (ص)</w:t>
      </w:r>
      <w:r w:rsidR="004247A2">
        <w:rPr>
          <w:rtl/>
        </w:rPr>
        <w:t>،</w:t>
      </w:r>
      <w:r w:rsidRPr="00BD7CF2">
        <w:rPr>
          <w:rtl/>
        </w:rPr>
        <w:t xml:space="preserve"> ومَن طعن على رسول الله فهو زنديق</w:t>
      </w:r>
      <w:r w:rsidR="004247A2">
        <w:rPr>
          <w:rtl/>
        </w:rPr>
        <w:t>.</w:t>
      </w:r>
      <w:r w:rsidRPr="00BD7CF2">
        <w:rPr>
          <w:rtl/>
        </w:rPr>
        <w:t xml:space="preserve"> </w:t>
      </w:r>
    </w:p>
    <w:p w:rsidR="00335798" w:rsidRPr="00BD7CF2" w:rsidRDefault="00335798" w:rsidP="00202D40">
      <w:pPr>
        <w:pStyle w:val="libNormal"/>
        <w:rPr>
          <w:rtl/>
        </w:rPr>
      </w:pPr>
      <w:r w:rsidRPr="00BD7CF2">
        <w:rPr>
          <w:rtl/>
        </w:rPr>
        <w:t>وقالوا</w:t>
      </w:r>
      <w:r w:rsidR="004247A2">
        <w:rPr>
          <w:rtl/>
        </w:rPr>
        <w:t>:</w:t>
      </w:r>
      <w:r w:rsidRPr="00BD7CF2">
        <w:rPr>
          <w:rtl/>
        </w:rPr>
        <w:t xml:space="preserve"> إذا رأيت الرجل ينتقص أحداً مِن أصحاب محمد فاعلم أنَّه زنديق</w:t>
      </w:r>
      <w:r w:rsidR="004247A2">
        <w:rPr>
          <w:rtl/>
        </w:rPr>
        <w:t>.</w:t>
      </w:r>
      <w:r w:rsidRPr="00BD7CF2">
        <w:rPr>
          <w:rtl/>
        </w:rPr>
        <w:t xml:space="preserve"> </w:t>
      </w:r>
    </w:p>
    <w:p w:rsidR="00335798" w:rsidRPr="00BD7CF2" w:rsidRDefault="00335798" w:rsidP="00202D40">
      <w:pPr>
        <w:pStyle w:val="libNormal"/>
        <w:rPr>
          <w:rtl/>
        </w:rPr>
      </w:pPr>
      <w:r w:rsidRPr="00BD7CF2">
        <w:rPr>
          <w:rtl/>
        </w:rPr>
        <w:t>وجعلوا الخوض فيما جرى بين الصحابة</w:t>
      </w:r>
      <w:r w:rsidR="004247A2">
        <w:rPr>
          <w:rtl/>
        </w:rPr>
        <w:t>،</w:t>
      </w:r>
      <w:r w:rsidRPr="00BD7CF2">
        <w:rPr>
          <w:rtl/>
        </w:rPr>
        <w:t xml:space="preserve"> وحريَّة الرأي في مُناقشتهم هو انتقاص لهم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فلندرس هذا الموضوع بدقَّة</w:t>
      </w:r>
      <w:r w:rsidR="004247A2">
        <w:rPr>
          <w:rtl/>
        </w:rPr>
        <w:t>،</w:t>
      </w:r>
      <w:r w:rsidRPr="00BD7CF2">
        <w:rPr>
          <w:rtl/>
        </w:rPr>
        <w:t xml:space="preserve"> ورجاؤنا معقود على إيلاء هذه الدراسة جلَّ عنايتها</w:t>
      </w:r>
      <w:r w:rsidR="004247A2">
        <w:rPr>
          <w:rtl/>
        </w:rPr>
        <w:t>،</w:t>
      </w:r>
      <w:r w:rsidRPr="00BD7CF2">
        <w:rPr>
          <w:rtl/>
        </w:rPr>
        <w:t xml:space="preserve"> وإعطائها وجهة النظر بصورة خاصة</w:t>
      </w:r>
      <w:r w:rsidR="004247A2">
        <w:rPr>
          <w:rtl/>
        </w:rPr>
        <w:t>؛</w:t>
      </w:r>
      <w:r w:rsidRPr="00BD7CF2">
        <w:rPr>
          <w:rtl/>
        </w:rPr>
        <w:t xml:space="preserve"> لأنَّ اتِّهام الشيعة بسبِّ الصحابة</w:t>
      </w:r>
      <w:r w:rsidR="004247A2">
        <w:rPr>
          <w:rtl/>
        </w:rPr>
        <w:t>،</w:t>
      </w:r>
      <w:r w:rsidRPr="00BD7CF2">
        <w:rPr>
          <w:rtl/>
        </w:rPr>
        <w:t xml:space="preserve"> وتكفيرهم أمر عظيم</w:t>
      </w:r>
      <w:r w:rsidR="004247A2">
        <w:rPr>
          <w:rtl/>
        </w:rPr>
        <w:t>،</w:t>
      </w:r>
      <w:r w:rsidRPr="00BD7CF2">
        <w:rPr>
          <w:rtl/>
        </w:rPr>
        <w:t xml:space="preserve"> ومعضلة شديدة</w:t>
      </w:r>
      <w:r w:rsidR="004247A2">
        <w:rPr>
          <w:rtl/>
        </w:rPr>
        <w:t>،</w:t>
      </w:r>
      <w:r w:rsidRPr="00BD7CF2">
        <w:rPr>
          <w:rtl/>
        </w:rPr>
        <w:t xml:space="preserve"> اتخذها خصوم أهل البيت وسيلة للقضاء على مبادئهم</w:t>
      </w:r>
      <w:r w:rsidR="004247A2">
        <w:rPr>
          <w:rtl/>
        </w:rPr>
        <w:t>،</w:t>
      </w:r>
      <w:r w:rsidRPr="00BD7CF2">
        <w:rPr>
          <w:rtl/>
        </w:rPr>
        <w:t xml:space="preserve"> وانتشار مذهبهم</w:t>
      </w:r>
      <w:r w:rsidR="004247A2">
        <w:rPr>
          <w:rtl/>
        </w:rPr>
        <w:t>،</w:t>
      </w:r>
      <w:r w:rsidRPr="00BD7CF2">
        <w:rPr>
          <w:rtl/>
        </w:rPr>
        <w:t xml:space="preserve"> عندما بانَ عجزهم عن اللحوق بهم</w:t>
      </w:r>
      <w:r w:rsidR="004247A2">
        <w:rPr>
          <w:rtl/>
        </w:rPr>
        <w:t>،</w:t>
      </w:r>
      <w:r w:rsidRPr="00BD7CF2">
        <w:rPr>
          <w:rtl/>
        </w:rPr>
        <w:t xml:space="preserve"> وقد تدخَّل الدخلاء وأعداء الإسلام في اتساع شُقَّة الخلاف بين صفوف الأُمَّة</w:t>
      </w:r>
      <w:r w:rsidR="004247A2">
        <w:rPr>
          <w:rtl/>
        </w:rPr>
        <w:t>؛</w:t>
      </w:r>
      <w:r w:rsidRPr="00BD7CF2">
        <w:rPr>
          <w:rtl/>
        </w:rPr>
        <w:t xml:space="preserve"> ليجدوا طريقهم لبثِّ آرائهم الفاسدة</w:t>
      </w:r>
      <w:r w:rsidR="004247A2">
        <w:rPr>
          <w:rtl/>
        </w:rPr>
        <w:t>،</w:t>
      </w:r>
      <w:r w:rsidRPr="00BD7CF2">
        <w:rPr>
          <w:rtl/>
        </w:rPr>
        <w:t xml:space="preserve"> حتَّى أصبح مِن المُقرّر في تلك العصور تكفير الشيعة</w:t>
      </w:r>
      <w:r w:rsidR="004247A2">
        <w:rPr>
          <w:rtl/>
        </w:rPr>
        <w:t>،</w:t>
      </w:r>
      <w:r w:rsidRPr="00BD7CF2">
        <w:rPr>
          <w:rtl/>
        </w:rPr>
        <w:t xml:space="preserve"> وإبعادهم عن ذلك المجتمع</w:t>
      </w:r>
      <w:r w:rsidR="004247A2">
        <w:rPr>
          <w:rtl/>
        </w:rPr>
        <w:t>،</w:t>
      </w:r>
      <w:r w:rsidRPr="00BD7CF2">
        <w:rPr>
          <w:rtl/>
        </w:rPr>
        <w:t xml:space="preserve"> كلُّ ذلك مبعثة آراء السلطة وأغراضها التي قضت على الأُمَّة بكبت الشعور</w:t>
      </w:r>
      <w:r w:rsidR="004247A2">
        <w:rPr>
          <w:rtl/>
        </w:rPr>
        <w:t>،</w:t>
      </w:r>
      <w:r w:rsidRPr="00BD7CF2">
        <w:rPr>
          <w:rtl/>
        </w:rPr>
        <w:t xml:space="preserve"> وكمِّ الأفواه وسلب الأفراد حريَّة الرأي</w:t>
      </w:r>
      <w:r w:rsidR="004247A2">
        <w:rPr>
          <w:rtl/>
        </w:rPr>
        <w:t>؛</w:t>
      </w:r>
      <w:r w:rsidRPr="00BD7CF2">
        <w:rPr>
          <w:rtl/>
        </w:rPr>
        <w:t xml:space="preserve"> لأنَّ الجمود الفكري هو الذي يخدم مصالحهم</w:t>
      </w:r>
      <w:r w:rsidR="004247A2">
        <w:rPr>
          <w:rtl/>
        </w:rPr>
        <w:t>،</w:t>
      </w:r>
      <w:r w:rsidRPr="00BD7CF2">
        <w:rPr>
          <w:rtl/>
        </w:rPr>
        <w:t xml:space="preserve"> عندما حاولوا ربط العقائد بالدولة</w:t>
      </w:r>
      <w:r w:rsidR="004247A2">
        <w:rPr>
          <w:rtl/>
        </w:rPr>
        <w:t>،</w:t>
      </w:r>
      <w:r w:rsidRPr="00BD7CF2">
        <w:rPr>
          <w:rtl/>
        </w:rPr>
        <w:t xml:space="preserve"> وإناطة الآراء بما تراه السلطة لا غير</w:t>
      </w:r>
      <w:r w:rsidR="004247A2">
        <w:rPr>
          <w:rtl/>
        </w:rPr>
        <w:t>،</w:t>
      </w:r>
      <w:r w:rsidRPr="00BD7CF2">
        <w:rPr>
          <w:rtl/>
        </w:rPr>
        <w:t xml:space="preserve"> وفرضوا ربط التعليم بهم</w:t>
      </w:r>
      <w:r w:rsidR="004247A2">
        <w:rPr>
          <w:rtl/>
        </w:rPr>
        <w:t>،</w:t>
      </w:r>
      <w:r w:rsidRPr="00BD7CF2">
        <w:rPr>
          <w:rtl/>
        </w:rPr>
        <w:t xml:space="preserve"> وضربوا سلطانهم على بعض العلماء ووجّهوهم حيث شاءت إرادتهم</w:t>
      </w:r>
      <w:r w:rsidR="004247A2">
        <w:rPr>
          <w:rtl/>
        </w:rPr>
        <w:t>،</w:t>
      </w:r>
      <w:r w:rsidRPr="00BD7CF2">
        <w:rPr>
          <w:rtl/>
        </w:rPr>
        <w:t xml:space="preserve"> إلى غير ذلك مِن المحاولات التي كانوا يقصدون بها القضاء على أهل البيت ومعارضة مذهبهم</w:t>
      </w:r>
      <w:r w:rsidR="004247A2">
        <w:rPr>
          <w:rtl/>
        </w:rPr>
        <w:t>،</w:t>
      </w:r>
      <w:r w:rsidRPr="00BD7CF2">
        <w:rPr>
          <w:rtl/>
        </w:rPr>
        <w:t xml:space="preserve"> ولكنْ شاء الله أنْ تذهب تلك المحاولات أدراج الرياح</w:t>
      </w:r>
      <w:r w:rsidR="004247A2">
        <w:rPr>
          <w:rtl/>
        </w:rPr>
        <w:t>.</w:t>
      </w:r>
      <w:r w:rsidRPr="00BD7CF2">
        <w:rPr>
          <w:rtl/>
        </w:rPr>
        <w:t xml:space="preserve"> </w:t>
      </w:r>
    </w:p>
    <w:p w:rsidR="00335798" w:rsidRPr="00BD7CF2" w:rsidRDefault="00335798" w:rsidP="00202D40">
      <w:pPr>
        <w:pStyle w:val="libNormal"/>
        <w:rPr>
          <w:rtl/>
        </w:rPr>
      </w:pPr>
      <w:r w:rsidRPr="00BD7CF2">
        <w:rPr>
          <w:rtl/>
        </w:rPr>
        <w:t>ويبقي ذكر أهل البيت على مرِّ الدهور والأعوام</w:t>
      </w:r>
      <w:r w:rsidR="004247A2">
        <w:rPr>
          <w:rtl/>
        </w:rPr>
        <w:t>،</w:t>
      </w:r>
      <w:r w:rsidRPr="00BD7CF2">
        <w:rPr>
          <w:rtl/>
        </w:rPr>
        <w:t xml:space="preserve"> ولم تقف تلك الدعايات الكاذبة والتُّهم المُفتعلة أمام انتشاره</w:t>
      </w:r>
      <w:r w:rsidR="004247A2">
        <w:rPr>
          <w:rtl/>
        </w:rPr>
        <w:t>،</w:t>
      </w:r>
      <w:r w:rsidRPr="00BD7CF2">
        <w:rPr>
          <w:rtl/>
        </w:rPr>
        <w:t xml:space="preserve"> وإن اتهام الشيعة بسبِّ الصحابة وتكفيرهم أمر عظيم</w:t>
      </w:r>
      <w:r w:rsidR="004247A2">
        <w:rPr>
          <w:rtl/>
        </w:rPr>
        <w:t>،</w:t>
      </w:r>
      <w:r w:rsidRPr="00BD7CF2">
        <w:rPr>
          <w:rtl/>
        </w:rPr>
        <w:t xml:space="preserve"> حاول خصومهم فيه تشويه سمعتهم</w:t>
      </w:r>
      <w:r w:rsidR="004247A2">
        <w:rPr>
          <w:rtl/>
        </w:rPr>
        <w:t>؛</w:t>
      </w:r>
      <w:r w:rsidRPr="00BD7CF2">
        <w:rPr>
          <w:rtl/>
        </w:rPr>
        <w:t xml:space="preserve"> لأنَّهم خصوم الدولة وأنصار أهل البيت</w:t>
      </w:r>
      <w:r w:rsidR="004247A2">
        <w:rPr>
          <w:rtl/>
        </w:rPr>
        <w:t>،</w:t>
      </w:r>
      <w:r w:rsidRPr="00BD7CF2">
        <w:rPr>
          <w:rtl/>
        </w:rPr>
        <w:t xml:space="preserve"> ونحن لا نُريد أنْ نُرغم خصوم الشيعة على الاعتراف بالأخطاء</w:t>
      </w:r>
      <w:r w:rsidR="004247A2">
        <w:rPr>
          <w:rtl/>
        </w:rPr>
        <w:t>،</w:t>
      </w:r>
      <w:r w:rsidRPr="00BD7CF2">
        <w:rPr>
          <w:rtl/>
        </w:rPr>
        <w:t xml:space="preserve"> التي ارتكبوها في تعبيرهم عنهم بعبارات التهجُّم</w:t>
      </w:r>
      <w:r w:rsidR="004247A2">
        <w:rPr>
          <w:rtl/>
        </w:rPr>
        <w:t>،</w:t>
      </w:r>
      <w:r w:rsidRPr="00BD7CF2">
        <w:rPr>
          <w:rtl/>
        </w:rPr>
        <w:t xml:space="preserve"> التي تشمئزُّ منها النفوس</w:t>
      </w:r>
      <w:r w:rsidR="004247A2">
        <w:rPr>
          <w:rtl/>
        </w:rPr>
        <w:t>،</w:t>
      </w:r>
      <w:r w:rsidRPr="00BD7CF2">
        <w:rPr>
          <w:rtl/>
        </w:rPr>
        <w:t xml:space="preserve"> وتنفر منها الطباع</w:t>
      </w:r>
      <w:r w:rsidR="004247A2">
        <w:rPr>
          <w:rtl/>
        </w:rPr>
        <w:t>.</w:t>
      </w:r>
      <w:r w:rsidRPr="00BD7CF2">
        <w:rPr>
          <w:rtl/>
        </w:rPr>
        <w:t xml:space="preserve"> </w:t>
      </w:r>
    </w:p>
    <w:p w:rsidR="00335798" w:rsidRPr="00BD7CF2" w:rsidRDefault="00335798" w:rsidP="00202D40">
      <w:pPr>
        <w:pStyle w:val="libNormal"/>
        <w:rPr>
          <w:rtl/>
        </w:rPr>
      </w:pPr>
      <w:r w:rsidRPr="00BD7CF2">
        <w:rPr>
          <w:rtl/>
        </w:rPr>
        <w:t>ولا نريد منهم أنْ يُغالطوا أنفسهم في مجاراتهم للأوضاع الحاضرة</w:t>
      </w:r>
      <w:r w:rsidR="004247A2">
        <w:rPr>
          <w:rtl/>
        </w:rPr>
        <w:t>،</w:t>
      </w:r>
      <w:r w:rsidRPr="00BD7CF2">
        <w:rPr>
          <w:rtl/>
        </w:rPr>
        <w:t xml:space="preserve"> ولا نريد منهم أنْ يتركوا الخطأ الذي وقفوا عليه في زاوية الإهمال</w:t>
      </w:r>
      <w:r w:rsidR="004247A2">
        <w:rPr>
          <w:rtl/>
        </w:rPr>
        <w:t>،</w:t>
      </w:r>
      <w:r w:rsidRPr="00BD7CF2">
        <w:rPr>
          <w:rtl/>
        </w:rPr>
        <w:t xml:space="preserve"> ولا إسدال الستر على العيوب</w:t>
      </w:r>
      <w:r w:rsidR="004247A2">
        <w:rPr>
          <w:rtl/>
        </w:rPr>
        <w:t>،</w:t>
      </w:r>
      <w:r w:rsidRPr="00BD7CF2">
        <w:rPr>
          <w:rtl/>
        </w:rPr>
        <w:t xml:space="preserve"> التي عثروا عليها في المجتمع الشيعي</w:t>
      </w:r>
      <w:r w:rsidR="004247A2">
        <w:rPr>
          <w:rtl/>
        </w:rPr>
        <w:t>.</w:t>
      </w:r>
      <w:r w:rsidRPr="00BD7CF2">
        <w:rPr>
          <w:rtl/>
        </w:rPr>
        <w:t xml:space="preserve"> والنقص الذي لمسوه</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ولكنَّا نريد منهم أنْ لا يكذبوا</w:t>
      </w:r>
      <w:r w:rsidR="004247A2">
        <w:rPr>
          <w:rtl/>
        </w:rPr>
        <w:t>،</w:t>
      </w:r>
      <w:r w:rsidRPr="00BD7CF2">
        <w:rPr>
          <w:rtl/>
        </w:rPr>
        <w:t xml:space="preserve"> أو يتقوَّلوا</w:t>
      </w:r>
      <w:r w:rsidR="004247A2">
        <w:rPr>
          <w:rtl/>
        </w:rPr>
        <w:t>.</w:t>
      </w:r>
      <w:r w:rsidRPr="00BD7CF2">
        <w:rPr>
          <w:rtl/>
        </w:rPr>
        <w:t xml:space="preserve"> </w:t>
      </w:r>
    </w:p>
    <w:p w:rsidR="00335798" w:rsidRPr="00BD7CF2" w:rsidRDefault="00335798" w:rsidP="00202D40">
      <w:pPr>
        <w:pStyle w:val="libNormal"/>
        <w:rPr>
          <w:rtl/>
        </w:rPr>
      </w:pPr>
      <w:r w:rsidRPr="00BD7CF2">
        <w:rPr>
          <w:rtl/>
        </w:rPr>
        <w:t>ونريد منهم أنْ يتحرَّروا مِن تقليد أقوام أعمتهم المادة</w:t>
      </w:r>
      <w:r w:rsidR="004247A2">
        <w:rPr>
          <w:rtl/>
        </w:rPr>
        <w:t>،</w:t>
      </w:r>
      <w:r w:rsidRPr="00BD7CF2">
        <w:rPr>
          <w:rtl/>
        </w:rPr>
        <w:t xml:space="preserve"> وأخضعتهم السلطة</w:t>
      </w:r>
      <w:r w:rsidR="004247A2">
        <w:rPr>
          <w:rtl/>
        </w:rPr>
        <w:t>،</w:t>
      </w:r>
      <w:r w:rsidRPr="00BD7CF2">
        <w:rPr>
          <w:rtl/>
        </w:rPr>
        <w:t xml:space="preserve"> فحملتهم على الافتعال</w:t>
      </w:r>
      <w:r w:rsidR="004247A2">
        <w:rPr>
          <w:rtl/>
        </w:rPr>
        <w:t>،</w:t>
      </w:r>
      <w:r w:rsidRPr="00BD7CF2">
        <w:rPr>
          <w:rtl/>
        </w:rPr>
        <w:t xml:space="preserve"> والأكاذيب</w:t>
      </w:r>
      <w:r w:rsidR="004247A2">
        <w:rPr>
          <w:rtl/>
        </w:rPr>
        <w:t>.</w:t>
      </w:r>
      <w:r w:rsidRPr="00BD7CF2">
        <w:rPr>
          <w:rtl/>
        </w:rPr>
        <w:t xml:space="preserve"> </w:t>
      </w:r>
    </w:p>
    <w:p w:rsidR="00335798" w:rsidRPr="00BD7CF2" w:rsidRDefault="00335798" w:rsidP="00202D40">
      <w:pPr>
        <w:pStyle w:val="libNormal"/>
        <w:rPr>
          <w:rtl/>
        </w:rPr>
      </w:pPr>
      <w:r w:rsidRPr="00BD7CF2">
        <w:rPr>
          <w:rtl/>
        </w:rPr>
        <w:t>ونريد منهم أنْ يُصرِّحوا بلغة العلم والمنطق الصحيح</w:t>
      </w:r>
      <w:r w:rsidR="004247A2">
        <w:rPr>
          <w:rtl/>
        </w:rPr>
        <w:t>،</w:t>
      </w:r>
      <w:r w:rsidRPr="00BD7CF2">
        <w:rPr>
          <w:rtl/>
        </w:rPr>
        <w:t xml:space="preserve"> عن الأُمور التي استوجبت أنْ يرتكبوا بحقِّ الشيعة ما ارتكبوه</w:t>
      </w:r>
      <w:r w:rsidR="004247A2">
        <w:rPr>
          <w:rtl/>
        </w:rPr>
        <w:t>،</w:t>
      </w:r>
      <w:r w:rsidRPr="00BD7CF2">
        <w:rPr>
          <w:rtl/>
        </w:rPr>
        <w:t xml:space="preserve"> وليحاسبوا أنفسهم قبل يوم الحساب</w:t>
      </w:r>
      <w:r w:rsidR="004247A2">
        <w:rPr>
          <w:rtl/>
        </w:rPr>
        <w:t>،</w:t>
      </w:r>
      <w:r w:rsidRPr="00BD7CF2">
        <w:rPr>
          <w:rtl/>
        </w:rPr>
        <w:t xml:space="preserve"> إنْ أهملوا محاسبة الوجدان</w:t>
      </w:r>
      <w:r w:rsidR="004247A2">
        <w:rPr>
          <w:rtl/>
        </w:rPr>
        <w:t>،</w:t>
      </w:r>
      <w:r w:rsidRPr="00BD7CF2">
        <w:rPr>
          <w:rtl/>
        </w:rPr>
        <w:t xml:space="preserve"> والضمير الحُرِّ. </w:t>
      </w:r>
    </w:p>
    <w:p w:rsidR="00335798" w:rsidRPr="00BD7CF2" w:rsidRDefault="00335798" w:rsidP="00202D40">
      <w:pPr>
        <w:pStyle w:val="libNormal"/>
        <w:rPr>
          <w:rtl/>
        </w:rPr>
      </w:pPr>
      <w:r w:rsidRPr="00BD7CF2">
        <w:rPr>
          <w:rtl/>
        </w:rPr>
        <w:t>ونريد منهم أنْ يصرحوا لنا عن نقاط الضعف</w:t>
      </w:r>
      <w:r w:rsidR="004247A2">
        <w:rPr>
          <w:rtl/>
        </w:rPr>
        <w:t>،</w:t>
      </w:r>
      <w:r w:rsidRPr="00BD7CF2">
        <w:rPr>
          <w:rtl/>
        </w:rPr>
        <w:t xml:space="preserve"> التي وقفوا عليها فيما تدَّعيه الشيعة فأباحت لهم ذلك التهجُّم</w:t>
      </w:r>
      <w:r w:rsidR="004247A2">
        <w:rPr>
          <w:rtl/>
        </w:rPr>
        <w:t>،</w:t>
      </w:r>
      <w:r w:rsidRPr="00BD7CF2">
        <w:rPr>
          <w:rtl/>
        </w:rPr>
        <w:t xml:space="preserve"> وليقولوا بكلِّ صراحة فإنَّا نتقبَّل قول الحق</w:t>
      </w:r>
      <w:r w:rsidR="004247A2">
        <w:rPr>
          <w:rtl/>
        </w:rPr>
        <w:t>.</w:t>
      </w:r>
      <w:r w:rsidRPr="00BD7CF2">
        <w:rPr>
          <w:rtl/>
        </w:rPr>
        <w:t xml:space="preserve"> </w:t>
      </w:r>
    </w:p>
    <w:p w:rsidR="00335798" w:rsidRPr="00BD7CF2" w:rsidRDefault="00335798" w:rsidP="00202D40">
      <w:pPr>
        <w:pStyle w:val="libNormal"/>
        <w:rPr>
          <w:rtl/>
        </w:rPr>
      </w:pPr>
      <w:r w:rsidRPr="00BD7CF2">
        <w:rPr>
          <w:rtl/>
        </w:rPr>
        <w:t>ولا يُهمُّ الشيعة أقوال أهل التهريج والهوس</w:t>
      </w:r>
      <w:r w:rsidR="004247A2">
        <w:rPr>
          <w:rtl/>
        </w:rPr>
        <w:t>،</w:t>
      </w:r>
      <w:r w:rsidRPr="00BD7CF2">
        <w:rPr>
          <w:rtl/>
        </w:rPr>
        <w:t xml:space="preserve"> ولا يعبأون بأقلام المستأجرين مِن قِبَل أعداء الإسلام</w:t>
      </w:r>
      <w:r w:rsidR="004247A2">
        <w:rPr>
          <w:rtl/>
        </w:rPr>
        <w:t>،</w:t>
      </w:r>
      <w:r w:rsidRPr="00BD7CF2">
        <w:rPr>
          <w:rtl/>
        </w:rPr>
        <w:t xml:space="preserve"> الذين عظم عليهم انتشاره</w:t>
      </w:r>
      <w:r w:rsidR="004247A2">
        <w:rPr>
          <w:rtl/>
        </w:rPr>
        <w:t>،</w:t>
      </w:r>
      <w:r w:rsidRPr="00BD7CF2">
        <w:rPr>
          <w:rtl/>
        </w:rPr>
        <w:t xml:space="preserve"> وأخضعهم بقوَّة برهانه</w:t>
      </w:r>
      <w:r w:rsidR="004247A2">
        <w:rPr>
          <w:rtl/>
        </w:rPr>
        <w:t>،</w:t>
      </w:r>
      <w:r w:rsidRPr="00BD7CF2">
        <w:rPr>
          <w:rtl/>
        </w:rPr>
        <w:t xml:space="preserve"> وأعطوه الجزية عن يد وهم صاغرون</w:t>
      </w:r>
      <w:r w:rsidR="004247A2">
        <w:rPr>
          <w:rtl/>
        </w:rPr>
        <w:t>،</w:t>
      </w:r>
      <w:r w:rsidRPr="00BD7CF2">
        <w:rPr>
          <w:rtl/>
        </w:rPr>
        <w:t xml:space="preserve"> فالتجأوا إلى لغة الدسِّ والخيانة</w:t>
      </w:r>
      <w:r w:rsidR="004247A2">
        <w:rPr>
          <w:rtl/>
        </w:rPr>
        <w:t>.</w:t>
      </w:r>
      <w:r w:rsidRPr="00BD7CF2">
        <w:rPr>
          <w:rtl/>
        </w:rPr>
        <w:t xml:space="preserve"> </w:t>
      </w:r>
    </w:p>
    <w:p w:rsidR="00335798" w:rsidRPr="00BD7CF2" w:rsidRDefault="00335798" w:rsidP="00202D40">
      <w:pPr>
        <w:pStyle w:val="libNormal"/>
        <w:rPr>
          <w:rtl/>
        </w:rPr>
      </w:pPr>
      <w:r w:rsidRPr="00BD7CF2">
        <w:rPr>
          <w:rtl/>
        </w:rPr>
        <w:t>ونريد منهم أنْ يتنبَّهوا رويداً إلى التباين بين ما يدَّعونه أو يفتعلونه على الشيعة وبين الواقع</w:t>
      </w:r>
      <w:r w:rsidR="004247A2">
        <w:rPr>
          <w:rtl/>
        </w:rPr>
        <w:t>.</w:t>
      </w:r>
      <w:r w:rsidRPr="00BD7CF2">
        <w:rPr>
          <w:rtl/>
        </w:rPr>
        <w:t xml:space="preserve"> </w:t>
      </w:r>
    </w:p>
    <w:p w:rsidR="00335798" w:rsidRPr="00BD7CF2" w:rsidRDefault="00335798" w:rsidP="00202D40">
      <w:pPr>
        <w:pStyle w:val="libNormal"/>
        <w:rPr>
          <w:rtl/>
        </w:rPr>
      </w:pPr>
      <w:r w:rsidRPr="00BD7CF2">
        <w:rPr>
          <w:rtl/>
        </w:rPr>
        <w:t>ونريد مِن الباحث أنْ يتحرَّى ببحثه الدقَّة والتمحيص</w:t>
      </w:r>
      <w:r w:rsidR="004247A2">
        <w:rPr>
          <w:rtl/>
        </w:rPr>
        <w:t>،</w:t>
      </w:r>
      <w:r w:rsidRPr="00BD7CF2">
        <w:rPr>
          <w:rtl/>
        </w:rPr>
        <w:t xml:space="preserve"> وأنْ يتثبَّت قبل الحكم</w:t>
      </w:r>
      <w:r w:rsidR="004247A2">
        <w:rPr>
          <w:rtl/>
        </w:rPr>
        <w:t>،</w:t>
      </w:r>
      <w:r w:rsidRPr="00BD7CF2">
        <w:rPr>
          <w:rtl/>
        </w:rPr>
        <w:t xml:space="preserve"> وأنْ يعرف الخطر الذي ينجم مِن وراء ذلك</w:t>
      </w:r>
      <w:r w:rsidR="004247A2">
        <w:rPr>
          <w:rtl/>
        </w:rPr>
        <w:t>،</w:t>
      </w:r>
      <w:r w:rsidRPr="00BD7CF2">
        <w:rPr>
          <w:rtl/>
        </w:rPr>
        <w:t xml:space="preserve"> فقد بلغ الأمر إلى أشدِّ ما يكون مِن الخطورة</w:t>
      </w:r>
      <w:r w:rsidR="004247A2">
        <w:rPr>
          <w:rtl/>
        </w:rPr>
        <w:t>.</w:t>
      </w:r>
      <w:r w:rsidRPr="00BD7CF2">
        <w:rPr>
          <w:rtl/>
        </w:rPr>
        <w:t xml:space="preserve"> </w:t>
      </w:r>
    </w:p>
    <w:p w:rsidR="00335798" w:rsidRPr="00BD7CF2" w:rsidRDefault="00335798" w:rsidP="00202D40">
      <w:pPr>
        <w:pStyle w:val="libNormal"/>
        <w:rPr>
          <w:rtl/>
        </w:rPr>
      </w:pPr>
      <w:r w:rsidRPr="00BD7CF2">
        <w:rPr>
          <w:rtl/>
        </w:rPr>
        <w:t>ومِن المؤلم أنْ تُروَّج هذه الدعايات المغرضة</w:t>
      </w:r>
      <w:r w:rsidR="004247A2">
        <w:rPr>
          <w:rtl/>
        </w:rPr>
        <w:t>،</w:t>
      </w:r>
      <w:r w:rsidRPr="00BD7CF2">
        <w:rPr>
          <w:rtl/>
        </w:rPr>
        <w:t xml:space="preserve"> أو الأكذوبة الكبرى</w:t>
      </w:r>
      <w:r w:rsidR="004247A2">
        <w:rPr>
          <w:rtl/>
        </w:rPr>
        <w:t>،</w:t>
      </w:r>
      <w:r w:rsidRPr="00BD7CF2">
        <w:rPr>
          <w:rtl/>
        </w:rPr>
        <w:t xml:space="preserve"> فتُصبح مِن الأُمور المسلَّمة بها لا تحتاج إلى نقاش</w:t>
      </w:r>
      <w:r w:rsidR="004247A2">
        <w:rPr>
          <w:rtl/>
        </w:rPr>
        <w:t>.</w:t>
      </w:r>
      <w:r w:rsidRPr="00BD7CF2">
        <w:rPr>
          <w:rtl/>
        </w:rPr>
        <w:t xml:space="preserve"> </w:t>
      </w:r>
    </w:p>
    <w:p w:rsidR="00335798" w:rsidRPr="00BD7CF2" w:rsidRDefault="00335798" w:rsidP="00202D40">
      <w:pPr>
        <w:pStyle w:val="libNormal"/>
        <w:rPr>
          <w:rtl/>
        </w:rPr>
      </w:pPr>
      <w:r w:rsidRPr="00BD7CF2">
        <w:rPr>
          <w:rtl/>
        </w:rPr>
        <w:t>والواقع أنَّ اتِّهام الشيعة كان سياسيّاً قائماً على مخالفة الواقع</w:t>
      </w:r>
      <w:r w:rsidR="004247A2">
        <w:rPr>
          <w:rtl/>
        </w:rPr>
        <w:t>،</w:t>
      </w:r>
      <w:r w:rsidRPr="00BD7CF2">
        <w:rPr>
          <w:rtl/>
        </w:rPr>
        <w:t xml:space="preserve"> وإنكار الحقائق</w:t>
      </w:r>
      <w:r w:rsidR="004247A2">
        <w:rPr>
          <w:rtl/>
        </w:rPr>
        <w:t>،</w:t>
      </w:r>
      <w:r w:rsidRPr="00BD7CF2">
        <w:rPr>
          <w:rtl/>
        </w:rPr>
        <w:t xml:space="preserve"> والجهل الفاضح</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الشيعة والصحابة</w:t>
      </w:r>
      <w:bookmarkStart w:id="21" w:name="الشيعـة_والصحابـة"/>
      <w:bookmarkEnd w:id="21"/>
      <w:r w:rsidR="004247A2">
        <w:rPr>
          <w:rtl/>
        </w:rPr>
        <w:t>:</w:t>
      </w:r>
      <w:r w:rsidRPr="00202D40">
        <w:rPr>
          <w:rtl/>
        </w:rPr>
        <w:t xml:space="preserve"> </w:t>
      </w:r>
    </w:p>
    <w:p w:rsidR="00335798" w:rsidRPr="00BD7CF2" w:rsidRDefault="00335798" w:rsidP="00202D40">
      <w:pPr>
        <w:pStyle w:val="libNormal"/>
        <w:rPr>
          <w:rtl/>
        </w:rPr>
      </w:pPr>
      <w:r w:rsidRPr="00BD7CF2">
        <w:rPr>
          <w:rtl/>
        </w:rPr>
        <w:t>نحن أمام مشكلة كبرى</w:t>
      </w:r>
      <w:r w:rsidR="004247A2">
        <w:rPr>
          <w:rtl/>
        </w:rPr>
        <w:t>،</w:t>
      </w:r>
      <w:r w:rsidRPr="00BD7CF2">
        <w:rPr>
          <w:rtl/>
        </w:rPr>
        <w:t xml:space="preserve"> وقف التاريخ أمامها ملجماً</w:t>
      </w:r>
      <w:r w:rsidR="004247A2">
        <w:rPr>
          <w:rtl/>
        </w:rPr>
        <w:t>،</w:t>
      </w:r>
      <w:r w:rsidRPr="00BD7CF2">
        <w:rPr>
          <w:rtl/>
        </w:rPr>
        <w:t xml:space="preserve"> واختفت الحقيقة فيها وراء رُكام مِن الادعاءات الكاذبة</w:t>
      </w:r>
      <w:r w:rsidR="004247A2">
        <w:rPr>
          <w:rtl/>
        </w:rPr>
        <w:t>،</w:t>
      </w:r>
      <w:r w:rsidRPr="00BD7CF2">
        <w:rPr>
          <w:rtl/>
        </w:rPr>
        <w:t xml:space="preserve"> والأقوال الفارغة</w:t>
      </w:r>
      <w:r w:rsidR="004247A2">
        <w:rPr>
          <w:rtl/>
        </w:rPr>
        <w:t>،</w:t>
      </w:r>
      <w:r w:rsidRPr="00BD7CF2">
        <w:rPr>
          <w:rtl/>
        </w:rPr>
        <w:t xml:space="preserve"> فالتوت الطرق الموصلة إليها</w:t>
      </w:r>
      <w:r w:rsidR="004247A2">
        <w:rPr>
          <w:rtl/>
        </w:rPr>
        <w:t>.</w:t>
      </w:r>
      <w:r w:rsidRPr="00BD7CF2">
        <w:rPr>
          <w:rtl/>
        </w:rPr>
        <w:t xml:space="preserve"> كما أُثيرت حولها زوابع مِن المشاكل والملابسات</w:t>
      </w:r>
      <w:r w:rsidR="004247A2">
        <w:rPr>
          <w:rtl/>
        </w:rPr>
        <w:t>،</w:t>
      </w:r>
      <w:r w:rsidRPr="00BD7CF2">
        <w:rPr>
          <w:rtl/>
        </w:rPr>
        <w:t xml:space="preserve"> ولم تعالج القضيّة بدراسة علميّة</w:t>
      </w:r>
      <w:r w:rsidR="004247A2">
        <w:rPr>
          <w:rtl/>
        </w:rPr>
        <w:t>،</w:t>
      </w:r>
      <w:r w:rsidRPr="00BD7CF2">
        <w:rPr>
          <w:rtl/>
        </w:rPr>
        <w:t xml:space="preserve"> ليبدو جوهر المسألة واضحاً وتظهر الحقيقة كما هي</w:t>
      </w:r>
      <w:r w:rsidR="004247A2">
        <w:rPr>
          <w:rtl/>
        </w:rPr>
        <w:t>.</w:t>
      </w:r>
      <w:r w:rsidRPr="00BD7CF2">
        <w:rPr>
          <w:rtl/>
        </w:rPr>
        <w:t xml:space="preserve"> </w:t>
      </w:r>
    </w:p>
    <w:p w:rsidR="00335798" w:rsidRPr="00BD7CF2" w:rsidRDefault="00335798" w:rsidP="00202D40">
      <w:pPr>
        <w:pStyle w:val="libNormal"/>
        <w:rPr>
          <w:rtl/>
        </w:rPr>
      </w:pPr>
      <w:r w:rsidRPr="00BD7CF2">
        <w:rPr>
          <w:rtl/>
        </w:rPr>
        <w:t>وعلى أيِّ حال</w:t>
      </w:r>
      <w:r w:rsidR="004247A2">
        <w:rPr>
          <w:rtl/>
        </w:rPr>
        <w:t>،</w:t>
      </w:r>
      <w:r w:rsidRPr="00BD7CF2">
        <w:rPr>
          <w:rtl/>
        </w:rPr>
        <w:t xml:space="preserve"> فقد تولَّع كثير مِن المؤرخين بذمِّ الشيعة</w:t>
      </w:r>
      <w:r w:rsidR="004247A2">
        <w:rPr>
          <w:rtl/>
        </w:rPr>
        <w:t>،</w:t>
      </w:r>
      <w:r w:rsidRPr="00BD7CF2">
        <w:rPr>
          <w:rtl/>
        </w:rPr>
        <w:t xml:space="preserve"> ونسب أشياء إليهم بدون تثبُّت</w:t>
      </w:r>
      <w:r w:rsidR="004247A2">
        <w:rPr>
          <w:rtl/>
        </w:rPr>
        <w:t>،</w:t>
      </w:r>
      <w:r w:rsidRPr="00BD7CF2">
        <w:rPr>
          <w:rtl/>
        </w:rPr>
        <w:t xml:space="preserve"> فهم يكتبون بدون قيد أو شرط</w:t>
      </w:r>
      <w:r w:rsidR="004247A2">
        <w:rPr>
          <w:rtl/>
        </w:rPr>
        <w:t>،</w:t>
      </w:r>
      <w:r w:rsidRPr="00BD7CF2">
        <w:rPr>
          <w:rtl/>
        </w:rPr>
        <w:t xml:space="preserve"> ويتقوَّلون بدون وازع ديني أو حاجز وجداني</w:t>
      </w:r>
      <w:r w:rsidR="004247A2">
        <w:rPr>
          <w:rtl/>
        </w:rPr>
        <w:t>،</w:t>
      </w:r>
      <w:r w:rsidRPr="00BD7CF2">
        <w:rPr>
          <w:rtl/>
        </w:rPr>
        <w:t xml:space="preserve"> وقد اتسعت صدور الشيعة لتحمُّل أقوالهم</w:t>
      </w:r>
      <w:r w:rsidR="004247A2">
        <w:rPr>
          <w:rtl/>
        </w:rPr>
        <w:t>،</w:t>
      </w:r>
      <w:r w:rsidRPr="00BD7CF2">
        <w:rPr>
          <w:rtl/>
        </w:rPr>
        <w:t xml:space="preserve"> بلْ تقوُّلاتهم كما اتسعت سَلَّة المهملات لقبر شخصيَّاتهم</w:t>
      </w:r>
      <w:r w:rsidR="004247A2">
        <w:rPr>
          <w:rtl/>
        </w:rPr>
        <w:t>،</w:t>
      </w:r>
      <w:r w:rsidRPr="00BD7CF2">
        <w:rPr>
          <w:rtl/>
        </w:rPr>
        <w:t xml:space="preserve"> وترفَّعوا عن المقابلة بالمثل</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وإنَّ أهمَّ تلك التُّهم هي مسألة الصحابة وتكفيرهم </w:t>
      </w:r>
      <w:r w:rsidR="004247A2">
        <w:rPr>
          <w:rtl/>
        </w:rPr>
        <w:t>(</w:t>
      </w:r>
      <w:r w:rsidRPr="00BD7CF2">
        <w:rPr>
          <w:rtl/>
        </w:rPr>
        <w:t>والعياذ بالله</w:t>
      </w:r>
      <w:r w:rsidR="004247A2">
        <w:rPr>
          <w:rtl/>
        </w:rPr>
        <w:t>)،</w:t>
      </w:r>
      <w:r w:rsidRPr="00BD7CF2">
        <w:rPr>
          <w:rtl/>
        </w:rPr>
        <w:t xml:space="preserve"> ممَّا أوجب أنْ يُحكم عليهم بالكفر والخروج عن الإسلام كما يأتي بيانه</w:t>
      </w:r>
      <w:r w:rsidR="004247A2">
        <w:rPr>
          <w:rtl/>
        </w:rPr>
        <w:t>.</w:t>
      </w:r>
      <w:r w:rsidRPr="00BD7CF2">
        <w:rPr>
          <w:rtl/>
        </w:rPr>
        <w:t xml:space="preserve"> </w:t>
      </w:r>
    </w:p>
    <w:p w:rsidR="00335798" w:rsidRPr="00BD7CF2" w:rsidRDefault="00335798" w:rsidP="00202D40">
      <w:pPr>
        <w:pStyle w:val="libNormal"/>
        <w:rPr>
          <w:rtl/>
        </w:rPr>
      </w:pPr>
      <w:r w:rsidRPr="00BD7CF2">
        <w:rPr>
          <w:rtl/>
        </w:rPr>
        <w:t>قال السيد شرف الدين</w:t>
      </w:r>
      <w:r w:rsidR="004247A2">
        <w:rPr>
          <w:rtl/>
        </w:rPr>
        <w:t>:</w:t>
      </w:r>
      <w:r w:rsidRPr="00BD7CF2">
        <w:rPr>
          <w:rtl/>
        </w:rPr>
        <w:t xml:space="preserve"> </w:t>
      </w:r>
      <w:r w:rsidR="004247A2">
        <w:rPr>
          <w:rtl/>
        </w:rPr>
        <w:t>(</w:t>
      </w:r>
      <w:r w:rsidRPr="00BD7CF2">
        <w:rPr>
          <w:rtl/>
        </w:rPr>
        <w:t>إنَّ مَن وقف على رأينا في الصحابة علم أنّه أوسط الآراء</w:t>
      </w:r>
      <w:r w:rsidR="004247A2">
        <w:rPr>
          <w:rtl/>
        </w:rPr>
        <w:t>؛</w:t>
      </w:r>
      <w:r w:rsidRPr="00BD7CF2">
        <w:rPr>
          <w:rtl/>
        </w:rPr>
        <w:t xml:space="preserve"> إذ لم نُفرِّط فيه تفريط الغُلاة الذين كفَّروهم جميعاً</w:t>
      </w:r>
      <w:r w:rsidR="004247A2">
        <w:rPr>
          <w:rtl/>
        </w:rPr>
        <w:t>،</w:t>
      </w:r>
      <w:r w:rsidRPr="00BD7CF2">
        <w:rPr>
          <w:rtl/>
        </w:rPr>
        <w:t xml:space="preserve"> ولا أفرطنا إفراط الجمهور الذين وثَّقوهم جميعاً</w:t>
      </w:r>
      <w:r w:rsidR="004247A2">
        <w:rPr>
          <w:rtl/>
        </w:rPr>
        <w:t>،</w:t>
      </w:r>
      <w:r w:rsidRPr="00BD7CF2">
        <w:rPr>
          <w:rtl/>
        </w:rPr>
        <w:t xml:space="preserve"> فإنَّ الكاملية ومَن كان في الغلوِّ على شاكلتهم قالوا</w:t>
      </w:r>
      <w:r w:rsidR="004247A2">
        <w:rPr>
          <w:rtl/>
        </w:rPr>
        <w:t>:</w:t>
      </w:r>
      <w:r w:rsidRPr="00BD7CF2">
        <w:rPr>
          <w:rtl/>
        </w:rPr>
        <w:t xml:space="preserve"> بكفر الصحابة كافَّة</w:t>
      </w:r>
      <w:r w:rsidR="004247A2">
        <w:rPr>
          <w:rtl/>
        </w:rPr>
        <w:t>.</w:t>
      </w:r>
      <w:r w:rsidRPr="00BD7CF2">
        <w:rPr>
          <w:rtl/>
        </w:rPr>
        <w:t xml:space="preserve"> </w:t>
      </w:r>
    </w:p>
    <w:p w:rsidR="00335798" w:rsidRPr="00BD7CF2" w:rsidRDefault="00335798" w:rsidP="00202D40">
      <w:pPr>
        <w:pStyle w:val="libNormal"/>
        <w:rPr>
          <w:rtl/>
        </w:rPr>
      </w:pPr>
      <w:r w:rsidRPr="00202D40">
        <w:rPr>
          <w:rtl/>
        </w:rPr>
        <w:t>وقال أهل السنَّة بعدالة كلِّ فرد ممَّن سمع النبي أو رآه مِن المسلمين مطلقاً</w:t>
      </w:r>
      <w:r w:rsidR="004247A2">
        <w:rPr>
          <w:rtl/>
        </w:rPr>
        <w:t>،</w:t>
      </w:r>
      <w:r w:rsidRPr="00202D40">
        <w:rPr>
          <w:rtl/>
        </w:rPr>
        <w:t xml:space="preserve"> واحتجُّوا بحديث </w:t>
      </w:r>
      <w:r w:rsidR="004247A2">
        <w:rPr>
          <w:rStyle w:val="libBold2Char"/>
          <w:rtl/>
        </w:rPr>
        <w:t>(</w:t>
      </w:r>
      <w:r w:rsidRPr="00202D40">
        <w:rPr>
          <w:rStyle w:val="libBold2Char"/>
          <w:rtl/>
        </w:rPr>
        <w:t>كلُّ مَن دبَّ</w:t>
      </w:r>
      <w:r w:rsidR="004247A2">
        <w:rPr>
          <w:rStyle w:val="libBold2Char"/>
          <w:rtl/>
        </w:rPr>
        <w:t>،</w:t>
      </w:r>
      <w:r w:rsidRPr="00202D40">
        <w:rPr>
          <w:rStyle w:val="libBold2Char"/>
          <w:rtl/>
        </w:rPr>
        <w:t xml:space="preserve"> أو درج منهم أجمعين أكتعين</w:t>
      </w:r>
      <w:r w:rsidR="004247A2">
        <w:rPr>
          <w:rStyle w:val="libBold2Char"/>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أمَّا نحن</w:t>
      </w:r>
      <w:r w:rsidR="004247A2">
        <w:rPr>
          <w:rtl/>
        </w:rPr>
        <w:t>،</w:t>
      </w:r>
      <w:r w:rsidRPr="00BD7CF2">
        <w:rPr>
          <w:rtl/>
        </w:rPr>
        <w:t xml:space="preserve"> فإنَّ الصحبة بمجرَّدها</w:t>
      </w:r>
      <w:r w:rsidR="004247A2">
        <w:rPr>
          <w:rtl/>
        </w:rPr>
        <w:t xml:space="preserve"> - </w:t>
      </w:r>
      <w:r w:rsidRPr="00BD7CF2">
        <w:rPr>
          <w:rtl/>
        </w:rPr>
        <w:t>وإنْ كانت عندنا فضيلة جليلة لكنَّها</w:t>
      </w:r>
      <w:r w:rsidR="004247A2">
        <w:rPr>
          <w:rtl/>
        </w:rPr>
        <w:t xml:space="preserve"> - </w:t>
      </w:r>
      <w:r w:rsidRPr="00BD7CF2">
        <w:rPr>
          <w:rtl/>
        </w:rPr>
        <w:t>بما هي مِن حيث هي غير عاصمة</w:t>
      </w:r>
      <w:r w:rsidR="004247A2">
        <w:rPr>
          <w:rtl/>
        </w:rPr>
        <w:t>،</w:t>
      </w:r>
      <w:r w:rsidRPr="00BD7CF2">
        <w:rPr>
          <w:rtl/>
        </w:rPr>
        <w:t xml:space="preserve"> فالصحابة كغيرهم مِن الرجال</w:t>
      </w:r>
      <w:r w:rsidR="004247A2">
        <w:rPr>
          <w:rtl/>
        </w:rPr>
        <w:t>،</w:t>
      </w:r>
      <w:r w:rsidRPr="00BD7CF2">
        <w:rPr>
          <w:rtl/>
        </w:rPr>
        <w:t xml:space="preserve"> فيهم العدول وهم عظماؤهم وعلماؤهم</w:t>
      </w:r>
      <w:r w:rsidR="004247A2">
        <w:rPr>
          <w:rtl/>
        </w:rPr>
        <w:t>،</w:t>
      </w:r>
      <w:r w:rsidRPr="00BD7CF2">
        <w:rPr>
          <w:rtl/>
        </w:rPr>
        <w:t xml:space="preserve"> وفيهم البغاة</w:t>
      </w:r>
      <w:r w:rsidR="004247A2">
        <w:rPr>
          <w:rtl/>
        </w:rPr>
        <w:t>،</w:t>
      </w:r>
      <w:r w:rsidRPr="00BD7CF2">
        <w:rPr>
          <w:rtl/>
        </w:rPr>
        <w:t xml:space="preserve"> وفيهم أهل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الجرائم مِن المنافقين</w:t>
      </w:r>
      <w:r w:rsidR="004247A2">
        <w:rPr>
          <w:rtl/>
        </w:rPr>
        <w:t>،</w:t>
      </w:r>
      <w:r w:rsidRPr="00BD7CF2">
        <w:rPr>
          <w:rtl/>
        </w:rPr>
        <w:t xml:space="preserve"> وفيهم مجهول الحال</w:t>
      </w:r>
      <w:r w:rsidR="004247A2">
        <w:rPr>
          <w:rtl/>
        </w:rPr>
        <w:t>،</w:t>
      </w:r>
      <w:r w:rsidRPr="00BD7CF2">
        <w:rPr>
          <w:rtl/>
        </w:rPr>
        <w:t xml:space="preserve"> فنحن نحتجُّ بعدولهم</w:t>
      </w:r>
      <w:r w:rsidR="004247A2">
        <w:rPr>
          <w:rtl/>
        </w:rPr>
        <w:t>.</w:t>
      </w:r>
      <w:r w:rsidRPr="00BD7CF2">
        <w:rPr>
          <w:rtl/>
        </w:rPr>
        <w:t xml:space="preserve"> ونتولاَّهم في الدنيا والآخرة</w:t>
      </w:r>
      <w:r w:rsidR="004247A2">
        <w:rPr>
          <w:rtl/>
        </w:rPr>
        <w:t>.</w:t>
      </w:r>
      <w:r w:rsidRPr="00BD7CF2">
        <w:rPr>
          <w:rtl/>
        </w:rPr>
        <w:t xml:space="preserve"> </w:t>
      </w:r>
    </w:p>
    <w:p w:rsidR="00335798" w:rsidRPr="00BD7CF2" w:rsidRDefault="00335798" w:rsidP="00202D40">
      <w:pPr>
        <w:pStyle w:val="libNormal"/>
        <w:rPr>
          <w:rtl/>
        </w:rPr>
      </w:pPr>
      <w:r w:rsidRPr="00BD7CF2">
        <w:rPr>
          <w:rtl/>
        </w:rPr>
        <w:t>أمَّا البغاة على الوصيِّ</w:t>
      </w:r>
      <w:r w:rsidR="004247A2">
        <w:rPr>
          <w:rtl/>
        </w:rPr>
        <w:t>،</w:t>
      </w:r>
      <w:r w:rsidRPr="00BD7CF2">
        <w:rPr>
          <w:rtl/>
        </w:rPr>
        <w:t xml:space="preserve"> وأخي النبي </w:t>
      </w:r>
      <w:r w:rsidR="004247A2">
        <w:rPr>
          <w:rtl/>
        </w:rPr>
        <w:t>(</w:t>
      </w:r>
      <w:r w:rsidRPr="00BD7CF2">
        <w:rPr>
          <w:rtl/>
        </w:rPr>
        <w:t>صلّى الله عليه وآله</w:t>
      </w:r>
      <w:r w:rsidR="004247A2">
        <w:rPr>
          <w:rtl/>
        </w:rPr>
        <w:t>)،</w:t>
      </w:r>
      <w:r w:rsidRPr="00BD7CF2">
        <w:rPr>
          <w:rtl/>
        </w:rPr>
        <w:t xml:space="preserve"> وسائر أهل الجرائم</w:t>
      </w:r>
      <w:r w:rsidR="004247A2">
        <w:rPr>
          <w:rtl/>
        </w:rPr>
        <w:t>،</w:t>
      </w:r>
      <w:r w:rsidRPr="00BD7CF2">
        <w:rPr>
          <w:rtl/>
        </w:rPr>
        <w:t xml:space="preserve"> كابن هند</w:t>
      </w:r>
      <w:r w:rsidR="004247A2">
        <w:rPr>
          <w:rtl/>
        </w:rPr>
        <w:t>،</w:t>
      </w:r>
      <w:r w:rsidRPr="00BD7CF2">
        <w:rPr>
          <w:rtl/>
        </w:rPr>
        <w:t xml:space="preserve"> وابن النابغة</w:t>
      </w:r>
      <w:r w:rsidR="004247A2">
        <w:rPr>
          <w:rtl/>
        </w:rPr>
        <w:t>،</w:t>
      </w:r>
      <w:r w:rsidRPr="00BD7CF2">
        <w:rPr>
          <w:rtl/>
        </w:rPr>
        <w:t xml:space="preserve"> وابن الزرقاء</w:t>
      </w:r>
      <w:r w:rsidR="004247A2">
        <w:rPr>
          <w:rtl/>
        </w:rPr>
        <w:t>،</w:t>
      </w:r>
      <w:r w:rsidRPr="00BD7CF2">
        <w:rPr>
          <w:rtl/>
        </w:rPr>
        <w:t xml:space="preserve"> وابن عقبة</w:t>
      </w:r>
      <w:r w:rsidR="004247A2">
        <w:rPr>
          <w:rtl/>
        </w:rPr>
        <w:t>،</w:t>
      </w:r>
      <w:r w:rsidRPr="00BD7CF2">
        <w:rPr>
          <w:rtl/>
        </w:rPr>
        <w:t xml:space="preserve"> وابن أرطأة</w:t>
      </w:r>
      <w:r w:rsidR="004247A2">
        <w:rPr>
          <w:rtl/>
        </w:rPr>
        <w:t>،</w:t>
      </w:r>
      <w:r w:rsidRPr="00BD7CF2">
        <w:rPr>
          <w:rtl/>
        </w:rPr>
        <w:t xml:space="preserve"> وأمثالهم</w:t>
      </w:r>
      <w:r w:rsidR="004247A2">
        <w:rPr>
          <w:rtl/>
        </w:rPr>
        <w:t>،</w:t>
      </w:r>
      <w:r w:rsidRPr="00BD7CF2">
        <w:rPr>
          <w:rtl/>
        </w:rPr>
        <w:t xml:space="preserve"> فلا كرامة ولا وزن لحديثهم</w:t>
      </w:r>
      <w:r w:rsidR="004247A2">
        <w:rPr>
          <w:rtl/>
        </w:rPr>
        <w:t>،</w:t>
      </w:r>
      <w:r w:rsidRPr="00BD7CF2">
        <w:rPr>
          <w:rtl/>
        </w:rPr>
        <w:t xml:space="preserve"> ومجهول الحال نتوقَّف فيه حتَّى نتبيَّن أمره</w:t>
      </w:r>
      <w:r w:rsidR="004247A2">
        <w:rPr>
          <w:rtl/>
        </w:rPr>
        <w:t>.</w:t>
      </w:r>
      <w:r w:rsidRPr="00BD7CF2">
        <w:rPr>
          <w:rtl/>
        </w:rPr>
        <w:t xml:space="preserve"> </w:t>
      </w:r>
    </w:p>
    <w:p w:rsidR="00335798" w:rsidRPr="00BD7CF2" w:rsidRDefault="00335798" w:rsidP="00202D40">
      <w:pPr>
        <w:pStyle w:val="libNormal"/>
        <w:rPr>
          <w:rtl/>
        </w:rPr>
      </w:pPr>
      <w:r w:rsidRPr="00BD7CF2">
        <w:rPr>
          <w:rtl/>
        </w:rPr>
        <w:t>هذا رأينا في حملة الحديث مِن الصحابة والكتاب والسنَّة</w:t>
      </w:r>
      <w:r w:rsidR="004247A2">
        <w:rPr>
          <w:rtl/>
        </w:rPr>
        <w:t>،</w:t>
      </w:r>
      <w:r w:rsidRPr="00BD7CF2">
        <w:rPr>
          <w:rtl/>
        </w:rPr>
        <w:t xml:space="preserve"> بنينا على هذا الرأي</w:t>
      </w:r>
      <w:r w:rsidR="004247A2">
        <w:rPr>
          <w:rtl/>
        </w:rPr>
        <w:t>،</w:t>
      </w:r>
      <w:r w:rsidRPr="00BD7CF2">
        <w:rPr>
          <w:rtl/>
        </w:rPr>
        <w:t xml:space="preserve"> كما هو مفصَّل في مظانِّه مِن أصول الفقه</w:t>
      </w:r>
      <w:r w:rsidR="004247A2">
        <w:rPr>
          <w:rtl/>
        </w:rPr>
        <w:t>.</w:t>
      </w:r>
      <w:r w:rsidRPr="00BD7CF2">
        <w:rPr>
          <w:rtl/>
        </w:rPr>
        <w:t xml:space="preserve"> </w:t>
      </w:r>
    </w:p>
    <w:p w:rsidR="00335798" w:rsidRPr="00BD7CF2" w:rsidRDefault="00335798" w:rsidP="00202D40">
      <w:pPr>
        <w:pStyle w:val="libNormal"/>
        <w:rPr>
          <w:rtl/>
        </w:rPr>
      </w:pPr>
      <w:r w:rsidRPr="00BD7CF2">
        <w:rPr>
          <w:rtl/>
        </w:rPr>
        <w:t>لكنَّ الجمهور بالغوا في تقديس كلِّ مَن يُسمونه صحابيَّاً</w:t>
      </w:r>
      <w:r w:rsidR="004247A2">
        <w:rPr>
          <w:rtl/>
        </w:rPr>
        <w:t>،</w:t>
      </w:r>
      <w:r w:rsidRPr="00BD7CF2">
        <w:rPr>
          <w:rtl/>
        </w:rPr>
        <w:t xml:space="preserve"> حتَّى خرجوا عن الاعتدال</w:t>
      </w:r>
      <w:r w:rsidR="004247A2">
        <w:rPr>
          <w:rtl/>
        </w:rPr>
        <w:t>،</w:t>
      </w:r>
      <w:r w:rsidRPr="00BD7CF2">
        <w:rPr>
          <w:rtl/>
        </w:rPr>
        <w:t xml:space="preserve"> فاحتجُّوا بالغثِّ منهم والسمين</w:t>
      </w:r>
      <w:r w:rsidR="004247A2">
        <w:rPr>
          <w:rtl/>
        </w:rPr>
        <w:t>،</w:t>
      </w:r>
      <w:r w:rsidRPr="00BD7CF2">
        <w:rPr>
          <w:rtl/>
        </w:rPr>
        <w:t xml:space="preserve"> واقتدوا بكلِّ مسلم سمع مِن النبي </w:t>
      </w:r>
      <w:r w:rsidR="004247A2">
        <w:rPr>
          <w:rtl/>
        </w:rPr>
        <w:t>(</w:t>
      </w:r>
      <w:r w:rsidRPr="00BD7CF2">
        <w:rPr>
          <w:rtl/>
        </w:rPr>
        <w:t>صلى الله عليه وآله وسلم</w:t>
      </w:r>
      <w:r w:rsidR="004247A2">
        <w:rPr>
          <w:rtl/>
        </w:rPr>
        <w:t>)،</w:t>
      </w:r>
      <w:r w:rsidRPr="00BD7CF2">
        <w:rPr>
          <w:rtl/>
        </w:rPr>
        <w:t xml:space="preserve"> أو رآه اقتداء أعمى</w:t>
      </w:r>
      <w:r w:rsidR="004247A2">
        <w:rPr>
          <w:rtl/>
        </w:rPr>
        <w:t>،</w:t>
      </w:r>
      <w:r w:rsidRPr="00BD7CF2">
        <w:rPr>
          <w:rtl/>
        </w:rPr>
        <w:t xml:space="preserve"> وأنكروا على كلِّ حدٍّ مِن الحدود</w:t>
      </w:r>
      <w:r w:rsidR="004247A2">
        <w:rPr>
          <w:rtl/>
        </w:rPr>
        <w:t>،</w:t>
      </w:r>
      <w:r w:rsidRPr="00BD7CF2">
        <w:rPr>
          <w:rtl/>
        </w:rPr>
        <w:t xml:space="preserve"> وما أشدَّ إنكارهم علينا حين يروننا نردَّ حديث كثير مِن الصحابة</w:t>
      </w:r>
      <w:r w:rsidR="004247A2">
        <w:rPr>
          <w:rtl/>
        </w:rPr>
        <w:t>،</w:t>
      </w:r>
      <w:r w:rsidRPr="00BD7CF2">
        <w:rPr>
          <w:rtl/>
        </w:rPr>
        <w:t xml:space="preserve"> مُصرِّحين بجرحهم أو بكونهم مجهولي الحال</w:t>
      </w:r>
      <w:r w:rsidR="004247A2">
        <w:rPr>
          <w:rtl/>
        </w:rPr>
        <w:t>،</w:t>
      </w:r>
      <w:r w:rsidRPr="00BD7CF2">
        <w:rPr>
          <w:rtl/>
        </w:rPr>
        <w:t xml:space="preserve"> عملاً بالواجب الشرعي في تمحيص الحقائق الدينيَّة</w:t>
      </w:r>
      <w:r w:rsidR="004247A2">
        <w:rPr>
          <w:rtl/>
        </w:rPr>
        <w:t>،</w:t>
      </w:r>
      <w:r w:rsidRPr="00BD7CF2">
        <w:rPr>
          <w:rtl/>
        </w:rPr>
        <w:t xml:space="preserve"> والبحث عن الصحيح مِن الآثار النبويَّة</w:t>
      </w:r>
      <w:r w:rsidR="004247A2">
        <w:rPr>
          <w:rtl/>
        </w:rPr>
        <w:t>.</w:t>
      </w:r>
      <w:r w:rsidRPr="00BD7CF2">
        <w:rPr>
          <w:rtl/>
        </w:rPr>
        <w:t xml:space="preserve"> </w:t>
      </w:r>
    </w:p>
    <w:p w:rsidR="00335798" w:rsidRPr="00BD7CF2" w:rsidRDefault="00335798" w:rsidP="00202D40">
      <w:pPr>
        <w:pStyle w:val="libNormal"/>
        <w:rPr>
          <w:rtl/>
        </w:rPr>
      </w:pPr>
      <w:r w:rsidRPr="00202D40">
        <w:rPr>
          <w:rtl/>
        </w:rPr>
        <w:t>وبهذا ظنُّوا بنا الظنونا</w:t>
      </w:r>
      <w:r w:rsidR="004247A2">
        <w:rPr>
          <w:rtl/>
        </w:rPr>
        <w:t>،</w:t>
      </w:r>
      <w:r w:rsidRPr="00202D40">
        <w:rPr>
          <w:rtl/>
        </w:rPr>
        <w:t xml:space="preserve"> فاتَّهمونا رجماً بالغيب</w:t>
      </w:r>
      <w:r w:rsidR="004247A2">
        <w:rPr>
          <w:rtl/>
        </w:rPr>
        <w:t>،</w:t>
      </w:r>
      <w:r w:rsidRPr="00202D40">
        <w:rPr>
          <w:rtl/>
        </w:rPr>
        <w:t xml:space="preserve"> وتهافتاً على الجهل</w:t>
      </w:r>
      <w:r w:rsidR="004247A2">
        <w:rPr>
          <w:rtl/>
        </w:rPr>
        <w:t>،</w:t>
      </w:r>
      <w:r w:rsidRPr="00202D40">
        <w:rPr>
          <w:rtl/>
        </w:rPr>
        <w:t xml:space="preserve"> ولو ثابت إليهم أحلامهم</w:t>
      </w:r>
      <w:r w:rsidR="004247A2">
        <w:rPr>
          <w:rtl/>
        </w:rPr>
        <w:t>،</w:t>
      </w:r>
      <w:r w:rsidRPr="00202D40">
        <w:rPr>
          <w:rtl/>
        </w:rPr>
        <w:t xml:space="preserve"> ورجعوا إلى قواعد العلم</w:t>
      </w:r>
      <w:r w:rsidR="004247A2">
        <w:rPr>
          <w:rtl/>
        </w:rPr>
        <w:t>،</w:t>
      </w:r>
      <w:r w:rsidRPr="00202D40">
        <w:rPr>
          <w:rtl/>
        </w:rPr>
        <w:t xml:space="preserve"> لعلموا أنَّ أصالة العدالة في الصحابة ممَّا لا دليل عليها</w:t>
      </w:r>
      <w:r w:rsidR="004247A2">
        <w:rPr>
          <w:rtl/>
        </w:rPr>
        <w:t>،</w:t>
      </w:r>
      <w:r w:rsidRPr="00202D40">
        <w:rPr>
          <w:rtl/>
        </w:rPr>
        <w:t xml:space="preserve"> ولو تدبَّروا القرآن الحكيم لوجدوه مشحوناً بذكر المنافقين منهم</w:t>
      </w:r>
      <w:r w:rsidR="004247A2">
        <w:rPr>
          <w:rtl/>
        </w:rPr>
        <w:t>.</w:t>
      </w:r>
      <w:r w:rsidRPr="00202D40">
        <w:rPr>
          <w:rtl/>
        </w:rPr>
        <w:t xml:space="preserve"> وحسبُك منه سورة التوبة والأحزاب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الإمام الصادق والمذاهب الأربعة</w:t>
      </w:r>
      <w:r w:rsidR="004247A2">
        <w:rPr>
          <w:rtl/>
        </w:rPr>
        <w:t>:</w:t>
      </w:r>
      <w:r w:rsidRPr="00BD7CF2">
        <w:rPr>
          <w:rtl/>
        </w:rPr>
        <w:t xml:space="preserve"> 1| 589</w:t>
      </w:r>
      <w:r w:rsidR="004247A2">
        <w:rPr>
          <w:rtl/>
        </w:rPr>
        <w:t xml:space="preserve"> - </w:t>
      </w:r>
      <w:r w:rsidRPr="00BD7CF2">
        <w:rPr>
          <w:rtl/>
        </w:rPr>
        <w:t>592 ط بيروت</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 xml:space="preserve">درجات الصحابة </w:t>
      </w:r>
    </w:p>
    <w:p w:rsidR="00335798" w:rsidRPr="00BD7CF2" w:rsidRDefault="00335798" w:rsidP="00202D40">
      <w:pPr>
        <w:pStyle w:val="libNormal"/>
        <w:rPr>
          <w:rtl/>
        </w:rPr>
      </w:pPr>
      <w:r w:rsidRPr="00BD7CF2">
        <w:rPr>
          <w:rtl/>
        </w:rPr>
        <w:t>لم يكنْ الصحابة طرازاً واحداً في الفقه والعلم</w:t>
      </w:r>
      <w:r w:rsidR="004247A2">
        <w:rPr>
          <w:rtl/>
        </w:rPr>
        <w:t>،</w:t>
      </w:r>
      <w:r w:rsidRPr="00BD7CF2">
        <w:rPr>
          <w:rtl/>
        </w:rPr>
        <w:t xml:space="preserve"> ولا نمطاً متساوياً في الإدراك والفهم</w:t>
      </w:r>
      <w:r w:rsidR="004247A2">
        <w:rPr>
          <w:rtl/>
        </w:rPr>
        <w:t>،</w:t>
      </w:r>
      <w:r w:rsidRPr="00BD7CF2">
        <w:rPr>
          <w:rtl/>
        </w:rPr>
        <w:t xml:space="preserve"> وإنَّما كانوا في ذلك طبقات متفاوتة</w:t>
      </w:r>
      <w:r w:rsidR="004247A2">
        <w:rPr>
          <w:rtl/>
        </w:rPr>
        <w:t>،</w:t>
      </w:r>
      <w:r w:rsidRPr="00BD7CF2">
        <w:rPr>
          <w:rtl/>
        </w:rPr>
        <w:t xml:space="preserve"> ودرجات متباينة</w:t>
      </w:r>
      <w:r w:rsidR="004247A2">
        <w:rPr>
          <w:rtl/>
        </w:rPr>
        <w:t>،</w:t>
      </w:r>
      <w:r w:rsidRPr="00BD7CF2">
        <w:rPr>
          <w:rtl/>
        </w:rPr>
        <w:t xml:space="preserve"> شأن الناس جميعاً في هذه الحياة على مرَّ الدُّهور</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سنَّة الله في خلقه ولن تجد لسنَّة الله تبديلاً</w:t>
      </w:r>
      <w:r>
        <w:rPr>
          <w:rStyle w:val="libBold1Char"/>
          <w:rtl/>
        </w:rPr>
        <w:t>)</w:t>
      </w:r>
      <w:r>
        <w:rPr>
          <w:rtl/>
        </w:rPr>
        <w:t>.</w:t>
      </w:r>
      <w:r w:rsidR="00335798" w:rsidRPr="00202D40">
        <w:rPr>
          <w:rtl/>
        </w:rPr>
        <w:t xml:space="preserve"> </w:t>
      </w:r>
    </w:p>
    <w:p w:rsidR="00335798" w:rsidRPr="00BD7CF2" w:rsidRDefault="00335798" w:rsidP="00202D40">
      <w:pPr>
        <w:pStyle w:val="libNormal"/>
        <w:rPr>
          <w:rtl/>
        </w:rPr>
      </w:pPr>
      <w:r w:rsidRPr="00BD7CF2">
        <w:rPr>
          <w:rtl/>
        </w:rPr>
        <w:t>قال ابن خلدون في مقدِّمته</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BD7CF2">
        <w:rPr>
          <w:rtl/>
        </w:rPr>
        <w:t>إنَّ الصحابة كلَّهم لم يكونوا أهل فتيا</w:t>
      </w:r>
      <w:r>
        <w:rPr>
          <w:rtl/>
        </w:rPr>
        <w:t>،</w:t>
      </w:r>
      <w:r w:rsidR="00335798" w:rsidRPr="00BD7CF2">
        <w:rPr>
          <w:rtl/>
        </w:rPr>
        <w:t xml:space="preserve"> ولا كان الدين يؤخذ عن جميعهم</w:t>
      </w:r>
      <w:r>
        <w:rPr>
          <w:rtl/>
        </w:rPr>
        <w:t>،</w:t>
      </w:r>
      <w:r w:rsidR="00335798" w:rsidRPr="00BD7CF2">
        <w:rPr>
          <w:rtl/>
        </w:rPr>
        <w:t xml:space="preserve"> وإنَّما كان مُختصَّاً بالحاملين للقرآن</w:t>
      </w:r>
      <w:r>
        <w:rPr>
          <w:rtl/>
        </w:rPr>
        <w:t>،</w:t>
      </w:r>
      <w:r w:rsidR="00335798" w:rsidRPr="00BD7CF2">
        <w:rPr>
          <w:rtl/>
        </w:rPr>
        <w:t xml:space="preserve"> العارفين بناسخه ومنسوخه</w:t>
      </w:r>
      <w:r>
        <w:rPr>
          <w:rtl/>
        </w:rPr>
        <w:t>،</w:t>
      </w:r>
      <w:r w:rsidR="00335798" w:rsidRPr="00BD7CF2">
        <w:rPr>
          <w:rtl/>
        </w:rPr>
        <w:t xml:space="preserve"> ومتشابهه ومحكمه</w:t>
      </w:r>
      <w:r>
        <w:rPr>
          <w:rtl/>
        </w:rPr>
        <w:t>،</w:t>
      </w:r>
      <w:r w:rsidR="00335798" w:rsidRPr="00BD7CF2">
        <w:rPr>
          <w:rtl/>
        </w:rPr>
        <w:t xml:space="preserve"> وسائر دلالته</w:t>
      </w:r>
      <w:r>
        <w:rPr>
          <w:rtl/>
        </w:rPr>
        <w:t>،</w:t>
      </w:r>
      <w:r w:rsidR="00335798" w:rsidRPr="00BD7CF2">
        <w:rPr>
          <w:rtl/>
        </w:rPr>
        <w:t xml:space="preserve"> بما تلقَّوه مِن النبي </w:t>
      </w:r>
      <w:r>
        <w:rPr>
          <w:rtl/>
        </w:rPr>
        <w:t>(</w:t>
      </w:r>
      <w:r w:rsidR="00335798" w:rsidRPr="00BD7CF2">
        <w:rPr>
          <w:rtl/>
        </w:rPr>
        <w:t>صلّى الله عليه وسلم</w:t>
      </w:r>
      <w:r>
        <w:rPr>
          <w:rtl/>
        </w:rPr>
        <w:t>)،</w:t>
      </w:r>
      <w:r w:rsidR="00335798" w:rsidRPr="00BD7CF2">
        <w:rPr>
          <w:rtl/>
        </w:rPr>
        <w:t xml:space="preserve"> أو ممَّن سمعه منهم</w:t>
      </w:r>
      <w:r>
        <w:rPr>
          <w:rtl/>
        </w:rPr>
        <w:t>،</w:t>
      </w:r>
      <w:r w:rsidR="00335798" w:rsidRPr="00BD7CF2">
        <w:rPr>
          <w:rtl/>
        </w:rPr>
        <w:t xml:space="preserve"> وعن عُلِّيَّتهم</w:t>
      </w:r>
      <w:r>
        <w:rPr>
          <w:rtl/>
        </w:rPr>
        <w:t>،</w:t>
      </w:r>
      <w:r w:rsidR="00335798" w:rsidRPr="00BD7CF2">
        <w:rPr>
          <w:rtl/>
        </w:rPr>
        <w:t xml:space="preserve"> وكانوا يُسمَّون لذلك </w:t>
      </w:r>
      <w:r>
        <w:rPr>
          <w:rtl/>
        </w:rPr>
        <w:t>(</w:t>
      </w:r>
      <w:r w:rsidR="00335798" w:rsidRPr="00BD7CF2">
        <w:rPr>
          <w:rtl/>
        </w:rPr>
        <w:t>القرَّاء</w:t>
      </w:r>
      <w:r>
        <w:rPr>
          <w:rtl/>
        </w:rPr>
        <w:t>)،</w:t>
      </w:r>
      <w:r w:rsidR="00335798" w:rsidRPr="00BD7CF2">
        <w:rPr>
          <w:rtl/>
        </w:rPr>
        <w:t xml:space="preserve"> أي الذين يقرأون الكتاب</w:t>
      </w:r>
      <w:r>
        <w:rPr>
          <w:rtl/>
        </w:rPr>
        <w:t>؛</w:t>
      </w:r>
      <w:r w:rsidR="00335798" w:rsidRPr="00BD7CF2">
        <w:rPr>
          <w:rtl/>
        </w:rPr>
        <w:t xml:space="preserve"> لأنَّ العرب كانوا أُمَّة أُمِّيَّة</w:t>
      </w:r>
      <w:r>
        <w:rPr>
          <w:rtl/>
        </w:rPr>
        <w:t>،</w:t>
      </w:r>
      <w:r w:rsidR="00335798" w:rsidRPr="00BD7CF2">
        <w:rPr>
          <w:rtl/>
        </w:rPr>
        <w:t xml:space="preserve"> فاختصَّ مَن كان منهم قارئاً للكتاب بهذا الاسم لغرابته يومئذ</w:t>
      </w:r>
      <w:r>
        <w:rPr>
          <w:rtl/>
        </w:rPr>
        <w:t>،</w:t>
      </w:r>
      <w:r w:rsidR="00335798" w:rsidRPr="00BD7CF2">
        <w:rPr>
          <w:rtl/>
        </w:rPr>
        <w:t xml:space="preserve"> وبقي الأمر كذلك صدر الملَّة</w:t>
      </w:r>
      <w:r>
        <w:rPr>
          <w:rtl/>
        </w:rPr>
        <w:t>).</w:t>
      </w:r>
      <w:r w:rsidR="00335798" w:rsidRPr="00BD7CF2">
        <w:rPr>
          <w:rtl/>
        </w:rPr>
        <w:t xml:space="preserve"> </w:t>
      </w:r>
    </w:p>
    <w:p w:rsidR="00335798" w:rsidRPr="00BD7CF2" w:rsidRDefault="00335798" w:rsidP="00202D40">
      <w:pPr>
        <w:pStyle w:val="libNormal"/>
        <w:rPr>
          <w:rtl/>
        </w:rPr>
      </w:pPr>
      <w:r w:rsidRPr="00202D40">
        <w:rPr>
          <w:rtl/>
        </w:rPr>
        <w:t xml:space="preserve">وعن محمد بن سهل بن أبي خيثمة عن أبيه </w:t>
      </w:r>
      <w:r w:rsidRPr="00335798">
        <w:rPr>
          <w:rStyle w:val="libFootnotenumChar"/>
          <w:rtl/>
        </w:rPr>
        <w:t>(1)</w:t>
      </w:r>
      <w:r w:rsidRPr="00202D40">
        <w:rPr>
          <w:rtl/>
        </w:rPr>
        <w:t xml:space="preserve"> قال</w:t>
      </w:r>
      <w:r w:rsidR="004247A2">
        <w:rPr>
          <w:rtl/>
        </w:rPr>
        <w:t>:</w:t>
      </w:r>
      <w:r w:rsidRPr="00202D40">
        <w:rPr>
          <w:rtl/>
        </w:rPr>
        <w:t xml:space="preserve"> </w:t>
      </w:r>
    </w:p>
    <w:p w:rsidR="00335798" w:rsidRPr="00BD7CF2" w:rsidRDefault="004247A2" w:rsidP="00202D40">
      <w:pPr>
        <w:pStyle w:val="libNormal"/>
        <w:rPr>
          <w:rtl/>
        </w:rPr>
      </w:pPr>
      <w:r>
        <w:rPr>
          <w:rtl/>
        </w:rPr>
        <w:t>(</w:t>
      </w:r>
      <w:r w:rsidR="00335798" w:rsidRPr="00BD7CF2">
        <w:rPr>
          <w:rtl/>
        </w:rPr>
        <w:t xml:space="preserve">كان الذين يُفتون على عهد رسول الله </w:t>
      </w:r>
      <w:r>
        <w:rPr>
          <w:rtl/>
        </w:rPr>
        <w:t>(</w:t>
      </w:r>
      <w:r w:rsidR="00335798" w:rsidRPr="00BD7CF2">
        <w:rPr>
          <w:rtl/>
        </w:rPr>
        <w:t>صلى الله عليه وسلم</w:t>
      </w:r>
      <w:r>
        <w:rPr>
          <w:rtl/>
        </w:rPr>
        <w:t>)</w:t>
      </w:r>
      <w:r w:rsidR="00335798" w:rsidRPr="00BD7CF2">
        <w:rPr>
          <w:rtl/>
        </w:rPr>
        <w:t xml:space="preserve"> ثلاثة نفر مِن المهاجرين</w:t>
      </w:r>
      <w:r>
        <w:rPr>
          <w:rtl/>
        </w:rPr>
        <w:t>،</w:t>
      </w:r>
      <w:r w:rsidR="00335798" w:rsidRPr="00BD7CF2">
        <w:rPr>
          <w:rtl/>
        </w:rPr>
        <w:t xml:space="preserve"> وثلاثة نفر مِن الأنصار</w:t>
      </w:r>
      <w:r>
        <w:rPr>
          <w:rtl/>
        </w:rPr>
        <w:t>،</w:t>
      </w:r>
      <w:r w:rsidR="00335798" w:rsidRPr="00BD7CF2">
        <w:rPr>
          <w:rtl/>
        </w:rPr>
        <w:t xml:space="preserve"> عمر وعثمان وعليّ</w:t>
      </w:r>
      <w:r>
        <w:rPr>
          <w:rtl/>
        </w:rPr>
        <w:t>،</w:t>
      </w:r>
      <w:r w:rsidR="00335798" w:rsidRPr="00BD7CF2">
        <w:rPr>
          <w:rtl/>
        </w:rPr>
        <w:t xml:space="preserve"> وأُبي بن كعب ومعاذ بن جبل</w:t>
      </w:r>
      <w:r>
        <w:rPr>
          <w:rtl/>
        </w:rPr>
        <w:t>،</w:t>
      </w:r>
      <w:r w:rsidR="00335798" w:rsidRPr="00BD7CF2">
        <w:rPr>
          <w:rtl/>
        </w:rPr>
        <w:t xml:space="preserve"> وزيد بن ثابت</w:t>
      </w:r>
      <w:r>
        <w:rPr>
          <w:rtl/>
        </w:rPr>
        <w:t>).</w:t>
      </w:r>
      <w:r w:rsidR="00335798" w:rsidRPr="00BD7CF2">
        <w:rPr>
          <w:rtl/>
        </w:rPr>
        <w:t xml:space="preserve"> </w:t>
      </w:r>
    </w:p>
    <w:p w:rsidR="00335798" w:rsidRPr="00BD7CF2" w:rsidRDefault="00335798" w:rsidP="00202D40">
      <w:pPr>
        <w:pStyle w:val="libNormal"/>
        <w:rPr>
          <w:rtl/>
        </w:rPr>
      </w:pPr>
      <w:r w:rsidRPr="00BD7CF2">
        <w:rPr>
          <w:rtl/>
        </w:rPr>
        <w:t>وعن عبد الرحمان بن القاسم عن أبيه</w:t>
      </w:r>
      <w:r w:rsidR="004247A2">
        <w:rPr>
          <w:rtl/>
        </w:rPr>
        <w:t>:</w:t>
      </w:r>
      <w:r w:rsidRPr="00BD7CF2">
        <w:rPr>
          <w:rtl/>
        </w:rPr>
        <w:t xml:space="preserve"> أنَّ أبا بكر الصدِّيق </w:t>
      </w:r>
      <w:r w:rsidR="004247A2">
        <w:rPr>
          <w:rtl/>
        </w:rPr>
        <w:t>(</w:t>
      </w:r>
      <w:r w:rsidRPr="00BD7CF2">
        <w:rPr>
          <w:rtl/>
        </w:rPr>
        <w:t>رضي الله عنه</w:t>
      </w:r>
      <w:r w:rsidR="004247A2">
        <w:rPr>
          <w:rtl/>
        </w:rPr>
        <w:t>)</w:t>
      </w:r>
      <w:r w:rsidRPr="00BD7CF2">
        <w:rPr>
          <w:rtl/>
        </w:rPr>
        <w:t xml:space="preserve"> كان إذا نزل به أمر يريد فيه مشاورة أهل الرأي</w:t>
      </w:r>
      <w:r w:rsidR="004247A2">
        <w:rPr>
          <w:rtl/>
        </w:rPr>
        <w:t>،</w:t>
      </w:r>
      <w:r w:rsidRPr="00BD7CF2">
        <w:rPr>
          <w:rtl/>
        </w:rPr>
        <w:t xml:space="preserve"> دعا رجالاً مِن المهاجرين</w:t>
      </w:r>
      <w:r w:rsidR="004247A2">
        <w:rPr>
          <w:rtl/>
        </w:rPr>
        <w:t>،</w:t>
      </w:r>
      <w:r w:rsidRPr="00BD7CF2">
        <w:rPr>
          <w:rtl/>
        </w:rPr>
        <w:t xml:space="preserve"> والأنصار</w:t>
      </w:r>
      <w:r w:rsidR="004247A2">
        <w:rPr>
          <w:rtl/>
        </w:rPr>
        <w:t>،</w:t>
      </w:r>
      <w:r w:rsidRPr="00BD7CF2">
        <w:rPr>
          <w:rtl/>
        </w:rPr>
        <w:t xml:space="preserve"> دعا عمر وعثمان وعليّاً</w:t>
      </w:r>
      <w:r w:rsidR="004247A2">
        <w:rPr>
          <w:rtl/>
        </w:rPr>
        <w:t>،</w:t>
      </w:r>
      <w:r w:rsidRPr="00BD7CF2">
        <w:rPr>
          <w:rtl/>
        </w:rPr>
        <w:t xml:space="preserve"> وعبد الرحمان بن عوف</w:t>
      </w:r>
      <w:r w:rsidR="004247A2">
        <w:rPr>
          <w:rtl/>
        </w:rPr>
        <w:t>،</w:t>
      </w:r>
      <w:r w:rsidRPr="00BD7CF2">
        <w:rPr>
          <w:rtl/>
        </w:rPr>
        <w:t xml:space="preserve"> ومعاذ بن جبل</w:t>
      </w:r>
      <w:r w:rsidR="004247A2">
        <w:rPr>
          <w:rtl/>
        </w:rPr>
        <w:t>،</w:t>
      </w:r>
      <w:r w:rsidRPr="00BD7CF2">
        <w:rPr>
          <w:rtl/>
        </w:rPr>
        <w:t xml:space="preserve"> وأُبي بن كعب</w:t>
      </w:r>
      <w:r w:rsidR="004247A2">
        <w:rPr>
          <w:rtl/>
        </w:rPr>
        <w:t>،</w:t>
      </w:r>
      <w:r w:rsidRPr="00BD7CF2">
        <w:rPr>
          <w:rtl/>
        </w:rPr>
        <w:t xml:space="preserve"> وزيد بن ثابت</w:t>
      </w:r>
      <w:r w:rsidR="004247A2">
        <w:rPr>
          <w:rtl/>
        </w:rPr>
        <w:t>.</w:t>
      </w:r>
      <w:r w:rsidRPr="00BD7CF2">
        <w:rPr>
          <w:rtl/>
        </w:rPr>
        <w:t xml:space="preserve"> </w:t>
      </w:r>
    </w:p>
    <w:p w:rsidR="00335798" w:rsidRPr="00BD7CF2" w:rsidRDefault="00335798" w:rsidP="00202D40">
      <w:pPr>
        <w:pStyle w:val="libNormal"/>
        <w:rPr>
          <w:rtl/>
        </w:rPr>
      </w:pPr>
      <w:r w:rsidRPr="00BD7CF2">
        <w:rPr>
          <w:rtl/>
        </w:rPr>
        <w:t>وكلُّ هؤلاء كان يُفتي في خلافة أبي بكر</w:t>
      </w:r>
      <w:r w:rsidR="004247A2">
        <w:rPr>
          <w:rtl/>
        </w:rPr>
        <w:t>،</w:t>
      </w:r>
      <w:r w:rsidRPr="00BD7CF2">
        <w:rPr>
          <w:rtl/>
        </w:rPr>
        <w:t xml:space="preserve"> وإنَّما تصير فتوى الناس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 xml:space="preserve">(1) طبقات ابن سعد 4|167.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إلى هؤلاء</w:t>
      </w:r>
      <w:r w:rsidR="004247A2">
        <w:rPr>
          <w:rtl/>
        </w:rPr>
        <w:t>،</w:t>
      </w:r>
      <w:r w:rsidRPr="00BD7CF2">
        <w:rPr>
          <w:rtl/>
        </w:rPr>
        <w:t xml:space="preserve"> فمضى أبو بكر على ذلك</w:t>
      </w:r>
      <w:r w:rsidR="004247A2">
        <w:rPr>
          <w:rtl/>
        </w:rPr>
        <w:t>،</w:t>
      </w:r>
      <w:r w:rsidRPr="00BD7CF2">
        <w:rPr>
          <w:rtl/>
        </w:rPr>
        <w:t xml:space="preserve"> ثمَّ ولَّى عمر فكان يدعو هؤلاء النفر</w:t>
      </w:r>
      <w:r w:rsidR="004247A2">
        <w:rPr>
          <w:rtl/>
        </w:rPr>
        <w:t>.</w:t>
      </w:r>
      <w:r w:rsidRPr="00BD7CF2">
        <w:rPr>
          <w:rtl/>
        </w:rPr>
        <w:t xml:space="preserve"> </w:t>
      </w:r>
    </w:p>
    <w:p w:rsidR="00335798" w:rsidRPr="00BD7CF2" w:rsidRDefault="00335798" w:rsidP="00202D40">
      <w:pPr>
        <w:pStyle w:val="libNormal"/>
        <w:rPr>
          <w:rtl/>
        </w:rPr>
      </w:pPr>
      <w:r w:rsidRPr="00BD7CF2">
        <w:rPr>
          <w:rtl/>
        </w:rPr>
        <w:t>وفي مسلم</w:t>
      </w:r>
      <w:r w:rsidR="004247A2">
        <w:rPr>
          <w:rtl/>
        </w:rPr>
        <w:t>:</w:t>
      </w:r>
      <w:r w:rsidRPr="00BD7CF2">
        <w:rPr>
          <w:rtl/>
        </w:rPr>
        <w:t xml:space="preserve"> عن مسروق 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BD7CF2">
        <w:rPr>
          <w:rtl/>
        </w:rPr>
        <w:t xml:space="preserve">شاممت أصحاب رسول الله </w:t>
      </w:r>
      <w:r>
        <w:rPr>
          <w:rtl/>
        </w:rPr>
        <w:t>(</w:t>
      </w:r>
      <w:r w:rsidR="00335798" w:rsidRPr="00BD7CF2">
        <w:rPr>
          <w:rtl/>
        </w:rPr>
        <w:t>صلّى الله عليه وسلم</w:t>
      </w:r>
      <w:r>
        <w:rPr>
          <w:rtl/>
        </w:rPr>
        <w:t>)</w:t>
      </w:r>
      <w:r w:rsidR="00335798" w:rsidRPr="00BD7CF2">
        <w:rPr>
          <w:rtl/>
        </w:rPr>
        <w:t xml:space="preserve"> فوجدت علمهم انتهى إلى ستَّة</w:t>
      </w:r>
      <w:r>
        <w:rPr>
          <w:rtl/>
        </w:rPr>
        <w:t>:</w:t>
      </w:r>
      <w:r w:rsidR="00335798" w:rsidRPr="00BD7CF2">
        <w:rPr>
          <w:rtl/>
        </w:rPr>
        <w:t xml:space="preserve"> </w:t>
      </w:r>
    </w:p>
    <w:p w:rsidR="00335798" w:rsidRPr="00BD7CF2" w:rsidRDefault="00335798" w:rsidP="00202D40">
      <w:pPr>
        <w:pStyle w:val="libNormal"/>
        <w:rPr>
          <w:rtl/>
        </w:rPr>
      </w:pPr>
      <w:r w:rsidRPr="00202D40">
        <w:rPr>
          <w:rtl/>
        </w:rPr>
        <w:t>إلى عمر</w:t>
      </w:r>
      <w:r w:rsidR="004247A2">
        <w:rPr>
          <w:rtl/>
        </w:rPr>
        <w:t>،</w:t>
      </w:r>
      <w:r w:rsidRPr="00202D40">
        <w:rPr>
          <w:rtl/>
        </w:rPr>
        <w:t xml:space="preserve"> وعلي</w:t>
      </w:r>
      <w:r w:rsidR="004247A2">
        <w:rPr>
          <w:rtl/>
        </w:rPr>
        <w:t>،</w:t>
      </w:r>
      <w:r w:rsidRPr="00202D40">
        <w:rPr>
          <w:rtl/>
        </w:rPr>
        <w:t xml:space="preserve"> وعبد الله</w:t>
      </w:r>
      <w:r w:rsidR="004247A2">
        <w:rPr>
          <w:rtl/>
        </w:rPr>
        <w:t>،</w:t>
      </w:r>
      <w:r w:rsidRPr="00202D40">
        <w:rPr>
          <w:rtl/>
        </w:rPr>
        <w:t xml:space="preserve"> ومعاذ </w:t>
      </w:r>
      <w:r w:rsidRPr="00335798">
        <w:rPr>
          <w:rStyle w:val="libFootnotenumChar"/>
          <w:rtl/>
        </w:rPr>
        <w:t>(1)</w:t>
      </w:r>
      <w:r w:rsidRPr="00202D40">
        <w:rPr>
          <w:rtl/>
        </w:rPr>
        <w:t xml:space="preserve"> وأبي الدرداء</w:t>
      </w:r>
      <w:r w:rsidR="004247A2">
        <w:rPr>
          <w:rtl/>
        </w:rPr>
        <w:t>،</w:t>
      </w:r>
      <w:r w:rsidRPr="00202D40">
        <w:rPr>
          <w:rtl/>
        </w:rPr>
        <w:t xml:space="preserve"> وزيد بن ثابت</w:t>
      </w:r>
      <w:r w:rsidR="004247A2">
        <w:rPr>
          <w:rtl/>
        </w:rPr>
        <w:t>،</w:t>
      </w:r>
      <w:r w:rsidRPr="00202D40">
        <w:rPr>
          <w:rtl/>
        </w:rPr>
        <w:t xml:space="preserve"> فشاممت هؤلاء الستَّة فوجدت علمهم انتهى إلى علي وعبد الله</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وروى ابن القيم في أعلام الموقعين عن مسروق 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BD7CF2">
        <w:rPr>
          <w:rtl/>
        </w:rPr>
        <w:t xml:space="preserve">جالست أصحاب محمد </w:t>
      </w:r>
      <w:r>
        <w:rPr>
          <w:rtl/>
        </w:rPr>
        <w:t>(</w:t>
      </w:r>
      <w:r w:rsidR="00335798" w:rsidRPr="00BD7CF2">
        <w:rPr>
          <w:rtl/>
        </w:rPr>
        <w:t>صلى الله عليه وآله وسلم</w:t>
      </w:r>
      <w:r>
        <w:rPr>
          <w:rtl/>
        </w:rPr>
        <w:t>)</w:t>
      </w:r>
      <w:r w:rsidR="00335798" w:rsidRPr="00BD7CF2">
        <w:rPr>
          <w:rtl/>
        </w:rPr>
        <w:t xml:space="preserve"> فكانوا كالإخاذة</w:t>
      </w:r>
      <w:r>
        <w:rPr>
          <w:rtl/>
        </w:rPr>
        <w:t>،</w:t>
      </w:r>
      <w:r w:rsidR="00335798" w:rsidRPr="00BD7CF2">
        <w:rPr>
          <w:rtl/>
        </w:rPr>
        <w:t xml:space="preserve"> الإخاذة تروي الراكب</w:t>
      </w:r>
      <w:r>
        <w:rPr>
          <w:rtl/>
        </w:rPr>
        <w:t>،</w:t>
      </w:r>
      <w:r w:rsidR="00335798" w:rsidRPr="00BD7CF2">
        <w:rPr>
          <w:rtl/>
        </w:rPr>
        <w:t xml:space="preserve"> والإخاذة تروي الراكبين</w:t>
      </w:r>
      <w:r>
        <w:rPr>
          <w:rtl/>
        </w:rPr>
        <w:t>،</w:t>
      </w:r>
      <w:r w:rsidR="00335798" w:rsidRPr="00BD7CF2">
        <w:rPr>
          <w:rtl/>
        </w:rPr>
        <w:t xml:space="preserve"> والإخاذة لو نزل بها أهل الأرض لأصدرهم</w:t>
      </w:r>
      <w:r>
        <w:rPr>
          <w:rtl/>
        </w:rPr>
        <w:t>،</w:t>
      </w:r>
      <w:r w:rsidR="00335798" w:rsidRPr="00BD7CF2">
        <w:rPr>
          <w:rtl/>
        </w:rPr>
        <w:t xml:space="preserve"> وإنَّ عبد الله مِن تلك الإخاذة</w:t>
      </w:r>
      <w:r>
        <w:rPr>
          <w:rtl/>
        </w:rPr>
        <w:t>).</w:t>
      </w:r>
      <w:r w:rsidR="00335798" w:rsidRPr="00BD7CF2">
        <w:rPr>
          <w:rtl/>
        </w:rPr>
        <w:t xml:space="preserve"> </w:t>
      </w:r>
    </w:p>
    <w:p w:rsidR="00335798" w:rsidRPr="00BD7CF2" w:rsidRDefault="00335798" w:rsidP="00202D40">
      <w:pPr>
        <w:pStyle w:val="libNormal"/>
        <w:rPr>
          <w:rtl/>
        </w:rPr>
      </w:pPr>
      <w:r w:rsidRPr="00BD7CF2">
        <w:rPr>
          <w:rtl/>
        </w:rPr>
        <w:t>وروى البخاري ومسلم عن النبي 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202D40">
        <w:rPr>
          <w:rtl/>
        </w:rPr>
        <w:t>إنَّ مَثل ما بعثني به الله مِن الهدى والعلم كمثل الغيث الكثير</w:t>
      </w:r>
      <w:r>
        <w:rPr>
          <w:rtl/>
        </w:rPr>
        <w:t>،</w:t>
      </w:r>
      <w:r w:rsidR="00335798" w:rsidRPr="00202D40">
        <w:rPr>
          <w:rtl/>
        </w:rPr>
        <w:t xml:space="preserve"> أصاب أرضاً فكان منها نقية </w:t>
      </w:r>
      <w:r w:rsidR="00335798" w:rsidRPr="00335798">
        <w:rPr>
          <w:rStyle w:val="libFootnotenumChar"/>
          <w:rtl/>
        </w:rPr>
        <w:t>(3)</w:t>
      </w:r>
      <w:r w:rsidR="00335798" w:rsidRPr="00202D40">
        <w:rPr>
          <w:rtl/>
        </w:rPr>
        <w:t xml:space="preserve"> قبلت الماء فأنبتت الكلأ والعشب الكثير</w:t>
      </w:r>
      <w:r>
        <w:rPr>
          <w:rtl/>
        </w:rPr>
        <w:t>،</w:t>
      </w:r>
      <w:r w:rsidR="00335798" w:rsidRPr="00202D40">
        <w:rPr>
          <w:rtl/>
        </w:rPr>
        <w:t xml:space="preserve"> وكان منها أجادب أمسكت الماء</w:t>
      </w:r>
      <w:r>
        <w:rPr>
          <w:rtl/>
        </w:rPr>
        <w:t>،</w:t>
      </w:r>
      <w:r w:rsidR="00335798" w:rsidRPr="00202D40">
        <w:rPr>
          <w:rtl/>
        </w:rPr>
        <w:t xml:space="preserve"> فنفع الله بها الناس فشربوا وسقوا وزرعوا</w:t>
      </w:r>
      <w:r>
        <w:rPr>
          <w:rtl/>
        </w:rPr>
        <w:t>،</w:t>
      </w:r>
      <w:r w:rsidR="00335798" w:rsidRPr="00202D40">
        <w:rPr>
          <w:rtl/>
        </w:rPr>
        <w:t xml:space="preserve"> وأصاب بها طائفة أُخرى</w:t>
      </w:r>
      <w:r>
        <w:rPr>
          <w:rtl/>
        </w:rPr>
        <w:t>،</w:t>
      </w:r>
      <w:r w:rsidR="00335798" w:rsidRPr="00202D40">
        <w:rPr>
          <w:rtl/>
        </w:rPr>
        <w:t xml:space="preserve"> إنَّما هي قِيعان لا تمسك ماء ولا تُنبت كلأ</w:t>
      </w:r>
      <w:r>
        <w:rPr>
          <w:rtl/>
        </w:rPr>
        <w:t>).</w:t>
      </w:r>
      <w:r w:rsidR="00335798" w:rsidRPr="00202D40">
        <w:rPr>
          <w:rtl/>
        </w:rPr>
        <w:t xml:space="preserve"> </w:t>
      </w:r>
    </w:p>
    <w:p w:rsidR="00335798" w:rsidRPr="00BD7CF2" w:rsidRDefault="00335798" w:rsidP="00202D40">
      <w:pPr>
        <w:pStyle w:val="libNormal"/>
        <w:rPr>
          <w:rtl/>
        </w:rPr>
      </w:pPr>
      <w:r w:rsidRPr="00BD7CF2">
        <w:rPr>
          <w:rtl/>
        </w:rPr>
        <w:t>وعن عامر 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BD7CF2">
        <w:rPr>
          <w:rtl/>
        </w:rPr>
        <w:t>كان علماء هذه الأُمَّة بعد نبيِّها ستَّة</w:t>
      </w:r>
      <w:r>
        <w:rPr>
          <w:rtl/>
        </w:rPr>
        <w:t>:</w:t>
      </w:r>
      <w:r w:rsidR="00335798" w:rsidRPr="00BD7CF2">
        <w:rPr>
          <w:rtl/>
        </w:rPr>
        <w:t xml:space="preserve"> </w:t>
      </w:r>
    </w:p>
    <w:p w:rsidR="00335798" w:rsidRPr="00BD7CF2" w:rsidRDefault="00335798" w:rsidP="00202D40">
      <w:pPr>
        <w:pStyle w:val="libNormal"/>
        <w:rPr>
          <w:rtl/>
        </w:rPr>
      </w:pPr>
      <w:r w:rsidRPr="00BD7CF2">
        <w:rPr>
          <w:rtl/>
        </w:rPr>
        <w:t>عمر</w:t>
      </w:r>
      <w:r w:rsidR="004247A2">
        <w:rPr>
          <w:rtl/>
        </w:rPr>
        <w:t>،</w:t>
      </w:r>
      <w:r w:rsidRPr="00BD7CF2">
        <w:rPr>
          <w:rtl/>
        </w:rPr>
        <w:t xml:space="preserve"> وعبد الله</w:t>
      </w:r>
      <w:r w:rsidR="004247A2">
        <w:rPr>
          <w:rtl/>
        </w:rPr>
        <w:t>،</w:t>
      </w:r>
      <w:r w:rsidRPr="00BD7CF2">
        <w:rPr>
          <w:rtl/>
        </w:rPr>
        <w:t xml:space="preserve"> وزيد بن ثابت</w:t>
      </w:r>
      <w:r w:rsidR="004247A2">
        <w:rPr>
          <w:rtl/>
        </w:rPr>
        <w:t>.</w:t>
      </w:r>
      <w:r w:rsidRPr="00BD7CF2">
        <w:rPr>
          <w:rtl/>
        </w:rPr>
        <w:t xml:space="preserve"> فإذا قال عمر قولاً</w:t>
      </w:r>
      <w:r w:rsidR="004247A2">
        <w:rPr>
          <w:rtl/>
        </w:rPr>
        <w:t>،</w:t>
      </w:r>
      <w:r w:rsidRPr="00BD7CF2">
        <w:rPr>
          <w:rtl/>
        </w:rPr>
        <w:t xml:space="preserve"> وقال هذان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رواية ابن القيم في أعلام الموقعين</w:t>
      </w:r>
      <w:r w:rsidR="004247A2">
        <w:rPr>
          <w:rtl/>
        </w:rPr>
        <w:t>،</w:t>
      </w:r>
      <w:r w:rsidRPr="00BD7CF2">
        <w:rPr>
          <w:rtl/>
        </w:rPr>
        <w:t xml:space="preserve"> وابي بن كعب بدل معاذ</w:t>
      </w:r>
      <w:r w:rsidR="004247A2">
        <w:rPr>
          <w:rtl/>
        </w:rPr>
        <w:t>.</w:t>
      </w:r>
      <w:r w:rsidRPr="00202D40">
        <w:rPr>
          <w:rtl/>
        </w:rPr>
        <w:t xml:space="preserve"> </w:t>
      </w:r>
    </w:p>
    <w:p w:rsidR="00335798" w:rsidRPr="00202D40" w:rsidRDefault="00335798" w:rsidP="00202D40">
      <w:pPr>
        <w:pStyle w:val="libFootnote0"/>
        <w:rPr>
          <w:rtl/>
        </w:rPr>
      </w:pPr>
      <w:r w:rsidRPr="00BD7CF2">
        <w:rPr>
          <w:rtl/>
        </w:rPr>
        <w:t>(2) هو عبدالله بن مسعود</w:t>
      </w:r>
      <w:r w:rsidR="004247A2">
        <w:rPr>
          <w:rtl/>
        </w:rPr>
        <w:t>.</w:t>
      </w:r>
      <w:r w:rsidRPr="00BD7CF2">
        <w:rPr>
          <w:rtl/>
        </w:rPr>
        <w:t xml:space="preserve"> </w:t>
      </w:r>
    </w:p>
    <w:p w:rsidR="00335798" w:rsidRPr="00202D40" w:rsidRDefault="00335798" w:rsidP="00202D40">
      <w:pPr>
        <w:pStyle w:val="libFootnote0"/>
        <w:rPr>
          <w:rtl/>
        </w:rPr>
      </w:pPr>
      <w:r w:rsidRPr="00BD7CF2">
        <w:rPr>
          <w:rtl/>
        </w:rPr>
        <w:t>(3) وفي رواية طائفة طيبة</w:t>
      </w:r>
      <w:r w:rsidR="004247A2">
        <w:rPr>
          <w:rtl/>
        </w:rPr>
        <w:t>.</w:t>
      </w:r>
      <w:r w:rsidRPr="00BD7CF2">
        <w:rPr>
          <w:rtl/>
        </w:rPr>
        <w:t xml:space="preserve"> ارجع في هذه الأخبار كلها إلى طبقات ابن سعد 2ق | 109</w:t>
      </w:r>
      <w:r w:rsidR="004247A2">
        <w:rPr>
          <w:rtl/>
        </w:rPr>
        <w:t xml:space="preserve"> - </w:t>
      </w:r>
      <w:r w:rsidRPr="00BD7CF2">
        <w:rPr>
          <w:rtl/>
        </w:rPr>
        <w:t xml:space="preserve">110.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قولاً</w:t>
      </w:r>
      <w:r w:rsidR="004247A2">
        <w:rPr>
          <w:rtl/>
        </w:rPr>
        <w:t>،</w:t>
      </w:r>
      <w:r w:rsidRPr="00BD7CF2">
        <w:rPr>
          <w:rtl/>
        </w:rPr>
        <w:t xml:space="preserve"> كان قولهما لقوله تبعاً</w:t>
      </w:r>
      <w:r w:rsidR="004247A2">
        <w:rPr>
          <w:rtl/>
        </w:rPr>
        <w:t>،</w:t>
      </w:r>
      <w:r w:rsidRPr="00BD7CF2">
        <w:rPr>
          <w:rtl/>
        </w:rPr>
        <w:t xml:space="preserve"> وعليّ</w:t>
      </w:r>
      <w:r w:rsidR="004247A2">
        <w:rPr>
          <w:rtl/>
        </w:rPr>
        <w:t>،</w:t>
      </w:r>
      <w:r w:rsidRPr="00BD7CF2">
        <w:rPr>
          <w:rtl/>
        </w:rPr>
        <w:t xml:space="preserve"> وأبي بن كعب</w:t>
      </w:r>
      <w:r w:rsidR="004247A2">
        <w:rPr>
          <w:rtl/>
        </w:rPr>
        <w:t>،</w:t>
      </w:r>
      <w:r w:rsidRPr="00BD7CF2">
        <w:rPr>
          <w:rtl/>
        </w:rPr>
        <w:t xml:space="preserve"> وأبو موسى الأشعري</w:t>
      </w:r>
      <w:r w:rsidR="004247A2">
        <w:rPr>
          <w:rtl/>
        </w:rPr>
        <w:t>،</w:t>
      </w:r>
      <w:r w:rsidRPr="00BD7CF2">
        <w:rPr>
          <w:rtl/>
        </w:rPr>
        <w:t xml:space="preserve"> فإذا قال علي قولاً</w:t>
      </w:r>
      <w:r w:rsidR="004247A2">
        <w:rPr>
          <w:rtl/>
        </w:rPr>
        <w:t>،</w:t>
      </w:r>
      <w:r w:rsidRPr="00BD7CF2">
        <w:rPr>
          <w:rtl/>
        </w:rPr>
        <w:t xml:space="preserve"> كان قولهما لقوله تبعاً</w:t>
      </w:r>
      <w:r w:rsidR="004247A2">
        <w:rPr>
          <w:rtl/>
        </w:rPr>
        <w:t>).</w:t>
      </w:r>
      <w:r w:rsidRPr="00BD7CF2">
        <w:rPr>
          <w:rtl/>
        </w:rPr>
        <w:t xml:space="preserve"> </w:t>
      </w:r>
    </w:p>
    <w:p w:rsidR="00335798" w:rsidRPr="00BD7CF2" w:rsidRDefault="00335798" w:rsidP="00202D40">
      <w:pPr>
        <w:pStyle w:val="libNormal"/>
        <w:rPr>
          <w:rtl/>
        </w:rPr>
      </w:pPr>
      <w:r w:rsidRPr="00BD7CF2">
        <w:rPr>
          <w:rtl/>
        </w:rPr>
        <w:t>وقال</w:t>
      </w:r>
      <w:r w:rsidR="004247A2">
        <w:rPr>
          <w:rtl/>
        </w:rPr>
        <w:t>:</w:t>
      </w:r>
      <w:r w:rsidRPr="00BD7CF2">
        <w:rPr>
          <w:rtl/>
        </w:rPr>
        <w:t xml:space="preserve"> </w:t>
      </w:r>
      <w:r w:rsidR="004247A2">
        <w:rPr>
          <w:rtl/>
        </w:rPr>
        <w:t>(</w:t>
      </w:r>
      <w:r w:rsidRPr="00BD7CF2">
        <w:rPr>
          <w:rtl/>
        </w:rPr>
        <w:t>قضاة هذه الأُمَّة أربعة</w:t>
      </w:r>
      <w:r w:rsidR="004247A2">
        <w:rPr>
          <w:rtl/>
        </w:rPr>
        <w:t>:</w:t>
      </w:r>
      <w:r w:rsidRPr="00BD7CF2">
        <w:rPr>
          <w:rtl/>
        </w:rPr>
        <w:t xml:space="preserve"> عمر</w:t>
      </w:r>
      <w:r w:rsidR="004247A2">
        <w:rPr>
          <w:rtl/>
        </w:rPr>
        <w:t>،</w:t>
      </w:r>
      <w:r w:rsidRPr="00BD7CF2">
        <w:rPr>
          <w:rtl/>
        </w:rPr>
        <w:t xml:space="preserve"> وعلي</w:t>
      </w:r>
      <w:r w:rsidR="004247A2">
        <w:rPr>
          <w:rtl/>
        </w:rPr>
        <w:t>،</w:t>
      </w:r>
      <w:r w:rsidRPr="00BD7CF2">
        <w:rPr>
          <w:rtl/>
        </w:rPr>
        <w:t xml:space="preserve"> وزيد</w:t>
      </w:r>
      <w:r w:rsidR="004247A2">
        <w:rPr>
          <w:rtl/>
        </w:rPr>
        <w:t>،</w:t>
      </w:r>
      <w:r w:rsidRPr="00BD7CF2">
        <w:rPr>
          <w:rtl/>
        </w:rPr>
        <w:t xml:space="preserve"> وأبو موسى الأشعري</w:t>
      </w:r>
      <w:r w:rsidR="004247A2">
        <w:rPr>
          <w:rtl/>
        </w:rPr>
        <w:t>.</w:t>
      </w:r>
      <w:r w:rsidRPr="00BD7CF2">
        <w:rPr>
          <w:rtl/>
        </w:rPr>
        <w:t xml:space="preserve"> </w:t>
      </w:r>
    </w:p>
    <w:p w:rsidR="00335798" w:rsidRPr="00BD7CF2" w:rsidRDefault="00335798" w:rsidP="00202D40">
      <w:pPr>
        <w:pStyle w:val="libNormal"/>
        <w:rPr>
          <w:rtl/>
        </w:rPr>
      </w:pPr>
      <w:r w:rsidRPr="00BD7CF2">
        <w:rPr>
          <w:rtl/>
        </w:rPr>
        <w:t>ودهاة هذه الأُمَّة أربعة</w:t>
      </w:r>
      <w:r w:rsidR="004247A2">
        <w:rPr>
          <w:rtl/>
        </w:rPr>
        <w:t>:</w:t>
      </w:r>
      <w:r w:rsidRPr="00BD7CF2">
        <w:rPr>
          <w:rtl/>
        </w:rPr>
        <w:t xml:space="preserve"> عمرو بن العاص</w:t>
      </w:r>
      <w:r w:rsidR="004247A2">
        <w:rPr>
          <w:rtl/>
        </w:rPr>
        <w:t>،</w:t>
      </w:r>
      <w:r w:rsidRPr="00BD7CF2">
        <w:rPr>
          <w:rtl/>
        </w:rPr>
        <w:t xml:space="preserve"> ومعاوية بن أبي سفيان</w:t>
      </w:r>
      <w:r w:rsidR="004247A2">
        <w:rPr>
          <w:rtl/>
        </w:rPr>
        <w:t>،</w:t>
      </w:r>
      <w:r w:rsidRPr="00BD7CF2">
        <w:rPr>
          <w:rtl/>
        </w:rPr>
        <w:t xml:space="preserve"> والمغيرة بن شعبة</w:t>
      </w:r>
      <w:r w:rsidR="004247A2">
        <w:rPr>
          <w:rtl/>
        </w:rPr>
        <w:t>،</w:t>
      </w:r>
      <w:r w:rsidRPr="00BD7CF2">
        <w:rPr>
          <w:rtl/>
        </w:rPr>
        <w:t xml:space="preserve"> وزياد</w:t>
      </w:r>
      <w:r w:rsidR="004247A2">
        <w:rPr>
          <w:rtl/>
        </w:rPr>
        <w:t>).</w:t>
      </w:r>
      <w:r w:rsidRPr="00BD7CF2">
        <w:rPr>
          <w:rtl/>
        </w:rPr>
        <w:t xml:space="preserve"> </w:t>
      </w:r>
    </w:p>
    <w:p w:rsidR="00335798" w:rsidRDefault="00335798" w:rsidP="00202D40">
      <w:pPr>
        <w:pStyle w:val="libNormal"/>
        <w:rPr>
          <w:rtl/>
        </w:rPr>
      </w:pPr>
      <w:r>
        <w:rPr>
          <w:rtl/>
        </w:rPr>
        <w:br w:type="page"/>
      </w:r>
    </w:p>
    <w:p w:rsidR="00335798" w:rsidRPr="00202D40" w:rsidRDefault="00335798" w:rsidP="00202D40">
      <w:pPr>
        <w:pStyle w:val="libBold1"/>
        <w:rPr>
          <w:rtl/>
        </w:rPr>
      </w:pPr>
      <w:r w:rsidRPr="00BD7CF2">
        <w:rPr>
          <w:rtl/>
        </w:rPr>
        <w:lastRenderedPageBreak/>
        <w:t xml:space="preserve">تفاوت الصحابة في صدق الرواية </w:t>
      </w:r>
      <w:bookmarkStart w:id="22" w:name="تفاوت_الصحابة_في_صدق_الرواية"/>
      <w:bookmarkEnd w:id="22"/>
    </w:p>
    <w:p w:rsidR="00335798" w:rsidRPr="00202D40" w:rsidRDefault="00335798" w:rsidP="00202D40">
      <w:pPr>
        <w:pStyle w:val="libBold1"/>
        <w:rPr>
          <w:rtl/>
        </w:rPr>
      </w:pPr>
      <w:r w:rsidRPr="00BD7CF2">
        <w:rPr>
          <w:rtl/>
        </w:rPr>
        <w:t xml:space="preserve">فبعضهم أصدق مِن بعض </w:t>
      </w:r>
    </w:p>
    <w:p w:rsidR="00335798" w:rsidRPr="00BD7CF2" w:rsidRDefault="00335798" w:rsidP="00202D40">
      <w:pPr>
        <w:pStyle w:val="libNormal"/>
        <w:rPr>
          <w:rtl/>
        </w:rPr>
      </w:pPr>
      <w:r w:rsidRPr="00202D40">
        <w:rPr>
          <w:rtl/>
        </w:rPr>
        <w:t>صدَّق عمر عبد الرحمان بن عوف وقال له</w:t>
      </w:r>
      <w:r w:rsidR="004247A2">
        <w:rPr>
          <w:rtl/>
        </w:rPr>
        <w:t>:</w:t>
      </w:r>
      <w:r w:rsidRPr="00202D40">
        <w:rPr>
          <w:rtl/>
        </w:rPr>
        <w:t xml:space="preserve"> </w:t>
      </w:r>
      <w:r w:rsidRPr="00202D40">
        <w:rPr>
          <w:rStyle w:val="libBold2Char"/>
          <w:rtl/>
        </w:rPr>
        <w:t>أنت عندنا العدل الرضا</w:t>
      </w:r>
      <w:r w:rsidR="004247A2">
        <w:rPr>
          <w:rStyle w:val="libBold2Char"/>
          <w:rtl/>
        </w:rPr>
        <w:t>.</w:t>
      </w:r>
      <w:r w:rsidRPr="00202D40">
        <w:rPr>
          <w:rtl/>
        </w:rPr>
        <w:t xml:space="preserve"> </w:t>
      </w:r>
    </w:p>
    <w:p w:rsidR="00335798" w:rsidRPr="00BD7CF2" w:rsidRDefault="00335798" w:rsidP="00202D40">
      <w:pPr>
        <w:pStyle w:val="libNormal"/>
        <w:rPr>
          <w:rtl/>
        </w:rPr>
      </w:pPr>
      <w:r w:rsidRPr="00BD7CF2">
        <w:rPr>
          <w:rtl/>
        </w:rPr>
        <w:t>قال الذهبي في شرح الخبر</w:t>
      </w:r>
      <w:r w:rsidR="004247A2">
        <w:rPr>
          <w:rtl/>
        </w:rPr>
        <w:t>:</w:t>
      </w:r>
      <w:r w:rsidRPr="00BD7CF2">
        <w:rPr>
          <w:rtl/>
        </w:rPr>
        <w:t xml:space="preserve"> فأصحاب رسول الله</w:t>
      </w:r>
      <w:r w:rsidR="004247A2">
        <w:rPr>
          <w:rtl/>
        </w:rPr>
        <w:t>،</w:t>
      </w:r>
      <w:r w:rsidRPr="00BD7CF2">
        <w:rPr>
          <w:rtl/>
        </w:rPr>
        <w:t xml:space="preserve"> وإنْ كانوا عدولاً</w:t>
      </w:r>
      <w:r w:rsidR="004247A2">
        <w:rPr>
          <w:rtl/>
        </w:rPr>
        <w:t>،</w:t>
      </w:r>
      <w:r w:rsidRPr="00BD7CF2">
        <w:rPr>
          <w:rtl/>
        </w:rPr>
        <w:t xml:space="preserve"> فبعضهم أعدل مِن بعض</w:t>
      </w:r>
      <w:r w:rsidR="004247A2">
        <w:rPr>
          <w:rtl/>
        </w:rPr>
        <w:t>،</w:t>
      </w:r>
      <w:r w:rsidRPr="00BD7CF2">
        <w:rPr>
          <w:rtl/>
        </w:rPr>
        <w:t xml:space="preserve"> فها هنا عمر قنع بخبر عبد الرحمان</w:t>
      </w:r>
      <w:r w:rsidR="004247A2">
        <w:rPr>
          <w:rtl/>
        </w:rPr>
        <w:t>،</w:t>
      </w:r>
      <w:r w:rsidRPr="00BD7CF2">
        <w:rPr>
          <w:rtl/>
        </w:rPr>
        <w:t xml:space="preserve"> وفي قصة الاستئذان يقول لأبي موسى الأشعري</w:t>
      </w:r>
      <w:r w:rsidR="004247A2">
        <w:rPr>
          <w:rtl/>
        </w:rPr>
        <w:t>:</w:t>
      </w:r>
      <w:r w:rsidRPr="00BD7CF2">
        <w:rPr>
          <w:rtl/>
        </w:rPr>
        <w:t xml:space="preserve"> </w:t>
      </w:r>
    </w:p>
    <w:p w:rsidR="00202D40" w:rsidRDefault="00335798" w:rsidP="00202D40">
      <w:pPr>
        <w:pStyle w:val="libNormal"/>
        <w:rPr>
          <w:rtl/>
        </w:rPr>
      </w:pPr>
      <w:r w:rsidRPr="00202D40">
        <w:rPr>
          <w:rtl/>
        </w:rPr>
        <w:t xml:space="preserve">ائت بمَن يشهد معك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BD7CF2">
        <w:rPr>
          <w:rtl/>
        </w:rPr>
        <w:t xml:space="preserve">رواية الصحابة بعضهم عن بعض وروايتهم عن التابعين </w:t>
      </w:r>
    </w:p>
    <w:p w:rsidR="00335798" w:rsidRPr="00BD7CF2" w:rsidRDefault="00335798" w:rsidP="00202D40">
      <w:pPr>
        <w:pStyle w:val="libNormal"/>
        <w:rPr>
          <w:rtl/>
        </w:rPr>
      </w:pPr>
      <w:r w:rsidRPr="00BD7CF2">
        <w:rPr>
          <w:rtl/>
        </w:rPr>
        <w:t>ليس كلُّ ما جاء مِن الأحاديث عن الصحابة ممَّا رووه عن رسول الله</w:t>
      </w:r>
      <w:r w:rsidR="004247A2">
        <w:rPr>
          <w:rtl/>
        </w:rPr>
        <w:t>،</w:t>
      </w:r>
      <w:r w:rsidRPr="00BD7CF2">
        <w:rPr>
          <w:rtl/>
        </w:rPr>
        <w:t xml:space="preserve"> ودوِّن في الكتب</w:t>
      </w:r>
      <w:r w:rsidR="004247A2">
        <w:rPr>
          <w:rtl/>
        </w:rPr>
        <w:t>،</w:t>
      </w:r>
      <w:r w:rsidRPr="00BD7CF2">
        <w:rPr>
          <w:rtl/>
        </w:rPr>
        <w:t xml:space="preserve"> قد سمعوه كلَّه بآذانهم مِن النبي </w:t>
      </w:r>
      <w:r w:rsidR="004247A2">
        <w:rPr>
          <w:rtl/>
        </w:rPr>
        <w:t>(</w:t>
      </w:r>
      <w:r w:rsidRPr="00BD7CF2">
        <w:rPr>
          <w:rtl/>
        </w:rPr>
        <w:t>صلوات الله عليه</w:t>
      </w:r>
      <w:r w:rsidR="004247A2">
        <w:rPr>
          <w:rtl/>
        </w:rPr>
        <w:t>)</w:t>
      </w:r>
      <w:r w:rsidRPr="00BD7CF2">
        <w:rPr>
          <w:rtl/>
        </w:rPr>
        <w:t xml:space="preserve"> مشافهة</w:t>
      </w:r>
      <w:r w:rsidR="004247A2">
        <w:rPr>
          <w:rtl/>
        </w:rPr>
        <w:t>،</w:t>
      </w:r>
      <w:r w:rsidRPr="00BD7CF2">
        <w:rPr>
          <w:rtl/>
        </w:rPr>
        <w:t xml:space="preserve"> ولا أخذوه عنه تلقيناً</w:t>
      </w:r>
      <w:r w:rsidR="004247A2">
        <w:rPr>
          <w:rtl/>
        </w:rPr>
        <w:t>،</w:t>
      </w:r>
      <w:r w:rsidRPr="00BD7CF2">
        <w:rPr>
          <w:rtl/>
        </w:rPr>
        <w:t xml:space="preserve"> وإنَّما كان يروي بعضهم عن بعض</w:t>
      </w:r>
      <w:r w:rsidR="004247A2">
        <w:rPr>
          <w:rtl/>
        </w:rPr>
        <w:t>،</w:t>
      </w:r>
      <w:r w:rsidRPr="00BD7CF2">
        <w:rPr>
          <w:rtl/>
        </w:rPr>
        <w:t xml:space="preserve"> فمَن لم يسمع مِن الرسول</w:t>
      </w:r>
      <w:r w:rsidR="004247A2">
        <w:rPr>
          <w:rtl/>
        </w:rPr>
        <w:t>،</w:t>
      </w:r>
      <w:r w:rsidRPr="00BD7CF2">
        <w:rPr>
          <w:rtl/>
        </w:rPr>
        <w:t xml:space="preserve"> كان يأخذ ممَّن سمع منه </w:t>
      </w:r>
      <w:r w:rsidR="004247A2">
        <w:rPr>
          <w:rtl/>
        </w:rPr>
        <w:t>(</w:t>
      </w:r>
      <w:r w:rsidRPr="00BD7CF2">
        <w:rPr>
          <w:rtl/>
        </w:rPr>
        <w:t xml:space="preserve">صلّى الله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سير أعلام النبلاء للذهبي</w:t>
      </w:r>
      <w:r w:rsidR="004247A2">
        <w:rPr>
          <w:rtl/>
        </w:rPr>
        <w:t>:</w:t>
      </w:r>
      <w:r w:rsidRPr="00BD7CF2">
        <w:rPr>
          <w:rtl/>
        </w:rPr>
        <w:t xml:space="preserve"> 1|48</w:t>
      </w:r>
      <w:r w:rsidR="004247A2">
        <w:rPr>
          <w:rtl/>
        </w:rPr>
        <w:t>،</w:t>
      </w:r>
      <w:r w:rsidRPr="00BD7CF2">
        <w:rPr>
          <w:rtl/>
        </w:rPr>
        <w:t xml:space="preserve"> راجع ص 58</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عليه وسلم</w:t>
      </w:r>
      <w:r w:rsidR="004247A2">
        <w:rPr>
          <w:rtl/>
        </w:rPr>
        <w:t>)،</w:t>
      </w:r>
      <w:r w:rsidRPr="00BD7CF2">
        <w:rPr>
          <w:rtl/>
        </w:rPr>
        <w:t xml:space="preserve"> وإذا رواه غيره لم يعزُه إلى الصحابي الذي تلقَّاه عنه</w:t>
      </w:r>
      <w:r w:rsidR="004247A2">
        <w:rPr>
          <w:rtl/>
        </w:rPr>
        <w:t xml:space="preserve"> - </w:t>
      </w:r>
      <w:r w:rsidRPr="00BD7CF2">
        <w:rPr>
          <w:rtl/>
        </w:rPr>
        <w:t>بلْ يرفعه إلى النبي بغير أن يذكر اسم هذا الصحابي</w:t>
      </w:r>
      <w:r w:rsidR="004247A2">
        <w:rPr>
          <w:rtl/>
        </w:rPr>
        <w:t xml:space="preserve"> - </w:t>
      </w:r>
      <w:r w:rsidRPr="00BD7CF2">
        <w:rPr>
          <w:rtl/>
        </w:rPr>
        <w:t>ذلك أنَّ مجالس الرسول كانت متعدِّدة</w:t>
      </w:r>
      <w:r w:rsidR="004247A2">
        <w:rPr>
          <w:rtl/>
        </w:rPr>
        <w:t>،</w:t>
      </w:r>
      <w:r w:rsidRPr="00BD7CF2">
        <w:rPr>
          <w:rtl/>
        </w:rPr>
        <w:t xml:space="preserve"> وتقع في أزمنة وأمكنة مختلفة</w:t>
      </w:r>
      <w:r w:rsidR="004247A2">
        <w:rPr>
          <w:rtl/>
        </w:rPr>
        <w:t>،</w:t>
      </w:r>
      <w:r w:rsidRPr="00BD7CF2">
        <w:rPr>
          <w:rtl/>
        </w:rPr>
        <w:t xml:space="preserve"> ولا يمكن أنْ يحضر الصحابة جميعاً كلَّ مجلس مِن مجالسه</w:t>
      </w:r>
      <w:r w:rsidR="004247A2">
        <w:rPr>
          <w:rtl/>
        </w:rPr>
        <w:t>،</w:t>
      </w:r>
      <w:r w:rsidRPr="00BD7CF2">
        <w:rPr>
          <w:rtl/>
        </w:rPr>
        <w:t xml:space="preserve"> فما يحضره منها بعض الصحابة لا يحضره البعض الآخر</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وقد ذكر الآمدي في كتاب </w:t>
      </w:r>
      <w:r w:rsidR="004247A2">
        <w:rPr>
          <w:rtl/>
        </w:rPr>
        <w:t>(</w:t>
      </w:r>
      <w:r w:rsidRPr="00202D40">
        <w:rPr>
          <w:rtl/>
        </w:rPr>
        <w:t>الإحكام في أصول الأحكام</w:t>
      </w:r>
      <w:r w:rsidR="004247A2">
        <w:rPr>
          <w:rtl/>
        </w:rPr>
        <w:t>)</w:t>
      </w:r>
      <w:r w:rsidRPr="00202D40">
        <w:rPr>
          <w:rtl/>
        </w:rPr>
        <w:t xml:space="preserve"> </w:t>
      </w:r>
      <w:r w:rsidRPr="00335798">
        <w:rPr>
          <w:rStyle w:val="libFootnotenumChar"/>
          <w:rtl/>
        </w:rPr>
        <w:t>(1)</w:t>
      </w:r>
      <w:r w:rsidR="004247A2">
        <w:rPr>
          <w:rStyle w:val="libFootnotenumChar"/>
          <w:rtl/>
        </w:rPr>
        <w:t>:</w:t>
      </w:r>
      <w:r w:rsidRPr="00202D40">
        <w:rPr>
          <w:rtl/>
        </w:rPr>
        <w:t xml:space="preserve"> </w:t>
      </w:r>
    </w:p>
    <w:p w:rsidR="00335798" w:rsidRPr="00BD7CF2" w:rsidRDefault="00335798" w:rsidP="00202D40">
      <w:pPr>
        <w:pStyle w:val="libNormal"/>
        <w:rPr>
          <w:rtl/>
        </w:rPr>
      </w:pPr>
      <w:r w:rsidRPr="00202D40">
        <w:rPr>
          <w:rtl/>
        </w:rPr>
        <w:t>أنَّ ابن عباس لم يسمع مِن رسول الله سوى أربعة أحاديث لصغر سنِّه</w:t>
      </w:r>
      <w:r w:rsidR="004247A2">
        <w:rPr>
          <w:rtl/>
        </w:rPr>
        <w:t>،</w:t>
      </w:r>
      <w:r w:rsidRPr="00202D40">
        <w:rPr>
          <w:rtl/>
        </w:rPr>
        <w:t xml:space="preserve"> ولمَّا روى عن النبي </w:t>
      </w:r>
      <w:r w:rsidR="004247A2">
        <w:rPr>
          <w:rtl/>
        </w:rPr>
        <w:t>(</w:t>
      </w:r>
      <w:r w:rsidRPr="00202D40">
        <w:rPr>
          <w:rtl/>
        </w:rPr>
        <w:t>صلّى الله عليه وسلم</w:t>
      </w:r>
      <w:r w:rsidR="004247A2">
        <w:rPr>
          <w:rtl/>
        </w:rPr>
        <w:t>):</w:t>
      </w:r>
      <w:r w:rsidRPr="00202D40">
        <w:rPr>
          <w:rtl/>
        </w:rPr>
        <w:t xml:space="preserve"> </w:t>
      </w:r>
      <w:r w:rsidR="004247A2">
        <w:rPr>
          <w:rStyle w:val="libBold2Char"/>
          <w:rtl/>
        </w:rPr>
        <w:t>(</w:t>
      </w:r>
      <w:r w:rsidRPr="00202D40">
        <w:rPr>
          <w:rStyle w:val="libBold2Char"/>
          <w:rtl/>
        </w:rPr>
        <w:t>إنَّما الربا في النسيئة</w:t>
      </w:r>
      <w:r w:rsidR="004247A2">
        <w:rPr>
          <w:rStyle w:val="libBold2Char"/>
          <w:rtl/>
        </w:rPr>
        <w:t>)</w:t>
      </w:r>
      <w:r w:rsidR="004247A2">
        <w:rPr>
          <w:rtl/>
        </w:rPr>
        <w:t>،</w:t>
      </w:r>
      <w:r w:rsidRPr="00202D40">
        <w:rPr>
          <w:rtl/>
        </w:rPr>
        <w:t xml:space="preserve"> وأنَّ النبي </w:t>
      </w:r>
      <w:r w:rsidR="004247A2">
        <w:rPr>
          <w:rtl/>
        </w:rPr>
        <w:t>(</w:t>
      </w:r>
      <w:r w:rsidRPr="00202D40">
        <w:rPr>
          <w:rtl/>
        </w:rPr>
        <w:t>صلّى الله عليه وسلم</w:t>
      </w:r>
      <w:r w:rsidR="004247A2">
        <w:rPr>
          <w:rtl/>
        </w:rPr>
        <w:t>)</w:t>
      </w:r>
      <w:r w:rsidRPr="00202D40">
        <w:rPr>
          <w:rtl/>
        </w:rPr>
        <w:t xml:space="preserve"> لم يزل يُلبِّي حتَّى رمي حجر العقبة</w:t>
      </w:r>
      <w:r w:rsidR="004247A2">
        <w:rPr>
          <w:rtl/>
        </w:rPr>
        <w:t>،</w:t>
      </w:r>
      <w:r w:rsidRPr="00202D40">
        <w:rPr>
          <w:rtl/>
        </w:rPr>
        <w:t xml:space="preserve"> قال في الخبر الأول لمَّا روجع فيه قال</w:t>
      </w:r>
      <w:r w:rsidR="004247A2">
        <w:rPr>
          <w:rtl/>
        </w:rPr>
        <w:t>:</w:t>
      </w:r>
      <w:r w:rsidRPr="00202D40">
        <w:rPr>
          <w:rtl/>
        </w:rPr>
        <w:t xml:space="preserve"> </w:t>
      </w:r>
    </w:p>
    <w:p w:rsidR="00335798" w:rsidRPr="00BD7CF2" w:rsidRDefault="00335798" w:rsidP="00202D40">
      <w:pPr>
        <w:pStyle w:val="libNormal"/>
        <w:rPr>
          <w:rtl/>
        </w:rPr>
      </w:pPr>
      <w:r w:rsidRPr="00202D40">
        <w:rPr>
          <w:rtl/>
        </w:rPr>
        <w:t>أخبرني به أسامة بن زيد</w:t>
      </w:r>
      <w:r w:rsidR="004247A2">
        <w:rPr>
          <w:rtl/>
        </w:rPr>
        <w:t>،</w:t>
      </w:r>
      <w:r w:rsidRPr="00202D40">
        <w:rPr>
          <w:rtl/>
        </w:rPr>
        <w:t xml:space="preserve"> وفي الخبر الثاني</w:t>
      </w:r>
      <w:r w:rsidR="004247A2">
        <w:rPr>
          <w:rtl/>
        </w:rPr>
        <w:t>:</w:t>
      </w:r>
      <w:r w:rsidRPr="00202D40">
        <w:rPr>
          <w:rtl/>
        </w:rPr>
        <w:t xml:space="preserve"> أخبرني به أخي الفضل بن العباس</w:t>
      </w:r>
      <w:r w:rsidR="004247A2">
        <w:rPr>
          <w:rtl/>
        </w:rPr>
        <w:t>.</w:t>
      </w:r>
      <w:r w:rsidRPr="00202D40">
        <w:rPr>
          <w:rtl/>
        </w:rPr>
        <w:t xml:space="preserve"> ولمَّا روى أبو هريرة عن النبي </w:t>
      </w:r>
      <w:r w:rsidR="004247A2">
        <w:rPr>
          <w:rtl/>
        </w:rPr>
        <w:t>(</w:t>
      </w:r>
      <w:r w:rsidRPr="00202D40">
        <w:rPr>
          <w:rtl/>
        </w:rPr>
        <w:t>صلّى الله عليه وسلم</w:t>
      </w:r>
      <w:r w:rsidR="004247A2">
        <w:rPr>
          <w:rtl/>
        </w:rPr>
        <w:t>)</w:t>
      </w:r>
      <w:r w:rsidRPr="00202D40">
        <w:rPr>
          <w:rtl/>
        </w:rPr>
        <w:t xml:space="preserve"> أنَّه قال</w:t>
      </w:r>
      <w:r w:rsidR="004247A2">
        <w:rPr>
          <w:rtl/>
        </w:rPr>
        <w:t>:</w:t>
      </w:r>
      <w:r w:rsidRPr="00202D40">
        <w:rPr>
          <w:rtl/>
        </w:rPr>
        <w:t xml:space="preserve"> </w:t>
      </w:r>
      <w:r w:rsidR="004247A2">
        <w:rPr>
          <w:rStyle w:val="libBold2Char"/>
          <w:rtl/>
        </w:rPr>
        <w:t>(</w:t>
      </w:r>
      <w:r w:rsidRPr="00202D40">
        <w:rPr>
          <w:rStyle w:val="libBold2Char"/>
          <w:rtl/>
        </w:rPr>
        <w:t>مَن أصبح جنباً في رمضان فلا صوم له</w:t>
      </w:r>
      <w:r w:rsidR="004247A2">
        <w:rPr>
          <w:rStyle w:val="libBold2Char"/>
          <w:rtl/>
        </w:rPr>
        <w:t>)</w:t>
      </w:r>
      <w:r w:rsidR="004247A2">
        <w:rPr>
          <w:rtl/>
        </w:rPr>
        <w:t>،</w:t>
      </w:r>
      <w:r w:rsidRPr="00202D40">
        <w:rPr>
          <w:rtl/>
        </w:rPr>
        <w:t xml:space="preserve"> راجعوه في ذلك فقال</w:t>
      </w:r>
      <w:r w:rsidR="004247A2">
        <w:rPr>
          <w:rtl/>
        </w:rPr>
        <w:t>:</w:t>
      </w:r>
      <w:r w:rsidRPr="00202D40">
        <w:rPr>
          <w:rtl/>
        </w:rPr>
        <w:t xml:space="preserve"> </w:t>
      </w:r>
    </w:p>
    <w:p w:rsidR="00335798" w:rsidRPr="00BD7CF2" w:rsidRDefault="00335798" w:rsidP="00202D40">
      <w:pPr>
        <w:pStyle w:val="libNormal"/>
        <w:rPr>
          <w:rtl/>
        </w:rPr>
      </w:pPr>
      <w:r w:rsidRPr="00202D40">
        <w:rPr>
          <w:rtl/>
        </w:rPr>
        <w:t>ما أنا قلته وربِّ الكعبة</w:t>
      </w:r>
      <w:r w:rsidR="004247A2">
        <w:rPr>
          <w:rtl/>
        </w:rPr>
        <w:t>،</w:t>
      </w:r>
      <w:r w:rsidRPr="00202D40">
        <w:rPr>
          <w:rtl/>
        </w:rPr>
        <w:t xml:space="preserve"> ولكن محمداً قاله</w:t>
      </w:r>
      <w:r w:rsidR="004247A2">
        <w:rPr>
          <w:rtl/>
        </w:rPr>
        <w:t>!</w:t>
      </w:r>
      <w:r w:rsidRPr="00202D40">
        <w:rPr>
          <w:rtl/>
        </w:rPr>
        <w:t xml:space="preserve"> ثمَّ عاد فقال</w:t>
      </w:r>
      <w:r w:rsidR="004247A2">
        <w:rPr>
          <w:rtl/>
        </w:rPr>
        <w:t>:</w:t>
      </w:r>
      <w:r w:rsidRPr="00202D40">
        <w:rPr>
          <w:rtl/>
        </w:rPr>
        <w:t xml:space="preserve"> حدَّثني به الفضل بن العباس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وروي عن البراء بن عازب قال</w:t>
      </w:r>
      <w:r w:rsidR="004247A2">
        <w:rPr>
          <w:rtl/>
        </w:rPr>
        <w:t>:</w:t>
      </w:r>
      <w:r w:rsidRPr="00BD7CF2">
        <w:rPr>
          <w:rtl/>
        </w:rPr>
        <w:t xml:space="preserve"> </w:t>
      </w:r>
      <w:r w:rsidR="004247A2">
        <w:rPr>
          <w:rtl/>
        </w:rPr>
        <w:t>(</w:t>
      </w:r>
      <w:r w:rsidRPr="00BD7CF2">
        <w:rPr>
          <w:rtl/>
        </w:rPr>
        <w:t xml:space="preserve">ما كلُّ ما نُحدِّثكم به سمعناه مِن رسول الله </w:t>
      </w:r>
      <w:r w:rsidR="004247A2">
        <w:rPr>
          <w:rtl/>
        </w:rPr>
        <w:t>(</w:t>
      </w:r>
      <w:r w:rsidRPr="00BD7CF2">
        <w:rPr>
          <w:rtl/>
        </w:rPr>
        <w:t xml:space="preserve">صلّى الله عليه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BD7CF2">
        <w:rPr>
          <w:rtl/>
        </w:rPr>
        <w:t>(1) ص 178</w:t>
      </w:r>
      <w:r w:rsidR="00F4799D">
        <w:rPr>
          <w:rFonts w:hint="cs"/>
          <w:rtl/>
        </w:rPr>
        <w:t>-</w:t>
      </w:r>
      <w:r w:rsidRPr="00BD7CF2">
        <w:rPr>
          <w:rtl/>
        </w:rPr>
        <w:t xml:space="preserve"> 180 ج 2. وقال ابن القيم في </w:t>
      </w:r>
      <w:r w:rsidR="004247A2">
        <w:rPr>
          <w:rtl/>
        </w:rPr>
        <w:t>(</w:t>
      </w:r>
      <w:r w:rsidRPr="00BD7CF2">
        <w:rPr>
          <w:rtl/>
        </w:rPr>
        <w:t>الوابل الصهيب</w:t>
      </w:r>
      <w:r w:rsidR="004247A2">
        <w:rPr>
          <w:rtl/>
        </w:rPr>
        <w:t>):</w:t>
      </w:r>
      <w:r w:rsidRPr="00BD7CF2">
        <w:rPr>
          <w:rtl/>
        </w:rPr>
        <w:t xml:space="preserve"> إنَّ ما سمعه ابن عباس عن النبي </w:t>
      </w:r>
      <w:r w:rsidR="004247A2">
        <w:rPr>
          <w:rtl/>
        </w:rPr>
        <w:t>(</w:t>
      </w:r>
      <w:r w:rsidRPr="00BD7CF2">
        <w:rPr>
          <w:rtl/>
        </w:rPr>
        <w:t>صلّى الله عليه وسلم</w:t>
      </w:r>
      <w:r w:rsidR="004247A2">
        <w:rPr>
          <w:rtl/>
        </w:rPr>
        <w:t>)</w:t>
      </w:r>
      <w:r w:rsidRPr="00BD7CF2">
        <w:rPr>
          <w:rtl/>
        </w:rPr>
        <w:t xml:space="preserve"> لم يبلغ العشرين حديثاً</w:t>
      </w:r>
      <w:r w:rsidR="004247A2">
        <w:rPr>
          <w:rtl/>
        </w:rPr>
        <w:t>.</w:t>
      </w:r>
      <w:r w:rsidRPr="00BD7CF2">
        <w:rPr>
          <w:rtl/>
        </w:rPr>
        <w:t xml:space="preserve"> وعن أبن معين</w:t>
      </w:r>
      <w:r w:rsidR="004247A2">
        <w:rPr>
          <w:rtl/>
        </w:rPr>
        <w:t>،</w:t>
      </w:r>
      <w:r w:rsidRPr="00BD7CF2">
        <w:rPr>
          <w:rtl/>
        </w:rPr>
        <w:t xml:space="preserve"> والقطان</w:t>
      </w:r>
      <w:r w:rsidR="004247A2">
        <w:rPr>
          <w:rtl/>
        </w:rPr>
        <w:t>،</w:t>
      </w:r>
      <w:r w:rsidRPr="00BD7CF2">
        <w:rPr>
          <w:rtl/>
        </w:rPr>
        <w:t xml:space="preserve"> وأبي داود</w:t>
      </w:r>
      <w:r w:rsidR="004247A2">
        <w:rPr>
          <w:rtl/>
        </w:rPr>
        <w:t>.</w:t>
      </w:r>
      <w:r w:rsidRPr="00BD7CF2">
        <w:rPr>
          <w:rtl/>
        </w:rPr>
        <w:t xml:space="preserve"> وفي السنن أنَّه روى تسعة أحاديث</w:t>
      </w:r>
      <w:r w:rsidR="004247A2">
        <w:rPr>
          <w:rtl/>
        </w:rPr>
        <w:t>،</w:t>
      </w:r>
      <w:r w:rsidRPr="00BD7CF2">
        <w:rPr>
          <w:rtl/>
        </w:rPr>
        <w:t xml:space="preserve"> وذلك لصغر سنِّه</w:t>
      </w:r>
      <w:r w:rsidR="004247A2">
        <w:rPr>
          <w:rtl/>
        </w:rPr>
        <w:t>،</w:t>
      </w:r>
      <w:r w:rsidRPr="00BD7CF2">
        <w:rPr>
          <w:rtl/>
        </w:rPr>
        <w:t xml:space="preserve"> ومع ذلك فقد أسند له أحمد في مُسنده 1696 حديثاً</w:t>
      </w:r>
      <w:r w:rsidR="004247A2">
        <w:rPr>
          <w:rtl/>
        </w:rPr>
        <w:t>.</w:t>
      </w:r>
      <w:r w:rsidRPr="00BD7CF2">
        <w:rPr>
          <w:rtl/>
        </w:rPr>
        <w:t xml:space="preserve"> </w:t>
      </w:r>
    </w:p>
    <w:p w:rsidR="00335798" w:rsidRPr="00202D40" w:rsidRDefault="00335798" w:rsidP="00202D40">
      <w:pPr>
        <w:pStyle w:val="libFootnote0"/>
        <w:rPr>
          <w:rtl/>
        </w:rPr>
      </w:pPr>
      <w:r w:rsidRPr="00BD7CF2">
        <w:rPr>
          <w:rtl/>
        </w:rPr>
        <w:t xml:space="preserve">(2) لهذا الحديث قصة شائقة تقرؤها في تاريخ أبي هريرة الذي طبعناه باسم </w:t>
      </w:r>
      <w:r w:rsidR="004247A2">
        <w:rPr>
          <w:rtl/>
        </w:rPr>
        <w:t>(</w:t>
      </w:r>
      <w:r w:rsidRPr="00BD7CF2">
        <w:rPr>
          <w:rtl/>
        </w:rPr>
        <w:t>شيخ المضيرة</w:t>
      </w:r>
      <w:r w:rsidR="004247A2">
        <w:rPr>
          <w:rtl/>
        </w:rPr>
        <w:t>)</w:t>
      </w:r>
      <w:r w:rsidRPr="00BD7CF2">
        <w:rPr>
          <w:rtl/>
        </w:rPr>
        <w:t xml:space="preserve"> مرَّتين</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وسلم</w:t>
      </w:r>
      <w:r w:rsidR="004247A2">
        <w:rPr>
          <w:rtl/>
        </w:rPr>
        <w:t>)!</w:t>
      </w:r>
      <w:r w:rsidRPr="00BD7CF2">
        <w:rPr>
          <w:rtl/>
        </w:rPr>
        <w:t xml:space="preserve"> ولكنْ سمعنا بعضه</w:t>
      </w:r>
      <w:r w:rsidR="004247A2">
        <w:rPr>
          <w:rtl/>
        </w:rPr>
        <w:t>،</w:t>
      </w:r>
      <w:r w:rsidRPr="00BD7CF2">
        <w:rPr>
          <w:rtl/>
        </w:rPr>
        <w:t xml:space="preserve"> وحدَّثنا أصحابنا ببعضه</w:t>
      </w:r>
      <w:r w:rsidR="004247A2">
        <w:rPr>
          <w:rtl/>
        </w:rPr>
        <w:t>).</w:t>
      </w:r>
      <w:r w:rsidRPr="00BD7CF2">
        <w:rPr>
          <w:rtl/>
        </w:rPr>
        <w:t xml:space="preserve"> </w:t>
      </w:r>
    </w:p>
    <w:p w:rsidR="00335798" w:rsidRPr="00BD7CF2" w:rsidRDefault="00335798" w:rsidP="00202D40">
      <w:pPr>
        <w:pStyle w:val="libNormal"/>
        <w:rPr>
          <w:rtl/>
        </w:rPr>
      </w:pPr>
      <w:r w:rsidRPr="00BD7CF2">
        <w:rPr>
          <w:rtl/>
        </w:rPr>
        <w:t>وأمَّا التابعون</w:t>
      </w:r>
      <w:r w:rsidR="004247A2">
        <w:rPr>
          <w:rtl/>
        </w:rPr>
        <w:t>:</w:t>
      </w:r>
      <w:r w:rsidRPr="00BD7CF2">
        <w:rPr>
          <w:rtl/>
        </w:rPr>
        <w:t xml:space="preserve"> فقد كان مِن عادتهم إرسال الأخبار</w:t>
      </w:r>
      <w:r w:rsidR="004247A2">
        <w:rPr>
          <w:rtl/>
        </w:rPr>
        <w:t>،</w:t>
      </w:r>
      <w:r w:rsidRPr="00BD7CF2">
        <w:rPr>
          <w:rtl/>
        </w:rPr>
        <w:t xml:space="preserve"> ويدلُّ على ذلك ما روي عن الأعمش أنَّه قال</w:t>
      </w:r>
      <w:r w:rsidR="004247A2">
        <w:rPr>
          <w:rtl/>
        </w:rPr>
        <w:t>:</w:t>
      </w:r>
      <w:r w:rsidRPr="00BD7CF2">
        <w:rPr>
          <w:rtl/>
        </w:rPr>
        <w:t xml:space="preserve"> </w:t>
      </w:r>
    </w:p>
    <w:p w:rsidR="00335798" w:rsidRPr="00BD7CF2" w:rsidRDefault="00335798" w:rsidP="00202D40">
      <w:pPr>
        <w:pStyle w:val="libNormal"/>
        <w:rPr>
          <w:rtl/>
        </w:rPr>
      </w:pPr>
      <w:r w:rsidRPr="00202D40">
        <w:rPr>
          <w:rtl/>
        </w:rPr>
        <w:t>قلت لإبراهيم النخعيّ</w:t>
      </w:r>
      <w:r w:rsidR="004247A2">
        <w:rPr>
          <w:rtl/>
        </w:rPr>
        <w:t>:</w:t>
      </w:r>
      <w:r w:rsidRPr="00202D40">
        <w:rPr>
          <w:rtl/>
        </w:rPr>
        <w:t xml:space="preserve"> إذا حدَّثتني فأُسند </w:t>
      </w:r>
      <w:r w:rsidRPr="00335798">
        <w:rPr>
          <w:rStyle w:val="libFootnotenumChar"/>
          <w:rtl/>
        </w:rPr>
        <w:t>(1)</w:t>
      </w:r>
      <w:r w:rsidR="004247A2">
        <w:rPr>
          <w:rtl/>
        </w:rPr>
        <w:t>.</w:t>
      </w:r>
      <w:r w:rsidRPr="00202D40">
        <w:rPr>
          <w:rtl/>
        </w:rPr>
        <w:t xml:space="preserve"> فقال</w:t>
      </w:r>
      <w:r w:rsidR="004247A2">
        <w:rPr>
          <w:rtl/>
        </w:rPr>
        <w:t>:</w:t>
      </w:r>
      <w:r w:rsidRPr="00202D40">
        <w:rPr>
          <w:rtl/>
        </w:rPr>
        <w:t xml:space="preserve"> </w:t>
      </w:r>
    </w:p>
    <w:p w:rsidR="00335798" w:rsidRPr="00BD7CF2" w:rsidRDefault="00335798" w:rsidP="00202D40">
      <w:pPr>
        <w:pStyle w:val="libNormal"/>
        <w:rPr>
          <w:rtl/>
        </w:rPr>
      </w:pPr>
      <w:r w:rsidRPr="00202D40">
        <w:rPr>
          <w:rtl/>
        </w:rPr>
        <w:t>إذا قلت لك</w:t>
      </w:r>
      <w:r w:rsidR="004247A2">
        <w:rPr>
          <w:rtl/>
        </w:rPr>
        <w:t>:</w:t>
      </w:r>
      <w:r w:rsidRPr="00202D40">
        <w:rPr>
          <w:rtl/>
        </w:rPr>
        <w:t xml:space="preserve"> حدَّثني فلان عن عبد الله فهو الذي حدَّثني</w:t>
      </w:r>
      <w:r w:rsidR="004247A2">
        <w:rPr>
          <w:rtl/>
        </w:rPr>
        <w:t>،</w:t>
      </w:r>
      <w:r w:rsidRPr="00202D40">
        <w:rPr>
          <w:rtl/>
        </w:rPr>
        <w:t xml:space="preserve"> وإذا قلت</w:t>
      </w:r>
      <w:r w:rsidR="004247A2">
        <w:rPr>
          <w:rtl/>
        </w:rPr>
        <w:t>:</w:t>
      </w:r>
      <w:r w:rsidRPr="00202D40">
        <w:rPr>
          <w:rtl/>
        </w:rPr>
        <w:t xml:space="preserve"> حدَّثني عبد الله</w:t>
      </w:r>
      <w:r w:rsidR="004247A2">
        <w:rPr>
          <w:rtl/>
        </w:rPr>
        <w:t>،</w:t>
      </w:r>
      <w:r w:rsidRPr="00202D40">
        <w:rPr>
          <w:rtl/>
        </w:rPr>
        <w:t xml:space="preserve"> فقد حدَّثني جماعة عنه</w:t>
      </w:r>
      <w:r w:rsidR="004247A2">
        <w:rPr>
          <w:rtl/>
        </w:rPr>
        <w:t>،</w:t>
      </w:r>
      <w:r w:rsidRPr="00202D40">
        <w:rPr>
          <w:rtl/>
        </w:rPr>
        <w:t xml:space="preserve"> وقد قال الآمدي بعد ذلك</w:t>
      </w:r>
      <w:r w:rsidR="004247A2">
        <w:rPr>
          <w:rtl/>
        </w:rPr>
        <w:t>:</w:t>
      </w:r>
      <w:r w:rsidRPr="00202D40">
        <w:rPr>
          <w:rtl/>
        </w:rPr>
        <w:t xml:space="preserve"> ولم يزل ذلك مشهوراً فيما بين الصحابة والتابعين مِن غير نكير فكان إجماعاً </w:t>
      </w:r>
      <w:r w:rsidRPr="00335798">
        <w:rPr>
          <w:rStyle w:val="libFootnotenumChar"/>
          <w:rtl/>
        </w:rPr>
        <w:t>(2)</w:t>
      </w:r>
      <w:r w:rsidRPr="00202D40">
        <w:rPr>
          <w:rtl/>
        </w:rPr>
        <w:t xml:space="preserve"> إهـ</w:t>
      </w:r>
      <w:r w:rsidR="004247A2">
        <w:rPr>
          <w:rtl/>
        </w:rPr>
        <w:t>.</w:t>
      </w:r>
      <w:r w:rsidRPr="00202D40">
        <w:rPr>
          <w:rtl/>
        </w:rPr>
        <w:t xml:space="preserve"> </w:t>
      </w:r>
    </w:p>
    <w:p w:rsidR="00335798" w:rsidRPr="00BD7CF2" w:rsidRDefault="00335798" w:rsidP="00202D40">
      <w:pPr>
        <w:pStyle w:val="libNormal"/>
        <w:rPr>
          <w:rtl/>
        </w:rPr>
      </w:pPr>
      <w:r w:rsidRPr="00BD7CF2">
        <w:rPr>
          <w:rtl/>
        </w:rPr>
        <w:t>وكما كان الصحابة يروي بعضهم عن بعض</w:t>
      </w:r>
      <w:r w:rsidR="004247A2">
        <w:rPr>
          <w:rtl/>
        </w:rPr>
        <w:t>،</w:t>
      </w:r>
      <w:r w:rsidRPr="00BD7CF2">
        <w:rPr>
          <w:rtl/>
        </w:rPr>
        <w:t xml:space="preserve"> فإنَّهم كذلك كانوا يروون عن التابعين</w:t>
      </w:r>
      <w:r w:rsidR="004247A2">
        <w:rPr>
          <w:rtl/>
        </w:rPr>
        <w:t>،</w:t>
      </w:r>
      <w:r w:rsidRPr="00BD7CF2">
        <w:rPr>
          <w:rtl/>
        </w:rPr>
        <w:t xml:space="preserve"> وهذا أمر نصَّ عليه علماء الحديث في كتبهم فارجع إليه إنْ شئت</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وفي كلام ابن الصلاح وغيره في باب </w:t>
      </w:r>
      <w:r w:rsidR="004247A2">
        <w:rPr>
          <w:rtl/>
        </w:rPr>
        <w:t>(</w:t>
      </w:r>
      <w:r w:rsidRPr="00202D40">
        <w:rPr>
          <w:rtl/>
        </w:rPr>
        <w:t>رواية الأكابر عن الأصاغر</w:t>
      </w:r>
      <w:r w:rsidR="004247A2">
        <w:rPr>
          <w:rtl/>
        </w:rPr>
        <w:t>)</w:t>
      </w:r>
      <w:r w:rsidRPr="00202D40">
        <w:rPr>
          <w:rtl/>
        </w:rPr>
        <w:t xml:space="preserve"> أنَّ ابن عباس والعبادلة الثلاثة وأبا هريرة وغيرهم قد رووا عن كعب الأحبار اليهودي</w:t>
      </w:r>
      <w:r w:rsidR="004247A2">
        <w:rPr>
          <w:rtl/>
        </w:rPr>
        <w:t>،</w:t>
      </w:r>
      <w:r w:rsidRPr="00202D40">
        <w:rPr>
          <w:rtl/>
        </w:rPr>
        <w:t xml:space="preserve"> الذي أسلم خداعاً في عهد عمر</w:t>
      </w:r>
      <w:r w:rsidR="004247A2">
        <w:rPr>
          <w:rtl/>
        </w:rPr>
        <w:t>،</w:t>
      </w:r>
      <w:r w:rsidRPr="00202D40">
        <w:rPr>
          <w:rtl/>
        </w:rPr>
        <w:t xml:space="preserve"> وعدُّوه مِن كبار التابعين ثمَّ سوَّده بعد ذلك على المسلمين</w:t>
      </w:r>
      <w:r w:rsidR="004247A2">
        <w:rPr>
          <w:rtl/>
        </w:rPr>
        <w:t>.</w:t>
      </w:r>
      <w:r w:rsidRPr="00202D40">
        <w:rPr>
          <w:rtl/>
        </w:rPr>
        <w:t xml:space="preserve"> وهاك ما قاله السيوطي في ألفيَّته </w:t>
      </w:r>
      <w:r w:rsidRPr="00335798">
        <w:rPr>
          <w:rStyle w:val="libFootnotenumChar"/>
          <w:rtl/>
        </w:rPr>
        <w:t>(3)</w:t>
      </w:r>
      <w:r w:rsidR="004247A2">
        <w:rPr>
          <w:rtl/>
        </w:rPr>
        <w:t>:</w:t>
      </w:r>
      <w:r w:rsidRPr="00202D40">
        <w:rPr>
          <w:rtl/>
        </w:rPr>
        <w:t xml:space="preserve"> </w:t>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BD7CF2">
              <w:rPr>
                <w:rtl/>
              </w:rPr>
              <w:t>وقد روى الكبار عن صغار</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في السنِّ أو في العلم والمقدار</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ومنه أخذ الصحب عن أتباع</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وتابع عن تابع الأتباع</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BD7CF2">
              <w:rPr>
                <w:rtl/>
              </w:rPr>
              <w:t>كالحبر عن كعب وكالزهري</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عن مالك ويحيى الأنصاري</w:t>
            </w:r>
            <w:r w:rsidRPr="00725071">
              <w:rPr>
                <w:rStyle w:val="libPoemTiniChar0"/>
                <w:rtl/>
              </w:rPr>
              <w:br/>
              <w:t> </w:t>
            </w:r>
          </w:p>
        </w:tc>
      </w:tr>
    </w:tbl>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الحديث المُسند ما اتَّصل سنده إلى منتهاه</w:t>
      </w:r>
      <w:r w:rsidR="004247A2">
        <w:rPr>
          <w:rtl/>
        </w:rPr>
        <w:t>،</w:t>
      </w:r>
      <w:r w:rsidRPr="00BD7CF2">
        <w:rPr>
          <w:rtl/>
        </w:rPr>
        <w:t xml:space="preserve"> وكان التابعون يتبعون في ذلك سبيل الصحابة فيما يروون مِن الأحاديث التي لم يسمعوها مِن النبي</w:t>
      </w:r>
      <w:r w:rsidR="004247A2">
        <w:rPr>
          <w:rtl/>
        </w:rPr>
        <w:t>،</w:t>
      </w:r>
      <w:r w:rsidRPr="00BD7CF2">
        <w:rPr>
          <w:rtl/>
        </w:rPr>
        <w:t xml:space="preserve"> وإنَّما تلقُّوها مِن إخوانهم</w:t>
      </w:r>
      <w:r w:rsidR="004247A2">
        <w:rPr>
          <w:rtl/>
        </w:rPr>
        <w:t>،</w:t>
      </w:r>
      <w:r w:rsidRPr="00BD7CF2">
        <w:rPr>
          <w:rtl/>
        </w:rPr>
        <w:t xml:space="preserve"> فإنَّهم كانوا لا يذكرون أسماء مَن تلقُّوا عنهم</w:t>
      </w:r>
      <w:r w:rsidR="004247A2">
        <w:rPr>
          <w:rtl/>
        </w:rPr>
        <w:t>.</w:t>
      </w:r>
      <w:r w:rsidRPr="00202D40">
        <w:rPr>
          <w:rtl/>
        </w:rPr>
        <w:t xml:space="preserve"> </w:t>
      </w:r>
    </w:p>
    <w:p w:rsidR="00335798" w:rsidRPr="00202D40" w:rsidRDefault="00335798" w:rsidP="00F4799D">
      <w:pPr>
        <w:pStyle w:val="libFootnote0"/>
        <w:rPr>
          <w:rtl/>
        </w:rPr>
      </w:pPr>
      <w:r w:rsidRPr="00BD7CF2">
        <w:rPr>
          <w:rtl/>
        </w:rPr>
        <w:t>(2) ص 178</w:t>
      </w:r>
      <w:r w:rsidR="00F4799D">
        <w:rPr>
          <w:rFonts w:hint="cs"/>
          <w:rtl/>
        </w:rPr>
        <w:t>-</w:t>
      </w:r>
      <w:r w:rsidRPr="00BD7CF2">
        <w:rPr>
          <w:rtl/>
        </w:rPr>
        <w:t xml:space="preserve"> 180 ج 2. </w:t>
      </w:r>
    </w:p>
    <w:p w:rsidR="00335798" w:rsidRPr="00202D40" w:rsidRDefault="00335798" w:rsidP="00202D40">
      <w:pPr>
        <w:pStyle w:val="libFootnote0"/>
        <w:rPr>
          <w:rtl/>
        </w:rPr>
      </w:pPr>
      <w:r w:rsidRPr="00BD7CF2">
        <w:rPr>
          <w:rtl/>
        </w:rPr>
        <w:t>(3) ص 237</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وقال شارح الألفية الشيخ أحمد محمد شاكر </w:t>
      </w:r>
      <w:r w:rsidR="004247A2">
        <w:rPr>
          <w:rtl/>
        </w:rPr>
        <w:t>(</w:t>
      </w:r>
      <w:r w:rsidRPr="00BD7CF2">
        <w:rPr>
          <w:rtl/>
        </w:rPr>
        <w:t>رحمه الله</w:t>
      </w:r>
      <w:r w:rsidR="004247A2">
        <w:rPr>
          <w:rtl/>
        </w:rPr>
        <w:t>):</w:t>
      </w:r>
      <w:r w:rsidRPr="00BD7CF2">
        <w:rPr>
          <w:rtl/>
        </w:rPr>
        <w:t xml:space="preserve"> </w:t>
      </w:r>
    </w:p>
    <w:p w:rsidR="00335798" w:rsidRPr="00BD7CF2" w:rsidRDefault="00335798" w:rsidP="00202D40">
      <w:pPr>
        <w:pStyle w:val="libNormal"/>
        <w:rPr>
          <w:rtl/>
        </w:rPr>
      </w:pPr>
      <w:r w:rsidRPr="00BD7CF2">
        <w:rPr>
          <w:rtl/>
        </w:rPr>
        <w:t>ومِن هذا النوع رواية الصحابة عن التابعين</w:t>
      </w:r>
      <w:r w:rsidR="004247A2">
        <w:rPr>
          <w:rtl/>
        </w:rPr>
        <w:t>،</w:t>
      </w:r>
      <w:r w:rsidRPr="00BD7CF2">
        <w:rPr>
          <w:rtl/>
        </w:rPr>
        <w:t xml:space="preserve"> كرواية الحبر عبد الله بن عباس</w:t>
      </w:r>
      <w:r w:rsidR="004247A2">
        <w:rPr>
          <w:rtl/>
        </w:rPr>
        <w:t>،</w:t>
      </w:r>
      <w:r w:rsidRPr="00BD7CF2">
        <w:rPr>
          <w:rtl/>
        </w:rPr>
        <w:t xml:space="preserve"> وسائر العبادلة</w:t>
      </w:r>
      <w:r w:rsidR="004247A2">
        <w:rPr>
          <w:rtl/>
        </w:rPr>
        <w:t>،</w:t>
      </w:r>
      <w:r w:rsidRPr="00BD7CF2">
        <w:rPr>
          <w:rtl/>
        </w:rPr>
        <w:t xml:space="preserve"> وأبي هريرة</w:t>
      </w:r>
      <w:r w:rsidR="004247A2">
        <w:rPr>
          <w:rtl/>
        </w:rPr>
        <w:t>،</w:t>
      </w:r>
      <w:r w:rsidRPr="00BD7CF2">
        <w:rPr>
          <w:rtl/>
        </w:rPr>
        <w:t xml:space="preserve"> ومعاوية</w:t>
      </w:r>
      <w:r w:rsidR="004247A2">
        <w:rPr>
          <w:rtl/>
        </w:rPr>
        <w:t>،</w:t>
      </w:r>
      <w:r w:rsidRPr="00BD7CF2">
        <w:rPr>
          <w:rtl/>
        </w:rPr>
        <w:t xml:space="preserve"> وأنس وغيرهم عن كعب الأحبار</w:t>
      </w:r>
      <w:r w:rsidR="004247A2">
        <w:rPr>
          <w:rtl/>
        </w:rPr>
        <w:t>!</w:t>
      </w:r>
      <w:r w:rsidRPr="00BD7CF2">
        <w:rPr>
          <w:rtl/>
        </w:rPr>
        <w:t xml:space="preserve"> </w:t>
      </w:r>
    </w:p>
    <w:p w:rsidR="00335798" w:rsidRPr="00BD7CF2" w:rsidRDefault="00335798" w:rsidP="00202D40">
      <w:pPr>
        <w:pStyle w:val="libNormal"/>
        <w:rPr>
          <w:rtl/>
        </w:rPr>
      </w:pPr>
      <w:r w:rsidRPr="00BD7CF2">
        <w:rPr>
          <w:rtl/>
        </w:rPr>
        <w:t>على أنَّ الصحابة في روايتهم عن إخوانهم أو عن التابعين</w:t>
      </w:r>
      <w:r w:rsidR="004247A2">
        <w:rPr>
          <w:rtl/>
        </w:rPr>
        <w:t>،</w:t>
      </w:r>
      <w:r w:rsidRPr="00BD7CF2">
        <w:rPr>
          <w:rtl/>
        </w:rPr>
        <w:t xml:space="preserve"> لم يكونوا</w:t>
      </w:r>
      <w:r w:rsidR="004247A2">
        <w:rPr>
          <w:rtl/>
        </w:rPr>
        <w:t xml:space="preserve"> - </w:t>
      </w:r>
      <w:r w:rsidRPr="00BD7CF2">
        <w:rPr>
          <w:rtl/>
        </w:rPr>
        <w:t>كما رأينا</w:t>
      </w:r>
      <w:r w:rsidR="004247A2">
        <w:rPr>
          <w:rtl/>
        </w:rPr>
        <w:t xml:space="preserve"> - </w:t>
      </w:r>
      <w:r w:rsidRPr="00BD7CF2">
        <w:rPr>
          <w:rtl/>
        </w:rPr>
        <w:t>يذكرون أنَّ أحاديثهم قد جاءت مِن سبيل الرواية عن غيرهم</w:t>
      </w:r>
      <w:r w:rsidR="004247A2">
        <w:rPr>
          <w:rtl/>
        </w:rPr>
        <w:t>،</w:t>
      </w:r>
      <w:r w:rsidRPr="00BD7CF2">
        <w:rPr>
          <w:rtl/>
        </w:rPr>
        <w:t xml:space="preserve"> بلْ يروون ما يروون في المناسبات التي تستدعي ذكر الحديث مهما طال الزمن مِن غير عزو إلى مَن سمعوا منه ثقة بهم</w:t>
      </w:r>
      <w:r w:rsidR="004247A2">
        <w:rPr>
          <w:rtl/>
        </w:rPr>
        <w:t>،</w:t>
      </w:r>
      <w:r w:rsidRPr="00BD7CF2">
        <w:rPr>
          <w:rtl/>
        </w:rPr>
        <w:t xml:space="preserve"> ويرفعونها إلى النبي</w:t>
      </w:r>
      <w:r w:rsidR="004247A2">
        <w:rPr>
          <w:rtl/>
        </w:rPr>
        <w:t>،</w:t>
      </w:r>
      <w:r w:rsidRPr="00BD7CF2">
        <w:rPr>
          <w:rtl/>
        </w:rPr>
        <w:t xml:space="preserve"> وظلُّوا على ذلك إلى أنْ وقعت الفتنة</w:t>
      </w:r>
      <w:r w:rsidR="004247A2">
        <w:rPr>
          <w:rtl/>
        </w:rPr>
        <w:t>،</w:t>
      </w:r>
      <w:r w:rsidRPr="00BD7CF2">
        <w:rPr>
          <w:rtl/>
        </w:rPr>
        <w:t xml:space="preserve"> ومِن ثمَّ قالوا</w:t>
      </w:r>
      <w:r w:rsidR="004247A2">
        <w:rPr>
          <w:rtl/>
        </w:rPr>
        <w:t>:</w:t>
      </w:r>
      <w:r w:rsidRPr="00BD7CF2">
        <w:rPr>
          <w:rtl/>
        </w:rPr>
        <w:t xml:space="preserve"> سمُّوا لنا رجالكم</w:t>
      </w:r>
      <w:r w:rsidR="004247A2">
        <w:rPr>
          <w:rtl/>
        </w:rPr>
        <w:t>!</w:t>
      </w:r>
      <w:r w:rsidRPr="00BD7CF2">
        <w:rPr>
          <w:rtl/>
        </w:rPr>
        <w:t xml:space="preserve"> </w:t>
      </w:r>
    </w:p>
    <w:p w:rsidR="00335798" w:rsidRPr="00BD7CF2" w:rsidRDefault="00335798" w:rsidP="00202D40">
      <w:pPr>
        <w:pStyle w:val="libNormal"/>
        <w:rPr>
          <w:rtl/>
        </w:rPr>
      </w:pPr>
      <w:r w:rsidRPr="00202D40">
        <w:rPr>
          <w:rtl/>
        </w:rPr>
        <w:t>قال ابن سيرين</w:t>
      </w:r>
      <w:r w:rsidR="004247A2">
        <w:rPr>
          <w:rtl/>
        </w:rPr>
        <w:t>:</w:t>
      </w:r>
      <w:r w:rsidRPr="00202D40">
        <w:rPr>
          <w:rtl/>
        </w:rPr>
        <w:t xml:space="preserve"> لم يكونوا يسألون عن الإسناد</w:t>
      </w:r>
      <w:r w:rsidR="004247A2">
        <w:rPr>
          <w:rtl/>
        </w:rPr>
        <w:t>،</w:t>
      </w:r>
      <w:r w:rsidRPr="00202D40">
        <w:rPr>
          <w:rtl/>
        </w:rPr>
        <w:t xml:space="preserve"> فلمَّا وقعت الفتنة </w:t>
      </w:r>
      <w:r w:rsidRPr="00335798">
        <w:rPr>
          <w:rStyle w:val="libFootnotenumChar"/>
          <w:rtl/>
        </w:rPr>
        <w:t>(3)</w:t>
      </w:r>
      <w:r w:rsidRPr="00202D40">
        <w:rPr>
          <w:rtl/>
        </w:rPr>
        <w:t xml:space="preserve"> قالوا</w:t>
      </w:r>
      <w:r w:rsidR="004247A2">
        <w:rPr>
          <w:rtl/>
        </w:rPr>
        <w:t>:</w:t>
      </w:r>
      <w:r w:rsidRPr="00202D40">
        <w:rPr>
          <w:rtl/>
        </w:rPr>
        <w:t xml:space="preserve"> سمُّوا لنا رجالكم</w:t>
      </w:r>
      <w:r w:rsidR="004247A2">
        <w:rPr>
          <w:rtl/>
        </w:rPr>
        <w:t>.</w:t>
      </w:r>
      <w:r w:rsidRPr="00202D40">
        <w:rPr>
          <w:rtl/>
        </w:rPr>
        <w:t xml:space="preserve"> </w:t>
      </w:r>
    </w:p>
    <w:p w:rsidR="00335798" w:rsidRPr="00BD7CF2" w:rsidRDefault="00335798" w:rsidP="00202D40">
      <w:pPr>
        <w:pStyle w:val="libNormal"/>
        <w:rPr>
          <w:rtl/>
        </w:rPr>
      </w:pPr>
      <w:r w:rsidRPr="00BD7CF2">
        <w:rPr>
          <w:rtl/>
        </w:rPr>
        <w:t>وأخرج مسلم عنه</w:t>
      </w:r>
      <w:r w:rsidR="004247A2">
        <w:rPr>
          <w:rtl/>
        </w:rPr>
        <w:t>:</w:t>
      </w:r>
      <w:r w:rsidRPr="00BD7CF2">
        <w:rPr>
          <w:rtl/>
        </w:rPr>
        <w:t xml:space="preserve"> لقد أتى على الناس زمان</w:t>
      </w:r>
      <w:r w:rsidR="004247A2">
        <w:rPr>
          <w:rtl/>
        </w:rPr>
        <w:t>،</w:t>
      </w:r>
      <w:r w:rsidRPr="00BD7CF2">
        <w:rPr>
          <w:rtl/>
        </w:rPr>
        <w:t xml:space="preserve"> وما يسأل عن إسناد حديث</w:t>
      </w:r>
      <w:r w:rsidR="004247A2">
        <w:rPr>
          <w:rtl/>
        </w:rPr>
        <w:t>،</w:t>
      </w:r>
      <w:r w:rsidRPr="00BD7CF2">
        <w:rPr>
          <w:rtl/>
        </w:rPr>
        <w:t xml:space="preserve"> فلمَّا وقعت الفتنة</w:t>
      </w:r>
      <w:r w:rsidR="004247A2">
        <w:rPr>
          <w:rtl/>
        </w:rPr>
        <w:t>،</w:t>
      </w:r>
      <w:r w:rsidRPr="00BD7CF2">
        <w:rPr>
          <w:rtl/>
        </w:rPr>
        <w:t xml:space="preserve"> سُئل عن إسناد الحديث</w:t>
      </w:r>
      <w:r w:rsidR="004247A2">
        <w:rPr>
          <w:rtl/>
        </w:rPr>
        <w:t>.</w:t>
      </w:r>
      <w:r w:rsidRPr="00BD7CF2">
        <w:rPr>
          <w:rtl/>
        </w:rPr>
        <w:t xml:space="preserve">. </w:t>
      </w:r>
    </w:p>
    <w:p w:rsidR="00335798" w:rsidRPr="00BD7CF2" w:rsidRDefault="00335798" w:rsidP="00202D40">
      <w:pPr>
        <w:pStyle w:val="libNormal"/>
        <w:rPr>
          <w:rtl/>
        </w:rPr>
      </w:pPr>
      <w:r w:rsidRPr="00BD7CF2">
        <w:rPr>
          <w:rtl/>
        </w:rPr>
        <w:t>في سُنن الترمذي عنه</w:t>
      </w:r>
      <w:r w:rsidR="004247A2">
        <w:rPr>
          <w:rtl/>
        </w:rPr>
        <w:t>:</w:t>
      </w:r>
      <w:r w:rsidRPr="00BD7CF2">
        <w:rPr>
          <w:rtl/>
        </w:rPr>
        <w:t xml:space="preserve"> كانوا في الزمن الأول لا يسألون عن الإسناد</w:t>
      </w:r>
      <w:r w:rsidR="004247A2">
        <w:rPr>
          <w:rtl/>
        </w:rPr>
        <w:t>!</w:t>
      </w:r>
      <w:r w:rsidRPr="00BD7CF2">
        <w:rPr>
          <w:rtl/>
        </w:rPr>
        <w:t xml:space="preserve"> فلمَّا وقعت الفتنة سألوا عن الإسناد</w:t>
      </w:r>
      <w:r w:rsidR="004247A2">
        <w:rPr>
          <w:rtl/>
        </w:rPr>
        <w:t>،</w:t>
      </w:r>
      <w:r w:rsidRPr="00BD7CF2">
        <w:rPr>
          <w:rtl/>
        </w:rPr>
        <w:t xml:space="preserve"> إنَّ الرجل ليحدِّثني فما اتَّهمه</w:t>
      </w:r>
      <w:r w:rsidR="004247A2">
        <w:rPr>
          <w:rtl/>
        </w:rPr>
        <w:t>،</w:t>
      </w:r>
      <w:r w:rsidRPr="00BD7CF2">
        <w:rPr>
          <w:rtl/>
        </w:rPr>
        <w:t xml:space="preserve"> ولكنْ أتَّهم مَن هو فوقه</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وقد روى التابعون عن </w:t>
      </w:r>
      <w:r w:rsidR="004247A2">
        <w:rPr>
          <w:rtl/>
        </w:rPr>
        <w:t>(</w:t>
      </w:r>
      <w:r w:rsidRPr="00BD7CF2">
        <w:rPr>
          <w:rtl/>
        </w:rPr>
        <w:t>تابعي التابعين</w:t>
      </w:r>
      <w:r w:rsidR="004247A2">
        <w:rPr>
          <w:rtl/>
        </w:rPr>
        <w:t>)،</w:t>
      </w:r>
      <w:r w:rsidRPr="00BD7CF2">
        <w:rPr>
          <w:rtl/>
        </w:rPr>
        <w:t xml:space="preserve"> ومِن رواية التابعين عن تابعي التابعين</w:t>
      </w:r>
      <w:r w:rsidR="004247A2">
        <w:rPr>
          <w:rtl/>
        </w:rPr>
        <w:t>.</w:t>
      </w:r>
      <w:r w:rsidRPr="00BD7CF2">
        <w:rPr>
          <w:rtl/>
        </w:rPr>
        <w:t>.. رواية الزهري</w:t>
      </w:r>
      <w:r w:rsidR="004247A2">
        <w:rPr>
          <w:rtl/>
        </w:rPr>
        <w:t>،</w:t>
      </w:r>
      <w:r w:rsidRPr="00BD7CF2">
        <w:rPr>
          <w:rtl/>
        </w:rPr>
        <w:t xml:space="preserve"> ويحيى بن سعيد الأنصاري عن مالك وهو تلميذها</w:t>
      </w:r>
      <w:r w:rsidR="004247A2">
        <w:rPr>
          <w:rtl/>
        </w:rPr>
        <w:t>.</w:t>
      </w:r>
      <w:r w:rsidRPr="00BD7CF2">
        <w:rPr>
          <w:rtl/>
        </w:rPr>
        <w:t xml:space="preserve"> </w:t>
      </w:r>
    </w:p>
    <w:p w:rsidR="00335798" w:rsidRPr="00BD7CF2" w:rsidRDefault="00335798" w:rsidP="00202D40">
      <w:pPr>
        <w:pStyle w:val="libNormal"/>
        <w:rPr>
          <w:rtl/>
        </w:rPr>
      </w:pPr>
      <w:r w:rsidRPr="00BD7CF2">
        <w:rPr>
          <w:rtl/>
        </w:rPr>
        <w:t>ومِن الطريف للفطن كما قال السيوطي في ألفيَّته</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أنْ يروي الصحابي عن تابعي</w:t>
      </w:r>
      <w:r w:rsidR="004247A2">
        <w:rPr>
          <w:rtl/>
        </w:rPr>
        <w:t>،</w:t>
      </w:r>
      <w:r w:rsidRPr="00BD7CF2">
        <w:rPr>
          <w:rtl/>
        </w:rPr>
        <w:t xml:space="preserve"> عن صحابي آخر حديثاً ومِن ذلك حديث السائب بن يزيد الصحابي</w:t>
      </w:r>
      <w:r w:rsidR="004247A2">
        <w:rPr>
          <w:rtl/>
        </w:rPr>
        <w:t>،</w:t>
      </w:r>
      <w:r w:rsidRPr="00BD7CF2">
        <w:rPr>
          <w:rtl/>
        </w:rPr>
        <w:t xml:space="preserve"> عن عبد الرحمان بن عبد القاري التابعي</w:t>
      </w:r>
      <w:r w:rsidR="004247A2">
        <w:rPr>
          <w:rtl/>
        </w:rPr>
        <w:t>،</w:t>
      </w:r>
      <w:r w:rsidRPr="00BD7CF2">
        <w:rPr>
          <w:rtl/>
        </w:rPr>
        <w:t xml:space="preserve"> عن عمر بن الخطاب</w:t>
      </w:r>
      <w:r w:rsidR="004247A2">
        <w:rPr>
          <w:rtl/>
        </w:rPr>
        <w:t>،</w:t>
      </w:r>
      <w:r w:rsidRPr="00BD7CF2">
        <w:rPr>
          <w:rtl/>
        </w:rPr>
        <w:t xml:space="preserve"> عن النبي </w:t>
      </w:r>
      <w:r w:rsidR="004247A2">
        <w:rPr>
          <w:rtl/>
        </w:rPr>
        <w:t>(</w:t>
      </w:r>
      <w:r w:rsidRPr="00BD7CF2">
        <w:rPr>
          <w:rtl/>
        </w:rPr>
        <w:t>صلّى الله عليه وسلم</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مَن نام عن حزبه</w:t>
      </w:r>
      <w:r>
        <w:rPr>
          <w:rStyle w:val="libBold1Char"/>
          <w:rtl/>
        </w:rPr>
        <w:t>،</w:t>
      </w:r>
      <w:r w:rsidR="00335798" w:rsidRPr="00202D40">
        <w:rPr>
          <w:rStyle w:val="libBold1Char"/>
          <w:rtl/>
        </w:rPr>
        <w:t xml:space="preserve"> أو عن شيء منه</w:t>
      </w:r>
      <w:r>
        <w:rPr>
          <w:rStyle w:val="libBold1Char"/>
          <w:rtl/>
        </w:rPr>
        <w:t>،</w:t>
      </w:r>
      <w:r w:rsidR="00335798" w:rsidRPr="00202D40">
        <w:rPr>
          <w:rStyle w:val="libBold1Char"/>
          <w:rtl/>
        </w:rPr>
        <w:t xml:space="preserve"> فقرأه فيما بين الصلاتين</w:t>
      </w:r>
      <w:r>
        <w:rPr>
          <w:rStyle w:val="libBold1Char"/>
          <w:rtl/>
        </w:rPr>
        <w:t>:</w:t>
      </w:r>
      <w:r w:rsidR="00335798" w:rsidRPr="00202D40">
        <w:rPr>
          <w:rStyle w:val="libBold1Char"/>
          <w:rtl/>
        </w:rPr>
        <w:t xml:space="preserve"> الفجر وصلاة الظهر</w:t>
      </w:r>
      <w:r>
        <w:rPr>
          <w:rStyle w:val="libBold1Char"/>
          <w:rtl/>
        </w:rPr>
        <w:t>،</w:t>
      </w:r>
      <w:r w:rsidR="00335798" w:rsidRPr="00202D40">
        <w:rPr>
          <w:rStyle w:val="libBold1Char"/>
          <w:rtl/>
        </w:rPr>
        <w:t xml:space="preserve"> كتب له كأنَّما قرأه في الليل</w:t>
      </w:r>
      <w:r>
        <w:rPr>
          <w:rStyle w:val="libBold1Char"/>
          <w:rtl/>
        </w:rPr>
        <w:t>)</w:t>
      </w:r>
      <w:r w:rsidR="00335798" w:rsidRPr="00202D40">
        <w:rPr>
          <w:rtl/>
        </w:rPr>
        <w:t xml:space="preserve"> رواه مسلم في كتابه</w:t>
      </w:r>
      <w:r>
        <w:rPr>
          <w:rtl/>
        </w:rPr>
        <w:t>.</w:t>
      </w:r>
      <w:r w:rsidR="00335798" w:rsidRPr="00202D40">
        <w:rPr>
          <w:rtl/>
        </w:rPr>
        <w:t xml:space="preserve"> </w:t>
      </w:r>
    </w:p>
    <w:p w:rsidR="00335798" w:rsidRPr="00BD7CF2" w:rsidRDefault="00335798" w:rsidP="00202D40">
      <w:pPr>
        <w:pStyle w:val="libNormal"/>
        <w:rPr>
          <w:rtl/>
        </w:rPr>
      </w:pPr>
      <w:r w:rsidRPr="00202D40">
        <w:rPr>
          <w:rtl/>
        </w:rPr>
        <w:t>ومِن ذلك حديث</w:t>
      </w:r>
      <w:r w:rsidR="004247A2">
        <w:rPr>
          <w:rtl/>
        </w:rPr>
        <w:t>:</w:t>
      </w:r>
      <w:r w:rsidRPr="00202D40">
        <w:rPr>
          <w:rtl/>
        </w:rPr>
        <w:t xml:space="preserve"> </w:t>
      </w:r>
      <w:r w:rsidR="004247A2">
        <w:rPr>
          <w:rStyle w:val="libBold2Char"/>
          <w:rtl/>
        </w:rPr>
        <w:t>(</w:t>
      </w:r>
      <w:r w:rsidRPr="00202D40">
        <w:rPr>
          <w:rStyle w:val="libBold2Char"/>
          <w:rtl/>
        </w:rPr>
        <w:t>لا يستوي القاعدون</w:t>
      </w:r>
      <w:r w:rsidR="004247A2">
        <w:rPr>
          <w:rStyle w:val="libBold2Char"/>
          <w:rtl/>
        </w:rPr>
        <w:t>)</w:t>
      </w:r>
      <w:r w:rsidR="004247A2">
        <w:rPr>
          <w:rtl/>
        </w:rPr>
        <w:t>.</w:t>
      </w:r>
      <w:r w:rsidRPr="00202D40">
        <w:rPr>
          <w:rtl/>
        </w:rPr>
        <w:t xml:space="preserve"> </w:t>
      </w:r>
    </w:p>
    <w:p w:rsidR="00202D40" w:rsidRDefault="00335798" w:rsidP="00202D40">
      <w:pPr>
        <w:pStyle w:val="libNormal"/>
        <w:rPr>
          <w:rtl/>
        </w:rPr>
      </w:pPr>
      <w:r w:rsidRPr="00BD7CF2">
        <w:rPr>
          <w:rtl/>
        </w:rPr>
        <w:t>وقد جمع الحافظ العراقي مِن ذلك عشرين حديثاً</w:t>
      </w:r>
      <w:r w:rsidR="004247A2">
        <w:rPr>
          <w:rtl/>
        </w:rPr>
        <w:t>.</w:t>
      </w:r>
      <w:r w:rsidRPr="00BD7CF2">
        <w:rPr>
          <w:rtl/>
        </w:rPr>
        <w:t xml:space="preserve"> </w:t>
      </w:r>
    </w:p>
    <w:p w:rsidR="00335798" w:rsidRPr="00202D40" w:rsidRDefault="00335798" w:rsidP="00202D40">
      <w:pPr>
        <w:pStyle w:val="libBold1"/>
        <w:rPr>
          <w:rtl/>
        </w:rPr>
      </w:pPr>
      <w:r w:rsidRPr="00BD7CF2">
        <w:rPr>
          <w:rtl/>
        </w:rPr>
        <w:t xml:space="preserve">نقد الصحابة بعضهم لبعض </w:t>
      </w:r>
    </w:p>
    <w:p w:rsidR="00335798" w:rsidRPr="00BD7CF2" w:rsidRDefault="00335798" w:rsidP="00202D40">
      <w:pPr>
        <w:pStyle w:val="libNormal"/>
        <w:rPr>
          <w:rtl/>
        </w:rPr>
      </w:pPr>
      <w:r w:rsidRPr="00BD7CF2">
        <w:rPr>
          <w:rtl/>
        </w:rPr>
        <w:t>لم يقف الأمر بالصحابة عند تشديدهم في قبول الأخبار مِن إخوانهم في الصحبة كما أسلفنا</w:t>
      </w:r>
      <w:r w:rsidR="004247A2">
        <w:rPr>
          <w:rtl/>
        </w:rPr>
        <w:t>،</w:t>
      </w:r>
      <w:r w:rsidRPr="00BD7CF2">
        <w:rPr>
          <w:rtl/>
        </w:rPr>
        <w:t xml:space="preserve"> ولكنَّه تجاوز ذلك إلى أنْ ينقد بعضهم بعضاً</w:t>
      </w:r>
      <w:r w:rsidR="004247A2">
        <w:rPr>
          <w:rtl/>
        </w:rPr>
        <w:t>.</w:t>
      </w:r>
      <w:r w:rsidRPr="00BD7CF2">
        <w:rPr>
          <w:rtl/>
        </w:rPr>
        <w:t xml:space="preserve"> </w:t>
      </w:r>
    </w:p>
    <w:p w:rsidR="00335798" w:rsidRPr="00BD7CF2" w:rsidRDefault="00335798" w:rsidP="00202D40">
      <w:pPr>
        <w:pStyle w:val="libNormal"/>
        <w:rPr>
          <w:rtl/>
        </w:rPr>
      </w:pPr>
      <w:r w:rsidRPr="00BD7CF2">
        <w:rPr>
          <w:rtl/>
        </w:rPr>
        <w:t>ولقد كان عمر</w:t>
      </w:r>
      <w:r w:rsidR="004247A2">
        <w:rPr>
          <w:rtl/>
        </w:rPr>
        <w:t>،</w:t>
      </w:r>
      <w:r w:rsidRPr="00BD7CF2">
        <w:rPr>
          <w:rtl/>
        </w:rPr>
        <w:t xml:space="preserve"> وعلي</w:t>
      </w:r>
      <w:r w:rsidR="004247A2">
        <w:rPr>
          <w:rtl/>
        </w:rPr>
        <w:t>،</w:t>
      </w:r>
      <w:r w:rsidRPr="00BD7CF2">
        <w:rPr>
          <w:rtl/>
        </w:rPr>
        <w:t xml:space="preserve"> وعثمان</w:t>
      </w:r>
      <w:r w:rsidR="004247A2">
        <w:rPr>
          <w:rtl/>
        </w:rPr>
        <w:t>،</w:t>
      </w:r>
      <w:r w:rsidRPr="00BD7CF2">
        <w:rPr>
          <w:rtl/>
        </w:rPr>
        <w:t xml:space="preserve"> وعائشة</w:t>
      </w:r>
      <w:r w:rsidR="004247A2">
        <w:rPr>
          <w:rtl/>
        </w:rPr>
        <w:t>،</w:t>
      </w:r>
      <w:r w:rsidRPr="00BD7CF2">
        <w:rPr>
          <w:rtl/>
        </w:rPr>
        <w:t xml:space="preserve"> وابن عباس</w:t>
      </w:r>
      <w:r w:rsidR="004247A2">
        <w:rPr>
          <w:rtl/>
        </w:rPr>
        <w:t>،</w:t>
      </w:r>
      <w:r w:rsidRPr="00BD7CF2">
        <w:rPr>
          <w:rtl/>
        </w:rPr>
        <w:t xml:space="preserve"> وغيرهم مِن الصحابة</w:t>
      </w:r>
      <w:r w:rsidR="004247A2">
        <w:rPr>
          <w:rtl/>
        </w:rPr>
        <w:t>،</w:t>
      </w:r>
      <w:r w:rsidRPr="00BD7CF2">
        <w:rPr>
          <w:rtl/>
        </w:rPr>
        <w:t xml:space="preserve"> يتصفَّحون على إخوانهم في الصحبة</w:t>
      </w:r>
      <w:r w:rsidR="004247A2">
        <w:rPr>
          <w:rtl/>
        </w:rPr>
        <w:t>،</w:t>
      </w:r>
      <w:r w:rsidRPr="00BD7CF2">
        <w:rPr>
          <w:rtl/>
        </w:rPr>
        <w:t xml:space="preserve"> ويشكُّون في بعض ما يروونه عن الرسول</w:t>
      </w:r>
      <w:r w:rsidR="004247A2">
        <w:rPr>
          <w:rtl/>
        </w:rPr>
        <w:t>،</w:t>
      </w:r>
      <w:r w:rsidRPr="00BD7CF2">
        <w:rPr>
          <w:rtl/>
        </w:rPr>
        <w:t xml:space="preserve"> ويردُّونه على أصحابه</w:t>
      </w:r>
      <w:r w:rsidR="004247A2">
        <w:rPr>
          <w:rtl/>
        </w:rPr>
        <w:t>.</w:t>
      </w:r>
      <w:r w:rsidRPr="00BD7CF2">
        <w:rPr>
          <w:rtl/>
        </w:rPr>
        <w:t xml:space="preserve"> </w:t>
      </w:r>
    </w:p>
    <w:p w:rsidR="00335798" w:rsidRPr="00BD7CF2" w:rsidRDefault="00335798" w:rsidP="00202D40">
      <w:pPr>
        <w:pStyle w:val="libNormal"/>
        <w:rPr>
          <w:rtl/>
        </w:rPr>
      </w:pPr>
      <w:r w:rsidRPr="00BD7CF2">
        <w:rPr>
          <w:rtl/>
        </w:rPr>
        <w:t>عن محمود بن الربيع</w:t>
      </w:r>
      <w:r w:rsidR="004247A2">
        <w:rPr>
          <w:rtl/>
        </w:rPr>
        <w:t xml:space="preserve"> - </w:t>
      </w:r>
      <w:r w:rsidRPr="00BD7CF2">
        <w:rPr>
          <w:rtl/>
        </w:rPr>
        <w:t>وكان ممَّن عقل عن رسول الله وهو صغير</w:t>
      </w:r>
      <w:r w:rsidR="004247A2">
        <w:rPr>
          <w:rtl/>
        </w:rPr>
        <w:t xml:space="preserve"> - </w:t>
      </w:r>
      <w:r w:rsidRPr="00BD7CF2">
        <w:rPr>
          <w:rtl/>
        </w:rPr>
        <w:t>أنَّه سمع عثمان بن مالك الأنصاري</w:t>
      </w:r>
      <w:r w:rsidR="004247A2">
        <w:rPr>
          <w:rtl/>
        </w:rPr>
        <w:t>،</w:t>
      </w:r>
      <w:r w:rsidRPr="00BD7CF2">
        <w:rPr>
          <w:rtl/>
        </w:rPr>
        <w:t xml:space="preserve"> وكان ممَّن شهد بدراً</w:t>
      </w:r>
      <w:r w:rsidR="004247A2">
        <w:rPr>
          <w:rtl/>
        </w:rPr>
        <w:t>،</w:t>
      </w:r>
      <w:r w:rsidRPr="00BD7CF2">
        <w:rPr>
          <w:rtl/>
        </w:rPr>
        <w:t xml:space="preserve"> أنَّ رسول الله قال</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إنَّ الله حرَّم النار على مَن قال</w:t>
      </w:r>
      <w:r>
        <w:rPr>
          <w:rStyle w:val="libBold1Char"/>
          <w:rtl/>
        </w:rPr>
        <w:t>:</w:t>
      </w:r>
      <w:r w:rsidR="00335798" w:rsidRPr="00202D40">
        <w:rPr>
          <w:rStyle w:val="libBold1Char"/>
          <w:rtl/>
        </w:rPr>
        <w:t xml:space="preserve"> لا إله إلا الله يبغي بها وجه الله</w:t>
      </w:r>
      <w:r>
        <w:rPr>
          <w:rStyle w:val="libBold1Char"/>
          <w:rtl/>
        </w:rPr>
        <w:t>)</w:t>
      </w:r>
      <w:r>
        <w:rPr>
          <w:rtl/>
        </w:rPr>
        <w:t>،</w:t>
      </w:r>
      <w:r w:rsidR="00335798" w:rsidRPr="00202D40">
        <w:rPr>
          <w:rtl/>
        </w:rPr>
        <w:t xml:space="preserve"> وكان الرسول في دار عتبان</w:t>
      </w:r>
      <w:r>
        <w:rPr>
          <w:rtl/>
        </w:rPr>
        <w:t>،</w:t>
      </w:r>
      <w:r w:rsidR="00335798" w:rsidRPr="00202D40">
        <w:rPr>
          <w:rtl/>
        </w:rPr>
        <w:t xml:space="preserve"> فحدَّثها قوماً فيهم أبو أيوب صاحب رسول الله</w:t>
      </w:r>
      <w:r>
        <w:rPr>
          <w:rtl/>
        </w:rPr>
        <w:t>،</w:t>
      </w:r>
      <w:r w:rsidR="00335798" w:rsidRPr="00202D40">
        <w:rPr>
          <w:rtl/>
        </w:rPr>
        <w:t xml:space="preserve"> فأنكرها على </w:t>
      </w:r>
      <w:r>
        <w:rPr>
          <w:rtl/>
        </w:rPr>
        <w:t>(</w:t>
      </w:r>
      <w:r w:rsidR="00335798" w:rsidRPr="00202D40">
        <w:rPr>
          <w:rtl/>
        </w:rPr>
        <w:t>أبو أيوب</w:t>
      </w:r>
      <w:r>
        <w:rPr>
          <w:rtl/>
        </w:rPr>
        <w:t>)</w:t>
      </w:r>
      <w:r w:rsidR="00335798" w:rsidRPr="00202D40">
        <w:rPr>
          <w:rtl/>
        </w:rPr>
        <w:t xml:space="preserve"> وقال</w:t>
      </w:r>
      <w:r>
        <w:rPr>
          <w:rtl/>
        </w:rPr>
        <w:t>:</w:t>
      </w:r>
      <w:r w:rsidR="00335798" w:rsidRPr="00202D40">
        <w:rPr>
          <w:rtl/>
        </w:rPr>
        <w:t xml:space="preserve"> والله ما أظنُّ رسول الله قد قال ما قلت</w:t>
      </w:r>
      <w:r>
        <w:rPr>
          <w:rtl/>
        </w:rPr>
        <w:t>!</w:t>
      </w:r>
      <w:r w:rsidR="00335798"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 xml:space="preserve">وقد استدلَّت المرجئة </w:t>
      </w:r>
      <w:r w:rsidRPr="00335798">
        <w:rPr>
          <w:rStyle w:val="libFootnotenumChar"/>
          <w:rtl/>
        </w:rPr>
        <w:t>(1)</w:t>
      </w:r>
      <w:r w:rsidRPr="00202D40">
        <w:rPr>
          <w:rtl/>
        </w:rPr>
        <w:t xml:space="preserve"> بهذا الحديث ونحتوه على مذهبهم</w:t>
      </w:r>
      <w:r w:rsidR="004247A2">
        <w:rPr>
          <w:rtl/>
        </w:rPr>
        <w:t>.</w:t>
      </w:r>
      <w:r w:rsidRPr="00202D40">
        <w:rPr>
          <w:rtl/>
        </w:rPr>
        <w:t xml:space="preserve"> </w:t>
      </w:r>
    </w:p>
    <w:p w:rsidR="00335798" w:rsidRPr="00BD7CF2" w:rsidRDefault="00335798" w:rsidP="00202D40">
      <w:pPr>
        <w:pStyle w:val="libNormal"/>
        <w:rPr>
          <w:rtl/>
        </w:rPr>
      </w:pPr>
      <w:r w:rsidRPr="00BD7CF2">
        <w:rPr>
          <w:rtl/>
        </w:rPr>
        <w:t>وردَّت عائشة حديث عمر</w:t>
      </w:r>
      <w:r w:rsidR="004247A2">
        <w:rPr>
          <w:rtl/>
        </w:rPr>
        <w:t>،</w:t>
      </w:r>
      <w:r w:rsidRPr="00BD7CF2">
        <w:rPr>
          <w:rtl/>
        </w:rPr>
        <w:t xml:space="preserve"> وابن عمر</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إنَّ الميت يُعذَّب ببكاء أهله عليه</w:t>
      </w:r>
      <w:r>
        <w:rPr>
          <w:rStyle w:val="libBold1Char"/>
          <w:rtl/>
        </w:rPr>
        <w:t>)</w:t>
      </w:r>
      <w:r w:rsidR="00335798" w:rsidRPr="00202D40">
        <w:rPr>
          <w:rtl/>
        </w:rPr>
        <w:t xml:space="preserve"> فقالت</w:t>
      </w:r>
      <w:r>
        <w:rPr>
          <w:rtl/>
        </w:rPr>
        <w:t>:</w:t>
      </w:r>
      <w:r w:rsidR="00335798" w:rsidRPr="00202D40">
        <w:rPr>
          <w:rtl/>
        </w:rPr>
        <w:t xml:space="preserve"> </w:t>
      </w:r>
    </w:p>
    <w:p w:rsidR="00335798" w:rsidRPr="00BD7CF2" w:rsidRDefault="00335798" w:rsidP="00202D40">
      <w:pPr>
        <w:pStyle w:val="libNormal"/>
        <w:rPr>
          <w:rtl/>
        </w:rPr>
      </w:pPr>
      <w:r w:rsidRPr="00BD7CF2">
        <w:rPr>
          <w:rtl/>
        </w:rPr>
        <w:t>إنَّكم لتحدِّثون عن غير كاذبين ولكنْ السمع يُخطئ</w:t>
      </w:r>
      <w:r w:rsidR="004247A2">
        <w:rPr>
          <w:rtl/>
        </w:rPr>
        <w:t>.</w:t>
      </w:r>
      <w:r w:rsidRPr="00BD7CF2">
        <w:rPr>
          <w:rtl/>
        </w:rPr>
        <w:t xml:space="preserve"> والله</w:t>
      </w:r>
      <w:r w:rsidR="004247A2">
        <w:rPr>
          <w:rtl/>
        </w:rPr>
        <w:t>،</w:t>
      </w:r>
      <w:r w:rsidRPr="00BD7CF2">
        <w:rPr>
          <w:rtl/>
        </w:rPr>
        <w:t xml:space="preserve"> ما حدَّث رسول الله</w:t>
      </w:r>
      <w:r w:rsidR="004247A2">
        <w:rPr>
          <w:rtl/>
        </w:rPr>
        <w:t>:</w:t>
      </w:r>
      <w:r w:rsidRPr="00BD7CF2">
        <w:rPr>
          <w:rtl/>
        </w:rPr>
        <w:t xml:space="preserve"> أنَّ الله يعذب المؤمن ببكاء أهله عليه</w:t>
      </w:r>
      <w:r w:rsidR="004247A2">
        <w:rPr>
          <w:rtl/>
        </w:rPr>
        <w:t>!</w:t>
      </w:r>
      <w:r w:rsidRPr="00BD7CF2">
        <w:rPr>
          <w:rtl/>
        </w:rPr>
        <w:t xml:space="preserve"> وقالت</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حسبُكم القرآن </w:t>
      </w:r>
      <w:r w:rsidRPr="004247A2">
        <w:rPr>
          <w:rStyle w:val="libAlaemChar"/>
          <w:rFonts w:hint="cs"/>
          <w:rtl/>
        </w:rPr>
        <w:t>(</w:t>
      </w:r>
      <w:r w:rsidRPr="00335798">
        <w:rPr>
          <w:rStyle w:val="libAieChar"/>
          <w:rFonts w:hint="cs"/>
          <w:rtl/>
        </w:rPr>
        <w:t>وَلاَ تَزِرُ وَازِرَةٌ وِزْرَ أُخْرَى</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وفي رواية أنَّها لمَّا سمعت أنَّ ابن عمر يحدِّث بهذا الحديث قالت</w:t>
      </w:r>
      <w:r w:rsidR="004247A2">
        <w:rPr>
          <w:rtl/>
        </w:rPr>
        <w:t>:</w:t>
      </w:r>
      <w:r w:rsidRPr="00BD7CF2">
        <w:rPr>
          <w:rtl/>
        </w:rPr>
        <w:t xml:space="preserve"> </w:t>
      </w:r>
    </w:p>
    <w:p w:rsidR="00335798" w:rsidRPr="00BD7CF2" w:rsidRDefault="00F4799D" w:rsidP="00202D40">
      <w:pPr>
        <w:pStyle w:val="libNormal"/>
        <w:rPr>
          <w:rtl/>
        </w:rPr>
      </w:pPr>
      <w:r>
        <w:rPr>
          <w:rtl/>
        </w:rPr>
        <w:t xml:space="preserve"> </w:t>
      </w:r>
      <w:r w:rsidR="00335798" w:rsidRPr="00202D40">
        <w:rPr>
          <w:rtl/>
        </w:rPr>
        <w:t>وهل</w:t>
      </w:r>
      <w:r w:rsidR="004247A2">
        <w:rPr>
          <w:rtl/>
        </w:rPr>
        <w:t>!</w:t>
      </w:r>
      <w:r w:rsidR="00335798" w:rsidRPr="00202D40">
        <w:rPr>
          <w:rtl/>
        </w:rPr>
        <w:t xml:space="preserve"> إنَّما قال</w:t>
      </w:r>
      <w:r w:rsidR="004247A2">
        <w:rPr>
          <w:rtl/>
        </w:rPr>
        <w:t>:</w:t>
      </w:r>
      <w:r w:rsidR="00335798" w:rsidRPr="00202D40">
        <w:rPr>
          <w:rtl/>
        </w:rPr>
        <w:t xml:space="preserve"> </w:t>
      </w:r>
      <w:r w:rsidR="004247A2">
        <w:rPr>
          <w:rtl/>
        </w:rPr>
        <w:t>(</w:t>
      </w:r>
      <w:r w:rsidR="00335798" w:rsidRPr="00202D40">
        <w:rPr>
          <w:rtl/>
        </w:rPr>
        <w:t>إنَّه ليعذب بخطيئته</w:t>
      </w:r>
      <w:r w:rsidR="004247A2">
        <w:rPr>
          <w:rtl/>
        </w:rPr>
        <w:t>،</w:t>
      </w:r>
      <w:r w:rsidR="00335798" w:rsidRPr="00202D40">
        <w:rPr>
          <w:rtl/>
        </w:rPr>
        <w:t xml:space="preserve"> وذنبه</w:t>
      </w:r>
      <w:r w:rsidR="004247A2">
        <w:rPr>
          <w:rtl/>
        </w:rPr>
        <w:t>،</w:t>
      </w:r>
      <w:r w:rsidR="00335798" w:rsidRPr="00202D40">
        <w:rPr>
          <w:rtl/>
        </w:rPr>
        <w:t xml:space="preserve"> وإنَّ أهله ليبكون عليه</w:t>
      </w:r>
      <w:r w:rsidR="004247A2">
        <w:rPr>
          <w:rtl/>
        </w:rPr>
        <w:t>).</w:t>
      </w:r>
      <w:r w:rsidR="00335798" w:rsidRPr="00202D40">
        <w:rPr>
          <w:rtl/>
        </w:rPr>
        <w:t xml:space="preserve"> </w:t>
      </w:r>
    </w:p>
    <w:p w:rsidR="00335798" w:rsidRPr="00BD7CF2" w:rsidRDefault="00335798" w:rsidP="00202D40">
      <w:pPr>
        <w:pStyle w:val="libNormal"/>
        <w:rPr>
          <w:rtl/>
        </w:rPr>
      </w:pPr>
      <w:r w:rsidRPr="00BD7CF2">
        <w:rPr>
          <w:rtl/>
        </w:rPr>
        <w:t>وفي رواية ثالثة</w:t>
      </w:r>
      <w:r w:rsidR="004247A2">
        <w:rPr>
          <w:rtl/>
        </w:rPr>
        <w:t>:</w:t>
      </w:r>
      <w:r w:rsidRPr="00BD7CF2">
        <w:rPr>
          <w:rtl/>
        </w:rPr>
        <w:t xml:space="preserve"> إنَّه لم يَكذِب ولكنَّه نسي أو أخطأ</w:t>
      </w:r>
      <w:r w:rsidR="004247A2">
        <w:rPr>
          <w:rtl/>
        </w:rPr>
        <w:t>.</w:t>
      </w:r>
      <w:r w:rsidRPr="00BD7CF2">
        <w:rPr>
          <w:rtl/>
        </w:rPr>
        <w:t xml:space="preserve"> وقالت مثل قوله </w:t>
      </w:r>
      <w:r w:rsidR="004247A2">
        <w:rPr>
          <w:rtl/>
        </w:rPr>
        <w:t>(</w:t>
      </w:r>
      <w:r w:rsidRPr="00BD7CF2">
        <w:rPr>
          <w:rtl/>
        </w:rPr>
        <w:t>ابن عمر</w:t>
      </w:r>
      <w:r w:rsidR="004247A2">
        <w:rPr>
          <w:rtl/>
        </w:rPr>
        <w:t>):</w:t>
      </w:r>
      <w:r w:rsidRPr="00BD7CF2">
        <w:rPr>
          <w:rtl/>
        </w:rPr>
        <w:t xml:space="preserve"> </w:t>
      </w:r>
    </w:p>
    <w:p w:rsidR="00335798" w:rsidRPr="00BD7CF2" w:rsidRDefault="00335798" w:rsidP="00202D40">
      <w:pPr>
        <w:pStyle w:val="libNormal"/>
        <w:rPr>
          <w:rtl/>
        </w:rPr>
      </w:pPr>
      <w:r w:rsidRPr="00BD7CF2">
        <w:rPr>
          <w:rtl/>
        </w:rPr>
        <w:t>إنَّ رسول الله قال</w:t>
      </w:r>
      <w:r w:rsidR="004247A2">
        <w:rPr>
          <w:rtl/>
        </w:rPr>
        <w:t xml:space="preserve"> - </w:t>
      </w:r>
      <w:r w:rsidRPr="00BD7CF2">
        <w:rPr>
          <w:rtl/>
        </w:rPr>
        <w:t>على القليب وفيه قتلى بدر مِن المشركين فقال</w:t>
      </w:r>
      <w:r w:rsidR="004247A2">
        <w:rPr>
          <w:rtl/>
        </w:rPr>
        <w:t xml:space="preserve"> -:</w:t>
      </w:r>
      <w:r w:rsidRPr="00BD7CF2">
        <w:rPr>
          <w:rtl/>
        </w:rPr>
        <w:t xml:space="preserve"> </w:t>
      </w:r>
    </w:p>
    <w:p w:rsidR="00335798" w:rsidRPr="00BD7CF2" w:rsidRDefault="004247A2" w:rsidP="00202D40">
      <w:pPr>
        <w:pStyle w:val="libNormal"/>
        <w:rPr>
          <w:rtl/>
        </w:rPr>
      </w:pPr>
      <w:r>
        <w:rPr>
          <w:rtl/>
        </w:rPr>
        <w:t>(</w:t>
      </w:r>
      <w:r w:rsidR="00335798" w:rsidRPr="00202D40">
        <w:rPr>
          <w:rtl/>
        </w:rPr>
        <w:t>إنَّهم ليسمعون ما أقول</w:t>
      </w:r>
      <w:r>
        <w:rPr>
          <w:rtl/>
        </w:rPr>
        <w:t>).</w:t>
      </w:r>
      <w:r w:rsidR="00335798" w:rsidRPr="00202D40">
        <w:rPr>
          <w:rtl/>
        </w:rPr>
        <w:t xml:space="preserve"> وقالت</w:t>
      </w:r>
      <w:r>
        <w:rPr>
          <w:rtl/>
        </w:rPr>
        <w:t>:</w:t>
      </w:r>
      <w:r w:rsidR="00335798" w:rsidRPr="00202D40">
        <w:rPr>
          <w:rtl/>
        </w:rPr>
        <w:t xml:space="preserve"> إنَّما قال</w:t>
      </w:r>
      <w:r>
        <w:rPr>
          <w:rtl/>
        </w:rPr>
        <w:t>:</w:t>
      </w:r>
      <w:r w:rsidR="00335798" w:rsidRPr="00202D40">
        <w:rPr>
          <w:rtl/>
        </w:rPr>
        <w:t xml:space="preserve"> </w:t>
      </w:r>
    </w:p>
    <w:p w:rsidR="00335798" w:rsidRPr="00BD7CF2" w:rsidRDefault="00335798" w:rsidP="00202D40">
      <w:pPr>
        <w:pStyle w:val="libNormal"/>
        <w:rPr>
          <w:rtl/>
        </w:rPr>
      </w:pPr>
      <w:r w:rsidRPr="00BD7CF2">
        <w:rPr>
          <w:rtl/>
        </w:rPr>
        <w:t>إنَّهم الآن يعلمون أنَّ ما كنت أقوله لهم حقٌّ ثمَّ قرأت</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إنَّك لا تُسمع الموتى</w:t>
      </w:r>
      <w:r>
        <w:rPr>
          <w:rStyle w:val="libBold1Char"/>
          <w:rtl/>
        </w:rPr>
        <w:t>.</w:t>
      </w:r>
      <w:r w:rsidR="00335798" w:rsidRPr="00202D40">
        <w:rPr>
          <w:rStyle w:val="libBold1Char"/>
          <w:rtl/>
        </w:rPr>
        <w:t xml:space="preserve"> وما أنت بمُسمع مَن في القبور</w:t>
      </w:r>
      <w:r>
        <w:rPr>
          <w:rStyle w:val="libBold1Char"/>
          <w:rtl/>
        </w:rPr>
        <w:t>)</w:t>
      </w:r>
      <w:r w:rsidR="00335798" w:rsidRPr="00202D40">
        <w:rPr>
          <w:rtl/>
        </w:rPr>
        <w:t xml:space="preserve"> حين تبوأوا مقاعدهم مِن النار</w:t>
      </w:r>
      <w:r>
        <w:rPr>
          <w:rtl/>
        </w:rPr>
        <w:t>.</w:t>
      </w:r>
      <w:r w:rsidR="00335798" w:rsidRPr="00202D40">
        <w:rPr>
          <w:rtl/>
        </w:rPr>
        <w:t xml:space="preserve"> والحديثان في البخاري ومسلم وغيرهما</w:t>
      </w:r>
      <w:r>
        <w:rPr>
          <w:rtl/>
        </w:rPr>
        <w:t>.</w:t>
      </w:r>
      <w:r w:rsidR="00335798" w:rsidRPr="00202D40">
        <w:rPr>
          <w:rtl/>
        </w:rPr>
        <w:t xml:space="preserve"> </w:t>
      </w:r>
    </w:p>
    <w:p w:rsidR="00335798" w:rsidRPr="00BD7CF2" w:rsidRDefault="00335798" w:rsidP="00202D40">
      <w:pPr>
        <w:pStyle w:val="libNormal"/>
        <w:rPr>
          <w:rtl/>
        </w:rPr>
      </w:pPr>
      <w:r w:rsidRPr="00BD7CF2">
        <w:rPr>
          <w:rtl/>
        </w:rPr>
        <w:t>وردَّت عائشة كذلك حديث رؤية النبي لربِّه ليلة الإسراء</w:t>
      </w:r>
      <w:r w:rsidR="004247A2">
        <w:rPr>
          <w:rtl/>
        </w:rPr>
        <w:t>،</w:t>
      </w:r>
      <w:r w:rsidRPr="00BD7CF2">
        <w:rPr>
          <w:rtl/>
        </w:rPr>
        <w:t xml:space="preserve"> الذي رواه الشيخان عن عامر بن مسروق الذي قال لعائشة</w:t>
      </w:r>
      <w:r w:rsidR="004247A2">
        <w:rPr>
          <w:rtl/>
        </w:rPr>
        <w:t>:</w:t>
      </w:r>
      <w:r w:rsidRPr="00BD7CF2">
        <w:rPr>
          <w:rtl/>
        </w:rPr>
        <w:t xml:space="preserve"> يا أمتاه</w:t>
      </w:r>
      <w:r w:rsidR="004247A2">
        <w:rPr>
          <w:rtl/>
        </w:rPr>
        <w:t>:</w:t>
      </w:r>
      <w:r w:rsidRPr="00BD7CF2">
        <w:rPr>
          <w:rtl/>
        </w:rPr>
        <w:t xml:space="preserve"> هل رأى محمد ربَّه</w:t>
      </w:r>
      <w:r w:rsidR="004247A2">
        <w:rPr>
          <w:rtl/>
        </w:rPr>
        <w:t>؟</w:t>
      </w:r>
      <w:r w:rsidRPr="00BD7CF2">
        <w:rPr>
          <w:rtl/>
        </w:rPr>
        <w:t xml:space="preserve"> فقالت</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المرجئة فرقة من كبار الفرق الإسلامية تقول</w:t>
      </w:r>
      <w:r w:rsidR="004247A2">
        <w:rPr>
          <w:rtl/>
        </w:rPr>
        <w:t>.</w:t>
      </w:r>
      <w:r w:rsidRPr="00BD7CF2">
        <w:rPr>
          <w:rtl/>
        </w:rPr>
        <w:t xml:space="preserve"> لا يضر مع الإيمان معصية ولا ينفع مع الكفر طاعة</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لقد قفَّ شعري ممَّا قلت</w:t>
      </w:r>
      <w:r w:rsidR="004247A2">
        <w:rPr>
          <w:rtl/>
        </w:rPr>
        <w:t>!</w:t>
      </w:r>
      <w:r w:rsidRPr="00202D40">
        <w:rPr>
          <w:rtl/>
        </w:rPr>
        <w:t xml:space="preserve"> أين أنت مِن ثلاث</w:t>
      </w:r>
      <w:r w:rsidR="004247A2">
        <w:rPr>
          <w:rtl/>
        </w:rPr>
        <w:t>؟</w:t>
      </w:r>
      <w:r w:rsidRPr="00202D40">
        <w:rPr>
          <w:rtl/>
        </w:rPr>
        <w:t xml:space="preserve"> مَن حدَّثكم فقد كَذَب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مَن حدَّثك أنَّ محمداً رأى ربَّه فقد كَذَب</w:t>
      </w:r>
      <w:r w:rsidR="004247A2">
        <w:rPr>
          <w:rtl/>
        </w:rPr>
        <w:t>،</w:t>
      </w:r>
      <w:r w:rsidRPr="00BD7CF2">
        <w:rPr>
          <w:rtl/>
        </w:rPr>
        <w:t xml:space="preserve"> ثمَّ قرأت</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لاَّ تُدْرِكُهُ الأَبْصَارُ وَهُوَ يُدْرِكُ الأَبْصَارَ وَهُوَ اللَّطِيفُ الْخَبِيرُ</w:t>
      </w:r>
      <w:r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وَمَا كَانَ لِبَشَرٍ أَن يُكَلِّمَهُ اللَّهُ إِلاَّ وَحْياً أَوْ مِن وَرَاء حِجَابٍ</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ومَن حدَّثك أنَّه يعلم ما في غد فقد كَذَب</w:t>
      </w:r>
      <w:r w:rsidR="004247A2">
        <w:rPr>
          <w:rtl/>
        </w:rPr>
        <w:t>،</w:t>
      </w:r>
      <w:r w:rsidRPr="00BD7CF2">
        <w:rPr>
          <w:rtl/>
        </w:rPr>
        <w:t xml:space="preserve"> ثمَّ قرأت</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وَمَا تَدْرِي نَفْسٌ مَّاذَا تَكْسِبُ غَداً</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ومَن حدَّثك أنَّه كتم شيئاً فقد كَذَب</w:t>
      </w:r>
      <w:r w:rsidR="004247A2">
        <w:rPr>
          <w:rtl/>
        </w:rPr>
        <w:t>،</w:t>
      </w:r>
      <w:r w:rsidRPr="00BD7CF2">
        <w:rPr>
          <w:rtl/>
        </w:rPr>
        <w:t xml:space="preserve"> ثمَّ قرأت</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يَا أَيُّهَا الرَّسُولُ بَلِّغْ مَا أُنزِلَ إِلَيْكَ مِن رَّبِّكَ</w:t>
      </w:r>
      <w:r>
        <w:rPr>
          <w:rStyle w:val="libAieChar"/>
          <w:rFonts w:hint="cs"/>
          <w:rtl/>
        </w:rPr>
        <w:t>.</w:t>
      </w:r>
      <w:r w:rsidR="00335798" w:rsidRPr="00335798">
        <w:rPr>
          <w:rStyle w:val="libAieChar"/>
          <w:rFonts w:hint="cs"/>
          <w:rtl/>
        </w:rPr>
        <w:t>..</w:t>
      </w:r>
      <w:r w:rsidRPr="004247A2">
        <w:rPr>
          <w:rStyle w:val="libAlaemChar"/>
          <w:rFonts w:hint="cs"/>
          <w:rtl/>
        </w:rPr>
        <w:t>)</w:t>
      </w:r>
      <w:r>
        <w:rPr>
          <w:rtl/>
        </w:rPr>
        <w:t>.</w:t>
      </w:r>
      <w:r w:rsidR="00335798" w:rsidRPr="00202D40">
        <w:rPr>
          <w:rtl/>
        </w:rPr>
        <w:t xml:space="preserve"> </w:t>
      </w:r>
    </w:p>
    <w:p w:rsidR="00335798" w:rsidRPr="00BD7CF2" w:rsidRDefault="00335798" w:rsidP="00202D40">
      <w:pPr>
        <w:pStyle w:val="libNormal"/>
        <w:rPr>
          <w:rtl/>
        </w:rPr>
      </w:pPr>
      <w:r w:rsidRPr="00BD7CF2">
        <w:rPr>
          <w:rtl/>
        </w:rPr>
        <w:t>وفي مسلم</w:t>
      </w:r>
      <w:r w:rsidR="004247A2">
        <w:rPr>
          <w:rtl/>
        </w:rPr>
        <w:t>:</w:t>
      </w:r>
      <w:r w:rsidRPr="00BD7CF2">
        <w:rPr>
          <w:rtl/>
        </w:rPr>
        <w:t xml:space="preserve"> وكنت متَّكئاً فجلست فقلت</w:t>
      </w:r>
      <w:r w:rsidR="004247A2">
        <w:rPr>
          <w:rtl/>
        </w:rPr>
        <w:t>:</w:t>
      </w:r>
      <w:r w:rsidRPr="00BD7CF2">
        <w:rPr>
          <w:rtl/>
        </w:rPr>
        <w:t xml:space="preserve"> </w:t>
      </w:r>
    </w:p>
    <w:p w:rsidR="00335798" w:rsidRPr="00BD7CF2" w:rsidRDefault="00335798" w:rsidP="00202D40">
      <w:pPr>
        <w:pStyle w:val="libNormal"/>
        <w:rPr>
          <w:rtl/>
        </w:rPr>
      </w:pPr>
      <w:r w:rsidRPr="00202D40">
        <w:rPr>
          <w:rtl/>
        </w:rPr>
        <w:t>ألم يقل الله</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وَلَقَدْ رَآهُ نَزْلَةً أُخْرَى</w:t>
      </w:r>
      <w:r w:rsidR="004247A2" w:rsidRPr="004247A2">
        <w:rPr>
          <w:rStyle w:val="libAlaemChar"/>
          <w:rFonts w:hint="cs"/>
          <w:rtl/>
        </w:rPr>
        <w:t>)</w:t>
      </w:r>
      <w:r w:rsidR="004247A2">
        <w:rPr>
          <w:rtl/>
        </w:rPr>
        <w:t>.</w:t>
      </w:r>
      <w:r w:rsidRPr="00202D40">
        <w:rPr>
          <w:rtl/>
        </w:rPr>
        <w:t xml:space="preserve"> فقالت</w:t>
      </w:r>
      <w:r w:rsidR="004247A2">
        <w:rPr>
          <w:rtl/>
        </w:rPr>
        <w:t>:</w:t>
      </w:r>
      <w:r w:rsidRPr="00202D40">
        <w:rPr>
          <w:rtl/>
        </w:rPr>
        <w:t xml:space="preserve"> </w:t>
      </w:r>
    </w:p>
    <w:p w:rsidR="00335798" w:rsidRPr="00BD7CF2" w:rsidRDefault="00335798" w:rsidP="00202D40">
      <w:pPr>
        <w:pStyle w:val="libNormal"/>
        <w:rPr>
          <w:rtl/>
        </w:rPr>
      </w:pPr>
      <w:r w:rsidRPr="00BD7CF2">
        <w:rPr>
          <w:rtl/>
        </w:rPr>
        <w:t>أنا أول مَن سأل رسول الله عن هذا</w:t>
      </w:r>
      <w:r w:rsidR="004247A2">
        <w:rPr>
          <w:rtl/>
        </w:rPr>
        <w:t>،</w:t>
      </w:r>
      <w:r w:rsidRPr="00BD7CF2">
        <w:rPr>
          <w:rtl/>
        </w:rPr>
        <w:t xml:space="preserve"> فقلت</w:t>
      </w:r>
      <w:r w:rsidR="004247A2">
        <w:rPr>
          <w:rtl/>
        </w:rPr>
        <w:t>:</w:t>
      </w:r>
      <w:r w:rsidRPr="00BD7CF2">
        <w:rPr>
          <w:rtl/>
        </w:rPr>
        <w:t xml:space="preserve"> يا رسول الله</w:t>
      </w:r>
      <w:r w:rsidR="004247A2">
        <w:rPr>
          <w:rtl/>
        </w:rPr>
        <w:t>،</w:t>
      </w:r>
      <w:r w:rsidRPr="00BD7CF2">
        <w:rPr>
          <w:rtl/>
        </w:rPr>
        <w:t xml:space="preserve"> هل رأيت ربَّك</w:t>
      </w:r>
      <w:r w:rsidR="004247A2">
        <w:rPr>
          <w:rtl/>
        </w:rPr>
        <w:t>؟</w:t>
      </w:r>
      <w:r w:rsidRPr="00BD7CF2">
        <w:rPr>
          <w:rtl/>
        </w:rPr>
        <w:t xml:space="preserve"> فقال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202D40">
        <w:rPr>
          <w:rtl/>
        </w:rPr>
        <w:t>لا</w:t>
      </w:r>
      <w:r>
        <w:rPr>
          <w:rtl/>
        </w:rPr>
        <w:t>،</w:t>
      </w:r>
      <w:r w:rsidR="00335798" w:rsidRPr="00202D40">
        <w:rPr>
          <w:rtl/>
        </w:rPr>
        <w:t xml:space="preserve"> أنا رأيت جبريل منهبطاً</w:t>
      </w:r>
      <w:r>
        <w:rPr>
          <w:rtl/>
        </w:rPr>
        <w:t>).</w:t>
      </w:r>
      <w:r w:rsidR="00335798" w:rsidRPr="00202D40">
        <w:rPr>
          <w:rtl/>
        </w:rPr>
        <w:t xml:space="preserve"> </w:t>
      </w:r>
    </w:p>
    <w:p w:rsidR="00335798" w:rsidRPr="00BD7CF2" w:rsidRDefault="00335798" w:rsidP="00202D40">
      <w:pPr>
        <w:pStyle w:val="libNormal"/>
        <w:rPr>
          <w:rtl/>
        </w:rPr>
      </w:pPr>
      <w:r w:rsidRPr="00BD7CF2">
        <w:rPr>
          <w:rtl/>
        </w:rPr>
        <w:t>وفي حديث أبي ذر عن مسلم أنَّه سأل النبي عن ذلك</w:t>
      </w:r>
      <w:r w:rsidR="004247A2">
        <w:rPr>
          <w:rtl/>
        </w:rPr>
        <w:t>.</w:t>
      </w:r>
      <w:r w:rsidRPr="00BD7CF2">
        <w:rPr>
          <w:rtl/>
        </w:rPr>
        <w:t xml:space="preserve"> </w:t>
      </w:r>
    </w:p>
    <w:p w:rsidR="00335798" w:rsidRPr="00BD7CF2" w:rsidRDefault="00335798" w:rsidP="00202D40">
      <w:pPr>
        <w:pStyle w:val="libNormal"/>
        <w:rPr>
          <w:rtl/>
        </w:rPr>
      </w:pPr>
      <w:r w:rsidRPr="00202D40">
        <w:rPr>
          <w:rtl/>
        </w:rPr>
        <w:t>فقال</w:t>
      </w:r>
      <w:r w:rsidR="004247A2">
        <w:rPr>
          <w:rtl/>
        </w:rPr>
        <w:t>:</w:t>
      </w:r>
      <w:r w:rsidRPr="00202D40">
        <w:rPr>
          <w:rtl/>
        </w:rPr>
        <w:t xml:space="preserve"> </w:t>
      </w:r>
      <w:r w:rsidR="004247A2">
        <w:rPr>
          <w:rtl/>
        </w:rPr>
        <w:t>(</w:t>
      </w:r>
      <w:r w:rsidRPr="00202D40">
        <w:rPr>
          <w:rtl/>
        </w:rPr>
        <w:t>نور أنَّى أراه</w:t>
      </w:r>
      <w:r w:rsidR="004247A2">
        <w:rPr>
          <w:rtl/>
        </w:rPr>
        <w:t>).</w:t>
      </w:r>
      <w:r w:rsidRPr="00202D40">
        <w:rPr>
          <w:rtl/>
        </w:rPr>
        <w:t xml:space="preserve"> </w:t>
      </w:r>
    </w:p>
    <w:p w:rsidR="00335798" w:rsidRPr="00BD7CF2" w:rsidRDefault="00335798" w:rsidP="00202D40">
      <w:pPr>
        <w:pStyle w:val="libNormal"/>
        <w:rPr>
          <w:rtl/>
        </w:rPr>
      </w:pPr>
      <w:r w:rsidRPr="00202D40">
        <w:rPr>
          <w:rtl/>
        </w:rPr>
        <w:t>ولأحمد</w:t>
      </w:r>
      <w:r w:rsidR="004247A2">
        <w:rPr>
          <w:rtl/>
        </w:rPr>
        <w:t>:</w:t>
      </w:r>
      <w:r w:rsidRPr="00202D40">
        <w:rPr>
          <w:rtl/>
        </w:rPr>
        <w:t xml:space="preserve"> </w:t>
      </w:r>
      <w:r w:rsidR="004247A2">
        <w:rPr>
          <w:rtl/>
        </w:rPr>
        <w:t>(</w:t>
      </w:r>
      <w:r w:rsidRPr="00202D40">
        <w:rPr>
          <w:rtl/>
        </w:rPr>
        <w:t>رأيت نوراً</w:t>
      </w:r>
      <w:r w:rsidR="004247A2">
        <w:rPr>
          <w:rtl/>
        </w:rPr>
        <w:t>).</w:t>
      </w:r>
      <w:r w:rsidRPr="00202D40">
        <w:rPr>
          <w:rtl/>
        </w:rPr>
        <w:t xml:space="preserve"> </w:t>
      </w:r>
    </w:p>
    <w:p w:rsidR="00335798" w:rsidRPr="00BD7CF2" w:rsidRDefault="00335798" w:rsidP="00202D40">
      <w:pPr>
        <w:pStyle w:val="libNormal"/>
        <w:rPr>
          <w:rtl/>
        </w:rPr>
      </w:pPr>
      <w:r w:rsidRPr="00BD7CF2">
        <w:rPr>
          <w:rtl/>
        </w:rPr>
        <w:t>وردَّت خبر ابن عمر وأبي هريرة</w:t>
      </w:r>
      <w:r w:rsidR="004247A2">
        <w:rPr>
          <w:rtl/>
        </w:rPr>
        <w:t>:</w:t>
      </w:r>
      <w:r w:rsidRPr="00BD7CF2">
        <w:rPr>
          <w:rtl/>
        </w:rPr>
        <w:t xml:space="preserve"> </w:t>
      </w:r>
    </w:p>
    <w:p w:rsidR="00335798" w:rsidRPr="00BD7CF2" w:rsidRDefault="00335798" w:rsidP="00202D40">
      <w:pPr>
        <w:pStyle w:val="libNormal"/>
        <w:rPr>
          <w:rtl/>
        </w:rPr>
      </w:pPr>
      <w:r w:rsidRPr="00202D40">
        <w:rPr>
          <w:rtl/>
        </w:rPr>
        <w:t>إنَّ الشؤم في ثلاث</w:t>
      </w:r>
      <w:r w:rsidR="004247A2">
        <w:rPr>
          <w:rtl/>
        </w:rPr>
        <w:t>،</w:t>
      </w:r>
      <w:r w:rsidRPr="00202D40">
        <w:rPr>
          <w:rtl/>
        </w:rPr>
        <w:t xml:space="preserve"> فقال</w:t>
      </w:r>
      <w:r w:rsidR="004247A2">
        <w:rPr>
          <w:rtl/>
        </w:rPr>
        <w:t>:</w:t>
      </w:r>
      <w:r w:rsidRPr="00202D40">
        <w:rPr>
          <w:rtl/>
        </w:rPr>
        <w:t xml:space="preserve"> إنَّما كان رسول الله يُحدِّث عن أحوال الجاهلية</w:t>
      </w:r>
      <w:r w:rsidR="004247A2">
        <w:rPr>
          <w:rtl/>
        </w:rPr>
        <w:t>،</w:t>
      </w:r>
      <w:r w:rsidRPr="00202D40">
        <w:rPr>
          <w:rtl/>
        </w:rPr>
        <w:t xml:space="preserve"> وذلك لمُعارضته الأصل القطعي مِن</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إِنَّ الأَمْرَ كُلَّهُ لِلَّهِ...</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ولمَّا بلغها قول أبي الدرداء</w:t>
      </w:r>
      <w:r w:rsidR="004247A2">
        <w:rPr>
          <w:rtl/>
        </w:rPr>
        <w:t>:</w:t>
      </w:r>
      <w:r w:rsidRPr="00BD7CF2">
        <w:rPr>
          <w:rtl/>
        </w:rPr>
        <w:t xml:space="preserve"> مَن أدرك الصبح فلا وتر له</w:t>
      </w:r>
      <w:r w:rsidR="004247A2">
        <w:rPr>
          <w:rtl/>
        </w:rPr>
        <w:t>.</w:t>
      </w:r>
      <w:r w:rsidRPr="00BD7CF2">
        <w:rPr>
          <w:rtl/>
        </w:rPr>
        <w:t xml:space="preserve"> قالت</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في مسلم</w:t>
      </w:r>
      <w:r w:rsidR="004247A2">
        <w:rPr>
          <w:rtl/>
        </w:rPr>
        <w:t>:</w:t>
      </w:r>
      <w:r w:rsidRPr="00BD7CF2">
        <w:rPr>
          <w:rtl/>
        </w:rPr>
        <w:t xml:space="preserve"> فقد أعظم على الله الفرية</w:t>
      </w:r>
      <w:r w:rsidR="004247A2">
        <w:rPr>
          <w:rtl/>
        </w:rPr>
        <w:t>.</w:t>
      </w:r>
      <w:r w:rsidRPr="00BD7CF2">
        <w:rPr>
          <w:rtl/>
        </w:rPr>
        <w:t xml:space="preserve"> وأحاديث الرؤية بلغت كما ذكر ابن القيم في </w:t>
      </w:r>
      <w:r w:rsidR="004247A2">
        <w:rPr>
          <w:rtl/>
        </w:rPr>
        <w:t>(</w:t>
      </w:r>
      <w:r w:rsidRPr="00BD7CF2">
        <w:rPr>
          <w:rtl/>
        </w:rPr>
        <w:t>حادي الأرواح</w:t>
      </w:r>
      <w:r w:rsidR="004247A2">
        <w:rPr>
          <w:rtl/>
        </w:rPr>
        <w:t>)</w:t>
      </w:r>
      <w:r w:rsidRPr="00BD7CF2">
        <w:rPr>
          <w:rtl/>
        </w:rPr>
        <w:t xml:space="preserve"> ثلاثين حديثاً</w:t>
      </w:r>
      <w:r w:rsidR="004247A2">
        <w:rPr>
          <w:rtl/>
        </w:rPr>
        <w:t>،</w:t>
      </w:r>
      <w:r w:rsidRPr="00BD7CF2">
        <w:rPr>
          <w:rtl/>
        </w:rPr>
        <w:t xml:space="preserve"> والمرفوع منها أكثر مِن عشرين حديثاً</w:t>
      </w:r>
      <w:r w:rsidR="004247A2">
        <w:rPr>
          <w:rtl/>
        </w:rPr>
        <w:t>،</w:t>
      </w:r>
      <w:r w:rsidRPr="00BD7CF2">
        <w:rPr>
          <w:rtl/>
        </w:rPr>
        <w:t xml:space="preserve"> دَعْ الموقوف والآثار</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لا</w:t>
      </w:r>
      <w:r w:rsidR="004247A2">
        <w:rPr>
          <w:rtl/>
        </w:rPr>
        <w:t>،</w:t>
      </w:r>
      <w:r w:rsidRPr="00BD7CF2">
        <w:rPr>
          <w:rtl/>
        </w:rPr>
        <w:t xml:space="preserve"> كذب أبو الدرداء</w:t>
      </w:r>
      <w:r w:rsidR="004247A2">
        <w:rPr>
          <w:rtl/>
        </w:rPr>
        <w:t>،</w:t>
      </w:r>
      <w:r w:rsidRPr="00BD7CF2">
        <w:rPr>
          <w:rtl/>
        </w:rPr>
        <w:t xml:space="preserve"> كان النبي يُصبح فيوتر</w:t>
      </w:r>
      <w:r w:rsidR="004247A2">
        <w:rPr>
          <w:rtl/>
        </w:rPr>
        <w:t>.</w:t>
      </w:r>
      <w:r w:rsidRPr="00BD7CF2">
        <w:rPr>
          <w:rtl/>
        </w:rPr>
        <w:t xml:space="preserve"> </w:t>
      </w:r>
    </w:p>
    <w:p w:rsidR="00335798" w:rsidRPr="00BD7CF2" w:rsidRDefault="00335798" w:rsidP="00202D40">
      <w:pPr>
        <w:pStyle w:val="libNormal"/>
        <w:rPr>
          <w:rtl/>
        </w:rPr>
      </w:pPr>
      <w:r w:rsidRPr="00BD7CF2">
        <w:rPr>
          <w:rtl/>
        </w:rPr>
        <w:t>ولمَّا سمعت أنَّ ابن عمر قال</w:t>
      </w:r>
      <w:r w:rsidR="004247A2">
        <w:rPr>
          <w:rtl/>
        </w:rPr>
        <w:t>:</w:t>
      </w:r>
      <w:r w:rsidRPr="00BD7CF2">
        <w:rPr>
          <w:rtl/>
        </w:rPr>
        <w:t xml:space="preserve"> </w:t>
      </w:r>
    </w:p>
    <w:p w:rsidR="00335798" w:rsidRPr="00BD7CF2" w:rsidRDefault="00335798" w:rsidP="00202D40">
      <w:pPr>
        <w:pStyle w:val="libNormal"/>
        <w:rPr>
          <w:rtl/>
        </w:rPr>
      </w:pPr>
      <w:r w:rsidRPr="00BD7CF2">
        <w:rPr>
          <w:rtl/>
        </w:rPr>
        <w:t>اعتمر رسول الله عمرة في رجب</w:t>
      </w:r>
      <w:r w:rsidR="004247A2">
        <w:rPr>
          <w:rtl/>
        </w:rPr>
        <w:t>،</w:t>
      </w:r>
      <w:r w:rsidRPr="00BD7CF2">
        <w:rPr>
          <w:rtl/>
        </w:rPr>
        <w:t xml:space="preserve"> قضت عليه بالسهو</w:t>
      </w:r>
      <w:r w:rsidR="004247A2">
        <w:rPr>
          <w:rtl/>
        </w:rPr>
        <w:t>،</w:t>
      </w:r>
      <w:r w:rsidRPr="00BD7CF2">
        <w:rPr>
          <w:rtl/>
        </w:rPr>
        <w:t xml:space="preserve"> وقالت</w:t>
      </w:r>
      <w:r w:rsidR="004247A2">
        <w:rPr>
          <w:rtl/>
        </w:rPr>
        <w:t>:</w:t>
      </w:r>
      <w:r w:rsidRPr="00BD7CF2">
        <w:rPr>
          <w:rtl/>
        </w:rPr>
        <w:t xml:space="preserve"> عن أنس بن مالك</w:t>
      </w:r>
      <w:r w:rsidR="004247A2">
        <w:rPr>
          <w:rtl/>
        </w:rPr>
        <w:t>،</w:t>
      </w:r>
      <w:r w:rsidRPr="00BD7CF2">
        <w:rPr>
          <w:rtl/>
        </w:rPr>
        <w:t xml:space="preserve"> وأبي سعيد الخدري</w:t>
      </w:r>
      <w:r w:rsidR="004247A2">
        <w:rPr>
          <w:rtl/>
        </w:rPr>
        <w:t>:</w:t>
      </w:r>
      <w:r w:rsidRPr="00BD7CF2">
        <w:rPr>
          <w:rtl/>
        </w:rPr>
        <w:t xml:space="preserve"> </w:t>
      </w:r>
    </w:p>
    <w:p w:rsidR="00335798" w:rsidRPr="00BD7CF2" w:rsidRDefault="00335798" w:rsidP="00202D40">
      <w:pPr>
        <w:pStyle w:val="libNormal"/>
        <w:rPr>
          <w:rtl/>
        </w:rPr>
      </w:pPr>
      <w:r w:rsidRPr="00BD7CF2">
        <w:rPr>
          <w:rtl/>
        </w:rPr>
        <w:t>ما علم أنس بن مالك وأبي سعيد بحديث رسول الله</w:t>
      </w:r>
      <w:r w:rsidR="004247A2">
        <w:rPr>
          <w:rtl/>
        </w:rPr>
        <w:t>؛</w:t>
      </w:r>
      <w:r w:rsidRPr="00BD7CF2">
        <w:rPr>
          <w:rtl/>
        </w:rPr>
        <w:t xml:space="preserve"> وإنَّما كانا غلامين صغيرين</w:t>
      </w:r>
      <w:r w:rsidR="004247A2">
        <w:rPr>
          <w:rtl/>
        </w:rPr>
        <w:t>!</w:t>
      </w:r>
      <w:r w:rsidRPr="00BD7CF2">
        <w:rPr>
          <w:rtl/>
        </w:rPr>
        <w:t xml:space="preserve"> </w:t>
      </w:r>
    </w:p>
    <w:p w:rsidR="00335798" w:rsidRPr="00BD7CF2" w:rsidRDefault="00335798" w:rsidP="00202D40">
      <w:pPr>
        <w:pStyle w:val="libNormal"/>
        <w:rPr>
          <w:rtl/>
        </w:rPr>
      </w:pPr>
      <w:r w:rsidRPr="00BD7CF2">
        <w:rPr>
          <w:rtl/>
        </w:rPr>
        <w:t>وكانت عائشة تردُّ كلَّ ما روي مُخالفاً للقرآن</w:t>
      </w:r>
      <w:r w:rsidR="004247A2">
        <w:rPr>
          <w:rtl/>
        </w:rPr>
        <w:t>،</w:t>
      </w:r>
      <w:r w:rsidRPr="00BD7CF2">
        <w:rPr>
          <w:rtl/>
        </w:rPr>
        <w:t xml:space="preserve"> وتحمل رواية الصادق مِن الصحابة على خطأ السمع</w:t>
      </w:r>
      <w:r w:rsidR="004247A2">
        <w:rPr>
          <w:rtl/>
        </w:rPr>
        <w:t>،</w:t>
      </w:r>
      <w:r w:rsidRPr="00BD7CF2">
        <w:rPr>
          <w:rtl/>
        </w:rPr>
        <w:t xml:space="preserve"> أو سوء الفهم</w:t>
      </w:r>
      <w:r w:rsidR="004247A2">
        <w:rPr>
          <w:rtl/>
        </w:rPr>
        <w:t>:</w:t>
      </w:r>
      <w:r w:rsidRPr="00BD7CF2">
        <w:rPr>
          <w:rtl/>
        </w:rPr>
        <w:t xml:space="preserve"> وكَذَّب عمران بن حصين سمرة في حديث</w:t>
      </w:r>
      <w:r w:rsidR="004247A2">
        <w:rPr>
          <w:rtl/>
        </w:rPr>
        <w:t>:</w:t>
      </w:r>
      <w:r w:rsidRPr="00BD7CF2">
        <w:rPr>
          <w:rtl/>
        </w:rPr>
        <w:t xml:space="preserve"> أنَّ للنبي سكتتين في الصلاة عند قراءته</w:t>
      </w:r>
      <w:r w:rsidR="004247A2">
        <w:rPr>
          <w:rtl/>
        </w:rPr>
        <w:t>.</w:t>
      </w:r>
      <w:r w:rsidRPr="00BD7CF2">
        <w:rPr>
          <w:rtl/>
        </w:rPr>
        <w:t xml:space="preserve"> </w:t>
      </w:r>
    </w:p>
    <w:p w:rsidR="00335798" w:rsidRPr="00BD7CF2" w:rsidRDefault="00335798" w:rsidP="00202D40">
      <w:pPr>
        <w:pStyle w:val="libNormal"/>
        <w:rPr>
          <w:rtl/>
        </w:rPr>
      </w:pPr>
      <w:r w:rsidRPr="00202D40">
        <w:rPr>
          <w:rtl/>
        </w:rPr>
        <w:t>والأمثلة على ذلك كثيرة</w:t>
      </w:r>
      <w:r w:rsidR="004247A2">
        <w:rPr>
          <w:rtl/>
        </w:rPr>
        <w:t>،</w:t>
      </w:r>
      <w:r w:rsidRPr="00202D40">
        <w:rPr>
          <w:rtl/>
        </w:rPr>
        <w:t xml:space="preserve"> وقد أتينا في تاريخ أبي هريرة بطائفة مِن الأحاديث التي انتقدوه فيها</w:t>
      </w:r>
      <w:r w:rsidR="004247A2">
        <w:rPr>
          <w:rtl/>
        </w:rPr>
        <w:t>،</w:t>
      </w:r>
      <w:r w:rsidRPr="00202D40">
        <w:rPr>
          <w:rtl/>
        </w:rPr>
        <w:t xml:space="preserve"> وردُّوها عليه</w:t>
      </w:r>
      <w:r w:rsidR="004247A2">
        <w:rPr>
          <w:rtl/>
        </w:rPr>
        <w:t>،</w:t>
      </w:r>
      <w:r w:rsidRPr="00202D40">
        <w:rPr>
          <w:rtl/>
        </w:rPr>
        <w:t xml:space="preserve"> فراجعها هناك </w:t>
      </w:r>
      <w:r w:rsidRPr="00335798">
        <w:rPr>
          <w:rStyle w:val="libFootnotenumChar"/>
          <w:rtl/>
        </w:rPr>
        <w:t>(1) (*)</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راجع كتاب شيخ المضيرة</w:t>
      </w:r>
      <w:r w:rsidR="004247A2">
        <w:rPr>
          <w:rtl/>
        </w:rPr>
        <w:t>،</w:t>
      </w:r>
      <w:r w:rsidRPr="00BD7CF2">
        <w:rPr>
          <w:rtl/>
        </w:rPr>
        <w:t xml:space="preserve"> الطبعة الثالثة لدار المعارف بمصر</w:t>
      </w:r>
      <w:r w:rsidR="004247A2">
        <w:rPr>
          <w:rtl/>
        </w:rPr>
        <w:t>.</w:t>
      </w:r>
      <w:r w:rsidRPr="00BD7CF2">
        <w:rPr>
          <w:rtl/>
        </w:rPr>
        <w:t xml:space="preserve"> </w:t>
      </w:r>
    </w:p>
    <w:p w:rsidR="00335798" w:rsidRPr="00202D40" w:rsidRDefault="00335798" w:rsidP="00F4799D">
      <w:pPr>
        <w:pStyle w:val="libFootnote0"/>
        <w:rPr>
          <w:rtl/>
        </w:rPr>
      </w:pPr>
      <w:r w:rsidRPr="00BD7CF2">
        <w:rPr>
          <w:rtl/>
        </w:rPr>
        <w:t>(*) أضواء على السنَّة المحمدية ص 68</w:t>
      </w:r>
      <w:r w:rsidR="00F4799D">
        <w:rPr>
          <w:rFonts w:hint="cs"/>
          <w:rtl/>
        </w:rPr>
        <w:t>-</w:t>
      </w:r>
      <w:r w:rsidRPr="00BD7CF2">
        <w:rPr>
          <w:rtl/>
        </w:rPr>
        <w:t xml:space="preserve"> 75</w:t>
      </w:r>
      <w:r w:rsidR="004247A2">
        <w:rPr>
          <w:rtl/>
        </w:rPr>
        <w:t>،</w:t>
      </w:r>
      <w:r w:rsidRPr="00BD7CF2">
        <w:rPr>
          <w:rtl/>
        </w:rPr>
        <w:t xml:space="preserve"> الطبعة الثالثة ط دار المعارف بمصر</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عدم تكفير القادح في أكابر الصحابة</w:t>
      </w:r>
      <w:r w:rsidRPr="00202D40">
        <w:rPr>
          <w:rtl/>
        </w:rPr>
        <w:t xml:space="preserve"> </w:t>
      </w:r>
    </w:p>
    <w:p w:rsidR="00335798" w:rsidRPr="00BD7CF2" w:rsidRDefault="00335798" w:rsidP="00202D40">
      <w:pPr>
        <w:pStyle w:val="libNormal"/>
        <w:rPr>
          <w:rtl/>
        </w:rPr>
      </w:pPr>
      <w:r w:rsidRPr="00BD7CF2">
        <w:rPr>
          <w:rtl/>
        </w:rPr>
        <w:t>قال الشيخ محمد الراغب</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الرابع مِن تلك الأبحاث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فقد كُفِّر الروافض</w:t>
      </w:r>
      <w:r w:rsidR="004247A2">
        <w:rPr>
          <w:rtl/>
        </w:rPr>
        <w:t>،</w:t>
      </w:r>
      <w:r w:rsidRPr="00BD7CF2">
        <w:rPr>
          <w:rtl/>
        </w:rPr>
        <w:t xml:space="preserve"> والخوارج بوجوه</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الأول</w:t>
      </w:r>
      <w:r w:rsidR="004247A2">
        <w:rPr>
          <w:rStyle w:val="libBold1Char"/>
          <w:rtl/>
        </w:rPr>
        <w:t>:</w:t>
      </w:r>
      <w:r w:rsidRPr="00202D40">
        <w:rPr>
          <w:rtl/>
        </w:rPr>
        <w:t xml:space="preserve"> إنَّ القدح في أكابر الصحابة الذين شهد لهم القرآن</w:t>
      </w:r>
      <w:r w:rsidR="004247A2">
        <w:rPr>
          <w:rtl/>
        </w:rPr>
        <w:t>،</w:t>
      </w:r>
      <w:r w:rsidRPr="00202D40">
        <w:rPr>
          <w:rtl/>
        </w:rPr>
        <w:t xml:space="preserve"> والأحاديث الصحيحة بالتزكية والإيمان</w:t>
      </w:r>
      <w:r w:rsidR="004247A2">
        <w:rPr>
          <w:rtl/>
        </w:rPr>
        <w:t>،</w:t>
      </w:r>
      <w:r w:rsidRPr="00202D40">
        <w:rPr>
          <w:rtl/>
        </w:rPr>
        <w:t xml:space="preserve"> تكذيب للقرآن</w:t>
      </w:r>
      <w:r w:rsidR="004247A2">
        <w:rPr>
          <w:rtl/>
        </w:rPr>
        <w:t>،</w:t>
      </w:r>
      <w:r w:rsidRPr="00202D40">
        <w:rPr>
          <w:rtl/>
        </w:rPr>
        <w:t xml:space="preserve"> وللرسول </w:t>
      </w:r>
      <w:r w:rsidR="004247A2">
        <w:rPr>
          <w:rtl/>
        </w:rPr>
        <w:t>(</w:t>
      </w:r>
      <w:r w:rsidRPr="00202D40">
        <w:rPr>
          <w:rtl/>
        </w:rPr>
        <w:t>عليه السلام</w:t>
      </w:r>
      <w:r w:rsidR="004247A2">
        <w:rPr>
          <w:rtl/>
        </w:rPr>
        <w:t>)،</w:t>
      </w:r>
      <w:r w:rsidRPr="00202D40">
        <w:rPr>
          <w:rtl/>
        </w:rPr>
        <w:t xml:space="preserve"> حيث أثنى عليهم وعظَّمهم</w:t>
      </w:r>
      <w:r w:rsidR="004247A2">
        <w:rPr>
          <w:rtl/>
        </w:rPr>
        <w:t>،</w:t>
      </w:r>
      <w:r w:rsidRPr="00202D40">
        <w:rPr>
          <w:rtl/>
        </w:rPr>
        <w:t xml:space="preserve"> فيكون كفراً</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قلنا</w:t>
      </w:r>
      <w:r w:rsidR="004247A2">
        <w:rPr>
          <w:rStyle w:val="libBold1Char"/>
          <w:rtl/>
        </w:rPr>
        <w:t>:</w:t>
      </w:r>
      <w:r w:rsidRPr="00202D40">
        <w:rPr>
          <w:rtl/>
        </w:rPr>
        <w:t xml:space="preserve"> لا ثناء عليهم خاصة</w:t>
      </w:r>
      <w:r w:rsidR="004247A2">
        <w:rPr>
          <w:rtl/>
        </w:rPr>
        <w:t>،</w:t>
      </w:r>
      <w:r w:rsidRPr="00202D40">
        <w:rPr>
          <w:rtl/>
        </w:rPr>
        <w:t xml:space="preserve"> أيْ لا ثناء في القرآن على واحد مِن الصحابة بخصوصه</w:t>
      </w:r>
      <w:r w:rsidR="004247A2">
        <w:rPr>
          <w:rtl/>
        </w:rPr>
        <w:t>،</w:t>
      </w:r>
      <w:r w:rsidRPr="00202D40">
        <w:rPr>
          <w:rtl/>
        </w:rPr>
        <w:t xml:space="preserve"> وهؤلاء قد اعتقدوا أنَّ مَن قدحوا فيه ليس داخلاً في الثناء العام الوارد فيه</w:t>
      </w:r>
      <w:r w:rsidR="004247A2">
        <w:rPr>
          <w:rtl/>
        </w:rPr>
        <w:t>،</w:t>
      </w:r>
      <w:r w:rsidRPr="00202D40">
        <w:rPr>
          <w:rtl/>
        </w:rPr>
        <w:t xml:space="preserve"> وإليه أشار بقوله</w:t>
      </w:r>
      <w:r w:rsidR="004247A2">
        <w:rPr>
          <w:rtl/>
        </w:rPr>
        <w:t>:</w:t>
      </w:r>
      <w:r w:rsidRPr="00202D40">
        <w:rPr>
          <w:rtl/>
        </w:rPr>
        <w:t xml:space="preserve"> ولا هم داخلون فيهم عندهم</w:t>
      </w:r>
      <w:r w:rsidR="004247A2">
        <w:rPr>
          <w:rtl/>
        </w:rPr>
        <w:t>،</w:t>
      </w:r>
      <w:r w:rsidRPr="00202D40">
        <w:rPr>
          <w:rtl/>
        </w:rPr>
        <w:t xml:space="preserve"> فلا يكون قدحهم تكذيباً للقرآن</w:t>
      </w:r>
      <w:r w:rsidR="004247A2">
        <w:rPr>
          <w:rtl/>
        </w:rPr>
        <w:t>.</w:t>
      </w:r>
      <w:r w:rsidRPr="00202D40">
        <w:rPr>
          <w:rtl/>
        </w:rPr>
        <w:t xml:space="preserve"> </w:t>
      </w:r>
    </w:p>
    <w:p w:rsidR="00335798" w:rsidRPr="00BD7CF2" w:rsidRDefault="00335798" w:rsidP="00202D40">
      <w:pPr>
        <w:pStyle w:val="libNormal"/>
        <w:rPr>
          <w:rtl/>
        </w:rPr>
      </w:pPr>
      <w:r w:rsidRPr="00BD7CF2">
        <w:rPr>
          <w:rtl/>
        </w:rPr>
        <w:t>وأمَّا الأحاديث الواردة في تزكية بعض مُعيَّن مِن الصحابة والشهادة لهم بالجنة</w:t>
      </w:r>
      <w:r w:rsidR="004247A2">
        <w:rPr>
          <w:rtl/>
        </w:rPr>
        <w:t>،</w:t>
      </w:r>
      <w:r w:rsidRPr="00BD7CF2">
        <w:rPr>
          <w:rtl/>
        </w:rPr>
        <w:t xml:space="preserve"> فمِن قبيل الآحاد فلا يُكفَّر المسلم بإنكارها</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أبحاث التكفير</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Style w:val="libBold1Char"/>
          <w:rtl/>
        </w:rPr>
        <w:lastRenderedPageBreak/>
        <w:t>أو نقول</w:t>
      </w:r>
      <w:r w:rsidR="004247A2">
        <w:rPr>
          <w:rStyle w:val="libBold1Char"/>
          <w:rtl/>
        </w:rPr>
        <w:t>:</w:t>
      </w:r>
      <w:r w:rsidRPr="00202D40">
        <w:rPr>
          <w:rtl/>
        </w:rPr>
        <w:t xml:space="preserve"> ذلك الثناء عليهم وتلك الشهادة مقيدان بشرط سلامة العاقبة</w:t>
      </w:r>
      <w:r w:rsidR="004247A2">
        <w:rPr>
          <w:rtl/>
        </w:rPr>
        <w:t>،</w:t>
      </w:r>
      <w:r w:rsidRPr="00202D40">
        <w:rPr>
          <w:rtl/>
        </w:rPr>
        <w:t xml:space="preserve"> ولم يوجد عندهم</w:t>
      </w:r>
      <w:r w:rsidR="004247A2">
        <w:rPr>
          <w:rtl/>
        </w:rPr>
        <w:t>،</w:t>
      </w:r>
      <w:r w:rsidRPr="00202D40">
        <w:rPr>
          <w:rtl/>
        </w:rPr>
        <w:t xml:space="preserve"> فلا يلزم تكذيبهم للرسول</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الثاني</w:t>
      </w:r>
      <w:r w:rsidR="004247A2">
        <w:rPr>
          <w:rStyle w:val="libBold1Char"/>
          <w:rtl/>
        </w:rPr>
        <w:t>:</w:t>
      </w:r>
      <w:r w:rsidRPr="00202D40">
        <w:rPr>
          <w:rtl/>
        </w:rPr>
        <w:t xml:space="preserve"> الإجماع منعقد مِن الأُمَّة على تكفير مَن كفَّر عظماء الصحابة</w:t>
      </w:r>
      <w:r w:rsidR="004247A2">
        <w:rPr>
          <w:rtl/>
        </w:rPr>
        <w:t>،</w:t>
      </w:r>
      <w:r w:rsidRPr="00202D40">
        <w:rPr>
          <w:rtl/>
        </w:rPr>
        <w:t xml:space="preserve"> وكلُّ واحد مِن الفريقين يُكفِّر بعض أولئك العظماء فيكون كافراً</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قلنا</w:t>
      </w:r>
      <w:r w:rsidR="004247A2">
        <w:rPr>
          <w:rStyle w:val="libBold1Char"/>
          <w:rtl/>
        </w:rPr>
        <w:t>:</w:t>
      </w:r>
      <w:r w:rsidRPr="00202D40">
        <w:rPr>
          <w:rtl/>
        </w:rPr>
        <w:t xml:space="preserve"> هؤلاء</w:t>
      </w:r>
      <w:r w:rsidR="004247A2">
        <w:rPr>
          <w:rtl/>
        </w:rPr>
        <w:t xml:space="preserve"> - </w:t>
      </w:r>
      <w:r w:rsidRPr="00202D40">
        <w:rPr>
          <w:rtl/>
        </w:rPr>
        <w:t>أي مَن كفَّر جماعة مخصوصة مِن الصحابة</w:t>
      </w:r>
      <w:r w:rsidR="004247A2">
        <w:rPr>
          <w:rtl/>
        </w:rPr>
        <w:t xml:space="preserve"> - </w:t>
      </w:r>
      <w:r w:rsidRPr="00202D40">
        <w:rPr>
          <w:rtl/>
        </w:rPr>
        <w:t>لا يُسلِّمون كونهم مِن أكابر الصحابة</w:t>
      </w:r>
      <w:r w:rsidR="004247A2">
        <w:rPr>
          <w:rtl/>
        </w:rPr>
        <w:t>،</w:t>
      </w:r>
      <w:r w:rsidRPr="00202D40">
        <w:rPr>
          <w:rtl/>
        </w:rPr>
        <w:t xml:space="preserve"> وعظمائهم فلا يلزم كفره</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الثالث</w:t>
      </w:r>
      <w:r w:rsidR="004247A2">
        <w:rPr>
          <w:rStyle w:val="libBold1Char"/>
          <w:rtl/>
        </w:rPr>
        <w:t>:</w:t>
      </w:r>
      <w:r w:rsidRPr="00202D40">
        <w:rPr>
          <w:rtl/>
        </w:rPr>
        <w:t xml:space="preserve"> قوله </w:t>
      </w:r>
      <w:r w:rsidR="004247A2">
        <w:rPr>
          <w:rtl/>
        </w:rPr>
        <w:t>(</w:t>
      </w:r>
      <w:r w:rsidRPr="00202D40">
        <w:rPr>
          <w:rtl/>
        </w:rPr>
        <w:t>صلّى الله عليه وسلم</w:t>
      </w:r>
      <w:r w:rsidR="004247A2">
        <w:rPr>
          <w:rtl/>
        </w:rPr>
        <w:t>):</w:t>
      </w:r>
      <w:r w:rsidRPr="00202D40">
        <w:rPr>
          <w:rtl/>
        </w:rPr>
        <w:t xml:space="preserve"> </w:t>
      </w:r>
      <w:r w:rsidR="004247A2">
        <w:rPr>
          <w:rStyle w:val="libBold2Char"/>
          <w:rtl/>
        </w:rPr>
        <w:t>(</w:t>
      </w:r>
      <w:r w:rsidRPr="00202D40">
        <w:rPr>
          <w:rStyle w:val="libBold2Char"/>
          <w:rtl/>
        </w:rPr>
        <w:t>مَن قال لأخيه المسلم</w:t>
      </w:r>
      <w:r w:rsidR="004247A2">
        <w:rPr>
          <w:rStyle w:val="libBold2Char"/>
          <w:rtl/>
        </w:rPr>
        <w:t>:</w:t>
      </w:r>
      <w:r w:rsidRPr="00202D40">
        <w:rPr>
          <w:rStyle w:val="libBold2Char"/>
          <w:rtl/>
        </w:rPr>
        <w:t xml:space="preserve"> يا كافر فقد باء به</w:t>
      </w:r>
      <w:r w:rsidR="004247A2">
        <w:rPr>
          <w:rStyle w:val="libBold2Char"/>
          <w:rtl/>
        </w:rPr>
        <w:t>)</w:t>
      </w:r>
      <w:r w:rsidRPr="00202D40">
        <w:rPr>
          <w:rtl/>
        </w:rPr>
        <w:t xml:space="preserve"> أيْ بالكفر أحدهما</w:t>
      </w:r>
      <w:r w:rsidR="004247A2">
        <w:rPr>
          <w:rtl/>
        </w:rPr>
        <w:t>.</w:t>
      </w:r>
      <w:r w:rsidRPr="00202D40">
        <w:rPr>
          <w:rtl/>
        </w:rPr>
        <w:t xml:space="preserve"> </w:t>
      </w:r>
    </w:p>
    <w:p w:rsidR="00202D40" w:rsidRDefault="00335798" w:rsidP="00202D40">
      <w:pPr>
        <w:pStyle w:val="libNormal"/>
        <w:rPr>
          <w:rtl/>
        </w:rPr>
      </w:pPr>
      <w:r w:rsidRPr="00202D40">
        <w:rPr>
          <w:rStyle w:val="libBold1Char"/>
          <w:rtl/>
        </w:rPr>
        <w:t>قلنا</w:t>
      </w:r>
      <w:r w:rsidR="004247A2">
        <w:rPr>
          <w:rStyle w:val="libBold1Char"/>
          <w:rtl/>
        </w:rPr>
        <w:t>:</w:t>
      </w:r>
      <w:r w:rsidRPr="00202D40">
        <w:rPr>
          <w:rtl/>
        </w:rPr>
        <w:t xml:space="preserve"> آحاد</w:t>
      </w:r>
      <w:r w:rsidR="004247A2">
        <w:rPr>
          <w:rtl/>
        </w:rPr>
        <w:t>،</w:t>
      </w:r>
      <w:r w:rsidRPr="00202D40">
        <w:rPr>
          <w:rtl/>
        </w:rPr>
        <w:t xml:space="preserve"> وقد اجتمعت الأُمَّة على أنَّ إنكار الآحاد ليس كفراً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BD7CF2">
        <w:rPr>
          <w:rtl/>
        </w:rPr>
        <w:t>هل يجوز تكفير المسلم في الشريعة الإسلامية</w:t>
      </w:r>
      <w:r w:rsidR="004247A2">
        <w:rPr>
          <w:rtl/>
        </w:rPr>
        <w:t>؟</w:t>
      </w:r>
      <w:r w:rsidRPr="00BD7CF2">
        <w:rPr>
          <w:rtl/>
        </w:rPr>
        <w:t xml:space="preserve"> </w:t>
      </w:r>
    </w:p>
    <w:p w:rsidR="00335798" w:rsidRPr="00BD7CF2" w:rsidRDefault="00335798" w:rsidP="00202D40">
      <w:pPr>
        <w:pStyle w:val="libNormal"/>
        <w:rPr>
          <w:rtl/>
        </w:rPr>
      </w:pPr>
      <w:r w:rsidRPr="00BD7CF2">
        <w:rPr>
          <w:rtl/>
        </w:rPr>
        <w:t>قال الله تعالى في كتابه الكريم</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وَلاَ تَقُولُواْ لِمَنْ أَلْقَى إِلَيْكُمُ السَّلاَمَ لَسْتَ مُؤْمِناً</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335798">
        <w:rPr>
          <w:rStyle w:val="libAieChar"/>
          <w:rFonts w:hint="cs"/>
          <w:rtl/>
        </w:rPr>
        <w:t xml:space="preserve"> </w:t>
      </w:r>
      <w:r w:rsidRPr="00202D40">
        <w:rPr>
          <w:rtl/>
        </w:rPr>
        <w:t>النساء</w:t>
      </w:r>
      <w:r w:rsidR="004247A2">
        <w:rPr>
          <w:rtl/>
        </w:rPr>
        <w:t>:</w:t>
      </w:r>
      <w:r w:rsidRPr="00202D40">
        <w:rPr>
          <w:rtl/>
        </w:rPr>
        <w:t xml:space="preserve"> 94</w:t>
      </w:r>
      <w:r w:rsidR="004247A2">
        <w:rPr>
          <w:rtl/>
        </w:rPr>
        <w:t>.</w:t>
      </w:r>
      <w:r w:rsidRPr="00202D40">
        <w:rPr>
          <w:rtl/>
        </w:rPr>
        <w:t xml:space="preserve"> </w:t>
      </w:r>
    </w:p>
    <w:p w:rsidR="00335798" w:rsidRPr="00BD7CF2" w:rsidRDefault="00335798" w:rsidP="00202D40">
      <w:pPr>
        <w:pStyle w:val="libNormal"/>
        <w:rPr>
          <w:rtl/>
        </w:rPr>
      </w:pPr>
      <w:r w:rsidRPr="00202D40">
        <w:rPr>
          <w:rtl/>
        </w:rPr>
        <w:t>وقال ابن الأثير</w:t>
      </w:r>
      <w:r w:rsidR="004247A2">
        <w:rPr>
          <w:rtl/>
        </w:rPr>
        <w:t>:</w:t>
      </w:r>
      <w:r w:rsidRPr="00202D40">
        <w:rPr>
          <w:rtl/>
        </w:rPr>
        <w:t xml:space="preserve"> ومنه الحديث</w:t>
      </w:r>
      <w:r w:rsidRPr="00202D40">
        <w:rPr>
          <w:rStyle w:val="libBold2Char"/>
          <w:rtl/>
        </w:rPr>
        <w:t xml:space="preserve"> </w:t>
      </w:r>
      <w:r w:rsidR="004247A2">
        <w:rPr>
          <w:rStyle w:val="libBold2Char"/>
          <w:rtl/>
        </w:rPr>
        <w:t>(</w:t>
      </w:r>
      <w:r w:rsidRPr="00202D40">
        <w:rPr>
          <w:rStyle w:val="libBold2Char"/>
          <w:rtl/>
        </w:rPr>
        <w:t>مَن قال لأخيه يا كافر فقد باء به أحدهما</w:t>
      </w:r>
      <w:r w:rsidR="004247A2">
        <w:rPr>
          <w:rStyle w:val="libBold2Char"/>
          <w:rtl/>
        </w:rPr>
        <w:t>)؛</w:t>
      </w:r>
      <w:r w:rsidRPr="00202D40">
        <w:rPr>
          <w:rtl/>
        </w:rPr>
        <w:t xml:space="preserve"> لأنَّه إمَّا يصدق عليه أو يَكذِب</w:t>
      </w:r>
      <w:r w:rsidR="004247A2">
        <w:rPr>
          <w:rtl/>
        </w:rPr>
        <w:t>،</w:t>
      </w:r>
      <w:r w:rsidRPr="00202D40">
        <w:rPr>
          <w:rtl/>
        </w:rPr>
        <w:t xml:space="preserve"> فإنَّ صدق فهو كافر</w:t>
      </w:r>
      <w:r w:rsidR="004247A2">
        <w:rPr>
          <w:rtl/>
        </w:rPr>
        <w:t>،</w:t>
      </w:r>
      <w:r w:rsidRPr="00202D40">
        <w:rPr>
          <w:rtl/>
        </w:rPr>
        <w:t xml:space="preserve"> وإنْ كَذَب عاد إليه الكفر بتكفيره أخاه المسلم</w:t>
      </w:r>
      <w:r w:rsidR="004247A2">
        <w:rPr>
          <w:rtl/>
        </w:rPr>
        <w:t>.</w:t>
      </w:r>
      <w:r w:rsidRPr="00202D40">
        <w:rPr>
          <w:rtl/>
        </w:rPr>
        <w:t xml:space="preserve"> </w:t>
      </w:r>
      <w:r w:rsidR="004247A2">
        <w:rPr>
          <w:rtl/>
        </w:rPr>
        <w:t>(</w:t>
      </w:r>
      <w:r w:rsidRPr="00202D40">
        <w:rPr>
          <w:rtl/>
        </w:rPr>
        <w:t>النهاية في غريب الحديث والأثر</w:t>
      </w:r>
      <w:r w:rsidR="004247A2">
        <w:rPr>
          <w:rtl/>
        </w:rPr>
        <w:t>:</w:t>
      </w:r>
      <w:r w:rsidRPr="00202D40">
        <w:rPr>
          <w:rtl/>
        </w:rPr>
        <w:t xml:space="preserve"> 4| 185 مادة كفر</w:t>
      </w:r>
      <w:r w:rsidR="004247A2">
        <w:rPr>
          <w:rtl/>
        </w:rPr>
        <w:t>).</w:t>
      </w:r>
      <w:r w:rsidRPr="00202D40">
        <w:rPr>
          <w:rtl/>
        </w:rPr>
        <w:t xml:space="preserve"> </w:t>
      </w:r>
    </w:p>
    <w:p w:rsidR="00335798" w:rsidRPr="00BD7CF2" w:rsidRDefault="00335798" w:rsidP="00202D40">
      <w:pPr>
        <w:pStyle w:val="libNormal"/>
        <w:rPr>
          <w:rtl/>
        </w:rPr>
      </w:pPr>
      <w:r w:rsidRPr="00BD7CF2">
        <w:rPr>
          <w:rtl/>
        </w:rPr>
        <w:t>وقال ابن القيم</w:t>
      </w:r>
      <w:r w:rsidR="004247A2">
        <w:rPr>
          <w:rtl/>
        </w:rPr>
        <w:t>:</w:t>
      </w:r>
      <w:r w:rsidRPr="00BD7CF2">
        <w:rPr>
          <w:rtl/>
        </w:rPr>
        <w:t xml:space="preserve"> في طرق أهل البدع الموافقون على أصول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سفينة الراغب ص 50 طبع دار الطباعة العامرة الكائنة ببولاق القاهرة عام 1255هـ</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الإسلام</w:t>
      </w:r>
      <w:r w:rsidR="004247A2">
        <w:rPr>
          <w:rtl/>
        </w:rPr>
        <w:t>،</w:t>
      </w:r>
      <w:r w:rsidRPr="00BD7CF2">
        <w:rPr>
          <w:rtl/>
        </w:rPr>
        <w:t xml:space="preserve"> ولكنهَّم مختلفون في بعض الأصول كالخوارج</w:t>
      </w:r>
      <w:r w:rsidR="004247A2">
        <w:rPr>
          <w:rtl/>
        </w:rPr>
        <w:t>،</w:t>
      </w:r>
      <w:r w:rsidRPr="00BD7CF2">
        <w:rPr>
          <w:rtl/>
        </w:rPr>
        <w:t xml:space="preserve"> والمعتزلة</w:t>
      </w:r>
      <w:r w:rsidR="004247A2">
        <w:rPr>
          <w:rtl/>
        </w:rPr>
        <w:t>،</w:t>
      </w:r>
      <w:r w:rsidRPr="00BD7CF2">
        <w:rPr>
          <w:rtl/>
        </w:rPr>
        <w:t xml:space="preserve"> والقدرية</w:t>
      </w:r>
      <w:r w:rsidR="004247A2">
        <w:rPr>
          <w:rtl/>
        </w:rPr>
        <w:t>،</w:t>
      </w:r>
      <w:r w:rsidRPr="00BD7CF2">
        <w:rPr>
          <w:rtl/>
        </w:rPr>
        <w:t xml:space="preserve"> والرافضة</w:t>
      </w:r>
      <w:r w:rsidR="004247A2">
        <w:rPr>
          <w:rtl/>
        </w:rPr>
        <w:t>.</w:t>
      </w:r>
      <w:r w:rsidRPr="00BD7CF2">
        <w:rPr>
          <w:rtl/>
        </w:rPr>
        <w:t>.. فهؤلاء أقسام</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أحدها</w:t>
      </w:r>
      <w:r w:rsidR="004247A2">
        <w:rPr>
          <w:rStyle w:val="libBold1Char"/>
          <w:rtl/>
        </w:rPr>
        <w:t>:</w:t>
      </w:r>
      <w:r w:rsidRPr="00202D40">
        <w:rPr>
          <w:rtl/>
        </w:rPr>
        <w:t xml:space="preserve"> الجاهل المُقلِّد الذي لا بصيرة له</w:t>
      </w:r>
      <w:r w:rsidR="004247A2">
        <w:rPr>
          <w:rtl/>
        </w:rPr>
        <w:t>،</w:t>
      </w:r>
      <w:r w:rsidRPr="00202D40">
        <w:rPr>
          <w:rtl/>
        </w:rPr>
        <w:t xml:space="preserve"> فهذا لا يكفر</w:t>
      </w:r>
      <w:r w:rsidR="004247A2">
        <w:rPr>
          <w:rtl/>
        </w:rPr>
        <w:t>،</w:t>
      </w:r>
      <w:r w:rsidRPr="00202D40">
        <w:rPr>
          <w:rtl/>
        </w:rPr>
        <w:t xml:space="preserve"> ولا يُفسَّق</w:t>
      </w:r>
      <w:r w:rsidR="004247A2">
        <w:rPr>
          <w:rtl/>
        </w:rPr>
        <w:t>،</w:t>
      </w:r>
      <w:r w:rsidRPr="00202D40">
        <w:rPr>
          <w:rtl/>
        </w:rPr>
        <w:t xml:space="preserve"> ولا تُردُّ شهادته</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وقال الشيخ محمد عبده</w:t>
      </w:r>
      <w:r w:rsidR="004247A2">
        <w:rPr>
          <w:rtl/>
        </w:rPr>
        <w:t>:</w:t>
      </w:r>
      <w:r w:rsidRPr="00202D40">
        <w:rPr>
          <w:rtl/>
        </w:rPr>
        <w:t xml:space="preserve"> إنَّ مِن أصول الدين الإسلامي</w:t>
      </w:r>
      <w:r w:rsidR="004247A2">
        <w:rPr>
          <w:rtl/>
        </w:rPr>
        <w:t>:</w:t>
      </w:r>
      <w:r w:rsidRPr="00202D40">
        <w:rPr>
          <w:rtl/>
        </w:rPr>
        <w:t xml:space="preserve"> البعد عن التكفير</w:t>
      </w:r>
      <w:r w:rsidR="004247A2">
        <w:rPr>
          <w:rtl/>
        </w:rPr>
        <w:t>،</w:t>
      </w:r>
      <w:r w:rsidRPr="00202D40">
        <w:rPr>
          <w:rtl/>
        </w:rPr>
        <w:t xml:space="preserve"> وإنَّ ممَّا اشتهر بين المسلمين</w:t>
      </w:r>
      <w:r w:rsidR="004247A2">
        <w:rPr>
          <w:rtl/>
        </w:rPr>
        <w:t>،</w:t>
      </w:r>
      <w:r w:rsidRPr="00202D40">
        <w:rPr>
          <w:rtl/>
        </w:rPr>
        <w:t xml:space="preserve"> وعُرف مِن قواعد أحكام دينهم</w:t>
      </w:r>
      <w:r w:rsidR="004247A2">
        <w:rPr>
          <w:rtl/>
        </w:rPr>
        <w:t>،</w:t>
      </w:r>
      <w:r w:rsidRPr="00202D40">
        <w:rPr>
          <w:rtl/>
        </w:rPr>
        <w:t xml:space="preserve"> أنَّه إذا صدر قول قائل يحتمل الكفر مِن مئة وجه</w:t>
      </w:r>
      <w:r w:rsidR="004247A2">
        <w:rPr>
          <w:rtl/>
        </w:rPr>
        <w:t>،</w:t>
      </w:r>
      <w:r w:rsidRPr="00202D40">
        <w:rPr>
          <w:rtl/>
        </w:rPr>
        <w:t xml:space="preserve"> ويحتمل الإيمان مِن وجه واحد حمل على الإيمان</w:t>
      </w:r>
      <w:r w:rsidR="004247A2">
        <w:rPr>
          <w:rtl/>
        </w:rPr>
        <w:t>،</w:t>
      </w:r>
      <w:r w:rsidRPr="00202D40">
        <w:rPr>
          <w:rtl/>
        </w:rPr>
        <w:t xml:space="preserve"> ولا يجوز حمله على الكفر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ونقل الشيخ محمد راغب</w:t>
      </w:r>
      <w:r w:rsidR="004247A2">
        <w:rPr>
          <w:rtl/>
        </w:rPr>
        <w:t>:</w:t>
      </w:r>
      <w:r w:rsidRPr="00BD7CF2">
        <w:rPr>
          <w:rtl/>
        </w:rPr>
        <w:t xml:space="preserve"> عن الإمام أبي حامد الغزالي عن كتابه </w:t>
      </w:r>
      <w:r w:rsidR="004247A2">
        <w:rPr>
          <w:rtl/>
        </w:rPr>
        <w:t>(</w:t>
      </w:r>
      <w:r w:rsidRPr="00BD7CF2">
        <w:rPr>
          <w:rtl/>
        </w:rPr>
        <w:t>التفرقة بين الإسلام والزندقة</w:t>
      </w:r>
      <w:r w:rsidR="004247A2">
        <w:rPr>
          <w:rtl/>
        </w:rPr>
        <w:t>):</w:t>
      </w:r>
      <w:r w:rsidRPr="00BD7CF2">
        <w:rPr>
          <w:rtl/>
        </w:rPr>
        <w:t xml:space="preserve"> </w:t>
      </w:r>
    </w:p>
    <w:p w:rsidR="00335798" w:rsidRPr="00BD7CF2" w:rsidRDefault="00335798" w:rsidP="00202D40">
      <w:pPr>
        <w:pStyle w:val="libNormal"/>
        <w:rPr>
          <w:rtl/>
        </w:rPr>
      </w:pPr>
      <w:r w:rsidRPr="00202D40">
        <w:rPr>
          <w:rtl/>
        </w:rPr>
        <w:t>الوصيَّة أنْ تكفَّ لسانك عن أهل القبلة ما أمكنك ما داموا قائلين</w:t>
      </w:r>
      <w:r w:rsidR="004247A2">
        <w:rPr>
          <w:rtl/>
        </w:rPr>
        <w:t>:</w:t>
      </w:r>
      <w:r w:rsidRPr="00202D40">
        <w:rPr>
          <w:rtl/>
        </w:rPr>
        <w:t xml:space="preserve"> لا إله إلاَّ الله محمد رسول الله</w:t>
      </w:r>
      <w:r w:rsidR="004247A2">
        <w:rPr>
          <w:rtl/>
        </w:rPr>
        <w:t>،</w:t>
      </w:r>
      <w:r w:rsidRPr="00202D40">
        <w:rPr>
          <w:rtl/>
        </w:rPr>
        <w:t xml:space="preserve"> غير مناقضين لها</w:t>
      </w:r>
      <w:r w:rsidR="004247A2">
        <w:rPr>
          <w:rtl/>
        </w:rPr>
        <w:t>،</w:t>
      </w:r>
      <w:r w:rsidRPr="00202D40">
        <w:rPr>
          <w:rtl/>
        </w:rPr>
        <w:t xml:space="preserve"> والمناقضة تجويزهم الكَذِب على الرسول بعذر</w:t>
      </w:r>
      <w:r w:rsidR="004247A2">
        <w:rPr>
          <w:rtl/>
        </w:rPr>
        <w:t>،</w:t>
      </w:r>
      <w:r w:rsidRPr="00202D40">
        <w:rPr>
          <w:rtl/>
        </w:rPr>
        <w:t xml:space="preserve"> أو بغير عذر</w:t>
      </w:r>
      <w:r w:rsidR="004247A2">
        <w:rPr>
          <w:rtl/>
        </w:rPr>
        <w:t>.</w:t>
      </w:r>
      <w:r w:rsidRPr="00202D40">
        <w:rPr>
          <w:rtl/>
        </w:rPr>
        <w:t xml:space="preserve"> إنتهى </w:t>
      </w:r>
      <w:r w:rsidRPr="00335798">
        <w:rPr>
          <w:rStyle w:val="libFootnotenumChar"/>
          <w:rtl/>
        </w:rPr>
        <w:t>(3)</w:t>
      </w:r>
      <w:r w:rsidR="004247A2">
        <w:rPr>
          <w:rtl/>
        </w:rPr>
        <w:t>.</w:t>
      </w:r>
      <w:r w:rsidRPr="00202D40">
        <w:rPr>
          <w:rtl/>
        </w:rPr>
        <w:t xml:space="preserve"> </w:t>
      </w:r>
    </w:p>
    <w:p w:rsidR="00335798" w:rsidRPr="00BD7CF2" w:rsidRDefault="00335798" w:rsidP="00202D40">
      <w:pPr>
        <w:pStyle w:val="libNormal"/>
        <w:rPr>
          <w:rtl/>
        </w:rPr>
      </w:pPr>
      <w:r w:rsidRPr="00202D40">
        <w:rPr>
          <w:rtl/>
        </w:rPr>
        <w:t>وقال الإمام الغزالي</w:t>
      </w:r>
      <w:r w:rsidR="004247A2">
        <w:rPr>
          <w:rtl/>
        </w:rPr>
        <w:t>:</w:t>
      </w:r>
      <w:r w:rsidRPr="00202D40">
        <w:rPr>
          <w:rtl/>
        </w:rPr>
        <w:t xml:space="preserve"> وكيف يقال لمَن آمن بالله واليوم الآخر</w:t>
      </w:r>
      <w:r w:rsidR="004247A2">
        <w:rPr>
          <w:rtl/>
        </w:rPr>
        <w:t>،</w:t>
      </w:r>
      <w:r w:rsidRPr="00202D40">
        <w:rPr>
          <w:rtl/>
        </w:rPr>
        <w:t xml:space="preserve"> وعبد الله بالقول الذي يُنزَّه به</w:t>
      </w:r>
      <w:r w:rsidR="004247A2">
        <w:rPr>
          <w:rtl/>
        </w:rPr>
        <w:t>،</w:t>
      </w:r>
      <w:r w:rsidRPr="00202D40">
        <w:rPr>
          <w:rtl/>
        </w:rPr>
        <w:t xml:space="preserve"> والعمل الذي يقصد به المتعبد لوجهه الذي يستزيد به إيماناً</w:t>
      </w:r>
      <w:r w:rsidR="004247A2">
        <w:rPr>
          <w:rtl/>
        </w:rPr>
        <w:t>،</w:t>
      </w:r>
      <w:r w:rsidRPr="00202D40">
        <w:rPr>
          <w:rtl/>
        </w:rPr>
        <w:t xml:space="preserve"> ومعرفة له سبحانه ثمَّ يُكرمه الله تعالى على ذلك بفؤاد المزيد</w:t>
      </w:r>
      <w:r w:rsidR="004247A2">
        <w:rPr>
          <w:rtl/>
        </w:rPr>
        <w:t>،</w:t>
      </w:r>
      <w:r w:rsidRPr="00202D40">
        <w:rPr>
          <w:rtl/>
        </w:rPr>
        <w:t xml:space="preserve"> ويُنيله ما شرف مِن المخِّ</w:t>
      </w:r>
      <w:r w:rsidR="004247A2">
        <w:rPr>
          <w:rtl/>
        </w:rPr>
        <w:t>،</w:t>
      </w:r>
      <w:r w:rsidRPr="00202D40">
        <w:rPr>
          <w:rtl/>
        </w:rPr>
        <w:t xml:space="preserve"> ويُريه إعلام الرضى</w:t>
      </w:r>
      <w:r w:rsidR="004247A2">
        <w:rPr>
          <w:rtl/>
        </w:rPr>
        <w:t>،</w:t>
      </w:r>
      <w:r w:rsidRPr="00202D40">
        <w:rPr>
          <w:rtl/>
        </w:rPr>
        <w:t xml:space="preserve"> ثمَّ يُكفِّره أحد بغير شرع</w:t>
      </w:r>
      <w:r w:rsidR="004247A2">
        <w:rPr>
          <w:rtl/>
        </w:rPr>
        <w:t>،</w:t>
      </w:r>
      <w:r w:rsidRPr="00202D40">
        <w:rPr>
          <w:rtl/>
        </w:rPr>
        <w:t xml:space="preserve"> ولا قياس عليه</w:t>
      </w:r>
      <w:r w:rsidR="004247A2">
        <w:rPr>
          <w:rtl/>
        </w:rPr>
        <w:t>،</w:t>
      </w:r>
      <w:r w:rsidRPr="00202D40">
        <w:rPr>
          <w:rtl/>
        </w:rPr>
        <w:t xml:space="preserve"> والإيمان لا يخرج عنه إلاَّ بنبذه وإطراحه</w:t>
      </w:r>
      <w:r w:rsidR="004247A2">
        <w:rPr>
          <w:rtl/>
        </w:rPr>
        <w:t>،</w:t>
      </w:r>
      <w:r w:rsidRPr="00202D40">
        <w:rPr>
          <w:rtl/>
        </w:rPr>
        <w:t xml:space="preserve"> وتركه</w:t>
      </w:r>
      <w:r w:rsidR="004247A2">
        <w:rPr>
          <w:rtl/>
        </w:rPr>
        <w:t>،</w:t>
      </w:r>
      <w:r w:rsidRPr="00202D40">
        <w:rPr>
          <w:rtl/>
        </w:rPr>
        <w:t xml:space="preserve"> واعتقاد ما لا يتمُّ الإيمان معه</w:t>
      </w:r>
      <w:r w:rsidR="004247A2">
        <w:rPr>
          <w:rtl/>
        </w:rPr>
        <w:t>،</w:t>
      </w:r>
      <w:r w:rsidRPr="00202D40">
        <w:rPr>
          <w:rtl/>
        </w:rPr>
        <w:t xml:space="preserve"> ولا يحصل بمقارنته </w:t>
      </w:r>
      <w:r w:rsidRPr="00335798">
        <w:rPr>
          <w:rStyle w:val="libFootnotenumChar"/>
          <w:rtl/>
        </w:rPr>
        <w:t>(4)</w:t>
      </w:r>
      <w:r w:rsidR="004247A2">
        <w:rPr>
          <w:rStyle w:val="libFootnotenumCha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الصواعق الإلهية للشيخ سليمان النجدي طبع استانبول عام 1979 م</w:t>
      </w:r>
      <w:r w:rsidR="004247A2">
        <w:rPr>
          <w:rtl/>
        </w:rPr>
        <w:t>.</w:t>
      </w:r>
      <w:r w:rsidRPr="00BD7CF2">
        <w:rPr>
          <w:rtl/>
        </w:rPr>
        <w:t xml:space="preserve"> </w:t>
      </w:r>
    </w:p>
    <w:p w:rsidR="00335798" w:rsidRPr="00202D40" w:rsidRDefault="00335798" w:rsidP="00202D40">
      <w:pPr>
        <w:pStyle w:val="libFootnote0"/>
        <w:rPr>
          <w:rtl/>
        </w:rPr>
      </w:pPr>
      <w:r w:rsidRPr="00BD7CF2">
        <w:rPr>
          <w:rtl/>
        </w:rPr>
        <w:t>(2) الإسلام والنصرانية ص 55 طبع القاهرة</w:t>
      </w:r>
      <w:r w:rsidR="004247A2">
        <w:rPr>
          <w:rtl/>
        </w:rPr>
        <w:t>.</w:t>
      </w:r>
      <w:r w:rsidRPr="00BD7CF2">
        <w:rPr>
          <w:rtl/>
        </w:rPr>
        <w:t xml:space="preserve"> </w:t>
      </w:r>
    </w:p>
    <w:p w:rsidR="00335798" w:rsidRPr="00202D40" w:rsidRDefault="00335798" w:rsidP="00202D40">
      <w:pPr>
        <w:pStyle w:val="libFootnote0"/>
        <w:rPr>
          <w:rtl/>
        </w:rPr>
      </w:pPr>
      <w:r w:rsidRPr="00BD7CF2">
        <w:rPr>
          <w:rtl/>
        </w:rPr>
        <w:t>(3) سفينة الراغب ص 43 طبع بولاق القاهرة عام 1255 هـ</w:t>
      </w:r>
      <w:r w:rsidR="004247A2">
        <w:rPr>
          <w:rtl/>
        </w:rPr>
        <w:t>.</w:t>
      </w:r>
      <w:r w:rsidRPr="00BD7CF2">
        <w:rPr>
          <w:rtl/>
        </w:rPr>
        <w:t xml:space="preserve"> </w:t>
      </w:r>
    </w:p>
    <w:p w:rsidR="00335798" w:rsidRPr="00202D40" w:rsidRDefault="00335798" w:rsidP="00202D40">
      <w:pPr>
        <w:pStyle w:val="libFootnote0"/>
        <w:rPr>
          <w:rtl/>
        </w:rPr>
      </w:pPr>
      <w:r w:rsidRPr="00BD7CF2">
        <w:rPr>
          <w:rtl/>
        </w:rPr>
        <w:t>(4) الإملاء في إشكالات الأحياء ص 57 طبع مصر عام 1357 هـ</w:t>
      </w:r>
      <w:r w:rsidR="004247A2">
        <w:rPr>
          <w:rtl/>
        </w:rPr>
        <w:t>.</w:t>
      </w:r>
      <w:r w:rsidRPr="00BD7CF2">
        <w:rPr>
          <w:rtl/>
        </w:rPr>
        <w:t xml:space="preserve"> </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BD7CF2">
        <w:rPr>
          <w:rtl/>
        </w:rPr>
        <w:lastRenderedPageBreak/>
        <w:t>وقال الشيخ سليمان النجدي أخو محمد بن عبد الوهاب</w:t>
      </w:r>
      <w:r w:rsidR="004247A2">
        <w:rPr>
          <w:rtl/>
        </w:rPr>
        <w:t>:</w:t>
      </w:r>
      <w:r w:rsidRPr="00BD7CF2">
        <w:rPr>
          <w:rtl/>
        </w:rPr>
        <w:t xml:space="preserve"> </w:t>
      </w:r>
    </w:p>
    <w:p w:rsidR="00335798" w:rsidRPr="00BD7CF2" w:rsidRDefault="00335798" w:rsidP="00202D40">
      <w:pPr>
        <w:pStyle w:val="libNormal"/>
        <w:rPr>
          <w:rtl/>
        </w:rPr>
      </w:pPr>
      <w:r w:rsidRPr="00BD7CF2">
        <w:rPr>
          <w:rtl/>
        </w:rPr>
        <w:t>إجماع أهل السنَّة</w:t>
      </w:r>
      <w:r w:rsidR="004247A2">
        <w:rPr>
          <w:rtl/>
        </w:rPr>
        <w:t>:</w:t>
      </w:r>
      <w:r w:rsidRPr="00BD7CF2">
        <w:rPr>
          <w:rtl/>
        </w:rPr>
        <w:t xml:space="preserve"> إنَّ مَن كان مُقرَّاً بما جاء به الرسول </w:t>
      </w:r>
      <w:r w:rsidR="004247A2">
        <w:rPr>
          <w:rtl/>
        </w:rPr>
        <w:t>(</w:t>
      </w:r>
      <w:r w:rsidRPr="00BD7CF2">
        <w:rPr>
          <w:rtl/>
        </w:rPr>
        <w:t>صلّى الله عليه وسلم</w:t>
      </w:r>
      <w:r w:rsidR="004247A2">
        <w:rPr>
          <w:rtl/>
        </w:rPr>
        <w:t>)</w:t>
      </w:r>
      <w:r w:rsidRPr="00BD7CF2">
        <w:rPr>
          <w:rtl/>
        </w:rPr>
        <w:t xml:space="preserve"> ملتزماً له</w:t>
      </w:r>
      <w:r w:rsidR="004247A2">
        <w:rPr>
          <w:rtl/>
        </w:rPr>
        <w:t>،</w:t>
      </w:r>
      <w:r w:rsidRPr="00BD7CF2">
        <w:rPr>
          <w:rtl/>
        </w:rPr>
        <w:t xml:space="preserve"> إنَّه وإنْ كان فيه خصلة مِن الكفر الأكبر</w:t>
      </w:r>
      <w:r w:rsidR="004247A2">
        <w:rPr>
          <w:rtl/>
        </w:rPr>
        <w:t>،</w:t>
      </w:r>
      <w:r w:rsidRPr="00BD7CF2">
        <w:rPr>
          <w:rtl/>
        </w:rPr>
        <w:t xml:space="preserve"> أو الشرك أنْ لا يكفَّر حتَّى تُقام عليه الحجَّة التي يُكفَّر تاركها</w:t>
      </w:r>
      <w:r w:rsidR="004247A2">
        <w:rPr>
          <w:rtl/>
        </w:rPr>
        <w:t>،</w:t>
      </w:r>
      <w:r w:rsidRPr="00BD7CF2">
        <w:rPr>
          <w:rtl/>
        </w:rPr>
        <w:t xml:space="preserve"> وإنَّ الحجَّة لا تقوم إلاَّ بالإجماع القطعي لا الظنِّي</w:t>
      </w:r>
      <w:r w:rsidR="004247A2">
        <w:rPr>
          <w:rtl/>
        </w:rPr>
        <w:t>،</w:t>
      </w:r>
      <w:r w:rsidRPr="00BD7CF2">
        <w:rPr>
          <w:rtl/>
        </w:rPr>
        <w:t xml:space="preserve"> وإنَّ الذي يقوم الحجَّة</w:t>
      </w:r>
      <w:r w:rsidR="004247A2">
        <w:rPr>
          <w:rtl/>
        </w:rPr>
        <w:t>:</w:t>
      </w:r>
      <w:r w:rsidRPr="00BD7CF2">
        <w:rPr>
          <w:rtl/>
        </w:rPr>
        <w:t xml:space="preserve"> الإمام</w:t>
      </w:r>
      <w:r w:rsidR="004247A2">
        <w:rPr>
          <w:rtl/>
        </w:rPr>
        <w:t>،</w:t>
      </w:r>
      <w:r w:rsidRPr="00BD7CF2">
        <w:rPr>
          <w:rtl/>
        </w:rPr>
        <w:t xml:space="preserve"> أو نائبه</w:t>
      </w:r>
      <w:r w:rsidR="004247A2">
        <w:rPr>
          <w:rtl/>
        </w:rPr>
        <w:t>.</w:t>
      </w:r>
      <w:r w:rsidRPr="00BD7CF2">
        <w:rPr>
          <w:rtl/>
        </w:rPr>
        <w:t xml:space="preserve"> </w:t>
      </w:r>
    </w:p>
    <w:p w:rsidR="00335798" w:rsidRPr="00BD7CF2" w:rsidRDefault="00335798" w:rsidP="00202D40">
      <w:pPr>
        <w:pStyle w:val="libNormal"/>
        <w:rPr>
          <w:rtl/>
        </w:rPr>
      </w:pPr>
      <w:r w:rsidRPr="00BD7CF2">
        <w:rPr>
          <w:rtl/>
        </w:rPr>
        <w:t>وإنَّ الكفر لا يكون إلاَّ بإنكار الضروريَّات مِن دين الإسلام كالوجود</w:t>
      </w:r>
      <w:r w:rsidR="004247A2">
        <w:rPr>
          <w:rtl/>
        </w:rPr>
        <w:t>،</w:t>
      </w:r>
      <w:r w:rsidRPr="00BD7CF2">
        <w:rPr>
          <w:rtl/>
        </w:rPr>
        <w:t xml:space="preserve"> والوحدانيَّة</w:t>
      </w:r>
      <w:r w:rsidR="004247A2">
        <w:rPr>
          <w:rtl/>
        </w:rPr>
        <w:t>،</w:t>
      </w:r>
      <w:r w:rsidRPr="00BD7CF2">
        <w:rPr>
          <w:rtl/>
        </w:rPr>
        <w:t xml:space="preserve"> والرسالة</w:t>
      </w:r>
      <w:r w:rsidR="004247A2">
        <w:rPr>
          <w:rtl/>
        </w:rPr>
        <w:t>،</w:t>
      </w:r>
      <w:r w:rsidRPr="00BD7CF2">
        <w:rPr>
          <w:rtl/>
        </w:rPr>
        <w:t xml:space="preserve"> أو بإنكار الأُمور الظاهرة كوجوب الصلاة</w:t>
      </w:r>
      <w:r w:rsidR="004247A2">
        <w:rPr>
          <w:rtl/>
        </w:rPr>
        <w:t>.</w:t>
      </w:r>
      <w:r w:rsidRPr="00BD7CF2">
        <w:rPr>
          <w:rtl/>
        </w:rPr>
        <w:t xml:space="preserve"> </w:t>
      </w:r>
    </w:p>
    <w:p w:rsidR="00335798" w:rsidRPr="00BD7CF2" w:rsidRDefault="00335798" w:rsidP="00202D40">
      <w:pPr>
        <w:pStyle w:val="libNormal"/>
        <w:rPr>
          <w:rtl/>
        </w:rPr>
      </w:pPr>
      <w:r w:rsidRPr="00202D40">
        <w:rPr>
          <w:rtl/>
        </w:rPr>
        <w:t>وإنَّ المسلم المقرَّ بالرسول إذا استند إلى نوع شبهة تخفى على مثله لا يُكفَّر</w:t>
      </w:r>
      <w:r w:rsidR="004247A2">
        <w:rPr>
          <w:rtl/>
        </w:rPr>
        <w:t>،</w:t>
      </w:r>
      <w:r w:rsidRPr="00202D40">
        <w:rPr>
          <w:rtl/>
        </w:rPr>
        <w:t xml:space="preserve"> وإنَّ مذهب أهل السنَّة والجماعة التحاشي عن تكفير مَن انتسب إلى الإسلام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وقال الشيخ محمد راغب</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قال صاحب </w:t>
      </w:r>
      <w:r w:rsidR="004247A2">
        <w:rPr>
          <w:rtl/>
        </w:rPr>
        <w:t>(</w:t>
      </w:r>
      <w:r w:rsidRPr="00BD7CF2">
        <w:rPr>
          <w:rtl/>
        </w:rPr>
        <w:t>المواقف</w:t>
      </w:r>
      <w:r w:rsidR="004247A2">
        <w:rPr>
          <w:rtl/>
        </w:rPr>
        <w:t>)</w:t>
      </w:r>
      <w:r w:rsidRPr="00BD7CF2">
        <w:rPr>
          <w:rtl/>
        </w:rPr>
        <w:t xml:space="preserve"> في آخر الكتاب</w:t>
      </w:r>
      <w:r w:rsidR="004247A2">
        <w:rPr>
          <w:rtl/>
        </w:rPr>
        <w:t>:</w:t>
      </w:r>
      <w:r w:rsidRPr="00BD7CF2">
        <w:rPr>
          <w:rtl/>
        </w:rPr>
        <w:t xml:space="preserve"> </w:t>
      </w:r>
    </w:p>
    <w:p w:rsidR="00335798" w:rsidRPr="00BD7CF2" w:rsidRDefault="00335798" w:rsidP="00202D40">
      <w:pPr>
        <w:pStyle w:val="libNormal"/>
        <w:rPr>
          <w:rtl/>
        </w:rPr>
      </w:pPr>
      <w:r w:rsidRPr="00BD7CF2">
        <w:rPr>
          <w:rtl/>
        </w:rPr>
        <w:t>ولا نُكفِّر أحداً مِن أهل القبلة إلاَّ بما فيه نفي الصانع</w:t>
      </w:r>
      <w:r w:rsidR="004247A2">
        <w:rPr>
          <w:rtl/>
        </w:rPr>
        <w:t>،</w:t>
      </w:r>
      <w:r w:rsidRPr="00BD7CF2">
        <w:rPr>
          <w:rtl/>
        </w:rPr>
        <w:t xml:space="preserve"> القادر</w:t>
      </w:r>
      <w:r w:rsidR="004247A2">
        <w:rPr>
          <w:rtl/>
        </w:rPr>
        <w:t>،</w:t>
      </w:r>
      <w:r w:rsidRPr="00BD7CF2">
        <w:rPr>
          <w:rtl/>
        </w:rPr>
        <w:t xml:space="preserve"> العليم</w:t>
      </w:r>
      <w:r w:rsidR="004247A2">
        <w:rPr>
          <w:rtl/>
        </w:rPr>
        <w:t>،</w:t>
      </w:r>
      <w:r w:rsidRPr="00BD7CF2">
        <w:rPr>
          <w:rtl/>
        </w:rPr>
        <w:t xml:space="preserve"> أو شرك</w:t>
      </w:r>
      <w:r w:rsidR="004247A2">
        <w:rPr>
          <w:rtl/>
        </w:rPr>
        <w:t>،</w:t>
      </w:r>
      <w:r w:rsidRPr="00BD7CF2">
        <w:rPr>
          <w:rtl/>
        </w:rPr>
        <w:t xml:space="preserve"> أو إنكار ما علم مجيئه </w:t>
      </w:r>
      <w:r w:rsidR="004247A2">
        <w:rPr>
          <w:rtl/>
        </w:rPr>
        <w:t>(</w:t>
      </w:r>
      <w:r w:rsidRPr="00BD7CF2">
        <w:rPr>
          <w:rtl/>
        </w:rPr>
        <w:t>صلّى الله عليه وسلم</w:t>
      </w:r>
      <w:r w:rsidR="004247A2">
        <w:rPr>
          <w:rtl/>
        </w:rPr>
        <w:t>)</w:t>
      </w:r>
      <w:r w:rsidRPr="00BD7CF2">
        <w:rPr>
          <w:rtl/>
        </w:rPr>
        <w:t xml:space="preserve"> به ضرورة</w:t>
      </w:r>
      <w:r w:rsidR="004247A2">
        <w:rPr>
          <w:rtl/>
        </w:rPr>
        <w:t>،</w:t>
      </w:r>
      <w:r w:rsidRPr="00BD7CF2">
        <w:rPr>
          <w:rtl/>
        </w:rPr>
        <w:t xml:space="preserve"> أو إنكار المُجمع عليه كاستحلال المُحرَّمات</w:t>
      </w:r>
      <w:r w:rsidR="004247A2">
        <w:rPr>
          <w:rtl/>
        </w:rPr>
        <w:t>.</w:t>
      </w:r>
      <w:r w:rsidRPr="00BD7CF2">
        <w:rPr>
          <w:rtl/>
        </w:rPr>
        <w:t xml:space="preserve"> </w:t>
      </w:r>
    </w:p>
    <w:p w:rsidR="00335798" w:rsidRPr="00BD7CF2" w:rsidRDefault="00335798" w:rsidP="00202D40">
      <w:pPr>
        <w:pStyle w:val="libNormal"/>
        <w:rPr>
          <w:rtl/>
        </w:rPr>
      </w:pPr>
      <w:r w:rsidRPr="00BD7CF2">
        <w:rPr>
          <w:rtl/>
        </w:rPr>
        <w:t>قال السيد في الشرح</w:t>
      </w:r>
      <w:r w:rsidR="004247A2">
        <w:rPr>
          <w:rtl/>
        </w:rPr>
        <w:t>:</w:t>
      </w:r>
      <w:r w:rsidRPr="00BD7CF2">
        <w:rPr>
          <w:rtl/>
        </w:rPr>
        <w:t xml:space="preserve"> التي أجمع على حرمتها</w:t>
      </w:r>
      <w:r w:rsidR="004247A2">
        <w:rPr>
          <w:rtl/>
        </w:rPr>
        <w:t>،</w:t>
      </w:r>
      <w:r w:rsidRPr="00BD7CF2">
        <w:rPr>
          <w:rtl/>
        </w:rPr>
        <w:t xml:space="preserve"> فإنَّ ذلك المُجمع عليه ممَّا علم ضرورة مِن الدين</w:t>
      </w:r>
      <w:r w:rsidR="004247A2">
        <w:rPr>
          <w:rtl/>
        </w:rPr>
        <w:t>،</w:t>
      </w:r>
      <w:r w:rsidRPr="00BD7CF2">
        <w:rPr>
          <w:rtl/>
        </w:rPr>
        <w:t xml:space="preserve"> فذاك ظاهر داخل فيما ذكره</w:t>
      </w:r>
      <w:r w:rsidR="004247A2">
        <w:rPr>
          <w:rtl/>
        </w:rPr>
        <w:t>،</w:t>
      </w:r>
      <w:r w:rsidRPr="00BD7CF2">
        <w:rPr>
          <w:rtl/>
        </w:rPr>
        <w:t xml:space="preserve"> وإلاَّ فإن كان أجماعاً ظنيَّاً فلا كفر بمخالفته</w:t>
      </w:r>
      <w:r w:rsidR="004247A2">
        <w:rPr>
          <w:rtl/>
        </w:rPr>
        <w:t>،</w:t>
      </w:r>
      <w:r w:rsidRPr="00BD7CF2">
        <w:rPr>
          <w:rtl/>
        </w:rPr>
        <w:t xml:space="preserve"> وإنْ كان قطعيّاً ففيه خلاف</w:t>
      </w:r>
      <w:r w:rsidR="004247A2">
        <w:rPr>
          <w:rtl/>
        </w:rPr>
        <w:t>.</w:t>
      </w:r>
      <w:r w:rsidRPr="00BD7CF2">
        <w:rPr>
          <w:rtl/>
        </w:rPr>
        <w:t xml:space="preserve"> </w:t>
      </w:r>
    </w:p>
    <w:p w:rsidR="00335798" w:rsidRPr="00BD7CF2" w:rsidRDefault="00335798" w:rsidP="00202D40">
      <w:pPr>
        <w:pStyle w:val="libNormal"/>
        <w:rPr>
          <w:rtl/>
        </w:rPr>
      </w:pPr>
      <w:r w:rsidRPr="00BD7CF2">
        <w:rPr>
          <w:rtl/>
        </w:rPr>
        <w:t>قال في المواقف</w:t>
      </w:r>
      <w:r w:rsidR="004247A2">
        <w:rPr>
          <w:rtl/>
        </w:rPr>
        <w:t>:</w:t>
      </w:r>
      <w:r w:rsidRPr="00BD7CF2">
        <w:rPr>
          <w:rtl/>
        </w:rPr>
        <w:t xml:space="preserve"> </w:t>
      </w:r>
    </w:p>
    <w:p w:rsidR="00335798" w:rsidRPr="00BD7CF2" w:rsidRDefault="00335798" w:rsidP="00202D40">
      <w:pPr>
        <w:pStyle w:val="libNormal"/>
        <w:rPr>
          <w:rtl/>
        </w:rPr>
      </w:pPr>
      <w:r w:rsidRPr="00BD7CF2">
        <w:rPr>
          <w:rtl/>
        </w:rPr>
        <w:t>وأمَّا ما عداه</w:t>
      </w:r>
      <w:r w:rsidR="004247A2">
        <w:rPr>
          <w:rtl/>
        </w:rPr>
        <w:t xml:space="preserve"> - </w:t>
      </w:r>
      <w:r w:rsidRPr="00BD7CF2">
        <w:rPr>
          <w:rtl/>
        </w:rPr>
        <w:t>أي ما عدا ما فيه نفي الصانع وما عطف عليه</w:t>
      </w:r>
      <w:r w:rsidR="004247A2">
        <w:rPr>
          <w:rtl/>
        </w:rPr>
        <w:t xml:space="preserve"> -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الصواعق الإلهية ص 31 ط استانبول عام 1979 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فالقائل به مُبتدع غير كافر</w:t>
      </w:r>
      <w:r w:rsidR="004247A2">
        <w:rPr>
          <w:rtl/>
        </w:rPr>
        <w:t>.</w:t>
      </w:r>
      <w:r w:rsidRPr="00BD7CF2">
        <w:rPr>
          <w:rtl/>
        </w:rPr>
        <w:t xml:space="preserve"> </w:t>
      </w:r>
    </w:p>
    <w:p w:rsidR="00335798" w:rsidRPr="00BD7CF2" w:rsidRDefault="00335798" w:rsidP="00202D40">
      <w:pPr>
        <w:pStyle w:val="libNormal"/>
        <w:rPr>
          <w:rtl/>
        </w:rPr>
      </w:pPr>
      <w:r w:rsidRPr="00BD7CF2">
        <w:rPr>
          <w:rtl/>
        </w:rPr>
        <w:t>وقال أبو الحسن عليّ بن محّمد بن علي الحسيني الجرجاني الحنفي في شرحه</w:t>
      </w:r>
      <w:r w:rsidR="004247A2">
        <w:rPr>
          <w:rtl/>
        </w:rPr>
        <w:t>:</w:t>
      </w:r>
      <w:r w:rsidRPr="00BD7CF2">
        <w:rPr>
          <w:rtl/>
        </w:rPr>
        <w:t xml:space="preserve"> </w:t>
      </w:r>
    </w:p>
    <w:p w:rsidR="00335798" w:rsidRPr="00BD7CF2" w:rsidRDefault="00335798" w:rsidP="00202D40">
      <w:pPr>
        <w:pStyle w:val="libNormal"/>
        <w:rPr>
          <w:rtl/>
        </w:rPr>
      </w:pPr>
      <w:r w:rsidRPr="00BD7CF2">
        <w:rPr>
          <w:rtl/>
        </w:rPr>
        <w:t>فإنَّ الشيخ أبا الحسن قال في أول كتاب</w:t>
      </w:r>
      <w:r w:rsidR="004247A2">
        <w:rPr>
          <w:rtl/>
        </w:rPr>
        <w:t>:</w:t>
      </w:r>
      <w:r w:rsidRPr="00BD7CF2">
        <w:rPr>
          <w:rtl/>
        </w:rPr>
        <w:t xml:space="preserve"> </w:t>
      </w:r>
      <w:r w:rsidR="004247A2">
        <w:rPr>
          <w:rtl/>
        </w:rPr>
        <w:t>(</w:t>
      </w:r>
      <w:r w:rsidRPr="00BD7CF2">
        <w:rPr>
          <w:rtl/>
        </w:rPr>
        <w:t>مقالات الإسلاميّين</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اختلف المسلمون بعد نبيِّهم </w:t>
      </w:r>
      <w:r w:rsidR="004247A2">
        <w:rPr>
          <w:rtl/>
        </w:rPr>
        <w:t>(</w:t>
      </w:r>
      <w:r w:rsidRPr="00BD7CF2">
        <w:rPr>
          <w:rtl/>
        </w:rPr>
        <w:t>عليه الصلاة والسلام</w:t>
      </w:r>
      <w:r w:rsidR="004247A2">
        <w:rPr>
          <w:rtl/>
        </w:rPr>
        <w:t>)</w:t>
      </w:r>
      <w:r w:rsidRPr="00BD7CF2">
        <w:rPr>
          <w:rtl/>
        </w:rPr>
        <w:t xml:space="preserve"> في أشياء</w:t>
      </w:r>
      <w:r w:rsidR="004247A2">
        <w:rPr>
          <w:rtl/>
        </w:rPr>
        <w:t>:</w:t>
      </w:r>
      <w:r w:rsidRPr="00BD7CF2">
        <w:rPr>
          <w:rtl/>
        </w:rPr>
        <w:t xml:space="preserve"> ضلَّل بعضهم بعضاً</w:t>
      </w:r>
      <w:r w:rsidR="004247A2">
        <w:rPr>
          <w:rtl/>
        </w:rPr>
        <w:t>،</w:t>
      </w:r>
      <w:r w:rsidRPr="00BD7CF2">
        <w:rPr>
          <w:rtl/>
        </w:rPr>
        <w:t xml:space="preserve"> وتبرَّأ بعضهم مِن بعض</w:t>
      </w:r>
      <w:r w:rsidR="004247A2">
        <w:rPr>
          <w:rtl/>
        </w:rPr>
        <w:t>،</w:t>
      </w:r>
      <w:r w:rsidRPr="00BD7CF2">
        <w:rPr>
          <w:rtl/>
        </w:rPr>
        <w:t xml:space="preserve"> فصاروا فرقاً متباينين إلاّ أن الإسلام يجمعهم</w:t>
      </w:r>
      <w:r w:rsidR="004247A2">
        <w:rPr>
          <w:rtl/>
        </w:rPr>
        <w:t>،</w:t>
      </w:r>
      <w:r w:rsidRPr="00BD7CF2">
        <w:rPr>
          <w:rtl/>
        </w:rPr>
        <w:t xml:space="preserve"> ويعمهم فهذا مذهبه</w:t>
      </w:r>
      <w:r w:rsidR="004247A2">
        <w:rPr>
          <w:rtl/>
        </w:rPr>
        <w:t>،</w:t>
      </w:r>
      <w:r w:rsidRPr="00BD7CF2">
        <w:rPr>
          <w:rtl/>
        </w:rPr>
        <w:t xml:space="preserve"> وعليه أكثر أصحابنا وقد نقل عن الشافعي أنَّه قال</w:t>
      </w:r>
      <w:r w:rsidR="004247A2">
        <w:rPr>
          <w:rtl/>
        </w:rPr>
        <w:t>:</w:t>
      </w:r>
      <w:r w:rsidRPr="00BD7CF2">
        <w:rPr>
          <w:rtl/>
        </w:rPr>
        <w:t xml:space="preserve"> </w:t>
      </w:r>
    </w:p>
    <w:p w:rsidR="00335798" w:rsidRPr="00BD7CF2" w:rsidRDefault="00335798" w:rsidP="00202D40">
      <w:pPr>
        <w:pStyle w:val="libNormal"/>
        <w:rPr>
          <w:rtl/>
        </w:rPr>
      </w:pPr>
      <w:r w:rsidRPr="00202D40">
        <w:rPr>
          <w:rtl/>
        </w:rPr>
        <w:t>لا أرد شهادة أحد مِن أهل الأهواء</w:t>
      </w:r>
      <w:r w:rsidR="004247A2">
        <w:rPr>
          <w:rtl/>
        </w:rPr>
        <w:t>،</w:t>
      </w:r>
      <w:r w:rsidRPr="00202D40">
        <w:rPr>
          <w:rtl/>
        </w:rPr>
        <w:t xml:space="preserve"> إلاَّ الخطابية فإنَّهم يعتقدون حِلَّ الكذب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وحكي الحاكم صاحب </w:t>
      </w:r>
      <w:r w:rsidR="004247A2">
        <w:rPr>
          <w:rtl/>
        </w:rPr>
        <w:t>(</w:t>
      </w:r>
      <w:r w:rsidRPr="00BD7CF2">
        <w:rPr>
          <w:rtl/>
        </w:rPr>
        <w:t>المختصر</w:t>
      </w:r>
      <w:r w:rsidR="004247A2">
        <w:rPr>
          <w:rtl/>
        </w:rPr>
        <w:t>)</w:t>
      </w:r>
      <w:r w:rsidRPr="00BD7CF2">
        <w:rPr>
          <w:rtl/>
        </w:rPr>
        <w:t xml:space="preserve"> في كتاب</w:t>
      </w:r>
      <w:r w:rsidR="004247A2">
        <w:rPr>
          <w:rtl/>
        </w:rPr>
        <w:t>:</w:t>
      </w:r>
      <w:r w:rsidRPr="00BD7CF2">
        <w:rPr>
          <w:rtl/>
        </w:rPr>
        <w:t xml:space="preserve"> </w:t>
      </w:r>
      <w:r w:rsidR="004247A2">
        <w:rPr>
          <w:rtl/>
        </w:rPr>
        <w:t>(</w:t>
      </w:r>
      <w:r w:rsidRPr="00BD7CF2">
        <w:rPr>
          <w:rtl/>
        </w:rPr>
        <w:t>المنتقى</w:t>
      </w:r>
      <w:r w:rsidR="004247A2">
        <w:rPr>
          <w:rtl/>
        </w:rPr>
        <w:t>)</w:t>
      </w:r>
      <w:r w:rsidRPr="00BD7CF2">
        <w:rPr>
          <w:rtl/>
        </w:rPr>
        <w:t xml:space="preserve"> عن أبي حنيفة (رض) أنه لم يكفر أحداً من أهل القبلة</w:t>
      </w:r>
      <w:r w:rsidR="004247A2">
        <w:rPr>
          <w:rtl/>
        </w:rPr>
        <w:t>.</w:t>
      </w:r>
      <w:r w:rsidRPr="00BD7CF2">
        <w:rPr>
          <w:rtl/>
        </w:rPr>
        <w:t xml:space="preserve"> </w:t>
      </w:r>
    </w:p>
    <w:p w:rsidR="00335798" w:rsidRPr="00BD7CF2" w:rsidRDefault="00335798" w:rsidP="00202D40">
      <w:pPr>
        <w:pStyle w:val="libNormal"/>
        <w:rPr>
          <w:rtl/>
        </w:rPr>
      </w:pPr>
      <w:r w:rsidRPr="00202D40">
        <w:rPr>
          <w:rtl/>
        </w:rPr>
        <w:t>وحكى أبو بكر الرازي مثل ذلك عن الكرخي</w:t>
      </w:r>
      <w:r w:rsidR="004247A2">
        <w:rPr>
          <w:rtl/>
        </w:rPr>
        <w:t>،</w:t>
      </w:r>
      <w:r w:rsidRPr="00202D40">
        <w:rPr>
          <w:rtl/>
        </w:rPr>
        <w:t xml:space="preserve"> وغيره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سفينة الراغب ص 43 ط دار الطباعة العامرة ببولاق القاهرة</w:t>
      </w:r>
      <w:r w:rsidR="004247A2">
        <w:rPr>
          <w:rtl/>
        </w:rPr>
        <w:t>،</w:t>
      </w:r>
      <w:r w:rsidRPr="00BD7CF2">
        <w:rPr>
          <w:rtl/>
        </w:rPr>
        <w:t xml:space="preserve"> 1255هـ</w:t>
      </w:r>
      <w:r w:rsidR="004247A2">
        <w:rPr>
          <w:rtl/>
        </w:rPr>
        <w:t>.</w:t>
      </w:r>
      <w:r w:rsidRPr="00BD7CF2">
        <w:rPr>
          <w:rtl/>
        </w:rPr>
        <w:t xml:space="preserve"> </w:t>
      </w:r>
    </w:p>
    <w:p w:rsidR="00335798" w:rsidRPr="00202D40" w:rsidRDefault="00335798" w:rsidP="00202D40">
      <w:pPr>
        <w:pStyle w:val="libFootnote0"/>
        <w:rPr>
          <w:rtl/>
        </w:rPr>
      </w:pPr>
      <w:r w:rsidRPr="00BD7CF2">
        <w:rPr>
          <w:rtl/>
        </w:rPr>
        <w:t>(2) المصدر نفسه ص 43</w:t>
      </w:r>
      <w:r w:rsidR="004247A2">
        <w:rPr>
          <w:rtl/>
        </w:rPr>
        <w:t>.</w:t>
      </w:r>
      <w:r w:rsidRPr="00BD7CF2">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libBold1"/>
        <w:rPr>
          <w:rtl/>
        </w:rPr>
      </w:pPr>
      <w:r w:rsidRPr="00BD7CF2">
        <w:rPr>
          <w:rtl/>
        </w:rPr>
        <w:lastRenderedPageBreak/>
        <w:t>موقف النبي (ص) مِن الصحابة يوم المحشر</w:t>
      </w:r>
      <w:r w:rsidR="004247A2">
        <w:rPr>
          <w:rtl/>
        </w:rPr>
        <w:t>:</w:t>
      </w:r>
      <w:r w:rsidRPr="00202D40">
        <w:rPr>
          <w:rtl/>
        </w:rPr>
        <w:t xml:space="preserve"> </w:t>
      </w:r>
    </w:p>
    <w:p w:rsidR="00335798" w:rsidRPr="00BD7CF2" w:rsidRDefault="00335798" w:rsidP="00202D40">
      <w:pPr>
        <w:pStyle w:val="libNormal"/>
        <w:rPr>
          <w:rtl/>
        </w:rPr>
      </w:pPr>
      <w:r w:rsidRPr="00BD7CF2">
        <w:rPr>
          <w:rtl/>
        </w:rPr>
        <w:t>أخرج ابن حجر الهيثمي عن أبي الدرداء قال</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قال رسول الله </w:t>
      </w:r>
      <w:r w:rsidR="004247A2">
        <w:rPr>
          <w:rtl/>
        </w:rPr>
        <w:t>(</w:t>
      </w:r>
      <w:r w:rsidRPr="00202D40">
        <w:rPr>
          <w:rtl/>
        </w:rPr>
        <w:t>صلّى عليه وسلم</w:t>
      </w:r>
      <w:r w:rsidR="004247A2">
        <w:rPr>
          <w:rtl/>
        </w:rPr>
        <w:t>):</w:t>
      </w:r>
      <w:r w:rsidRPr="00202D40">
        <w:rPr>
          <w:rtl/>
        </w:rPr>
        <w:t xml:space="preserve"> </w:t>
      </w:r>
      <w:r w:rsidR="004247A2">
        <w:rPr>
          <w:rtl/>
        </w:rPr>
        <w:t>(</w:t>
      </w:r>
      <w:r w:rsidRPr="00202D40">
        <w:rPr>
          <w:rtl/>
        </w:rPr>
        <w:t xml:space="preserve">لألفين ما توزَّعت أحداً </w:t>
      </w:r>
      <w:r w:rsidRPr="00335798">
        <w:rPr>
          <w:rStyle w:val="libFootnotenumChar"/>
          <w:rtl/>
        </w:rPr>
        <w:t>(1)</w:t>
      </w:r>
      <w:r w:rsidRPr="00202D40">
        <w:rPr>
          <w:rtl/>
        </w:rPr>
        <w:t xml:space="preserve"> منكم عند الحوض فأقول</w:t>
      </w:r>
      <w:r w:rsidR="004247A2">
        <w:rPr>
          <w:rtl/>
        </w:rPr>
        <w:t>:</w:t>
      </w:r>
      <w:r w:rsidRPr="00202D40">
        <w:rPr>
          <w:rtl/>
        </w:rPr>
        <w:t xml:space="preserve"> هذا من أصحابي فيقول</w:t>
      </w:r>
      <w:r w:rsidR="004247A2">
        <w:rPr>
          <w:rtl/>
        </w:rPr>
        <w:t>:</w:t>
      </w:r>
      <w:r w:rsidRPr="00202D40">
        <w:rPr>
          <w:rtl/>
        </w:rPr>
        <w:t xml:space="preserve"> أنّك لا تدري ما أحدثوا بعدك</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وعن أبي الدرداء قال</w:t>
      </w:r>
      <w:r w:rsidR="004247A2">
        <w:rPr>
          <w:rtl/>
        </w:rPr>
        <w:t>:</w:t>
      </w:r>
      <w:r w:rsidRPr="00BD7CF2">
        <w:rPr>
          <w:rtl/>
        </w:rPr>
        <w:t xml:space="preserve"> </w:t>
      </w:r>
    </w:p>
    <w:p w:rsidR="00335798" w:rsidRPr="00BD7CF2" w:rsidRDefault="00335798" w:rsidP="00202D40">
      <w:pPr>
        <w:pStyle w:val="libNormal"/>
        <w:rPr>
          <w:rtl/>
        </w:rPr>
      </w:pPr>
      <w:r w:rsidRPr="00202D40">
        <w:rPr>
          <w:rtl/>
        </w:rPr>
        <w:t>قلت</w:t>
      </w:r>
      <w:r w:rsidR="004247A2">
        <w:rPr>
          <w:rtl/>
        </w:rPr>
        <w:t>:</w:t>
      </w:r>
      <w:r w:rsidRPr="00202D40">
        <w:rPr>
          <w:rtl/>
        </w:rPr>
        <w:t xml:space="preserve"> يا رسول الله</w:t>
      </w:r>
      <w:r w:rsidR="004247A2">
        <w:rPr>
          <w:rtl/>
        </w:rPr>
        <w:t>،</w:t>
      </w:r>
      <w:r w:rsidRPr="00202D40">
        <w:rPr>
          <w:rtl/>
        </w:rPr>
        <w:t xml:space="preserve"> بلغني أنَّك تقول</w:t>
      </w:r>
      <w:r w:rsidR="004247A2">
        <w:rPr>
          <w:rtl/>
        </w:rPr>
        <w:t>:</w:t>
      </w:r>
      <w:r w:rsidRPr="00202D40">
        <w:rPr>
          <w:rtl/>
        </w:rPr>
        <w:t xml:space="preserve"> </w:t>
      </w:r>
      <w:r w:rsidR="004247A2">
        <w:rPr>
          <w:rtl/>
        </w:rPr>
        <w:t>(</w:t>
      </w:r>
      <w:r w:rsidRPr="00202D40">
        <w:rPr>
          <w:rtl/>
        </w:rPr>
        <w:t>إنَّ ناساً مِن أُمَّتي سيكفرون بعد إيمانهم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أجل</w:t>
      </w:r>
      <w:r w:rsidR="004247A2">
        <w:rPr>
          <w:rtl/>
        </w:rPr>
        <w:t xml:space="preserve"> - </w:t>
      </w:r>
      <w:r w:rsidRPr="00202D40">
        <w:rPr>
          <w:rtl/>
        </w:rPr>
        <w:t>يا أبا الدرداء</w:t>
      </w:r>
      <w:r w:rsidR="004247A2">
        <w:rPr>
          <w:rtl/>
        </w:rPr>
        <w:t xml:space="preserve"> - </w:t>
      </w:r>
      <w:r w:rsidRPr="00202D40">
        <w:rPr>
          <w:rtl/>
        </w:rPr>
        <w:t>ولست منهم</w:t>
      </w:r>
      <w:r w:rsidR="004247A2">
        <w:rPr>
          <w:rtl/>
        </w:rPr>
        <w:t>)</w:t>
      </w:r>
      <w:r w:rsidRPr="00335798">
        <w:rPr>
          <w:rStyle w:val="libFootnotenumChar"/>
          <w:rtl/>
        </w:rPr>
        <w:t xml:space="preserve"> (3)</w:t>
      </w:r>
      <w:r w:rsidR="004247A2">
        <w:rPr>
          <w:rtl/>
        </w:rPr>
        <w:t>.</w:t>
      </w:r>
      <w:r w:rsidRPr="00202D40">
        <w:rPr>
          <w:rtl/>
        </w:rPr>
        <w:t xml:space="preserve"> </w:t>
      </w:r>
    </w:p>
    <w:p w:rsidR="00335798" w:rsidRPr="00BD7CF2" w:rsidRDefault="00335798" w:rsidP="00202D40">
      <w:pPr>
        <w:pStyle w:val="libNormal"/>
        <w:rPr>
          <w:rtl/>
        </w:rPr>
      </w:pPr>
      <w:r w:rsidRPr="00202D40">
        <w:rPr>
          <w:rtl/>
        </w:rPr>
        <w:t>وأخرج الإمام أحمد عن أبي بكرة قال</w:t>
      </w:r>
      <w:r w:rsidR="004247A2">
        <w:rPr>
          <w:rtl/>
        </w:rPr>
        <w:t>:</w:t>
      </w:r>
      <w:r w:rsidRPr="00202D40">
        <w:rPr>
          <w:rtl/>
        </w:rPr>
        <w:t xml:space="preserve"> قال رسول الله</w:t>
      </w:r>
      <w:r w:rsidR="004247A2">
        <w:rPr>
          <w:rtl/>
        </w:rPr>
        <w:t>:</w:t>
      </w:r>
      <w:r w:rsidRPr="00202D40">
        <w:rPr>
          <w:rtl/>
        </w:rPr>
        <w:t xml:space="preserve"> </w:t>
      </w:r>
      <w:r w:rsidR="004247A2">
        <w:rPr>
          <w:rtl/>
        </w:rPr>
        <w:t>(</w:t>
      </w:r>
      <w:r w:rsidRPr="00202D40">
        <w:rPr>
          <w:rtl/>
        </w:rPr>
        <w:t>ليردنَّ الحوض عليَّ رجال ممَّن صحبني</w:t>
      </w:r>
      <w:r w:rsidR="004247A2">
        <w:rPr>
          <w:rtl/>
        </w:rPr>
        <w:t>،</w:t>
      </w:r>
      <w:r w:rsidRPr="00202D40">
        <w:rPr>
          <w:rtl/>
        </w:rPr>
        <w:t xml:space="preserve"> ورآني</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 xml:space="preserve">(1) في رواية </w:t>
      </w:r>
      <w:r w:rsidR="004247A2">
        <w:rPr>
          <w:rtl/>
        </w:rPr>
        <w:t>(</w:t>
      </w:r>
      <w:r w:rsidRPr="00BD7CF2">
        <w:rPr>
          <w:rtl/>
        </w:rPr>
        <w:t>في أحدكم</w:t>
      </w:r>
      <w:r w:rsidR="004247A2">
        <w:rPr>
          <w:rtl/>
        </w:rPr>
        <w:t>)</w:t>
      </w:r>
      <w:r w:rsidRPr="00BD7CF2">
        <w:rPr>
          <w:rtl/>
        </w:rPr>
        <w:t xml:space="preserve"> كذا في مجمع الزوائد 9 | 367</w:t>
      </w:r>
      <w:r w:rsidR="004247A2">
        <w:rPr>
          <w:rtl/>
        </w:rPr>
        <w:t>.</w:t>
      </w:r>
      <w:r w:rsidRPr="00BD7CF2">
        <w:rPr>
          <w:rtl/>
        </w:rPr>
        <w:t xml:space="preserve"> </w:t>
      </w:r>
    </w:p>
    <w:p w:rsidR="00335798" w:rsidRPr="00202D40" w:rsidRDefault="00335798" w:rsidP="00202D40">
      <w:pPr>
        <w:pStyle w:val="libFootnote0"/>
        <w:rPr>
          <w:rtl/>
        </w:rPr>
      </w:pPr>
      <w:r w:rsidRPr="00BD7CF2">
        <w:rPr>
          <w:rtl/>
        </w:rPr>
        <w:t>(2) مجمع الزوائد 9 | 367</w:t>
      </w:r>
      <w:r w:rsidR="004247A2">
        <w:rPr>
          <w:rtl/>
        </w:rPr>
        <w:t>.</w:t>
      </w:r>
      <w:r w:rsidRPr="00BD7CF2">
        <w:rPr>
          <w:rtl/>
        </w:rPr>
        <w:t xml:space="preserve"> </w:t>
      </w:r>
    </w:p>
    <w:p w:rsidR="00335798" w:rsidRPr="00202D40" w:rsidRDefault="00335798" w:rsidP="00202D40">
      <w:pPr>
        <w:pStyle w:val="libFootnote0"/>
        <w:rPr>
          <w:rtl/>
        </w:rPr>
      </w:pPr>
      <w:r w:rsidRPr="00BD7CF2">
        <w:rPr>
          <w:rtl/>
        </w:rPr>
        <w:t>(3) المصدر نفسه</w:t>
      </w:r>
      <w:r w:rsidR="004247A2">
        <w:rPr>
          <w:rtl/>
        </w:rPr>
        <w:t>:</w:t>
      </w:r>
      <w:r w:rsidRPr="00BD7CF2">
        <w:rPr>
          <w:rtl/>
        </w:rPr>
        <w:t xml:space="preserve"> 9 | 367</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فإذا رفعوا إليَّ ورأيتهم اختلجوا دوني</w:t>
      </w:r>
      <w:r w:rsidR="004247A2">
        <w:rPr>
          <w:rtl/>
        </w:rPr>
        <w:t>،</w:t>
      </w:r>
      <w:r w:rsidRPr="00202D40">
        <w:rPr>
          <w:rtl/>
        </w:rPr>
        <w:t xml:space="preserve"> فلأقولنَّ</w:t>
      </w:r>
      <w:r w:rsidR="004247A2">
        <w:rPr>
          <w:rtl/>
        </w:rPr>
        <w:t>:</w:t>
      </w:r>
      <w:r w:rsidRPr="00202D40">
        <w:rPr>
          <w:rtl/>
        </w:rPr>
        <w:t xml:space="preserve"> أصحابي</w:t>
      </w:r>
      <w:r w:rsidR="004247A2">
        <w:rPr>
          <w:rtl/>
        </w:rPr>
        <w:t>،</w:t>
      </w:r>
      <w:r w:rsidRPr="00202D40">
        <w:rPr>
          <w:rtl/>
        </w:rPr>
        <w:t xml:space="preserve"> أصحابي فيقال</w:t>
      </w:r>
      <w:r w:rsidR="004247A2">
        <w:rPr>
          <w:rtl/>
        </w:rPr>
        <w:t>:</w:t>
      </w:r>
      <w:r w:rsidRPr="00202D40">
        <w:rPr>
          <w:rtl/>
        </w:rPr>
        <w:t xml:space="preserve"> إنَّك لا تدري ما أحدثوا بعدك</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وأخرج الإمام أحمد عن أنس بن مالك عن النبي </w:t>
      </w:r>
      <w:r w:rsidR="004247A2">
        <w:rPr>
          <w:rtl/>
        </w:rPr>
        <w:t>(</w:t>
      </w:r>
      <w:r w:rsidRPr="00202D40">
        <w:rPr>
          <w:rtl/>
        </w:rPr>
        <w:t>صلّى الله عليه وسلم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ليردنَّ الحوض عليَّ رجال</w:t>
      </w:r>
      <w:r w:rsidR="004247A2">
        <w:rPr>
          <w:rtl/>
        </w:rPr>
        <w:t>،</w:t>
      </w:r>
      <w:r w:rsidRPr="00202D40">
        <w:rPr>
          <w:rtl/>
        </w:rPr>
        <w:t xml:space="preserve"> حتَّى إذا رأيتهم رفعوا إلى</w:t>
      </w:r>
      <w:r w:rsidR="004247A2">
        <w:rPr>
          <w:rtl/>
        </w:rPr>
        <w:t>،</w:t>
      </w:r>
      <w:r w:rsidRPr="00202D40">
        <w:rPr>
          <w:rtl/>
        </w:rPr>
        <w:t xml:space="preserve"> فاختلجوا دوني فلأقولنَّ</w:t>
      </w:r>
      <w:r w:rsidR="004247A2">
        <w:rPr>
          <w:rtl/>
        </w:rPr>
        <w:t>:</w:t>
      </w:r>
      <w:r w:rsidRPr="00202D40">
        <w:rPr>
          <w:rtl/>
        </w:rPr>
        <w:t xml:space="preserve"> يا ربِّ أصحابي</w:t>
      </w:r>
      <w:r w:rsidR="004247A2">
        <w:rPr>
          <w:rtl/>
        </w:rPr>
        <w:t>،</w:t>
      </w:r>
      <w:r w:rsidRPr="00202D40">
        <w:rPr>
          <w:rtl/>
        </w:rPr>
        <w:t xml:space="preserve"> أصحابي</w:t>
      </w:r>
      <w:r w:rsidR="004247A2">
        <w:rPr>
          <w:rtl/>
        </w:rPr>
        <w:t>،</w:t>
      </w:r>
      <w:r w:rsidRPr="00202D40">
        <w:rPr>
          <w:rtl/>
        </w:rPr>
        <w:t xml:space="preserve"> فيقال</w:t>
      </w:r>
      <w:r w:rsidR="004247A2">
        <w:rPr>
          <w:rtl/>
        </w:rPr>
        <w:t>:</w:t>
      </w:r>
      <w:r w:rsidRPr="00202D40">
        <w:rPr>
          <w:rtl/>
        </w:rPr>
        <w:t xml:space="preserve"> إنَّك لا تدري ما أحدثوا بعدك</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202D40">
        <w:rPr>
          <w:rtl/>
        </w:rPr>
        <w:t>وأخرج الإمام أحمد عن سعيد بن جبير عن ابن عباس قال</w:t>
      </w:r>
      <w:r w:rsidR="004247A2">
        <w:rPr>
          <w:rtl/>
        </w:rPr>
        <w:t>:</w:t>
      </w:r>
      <w:r w:rsidRPr="00202D40">
        <w:rPr>
          <w:rtl/>
        </w:rPr>
        <w:t xml:space="preserve"> قام فينا رسول الله </w:t>
      </w:r>
      <w:r w:rsidR="004247A2">
        <w:rPr>
          <w:rtl/>
        </w:rPr>
        <w:t>(</w:t>
      </w:r>
      <w:r w:rsidRPr="00202D40">
        <w:rPr>
          <w:rtl/>
        </w:rPr>
        <w:t>صلّى الله عليه وسلم</w:t>
      </w:r>
      <w:r w:rsidR="004247A2">
        <w:rPr>
          <w:rtl/>
        </w:rPr>
        <w:t>)</w:t>
      </w:r>
      <w:r w:rsidRPr="00202D40">
        <w:rPr>
          <w:rtl/>
        </w:rPr>
        <w:t xml:space="preserve"> بموعظة فقال</w:t>
      </w:r>
      <w:r w:rsidR="004247A2">
        <w:rPr>
          <w:rtl/>
        </w:rPr>
        <w:t>:</w:t>
      </w:r>
      <w:r w:rsidRPr="00202D40">
        <w:rPr>
          <w:rtl/>
        </w:rPr>
        <w:t xml:space="preserve"> </w:t>
      </w:r>
      <w:r w:rsidR="004247A2">
        <w:rPr>
          <w:rtl/>
        </w:rPr>
        <w:t>(</w:t>
      </w:r>
      <w:r w:rsidRPr="00202D40">
        <w:rPr>
          <w:rtl/>
        </w:rPr>
        <w:t>إنَّكم محشورون إلى الله تعالى حُفاة عُراة غُرْلاً</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كَمَا بَدَأْنَا أَوَّلَ خَلْقٍ نُّعِيدُهُ وَعْداً عَلَيْنَا إِنَّا كُنَّا فَاعِلِينَ</w:t>
      </w:r>
      <w:r w:rsidRPr="004247A2">
        <w:rPr>
          <w:rStyle w:val="libAlaemChar"/>
          <w:rFonts w:hint="cs"/>
          <w:rtl/>
        </w:rPr>
        <w:t>)</w:t>
      </w:r>
      <w:r w:rsidR="004247A2">
        <w:rPr>
          <w:rtl/>
        </w:rPr>
        <w:t>،</w:t>
      </w:r>
      <w:r w:rsidRPr="00202D40">
        <w:rPr>
          <w:rtl/>
        </w:rPr>
        <w:t xml:space="preserve"> فأوَّل الخلايق يُكسى إبراهيم خليل الرحمان عزّ وجلّ</w:t>
      </w:r>
      <w:r w:rsidR="004247A2">
        <w:rPr>
          <w:rtl/>
        </w:rPr>
        <w:t>،</w:t>
      </w:r>
      <w:r w:rsidRPr="00202D40">
        <w:rPr>
          <w:rtl/>
        </w:rPr>
        <w:t xml:space="preserve"> ثمَّ يؤخذ بقوم منكم ذات الشمال</w:t>
      </w:r>
      <w:r w:rsidR="004247A2">
        <w:rPr>
          <w:rtl/>
        </w:rPr>
        <w:t>).</w:t>
      </w:r>
      <w:r w:rsidRPr="00202D40">
        <w:rPr>
          <w:rtl/>
        </w:rPr>
        <w:t xml:space="preserve"> </w:t>
      </w:r>
    </w:p>
    <w:p w:rsidR="00335798" w:rsidRPr="00BD7CF2" w:rsidRDefault="00335798" w:rsidP="00202D40">
      <w:pPr>
        <w:pStyle w:val="libNormal"/>
        <w:rPr>
          <w:rtl/>
        </w:rPr>
      </w:pPr>
      <w:r w:rsidRPr="00202D40">
        <w:rPr>
          <w:rtl/>
        </w:rPr>
        <w:t>قال ابن جعفر</w:t>
      </w:r>
      <w:r w:rsidR="004247A2">
        <w:rPr>
          <w:rtl/>
        </w:rPr>
        <w:t>:</w:t>
      </w:r>
      <w:r w:rsidRPr="00202D40">
        <w:rPr>
          <w:rtl/>
        </w:rPr>
        <w:t xml:space="preserve"> </w:t>
      </w:r>
      <w:r w:rsidR="004247A2">
        <w:rPr>
          <w:rtl/>
        </w:rPr>
        <w:t>(</w:t>
      </w:r>
      <w:r w:rsidRPr="00202D40">
        <w:rPr>
          <w:rtl/>
        </w:rPr>
        <w:t>وإنَّه سيُجاء برجال مِن أُمَّتي فيؤخذ بهم ذات الشمال فأقول</w:t>
      </w:r>
      <w:r w:rsidR="004247A2">
        <w:rPr>
          <w:rtl/>
        </w:rPr>
        <w:t>:</w:t>
      </w:r>
      <w:r w:rsidRPr="00202D40">
        <w:rPr>
          <w:rtl/>
        </w:rPr>
        <w:t xml:space="preserve"> يا ربِّ أصحابي [ قال</w:t>
      </w:r>
      <w:r w:rsidR="004247A2">
        <w:rPr>
          <w:rtl/>
        </w:rPr>
        <w:t>:</w:t>
      </w:r>
      <w:r w:rsidRPr="00202D40">
        <w:rPr>
          <w:rtl/>
        </w:rPr>
        <w:t xml:space="preserve"> ] فيقال</w:t>
      </w:r>
      <w:r w:rsidR="004247A2">
        <w:rPr>
          <w:rtl/>
        </w:rPr>
        <w:t>:</w:t>
      </w:r>
      <w:r w:rsidRPr="00202D40">
        <w:rPr>
          <w:rtl/>
        </w:rPr>
        <w:t xml:space="preserve"> إنَّك لا تدري ما أحدثوا بعدك لم يزالوا مرتدِّين </w:t>
      </w:r>
      <w:r w:rsidRPr="00335798">
        <w:rPr>
          <w:rStyle w:val="libFootnotenumChar"/>
          <w:rtl/>
        </w:rPr>
        <w:t>(3)</w:t>
      </w:r>
      <w:r w:rsidRPr="00202D40">
        <w:rPr>
          <w:rtl/>
        </w:rPr>
        <w:t xml:space="preserve"> على أعقابهم منذ فارقتهم فأقول</w:t>
      </w:r>
      <w:r w:rsidR="004247A2">
        <w:rPr>
          <w:rtl/>
        </w:rPr>
        <w:t xml:space="preserve"> - </w:t>
      </w:r>
      <w:r w:rsidRPr="00202D40">
        <w:rPr>
          <w:rtl/>
        </w:rPr>
        <w:t>كما قال العبد الصالح</w:t>
      </w:r>
      <w:r w:rsidR="004247A2">
        <w:rPr>
          <w:rtl/>
        </w:rPr>
        <w:t xml:space="preserve"> -:</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مسند الإمام أحمد</w:t>
      </w:r>
      <w:r w:rsidR="004247A2">
        <w:rPr>
          <w:rtl/>
        </w:rPr>
        <w:t>:</w:t>
      </w:r>
      <w:r w:rsidRPr="00BD7CF2">
        <w:rPr>
          <w:rtl/>
        </w:rPr>
        <w:t xml:space="preserve"> 5| 50 الطبعة الأُولى</w:t>
      </w:r>
      <w:r w:rsidR="004247A2">
        <w:rPr>
          <w:rtl/>
        </w:rPr>
        <w:t>.</w:t>
      </w:r>
      <w:r w:rsidRPr="00BD7CF2">
        <w:rPr>
          <w:rtl/>
        </w:rPr>
        <w:t xml:space="preserve"> </w:t>
      </w:r>
    </w:p>
    <w:p w:rsidR="00335798" w:rsidRPr="00202D40" w:rsidRDefault="00335798" w:rsidP="00202D40">
      <w:pPr>
        <w:pStyle w:val="libFootnote0"/>
        <w:rPr>
          <w:rtl/>
        </w:rPr>
      </w:pPr>
      <w:r w:rsidRPr="00BD7CF2">
        <w:rPr>
          <w:rtl/>
        </w:rPr>
        <w:t>(2)المصدر نفسه</w:t>
      </w:r>
      <w:r w:rsidR="004247A2">
        <w:rPr>
          <w:rtl/>
        </w:rPr>
        <w:t>:</w:t>
      </w:r>
      <w:r w:rsidRPr="00BD7CF2">
        <w:rPr>
          <w:rtl/>
        </w:rPr>
        <w:t xml:space="preserve"> 3 | 281</w:t>
      </w:r>
      <w:r w:rsidR="004247A2">
        <w:rPr>
          <w:rtl/>
        </w:rPr>
        <w:t>.</w:t>
      </w:r>
      <w:r w:rsidRPr="00BD7CF2">
        <w:rPr>
          <w:rtl/>
        </w:rPr>
        <w:t xml:space="preserve"> </w:t>
      </w:r>
    </w:p>
    <w:p w:rsidR="00335798" w:rsidRPr="00202D40" w:rsidRDefault="00335798" w:rsidP="00202D40">
      <w:pPr>
        <w:pStyle w:val="libFootnote0"/>
        <w:rPr>
          <w:rtl/>
        </w:rPr>
      </w:pPr>
      <w:r w:rsidRPr="00BD7CF2">
        <w:rPr>
          <w:rtl/>
        </w:rPr>
        <w:t>(3) الارتداد</w:t>
      </w:r>
      <w:r w:rsidR="004247A2">
        <w:rPr>
          <w:rtl/>
        </w:rPr>
        <w:t>:</w:t>
      </w:r>
      <w:r w:rsidRPr="00BD7CF2">
        <w:rPr>
          <w:rtl/>
        </w:rPr>
        <w:t xml:space="preserve"> الرجوع</w:t>
      </w:r>
      <w:r w:rsidR="004247A2">
        <w:rPr>
          <w:rtl/>
        </w:rPr>
        <w:t>،</w:t>
      </w:r>
      <w:r w:rsidRPr="00BD7CF2">
        <w:rPr>
          <w:rtl/>
        </w:rPr>
        <w:t xml:space="preserve"> ومنه المرتد</w:t>
      </w:r>
      <w:r w:rsidR="004247A2">
        <w:rPr>
          <w:rtl/>
        </w:rPr>
        <w:t>،</w:t>
      </w:r>
      <w:r w:rsidRPr="00BD7CF2">
        <w:rPr>
          <w:rtl/>
        </w:rPr>
        <w:t xml:space="preserve"> والردَّة</w:t>
      </w:r>
      <w:r w:rsidR="004247A2">
        <w:rPr>
          <w:rtl/>
        </w:rPr>
        <w:t xml:space="preserve"> - </w:t>
      </w:r>
      <w:r w:rsidRPr="00BD7CF2">
        <w:rPr>
          <w:rtl/>
        </w:rPr>
        <w:t>بالكسر</w:t>
      </w:r>
      <w:r w:rsidR="004247A2">
        <w:rPr>
          <w:rtl/>
        </w:rPr>
        <w:t xml:space="preserve"> - </w:t>
      </w:r>
      <w:r w:rsidRPr="00BD7CF2">
        <w:rPr>
          <w:rtl/>
        </w:rPr>
        <w:t>اسم منه</w:t>
      </w:r>
      <w:r w:rsidR="004247A2">
        <w:rPr>
          <w:rtl/>
        </w:rPr>
        <w:t>،</w:t>
      </w:r>
      <w:r w:rsidRPr="00BD7CF2">
        <w:rPr>
          <w:rtl/>
        </w:rPr>
        <w:t xml:space="preserve"> أي الارتداد</w:t>
      </w:r>
      <w:r w:rsidR="004247A2">
        <w:rPr>
          <w:rtl/>
        </w:rPr>
        <w:t>.</w:t>
      </w:r>
      <w:r w:rsidRPr="00BD7CF2">
        <w:rPr>
          <w:rtl/>
        </w:rPr>
        <w:t xml:space="preserve"> </w:t>
      </w:r>
      <w:r w:rsidR="004247A2">
        <w:rPr>
          <w:rtl/>
        </w:rPr>
        <w:t>(</w:t>
      </w:r>
      <w:r w:rsidRPr="00BD7CF2">
        <w:rPr>
          <w:rtl/>
        </w:rPr>
        <w:t>المختار مِن صحاح اللغة</w:t>
      </w:r>
      <w:r w:rsidR="004247A2">
        <w:rPr>
          <w:rtl/>
        </w:rPr>
        <w:t>).</w:t>
      </w:r>
      <w:r w:rsidRPr="00BD7CF2">
        <w:rPr>
          <w:rtl/>
        </w:rPr>
        <w:t xml:space="preserve"> </w:t>
      </w:r>
    </w:p>
    <w:p w:rsidR="00335798" w:rsidRDefault="00335798" w:rsidP="00202D40">
      <w:pPr>
        <w:pStyle w:val="libNormal"/>
      </w:pPr>
      <w:r>
        <w:br w:type="page"/>
      </w:r>
    </w:p>
    <w:p w:rsidR="00335798" w:rsidRPr="00BD7CF2" w:rsidRDefault="004247A2" w:rsidP="00202D40">
      <w:pPr>
        <w:pStyle w:val="libNormal"/>
        <w:rPr>
          <w:rtl/>
        </w:rPr>
      </w:pPr>
      <w:r w:rsidRPr="004247A2">
        <w:rPr>
          <w:rStyle w:val="libAlaemChar"/>
          <w:rFonts w:hint="cs"/>
          <w:rtl/>
        </w:rPr>
        <w:lastRenderedPageBreak/>
        <w:t>(</w:t>
      </w:r>
      <w:r w:rsidR="00335798" w:rsidRPr="00335798">
        <w:rPr>
          <w:rStyle w:val="libAieChar"/>
          <w:rFonts w:hint="cs"/>
          <w:rtl/>
        </w:rPr>
        <w:t>وَكُنتُ عَلَيْهِمْ شَهِيداً مَّا دُمْتُ فِيهِمْ</w:t>
      </w:r>
      <w:r>
        <w:rPr>
          <w:rStyle w:val="libAieChar"/>
          <w:rFonts w:hint="cs"/>
          <w:rtl/>
        </w:rPr>
        <w:t>.</w:t>
      </w:r>
      <w:r w:rsidR="00335798" w:rsidRPr="00335798">
        <w:rPr>
          <w:rStyle w:val="libAieChar"/>
          <w:rFonts w:hint="cs"/>
          <w:rtl/>
        </w:rPr>
        <w:t>..</w:t>
      </w:r>
      <w:r w:rsidR="00335798" w:rsidRPr="00202D40">
        <w:rPr>
          <w:rtl/>
        </w:rPr>
        <w:t xml:space="preserve"> [ الآية</w:t>
      </w:r>
      <w:r>
        <w:rPr>
          <w:rtl/>
        </w:rPr>
        <w:t>،</w:t>
      </w:r>
      <w:r w:rsidR="00335798" w:rsidRPr="00202D40">
        <w:rPr>
          <w:rtl/>
        </w:rPr>
        <w:t xml:space="preserve"> إلى ] </w:t>
      </w:r>
      <w:r w:rsidR="00335798" w:rsidRPr="00335798">
        <w:rPr>
          <w:rStyle w:val="libAieChar"/>
          <w:rFonts w:hint="cs"/>
          <w:rtl/>
        </w:rPr>
        <w:t>فَإِنَّكَ أَنتَ الْعَزِيزُ الْحَكِيمُ</w:t>
      </w:r>
      <w:r w:rsidR="00335798" w:rsidRPr="004247A2">
        <w:rPr>
          <w:rStyle w:val="libAlaemChar"/>
          <w:rFonts w:hint="cs"/>
          <w:rtl/>
        </w:rPr>
        <w:t>)</w:t>
      </w:r>
      <w:r w:rsidR="00335798" w:rsidRPr="00202D40">
        <w:rPr>
          <w:rtl/>
        </w:rPr>
        <w:t xml:space="preserve"> </w:t>
      </w:r>
      <w:r w:rsidR="00335798" w:rsidRPr="00335798">
        <w:rPr>
          <w:rStyle w:val="libFootnotenumChar"/>
          <w:rtl/>
        </w:rPr>
        <w:t>(1)</w:t>
      </w:r>
      <w:r>
        <w:rP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مسند الإمام أحمد</w:t>
      </w:r>
      <w:r w:rsidR="004247A2">
        <w:rPr>
          <w:rtl/>
        </w:rPr>
        <w:t>:</w:t>
      </w:r>
      <w:r w:rsidRPr="00BD7CF2">
        <w:rPr>
          <w:rtl/>
        </w:rPr>
        <w:t xml:space="preserve"> 1 | 235 طبعة مصر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libBold1"/>
        <w:rPr>
          <w:rtl/>
        </w:rPr>
      </w:pPr>
      <w:r w:rsidRPr="00BD7CF2">
        <w:rPr>
          <w:rtl/>
        </w:rPr>
        <w:lastRenderedPageBreak/>
        <w:t>ما أحدثه الصحابة بعد الرسول (ص)</w:t>
      </w:r>
      <w:bookmarkStart w:id="23" w:name="ما_أحدثه_الصحابة_بعد_الرسول_(ص)"/>
      <w:bookmarkEnd w:id="23"/>
      <w:r w:rsidR="004247A2">
        <w:rPr>
          <w:rtl/>
        </w:rPr>
        <w:t>:</w:t>
      </w:r>
      <w:r w:rsidRPr="00BD7CF2">
        <w:rPr>
          <w:rtl/>
        </w:rPr>
        <w:t xml:space="preserve"> </w:t>
      </w:r>
    </w:p>
    <w:p w:rsidR="00335798" w:rsidRPr="00BD7CF2" w:rsidRDefault="00335798" w:rsidP="00202D40">
      <w:pPr>
        <w:pStyle w:val="libNormal"/>
        <w:rPr>
          <w:rtl/>
        </w:rPr>
      </w:pPr>
      <w:r w:rsidRPr="00BD7CF2">
        <w:rPr>
          <w:rtl/>
        </w:rPr>
        <w:t>قال محمد بن عمر الواقدي</w:t>
      </w:r>
      <w:r w:rsidR="004247A2">
        <w:rPr>
          <w:rtl/>
        </w:rPr>
        <w:t>:</w:t>
      </w:r>
      <w:r w:rsidRPr="00BD7CF2">
        <w:rPr>
          <w:rtl/>
        </w:rPr>
        <w:t xml:space="preserve"> </w:t>
      </w:r>
    </w:p>
    <w:p w:rsidR="00335798" w:rsidRPr="00BD7CF2" w:rsidRDefault="00335798" w:rsidP="00202D40">
      <w:pPr>
        <w:pStyle w:val="libNormal"/>
        <w:rPr>
          <w:rtl/>
        </w:rPr>
      </w:pPr>
      <w:r w:rsidRPr="00BD7CF2">
        <w:rPr>
          <w:rtl/>
        </w:rPr>
        <w:t>وكان طلحة بن عبيد الله</w:t>
      </w:r>
      <w:r w:rsidR="004247A2">
        <w:rPr>
          <w:rtl/>
        </w:rPr>
        <w:t>،</w:t>
      </w:r>
      <w:r w:rsidRPr="00BD7CF2">
        <w:rPr>
          <w:rtl/>
        </w:rPr>
        <w:t xml:space="preserve"> وابن عباس</w:t>
      </w:r>
      <w:r w:rsidR="004247A2">
        <w:rPr>
          <w:rtl/>
        </w:rPr>
        <w:t>،</w:t>
      </w:r>
      <w:r w:rsidRPr="00BD7CF2">
        <w:rPr>
          <w:rtl/>
        </w:rPr>
        <w:t xml:space="preserve"> وجابر بن عبد الله</w:t>
      </w:r>
      <w:r w:rsidR="004247A2">
        <w:rPr>
          <w:rtl/>
        </w:rPr>
        <w:t>،</w:t>
      </w:r>
      <w:r w:rsidRPr="00BD7CF2">
        <w:rPr>
          <w:rtl/>
        </w:rPr>
        <w:t xml:space="preserve"> يقولون</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صلّى رسول الله </w:t>
      </w:r>
      <w:r w:rsidR="004247A2">
        <w:rPr>
          <w:rtl/>
        </w:rPr>
        <w:t>(</w:t>
      </w:r>
      <w:r w:rsidRPr="00202D40">
        <w:rPr>
          <w:rtl/>
        </w:rPr>
        <w:t>صلّى الله عليه وسلم</w:t>
      </w:r>
      <w:r w:rsidR="004247A2">
        <w:rPr>
          <w:rtl/>
        </w:rPr>
        <w:t>)</w:t>
      </w:r>
      <w:r w:rsidRPr="00202D40">
        <w:rPr>
          <w:rtl/>
        </w:rPr>
        <w:t xml:space="preserve"> على قتلى أُحد</w:t>
      </w:r>
      <w:r w:rsidR="004247A2">
        <w:rPr>
          <w:rtl/>
        </w:rPr>
        <w:t>،</w:t>
      </w:r>
      <w:r w:rsidRPr="00202D40">
        <w:rPr>
          <w:rtl/>
        </w:rPr>
        <w:t xml:space="preserve"> وقال رسول الله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أنا على هؤلاء شهيد</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فقال أبو بكر </w:t>
      </w:r>
      <w:r w:rsidR="004247A2">
        <w:rPr>
          <w:rtl/>
        </w:rPr>
        <w:t>(</w:t>
      </w:r>
      <w:r w:rsidRPr="00202D40">
        <w:rPr>
          <w:rtl/>
        </w:rPr>
        <w:t>رضي الله عنه</w:t>
      </w:r>
      <w:r w:rsidR="004247A2">
        <w:rPr>
          <w:rtl/>
        </w:rPr>
        <w:t>):</w:t>
      </w:r>
      <w:r w:rsidRPr="00202D40">
        <w:rPr>
          <w:rtl/>
        </w:rPr>
        <w:t xml:space="preserve"> يا رسول الله</w:t>
      </w:r>
      <w:r w:rsidR="004247A2">
        <w:rPr>
          <w:rtl/>
        </w:rPr>
        <w:t>،</w:t>
      </w:r>
      <w:r w:rsidRPr="00202D40">
        <w:rPr>
          <w:rtl/>
        </w:rPr>
        <w:t xml:space="preserve"> أليس إخواننا</w:t>
      </w:r>
      <w:r w:rsidR="004247A2">
        <w:rPr>
          <w:rtl/>
        </w:rPr>
        <w:t>؛</w:t>
      </w:r>
      <w:r w:rsidRPr="00202D40">
        <w:rPr>
          <w:rtl/>
        </w:rPr>
        <w:t xml:space="preserve"> أسلموا كما أسلمنا</w:t>
      </w:r>
      <w:r w:rsidR="004247A2">
        <w:rPr>
          <w:rtl/>
        </w:rPr>
        <w:t>،</w:t>
      </w:r>
      <w:r w:rsidRPr="00202D40">
        <w:rPr>
          <w:rtl/>
        </w:rPr>
        <w:t xml:space="preserve"> وجاهدوا كما جاهدنا</w:t>
      </w:r>
      <w:r w:rsidR="004247A2">
        <w:rPr>
          <w:rtl/>
        </w:rPr>
        <w:t>؟</w:t>
      </w:r>
      <w:r w:rsidRPr="00202D40">
        <w:rPr>
          <w:rtl/>
        </w:rPr>
        <w:t>! قال</w:t>
      </w:r>
      <w:r w:rsidR="004247A2">
        <w:rPr>
          <w:rtl/>
        </w:rPr>
        <w:t>:</w:t>
      </w:r>
      <w:r w:rsidRPr="00202D40">
        <w:rPr>
          <w:rtl/>
        </w:rPr>
        <w:t xml:space="preserve"> </w:t>
      </w:r>
      <w:r w:rsidR="004247A2">
        <w:rPr>
          <w:rtl/>
        </w:rPr>
        <w:t>(</w:t>
      </w:r>
      <w:r w:rsidRPr="00202D40">
        <w:rPr>
          <w:rtl/>
        </w:rPr>
        <w:t>بلى</w:t>
      </w:r>
      <w:r w:rsidR="004247A2">
        <w:rPr>
          <w:rtl/>
        </w:rPr>
        <w:t>،</w:t>
      </w:r>
      <w:r w:rsidRPr="00202D40">
        <w:rPr>
          <w:rtl/>
        </w:rPr>
        <w:t xml:space="preserve"> ولكنْ هؤلاء لم يأكلوا مِن أجورهم شيئاً</w:t>
      </w:r>
      <w:r w:rsidR="004247A2">
        <w:rPr>
          <w:rtl/>
        </w:rPr>
        <w:t>،</w:t>
      </w:r>
      <w:r w:rsidRPr="00202D40">
        <w:rPr>
          <w:rtl/>
        </w:rPr>
        <w:t xml:space="preserve"> ولا أدري ما تحدثون بعدي</w:t>
      </w:r>
      <w:r w:rsidR="004247A2">
        <w:rPr>
          <w:rtl/>
        </w:rPr>
        <w:t>)،</w:t>
      </w:r>
      <w:r w:rsidRPr="00202D40">
        <w:rPr>
          <w:rtl/>
        </w:rPr>
        <w:t xml:space="preserve"> فبكي أبو بكر وقال</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إنَّا لكائنون بعدك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وأخرج البخاري عن العلاء بن المسيب عن أبيه قال</w:t>
      </w:r>
      <w:r w:rsidR="004247A2">
        <w:rPr>
          <w:rtl/>
        </w:rPr>
        <w:t>:</w:t>
      </w:r>
      <w:r w:rsidRPr="00BD7CF2">
        <w:rPr>
          <w:rtl/>
        </w:rPr>
        <w:t xml:space="preserve"> لقيت البراء بن عازب (رض) فقلت</w:t>
      </w:r>
      <w:r w:rsidR="004247A2">
        <w:rPr>
          <w:rtl/>
        </w:rPr>
        <w:t>:</w:t>
      </w:r>
      <w:r w:rsidRPr="00BD7CF2">
        <w:rPr>
          <w:rtl/>
        </w:rPr>
        <w:t xml:space="preserve"> طوبى لك</w:t>
      </w:r>
      <w:r w:rsidR="004247A2">
        <w:rPr>
          <w:rtl/>
        </w:rPr>
        <w:t>،</w:t>
      </w:r>
      <w:r w:rsidRPr="00BD7CF2">
        <w:rPr>
          <w:rtl/>
        </w:rPr>
        <w:t xml:space="preserve"> صحبت النبي </w:t>
      </w:r>
      <w:r w:rsidR="004247A2">
        <w:rPr>
          <w:rtl/>
        </w:rPr>
        <w:t>(</w:t>
      </w:r>
      <w:r w:rsidRPr="00BD7CF2">
        <w:rPr>
          <w:rtl/>
        </w:rPr>
        <w:t xml:space="preserve">صلى الله عليه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كتاب المغازي</w:t>
      </w:r>
      <w:r w:rsidR="004247A2">
        <w:rPr>
          <w:rtl/>
        </w:rPr>
        <w:t>:</w:t>
      </w:r>
      <w:r w:rsidRPr="00BD7CF2">
        <w:rPr>
          <w:rtl/>
        </w:rPr>
        <w:t xml:space="preserve"> 1| 310</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وسلم</w:t>
      </w:r>
      <w:r w:rsidR="004247A2">
        <w:rPr>
          <w:rtl/>
        </w:rPr>
        <w:t>)،</w:t>
      </w:r>
      <w:r w:rsidRPr="00BD7CF2">
        <w:rPr>
          <w:rtl/>
        </w:rPr>
        <w:t xml:space="preserve"> وبايعته تحت الشجرة</w:t>
      </w:r>
      <w:r w:rsidR="004247A2">
        <w:rPr>
          <w:rtl/>
        </w:rPr>
        <w:t>.</w:t>
      </w:r>
      <w:r w:rsidRPr="00BD7CF2">
        <w:rPr>
          <w:rtl/>
        </w:rPr>
        <w:t xml:space="preserve"> فقال</w:t>
      </w:r>
      <w:r w:rsidR="004247A2">
        <w:rPr>
          <w:rtl/>
        </w:rPr>
        <w:t>:</w:t>
      </w:r>
      <w:r w:rsidRPr="00BD7CF2">
        <w:rPr>
          <w:rtl/>
        </w:rPr>
        <w:t xml:space="preserve"> </w:t>
      </w:r>
    </w:p>
    <w:p w:rsidR="00335798" w:rsidRPr="00BD7CF2" w:rsidRDefault="00335798" w:rsidP="00202D40">
      <w:pPr>
        <w:pStyle w:val="libNormal"/>
        <w:rPr>
          <w:rtl/>
        </w:rPr>
      </w:pPr>
      <w:r w:rsidRPr="00202D40">
        <w:rPr>
          <w:rtl/>
        </w:rPr>
        <w:t>يا بن أخي</w:t>
      </w:r>
      <w:r w:rsidR="004247A2">
        <w:rPr>
          <w:rtl/>
        </w:rPr>
        <w:t>،</w:t>
      </w:r>
      <w:r w:rsidRPr="00202D40">
        <w:rPr>
          <w:rtl/>
        </w:rPr>
        <w:t xml:space="preserve"> لا تدري ما أحدثنا بعده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وقال العلاَّمة الشيخ لطف الله الصافي دام ظلُّه</w:t>
      </w:r>
      <w:r w:rsidR="004247A2">
        <w:rPr>
          <w:rtl/>
        </w:rPr>
        <w:t>:</w:t>
      </w:r>
      <w:r w:rsidRPr="00BD7CF2">
        <w:rPr>
          <w:rtl/>
        </w:rPr>
        <w:t xml:space="preserve"> </w:t>
      </w:r>
    </w:p>
    <w:p w:rsidR="00335798" w:rsidRPr="00BD7CF2" w:rsidRDefault="00335798" w:rsidP="00202D40">
      <w:pPr>
        <w:pStyle w:val="libNormal"/>
        <w:rPr>
          <w:rtl/>
        </w:rPr>
      </w:pPr>
      <w:r w:rsidRPr="00202D40">
        <w:rPr>
          <w:rtl/>
        </w:rPr>
        <w:t>نعم</w:t>
      </w:r>
      <w:r w:rsidR="004247A2">
        <w:rPr>
          <w:rtl/>
        </w:rPr>
        <w:t>:</w:t>
      </w:r>
      <w:r w:rsidRPr="00202D40">
        <w:rPr>
          <w:rtl/>
        </w:rPr>
        <w:t xml:space="preserve"> لو قال</w:t>
      </w:r>
      <w:r w:rsidR="004247A2">
        <w:rPr>
          <w:rtl/>
        </w:rPr>
        <w:t>:</w:t>
      </w:r>
      <w:r w:rsidRPr="00202D40">
        <w:rPr>
          <w:rtl/>
        </w:rPr>
        <w:t xml:space="preserve"> لقد رضي الله عن الذين بايعوك</w:t>
      </w:r>
      <w:r w:rsidR="004247A2">
        <w:rPr>
          <w:rtl/>
        </w:rPr>
        <w:t>،</w:t>
      </w:r>
      <w:r w:rsidRPr="00202D40">
        <w:rPr>
          <w:rtl/>
        </w:rPr>
        <w:t xml:space="preserve"> تشمل كلَّ مَن بايعه كائناً مَن كان</w:t>
      </w:r>
      <w:r w:rsidR="004247A2">
        <w:rPr>
          <w:rtl/>
        </w:rPr>
        <w:t>،</w:t>
      </w:r>
      <w:r w:rsidRPr="00202D40">
        <w:rPr>
          <w:rtl/>
        </w:rPr>
        <w:t xml:space="preserve"> وإنْ شكَّ في إيمانه</w:t>
      </w:r>
      <w:r w:rsidR="004247A2">
        <w:rPr>
          <w:rtl/>
        </w:rPr>
        <w:t>،</w:t>
      </w:r>
      <w:r w:rsidRPr="00202D40">
        <w:rPr>
          <w:rtl/>
        </w:rPr>
        <w:t xml:space="preserve"> ولكنْ لا يجوز التمسُّك به فيمَن شككنا في أصل بيعته</w:t>
      </w:r>
      <w:r w:rsidR="004247A2">
        <w:rPr>
          <w:rtl/>
        </w:rPr>
        <w:t>،</w:t>
      </w:r>
      <w:r w:rsidRPr="00202D40">
        <w:rPr>
          <w:rtl/>
        </w:rPr>
        <w:t xml:space="preserve"> كما لا يثبت إيمان مَن شككنا في إيمانه بقوله</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لَقَدْ رَضِيَ اللَّهُ عَنِ الْمُؤْمِنِينَ</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وهذا كلام متين في غاية المتانة</w:t>
      </w:r>
      <w:r w:rsidR="004247A2">
        <w:rPr>
          <w:rtl/>
        </w:rPr>
        <w:t>.</w:t>
      </w:r>
      <w:r w:rsidRPr="00BD7CF2">
        <w:rPr>
          <w:rtl/>
        </w:rPr>
        <w:t xml:space="preserve"> </w:t>
      </w:r>
    </w:p>
    <w:p w:rsidR="00335798" w:rsidRPr="00BD7CF2" w:rsidRDefault="00335798" w:rsidP="00202D40">
      <w:pPr>
        <w:pStyle w:val="libNormal"/>
        <w:rPr>
          <w:rtl/>
        </w:rPr>
      </w:pPr>
      <w:r w:rsidRPr="00BD7CF2">
        <w:rPr>
          <w:rtl/>
        </w:rPr>
        <w:t>وأيضاً هذه الآية لا تدلُّ على حسن خاتمة أمر جميع المبايعين المؤمنين</w:t>
      </w:r>
      <w:r w:rsidR="004247A2">
        <w:rPr>
          <w:rtl/>
        </w:rPr>
        <w:t>.</w:t>
      </w:r>
      <w:r w:rsidRPr="00BD7CF2">
        <w:rPr>
          <w:rtl/>
        </w:rPr>
        <w:t xml:space="preserve"> وإنْ فَسَقَ بعضهم أو نافق</w:t>
      </w:r>
      <w:r w:rsidR="004247A2">
        <w:rPr>
          <w:rtl/>
        </w:rPr>
        <w:t>؛</w:t>
      </w:r>
      <w:r w:rsidRPr="00BD7CF2">
        <w:rPr>
          <w:rtl/>
        </w:rPr>
        <w:t xml:space="preserve"> لأنَّها لا تدلُّ على أزيد مِن أنَّ الله تعالى رضي عنهم ببيعتهم هذه</w:t>
      </w:r>
      <w:r w:rsidR="004247A2">
        <w:rPr>
          <w:rtl/>
        </w:rPr>
        <w:t>،</w:t>
      </w:r>
      <w:r w:rsidRPr="00BD7CF2">
        <w:rPr>
          <w:rtl/>
        </w:rPr>
        <w:t xml:space="preserve"> أي قَبِل عنهم هذه البيعة</w:t>
      </w:r>
      <w:r w:rsidR="004247A2">
        <w:rPr>
          <w:rtl/>
        </w:rPr>
        <w:t>،</w:t>
      </w:r>
      <w:r w:rsidRPr="00BD7CF2">
        <w:rPr>
          <w:rtl/>
        </w:rPr>
        <w:t xml:space="preserve"> ويُثيبهم عليها</w:t>
      </w:r>
      <w:r w:rsidR="004247A2">
        <w:rPr>
          <w:rtl/>
        </w:rPr>
        <w:t>،</w:t>
      </w:r>
      <w:r w:rsidRPr="00BD7CF2">
        <w:rPr>
          <w:rtl/>
        </w:rPr>
        <w:t xml:space="preserve"> وهذا مشروط بعدم إحداث المانع مِن قبلهم</w:t>
      </w:r>
      <w:r w:rsidR="004247A2">
        <w:rPr>
          <w:rtl/>
        </w:rPr>
        <w:t>.</w:t>
      </w:r>
      <w:r w:rsidRPr="00BD7CF2">
        <w:rPr>
          <w:rtl/>
        </w:rPr>
        <w:t xml:space="preserve"> </w:t>
      </w:r>
    </w:p>
    <w:p w:rsidR="00335798" w:rsidRPr="00BD7CF2" w:rsidRDefault="00335798" w:rsidP="00202D40">
      <w:pPr>
        <w:pStyle w:val="libNormal"/>
        <w:rPr>
          <w:rtl/>
        </w:rPr>
      </w:pPr>
      <w:r w:rsidRPr="00BD7CF2">
        <w:rPr>
          <w:rtl/>
        </w:rPr>
        <w:t>والحاصل</w:t>
      </w:r>
      <w:r w:rsidR="004247A2">
        <w:rPr>
          <w:rtl/>
        </w:rPr>
        <w:t>:</w:t>
      </w:r>
      <w:r w:rsidRPr="00BD7CF2">
        <w:rPr>
          <w:rtl/>
        </w:rPr>
        <w:t xml:space="preserve"> إنَّ اتِّصاف الشخص بكونه مرضيَّاً لا يكون إلاَّ بعمله المرضيّ</w:t>
      </w:r>
      <w:r w:rsidR="004247A2">
        <w:rPr>
          <w:rtl/>
        </w:rPr>
        <w:t>،</w:t>
      </w:r>
      <w:r w:rsidRPr="00BD7CF2">
        <w:rPr>
          <w:rtl/>
        </w:rPr>
        <w:t xml:space="preserve"> والعامل لا يتَّصف بنفسه بهذه الصفة</w:t>
      </w:r>
      <w:r w:rsidR="004247A2">
        <w:rPr>
          <w:rtl/>
        </w:rPr>
        <w:t>،</w:t>
      </w:r>
      <w:r w:rsidRPr="00BD7CF2">
        <w:rPr>
          <w:rtl/>
        </w:rPr>
        <w:t xml:space="preserve"> فهذه الصفة تعرض على الشخص بواسطة علمه</w:t>
      </w:r>
      <w:r w:rsidR="004247A2">
        <w:rPr>
          <w:rtl/>
        </w:rPr>
        <w:t>.</w:t>
      </w:r>
      <w:r w:rsidRPr="00BD7CF2">
        <w:rPr>
          <w:rtl/>
        </w:rPr>
        <w:t xml:space="preserve"> فإذا صدر عنه الفعل الحسن</w:t>
      </w:r>
      <w:r w:rsidR="004247A2">
        <w:rPr>
          <w:rtl/>
        </w:rPr>
        <w:t>،</w:t>
      </w:r>
      <w:r w:rsidRPr="00BD7CF2">
        <w:rPr>
          <w:rtl/>
        </w:rPr>
        <w:t xml:space="preserve"> والعمل المرضي</w:t>
      </w:r>
      <w:r w:rsidR="004247A2">
        <w:rPr>
          <w:rtl/>
        </w:rPr>
        <w:t>،</w:t>
      </w:r>
      <w:r w:rsidRPr="00BD7CF2">
        <w:rPr>
          <w:rtl/>
        </w:rPr>
        <w:t xml:space="preserve"> يوصف العامل بهذه الصفة أيضاً</w:t>
      </w:r>
      <w:r w:rsidR="004247A2">
        <w:rPr>
          <w:rtl/>
        </w:rPr>
        <w:t>،</w:t>
      </w:r>
      <w:r w:rsidRPr="00BD7CF2">
        <w:rPr>
          <w:rtl/>
        </w:rPr>
        <w:t xml:space="preserve"> ولا دلالة للآية على أنَّ مَن رضي الله عنه بواسطة عمله يكون مرضيَّاً طول عمره</w:t>
      </w:r>
      <w:r w:rsidR="004247A2">
        <w:rPr>
          <w:rtl/>
        </w:rPr>
        <w:t>،</w:t>
      </w:r>
      <w:r w:rsidRPr="00BD7CF2">
        <w:rPr>
          <w:rtl/>
        </w:rPr>
        <w:t xml:space="preserve"> وإنْ صدرت منه المعاصي الموبقة بعد ذلك</w:t>
      </w:r>
      <w:r w:rsidR="004247A2">
        <w:rPr>
          <w:rtl/>
        </w:rPr>
        <w:t>،</w:t>
      </w:r>
      <w:r w:rsidRPr="00BD7CF2">
        <w:rPr>
          <w:rtl/>
        </w:rPr>
        <w:t xml:space="preserve"> ورضى الله تعالى عن أهل بيعة الحديبية ليس مستلزماً لرضاه عنهم إلى الأبد</w:t>
      </w:r>
      <w:r w:rsidR="004247A2">
        <w:rPr>
          <w:rtl/>
        </w:rPr>
        <w:t>.</w:t>
      </w:r>
      <w:r w:rsidRPr="00BD7CF2">
        <w:rPr>
          <w:rtl/>
        </w:rPr>
        <w:t xml:space="preserve"> </w:t>
      </w:r>
    </w:p>
    <w:p w:rsidR="00335798" w:rsidRPr="00BD7CF2" w:rsidRDefault="00335798" w:rsidP="00202D40">
      <w:pPr>
        <w:pStyle w:val="libNormal"/>
        <w:rPr>
          <w:rtl/>
        </w:rPr>
      </w:pPr>
      <w:r w:rsidRPr="00BD7CF2">
        <w:rPr>
          <w:rtl/>
        </w:rPr>
        <w:t>والدليل على ذلك قوله تعالى في هذه السورة في شأن أهل هذه البيعة</w:t>
      </w:r>
      <w:r w:rsidR="004247A2">
        <w:rPr>
          <w:rtl/>
        </w:rPr>
        <w:t>،</w:t>
      </w:r>
      <w:r w:rsidRPr="00BD7CF2">
        <w:rPr>
          <w:rtl/>
        </w:rPr>
        <w:t xml:space="preserve"> وتعظيمها</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صحيح البخاري</w:t>
      </w:r>
      <w:r w:rsidR="004247A2">
        <w:rPr>
          <w:rtl/>
        </w:rPr>
        <w:t>:</w:t>
      </w:r>
      <w:r w:rsidRPr="00BD7CF2">
        <w:rPr>
          <w:rtl/>
        </w:rPr>
        <w:t xml:space="preserve"> 3| 144</w:t>
      </w:r>
      <w:r w:rsidR="004247A2">
        <w:rPr>
          <w:rtl/>
        </w:rPr>
        <w:t>،</w:t>
      </w:r>
      <w:r w:rsidRPr="00BD7CF2">
        <w:rPr>
          <w:rtl/>
        </w:rPr>
        <w:t xml:space="preserve"> باب غزوة الحديبية مِن كتاب المغازي</w:t>
      </w:r>
      <w:r w:rsidR="004247A2">
        <w:rPr>
          <w:rtl/>
        </w:rPr>
        <w:t>.</w:t>
      </w:r>
      <w:r w:rsidRPr="00BD7CF2">
        <w:rPr>
          <w:rtl/>
        </w:rPr>
        <w:t xml:space="preserve"> ط مصر موطِّأ الإمام مالك</w:t>
      </w:r>
      <w:r w:rsidR="004247A2">
        <w:rPr>
          <w:rtl/>
        </w:rPr>
        <w:t>:</w:t>
      </w:r>
      <w:r w:rsidRPr="00BD7CF2">
        <w:rPr>
          <w:rtl/>
        </w:rPr>
        <w:t xml:space="preserve"> 2 | 462 باب الشهداء في سبيل الله</w:t>
      </w:r>
      <w:r w:rsidR="004247A2">
        <w:rPr>
          <w:rtl/>
        </w:rPr>
        <w:t>،</w:t>
      </w:r>
      <w:r w:rsidRPr="00BD7CF2">
        <w:rPr>
          <w:rtl/>
        </w:rPr>
        <w:t xml:space="preserve"> الحديث رقم 32</w:t>
      </w:r>
      <w:r w:rsidR="004247A2">
        <w:rPr>
          <w:rtl/>
        </w:rPr>
        <w:t>.</w:t>
      </w:r>
      <w:r w:rsidRPr="00BD7CF2">
        <w:rPr>
          <w:rtl/>
        </w:rPr>
        <w:t xml:space="preserve"> تحقيق محمد فؤاد عبد الباقي</w:t>
      </w:r>
      <w:r w:rsidR="004247A2">
        <w:rPr>
          <w:rtl/>
        </w:rPr>
        <w:t>.</w:t>
      </w:r>
      <w:r w:rsidRPr="00BD7CF2">
        <w:rPr>
          <w:rtl/>
        </w:rPr>
        <w:t xml:space="preserve"> </w:t>
      </w:r>
    </w:p>
    <w:p w:rsidR="00335798" w:rsidRDefault="00335798" w:rsidP="00202D40">
      <w:pPr>
        <w:pStyle w:val="libNormal"/>
      </w:pPr>
      <w:r>
        <w:br w:type="page"/>
      </w:r>
    </w:p>
    <w:p w:rsidR="00335798" w:rsidRPr="00BD7CF2" w:rsidRDefault="004247A2" w:rsidP="00202D40">
      <w:pPr>
        <w:pStyle w:val="libNormal"/>
        <w:rPr>
          <w:rtl/>
        </w:rPr>
      </w:pPr>
      <w:r w:rsidRPr="004247A2">
        <w:rPr>
          <w:rStyle w:val="libAlaemChar"/>
          <w:rFonts w:hint="cs"/>
          <w:rtl/>
        </w:rPr>
        <w:lastRenderedPageBreak/>
        <w:t>(</w:t>
      </w:r>
      <w:r w:rsidR="00335798" w:rsidRPr="00335798">
        <w:rPr>
          <w:rStyle w:val="libAieChar"/>
          <w:rFonts w:hint="cs"/>
          <w:rtl/>
        </w:rPr>
        <w:t>إِنَّ الَّذِينَ يُبَايِعُونَكَ إِنَّمَا يُبَايِعُونَ اللَّهَ يَدُ اللَّهِ فَوْقَ أَيْدِيهِمْ فَمَن نَّكَثَ فَإِنَّمَا يَنكُثُ عَلَى نَفْسِهِ وَمَنْ أَوْفَى بِمَا عَاهَدَ عَلَيْهُ اللَّهَ فَسَيُؤْتِيهِ أَجْراً عَظِيماً</w:t>
      </w:r>
      <w:r w:rsidRPr="004247A2">
        <w:rPr>
          <w:rStyle w:val="libAlaemChar"/>
          <w:rFonts w:hint="cs"/>
          <w:rtl/>
        </w:rPr>
        <w:t>)</w:t>
      </w:r>
      <w:r>
        <w:rPr>
          <w:rtl/>
        </w:rPr>
        <w:t>.</w:t>
      </w:r>
      <w:r w:rsidR="00335798" w:rsidRPr="00202D40">
        <w:rPr>
          <w:rtl/>
        </w:rPr>
        <w:t xml:space="preserve"> </w:t>
      </w:r>
    </w:p>
    <w:p w:rsidR="00335798" w:rsidRPr="00BD7CF2" w:rsidRDefault="00335798" w:rsidP="00202D40">
      <w:pPr>
        <w:pStyle w:val="libNormal"/>
        <w:rPr>
          <w:rtl/>
        </w:rPr>
      </w:pPr>
      <w:r w:rsidRPr="00BD7CF2">
        <w:rPr>
          <w:rtl/>
        </w:rPr>
        <w:t>فلو لم يجز أنْ يكون في المبايعين مَن ينكث بيعته</w:t>
      </w:r>
      <w:r w:rsidR="004247A2">
        <w:rPr>
          <w:rtl/>
        </w:rPr>
        <w:t>،</w:t>
      </w:r>
      <w:r w:rsidRPr="00BD7CF2">
        <w:rPr>
          <w:rtl/>
        </w:rPr>
        <w:t xml:space="preserve"> وكان رضى الله عنهم مستلزماً لرضاه عنهم إلى الأبد لا فائدة لقوله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فَمَن نَّكَثَ فَإِنَّمَا يَنكُثُ عَلَى نَفْسِهِ</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وأيضاً قد دلَّت آيات مِن القرآن</w:t>
      </w:r>
      <w:r w:rsidR="004247A2">
        <w:rPr>
          <w:rtl/>
        </w:rPr>
        <w:t>،</w:t>
      </w:r>
      <w:r w:rsidRPr="00BD7CF2">
        <w:rPr>
          <w:rtl/>
        </w:rPr>
        <w:t xml:space="preserve"> وأحاديث صحيحة على وقوع غضب الله تعالى وسخطه على مَن يرتكب بعض المعاصي</w:t>
      </w:r>
      <w:r w:rsidR="004247A2">
        <w:rPr>
          <w:rtl/>
        </w:rPr>
        <w:t>،</w:t>
      </w:r>
      <w:r w:rsidRPr="00BD7CF2">
        <w:rPr>
          <w:rtl/>
        </w:rPr>
        <w:t xml:space="preserve"> ومع ذلك لم يقل أحد</w:t>
      </w:r>
      <w:r w:rsidR="004247A2">
        <w:rPr>
          <w:rtl/>
        </w:rPr>
        <w:t>:</w:t>
      </w:r>
      <w:r w:rsidRPr="00BD7CF2">
        <w:rPr>
          <w:rtl/>
        </w:rPr>
        <w:t xml:space="preserve"> بأنَّ هذا مانع مِن حسن إيمانه في المستقبل</w:t>
      </w:r>
      <w:r w:rsidR="004247A2">
        <w:rPr>
          <w:rtl/>
        </w:rPr>
        <w:t>،</w:t>
      </w:r>
      <w:r w:rsidRPr="00BD7CF2">
        <w:rPr>
          <w:rtl/>
        </w:rPr>
        <w:t xml:space="preserve"> وذلك مثل قوله تعالى في سورة الأنفال</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وَمَن يُوَلِّهِمْ يَوْمَئِذٍ دُبُرَهُ إِلاَّ مُتَحَرِّفاً لِّقِتَالٍ أَوْ مُتَحَيِّزاً إِلَى فِئَةٍ فَقَدْ بَاء بِغَضَبٍ مِّنَ اللّهِ وَمَأْوَاهُ جَهَنَّمُ وَبِئْسَ الْمَصِيرُ</w:t>
      </w:r>
      <w:r w:rsidRPr="004247A2">
        <w:rPr>
          <w:rStyle w:val="libAlaemChar"/>
          <w:rFonts w:hint="cs"/>
          <w:rtl/>
        </w:rPr>
        <w:t>)</w:t>
      </w:r>
      <w:r>
        <w:rPr>
          <w:rtl/>
        </w:rPr>
        <w:t>.</w:t>
      </w:r>
      <w:r w:rsidR="00335798" w:rsidRPr="00202D40">
        <w:rPr>
          <w:rtl/>
        </w:rPr>
        <w:t xml:space="preserve"> </w:t>
      </w:r>
    </w:p>
    <w:p w:rsidR="00335798" w:rsidRPr="00BD7CF2" w:rsidRDefault="00335798" w:rsidP="00202D40">
      <w:pPr>
        <w:pStyle w:val="libNormal"/>
        <w:rPr>
          <w:rtl/>
        </w:rPr>
      </w:pPr>
      <w:r w:rsidRPr="00BD7CF2">
        <w:rPr>
          <w:rtl/>
        </w:rPr>
        <w:t>فإذا لم يكن بَوْءُ شخص أو قوم إلى غضب الله مانعاً مِن حسن حاله في المُستقبل</w:t>
      </w:r>
      <w:r w:rsidR="004247A2">
        <w:rPr>
          <w:rtl/>
        </w:rPr>
        <w:t>،</w:t>
      </w:r>
      <w:r w:rsidRPr="00BD7CF2">
        <w:rPr>
          <w:rtl/>
        </w:rPr>
        <w:t xml:space="preserve"> لم يكن رضاه أيضاً سبباً لعدم صدور فسق</w:t>
      </w:r>
      <w:r w:rsidR="004247A2">
        <w:rPr>
          <w:rtl/>
        </w:rPr>
        <w:t>،</w:t>
      </w:r>
      <w:r w:rsidRPr="00BD7CF2">
        <w:rPr>
          <w:rtl/>
        </w:rPr>
        <w:t xml:space="preserve"> أو كفر مِن العبد بعد ذلك</w:t>
      </w:r>
      <w:r w:rsidR="004247A2">
        <w:rPr>
          <w:rtl/>
        </w:rPr>
        <w:t>.</w:t>
      </w:r>
      <w:r w:rsidRPr="00BD7CF2">
        <w:rPr>
          <w:rtl/>
        </w:rPr>
        <w:t xml:space="preserve"> </w:t>
      </w:r>
    </w:p>
    <w:p w:rsidR="00335798" w:rsidRPr="00BD7CF2" w:rsidRDefault="00335798" w:rsidP="00202D40">
      <w:pPr>
        <w:pStyle w:val="libNormal"/>
        <w:rPr>
          <w:rtl/>
        </w:rPr>
      </w:pPr>
      <w:r w:rsidRPr="00BD7CF2">
        <w:rPr>
          <w:rtl/>
        </w:rPr>
        <w:t>والقول بدلالة على حسن حال المبايعين مطلقاً</w:t>
      </w:r>
      <w:r w:rsidR="004247A2">
        <w:rPr>
          <w:rtl/>
        </w:rPr>
        <w:t xml:space="preserve"> - </w:t>
      </w:r>
      <w:r w:rsidRPr="00BD7CF2">
        <w:rPr>
          <w:rtl/>
        </w:rPr>
        <w:t>وعدم تأثير صدور الفسق عنهم في ذلك</w:t>
      </w:r>
      <w:r w:rsidR="004247A2">
        <w:rPr>
          <w:rtl/>
        </w:rPr>
        <w:t xml:space="preserve"> - </w:t>
      </w:r>
      <w:r w:rsidRPr="00BD7CF2">
        <w:rPr>
          <w:rtl/>
        </w:rPr>
        <w:t>مستلزم للقول بوقوع التعارض بين هذه الآية</w:t>
      </w:r>
      <w:r w:rsidR="004247A2">
        <w:rPr>
          <w:rtl/>
        </w:rPr>
        <w:t>،</w:t>
      </w:r>
      <w:r w:rsidRPr="00BD7CF2">
        <w:rPr>
          <w:rtl/>
        </w:rPr>
        <w:t xml:space="preserve"> وبين آية الأنفال المذكورة فيمَن ولَّى دُبُره عن الجهاد مِن المبايعين</w:t>
      </w:r>
      <w:r w:rsidR="004247A2">
        <w:rPr>
          <w:rtl/>
        </w:rPr>
        <w:t>؛</w:t>
      </w:r>
      <w:r w:rsidRPr="00BD7CF2">
        <w:rPr>
          <w:rtl/>
        </w:rPr>
        <w:t xml:space="preserve"> لأنَّها أيضاً تدلُّ بإطلاقها على سوء حال مَن يولِّي دبره</w:t>
      </w:r>
      <w:r w:rsidR="004247A2">
        <w:rPr>
          <w:rtl/>
        </w:rPr>
        <w:t>،</w:t>
      </w:r>
      <w:r w:rsidRPr="00BD7CF2">
        <w:rPr>
          <w:rtl/>
        </w:rPr>
        <w:t xml:space="preserve"> وعدم تأثير صدور الحسنات في رفع ذلك</w:t>
      </w:r>
      <w:r w:rsidR="004247A2">
        <w:rPr>
          <w:rtl/>
        </w:rPr>
        <w:t>.</w:t>
      </w:r>
      <w:r w:rsidRPr="00BD7CF2">
        <w:rPr>
          <w:rtl/>
        </w:rPr>
        <w:t xml:space="preserve"> </w:t>
      </w:r>
    </w:p>
    <w:p w:rsidR="00335798" w:rsidRPr="00BD7CF2" w:rsidRDefault="00335798" w:rsidP="00202D40">
      <w:pPr>
        <w:pStyle w:val="libNormal"/>
        <w:rPr>
          <w:rtl/>
        </w:rPr>
      </w:pPr>
      <w:r w:rsidRPr="00BD7CF2">
        <w:rPr>
          <w:rtl/>
        </w:rPr>
        <w:t>والحديث الأوَّل صريح بأنَّ حسن خاتمة مثل</w:t>
      </w:r>
      <w:r w:rsidR="004247A2">
        <w:rPr>
          <w:rtl/>
        </w:rPr>
        <w:t>:</w:t>
      </w:r>
      <w:r w:rsidRPr="00BD7CF2">
        <w:rPr>
          <w:rtl/>
        </w:rPr>
        <w:t xml:space="preserve"> أبي بكر مِن الصحابة المبايعين المهاجرين موقوف على ما يحدث بعد الرسول (ص)</w:t>
      </w:r>
      <w:r w:rsidR="004247A2">
        <w:rPr>
          <w:rtl/>
        </w:rPr>
        <w:t>.</w:t>
      </w:r>
      <w:r w:rsidRPr="00BD7CF2">
        <w:rPr>
          <w:rtl/>
        </w:rPr>
        <w:t xml:space="preserve"> </w:t>
      </w:r>
    </w:p>
    <w:p w:rsidR="00335798" w:rsidRPr="00BD7CF2" w:rsidRDefault="00335798" w:rsidP="00202D40">
      <w:pPr>
        <w:pStyle w:val="libNormal"/>
        <w:rPr>
          <w:rtl/>
        </w:rPr>
      </w:pPr>
      <w:r w:rsidRPr="00BD7CF2">
        <w:rPr>
          <w:rtl/>
        </w:rPr>
        <w:t>هذا مختصر الكلام حول مدلول الآية الكريمة</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وعليه</w:t>
      </w:r>
      <w:r w:rsidR="004247A2">
        <w:rPr>
          <w:rtl/>
        </w:rPr>
        <w:t>:</w:t>
      </w:r>
      <w:r w:rsidRPr="00BD7CF2">
        <w:rPr>
          <w:rtl/>
        </w:rPr>
        <w:t xml:space="preserve"> ليس المُستفاد منها أنَّ أبا بكر وعمر لم يمحضا الإيمان</w:t>
      </w:r>
      <w:r w:rsidR="004247A2">
        <w:rPr>
          <w:rtl/>
        </w:rPr>
        <w:t>.</w:t>
      </w:r>
      <w:r w:rsidRPr="00BD7CF2">
        <w:rPr>
          <w:rtl/>
        </w:rPr>
        <w:t xml:space="preserve"> </w:t>
      </w:r>
    </w:p>
    <w:p w:rsidR="00202D40" w:rsidRDefault="00335798" w:rsidP="00202D40">
      <w:pPr>
        <w:pStyle w:val="libNormal"/>
        <w:rPr>
          <w:rtl/>
        </w:rPr>
      </w:pPr>
      <w:r w:rsidRPr="00202D40">
        <w:rPr>
          <w:rtl/>
        </w:rPr>
        <w:t>نعم</w:t>
      </w:r>
      <w:r w:rsidR="004247A2">
        <w:rPr>
          <w:rtl/>
        </w:rPr>
        <w:t>:</w:t>
      </w:r>
      <w:r w:rsidRPr="00202D40">
        <w:rPr>
          <w:rtl/>
        </w:rPr>
        <w:t xml:space="preserve"> لا يثبت بها إيمان واحد مُعيَّن مِن المبايعين على نحو التفصيل</w:t>
      </w:r>
      <w:r w:rsidR="004247A2">
        <w:rPr>
          <w:rtl/>
        </w:rPr>
        <w:t>،</w:t>
      </w:r>
      <w:r w:rsidRPr="00202D40">
        <w:rPr>
          <w:rtl/>
        </w:rPr>
        <w:t xml:space="preserve"> فلا يصحُّ التمسُّك بها في إثبات إيمان صحابي خاص</w:t>
      </w:r>
      <w:r w:rsidR="004247A2">
        <w:rPr>
          <w:rtl/>
        </w:rPr>
        <w:t>،</w:t>
      </w:r>
      <w:r w:rsidRPr="00202D40">
        <w:rPr>
          <w:rtl/>
        </w:rPr>
        <w:t xml:space="preserve"> وعدم نفاقه</w:t>
      </w:r>
      <w:r w:rsidR="004247A2">
        <w:rPr>
          <w:rtl/>
        </w:rPr>
        <w:t>،</w:t>
      </w:r>
      <w:r w:rsidRPr="00202D40">
        <w:rPr>
          <w:rtl/>
        </w:rPr>
        <w:t xml:space="preserve"> أو حسن إيمانه إذا شُكَّ فيه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BD7CF2">
        <w:rPr>
          <w:rtl/>
        </w:rPr>
        <w:t>لعن الرسول (ص) لبعض الصحابة</w:t>
      </w:r>
      <w:r w:rsidR="004247A2">
        <w:rPr>
          <w:rtl/>
        </w:rPr>
        <w:t>:</w:t>
      </w:r>
      <w:r w:rsidRPr="00BD7CF2">
        <w:rPr>
          <w:rtl/>
        </w:rPr>
        <w:t xml:space="preserve"> </w:t>
      </w:r>
    </w:p>
    <w:p w:rsidR="00335798" w:rsidRPr="00BD7CF2" w:rsidRDefault="00335798" w:rsidP="00202D40">
      <w:pPr>
        <w:pStyle w:val="libNormal"/>
        <w:rPr>
          <w:rtl/>
        </w:rPr>
      </w:pPr>
      <w:r w:rsidRPr="00202D40">
        <w:rPr>
          <w:rtl/>
        </w:rPr>
        <w:t>قال برهان الدين الحلبي</w:t>
      </w:r>
      <w:r w:rsidR="004247A2">
        <w:rPr>
          <w:rtl/>
        </w:rPr>
        <w:t>:</w:t>
      </w:r>
      <w:r w:rsidRPr="00202D40">
        <w:rPr>
          <w:rtl/>
        </w:rPr>
        <w:t xml:space="preserve"> وفي رواية</w:t>
      </w:r>
      <w:r w:rsidR="004247A2">
        <w:rPr>
          <w:rtl/>
        </w:rPr>
        <w:t>:</w:t>
      </w:r>
      <w:r w:rsidRPr="00202D40">
        <w:rPr>
          <w:rtl/>
        </w:rPr>
        <w:t xml:space="preserve"> صار </w:t>
      </w:r>
      <w:r w:rsidR="004247A2">
        <w:rPr>
          <w:rtl/>
        </w:rPr>
        <w:t>(</w:t>
      </w:r>
      <w:r w:rsidRPr="00202D40">
        <w:rPr>
          <w:rtl/>
        </w:rPr>
        <w:t>صلّى الله عليه وسلم</w:t>
      </w:r>
      <w:r w:rsidR="004247A2">
        <w:rPr>
          <w:rtl/>
        </w:rPr>
        <w:t>)</w:t>
      </w:r>
      <w:r w:rsidRPr="00202D40">
        <w:rPr>
          <w:rtl/>
        </w:rPr>
        <w:t xml:space="preserve"> يقول</w:t>
      </w:r>
      <w:r w:rsidR="004247A2">
        <w:rPr>
          <w:rtl/>
        </w:rPr>
        <w:t>:</w:t>
      </w:r>
      <w:r w:rsidRPr="00202D40">
        <w:rPr>
          <w:rtl/>
        </w:rPr>
        <w:t xml:space="preserve"> </w:t>
      </w:r>
      <w:r w:rsidR="004247A2">
        <w:rPr>
          <w:rtl/>
        </w:rPr>
        <w:t>(</w:t>
      </w:r>
      <w:r w:rsidRPr="00202D40">
        <w:rPr>
          <w:rtl/>
        </w:rPr>
        <w:t>اللَّهمَّ العن فلاناً وفلاناً</w:t>
      </w:r>
      <w:r w:rsidR="004247A2">
        <w:rPr>
          <w:rtl/>
        </w:rPr>
        <w:t>)</w:t>
      </w:r>
      <w:r w:rsidRPr="00335798">
        <w:rPr>
          <w:rStyle w:val="libFootnotenumChar"/>
          <w:rtl/>
        </w:rPr>
        <w:t xml:space="preserve"> (2)</w:t>
      </w:r>
      <w:r w:rsidR="004247A2">
        <w:rPr>
          <w:rtl/>
        </w:rPr>
        <w:t>.</w:t>
      </w:r>
      <w:r w:rsidRPr="00202D40">
        <w:rPr>
          <w:rtl/>
        </w:rPr>
        <w:t xml:space="preserve"> </w:t>
      </w:r>
    </w:p>
    <w:p w:rsidR="00335798" w:rsidRPr="00BD7CF2" w:rsidRDefault="00335798" w:rsidP="00202D40">
      <w:pPr>
        <w:pStyle w:val="libNormal"/>
        <w:rPr>
          <w:rtl/>
        </w:rPr>
      </w:pPr>
      <w:r w:rsidRPr="00202D40">
        <w:rPr>
          <w:rtl/>
        </w:rPr>
        <w:t>وأخرج البخاري عن يحيى بن عبد الله السلمي</w:t>
      </w:r>
      <w:r w:rsidR="004247A2">
        <w:rPr>
          <w:rtl/>
        </w:rPr>
        <w:t>:</w:t>
      </w:r>
      <w:r w:rsidRPr="00202D40">
        <w:rPr>
          <w:rtl/>
        </w:rPr>
        <w:t xml:space="preserve"> أخبرنا معمر عن الزهري</w:t>
      </w:r>
      <w:r w:rsidR="004247A2">
        <w:rPr>
          <w:rtl/>
        </w:rPr>
        <w:t>،</w:t>
      </w:r>
      <w:r w:rsidRPr="00202D40">
        <w:rPr>
          <w:rtl/>
        </w:rPr>
        <w:t xml:space="preserve"> حدَّثني سالم عن أبيه أنَّه سمع رسول الله </w:t>
      </w:r>
      <w:r w:rsidR="004247A2">
        <w:rPr>
          <w:rtl/>
        </w:rPr>
        <w:t>(</w:t>
      </w:r>
      <w:r w:rsidRPr="00202D40">
        <w:rPr>
          <w:rtl/>
        </w:rPr>
        <w:t>صلى الله عليه وسلم</w:t>
      </w:r>
      <w:r w:rsidR="004247A2">
        <w:rPr>
          <w:rtl/>
        </w:rPr>
        <w:t>)</w:t>
      </w:r>
      <w:r w:rsidRPr="00202D40">
        <w:rPr>
          <w:rtl/>
        </w:rPr>
        <w:t xml:space="preserve"> إذا رفع رأسه مِن الركوع مِن الركعة الأخيرة مِن الفجر يقول</w:t>
      </w:r>
      <w:r w:rsidR="004247A2">
        <w:rPr>
          <w:rtl/>
        </w:rPr>
        <w:t>:</w:t>
      </w:r>
      <w:r w:rsidRPr="00202D40">
        <w:rPr>
          <w:rtl/>
        </w:rPr>
        <w:t xml:space="preserve"> </w:t>
      </w:r>
      <w:r w:rsidR="004247A2">
        <w:rPr>
          <w:rtl/>
        </w:rPr>
        <w:t>(</w:t>
      </w:r>
      <w:r w:rsidRPr="00202D40">
        <w:rPr>
          <w:rtl/>
        </w:rPr>
        <w:t>اللَّهمَّ العن فلاناً وفلاناً</w:t>
      </w:r>
      <w:r w:rsidR="004247A2">
        <w:rPr>
          <w:rtl/>
        </w:rPr>
        <w:t>)</w:t>
      </w:r>
      <w:r w:rsidRPr="00202D40">
        <w:rPr>
          <w:rtl/>
        </w:rPr>
        <w:t xml:space="preserve"> بعدما يقول</w:t>
      </w:r>
      <w:r w:rsidR="004247A2">
        <w:rPr>
          <w:rtl/>
        </w:rPr>
        <w:t>:</w:t>
      </w:r>
      <w:r w:rsidRPr="00202D40">
        <w:rPr>
          <w:rtl/>
        </w:rPr>
        <w:t xml:space="preserve"> </w:t>
      </w:r>
      <w:r w:rsidR="004247A2">
        <w:rPr>
          <w:rtl/>
        </w:rPr>
        <w:t>(</w:t>
      </w:r>
      <w:r w:rsidRPr="00202D40">
        <w:rPr>
          <w:rtl/>
        </w:rPr>
        <w:t>سمع الله لمَن حمده</w:t>
      </w:r>
      <w:r w:rsidR="004247A2">
        <w:rPr>
          <w:rtl/>
        </w:rPr>
        <w:t>،</w:t>
      </w:r>
      <w:r w:rsidRPr="00202D40">
        <w:rPr>
          <w:rtl/>
        </w:rPr>
        <w:t xml:space="preserve"> ربَّنا ولك الحمد</w:t>
      </w:r>
      <w:r w:rsidR="004247A2">
        <w:rPr>
          <w:rtl/>
        </w:rPr>
        <w:t>)،</w:t>
      </w:r>
      <w:r w:rsidRPr="00202D40">
        <w:rPr>
          <w:rtl/>
        </w:rPr>
        <w:t xml:space="preserve"> فأنزل الله</w:t>
      </w:r>
      <w:r w:rsidR="004247A2">
        <w:rPr>
          <w:rtl/>
        </w:rPr>
        <w:t>:</w:t>
      </w:r>
      <w:r w:rsidRPr="00202D40">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لَيْسَ لَكَ مِنَ الأَمْرِ شَيْءٌ</w:t>
      </w:r>
      <w:r>
        <w:rPr>
          <w:rtl/>
        </w:rPr>
        <w:t xml:space="preserve"> - </w:t>
      </w:r>
      <w:r w:rsidR="00335798" w:rsidRPr="00202D40">
        <w:rPr>
          <w:rtl/>
        </w:rPr>
        <w:t>إلى قوله</w:t>
      </w:r>
      <w:r>
        <w:rPr>
          <w:rtl/>
        </w:rPr>
        <w:t xml:space="preserve"> - </w:t>
      </w:r>
      <w:r w:rsidR="00335798" w:rsidRPr="00335798">
        <w:rPr>
          <w:rStyle w:val="libAieChar"/>
          <w:rFonts w:hint="cs"/>
          <w:rtl/>
        </w:rPr>
        <w:t>فَإِنَّهُمْ ظَالِمُونَ</w:t>
      </w:r>
      <w:r w:rsidRPr="004247A2">
        <w:rPr>
          <w:rStyle w:val="libAlaemChar"/>
          <w:rFonts w:hint="cs"/>
          <w:rtl/>
        </w:rPr>
        <w:t>)</w:t>
      </w:r>
      <w:r w:rsidR="00335798" w:rsidRPr="00202D40">
        <w:rPr>
          <w:rtl/>
        </w:rPr>
        <w:t xml:space="preserve"> </w:t>
      </w:r>
      <w:r w:rsidR="00335798" w:rsidRPr="00335798">
        <w:rPr>
          <w:rStyle w:val="libFootnotenumChar"/>
          <w:rtl/>
        </w:rPr>
        <w:t>(3)</w:t>
      </w:r>
      <w:r>
        <w:rPr>
          <w:rtl/>
        </w:rPr>
        <w:t>.</w:t>
      </w:r>
      <w:r w:rsidR="00335798" w:rsidRPr="00202D40">
        <w:rPr>
          <w:rtl/>
        </w:rPr>
        <w:t xml:space="preserve"> </w:t>
      </w:r>
    </w:p>
    <w:p w:rsidR="00335798" w:rsidRPr="00BD7CF2" w:rsidRDefault="00335798" w:rsidP="00202D40">
      <w:pPr>
        <w:pStyle w:val="libNormal"/>
        <w:rPr>
          <w:rtl/>
        </w:rPr>
      </w:pPr>
      <w:r w:rsidRPr="00202D40">
        <w:rPr>
          <w:rtl/>
        </w:rPr>
        <w:t>وقال السيوطي</w:t>
      </w:r>
      <w:r w:rsidR="004247A2">
        <w:rPr>
          <w:rtl/>
        </w:rPr>
        <w:t>:</w:t>
      </w:r>
      <w:r w:rsidRPr="00202D40">
        <w:rPr>
          <w:rtl/>
        </w:rPr>
        <w:t xml:space="preserve"> وأخرج أحمد</w:t>
      </w:r>
      <w:r w:rsidR="004247A2">
        <w:rPr>
          <w:rtl/>
        </w:rPr>
        <w:t>،</w:t>
      </w:r>
      <w:r w:rsidRPr="00202D40">
        <w:rPr>
          <w:rtl/>
        </w:rPr>
        <w:t xml:space="preserve"> والبخاري</w:t>
      </w:r>
      <w:r w:rsidR="004247A2">
        <w:rPr>
          <w:rtl/>
        </w:rPr>
        <w:t>،</w:t>
      </w:r>
      <w:r w:rsidRPr="00202D40">
        <w:rPr>
          <w:rtl/>
        </w:rPr>
        <w:t xml:space="preserve"> والترمذي</w:t>
      </w:r>
      <w:r w:rsidR="004247A2">
        <w:rPr>
          <w:rtl/>
        </w:rPr>
        <w:t>،</w:t>
      </w:r>
      <w:r w:rsidRPr="00202D40">
        <w:rPr>
          <w:rtl/>
        </w:rPr>
        <w:t xml:space="preserve"> والنسائي</w:t>
      </w:r>
      <w:r w:rsidR="004247A2">
        <w:rPr>
          <w:rtl/>
        </w:rPr>
        <w:t>،</w:t>
      </w:r>
      <w:r w:rsidRPr="00202D40">
        <w:rPr>
          <w:rtl/>
        </w:rPr>
        <w:t xml:space="preserve"> وابن جرير</w:t>
      </w:r>
      <w:r w:rsidR="004247A2">
        <w:rPr>
          <w:rtl/>
        </w:rPr>
        <w:t>،</w:t>
      </w:r>
      <w:r w:rsidRPr="00202D40">
        <w:rPr>
          <w:rtl/>
        </w:rPr>
        <w:t xml:space="preserve"> والبيهقي في </w:t>
      </w:r>
      <w:r w:rsidR="004247A2">
        <w:rPr>
          <w:rtl/>
        </w:rPr>
        <w:t>(</w:t>
      </w:r>
      <w:r w:rsidRPr="00202D40">
        <w:rPr>
          <w:rtl/>
        </w:rPr>
        <w:t>الدلائل</w:t>
      </w:r>
      <w:r w:rsidR="004247A2">
        <w:rPr>
          <w:rtl/>
        </w:rPr>
        <w:t>)</w:t>
      </w:r>
      <w:r w:rsidRPr="00202D40">
        <w:rPr>
          <w:rtl/>
        </w:rPr>
        <w:t xml:space="preserve"> عن ابن عمر قال</w:t>
      </w:r>
      <w:r w:rsidR="004247A2">
        <w:rPr>
          <w:rtl/>
        </w:rPr>
        <w:t>:</w:t>
      </w:r>
      <w:r w:rsidRPr="00202D40">
        <w:rPr>
          <w:rtl/>
        </w:rPr>
        <w:t xml:space="preserve"> قال رسول الله </w:t>
      </w:r>
      <w:r w:rsidR="004247A2">
        <w:rPr>
          <w:rtl/>
        </w:rPr>
        <w:t>(</w:t>
      </w:r>
      <w:r w:rsidRPr="00202D40">
        <w:rPr>
          <w:rtl/>
        </w:rPr>
        <w:t>صلّى الله عليه وسلم</w:t>
      </w:r>
      <w:r w:rsidR="004247A2">
        <w:rPr>
          <w:rtl/>
        </w:rPr>
        <w:t>)</w:t>
      </w:r>
      <w:r w:rsidRPr="00202D40">
        <w:rPr>
          <w:rtl/>
        </w:rPr>
        <w:t xml:space="preserve"> يوم أُحد</w:t>
      </w:r>
      <w:r w:rsidR="004247A2">
        <w:rPr>
          <w:rtl/>
        </w:rPr>
        <w:t>:</w:t>
      </w:r>
      <w:r w:rsidRPr="00202D40">
        <w:rPr>
          <w:rtl/>
        </w:rPr>
        <w:t xml:space="preserve"> </w:t>
      </w:r>
      <w:r w:rsidR="004247A2">
        <w:rPr>
          <w:rtl/>
        </w:rPr>
        <w:t>(</w:t>
      </w:r>
      <w:r w:rsidRPr="00202D40">
        <w:rPr>
          <w:rtl/>
        </w:rPr>
        <w:t>اللَّهمَّ العن أبا سفيان</w:t>
      </w:r>
      <w:r w:rsidR="004247A2">
        <w:rPr>
          <w:rtl/>
        </w:rPr>
        <w:t>،</w:t>
      </w:r>
      <w:r w:rsidRPr="00202D40">
        <w:rPr>
          <w:rtl/>
        </w:rPr>
        <w:t xml:space="preserve"> اللهم العن الحرث بن هشام</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مع الخطيب في خطوطه العريضة</w:t>
      </w:r>
      <w:r w:rsidR="004247A2">
        <w:rPr>
          <w:rtl/>
        </w:rPr>
        <w:t>:</w:t>
      </w:r>
      <w:r w:rsidRPr="00BD7CF2">
        <w:rPr>
          <w:rtl/>
        </w:rPr>
        <w:t xml:space="preserve"> ص 120، 122</w:t>
      </w:r>
      <w:r w:rsidR="004247A2">
        <w:rPr>
          <w:rtl/>
        </w:rPr>
        <w:t>.</w:t>
      </w:r>
      <w:r w:rsidRPr="00202D40">
        <w:rPr>
          <w:rtl/>
        </w:rPr>
        <w:t xml:space="preserve"> </w:t>
      </w:r>
    </w:p>
    <w:p w:rsidR="00335798" w:rsidRPr="00202D40" w:rsidRDefault="00335798" w:rsidP="00202D40">
      <w:pPr>
        <w:pStyle w:val="libFootnote0"/>
        <w:rPr>
          <w:rtl/>
        </w:rPr>
      </w:pPr>
      <w:r w:rsidRPr="00BD7CF2">
        <w:rPr>
          <w:rtl/>
        </w:rPr>
        <w:t>(2) السيرة الحلبية</w:t>
      </w:r>
      <w:r w:rsidR="004247A2">
        <w:rPr>
          <w:rtl/>
        </w:rPr>
        <w:t>:</w:t>
      </w:r>
      <w:r w:rsidRPr="00BD7CF2">
        <w:rPr>
          <w:rtl/>
        </w:rPr>
        <w:t xml:space="preserve"> 2| 234 طبعة مصر</w:t>
      </w:r>
      <w:r w:rsidR="004247A2">
        <w:rPr>
          <w:rtl/>
        </w:rPr>
        <w:t>.</w:t>
      </w:r>
      <w:r w:rsidRPr="00BD7CF2">
        <w:rPr>
          <w:rtl/>
        </w:rPr>
        <w:t xml:space="preserve"> </w:t>
      </w:r>
    </w:p>
    <w:p w:rsidR="00335798" w:rsidRPr="00202D40" w:rsidRDefault="00335798" w:rsidP="00202D40">
      <w:pPr>
        <w:pStyle w:val="libFootnote0"/>
        <w:rPr>
          <w:rtl/>
        </w:rPr>
      </w:pPr>
      <w:r w:rsidRPr="00BD7CF2">
        <w:rPr>
          <w:rtl/>
        </w:rPr>
        <w:t>(3) صحيح البخاري مشكول</w:t>
      </w:r>
      <w:r w:rsidR="004247A2">
        <w:rPr>
          <w:rtl/>
        </w:rPr>
        <w:t>:</w:t>
      </w:r>
      <w:r w:rsidRPr="00BD7CF2">
        <w:rPr>
          <w:rtl/>
        </w:rPr>
        <w:t xml:space="preserve"> 3| 24 طبعة عيسى البابي الحلبي بمصر</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اللَّهمَّ العن سهيل بن عمرو</w:t>
      </w:r>
      <w:r w:rsidR="004247A2">
        <w:rPr>
          <w:rtl/>
        </w:rPr>
        <w:t>،</w:t>
      </w:r>
      <w:r w:rsidRPr="00202D40">
        <w:rPr>
          <w:rtl/>
        </w:rPr>
        <w:t xml:space="preserve"> واللَّهمَّ العن صفوان بن أُميَّة</w:t>
      </w:r>
      <w:r w:rsidR="004247A2">
        <w:rPr>
          <w:rtl/>
        </w:rPr>
        <w:t>).</w:t>
      </w:r>
      <w:r w:rsidRPr="00202D40">
        <w:rPr>
          <w:rtl/>
        </w:rPr>
        <w:t xml:space="preserve"> ثمَّ قال السيوطي</w:t>
      </w:r>
      <w:r w:rsidR="004247A2">
        <w:rPr>
          <w:rtl/>
        </w:rPr>
        <w:t>:</w:t>
      </w:r>
      <w:r w:rsidRPr="00202D40">
        <w:rPr>
          <w:rtl/>
        </w:rPr>
        <w:t xml:space="preserve"> </w:t>
      </w:r>
    </w:p>
    <w:p w:rsidR="00335798" w:rsidRPr="00BD7CF2" w:rsidRDefault="00335798" w:rsidP="00202D40">
      <w:pPr>
        <w:pStyle w:val="libNormal"/>
        <w:rPr>
          <w:rtl/>
        </w:rPr>
      </w:pPr>
      <w:r w:rsidRPr="00BD7CF2">
        <w:rPr>
          <w:rtl/>
        </w:rPr>
        <w:t>وأخرج الترمذي</w:t>
      </w:r>
      <w:r w:rsidR="004247A2">
        <w:rPr>
          <w:rtl/>
        </w:rPr>
        <w:t>،</w:t>
      </w:r>
      <w:r w:rsidRPr="00BD7CF2">
        <w:rPr>
          <w:rtl/>
        </w:rPr>
        <w:t xml:space="preserve"> وصحَّحه</w:t>
      </w:r>
      <w:r w:rsidR="004247A2">
        <w:rPr>
          <w:rtl/>
        </w:rPr>
        <w:t>،</w:t>
      </w:r>
      <w:r w:rsidRPr="00BD7CF2">
        <w:rPr>
          <w:rtl/>
        </w:rPr>
        <w:t xml:space="preserve"> وابن جرير</w:t>
      </w:r>
      <w:r w:rsidR="004247A2">
        <w:rPr>
          <w:rtl/>
        </w:rPr>
        <w:t>،</w:t>
      </w:r>
      <w:r w:rsidRPr="00BD7CF2">
        <w:rPr>
          <w:rtl/>
        </w:rPr>
        <w:t xml:space="preserve"> وابن أبي حاتم</w:t>
      </w:r>
      <w:r w:rsidR="004247A2">
        <w:rPr>
          <w:rtl/>
        </w:rPr>
        <w:t>،</w:t>
      </w:r>
      <w:r w:rsidRPr="00BD7CF2">
        <w:rPr>
          <w:rtl/>
        </w:rPr>
        <w:t xml:space="preserve"> عن ابن عمر قال</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كان النبي </w:t>
      </w:r>
      <w:r w:rsidR="004247A2">
        <w:rPr>
          <w:rtl/>
        </w:rPr>
        <w:t>(</w:t>
      </w:r>
      <w:r w:rsidRPr="00202D40">
        <w:rPr>
          <w:rtl/>
        </w:rPr>
        <w:t>صلّى الله عليه وسلم</w:t>
      </w:r>
      <w:r w:rsidR="004247A2">
        <w:rPr>
          <w:rtl/>
        </w:rPr>
        <w:t>)</w:t>
      </w:r>
      <w:r w:rsidRPr="00202D40">
        <w:rPr>
          <w:rtl/>
        </w:rPr>
        <w:t xml:space="preserve"> يدعو على أربعة نفر</w:t>
      </w:r>
      <w:r w:rsidR="004247A2">
        <w:rPr>
          <w:rtl/>
        </w:rPr>
        <w:t>.</w:t>
      </w:r>
      <w:r w:rsidRPr="00202D40">
        <w:rPr>
          <w:rtl/>
        </w:rPr>
        <w:t>.. وكان يقول في صلاة الفجر</w:t>
      </w:r>
      <w:r w:rsidR="004247A2">
        <w:rPr>
          <w:rtl/>
        </w:rPr>
        <w:t>:</w:t>
      </w:r>
      <w:r w:rsidRPr="00202D40">
        <w:rPr>
          <w:rtl/>
        </w:rPr>
        <w:t xml:space="preserve"> </w:t>
      </w:r>
      <w:r w:rsidR="004247A2">
        <w:rPr>
          <w:rtl/>
        </w:rPr>
        <w:t>(</w:t>
      </w:r>
      <w:r w:rsidRPr="00202D40">
        <w:rPr>
          <w:rtl/>
        </w:rPr>
        <w:t>اللَّهمَّ العن فلاناً و فلاناً</w:t>
      </w:r>
      <w:r w:rsidR="004247A2">
        <w:rPr>
          <w:rtl/>
        </w:rPr>
        <w:t>.</w:t>
      </w:r>
      <w:r w:rsidRPr="00202D40">
        <w:rPr>
          <w:rtl/>
        </w:rPr>
        <w:t>..</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وأخرج نصر بن مزاحم المنقري</w:t>
      </w:r>
      <w:r w:rsidR="004247A2">
        <w:rPr>
          <w:rtl/>
        </w:rPr>
        <w:t>،</w:t>
      </w:r>
      <w:r w:rsidRPr="00202D40">
        <w:rPr>
          <w:rtl/>
        </w:rPr>
        <w:t xml:space="preserve"> عن عبد الغفار بن القاسم</w:t>
      </w:r>
      <w:r w:rsidR="004247A2">
        <w:rPr>
          <w:rtl/>
        </w:rPr>
        <w:t>،</w:t>
      </w:r>
      <w:r w:rsidRPr="00202D40">
        <w:rPr>
          <w:rtl/>
        </w:rPr>
        <w:t xml:space="preserve"> عن عدي بن ثابت</w:t>
      </w:r>
      <w:r w:rsidR="004247A2">
        <w:rPr>
          <w:rtl/>
        </w:rPr>
        <w:t>،</w:t>
      </w:r>
      <w:r w:rsidRPr="00202D40">
        <w:rPr>
          <w:rtl/>
        </w:rPr>
        <w:t xml:space="preserve"> عن البراء بن عازب</w:t>
      </w:r>
      <w:r w:rsidR="004247A2">
        <w:rPr>
          <w:rtl/>
        </w:rPr>
        <w:t>،</w:t>
      </w:r>
      <w:r w:rsidRPr="00202D40">
        <w:rPr>
          <w:rtl/>
        </w:rPr>
        <w:t xml:space="preserve"> قال</w:t>
      </w:r>
      <w:r w:rsidR="004247A2">
        <w:rPr>
          <w:rtl/>
        </w:rPr>
        <w:t>:</w:t>
      </w:r>
      <w:r w:rsidRPr="00202D40">
        <w:rPr>
          <w:rtl/>
        </w:rPr>
        <w:t xml:space="preserve"> أقبل أبو سفيان ومعه معاوية</w:t>
      </w:r>
      <w:r w:rsidR="004247A2">
        <w:rPr>
          <w:rtl/>
        </w:rPr>
        <w:t>،</w:t>
      </w:r>
      <w:r w:rsidRPr="00202D40">
        <w:rPr>
          <w:rtl/>
        </w:rPr>
        <w:t xml:space="preserve"> فقال رسول الله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اللَّهمَّ العن التابع والمتبوع</w:t>
      </w:r>
      <w:r w:rsidR="004247A2">
        <w:rPr>
          <w:rtl/>
        </w:rPr>
        <w:t>،</w:t>
      </w:r>
      <w:r w:rsidRPr="00202D40">
        <w:rPr>
          <w:rtl/>
        </w:rPr>
        <w:t xml:space="preserve"> اللَّهمَّ عليك بالأُقعيس</w:t>
      </w:r>
      <w:r w:rsidR="004247A2">
        <w:rPr>
          <w:rtl/>
        </w:rPr>
        <w:t>).</w:t>
      </w:r>
      <w:r w:rsidRPr="00202D40">
        <w:rPr>
          <w:rtl/>
        </w:rPr>
        <w:t xml:space="preserve"> </w:t>
      </w:r>
    </w:p>
    <w:p w:rsidR="00335798" w:rsidRPr="00BD7CF2" w:rsidRDefault="00335798" w:rsidP="00202D40">
      <w:pPr>
        <w:pStyle w:val="libNormal"/>
        <w:rPr>
          <w:rtl/>
        </w:rPr>
      </w:pPr>
      <w:r w:rsidRPr="00202D40">
        <w:rPr>
          <w:rtl/>
        </w:rPr>
        <w:t>فقال ابن البراء لأبيه</w:t>
      </w:r>
      <w:r w:rsidR="004247A2">
        <w:rPr>
          <w:rtl/>
        </w:rPr>
        <w:t>:</w:t>
      </w:r>
      <w:r w:rsidRPr="00202D40">
        <w:rPr>
          <w:rtl/>
        </w:rPr>
        <w:t xml:space="preserve"> مَن الأُقيعس </w:t>
      </w:r>
      <w:r w:rsidRPr="00335798">
        <w:rPr>
          <w:rStyle w:val="libFootnotenumChar"/>
          <w:rtl/>
        </w:rPr>
        <w:t>(2)</w:t>
      </w:r>
      <w:r w:rsidR="004247A2">
        <w:rPr>
          <w:rtl/>
        </w:rPr>
        <w:t>؟</w:t>
      </w:r>
      <w:r w:rsidRPr="00202D40">
        <w:rPr>
          <w:rtl/>
        </w:rPr>
        <w:t xml:space="preserve"> قال معاوية </w:t>
      </w:r>
      <w:r w:rsidRPr="00335798">
        <w:rPr>
          <w:rStyle w:val="libFootnotenumChar"/>
          <w:rtl/>
        </w:rPr>
        <w:t>(3)</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وأخرج نصر عن علي بن الأقمر </w:t>
      </w:r>
      <w:r w:rsidRPr="00335798">
        <w:rPr>
          <w:rStyle w:val="libFootnotenumChar"/>
          <w:rtl/>
        </w:rPr>
        <w:t>(4)</w:t>
      </w:r>
      <w:r w:rsidRPr="00202D40">
        <w:rPr>
          <w:rtl/>
        </w:rPr>
        <w:t xml:space="preserve"> في آخر حديثه قال</w:t>
      </w:r>
      <w:r w:rsidR="004247A2">
        <w:rPr>
          <w:rtl/>
        </w:rPr>
        <w:t>:</w:t>
      </w:r>
      <w:r w:rsidRPr="00202D40">
        <w:rPr>
          <w:rtl/>
        </w:rPr>
        <w:t xml:space="preserve"> فنظر رسول الله إلى أبي سفيان وهو راكب</w:t>
      </w:r>
      <w:r w:rsidR="004247A2">
        <w:rPr>
          <w:rtl/>
        </w:rPr>
        <w:t>،</w:t>
      </w:r>
      <w:r w:rsidRPr="00202D40">
        <w:rPr>
          <w:rtl/>
        </w:rPr>
        <w:t xml:space="preserve"> ومعاوية وأخوه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الدرُّ المنثور في التفسير المأثور</w:t>
      </w:r>
      <w:r w:rsidR="004247A2">
        <w:rPr>
          <w:rtl/>
        </w:rPr>
        <w:t>:</w:t>
      </w:r>
      <w:r w:rsidRPr="00BD7CF2">
        <w:rPr>
          <w:rtl/>
        </w:rPr>
        <w:t xml:space="preserve"> 2 | 71</w:t>
      </w:r>
      <w:r w:rsidR="004247A2">
        <w:rPr>
          <w:rtl/>
        </w:rPr>
        <w:t>.</w:t>
      </w:r>
      <w:r w:rsidRPr="00BD7CF2">
        <w:rPr>
          <w:rtl/>
        </w:rPr>
        <w:t xml:space="preserve"> </w:t>
      </w:r>
    </w:p>
    <w:p w:rsidR="00335798" w:rsidRPr="00202D40" w:rsidRDefault="00335798" w:rsidP="00202D40">
      <w:pPr>
        <w:pStyle w:val="libFootnote0"/>
        <w:rPr>
          <w:rtl/>
        </w:rPr>
      </w:pPr>
      <w:r w:rsidRPr="00BD7CF2">
        <w:rPr>
          <w:rtl/>
        </w:rPr>
        <w:t xml:space="preserve">(2) قعس ومنه حديث الأخدود </w:t>
      </w:r>
      <w:r w:rsidR="004247A2">
        <w:rPr>
          <w:rtl/>
        </w:rPr>
        <w:t>(</w:t>
      </w:r>
      <w:r w:rsidRPr="00BD7CF2">
        <w:rPr>
          <w:rtl/>
        </w:rPr>
        <w:t>فتقاعست أنْ تقع فيها</w:t>
      </w:r>
      <w:r w:rsidR="004247A2">
        <w:rPr>
          <w:rtl/>
        </w:rPr>
        <w:t>)</w:t>
      </w:r>
      <w:r w:rsidRPr="00BD7CF2">
        <w:rPr>
          <w:rtl/>
        </w:rPr>
        <w:t xml:space="preserve"> تقعَّس أي تأخَّر</w:t>
      </w:r>
      <w:r w:rsidR="004247A2">
        <w:rPr>
          <w:rtl/>
        </w:rPr>
        <w:t>،</w:t>
      </w:r>
      <w:r w:rsidRPr="00BD7CF2">
        <w:rPr>
          <w:rtl/>
        </w:rPr>
        <w:t xml:space="preserve"> ومنه حديث الزبرقان </w:t>
      </w:r>
      <w:r w:rsidR="004247A2">
        <w:rPr>
          <w:rtl/>
        </w:rPr>
        <w:t>(</w:t>
      </w:r>
      <w:r w:rsidRPr="00BD7CF2">
        <w:rPr>
          <w:rtl/>
        </w:rPr>
        <w:t>أبغض صبياننا إلينا الأُقعيس الذكر</w:t>
      </w:r>
      <w:r w:rsidR="004247A2">
        <w:rPr>
          <w:rtl/>
        </w:rPr>
        <w:t>)</w:t>
      </w:r>
      <w:r w:rsidRPr="00BD7CF2">
        <w:rPr>
          <w:rtl/>
        </w:rPr>
        <w:t xml:space="preserve"> هو تصغير الأقعس</w:t>
      </w:r>
      <w:r w:rsidR="004247A2">
        <w:rPr>
          <w:rtl/>
        </w:rPr>
        <w:t>.</w:t>
      </w:r>
      <w:r w:rsidRPr="00BD7CF2">
        <w:rPr>
          <w:rtl/>
        </w:rPr>
        <w:t xml:space="preserve"> النهاية في غريب الحديث والأثر 4 | 87</w:t>
      </w:r>
      <w:r w:rsidR="004247A2">
        <w:rPr>
          <w:rtl/>
        </w:rPr>
        <w:t xml:space="preserve"> - </w:t>
      </w:r>
      <w:r w:rsidRPr="00BD7CF2">
        <w:rPr>
          <w:rtl/>
        </w:rPr>
        <w:t>88</w:t>
      </w:r>
      <w:r w:rsidR="004247A2">
        <w:rPr>
          <w:rtl/>
        </w:rPr>
        <w:t>.</w:t>
      </w:r>
      <w:r w:rsidRPr="00202D40">
        <w:rPr>
          <w:rtl/>
        </w:rPr>
        <w:t xml:space="preserve"> </w:t>
      </w:r>
    </w:p>
    <w:p w:rsidR="00335798" w:rsidRPr="00202D40" w:rsidRDefault="00335798" w:rsidP="00202D40">
      <w:pPr>
        <w:pStyle w:val="libFootnote0"/>
        <w:rPr>
          <w:rtl/>
        </w:rPr>
      </w:pPr>
      <w:r w:rsidRPr="00BD7CF2">
        <w:rPr>
          <w:rtl/>
        </w:rPr>
        <w:t>(3) وقعة صفِّين ص 217 تحقيق وشرح الأستاذ عبد السلام محمد هارون طبع مصر</w:t>
      </w:r>
      <w:r w:rsidR="004247A2">
        <w:rPr>
          <w:rtl/>
        </w:rPr>
        <w:t>.</w:t>
      </w:r>
      <w:r w:rsidRPr="00BD7CF2">
        <w:rPr>
          <w:rtl/>
        </w:rPr>
        <w:t xml:space="preserve"> </w:t>
      </w:r>
    </w:p>
    <w:p w:rsidR="00335798" w:rsidRPr="00202D40" w:rsidRDefault="00335798" w:rsidP="00202D40">
      <w:pPr>
        <w:pStyle w:val="libFootnote0"/>
        <w:rPr>
          <w:rtl/>
        </w:rPr>
      </w:pPr>
      <w:r w:rsidRPr="00BD7CF2">
        <w:rPr>
          <w:rtl/>
        </w:rPr>
        <w:t>(4) هو علي بن الأقمر بن عمر الهمداني الوادعي</w:t>
      </w:r>
      <w:r w:rsidR="004247A2">
        <w:rPr>
          <w:rtl/>
        </w:rPr>
        <w:t>.</w:t>
      </w:r>
      <w:r w:rsidRPr="00BD7CF2">
        <w:rPr>
          <w:rtl/>
        </w:rPr>
        <w:t xml:space="preserve"> كوفي ثقة</w:t>
      </w:r>
      <w:r w:rsidR="004247A2">
        <w:rPr>
          <w:rtl/>
        </w:rPr>
        <w:t>.</w:t>
      </w:r>
      <w:r w:rsidRPr="00BD7CF2">
        <w:rPr>
          <w:rtl/>
        </w:rPr>
        <w:t xml:space="preserve"> تقريب الراوي </w:t>
      </w:r>
      <w:r w:rsidR="004247A2">
        <w:rPr>
          <w:rtl/>
        </w:rPr>
        <w:t>(</w:t>
      </w:r>
      <w:r w:rsidRPr="00BD7CF2">
        <w:rPr>
          <w:rtl/>
        </w:rPr>
        <w:t>عن هامش الكتاب</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أحدهما قائد والآخر سائق</w:t>
      </w:r>
      <w:r w:rsidR="004247A2">
        <w:rPr>
          <w:rtl/>
        </w:rPr>
        <w:t>،</w:t>
      </w:r>
      <w:r w:rsidRPr="00BD7CF2">
        <w:rPr>
          <w:rtl/>
        </w:rPr>
        <w:t xml:space="preserve"> فلمَّا نظر إليهم رسول الله </w:t>
      </w:r>
      <w:r w:rsidR="004247A2">
        <w:rPr>
          <w:rtl/>
        </w:rPr>
        <w:t>(</w:t>
      </w:r>
      <w:r w:rsidRPr="00BD7CF2">
        <w:rPr>
          <w:rtl/>
        </w:rPr>
        <w:t>صلّى الله عليه وسلم</w:t>
      </w:r>
      <w:r w:rsidR="004247A2">
        <w:rPr>
          <w:rtl/>
        </w:rPr>
        <w:t>)</w:t>
      </w:r>
      <w:r w:rsidRPr="00BD7CF2">
        <w:rPr>
          <w:rtl/>
        </w:rPr>
        <w:t xml:space="preserve"> قال</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202D40">
        <w:rPr>
          <w:rtl/>
        </w:rPr>
        <w:t>اللَّهمَّ العن القائد</w:t>
      </w:r>
      <w:r>
        <w:rPr>
          <w:rtl/>
        </w:rPr>
        <w:t>،</w:t>
      </w:r>
      <w:r w:rsidR="00335798" w:rsidRPr="00202D40">
        <w:rPr>
          <w:rtl/>
        </w:rPr>
        <w:t xml:space="preserve"> والسائق</w:t>
      </w:r>
      <w:r>
        <w:rPr>
          <w:rtl/>
        </w:rPr>
        <w:t>،</w:t>
      </w:r>
      <w:r w:rsidR="00335798" w:rsidRPr="00202D40">
        <w:rPr>
          <w:rtl/>
        </w:rPr>
        <w:t xml:space="preserve"> والراكب</w:t>
      </w:r>
      <w:r>
        <w:rPr>
          <w:rtl/>
        </w:rPr>
        <w:t>).</w:t>
      </w:r>
      <w:r w:rsidR="00335798" w:rsidRPr="00202D40">
        <w:rPr>
          <w:rtl/>
        </w:rPr>
        <w:t xml:space="preserve"> </w:t>
      </w:r>
    </w:p>
    <w:p w:rsidR="00335798" w:rsidRPr="00BD7CF2" w:rsidRDefault="00335798" w:rsidP="00202D40">
      <w:pPr>
        <w:pStyle w:val="libNormal"/>
        <w:rPr>
          <w:rtl/>
        </w:rPr>
      </w:pPr>
      <w:r w:rsidRPr="00202D40">
        <w:rPr>
          <w:rtl/>
        </w:rPr>
        <w:t>قلنا</w:t>
      </w:r>
      <w:r w:rsidR="004247A2">
        <w:rPr>
          <w:rtl/>
        </w:rPr>
        <w:t>:</w:t>
      </w:r>
      <w:r w:rsidRPr="00202D40">
        <w:rPr>
          <w:rtl/>
        </w:rPr>
        <w:t xml:space="preserve"> أنت سمعت رسول الله </w:t>
      </w:r>
      <w:r w:rsidR="004247A2">
        <w:rPr>
          <w:rtl/>
        </w:rPr>
        <w:t>(</w:t>
      </w:r>
      <w:r w:rsidRPr="00202D40">
        <w:rPr>
          <w:rtl/>
        </w:rPr>
        <w:t>صلى الله عليه وسلم</w:t>
      </w:r>
      <w:r w:rsidR="004247A2">
        <w:rPr>
          <w:rtl/>
        </w:rPr>
        <w:t>)؟</w:t>
      </w:r>
      <w:r w:rsidRPr="00202D40">
        <w:rPr>
          <w:rtl/>
        </w:rPr>
        <w:t>! قال</w:t>
      </w:r>
      <w:r w:rsidR="004247A2">
        <w:rPr>
          <w:rtl/>
        </w:rPr>
        <w:t>:</w:t>
      </w:r>
      <w:r w:rsidRPr="00202D40">
        <w:rPr>
          <w:rtl/>
        </w:rPr>
        <w:t xml:space="preserve"> نعم</w:t>
      </w:r>
      <w:r w:rsidR="004247A2">
        <w:rPr>
          <w:rtl/>
        </w:rPr>
        <w:t>،</w:t>
      </w:r>
      <w:r w:rsidRPr="00202D40">
        <w:rPr>
          <w:rtl/>
        </w:rPr>
        <w:t xml:space="preserve"> وإلاَّ فصُمَّتا أُذناي كما عميتا عيناي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BD7CF2">
        <w:rPr>
          <w:rtl/>
        </w:rPr>
        <w:t>(1) وقعة صفِّين ص 220 طبعة مصر</w:t>
      </w:r>
      <w:r w:rsidR="004247A2">
        <w:rPr>
          <w:rtl/>
        </w:rPr>
        <w:t>.</w:t>
      </w:r>
      <w:r w:rsidRPr="00BD7CF2">
        <w:rPr>
          <w:rtl/>
        </w:rPr>
        <w:t xml:space="preserve"> </w:t>
      </w:r>
    </w:p>
    <w:p w:rsidR="00335798" w:rsidRDefault="00335798" w:rsidP="00202D40">
      <w:pPr>
        <w:pStyle w:val="libNormal"/>
        <w:rPr>
          <w:rtl/>
        </w:rPr>
      </w:pPr>
      <w:r>
        <w:rPr>
          <w:rtl/>
        </w:rPr>
        <w:br w:type="page"/>
      </w:r>
    </w:p>
    <w:p w:rsidR="00335798" w:rsidRPr="00202D40" w:rsidRDefault="00335798" w:rsidP="00F4799D">
      <w:pPr>
        <w:pStyle w:val="libBold1"/>
        <w:rPr>
          <w:rtl/>
        </w:rPr>
      </w:pPr>
      <w:r w:rsidRPr="00BD7CF2">
        <w:rPr>
          <w:rtl/>
        </w:rPr>
        <w:lastRenderedPageBreak/>
        <w:t>كلمة عامَّة</w:t>
      </w:r>
      <w:r w:rsidRPr="00202D40">
        <w:rPr>
          <w:rtl/>
        </w:rPr>
        <w:t xml:space="preserve"> </w:t>
      </w:r>
    </w:p>
    <w:p w:rsidR="00335798" w:rsidRPr="00BD7CF2" w:rsidRDefault="00335798" w:rsidP="00202D40">
      <w:pPr>
        <w:pStyle w:val="libNormal"/>
        <w:rPr>
          <w:rtl/>
        </w:rPr>
      </w:pPr>
      <w:r w:rsidRPr="00BD7CF2">
        <w:rPr>
          <w:rtl/>
        </w:rPr>
        <w:t xml:space="preserve">قال الشيخ أبو ريَّة </w:t>
      </w:r>
      <w:r w:rsidR="004247A2">
        <w:rPr>
          <w:rtl/>
        </w:rPr>
        <w:t>(</w:t>
      </w:r>
      <w:r w:rsidRPr="00BD7CF2">
        <w:rPr>
          <w:rtl/>
        </w:rPr>
        <w:t>رحمه الله</w:t>
      </w:r>
      <w:r w:rsidR="004247A2">
        <w:rPr>
          <w:rtl/>
        </w:rPr>
        <w:t>):</w:t>
      </w:r>
      <w:r w:rsidRPr="00BD7CF2">
        <w:rPr>
          <w:rtl/>
        </w:rPr>
        <w:t xml:space="preserve"> </w:t>
      </w:r>
    </w:p>
    <w:p w:rsidR="00335798" w:rsidRPr="00BD7CF2" w:rsidRDefault="00335798" w:rsidP="00202D40">
      <w:pPr>
        <w:pStyle w:val="libNormal"/>
        <w:rPr>
          <w:rtl/>
        </w:rPr>
      </w:pPr>
      <w:r w:rsidRPr="00BD7CF2">
        <w:rPr>
          <w:rtl/>
        </w:rPr>
        <w:t>ولا يفوتنا أنْ نذكر هنا أنَّ علماء الجرح والتعديل قد بذلوا جهداً كبيراً في تمحيص ما روي مِن أحاديث رسول الله</w:t>
      </w:r>
      <w:r w:rsidR="004247A2">
        <w:rPr>
          <w:rtl/>
        </w:rPr>
        <w:t>،</w:t>
      </w:r>
      <w:r w:rsidRPr="00BD7CF2">
        <w:rPr>
          <w:rtl/>
        </w:rPr>
        <w:t xml:space="preserve"> ممَّا يستحقُّون عليه الثناء الطيِّب</w:t>
      </w:r>
      <w:r w:rsidR="004247A2">
        <w:rPr>
          <w:rtl/>
        </w:rPr>
        <w:t>،</w:t>
      </w:r>
      <w:r w:rsidRPr="00BD7CF2">
        <w:rPr>
          <w:rtl/>
        </w:rPr>
        <w:t xml:space="preserve"> والتقدير الحقَّ</w:t>
      </w:r>
      <w:r w:rsidR="004247A2">
        <w:rPr>
          <w:rtl/>
        </w:rPr>
        <w:t>.</w:t>
      </w:r>
      <w:r w:rsidRPr="00BD7CF2">
        <w:rPr>
          <w:rtl/>
        </w:rPr>
        <w:t xml:space="preserve"> </w:t>
      </w:r>
    </w:p>
    <w:p w:rsidR="00335798" w:rsidRPr="00BD7CF2" w:rsidRDefault="00335798" w:rsidP="00202D40">
      <w:pPr>
        <w:pStyle w:val="libNormal"/>
        <w:rPr>
          <w:rtl/>
        </w:rPr>
      </w:pPr>
      <w:r w:rsidRPr="00BD7CF2">
        <w:rPr>
          <w:rtl/>
        </w:rPr>
        <w:t>بيد أنَّهم على فضلهم وتدقيقهم</w:t>
      </w:r>
      <w:r w:rsidR="004247A2">
        <w:rPr>
          <w:rtl/>
        </w:rPr>
        <w:t>،</w:t>
      </w:r>
      <w:r w:rsidRPr="00BD7CF2">
        <w:rPr>
          <w:rtl/>
        </w:rPr>
        <w:t xml:space="preserve"> لم يبلغوا الغاية مِن عملهم</w:t>
      </w:r>
      <w:r w:rsidR="004247A2">
        <w:rPr>
          <w:rtl/>
        </w:rPr>
        <w:t>؛</w:t>
      </w:r>
      <w:r w:rsidRPr="00BD7CF2">
        <w:rPr>
          <w:rtl/>
        </w:rPr>
        <w:t xml:space="preserve"> إذ لا تزال كتب الحديث تحمل الكثير مِن الأحاديث المشكلة</w:t>
      </w:r>
      <w:r w:rsidR="004247A2">
        <w:rPr>
          <w:rtl/>
        </w:rPr>
        <w:t>،</w:t>
      </w:r>
      <w:r w:rsidRPr="00BD7CF2">
        <w:rPr>
          <w:rtl/>
        </w:rPr>
        <w:t xml:space="preserve"> أو التي يبدو عليها الوضع</w:t>
      </w:r>
      <w:r w:rsidR="004247A2">
        <w:rPr>
          <w:rtl/>
        </w:rPr>
        <w:t>،</w:t>
      </w:r>
      <w:r w:rsidRPr="00BD7CF2">
        <w:rPr>
          <w:rtl/>
        </w:rPr>
        <w:t xml:space="preserve"> ولم يكن ذلك عن تقصير منهم</w:t>
      </w:r>
      <w:r w:rsidR="004247A2">
        <w:rPr>
          <w:rtl/>
        </w:rPr>
        <w:t xml:space="preserve"> - </w:t>
      </w:r>
      <w:r w:rsidRPr="00BD7CF2">
        <w:rPr>
          <w:rtl/>
        </w:rPr>
        <w:t>رحمهم الله</w:t>
      </w:r>
      <w:r w:rsidR="004247A2">
        <w:rPr>
          <w:rtl/>
        </w:rPr>
        <w:t xml:space="preserve"> -؛</w:t>
      </w:r>
      <w:r w:rsidRPr="00BD7CF2">
        <w:rPr>
          <w:rtl/>
        </w:rPr>
        <w:t xml:space="preserve"> لأنَّهم قد بذلوا كلَّ طاقتهم في عملهم</w:t>
      </w:r>
      <w:r w:rsidR="004247A2">
        <w:rPr>
          <w:rtl/>
        </w:rPr>
        <w:t>،</w:t>
      </w:r>
      <w:r w:rsidRPr="00BD7CF2">
        <w:rPr>
          <w:rtl/>
        </w:rPr>
        <w:t xml:space="preserve"> وإنَّما كان ذلك لأمر فوق قدرتهم البشريّة</w:t>
      </w:r>
      <w:r w:rsidR="004247A2">
        <w:rPr>
          <w:rtl/>
        </w:rPr>
        <w:t>،</w:t>
      </w:r>
      <w:r w:rsidRPr="00BD7CF2">
        <w:rPr>
          <w:rtl/>
        </w:rPr>
        <w:t xml:space="preserve"> ذلك بأنَّ حكمهم على الرجال إنَّما كان </w:t>
      </w:r>
      <w:r w:rsidR="004247A2">
        <w:rPr>
          <w:rtl/>
        </w:rPr>
        <w:t>(</w:t>
      </w:r>
      <w:r w:rsidRPr="00BD7CF2">
        <w:rPr>
          <w:rtl/>
        </w:rPr>
        <w:t>لظاهر أحوالهم</w:t>
      </w:r>
      <w:r w:rsidR="004247A2">
        <w:rPr>
          <w:rtl/>
        </w:rPr>
        <w:t>)</w:t>
      </w:r>
      <w:r w:rsidRPr="00BD7CF2">
        <w:rPr>
          <w:rtl/>
        </w:rPr>
        <w:t xml:space="preserve"> وما وصل إلى علمهم مِن أخبارهم</w:t>
      </w:r>
      <w:r w:rsidR="004247A2">
        <w:rPr>
          <w:rtl/>
        </w:rPr>
        <w:t>،</w:t>
      </w:r>
      <w:r w:rsidRPr="00BD7CF2">
        <w:rPr>
          <w:rtl/>
        </w:rPr>
        <w:t xml:space="preserve"> أمَّا بواطنهم ودخائل نفوسهم</w:t>
      </w:r>
      <w:r w:rsidR="004247A2">
        <w:rPr>
          <w:rtl/>
        </w:rPr>
        <w:t>،</w:t>
      </w:r>
      <w:r w:rsidRPr="00BD7CF2">
        <w:rPr>
          <w:rtl/>
        </w:rPr>
        <w:t xml:space="preserve"> ومطويَّات ضمائرهم</w:t>
      </w:r>
      <w:r w:rsidR="004247A2">
        <w:rPr>
          <w:rtl/>
        </w:rPr>
        <w:t>،</w:t>
      </w:r>
      <w:r w:rsidRPr="00BD7CF2">
        <w:rPr>
          <w:rtl/>
        </w:rPr>
        <w:t xml:space="preserve"> فهذا أمر مِن وراء إدراكهم لا يطَّلع عليه إلاَّ علاَّم الغيوب</w:t>
      </w:r>
      <w:r w:rsidR="004247A2">
        <w:rPr>
          <w:rtl/>
        </w:rPr>
        <w:t>،</w:t>
      </w:r>
      <w:r w:rsidRPr="00BD7CF2">
        <w:rPr>
          <w:rtl/>
        </w:rPr>
        <w:t xml:space="preserve"> ورُبَّ رجل حسن السَّمت</w:t>
      </w:r>
      <w:r w:rsidR="004247A2">
        <w:rPr>
          <w:rtl/>
        </w:rPr>
        <w:t>،</w:t>
      </w:r>
      <w:r w:rsidRPr="00BD7CF2">
        <w:rPr>
          <w:rtl/>
        </w:rPr>
        <w:t xml:space="preserve"> طيب المظهر</w:t>
      </w:r>
      <w:r w:rsidR="004247A2">
        <w:rPr>
          <w:rtl/>
        </w:rPr>
        <w:t>،</w:t>
      </w:r>
      <w:r w:rsidRPr="00BD7CF2">
        <w:rPr>
          <w:rtl/>
        </w:rPr>
        <w:t xml:space="preserve"> إذا كشف عن دخيلته تبيَّن لك سوء مخبره</w:t>
      </w:r>
      <w:r w:rsidR="004247A2">
        <w:rPr>
          <w:rtl/>
        </w:rPr>
        <w:t>،</w:t>
      </w:r>
      <w:r w:rsidRPr="00BD7CF2">
        <w:rPr>
          <w:rtl/>
        </w:rPr>
        <w:t xml:space="preserve"> وهذا أمر لا يمتري فيه أحد</w:t>
      </w:r>
      <w:r w:rsidR="004247A2">
        <w:rPr>
          <w:rtl/>
        </w:rPr>
        <w:t>،</w:t>
      </w:r>
      <w:r w:rsidRPr="00BD7CF2">
        <w:rPr>
          <w:rtl/>
        </w:rPr>
        <w:t xml:space="preserve"> وقد تكلَّم فيه العلماء المُحقِّقون</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قال مجتهد اليمن الوزير اليماني في </w:t>
      </w:r>
      <w:r w:rsidR="004247A2">
        <w:rPr>
          <w:rtl/>
        </w:rPr>
        <w:t>(</w:t>
      </w:r>
      <w:r w:rsidRPr="00BD7CF2">
        <w:rPr>
          <w:rtl/>
        </w:rPr>
        <w:t>الروض الباسم</w:t>
      </w:r>
      <w:r w:rsidR="004247A2">
        <w:rPr>
          <w:rtl/>
        </w:rPr>
        <w:t>)</w:t>
      </w:r>
      <w:r w:rsidRPr="00BD7CF2">
        <w:rPr>
          <w:rtl/>
        </w:rPr>
        <w:t xml:space="preserve"> (1| 151</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إنَّ الإجماع منعقد على الاعتبار بالظاهر دون الباطن</w:t>
      </w:r>
      <w:r w:rsidR="004247A2">
        <w:rPr>
          <w:rtl/>
        </w:rPr>
        <w:t>،</w:t>
      </w:r>
      <w:r w:rsidRPr="00202D40">
        <w:rPr>
          <w:rtl/>
        </w:rPr>
        <w:t xml:space="preserve"> ومِن نَجم نفاقه</w:t>
      </w:r>
      <w:r w:rsidR="004247A2">
        <w:rPr>
          <w:rtl/>
        </w:rPr>
        <w:t>،</w:t>
      </w:r>
      <w:r w:rsidRPr="00202D40">
        <w:rPr>
          <w:rtl/>
        </w:rPr>
        <w:t xml:space="preserve"> وظهر كفره يترك حديثه ومَن </w:t>
      </w:r>
      <w:r w:rsidR="004247A2">
        <w:rPr>
          <w:rtl/>
        </w:rPr>
        <w:t>(</w:t>
      </w:r>
      <w:r w:rsidRPr="00202D40">
        <w:rPr>
          <w:rtl/>
        </w:rPr>
        <w:t>ظهر إسلامه</w:t>
      </w:r>
      <w:r w:rsidR="004247A2">
        <w:rPr>
          <w:rtl/>
        </w:rPr>
        <w:t>)</w:t>
      </w:r>
      <w:r w:rsidRPr="00202D40">
        <w:rPr>
          <w:rtl/>
        </w:rPr>
        <w:t xml:space="preserve"> وأمانته</w:t>
      </w:r>
      <w:r w:rsidR="004247A2">
        <w:rPr>
          <w:rtl/>
        </w:rPr>
        <w:t>،</w:t>
      </w:r>
      <w:r w:rsidRPr="00202D40">
        <w:rPr>
          <w:rtl/>
        </w:rPr>
        <w:t xml:space="preserve"> وصدقه قُبِلَ</w:t>
      </w:r>
      <w:r w:rsidR="004247A2">
        <w:rPr>
          <w:rtl/>
        </w:rPr>
        <w:t>،</w:t>
      </w:r>
      <w:r w:rsidRPr="00202D40">
        <w:rPr>
          <w:rtl/>
        </w:rPr>
        <w:t xml:space="preserve"> وإنْ كان في الباطن خلاف ما ظهر منه</w:t>
      </w:r>
      <w:r w:rsidR="004247A2">
        <w:rPr>
          <w:rtl/>
        </w:rPr>
        <w:t>،</w:t>
      </w:r>
      <w:r w:rsidRPr="00202D40">
        <w:rPr>
          <w:rtl/>
        </w:rPr>
        <w:t xml:space="preserve"> فقد عملنا بما وجب علينا</w:t>
      </w:r>
      <w:r w:rsidR="004247A2">
        <w:rPr>
          <w:rtl/>
        </w:rPr>
        <w:t>،</w:t>
      </w:r>
      <w:r w:rsidRPr="00202D40">
        <w:rPr>
          <w:rtl/>
        </w:rPr>
        <w:t xml:space="preserve"> وبذلنا في طلب الحقِّ جُهدنا</w:t>
      </w:r>
      <w:r w:rsidR="004247A2">
        <w:rPr>
          <w:rtl/>
        </w:rPr>
        <w:t>،</w:t>
      </w:r>
      <w:r w:rsidRPr="00202D40">
        <w:rPr>
          <w:rtl/>
        </w:rPr>
        <w:t xml:space="preserve"> وقد كان رسول الله يعمل بالظاهر</w:t>
      </w:r>
      <w:r w:rsidR="004247A2">
        <w:rPr>
          <w:rtl/>
        </w:rPr>
        <w:t>،</w:t>
      </w:r>
      <w:r w:rsidRPr="00202D40">
        <w:rPr>
          <w:rtl/>
        </w:rPr>
        <w:t xml:space="preserve"> ويتبرَّأ مِن علم الباطن</w:t>
      </w:r>
      <w:r w:rsidR="004247A2">
        <w:rPr>
          <w:rtl/>
        </w:rPr>
        <w:t>،</w:t>
      </w:r>
      <w:r w:rsidRPr="00202D40">
        <w:rPr>
          <w:rtl/>
        </w:rPr>
        <w:t xml:space="preserve"> وإلى ذلك الإشارة في هذه الآية بقوله</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لاَ تَعْلَمُهُمْ نَحْنُ نَعْلَمُهُمْ</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أي إنَّه (ص) لم يكن يعلم المنافقين وذلك في الآية </w:t>
      </w:r>
      <w:r w:rsidR="004247A2">
        <w:rPr>
          <w:rtl/>
        </w:rPr>
        <w:t>(</w:t>
      </w:r>
      <w:r w:rsidRPr="00202D40">
        <w:rPr>
          <w:rtl/>
        </w:rPr>
        <w:t>101</w:t>
      </w:r>
      <w:r w:rsidR="004247A2">
        <w:rPr>
          <w:rtl/>
        </w:rPr>
        <w:t>)</w:t>
      </w:r>
      <w:r w:rsidRPr="00202D40">
        <w:rPr>
          <w:rtl/>
        </w:rPr>
        <w:t xml:space="preserve"> مِن سورة التوبة ونصُّها</w:t>
      </w:r>
      <w:r w:rsidR="004247A2">
        <w:rPr>
          <w:rtl/>
        </w:rPr>
        <w:t>:</w:t>
      </w:r>
      <w:r w:rsidRPr="00202D40">
        <w:rPr>
          <w:rtl/>
        </w:rPr>
        <w:t xml:space="preserve"> </w:t>
      </w:r>
    </w:p>
    <w:p w:rsidR="00202D40" w:rsidRDefault="004247A2" w:rsidP="00202D40">
      <w:pPr>
        <w:pStyle w:val="libNormal"/>
        <w:rPr>
          <w:rtl/>
        </w:rPr>
      </w:pPr>
      <w:r w:rsidRPr="004247A2">
        <w:rPr>
          <w:rStyle w:val="libAlaemChar"/>
          <w:rFonts w:hint="cs"/>
          <w:rtl/>
        </w:rPr>
        <w:t>(</w:t>
      </w:r>
      <w:r w:rsidR="00335798" w:rsidRPr="00335798">
        <w:rPr>
          <w:rStyle w:val="libAieChar"/>
          <w:rFonts w:hint="cs"/>
          <w:rtl/>
        </w:rPr>
        <w:t>وَمِمَّنْ حَوْلَكُم مِّنَ الأَعْرَابِ مُنَافِقُونَ وَمِنْ أَهْلِ الْمَدِينَةِ مَرَدُواْ عَلَى النِّفَاقِ لاَ تَعْلَمُهُمْ نَحْنُ نَعْلَمُهُمْ سَنُعَذِّبُهُم مَّرَّتَيْنِ ثُمَّ يُرَدُّونَ إِلَى عَذَابٍ عَظِيمٍ</w:t>
      </w:r>
      <w:r w:rsidRPr="004247A2">
        <w:rPr>
          <w:rStyle w:val="libAlaemChar"/>
          <w:rFonts w:hint="cs"/>
          <w:rtl/>
        </w:rPr>
        <w:t>)</w:t>
      </w:r>
      <w:r w:rsidR="00335798" w:rsidRPr="00335798">
        <w:rPr>
          <w:rStyle w:val="libAieChar"/>
          <w:rFonts w:hint="cs"/>
          <w:rtl/>
        </w:rPr>
        <w:t xml:space="preserve"> </w:t>
      </w:r>
      <w:r w:rsidR="00335798" w:rsidRPr="00335798">
        <w:rPr>
          <w:rStyle w:val="libFootnotenumChar"/>
          <w:rtl/>
        </w:rPr>
        <w:t>(1)</w:t>
      </w:r>
      <w:r>
        <w:rPr>
          <w:rtl/>
        </w:rPr>
        <w:t>.</w:t>
      </w:r>
      <w:r w:rsidR="00335798" w:rsidRPr="00202D40">
        <w:rPr>
          <w:rtl/>
        </w:rPr>
        <w:t xml:space="preserve"> </w:t>
      </w:r>
    </w:p>
    <w:p w:rsidR="00335798" w:rsidRPr="00202D40" w:rsidRDefault="00335798" w:rsidP="00202D40">
      <w:pPr>
        <w:pStyle w:val="libBold1"/>
        <w:rPr>
          <w:rtl/>
        </w:rPr>
      </w:pPr>
      <w:r w:rsidRPr="00BD7CF2">
        <w:rPr>
          <w:rtl/>
        </w:rPr>
        <w:t>كلمة قيِّمة للدكتور طه حسين</w:t>
      </w:r>
      <w:r w:rsidR="004247A2">
        <w:rPr>
          <w:rtl/>
        </w:rPr>
        <w:t>:</w:t>
      </w:r>
      <w:r w:rsidRPr="00BD7CF2">
        <w:rPr>
          <w:rtl/>
        </w:rPr>
        <w:t xml:space="preserve"> </w:t>
      </w:r>
    </w:p>
    <w:p w:rsidR="00335798" w:rsidRPr="00BD7CF2" w:rsidRDefault="00335798" w:rsidP="00202D40">
      <w:pPr>
        <w:pStyle w:val="libNormal"/>
        <w:rPr>
          <w:rtl/>
        </w:rPr>
      </w:pPr>
      <w:r w:rsidRPr="00BD7CF2">
        <w:rPr>
          <w:rtl/>
        </w:rPr>
        <w:t>قال العلاَّمة الشيخ محمود أبو ريَّة</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وقال الدكتور طه حسين في كلمة قيِّمة </w:t>
      </w:r>
      <w:r w:rsidRPr="00335798">
        <w:rPr>
          <w:rStyle w:val="libFootnotenumChar"/>
          <w:rtl/>
        </w:rPr>
        <w:t>(1)</w:t>
      </w:r>
      <w:r w:rsidRPr="00202D40">
        <w:rPr>
          <w:rtl/>
        </w:rPr>
        <w:t xml:space="preserve"> قرَّظ فيها كتابنا </w:t>
      </w:r>
      <w:r w:rsidR="004247A2">
        <w:rPr>
          <w:rtl/>
        </w:rPr>
        <w:t>(</w:t>
      </w:r>
      <w:r w:rsidRPr="00202D40">
        <w:rPr>
          <w:rtl/>
        </w:rPr>
        <w:t>الأضواء</w:t>
      </w:r>
      <w:r w:rsidR="004247A2">
        <w:rPr>
          <w:rtl/>
        </w:rPr>
        <w:t>)،</w:t>
      </w:r>
      <w:r w:rsidRPr="00202D40">
        <w:rPr>
          <w:rtl/>
        </w:rPr>
        <w:t xml:space="preserve"> وهو يذكر ما بذله رجال الجرح والتعديل</w:t>
      </w:r>
      <w:r w:rsidR="004247A2">
        <w:rPr>
          <w:rtl/>
        </w:rPr>
        <w:t>:</w:t>
      </w:r>
      <w:r w:rsidRPr="00202D40">
        <w:rPr>
          <w:rtl/>
        </w:rPr>
        <w:t xml:space="preserve"> </w:t>
      </w:r>
    </w:p>
    <w:p w:rsidR="00335798" w:rsidRPr="00BD7CF2" w:rsidRDefault="00335798" w:rsidP="00202D40">
      <w:pPr>
        <w:pStyle w:val="libNormal"/>
        <w:rPr>
          <w:rtl/>
        </w:rPr>
      </w:pPr>
      <w:r w:rsidRPr="00BD7CF2">
        <w:rPr>
          <w:rtl/>
        </w:rPr>
        <w:t>وقد فطن المحدِّثون القدماء لهذا كلِّه</w:t>
      </w:r>
      <w:r w:rsidR="004247A2">
        <w:rPr>
          <w:rtl/>
        </w:rPr>
        <w:t>،</w:t>
      </w:r>
      <w:r w:rsidRPr="00BD7CF2">
        <w:rPr>
          <w:rtl/>
        </w:rPr>
        <w:t xml:space="preserve"> واجتهدوا ما استطاعوا في التماس الصحيح مِن الحديث وتنقيته عن كذب الكذَّابين</w:t>
      </w:r>
      <w:r w:rsidR="004247A2">
        <w:rPr>
          <w:rtl/>
        </w:rPr>
        <w:t>،</w:t>
      </w:r>
      <w:r w:rsidRPr="00BD7CF2">
        <w:rPr>
          <w:rtl/>
        </w:rPr>
        <w:t xml:space="preserve"> وتكليف المُتكلِّفين</w:t>
      </w:r>
      <w:r w:rsidR="004247A2">
        <w:rPr>
          <w:rtl/>
        </w:rPr>
        <w:t>،</w:t>
      </w:r>
      <w:r w:rsidRPr="00BD7CF2">
        <w:rPr>
          <w:rtl/>
        </w:rPr>
        <w:t xml:space="preserve"> وكانت طريقتهم في هذا الاجتهاد إنَّما هي الدرس لحياة الرجال الذين نقلوا الحديث جيلاً بعد جيل حتَّى تمَّ تدوينه</w:t>
      </w:r>
      <w:r w:rsidR="004247A2">
        <w:rPr>
          <w:rtl/>
        </w:rPr>
        <w:t>،</w:t>
      </w:r>
      <w:r w:rsidRPr="00BD7CF2">
        <w:rPr>
          <w:rtl/>
        </w:rPr>
        <w:t xml:space="preserve"> فكانوا يتتبَّعون كلَّ واحد مِن هؤلاء الرجال</w:t>
      </w:r>
      <w:r w:rsidR="004247A2">
        <w:rPr>
          <w:rtl/>
        </w:rPr>
        <w:t>،</w:t>
      </w:r>
      <w:r w:rsidRPr="00BD7CF2">
        <w:rPr>
          <w:rtl/>
        </w:rPr>
        <w:t xml:space="preserve"> ويتحقَّقون مِن أنَّه كان نقيّ السيرة صادق الإيمان بالله ورسوله</w:t>
      </w:r>
      <w:r w:rsidR="004247A2">
        <w:rPr>
          <w:rtl/>
        </w:rPr>
        <w:t>.</w:t>
      </w:r>
      <w:r w:rsidRPr="00BD7CF2">
        <w:rPr>
          <w:rtl/>
        </w:rPr>
        <w:t xml:space="preserve"> شديد الحرص على الصدق في حديثه كلِّه</w:t>
      </w:r>
      <w:r w:rsidR="004247A2">
        <w:rPr>
          <w:rtl/>
        </w:rPr>
        <w:t>،</w:t>
      </w:r>
      <w:r w:rsidRPr="00BD7CF2">
        <w:rPr>
          <w:rtl/>
        </w:rPr>
        <w:t xml:space="preserve"> وفي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أضواء على السنَّة المحمدية ص 337 ط ثالثة لدار المعارف بمصر</w:t>
      </w:r>
      <w:r w:rsidR="004247A2">
        <w:rPr>
          <w:rtl/>
        </w:rPr>
        <w:t>.</w:t>
      </w:r>
      <w:r w:rsidRPr="00BD7CF2">
        <w:rPr>
          <w:rtl/>
        </w:rPr>
        <w:t xml:space="preserve"> </w:t>
      </w:r>
    </w:p>
    <w:p w:rsidR="00335798" w:rsidRPr="00202D40" w:rsidRDefault="00335798" w:rsidP="00202D40">
      <w:pPr>
        <w:pStyle w:val="libFootnote0"/>
        <w:rPr>
          <w:rtl/>
        </w:rPr>
      </w:pPr>
      <w:r w:rsidRPr="00BD7CF2">
        <w:rPr>
          <w:rtl/>
        </w:rPr>
        <w:t>(2) نشرت هذه الكلمة في جريدة الجمهورية المصرية الصادرة في 25 نوفمبر 1958 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حديثه عن النبي خاصة</w:t>
      </w:r>
      <w:r w:rsidR="004247A2">
        <w:rPr>
          <w:rtl/>
        </w:rPr>
        <w:t>،</w:t>
      </w:r>
      <w:r w:rsidRPr="00BD7CF2">
        <w:rPr>
          <w:rtl/>
        </w:rPr>
        <w:t xml:space="preserve"> وهو جهد محمود خصب</w:t>
      </w:r>
      <w:r w:rsidR="004247A2">
        <w:rPr>
          <w:rtl/>
        </w:rPr>
        <w:t>،</w:t>
      </w:r>
      <w:r w:rsidRPr="00BD7CF2">
        <w:rPr>
          <w:rtl/>
        </w:rPr>
        <w:t xml:space="preserve"> بذله المُتَّقنون مِن علماء الحديث</w:t>
      </w:r>
      <w:r w:rsidR="004247A2">
        <w:rPr>
          <w:rtl/>
        </w:rPr>
        <w:t>،</w:t>
      </w:r>
      <w:r w:rsidRPr="00BD7CF2">
        <w:rPr>
          <w:rtl/>
        </w:rPr>
        <w:t xml:space="preserve"> واخلصوا فيه ما وجدوا إلى الإخلاص سبيلاً</w:t>
      </w:r>
      <w:r w:rsidR="004247A2">
        <w:rPr>
          <w:rtl/>
        </w:rPr>
        <w:t>.</w:t>
      </w:r>
      <w:r w:rsidRPr="00BD7CF2">
        <w:rPr>
          <w:rtl/>
        </w:rPr>
        <w:t xml:space="preserve"> ولكنْ هذا الجهد على شدَّته</w:t>
      </w:r>
      <w:r w:rsidR="004247A2">
        <w:rPr>
          <w:rtl/>
        </w:rPr>
        <w:t>،</w:t>
      </w:r>
      <w:r w:rsidRPr="00BD7CF2">
        <w:rPr>
          <w:rtl/>
        </w:rPr>
        <w:t xml:space="preserve"> وخصبه لم يكن كافياً</w:t>
      </w:r>
      <w:r w:rsidR="004247A2">
        <w:rPr>
          <w:rtl/>
        </w:rPr>
        <w:t>،</w:t>
      </w:r>
      <w:r w:rsidRPr="00BD7CF2">
        <w:rPr>
          <w:rtl/>
        </w:rPr>
        <w:t xml:space="preserve"> فمِن أعسر الأشياء وأشدِّها تعقيداً</w:t>
      </w:r>
      <w:r w:rsidR="004247A2">
        <w:rPr>
          <w:rtl/>
        </w:rPr>
        <w:t>،</w:t>
      </w:r>
      <w:r w:rsidRPr="00BD7CF2">
        <w:rPr>
          <w:rtl/>
        </w:rPr>
        <w:t xml:space="preserve"> أنَّ تتبُّع حياة الناس والبحث والفحص</w:t>
      </w:r>
      <w:r w:rsidR="004247A2">
        <w:rPr>
          <w:rtl/>
        </w:rPr>
        <w:t>،</w:t>
      </w:r>
      <w:r w:rsidRPr="00BD7CF2">
        <w:rPr>
          <w:rtl/>
        </w:rPr>
        <w:t xml:space="preserve"> والتنقيب عن دقائقها</w:t>
      </w:r>
      <w:r w:rsidR="004247A2">
        <w:rPr>
          <w:rtl/>
        </w:rPr>
        <w:t>،</w:t>
      </w:r>
      <w:r w:rsidRPr="00BD7CF2">
        <w:rPr>
          <w:rtl/>
        </w:rPr>
        <w:t xml:space="preserve"> فمِن المُمكن أنْ تَبحث وتُنقِّب دون أنْ تصل إلى حقائق الناس</w:t>
      </w:r>
      <w:r w:rsidR="004247A2">
        <w:rPr>
          <w:rtl/>
        </w:rPr>
        <w:t>،</w:t>
      </w:r>
      <w:r w:rsidRPr="00BD7CF2">
        <w:rPr>
          <w:rtl/>
        </w:rPr>
        <w:t xml:space="preserve"> ودقائق أسرارهم</w:t>
      </w:r>
      <w:r w:rsidR="004247A2">
        <w:rPr>
          <w:rtl/>
        </w:rPr>
        <w:t>،</w:t>
      </w:r>
      <w:r w:rsidRPr="00BD7CF2">
        <w:rPr>
          <w:rtl/>
        </w:rPr>
        <w:t xml:space="preserve"> وما تُضمر قلوبهم في أعماقها</w:t>
      </w:r>
      <w:r w:rsidR="004247A2">
        <w:rPr>
          <w:rtl/>
        </w:rPr>
        <w:t>،</w:t>
      </w:r>
      <w:r w:rsidRPr="00BD7CF2">
        <w:rPr>
          <w:rtl/>
        </w:rPr>
        <w:t xml:space="preserve"> وما يمنعون في الاستخفاء به مِن ألوان الضعف في نفوسهم</w:t>
      </w:r>
      <w:r w:rsidR="004247A2">
        <w:rPr>
          <w:rtl/>
        </w:rPr>
        <w:t>،</w:t>
      </w:r>
      <w:r w:rsidRPr="00BD7CF2">
        <w:rPr>
          <w:rtl/>
        </w:rPr>
        <w:t xml:space="preserve"> وفي سيرتهم أيضاً</w:t>
      </w:r>
      <w:r w:rsidR="004247A2">
        <w:rPr>
          <w:rtl/>
        </w:rPr>
        <w:t>.</w:t>
      </w:r>
      <w:r w:rsidRPr="00BD7CF2">
        <w:rPr>
          <w:rtl/>
        </w:rPr>
        <w:t xml:space="preserve"> </w:t>
      </w:r>
    </w:p>
    <w:p w:rsidR="00335798" w:rsidRPr="00BD7CF2" w:rsidRDefault="00335798" w:rsidP="00202D40">
      <w:pPr>
        <w:pStyle w:val="libNormal"/>
        <w:rPr>
          <w:rtl/>
        </w:rPr>
      </w:pPr>
      <w:r w:rsidRPr="00BD7CF2">
        <w:rPr>
          <w:rtl/>
        </w:rPr>
        <w:t>ولم يكن بدٌّ إلى أنْ يُضاف إلى هذا الجهد جهد آخر</w:t>
      </w:r>
      <w:r w:rsidR="004247A2">
        <w:rPr>
          <w:rtl/>
        </w:rPr>
        <w:t>،</w:t>
      </w:r>
      <w:r w:rsidRPr="00BD7CF2">
        <w:rPr>
          <w:rtl/>
        </w:rPr>
        <w:t xml:space="preserve"> وهو درس النصِّ نفسه</w:t>
      </w:r>
      <w:r w:rsidR="004247A2">
        <w:rPr>
          <w:rtl/>
        </w:rPr>
        <w:t>.</w:t>
      </w:r>
      <w:r w:rsidRPr="00BD7CF2">
        <w:rPr>
          <w:rtl/>
        </w:rPr>
        <w:t xml:space="preserve"> فقد يكون الرجل صادقاً مأموناً في ظاهر أمره</w:t>
      </w:r>
      <w:r w:rsidR="004247A2">
        <w:rPr>
          <w:rtl/>
        </w:rPr>
        <w:t>،</w:t>
      </w:r>
      <w:r w:rsidRPr="00BD7CF2">
        <w:rPr>
          <w:rtl/>
        </w:rPr>
        <w:t xml:space="preserve"> بحيث يقبل القضاة شهادته إذا شهد عندهم</w:t>
      </w:r>
      <w:r w:rsidR="004247A2">
        <w:rPr>
          <w:rtl/>
        </w:rPr>
        <w:t>،</w:t>
      </w:r>
      <w:r w:rsidRPr="00BD7CF2">
        <w:rPr>
          <w:rtl/>
        </w:rPr>
        <w:t xml:space="preserve"> ولكنَّ الله وحده هو الذي اختصَّ بعلم السرائر</w:t>
      </w:r>
      <w:r w:rsidR="004247A2">
        <w:rPr>
          <w:rtl/>
        </w:rPr>
        <w:t>،</w:t>
      </w:r>
      <w:r w:rsidRPr="00BD7CF2">
        <w:rPr>
          <w:rtl/>
        </w:rPr>
        <w:t xml:space="preserve"> وما تُخفيه القلوب</w:t>
      </w:r>
      <w:r w:rsidR="004247A2">
        <w:rPr>
          <w:rtl/>
        </w:rPr>
        <w:t>،</w:t>
      </w:r>
      <w:r w:rsidRPr="00BD7CF2">
        <w:rPr>
          <w:rtl/>
        </w:rPr>
        <w:t xml:space="preserve"> وتستره الضمائر</w:t>
      </w:r>
      <w:r w:rsidR="004247A2">
        <w:rPr>
          <w:rtl/>
        </w:rPr>
        <w:t>،</w:t>
      </w:r>
      <w:r w:rsidRPr="00BD7CF2">
        <w:rPr>
          <w:rtl/>
        </w:rPr>
        <w:t xml:space="preserve"> وقد يكون الرجال الذين روى عنهم حديثه صادقين مأمونين مثله</w:t>
      </w:r>
      <w:r w:rsidR="004247A2">
        <w:rPr>
          <w:rtl/>
        </w:rPr>
        <w:t>،</w:t>
      </w:r>
      <w:r w:rsidRPr="00BD7CF2">
        <w:rPr>
          <w:rtl/>
        </w:rPr>
        <w:t xml:space="preserve"> يَقبل القضاة شهادتهم إنْ شهدوا عندهم</w:t>
      </w:r>
      <w:r w:rsidR="004247A2">
        <w:rPr>
          <w:rtl/>
        </w:rPr>
        <w:t>.</w:t>
      </w:r>
      <w:r w:rsidRPr="00BD7CF2">
        <w:rPr>
          <w:rtl/>
        </w:rPr>
        <w:t xml:space="preserve"> ولكنَّ سرائرهم مدخولة يخفى دخائلها على الناس</w:t>
      </w:r>
      <w:r w:rsidR="004247A2">
        <w:rPr>
          <w:rtl/>
        </w:rPr>
        <w:t>،</w:t>
      </w:r>
      <w:r w:rsidRPr="00BD7CF2">
        <w:rPr>
          <w:rtl/>
        </w:rPr>
        <w:t xml:space="preserve"> فلا بدَّ</w:t>
      </w:r>
      <w:r w:rsidR="004247A2">
        <w:rPr>
          <w:rtl/>
        </w:rPr>
        <w:t xml:space="preserve"> - </w:t>
      </w:r>
      <w:r w:rsidRPr="00BD7CF2">
        <w:rPr>
          <w:rtl/>
        </w:rPr>
        <w:t>إذاً</w:t>
      </w:r>
      <w:r w:rsidR="004247A2">
        <w:rPr>
          <w:rtl/>
        </w:rPr>
        <w:t xml:space="preserve"> - </w:t>
      </w:r>
      <w:r w:rsidRPr="00BD7CF2">
        <w:rPr>
          <w:rtl/>
        </w:rPr>
        <w:t>مِن أنْ نتعمَّق في نصِّ الحديث الذي يرويه عن أمثاله مِن العدول</w:t>
      </w:r>
      <w:r w:rsidR="004247A2">
        <w:rPr>
          <w:rtl/>
        </w:rPr>
        <w:t>،</w:t>
      </w:r>
      <w:r w:rsidRPr="00BD7CF2">
        <w:rPr>
          <w:rtl/>
        </w:rPr>
        <w:t xml:space="preserve"> لنرى مقدار موافقته للقرآن الذي لا يتطرَّق إليه الشكُّ</w:t>
      </w:r>
      <w:r w:rsidR="004247A2">
        <w:rPr>
          <w:rtl/>
        </w:rPr>
        <w:t>،</w:t>
      </w:r>
      <w:r w:rsidRPr="00BD7CF2">
        <w:rPr>
          <w:rtl/>
        </w:rPr>
        <w:t xml:space="preserve"> ولا يبلغه الريب مِن أيِّ جهة مِن جهاته</w:t>
      </w:r>
      <w:r w:rsidR="004247A2">
        <w:rPr>
          <w:rtl/>
        </w:rPr>
        <w:t>؛</w:t>
      </w:r>
      <w:r w:rsidRPr="00BD7CF2">
        <w:rPr>
          <w:rtl/>
        </w:rPr>
        <w:t xml:space="preserve"> لأنَّه لم يصل إلينا مِن طريق الرواة أفراداً</w:t>
      </w:r>
      <w:r w:rsidR="004247A2">
        <w:rPr>
          <w:rtl/>
        </w:rPr>
        <w:t>،</w:t>
      </w:r>
      <w:r w:rsidRPr="00BD7CF2">
        <w:rPr>
          <w:rtl/>
        </w:rPr>
        <w:t xml:space="preserve"> أو جماعات</w:t>
      </w:r>
      <w:r w:rsidR="004247A2">
        <w:rPr>
          <w:rtl/>
        </w:rPr>
        <w:t>،</w:t>
      </w:r>
      <w:r w:rsidRPr="00BD7CF2">
        <w:rPr>
          <w:rtl/>
        </w:rPr>
        <w:t xml:space="preserve"> وإنَّما تناقلته أجيال الأُمَّة الإسلاميَّة مُجمعة على نقله في صورته التي نعرفها</w:t>
      </w:r>
      <w:r w:rsidR="004247A2">
        <w:rPr>
          <w:rtl/>
        </w:rPr>
        <w:t>.</w:t>
      </w:r>
      <w:r w:rsidRPr="00BD7CF2">
        <w:rPr>
          <w:rtl/>
        </w:rPr>
        <w:t xml:space="preserve"> </w:t>
      </w:r>
    </w:p>
    <w:p w:rsidR="00335798" w:rsidRPr="00BD7CF2" w:rsidRDefault="00335798" w:rsidP="00202D40">
      <w:pPr>
        <w:pStyle w:val="libNormal"/>
        <w:rPr>
          <w:rtl/>
        </w:rPr>
      </w:pPr>
      <w:r w:rsidRPr="00BD7CF2">
        <w:rPr>
          <w:rtl/>
        </w:rPr>
        <w:t>وهذه الأجيال لم تنقله بالذاكرة</w:t>
      </w:r>
      <w:r w:rsidR="004247A2">
        <w:rPr>
          <w:rtl/>
        </w:rPr>
        <w:t>،</w:t>
      </w:r>
      <w:r w:rsidRPr="00BD7CF2">
        <w:rPr>
          <w:rtl/>
        </w:rPr>
        <w:t xml:space="preserve"> وإنَّما تناقلته مكتوباً</w:t>
      </w:r>
      <w:r w:rsidR="004247A2">
        <w:rPr>
          <w:rtl/>
        </w:rPr>
        <w:t>،</w:t>
      </w:r>
      <w:r w:rsidRPr="00BD7CF2">
        <w:rPr>
          <w:rtl/>
        </w:rPr>
        <w:t xml:space="preserve"> كُتب في أيَّام النبي نفسه</w:t>
      </w:r>
      <w:r w:rsidR="004247A2">
        <w:rPr>
          <w:rtl/>
        </w:rPr>
        <w:t>،</w:t>
      </w:r>
      <w:r w:rsidRPr="00BD7CF2">
        <w:rPr>
          <w:rtl/>
        </w:rPr>
        <w:t xml:space="preserve"> وجمع في خلافة أبي بكر</w:t>
      </w:r>
      <w:r w:rsidR="004247A2">
        <w:rPr>
          <w:rtl/>
        </w:rPr>
        <w:t>،</w:t>
      </w:r>
      <w:r w:rsidRPr="00BD7CF2">
        <w:rPr>
          <w:rtl/>
        </w:rPr>
        <w:t xml:space="preserve"> وسجِّل في المصاحف</w:t>
      </w:r>
      <w:r w:rsidR="004247A2">
        <w:rPr>
          <w:rtl/>
        </w:rPr>
        <w:t>،</w:t>
      </w:r>
      <w:r w:rsidRPr="00BD7CF2">
        <w:rPr>
          <w:rtl/>
        </w:rPr>
        <w:t xml:space="preserve"> وأرسل إلى الأقاليم في خلافة عثمان</w:t>
      </w:r>
      <w:r w:rsidR="004247A2">
        <w:rPr>
          <w:rtl/>
        </w:rPr>
        <w:t>،</w:t>
      </w:r>
      <w:r w:rsidRPr="00BD7CF2">
        <w:rPr>
          <w:rtl/>
        </w:rPr>
        <w:t xml:space="preserve"> فاجتمعت فيه الرواية المكتوبة</w:t>
      </w:r>
      <w:r w:rsidR="004247A2">
        <w:rPr>
          <w:rtl/>
        </w:rPr>
        <w:t>،</w:t>
      </w:r>
      <w:r w:rsidRPr="00BD7CF2">
        <w:rPr>
          <w:rtl/>
        </w:rPr>
        <w:t xml:space="preserve"> والرواية المحفوظة في الذاكرة</w:t>
      </w:r>
      <w:r w:rsidR="004247A2">
        <w:rPr>
          <w:rtl/>
        </w:rPr>
        <w:t>،</w:t>
      </w:r>
      <w:r w:rsidRPr="00BD7CF2">
        <w:rPr>
          <w:rtl/>
        </w:rPr>
        <w:t xml:space="preserve"> وتطابقت كلتا الروايتين دائماً</w:t>
      </w:r>
      <w:r w:rsidR="004247A2">
        <w:rPr>
          <w:rtl/>
        </w:rPr>
        <w:t>،</w:t>
      </w:r>
      <w:r w:rsidRPr="00BD7CF2">
        <w:rPr>
          <w:rtl/>
        </w:rPr>
        <w:t xml:space="preserve"> فلا معنى للشكِّ</w:t>
      </w:r>
      <w:r w:rsidR="004247A2">
        <w:rPr>
          <w:rtl/>
        </w:rPr>
        <w:t>،</w:t>
      </w:r>
      <w:r w:rsidRPr="00BD7CF2">
        <w:rPr>
          <w:rtl/>
        </w:rPr>
        <w:t xml:space="preserve"> في نصٍّ مِن نصوص القرآن</w:t>
      </w:r>
      <w:r w:rsidR="004247A2">
        <w:rPr>
          <w:rtl/>
        </w:rPr>
        <w:t>؛</w:t>
      </w:r>
      <w:r w:rsidRPr="00BD7CF2">
        <w:rPr>
          <w:rtl/>
        </w:rPr>
        <w:t xml:space="preserve"> لأنَّها وصلت إلينا عن طريق لا يُقبل فيها الشكُّ</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وإنَّا إذ نسوق ما سقناه مِن عرض الحقائق على وجهها</w:t>
      </w:r>
      <w:r w:rsidR="004247A2">
        <w:rPr>
          <w:rtl/>
        </w:rPr>
        <w:t>،</w:t>
      </w:r>
      <w:r w:rsidRPr="00BD7CF2">
        <w:rPr>
          <w:rtl/>
        </w:rPr>
        <w:t xml:space="preserve"> وإظهار وقائع التاريخ بعد تمحيصها</w:t>
      </w:r>
      <w:r w:rsidR="004247A2">
        <w:rPr>
          <w:rtl/>
        </w:rPr>
        <w:t>،</w:t>
      </w:r>
      <w:r w:rsidRPr="00BD7CF2">
        <w:rPr>
          <w:rtl/>
        </w:rPr>
        <w:t xml:space="preserve"> لا نقصد</w:t>
      </w:r>
      <w:r w:rsidR="004247A2">
        <w:rPr>
          <w:rtl/>
        </w:rPr>
        <w:t xml:space="preserve"> - </w:t>
      </w:r>
      <w:r w:rsidRPr="00BD7CF2">
        <w:rPr>
          <w:rtl/>
        </w:rPr>
        <w:t>وأيْمَ الله</w:t>
      </w:r>
      <w:r w:rsidR="004247A2">
        <w:rPr>
          <w:rtl/>
        </w:rPr>
        <w:t xml:space="preserve"> - </w:t>
      </w:r>
      <w:r w:rsidRPr="00BD7CF2">
        <w:rPr>
          <w:rtl/>
        </w:rPr>
        <w:t>أنْ ننال أحداً بسوء مِن عندنا</w:t>
      </w:r>
      <w:r w:rsidR="004247A2">
        <w:rPr>
          <w:rtl/>
        </w:rPr>
        <w:t>،</w:t>
      </w:r>
      <w:r w:rsidRPr="00BD7CF2">
        <w:rPr>
          <w:rtl/>
        </w:rPr>
        <w:t xml:space="preserve"> وإنَّما لنُبيِّن في غير حرج أمر الصحابة على حقيقته</w:t>
      </w:r>
      <w:r w:rsidR="004247A2">
        <w:rPr>
          <w:rtl/>
        </w:rPr>
        <w:t>،</w:t>
      </w:r>
      <w:r w:rsidRPr="00BD7CF2">
        <w:rPr>
          <w:rtl/>
        </w:rPr>
        <w:t xml:space="preserve"> وأنَّهم أُناس مِن الناس فيهم البرُّ والآثم</w:t>
      </w:r>
      <w:r w:rsidR="004247A2">
        <w:rPr>
          <w:rtl/>
        </w:rPr>
        <w:t>،</w:t>
      </w:r>
      <w:r w:rsidRPr="00BD7CF2">
        <w:rPr>
          <w:rtl/>
        </w:rPr>
        <w:t xml:space="preserve"> والصادق وغير الصادق</w:t>
      </w:r>
      <w:r w:rsidR="004247A2">
        <w:rPr>
          <w:rtl/>
        </w:rPr>
        <w:t>،</w:t>
      </w:r>
      <w:r w:rsidRPr="00BD7CF2">
        <w:rPr>
          <w:rtl/>
        </w:rPr>
        <w:t xml:space="preserve"> وأنَّهم كانوا يعيشون في الحياة ويستمعون بها كما يعيش الناس</w:t>
      </w:r>
      <w:r w:rsidR="004247A2">
        <w:rPr>
          <w:rtl/>
        </w:rPr>
        <w:t>.</w:t>
      </w:r>
      <w:r w:rsidRPr="00BD7CF2">
        <w:rPr>
          <w:rtl/>
        </w:rPr>
        <w:t xml:space="preserve"> ويستمتعون</w:t>
      </w:r>
      <w:r w:rsidR="004247A2">
        <w:rPr>
          <w:rtl/>
        </w:rPr>
        <w:t>،</w:t>
      </w:r>
      <w:r w:rsidRPr="00BD7CF2">
        <w:rPr>
          <w:rtl/>
        </w:rPr>
        <w:t xml:space="preserve"> وهذا كلُّه لا يضرُّ الإسلام في شيء وإنَّ ضياءه ليُشرق مِن كتابه العظيم على الناس إلى يوم الدين</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وقال العلاَّمة الكبير السيد هاشم معروف الحسني تحت عنوان </w:t>
      </w:r>
      <w:r w:rsidR="004247A2">
        <w:rPr>
          <w:rtl/>
        </w:rPr>
        <w:t>(</w:t>
      </w:r>
      <w:r w:rsidRPr="00BD7CF2">
        <w:rPr>
          <w:rtl/>
        </w:rPr>
        <w:t>عدالة الصحابة</w:t>
      </w:r>
      <w:r w:rsidR="004247A2">
        <w:rPr>
          <w:rtl/>
        </w:rPr>
        <w:t>):</w:t>
      </w:r>
      <w:r w:rsidRPr="00BD7CF2">
        <w:rPr>
          <w:rtl/>
        </w:rPr>
        <w:t xml:space="preserve"> </w:t>
      </w:r>
    </w:p>
    <w:p w:rsidR="00335798" w:rsidRPr="00BD7CF2" w:rsidRDefault="00335798" w:rsidP="00202D40">
      <w:pPr>
        <w:pStyle w:val="libNormal"/>
        <w:rPr>
          <w:rtl/>
        </w:rPr>
      </w:pPr>
      <w:r w:rsidRPr="00BD7CF2">
        <w:rPr>
          <w:rtl/>
        </w:rPr>
        <w:t>وإلى جانب التصوُّف</w:t>
      </w:r>
      <w:r w:rsidR="004247A2">
        <w:rPr>
          <w:rtl/>
        </w:rPr>
        <w:t>،</w:t>
      </w:r>
      <w:r w:rsidRPr="00BD7CF2">
        <w:rPr>
          <w:rtl/>
        </w:rPr>
        <w:t xml:space="preserve"> والإرجاء</w:t>
      </w:r>
      <w:r w:rsidR="004247A2">
        <w:rPr>
          <w:rtl/>
        </w:rPr>
        <w:t>،</w:t>
      </w:r>
      <w:r w:rsidRPr="00BD7CF2">
        <w:rPr>
          <w:rtl/>
        </w:rPr>
        <w:t xml:space="preserve"> والجبر</w:t>
      </w:r>
      <w:r w:rsidR="004247A2">
        <w:rPr>
          <w:rtl/>
        </w:rPr>
        <w:t>،</w:t>
      </w:r>
      <w:r w:rsidRPr="00BD7CF2">
        <w:rPr>
          <w:rtl/>
        </w:rPr>
        <w:t xml:space="preserve"> برز في مطلع العهد الأُموي سلاح آخر لعلَّ أثَّر على العقول</w:t>
      </w:r>
      <w:r w:rsidR="004247A2">
        <w:rPr>
          <w:rtl/>
        </w:rPr>
        <w:t>،</w:t>
      </w:r>
      <w:r w:rsidRPr="00BD7CF2">
        <w:rPr>
          <w:rtl/>
        </w:rPr>
        <w:t xml:space="preserve"> والقلوب</w:t>
      </w:r>
      <w:r w:rsidR="004247A2">
        <w:rPr>
          <w:rtl/>
        </w:rPr>
        <w:t>،</w:t>
      </w:r>
      <w:r w:rsidRPr="00BD7CF2">
        <w:rPr>
          <w:rtl/>
        </w:rPr>
        <w:t xml:space="preserve"> والأفكار</w:t>
      </w:r>
      <w:r w:rsidR="004247A2">
        <w:rPr>
          <w:rtl/>
        </w:rPr>
        <w:t>،</w:t>
      </w:r>
      <w:r w:rsidRPr="00BD7CF2">
        <w:rPr>
          <w:rtl/>
        </w:rPr>
        <w:t xml:space="preserve"> ومساندة الحكم الأُموي لا يقلُّ عن آثار الأسلحة الثلاثة</w:t>
      </w:r>
      <w:r w:rsidR="004247A2">
        <w:rPr>
          <w:rtl/>
        </w:rPr>
        <w:t>،</w:t>
      </w:r>
      <w:r w:rsidRPr="00BD7CF2">
        <w:rPr>
          <w:rtl/>
        </w:rPr>
        <w:t xml:space="preserve"> ذلك السلاح هو عدالة الصحابة</w:t>
      </w:r>
      <w:r w:rsidR="004247A2">
        <w:rPr>
          <w:rtl/>
        </w:rPr>
        <w:t>.</w:t>
      </w:r>
      <w:r w:rsidRPr="00BD7CF2">
        <w:rPr>
          <w:rtl/>
        </w:rPr>
        <w:t xml:space="preserve"> </w:t>
      </w:r>
    </w:p>
    <w:p w:rsidR="00335798" w:rsidRPr="00BD7CF2" w:rsidRDefault="00335798" w:rsidP="00202D40">
      <w:pPr>
        <w:pStyle w:val="libNormal"/>
        <w:rPr>
          <w:rtl/>
        </w:rPr>
      </w:pPr>
      <w:r w:rsidRPr="00BD7CF2">
        <w:rPr>
          <w:rtl/>
        </w:rPr>
        <w:t>لقد برزت هذه الفكرة في مطلع العهد الأُموي بعد أنْ أكلت الحروب الكثير منهم</w:t>
      </w:r>
      <w:r w:rsidR="004247A2">
        <w:rPr>
          <w:rtl/>
        </w:rPr>
        <w:t>،</w:t>
      </w:r>
      <w:r w:rsidRPr="00BD7CF2">
        <w:rPr>
          <w:rtl/>
        </w:rPr>
        <w:t xml:space="preserve"> ومات أكثر الباقين بآجالهم</w:t>
      </w:r>
      <w:r w:rsidR="004247A2">
        <w:rPr>
          <w:rtl/>
        </w:rPr>
        <w:t>.</w:t>
      </w:r>
      <w:r w:rsidRPr="00BD7CF2">
        <w:rPr>
          <w:rtl/>
        </w:rPr>
        <w:t xml:space="preserve"> </w:t>
      </w:r>
    </w:p>
    <w:p w:rsidR="00335798" w:rsidRPr="00BD7CF2" w:rsidRDefault="00335798" w:rsidP="00202D40">
      <w:pPr>
        <w:pStyle w:val="libNormal"/>
        <w:rPr>
          <w:rtl/>
        </w:rPr>
      </w:pPr>
      <w:r w:rsidRPr="00BD7CF2">
        <w:rPr>
          <w:rtl/>
        </w:rPr>
        <w:t>وكان مِن الطبيعي</w:t>
      </w:r>
      <w:r w:rsidR="004247A2">
        <w:rPr>
          <w:rtl/>
        </w:rPr>
        <w:t xml:space="preserve"> - </w:t>
      </w:r>
      <w:r w:rsidRPr="00BD7CF2">
        <w:rPr>
          <w:rtl/>
        </w:rPr>
        <w:t>بعد ذلك التاريخ الذي تركه الأُمويُّون الملوَّث بالشرك والجرائم</w:t>
      </w:r>
      <w:r w:rsidR="004247A2">
        <w:rPr>
          <w:rtl/>
        </w:rPr>
        <w:t>،</w:t>
      </w:r>
      <w:r w:rsidRPr="00BD7CF2">
        <w:rPr>
          <w:rtl/>
        </w:rPr>
        <w:t xml:space="preserve"> والذي كان ماثلاً لدى الجميع</w:t>
      </w:r>
      <w:r w:rsidR="004247A2">
        <w:rPr>
          <w:rtl/>
        </w:rPr>
        <w:t xml:space="preserve"> - </w:t>
      </w:r>
      <w:r w:rsidRPr="00BD7CF2">
        <w:rPr>
          <w:rtl/>
        </w:rPr>
        <w:t>أنْ يُحاولوا استبدال تلك الصورة الكريهة العالقة في الأذهان عنهم</w:t>
      </w:r>
      <w:r w:rsidR="004247A2">
        <w:rPr>
          <w:rtl/>
        </w:rPr>
        <w:t>،</w:t>
      </w:r>
      <w:r w:rsidRPr="00BD7CF2">
        <w:rPr>
          <w:rtl/>
        </w:rPr>
        <w:t xml:space="preserve"> نتيجة لمواقعهم المعادية للإسلام حتَّى بعد أنْ دخلوا فيه مُكرهين</w:t>
      </w:r>
      <w:r w:rsidR="004247A2">
        <w:rPr>
          <w:rtl/>
        </w:rPr>
        <w:t>،</w:t>
      </w:r>
      <w:r w:rsidRPr="00BD7CF2">
        <w:rPr>
          <w:rtl/>
        </w:rPr>
        <w:t xml:space="preserve"> كان مِن الطبيعي أنْ يحاولوا استبدال تلك الصورة بصورة تتناسب مع مراكزهم التي تسنَّموها باسم الإسلام</w:t>
      </w:r>
      <w:r w:rsidR="004247A2">
        <w:rPr>
          <w:rtl/>
        </w:rPr>
        <w:t>،</w:t>
      </w:r>
      <w:r w:rsidRPr="00BD7CF2">
        <w:rPr>
          <w:rtl/>
        </w:rPr>
        <w:t xml:space="preserve"> فوضعوا فكرة العدالة لجميع مَن عاصر الرسول مِن المسلمين</w:t>
      </w:r>
      <w:r w:rsidR="004247A2">
        <w:rPr>
          <w:rtl/>
        </w:rPr>
        <w:t>،</w:t>
      </w:r>
      <w:r w:rsidRPr="00BD7CF2">
        <w:rPr>
          <w:rtl/>
        </w:rPr>
        <w:t xml:space="preserve"> حتَّى ولو لم يرَه</w:t>
      </w:r>
      <w:r w:rsidR="004247A2">
        <w:rPr>
          <w:rtl/>
        </w:rPr>
        <w:t>،</w:t>
      </w:r>
      <w:r w:rsidRPr="00BD7CF2">
        <w:rPr>
          <w:rtl/>
        </w:rPr>
        <w:t xml:space="preserve"> أو يسمع منه شيئاً</w:t>
      </w:r>
      <w:r w:rsidR="004247A2">
        <w:rPr>
          <w:rtl/>
        </w:rPr>
        <w:t>،</w:t>
      </w:r>
      <w:r w:rsidRPr="00BD7CF2">
        <w:rPr>
          <w:rtl/>
        </w:rPr>
        <w:t xml:space="preserve"> وتوسَّع بعضهم فيها وأثبتها لكلِّ مَن ولِد في عصر الرسول</w:t>
      </w:r>
      <w:r w:rsidR="004247A2">
        <w:rPr>
          <w:rtl/>
        </w:rPr>
        <w:t>،</w:t>
      </w:r>
      <w:r w:rsidRPr="00BD7CF2">
        <w:rPr>
          <w:rtl/>
        </w:rPr>
        <w:t xml:space="preserve"> وما دام أبو هريرة</w:t>
      </w:r>
      <w:r w:rsidR="004247A2">
        <w:rPr>
          <w:rtl/>
        </w:rPr>
        <w:t>،</w:t>
      </w:r>
      <w:r w:rsidRPr="00BD7CF2">
        <w:rPr>
          <w:rtl/>
        </w:rPr>
        <w:t xml:space="preserve"> وزملاؤه مِن الوضَّاعين في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تصرُّفهم</w:t>
      </w:r>
      <w:r w:rsidR="004247A2">
        <w:rPr>
          <w:rtl/>
        </w:rPr>
        <w:t>،</w:t>
      </w:r>
      <w:r w:rsidRPr="00BD7CF2">
        <w:rPr>
          <w:rtl/>
        </w:rPr>
        <w:t xml:space="preserve"> فمِن السهل عليهم أنْ يحصلوا على عشرات الأحاديث التي تدعمها</w:t>
      </w:r>
      <w:r w:rsidR="004247A2">
        <w:rPr>
          <w:rtl/>
        </w:rPr>
        <w:t>.</w:t>
      </w:r>
      <w:r w:rsidRPr="00BD7CF2">
        <w:rPr>
          <w:rtl/>
        </w:rPr>
        <w:t xml:space="preserve"> </w:t>
      </w:r>
    </w:p>
    <w:p w:rsidR="00335798" w:rsidRPr="00BD7CF2" w:rsidRDefault="00335798" w:rsidP="00202D40">
      <w:pPr>
        <w:pStyle w:val="libNormal"/>
        <w:rPr>
          <w:rtl/>
        </w:rPr>
      </w:pPr>
      <w:r w:rsidRPr="00BD7CF2">
        <w:rPr>
          <w:rtl/>
        </w:rPr>
        <w:t>وظلَّت فكرة العدالة لجميع الصحابة التي تتَّسع للأُمويين</w:t>
      </w:r>
      <w:r w:rsidR="004247A2">
        <w:rPr>
          <w:rtl/>
        </w:rPr>
        <w:t>،</w:t>
      </w:r>
      <w:r w:rsidRPr="00BD7CF2">
        <w:rPr>
          <w:rtl/>
        </w:rPr>
        <w:t xml:space="preserve"> وعلى رأسهم أبو سفيان</w:t>
      </w:r>
      <w:r w:rsidR="004247A2">
        <w:rPr>
          <w:rtl/>
        </w:rPr>
        <w:t>،</w:t>
      </w:r>
      <w:r w:rsidRPr="00BD7CF2">
        <w:rPr>
          <w:rtl/>
        </w:rPr>
        <w:t xml:space="preserve"> والحَكم طريد رسول الله (ص)</w:t>
      </w:r>
      <w:r w:rsidR="004247A2">
        <w:rPr>
          <w:rtl/>
        </w:rPr>
        <w:t>،</w:t>
      </w:r>
      <w:r w:rsidRPr="00BD7CF2">
        <w:rPr>
          <w:rtl/>
        </w:rPr>
        <w:t xml:space="preserve"> تسير وتتفاعل حتَّى أصبحت وكأنَّها مِن الضرورات عند السنَّة وحكَّامهم في عصر الصراع العقائدي</w:t>
      </w:r>
      <w:r w:rsidR="004247A2">
        <w:rPr>
          <w:rtl/>
        </w:rPr>
        <w:t>؛</w:t>
      </w:r>
      <w:r w:rsidRPr="00BD7CF2">
        <w:rPr>
          <w:rtl/>
        </w:rPr>
        <w:t xml:space="preserve"> لأنَّها تخدم مصالحهم ومبادئهم التي اعتمدوها في سيرة الخلافة</w:t>
      </w:r>
      <w:r w:rsidR="004247A2">
        <w:rPr>
          <w:rtl/>
        </w:rPr>
        <w:t>،</w:t>
      </w:r>
      <w:r w:rsidRPr="00BD7CF2">
        <w:rPr>
          <w:rtl/>
        </w:rPr>
        <w:t xml:space="preserve"> ومواقفهم المعادية لأهل البيت </w:t>
      </w:r>
      <w:r w:rsidR="004247A2">
        <w:rPr>
          <w:rtl/>
        </w:rPr>
        <w:t>(</w:t>
      </w:r>
      <w:r w:rsidRPr="00BD7CF2">
        <w:rPr>
          <w:rtl/>
        </w:rPr>
        <w:t>عليهم السلام</w:t>
      </w:r>
      <w:r w:rsidR="004247A2">
        <w:rPr>
          <w:rtl/>
        </w:rPr>
        <w:t>).</w:t>
      </w:r>
      <w:r w:rsidRPr="00BD7CF2">
        <w:rPr>
          <w:rtl/>
        </w:rPr>
        <w:t xml:space="preserve"> </w:t>
      </w:r>
    </w:p>
    <w:p w:rsidR="00202D40" w:rsidRDefault="00335798" w:rsidP="00202D40">
      <w:pPr>
        <w:pStyle w:val="libNormal"/>
        <w:rPr>
          <w:rtl/>
        </w:rPr>
      </w:pPr>
      <w:r w:rsidRPr="00BD7CF2">
        <w:rPr>
          <w:rtl/>
        </w:rPr>
        <w:t>ولم يكن الصحابة أنفسهم يتصوَّرون بأنَّ الغلوَّ بهم سينتهي إلى هذه النتيجة</w:t>
      </w:r>
      <w:r w:rsidR="004247A2">
        <w:rPr>
          <w:rtl/>
        </w:rPr>
        <w:t>،</w:t>
      </w:r>
      <w:r w:rsidRPr="00BD7CF2">
        <w:rPr>
          <w:rtl/>
        </w:rPr>
        <w:t xml:space="preserve"> وتكون لهم تلك الهالة التي استخدمها معاوية لخدمة الجاهلية</w:t>
      </w:r>
      <w:r w:rsidR="004247A2">
        <w:rPr>
          <w:rtl/>
        </w:rPr>
        <w:t>،</w:t>
      </w:r>
      <w:r w:rsidRPr="00BD7CF2">
        <w:rPr>
          <w:rtl/>
        </w:rPr>
        <w:t xml:space="preserve"> التي تجسَّدت في البيت الأُموي</w:t>
      </w:r>
      <w:r w:rsidR="004247A2">
        <w:rPr>
          <w:rtl/>
        </w:rPr>
        <w:t>،</w:t>
      </w:r>
      <w:r w:rsidRPr="00BD7CF2">
        <w:rPr>
          <w:rtl/>
        </w:rPr>
        <w:t xml:space="preserve"> ذلك البيت الذي ظلَّ يُحارب الإسلام منذ أنْ بزغ فجره وحتَّى اللحظات الأخيرة مِن حكمهم</w:t>
      </w:r>
      <w:r w:rsidR="004247A2">
        <w:rPr>
          <w:rtl/>
        </w:rPr>
        <w:t>.</w:t>
      </w:r>
      <w:r w:rsidRPr="00202D40">
        <w:rPr>
          <w:rtl/>
        </w:rPr>
        <w:t xml:space="preserve"> </w:t>
      </w:r>
    </w:p>
    <w:p w:rsidR="00335798" w:rsidRPr="00202D40" w:rsidRDefault="00335798" w:rsidP="00202D40">
      <w:pPr>
        <w:pStyle w:val="libBold1"/>
        <w:rPr>
          <w:rtl/>
        </w:rPr>
      </w:pPr>
      <w:r w:rsidRPr="00BD7CF2">
        <w:rPr>
          <w:rtl/>
        </w:rPr>
        <w:t>عدالة الصحابة</w:t>
      </w:r>
      <w:r w:rsidR="004247A2">
        <w:rPr>
          <w:rtl/>
        </w:rPr>
        <w:t>:</w:t>
      </w:r>
      <w:r w:rsidRPr="00202D40">
        <w:rPr>
          <w:rtl/>
        </w:rPr>
        <w:t xml:space="preserve"> </w:t>
      </w:r>
    </w:p>
    <w:p w:rsidR="00335798" w:rsidRPr="00BD7CF2" w:rsidRDefault="00335798" w:rsidP="00202D40">
      <w:pPr>
        <w:pStyle w:val="libNormal"/>
        <w:rPr>
          <w:rtl/>
        </w:rPr>
      </w:pPr>
      <w:r w:rsidRPr="00BD7CF2">
        <w:rPr>
          <w:rtl/>
        </w:rPr>
        <w:t>وتعني عدالة الصحابة فيما تعنيه</w:t>
      </w:r>
      <w:r w:rsidR="004247A2">
        <w:rPr>
          <w:rtl/>
        </w:rPr>
        <w:t>،</w:t>
      </w:r>
      <w:r w:rsidRPr="00BD7CF2">
        <w:rPr>
          <w:rtl/>
        </w:rPr>
        <w:t xml:space="preserve"> أنْ كلَّ مَن عاصر الرسول</w:t>
      </w:r>
      <w:r w:rsidR="004247A2">
        <w:rPr>
          <w:rtl/>
        </w:rPr>
        <w:t>،</w:t>
      </w:r>
      <w:r w:rsidRPr="00BD7CF2">
        <w:rPr>
          <w:rtl/>
        </w:rPr>
        <w:t xml:space="preserve"> أو ولِد في عصره لا يجوز عليه الكذب والتزوير</w:t>
      </w:r>
      <w:r w:rsidR="004247A2">
        <w:rPr>
          <w:rtl/>
        </w:rPr>
        <w:t>،</w:t>
      </w:r>
      <w:r w:rsidRPr="00BD7CF2">
        <w:rPr>
          <w:rtl/>
        </w:rPr>
        <w:t xml:space="preserve"> ولا يجوز تجريحه</w:t>
      </w:r>
      <w:r w:rsidR="004247A2">
        <w:rPr>
          <w:rtl/>
        </w:rPr>
        <w:t>،</w:t>
      </w:r>
      <w:r w:rsidRPr="00BD7CF2">
        <w:rPr>
          <w:rtl/>
        </w:rPr>
        <w:t xml:space="preserve"> ولو قتل آلاف الأبرياء</w:t>
      </w:r>
      <w:r w:rsidR="004247A2">
        <w:rPr>
          <w:rtl/>
        </w:rPr>
        <w:t>،</w:t>
      </w:r>
      <w:r w:rsidRPr="00BD7CF2">
        <w:rPr>
          <w:rtl/>
        </w:rPr>
        <w:t xml:space="preserve"> وفعل جميع المنكرات</w:t>
      </w:r>
      <w:r w:rsidR="004247A2">
        <w:rPr>
          <w:rtl/>
        </w:rPr>
        <w:t>؛</w:t>
      </w:r>
      <w:r w:rsidRPr="00BD7CF2">
        <w:rPr>
          <w:rtl/>
        </w:rPr>
        <w:t xml:space="preserve"> وعلى أساس ذلك فجميع الطبقة الأُولى مِن الأُمويين كأبي سفيان وأولاده</w:t>
      </w:r>
      <w:r w:rsidR="004247A2">
        <w:rPr>
          <w:rtl/>
        </w:rPr>
        <w:t>،</w:t>
      </w:r>
      <w:r w:rsidRPr="00BD7CF2">
        <w:rPr>
          <w:rtl/>
        </w:rPr>
        <w:t xml:space="preserve"> وعثمان بن عفان وحاشيته</w:t>
      </w:r>
      <w:r w:rsidR="004247A2">
        <w:rPr>
          <w:rtl/>
        </w:rPr>
        <w:t>،</w:t>
      </w:r>
      <w:r w:rsidRPr="00BD7CF2">
        <w:rPr>
          <w:rtl/>
        </w:rPr>
        <w:t xml:space="preserve"> وجميع المروانيِّين بما فيهم طريد رسول الله الوزغ وأولاده الأوزاغ</w:t>
      </w:r>
      <w:r w:rsidR="004247A2">
        <w:rPr>
          <w:rtl/>
        </w:rPr>
        <w:t>،</w:t>
      </w:r>
      <w:r w:rsidRPr="00BD7CF2">
        <w:rPr>
          <w:rtl/>
        </w:rPr>
        <w:t xml:space="preserve"> والمغيرة بن شعبة</w:t>
      </w:r>
      <w:r w:rsidR="004247A2">
        <w:rPr>
          <w:rtl/>
        </w:rPr>
        <w:t>،</w:t>
      </w:r>
      <w:r w:rsidRPr="00BD7CF2">
        <w:rPr>
          <w:rtl/>
        </w:rPr>
        <w:t xml:space="preserve"> وسمرة بن جندب</w:t>
      </w:r>
      <w:r w:rsidR="004247A2">
        <w:rPr>
          <w:rtl/>
        </w:rPr>
        <w:t>،</w:t>
      </w:r>
      <w:r w:rsidRPr="00BD7CF2">
        <w:rPr>
          <w:rtl/>
        </w:rPr>
        <w:t xml:space="preserve"> وزياد بن سميّة</w:t>
      </w:r>
      <w:r w:rsidR="004247A2">
        <w:rPr>
          <w:rtl/>
        </w:rPr>
        <w:t>،</w:t>
      </w:r>
      <w:r w:rsidRPr="00BD7CF2">
        <w:rPr>
          <w:rtl/>
        </w:rPr>
        <w:t xml:space="preserve"> وعمرو بن العاص</w:t>
      </w:r>
      <w:r w:rsidR="004247A2">
        <w:rPr>
          <w:rtl/>
        </w:rPr>
        <w:t>،</w:t>
      </w:r>
      <w:r w:rsidRPr="00BD7CF2">
        <w:rPr>
          <w:rtl/>
        </w:rPr>
        <w:t xml:space="preserve"> وولده عبد الله</w:t>
      </w:r>
      <w:r w:rsidR="004247A2">
        <w:rPr>
          <w:rtl/>
        </w:rPr>
        <w:t>،</w:t>
      </w:r>
      <w:r w:rsidRPr="00BD7CF2">
        <w:rPr>
          <w:rtl/>
        </w:rPr>
        <w:t xml:space="preserve"> الذي كان في حدود العاشرة مِن عمره حين وفاة النبي </w:t>
      </w:r>
      <w:r w:rsidR="004247A2">
        <w:rPr>
          <w:rtl/>
        </w:rPr>
        <w:t>(</w:t>
      </w:r>
      <w:r w:rsidRPr="00BD7CF2">
        <w:rPr>
          <w:rtl/>
        </w:rPr>
        <w:t>صلّى الله عليه وآله</w:t>
      </w:r>
      <w:r w:rsidR="004247A2">
        <w:rPr>
          <w:rtl/>
        </w:rPr>
        <w:t>)،</w:t>
      </w:r>
      <w:r w:rsidRPr="00BD7CF2">
        <w:rPr>
          <w:rtl/>
        </w:rPr>
        <w:t xml:space="preserve"> ومع ذلك فقد نسبوا إليه مجموعة مِن الأحاديث كتبها على النبي في صحيفة يُسمُّونها الصادقة</w:t>
      </w:r>
      <w:r w:rsidR="004247A2">
        <w:rPr>
          <w:rtl/>
        </w:rPr>
        <w:t>،</w:t>
      </w:r>
      <w:r w:rsidRPr="00BD7CF2">
        <w:rPr>
          <w:rtl/>
        </w:rPr>
        <w:t xml:space="preserve"> فجميع هؤلاء الذين همْ مِن أشدِّ الناس عداوة للإسلام</w:t>
      </w:r>
      <w:r w:rsidR="004247A2">
        <w:rPr>
          <w:rtl/>
        </w:rPr>
        <w:t>،</w:t>
      </w:r>
      <w:r w:rsidRPr="00BD7CF2">
        <w:rPr>
          <w:rtl/>
        </w:rPr>
        <w:t xml:space="preserve"> ولله ورسوله مِن العدول</w:t>
      </w:r>
      <w:r w:rsidR="004247A2">
        <w:rPr>
          <w:rtl/>
        </w:rPr>
        <w:t>،</w:t>
      </w:r>
      <w:r w:rsidRPr="00BD7CF2">
        <w:rPr>
          <w:rtl/>
        </w:rPr>
        <w:t xml:space="preserve"> ومرويَّاتهم مِن نوع الصحاح</w:t>
      </w:r>
      <w:r w:rsidR="004247A2">
        <w:rPr>
          <w:rtl/>
        </w:rPr>
        <w:t>،</w:t>
      </w:r>
      <w:r w:rsidRPr="00BD7CF2">
        <w:rPr>
          <w:rtl/>
        </w:rPr>
        <w:t xml:space="preserve"> حتَّى ولو كانت في تجريح عليّ وأهل البيت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وفي التقريظ</w:t>
      </w:r>
      <w:r w:rsidR="004247A2">
        <w:rPr>
          <w:rtl/>
        </w:rPr>
        <w:t>،</w:t>
      </w:r>
      <w:r w:rsidRPr="00BD7CF2">
        <w:rPr>
          <w:rtl/>
        </w:rPr>
        <w:t xml:space="preserve"> والتقديس لعبد الرحمان بن ملجم</w:t>
      </w:r>
      <w:r w:rsidR="004247A2">
        <w:rPr>
          <w:rtl/>
        </w:rPr>
        <w:t>.</w:t>
      </w:r>
      <w:r w:rsidRPr="00BD7CF2">
        <w:rPr>
          <w:rtl/>
        </w:rPr>
        <w:t xml:space="preserve"> </w:t>
      </w:r>
    </w:p>
    <w:p w:rsidR="00335798" w:rsidRPr="00BD7CF2" w:rsidRDefault="00335798" w:rsidP="00202D40">
      <w:pPr>
        <w:pStyle w:val="libNormal"/>
        <w:rPr>
          <w:rtl/>
        </w:rPr>
      </w:pPr>
      <w:r w:rsidRPr="00BD7CF2">
        <w:rPr>
          <w:rtl/>
        </w:rPr>
        <w:t>وكلُّ ما رووه وما لفَّقوه في فضل الصحابة الأوائل</w:t>
      </w:r>
      <w:r w:rsidR="004247A2">
        <w:rPr>
          <w:rtl/>
        </w:rPr>
        <w:t>،</w:t>
      </w:r>
      <w:r w:rsidRPr="00BD7CF2">
        <w:rPr>
          <w:rtl/>
        </w:rPr>
        <w:t xml:space="preserve"> وفضل الأُمويين</w:t>
      </w:r>
      <w:r w:rsidR="004247A2">
        <w:rPr>
          <w:rtl/>
        </w:rPr>
        <w:t>،</w:t>
      </w:r>
      <w:r w:rsidRPr="00BD7CF2">
        <w:rPr>
          <w:rtl/>
        </w:rPr>
        <w:t xml:space="preserve"> ومعاوية</w:t>
      </w:r>
      <w:r w:rsidR="004247A2">
        <w:rPr>
          <w:rtl/>
        </w:rPr>
        <w:t>،</w:t>
      </w:r>
      <w:r w:rsidRPr="00BD7CF2">
        <w:rPr>
          <w:rtl/>
        </w:rPr>
        <w:t xml:space="preserve"> والشام</w:t>
      </w:r>
      <w:r w:rsidR="004247A2">
        <w:rPr>
          <w:rtl/>
        </w:rPr>
        <w:t>،</w:t>
      </w:r>
      <w:r w:rsidRPr="00BD7CF2">
        <w:rPr>
          <w:rtl/>
        </w:rPr>
        <w:t xml:space="preserve"> وما إلى ذلك مِن آلاف الروايات</w:t>
      </w:r>
      <w:r w:rsidR="004247A2">
        <w:rPr>
          <w:rtl/>
        </w:rPr>
        <w:t>،</w:t>
      </w:r>
      <w:r w:rsidRPr="00BD7CF2">
        <w:rPr>
          <w:rtl/>
        </w:rPr>
        <w:t xml:space="preserve"> التي كانت تُنتجها مصانع أبي هريرة مِن عشرات الرواة</w:t>
      </w:r>
      <w:r w:rsidR="004247A2">
        <w:rPr>
          <w:rtl/>
        </w:rPr>
        <w:t>،</w:t>
      </w:r>
      <w:r w:rsidRPr="00BD7CF2">
        <w:rPr>
          <w:rtl/>
        </w:rPr>
        <w:t xml:space="preserve"> الذين استعملهم معاوية للدَّسِّ والكذب</w:t>
      </w:r>
      <w:r w:rsidR="004247A2">
        <w:rPr>
          <w:rtl/>
        </w:rPr>
        <w:t>،</w:t>
      </w:r>
      <w:r w:rsidRPr="00BD7CF2">
        <w:rPr>
          <w:rtl/>
        </w:rPr>
        <w:t xml:space="preserve"> وتشويه الإسلام</w:t>
      </w:r>
      <w:r w:rsidR="004247A2">
        <w:rPr>
          <w:rtl/>
        </w:rPr>
        <w:t>.</w:t>
      </w:r>
      <w:r w:rsidRPr="00BD7CF2">
        <w:rPr>
          <w:rtl/>
        </w:rPr>
        <w:t xml:space="preserve"> </w:t>
      </w:r>
    </w:p>
    <w:p w:rsidR="00335798" w:rsidRPr="00BD7CF2" w:rsidRDefault="00335798" w:rsidP="00202D40">
      <w:pPr>
        <w:pStyle w:val="libNormal"/>
        <w:rPr>
          <w:rtl/>
        </w:rPr>
      </w:pPr>
      <w:r w:rsidRPr="00202D40">
        <w:rPr>
          <w:rtl/>
        </w:rPr>
        <w:t>هذه المرويَّات يجب قبولها</w:t>
      </w:r>
      <w:r w:rsidR="004247A2">
        <w:rPr>
          <w:rtl/>
        </w:rPr>
        <w:t>،</w:t>
      </w:r>
      <w:r w:rsidRPr="00202D40">
        <w:rPr>
          <w:rtl/>
        </w:rPr>
        <w:t xml:space="preserve"> ولا يجوز ردُّها</w:t>
      </w:r>
      <w:r w:rsidR="004247A2">
        <w:rPr>
          <w:rtl/>
        </w:rPr>
        <w:t>؛</w:t>
      </w:r>
      <w:r w:rsidRPr="00202D40">
        <w:rPr>
          <w:rtl/>
        </w:rPr>
        <w:t xml:space="preserve"> لأنّ رواتها مِن العدول</w:t>
      </w:r>
      <w:r w:rsidR="004247A2">
        <w:rPr>
          <w:rtl/>
        </w:rPr>
        <w:t>،</w:t>
      </w:r>
      <w:r w:rsidRPr="00202D40">
        <w:rPr>
          <w:rtl/>
        </w:rPr>
        <w:t xml:space="preserve"> والعادل لا يعتمَّد الكذب</w:t>
      </w:r>
      <w:r w:rsidR="004247A2">
        <w:rPr>
          <w:rtl/>
        </w:rPr>
        <w:t>،</w:t>
      </w:r>
      <w:r w:rsidRPr="00202D40">
        <w:rPr>
          <w:rtl/>
        </w:rPr>
        <w:t xml:space="preserve"> والذين اتَّبعوا معاوية وسايروه طيلة ثلاثين عاماً مِن حُكمه</w:t>
      </w:r>
      <w:r w:rsidR="004247A2">
        <w:rPr>
          <w:rtl/>
        </w:rPr>
        <w:t>،</w:t>
      </w:r>
      <w:r w:rsidRPr="00202D40">
        <w:rPr>
          <w:rtl/>
        </w:rPr>
        <w:t xml:space="preserve"> هؤلاء كانوا على الحقِّ والهدى</w:t>
      </w:r>
      <w:r w:rsidR="004247A2">
        <w:rPr>
          <w:rtl/>
        </w:rPr>
        <w:t>،</w:t>
      </w:r>
      <w:r w:rsidRPr="00202D40">
        <w:rPr>
          <w:rtl/>
        </w:rPr>
        <w:t xml:space="preserve"> وحتَّى الذين سمَّوا الحسن بن علي</w:t>
      </w:r>
      <w:r w:rsidR="004247A2">
        <w:rPr>
          <w:rtl/>
        </w:rPr>
        <w:t>،</w:t>
      </w:r>
      <w:r w:rsidRPr="00202D40">
        <w:rPr>
          <w:rtl/>
        </w:rPr>
        <w:t xml:space="preserve"> وقتلوا الحسين وأصحابه</w:t>
      </w:r>
      <w:r w:rsidR="004247A2">
        <w:rPr>
          <w:rtl/>
        </w:rPr>
        <w:t>،</w:t>
      </w:r>
      <w:r w:rsidRPr="00202D40">
        <w:rPr>
          <w:rtl/>
        </w:rPr>
        <w:t xml:space="preserve"> وفعلوا ما فعلوا مِن الجرائم في الكوفة وغيرها</w:t>
      </w:r>
      <w:r w:rsidR="004247A2">
        <w:rPr>
          <w:rtl/>
        </w:rPr>
        <w:t>،</w:t>
      </w:r>
      <w:r w:rsidRPr="00202D40">
        <w:rPr>
          <w:rtl/>
        </w:rPr>
        <w:t xml:space="preserve"> كانوا مُحقِّين أيضاً</w:t>
      </w:r>
      <w:r w:rsidR="004247A2">
        <w:rPr>
          <w:rtl/>
        </w:rPr>
        <w:t>،</w:t>
      </w:r>
      <w:r w:rsidRPr="00202D40">
        <w:rPr>
          <w:rtl/>
        </w:rPr>
        <w:t xml:space="preserve"> ومِن المُهتدين</w:t>
      </w:r>
      <w:r w:rsidR="004247A2">
        <w:rPr>
          <w:rtl/>
        </w:rPr>
        <w:t>؛</w:t>
      </w:r>
      <w:r w:rsidRPr="00202D40">
        <w:rPr>
          <w:rtl/>
        </w:rPr>
        <w:t xml:space="preserve"> لأنَّ النبي </w:t>
      </w:r>
      <w:r w:rsidR="004247A2">
        <w:rPr>
          <w:rtl/>
        </w:rPr>
        <w:t>(</w:t>
      </w:r>
      <w:r w:rsidRPr="00202D40">
        <w:rPr>
          <w:rtl/>
        </w:rPr>
        <w:t>صلّى الله عليه وآله وسلم</w:t>
      </w:r>
      <w:r w:rsidR="004247A2">
        <w:rPr>
          <w:rtl/>
        </w:rPr>
        <w:t>)</w:t>
      </w:r>
      <w:r w:rsidRPr="00202D40">
        <w:rPr>
          <w:rtl/>
        </w:rPr>
        <w:t xml:space="preserve"> قال</w:t>
      </w:r>
      <w:r w:rsidR="004247A2">
        <w:rPr>
          <w:rtl/>
        </w:rPr>
        <w:t xml:space="preserve"> - </w:t>
      </w:r>
      <w:r w:rsidRPr="00202D40">
        <w:rPr>
          <w:rtl/>
        </w:rPr>
        <w:t>على حدِّ زعمهم</w:t>
      </w:r>
      <w:r w:rsidR="004247A2">
        <w:rPr>
          <w:rtl/>
        </w:rPr>
        <w:t xml:space="preserve"> -:</w:t>
      </w:r>
      <w:r w:rsidRPr="00202D40">
        <w:rPr>
          <w:rStyle w:val="libBold2Char"/>
          <w:rtl/>
        </w:rPr>
        <w:t xml:space="preserve"> أصحابي كالنجوم بأيّهم اقتديتم اهتديتم</w:t>
      </w:r>
      <w:r w:rsidR="004247A2">
        <w:rPr>
          <w:rStyle w:val="libBold2Char"/>
          <w:rtl/>
        </w:rPr>
        <w:t>.</w:t>
      </w:r>
      <w:r w:rsidRPr="00202D40">
        <w:rPr>
          <w:rtl/>
        </w:rPr>
        <w:t xml:space="preserve"> </w:t>
      </w:r>
      <w:r w:rsidRPr="00335798">
        <w:rPr>
          <w:rStyle w:val="libFootnotenumChar"/>
          <w:rtl/>
        </w:rPr>
        <w:t>(1)</w:t>
      </w:r>
      <w:r w:rsidR="004247A2">
        <w:rPr>
          <w:rtl/>
        </w:rPr>
        <w:t>،</w:t>
      </w:r>
      <w:r w:rsidRPr="00202D40">
        <w:rPr>
          <w:rtl/>
        </w:rPr>
        <w:t xml:space="preserve"> ومَن هو أولى بالاقتداء به مِن معاوية</w:t>
      </w:r>
      <w:r w:rsidR="004247A2">
        <w:rPr>
          <w:rtl/>
        </w:rPr>
        <w:t>؟</w:t>
      </w:r>
      <w:r w:rsidRPr="00202D40">
        <w:rPr>
          <w:rtl/>
        </w:rPr>
        <w:t>!! الذي كان الوحي كلَّما نزل على النبي يتفقَّده ويُسلِّم عليه</w:t>
      </w:r>
      <w:r w:rsidR="004247A2">
        <w:rPr>
          <w:rtl/>
        </w:rPr>
        <w:t>،</w:t>
      </w:r>
      <w:r w:rsidRPr="00202D40">
        <w:rPr>
          <w:rtl/>
        </w:rPr>
        <w:t xml:space="preserve"> ويوصي به</w:t>
      </w:r>
      <w:r w:rsidR="004247A2">
        <w:rPr>
          <w:rtl/>
        </w:rPr>
        <w:t>،</w:t>
      </w:r>
      <w:r w:rsidRPr="00202D40">
        <w:rPr>
          <w:rtl/>
        </w:rPr>
        <w:t xml:space="preserve"> كما تدَّعيه مرويَّات تلك الطغمة مِن أنصاره</w:t>
      </w:r>
      <w:r w:rsidR="004247A2">
        <w:rPr>
          <w:rtl/>
        </w:rPr>
        <w:t>،</w:t>
      </w:r>
      <w:r w:rsidRPr="00202D40">
        <w:rPr>
          <w:rtl/>
        </w:rPr>
        <w:t xml:space="preserve"> إلى كثير مِن أمثال هذه الأحاديث التي أفرزتها مصانع أبي هريرة</w:t>
      </w:r>
      <w:r w:rsidR="004247A2">
        <w:rPr>
          <w:rtl/>
        </w:rPr>
        <w:t>،</w:t>
      </w:r>
      <w:r w:rsidRPr="00202D40">
        <w:rPr>
          <w:rtl/>
        </w:rPr>
        <w:t xml:space="preserve"> وابن العاص</w:t>
      </w:r>
      <w:r w:rsidR="004247A2">
        <w:rPr>
          <w:rtl/>
        </w:rPr>
        <w:t>،</w:t>
      </w:r>
      <w:r w:rsidRPr="00202D40">
        <w:rPr>
          <w:rtl/>
        </w:rPr>
        <w:t xml:space="preserve"> وابن جندب</w:t>
      </w:r>
      <w:r w:rsidR="004247A2">
        <w:rPr>
          <w:rtl/>
        </w:rPr>
        <w:t>،</w:t>
      </w:r>
      <w:r w:rsidRPr="00202D40">
        <w:rPr>
          <w:rtl/>
        </w:rPr>
        <w:t xml:space="preserve"> وكعب الأحبار وغيرهم</w:t>
      </w:r>
      <w:r w:rsidR="004247A2">
        <w:rPr>
          <w:rtl/>
        </w:rPr>
        <w:t>،</w:t>
      </w:r>
      <w:r w:rsidRPr="00202D40">
        <w:rPr>
          <w:rtl/>
        </w:rPr>
        <w:t xml:space="preserve"> في معاوية</w:t>
      </w:r>
      <w:r w:rsidR="004247A2">
        <w:rPr>
          <w:rtl/>
        </w:rPr>
        <w:t>،</w:t>
      </w:r>
      <w:r w:rsidRPr="00202D40">
        <w:rPr>
          <w:rtl/>
        </w:rPr>
        <w:t xml:space="preserve"> وبني أُميَّة</w:t>
      </w:r>
      <w:r w:rsidR="004247A2">
        <w:rPr>
          <w:rtl/>
        </w:rPr>
        <w:t>،</w:t>
      </w:r>
      <w:r w:rsidRPr="00202D40">
        <w:rPr>
          <w:rtl/>
        </w:rPr>
        <w:t xml:space="preserve"> ومَن سبقهم مِن الخلفاء وغير ذلك</w:t>
      </w:r>
      <w:r w:rsidR="004247A2">
        <w:rPr>
          <w:rtl/>
        </w:rPr>
        <w:t>،</w:t>
      </w:r>
      <w:r w:rsidRPr="00202D40">
        <w:rPr>
          <w:rtl/>
        </w:rPr>
        <w:t xml:space="preserve"> واختلطت بين الصحيح مِن حديث الرسول </w:t>
      </w:r>
      <w:r w:rsidR="004247A2">
        <w:rPr>
          <w:rtl/>
        </w:rPr>
        <w:t>(</w:t>
      </w:r>
      <w:r w:rsidRPr="00202D40">
        <w:rPr>
          <w:rtl/>
        </w:rPr>
        <w:t>صلّى الله عليه وآله وسلم</w:t>
      </w:r>
      <w:r w:rsidR="004247A2">
        <w:rPr>
          <w:rtl/>
        </w:rPr>
        <w:t>).</w:t>
      </w:r>
      <w:r w:rsidRPr="00202D40">
        <w:rPr>
          <w:rtl/>
        </w:rPr>
        <w:t xml:space="preserve"> </w:t>
      </w:r>
    </w:p>
    <w:p w:rsidR="00335798" w:rsidRPr="00BD7CF2" w:rsidRDefault="00335798" w:rsidP="00202D40">
      <w:pPr>
        <w:pStyle w:val="libNormal"/>
        <w:rPr>
          <w:rtl/>
        </w:rPr>
      </w:pPr>
      <w:r w:rsidRPr="00BD7CF2">
        <w:rPr>
          <w:rtl/>
        </w:rPr>
        <w:t>ولولا المُخلصون مِن أهل البيت وشيعتهم</w:t>
      </w:r>
      <w:r w:rsidR="004247A2">
        <w:rPr>
          <w:rtl/>
        </w:rPr>
        <w:t>،</w:t>
      </w:r>
      <w:r w:rsidRPr="00BD7CF2">
        <w:rPr>
          <w:rtl/>
        </w:rPr>
        <w:t xml:space="preserve"> وقليل غيرهم مِن بقيَّة المُحدِّثين</w:t>
      </w:r>
      <w:r w:rsidR="004247A2">
        <w:rPr>
          <w:rtl/>
        </w:rPr>
        <w:t>،</w:t>
      </w:r>
      <w:r w:rsidRPr="00BD7CF2">
        <w:rPr>
          <w:rtl/>
        </w:rPr>
        <w:t xml:space="preserve"> لفُقدت السنَّة أبرز سماتها</w:t>
      </w:r>
      <w:r w:rsidR="004247A2">
        <w:rPr>
          <w:rtl/>
        </w:rPr>
        <w:t>،</w:t>
      </w:r>
      <w:r w:rsidRPr="00BD7CF2">
        <w:rPr>
          <w:rtl/>
        </w:rPr>
        <w:t xml:space="preserve"> وانطمست معالمها وكنوزها</w:t>
      </w:r>
      <w:r w:rsidR="004247A2">
        <w:rPr>
          <w:rtl/>
        </w:rPr>
        <w:t>،</w:t>
      </w:r>
      <w:r w:rsidRPr="00BD7CF2">
        <w:rPr>
          <w:rtl/>
        </w:rPr>
        <w:t xml:space="preserve"> بسبب ما أدخلوه عليها مِن التحريف والبدع</w:t>
      </w:r>
      <w:r w:rsidR="004247A2">
        <w:rPr>
          <w:rtl/>
        </w:rPr>
        <w:t>،</w:t>
      </w:r>
      <w:r w:rsidRPr="00BD7CF2">
        <w:rPr>
          <w:rtl/>
        </w:rPr>
        <w:t xml:space="preserve"> والمُفتريات</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طعن في هذا الحديث أبن تيمية وقال</w:t>
      </w:r>
      <w:r w:rsidR="004247A2">
        <w:rPr>
          <w:rtl/>
        </w:rPr>
        <w:t>:</w:t>
      </w:r>
      <w:r w:rsidRPr="00BD7CF2">
        <w:rPr>
          <w:rtl/>
        </w:rPr>
        <w:t xml:space="preserve"> ضعَّفه أئمَّة الحديث فلا حجَّة فيه</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لقد كان الصحابة يُفسِّق بعضهم بعضاً</w:t>
      </w:r>
      <w:r w:rsidR="004247A2">
        <w:rPr>
          <w:rtl/>
        </w:rPr>
        <w:t>،</w:t>
      </w:r>
      <w:r w:rsidRPr="00202D40">
        <w:rPr>
          <w:rtl/>
        </w:rPr>
        <w:t xml:space="preserve"> ويشتم بعضهم بعضاً</w:t>
      </w:r>
      <w:r w:rsidR="004247A2">
        <w:rPr>
          <w:rtl/>
        </w:rPr>
        <w:t>،</w:t>
      </w:r>
      <w:r w:rsidRPr="00202D40">
        <w:rPr>
          <w:rtl/>
        </w:rPr>
        <w:t xml:space="preserve"> واتَّفق أكثرهم على ضلال </w:t>
      </w:r>
      <w:r w:rsidRPr="00335798">
        <w:rPr>
          <w:rStyle w:val="libFootnotenumChar"/>
          <w:rtl/>
        </w:rPr>
        <w:t>(1)</w:t>
      </w:r>
      <w:r w:rsidRPr="00202D40">
        <w:rPr>
          <w:rtl/>
        </w:rPr>
        <w:t xml:space="preserve"> عثمان وحاشيته</w:t>
      </w:r>
      <w:r w:rsidR="004247A2">
        <w:rPr>
          <w:rtl/>
        </w:rPr>
        <w:t>،</w:t>
      </w:r>
      <w:r w:rsidRPr="00202D40">
        <w:rPr>
          <w:rtl/>
        </w:rPr>
        <w:t xml:space="preserve"> وأنصاره</w:t>
      </w:r>
      <w:r w:rsidR="004247A2">
        <w:rPr>
          <w:rtl/>
        </w:rPr>
        <w:t>،</w:t>
      </w:r>
      <w:r w:rsidRPr="00202D40">
        <w:rPr>
          <w:rtl/>
        </w:rPr>
        <w:t xml:space="preserve"> واستحلال دمه</w:t>
      </w:r>
      <w:r w:rsidR="004247A2">
        <w:rPr>
          <w:rtl/>
        </w:rPr>
        <w:t>.</w:t>
      </w:r>
      <w:r w:rsidRPr="00202D40">
        <w:rPr>
          <w:rtl/>
        </w:rPr>
        <w:t xml:space="preserve"> </w:t>
      </w:r>
    </w:p>
    <w:p w:rsidR="00335798" w:rsidRPr="00BD7CF2" w:rsidRDefault="00335798" w:rsidP="00202D40">
      <w:pPr>
        <w:pStyle w:val="libNormal"/>
        <w:rPr>
          <w:rtl/>
        </w:rPr>
      </w:pPr>
      <w:r w:rsidRPr="00BD7CF2">
        <w:rPr>
          <w:rtl/>
        </w:rPr>
        <w:t>وكان طلحة</w:t>
      </w:r>
      <w:r w:rsidR="004247A2">
        <w:rPr>
          <w:rtl/>
        </w:rPr>
        <w:t>،</w:t>
      </w:r>
      <w:r w:rsidRPr="00BD7CF2">
        <w:rPr>
          <w:rtl/>
        </w:rPr>
        <w:t xml:space="preserve"> والزبير</w:t>
      </w:r>
      <w:r w:rsidR="004247A2">
        <w:rPr>
          <w:rtl/>
        </w:rPr>
        <w:t>،</w:t>
      </w:r>
      <w:r w:rsidRPr="00BD7CF2">
        <w:rPr>
          <w:rtl/>
        </w:rPr>
        <w:t xml:space="preserve"> وعائشة</w:t>
      </w:r>
      <w:r w:rsidR="004247A2">
        <w:rPr>
          <w:rtl/>
        </w:rPr>
        <w:t>،</w:t>
      </w:r>
      <w:r w:rsidRPr="00BD7CF2">
        <w:rPr>
          <w:rtl/>
        </w:rPr>
        <w:t xml:space="preserve"> مِن أكثر الناس تحريضاً عليه</w:t>
      </w:r>
      <w:r w:rsidR="004247A2">
        <w:rPr>
          <w:rtl/>
        </w:rPr>
        <w:t>،</w:t>
      </w:r>
      <w:r w:rsidRPr="00BD7CF2">
        <w:rPr>
          <w:rtl/>
        </w:rPr>
        <w:t xml:space="preserve"> وبلغ الحال بعائشة أنْ كفَّرته</w:t>
      </w:r>
      <w:r w:rsidR="004247A2">
        <w:rPr>
          <w:rtl/>
        </w:rPr>
        <w:t>،</w:t>
      </w:r>
      <w:r w:rsidRPr="00BD7CF2">
        <w:rPr>
          <w:rtl/>
        </w:rPr>
        <w:t xml:space="preserve"> واستعارت له اسماً ليهودي كان مِن أقذر أهل المدينة</w:t>
      </w:r>
      <w:r w:rsidR="004247A2">
        <w:rPr>
          <w:rtl/>
        </w:rPr>
        <w:t>،</w:t>
      </w:r>
      <w:r w:rsidRPr="00BD7CF2">
        <w:rPr>
          <w:rtl/>
        </w:rPr>
        <w:t xml:space="preserve"> يُسمُّونه نعثلاً</w:t>
      </w:r>
      <w:r w:rsidR="004247A2">
        <w:rPr>
          <w:rtl/>
        </w:rPr>
        <w:t>،</w:t>
      </w:r>
      <w:r w:rsidRPr="00BD7CF2">
        <w:rPr>
          <w:rtl/>
        </w:rPr>
        <w:t xml:space="preserve"> وقالت</w:t>
      </w:r>
      <w:r w:rsidR="004247A2">
        <w:rPr>
          <w:rtl/>
        </w:rPr>
        <w:t xml:space="preserve"> - </w:t>
      </w:r>
      <w:r w:rsidRPr="00BD7CF2">
        <w:rPr>
          <w:rtl/>
        </w:rPr>
        <w:t>أكثر مِن مرَّة</w:t>
      </w:r>
      <w:r w:rsidR="004247A2">
        <w:rPr>
          <w:rtl/>
        </w:rPr>
        <w:t xml:space="preserve"> -:</w:t>
      </w:r>
      <w:r w:rsidRPr="00202D40">
        <w:rPr>
          <w:rtl/>
        </w:rPr>
        <w:t xml:space="preserve"> </w:t>
      </w:r>
    </w:p>
    <w:p w:rsidR="00335798" w:rsidRPr="00BD7CF2" w:rsidRDefault="00335798" w:rsidP="00202D40">
      <w:pPr>
        <w:pStyle w:val="libNormal"/>
        <w:rPr>
          <w:rtl/>
        </w:rPr>
      </w:pPr>
      <w:r w:rsidRPr="00202D40">
        <w:rPr>
          <w:rStyle w:val="libBold1Char"/>
          <w:rtl/>
        </w:rPr>
        <w:t>اقتلوا نعثلاً فقد كفر</w:t>
      </w:r>
      <w:r w:rsidR="004247A2">
        <w:rPr>
          <w:rStyle w:val="libBold1Char"/>
          <w:rtl/>
        </w:rPr>
        <w:t>.</w:t>
      </w:r>
      <w:r w:rsidRPr="00202D40">
        <w:rPr>
          <w:rtl/>
        </w:rPr>
        <w:t xml:space="preserve"> وأخذت بيدها قميصاً كان لرسول الله (ص) وقالت</w:t>
      </w:r>
      <w:r w:rsidR="004247A2">
        <w:rPr>
          <w:rtl/>
        </w:rPr>
        <w:t>:</w:t>
      </w:r>
      <w:r w:rsidRPr="00202D40">
        <w:rPr>
          <w:rtl/>
        </w:rPr>
        <w:t xml:space="preserve"> </w:t>
      </w:r>
    </w:p>
    <w:p w:rsidR="00335798" w:rsidRPr="00BD7CF2" w:rsidRDefault="00335798" w:rsidP="00202D40">
      <w:pPr>
        <w:pStyle w:val="libBold2"/>
        <w:rPr>
          <w:rtl/>
        </w:rPr>
      </w:pPr>
      <w:r w:rsidRPr="00202D40">
        <w:rPr>
          <w:rtl/>
        </w:rPr>
        <w:t> </w:t>
      </w:r>
      <w:r w:rsidRPr="00BD7CF2">
        <w:rPr>
          <w:rtl/>
        </w:rPr>
        <w:t>هذا قميص رسول الله لم يُبلَ</w:t>
      </w:r>
      <w:r w:rsidR="004247A2">
        <w:rPr>
          <w:rtl/>
        </w:rPr>
        <w:t>،</w:t>
      </w:r>
      <w:r w:rsidRPr="00BD7CF2">
        <w:rPr>
          <w:rtl/>
        </w:rPr>
        <w:t xml:space="preserve"> وقد أبلى عثمان سنَّته</w:t>
      </w:r>
      <w:r w:rsidR="004247A2">
        <w:rPr>
          <w:rtl/>
        </w:rPr>
        <w:t>!</w:t>
      </w:r>
      <w:r w:rsidRPr="00BD7CF2">
        <w:rPr>
          <w:rtl/>
        </w:rPr>
        <w:t>!</w:t>
      </w:r>
      <w:r w:rsidRPr="00202D40">
        <w:rPr>
          <w:rtl/>
        </w:rPr>
        <w:t xml:space="preserve"> </w:t>
      </w:r>
    </w:p>
    <w:p w:rsidR="00335798" w:rsidRPr="00BD7CF2" w:rsidRDefault="00335798" w:rsidP="00202D40">
      <w:pPr>
        <w:pStyle w:val="libNormal"/>
        <w:rPr>
          <w:rtl/>
        </w:rPr>
      </w:pPr>
      <w:r w:rsidRPr="00BD7CF2">
        <w:rPr>
          <w:rtl/>
        </w:rPr>
        <w:t>وبعد مصرع عثمان على يد المهاجرين والأنصار تحريضاً</w:t>
      </w:r>
      <w:r w:rsidR="004247A2">
        <w:rPr>
          <w:rtl/>
        </w:rPr>
        <w:t>،</w:t>
      </w:r>
      <w:r w:rsidRPr="00BD7CF2">
        <w:rPr>
          <w:rtl/>
        </w:rPr>
        <w:t xml:space="preserve"> ومباشرة مِن الوفود التي زحفت مِن مُختلف الأمصار</w:t>
      </w:r>
      <w:r w:rsidR="004247A2">
        <w:rPr>
          <w:rtl/>
        </w:rPr>
        <w:t>،</w:t>
      </w:r>
      <w:r w:rsidRPr="00BD7CF2">
        <w:rPr>
          <w:rtl/>
        </w:rPr>
        <w:t xml:space="preserve"> اتَّجهت تلك الوفود الزاحفة مِن مُختلف الجهات</w:t>
      </w:r>
      <w:r w:rsidR="004247A2">
        <w:rPr>
          <w:rtl/>
        </w:rPr>
        <w:t>،</w:t>
      </w:r>
      <w:r w:rsidRPr="00BD7CF2">
        <w:rPr>
          <w:rtl/>
        </w:rPr>
        <w:t xml:space="preserve"> وجميع المهاجرين والأنصار إلى علي </w:t>
      </w:r>
      <w:r w:rsidR="004247A2">
        <w:rPr>
          <w:rtl/>
        </w:rPr>
        <w:t>(</w:t>
      </w:r>
      <w:r w:rsidRPr="00BD7CF2">
        <w:rPr>
          <w:rtl/>
        </w:rPr>
        <w:t>عليه السلام</w:t>
      </w:r>
      <w:r w:rsidR="004247A2">
        <w:rPr>
          <w:rtl/>
        </w:rPr>
        <w:t>)،</w:t>
      </w:r>
      <w:r w:rsidRPr="00BD7CF2">
        <w:rPr>
          <w:rtl/>
        </w:rPr>
        <w:t xml:space="preserve"> وانضمَّت تحت لوائه</w:t>
      </w:r>
      <w:r w:rsidR="004247A2">
        <w:rPr>
          <w:rtl/>
        </w:rPr>
        <w:t>،</w:t>
      </w:r>
      <w:r w:rsidRPr="00BD7CF2">
        <w:rPr>
          <w:rtl/>
        </w:rPr>
        <w:t xml:space="preserve"> وأكثر المهاجرين وجدوا أنَّهم قد حقَّقوا بهذه البيعة وصيَّة رسول الله </w:t>
      </w:r>
      <w:r w:rsidR="004247A2">
        <w:rPr>
          <w:rtl/>
        </w:rPr>
        <w:t>(</w:t>
      </w:r>
      <w:r w:rsidRPr="00BD7CF2">
        <w:rPr>
          <w:rtl/>
        </w:rPr>
        <w:t>صلّى الله عليه وآله وسلم</w:t>
      </w:r>
      <w:r w:rsidR="004247A2">
        <w:rPr>
          <w:rtl/>
        </w:rPr>
        <w:t>)،</w:t>
      </w:r>
      <w:r w:rsidRPr="00BD7CF2">
        <w:rPr>
          <w:rtl/>
        </w:rPr>
        <w:t xml:space="preserve"> وأعزَّ أمانيه</w:t>
      </w:r>
      <w:r w:rsidR="004247A2">
        <w:rPr>
          <w:rtl/>
        </w:rPr>
        <w:t>،</w:t>
      </w:r>
      <w:r w:rsidRPr="00BD7CF2">
        <w:rPr>
          <w:rtl/>
        </w:rPr>
        <w:t xml:space="preserve"> وإنْ جاءت مُتأخِّرة عن وقتها</w:t>
      </w:r>
      <w:r w:rsidR="004247A2">
        <w:rPr>
          <w:rtl/>
        </w:rPr>
        <w:t>،</w:t>
      </w:r>
      <w:r w:rsidRPr="00BD7CF2">
        <w:rPr>
          <w:rtl/>
        </w:rPr>
        <w:t xml:space="preserve"> وراحوا ينتظرون فجراً جديداً مُشرقاً بتعاليم الإسلام ومبادئه</w:t>
      </w:r>
      <w:r w:rsidR="004247A2">
        <w:rPr>
          <w:rtl/>
        </w:rPr>
        <w:t>،</w:t>
      </w:r>
      <w:r w:rsidRPr="00BD7CF2">
        <w:rPr>
          <w:rtl/>
        </w:rPr>
        <w:t xml:space="preserve"> وعدالته</w:t>
      </w:r>
      <w:r w:rsidR="004247A2">
        <w:rPr>
          <w:rtl/>
        </w:rPr>
        <w:t>.</w:t>
      </w:r>
      <w:r w:rsidRPr="00BD7CF2">
        <w:rPr>
          <w:rtl/>
        </w:rPr>
        <w:t xml:space="preserve"> </w:t>
      </w:r>
    </w:p>
    <w:p w:rsidR="00335798" w:rsidRPr="00BD7CF2" w:rsidRDefault="00335798" w:rsidP="00202D40">
      <w:pPr>
        <w:pStyle w:val="libNormal"/>
        <w:rPr>
          <w:rtl/>
        </w:rPr>
      </w:pPr>
      <w:r w:rsidRPr="00BD7CF2">
        <w:rPr>
          <w:rtl/>
        </w:rPr>
        <w:t>واتَّجه الفريق الذي اشترك في قتل عثمان</w:t>
      </w:r>
      <w:r w:rsidR="004247A2">
        <w:rPr>
          <w:rtl/>
        </w:rPr>
        <w:t>،</w:t>
      </w:r>
      <w:r w:rsidRPr="00BD7CF2">
        <w:rPr>
          <w:rtl/>
        </w:rPr>
        <w:t xml:space="preserve"> وكان مِن أشدِّ الناس تحريضاً عليه مِن الصحابة</w:t>
      </w:r>
      <w:r w:rsidR="004247A2">
        <w:rPr>
          <w:rtl/>
        </w:rPr>
        <w:t>،</w:t>
      </w:r>
      <w:r w:rsidRPr="00BD7CF2">
        <w:rPr>
          <w:rtl/>
        </w:rPr>
        <w:t xml:space="preserve"> إلى حرب الخليفة الشرعي الذي تمَّت خلافته بالإجماع والاختيار</w:t>
      </w:r>
      <w:r w:rsidR="004247A2">
        <w:rPr>
          <w:rtl/>
        </w:rPr>
        <w:t>،</w:t>
      </w:r>
      <w:r w:rsidRPr="00BD7CF2">
        <w:rPr>
          <w:rtl/>
        </w:rPr>
        <w:t xml:space="preserve"> وبكلِّ الشروط التي وضعوها للخلافة في عصر الصراع العقائدي</w:t>
      </w:r>
      <w:r w:rsidR="004247A2">
        <w:rPr>
          <w:rtl/>
        </w:rPr>
        <w:t>،</w:t>
      </w:r>
      <w:r w:rsidRPr="00BD7CF2">
        <w:rPr>
          <w:rtl/>
        </w:rPr>
        <w:t xml:space="preserve"> الذي وضعوا فيه الشروط للخلافة الإسلاميَّة</w:t>
      </w:r>
      <w:r w:rsidR="004247A2">
        <w:rPr>
          <w:rtl/>
        </w:rPr>
        <w:t>؛</w:t>
      </w:r>
      <w:r w:rsidRPr="00BD7CF2">
        <w:rPr>
          <w:rtl/>
        </w:rPr>
        <w:t xml:space="preserve"> لتصحيح خلافة الذين تقمَّصوها بعد وفاة الرسول عليه السلام</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وبعد أنْ بذل لهم إمام الهدى جميع الوسائل ليرجعوا عن غيِّهم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في رأي الدكتور طه حسين أنَّ عثمان كان يُقاد كالثور</w:t>
      </w:r>
      <w:r w:rsidR="004247A2">
        <w:rPr>
          <w:rtl/>
        </w:rPr>
        <w:t>.</w:t>
      </w:r>
      <w:r w:rsidRPr="00BD7CF2">
        <w:rPr>
          <w:rtl/>
        </w:rPr>
        <w:t xml:space="preserve"> انظر</w:t>
      </w:r>
      <w:r w:rsidR="004247A2">
        <w:rPr>
          <w:rtl/>
        </w:rPr>
        <w:t>:</w:t>
      </w:r>
      <w:r w:rsidRPr="00BD7CF2">
        <w:rPr>
          <w:rtl/>
        </w:rPr>
        <w:t xml:space="preserve"> مع رجال الفكر في القاهرة الحلقة الأُولى ص 198 طبع القاهرة</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وضلالهم</w:t>
      </w:r>
      <w:r w:rsidR="004247A2">
        <w:rPr>
          <w:rtl/>
        </w:rPr>
        <w:t>،</w:t>
      </w:r>
      <w:r w:rsidRPr="00BD7CF2">
        <w:rPr>
          <w:rtl/>
        </w:rPr>
        <w:t xml:space="preserve"> فلم يسمعوا له قولاً</w:t>
      </w:r>
      <w:r w:rsidR="004247A2">
        <w:rPr>
          <w:rtl/>
        </w:rPr>
        <w:t>،</w:t>
      </w:r>
      <w:r w:rsidRPr="00BD7CF2">
        <w:rPr>
          <w:rtl/>
        </w:rPr>
        <w:t xml:space="preserve"> ولا رعوا له وللأبرياء حُرمة</w:t>
      </w:r>
      <w:r w:rsidR="004247A2">
        <w:rPr>
          <w:rtl/>
        </w:rPr>
        <w:t>.</w:t>
      </w:r>
      <w:r w:rsidRPr="00BD7CF2">
        <w:rPr>
          <w:rtl/>
        </w:rPr>
        <w:t xml:space="preserve"> </w:t>
      </w:r>
    </w:p>
    <w:p w:rsidR="00335798" w:rsidRPr="00BD7CF2" w:rsidRDefault="00335798" w:rsidP="00202D40">
      <w:pPr>
        <w:pStyle w:val="libNormal"/>
        <w:rPr>
          <w:rtl/>
        </w:rPr>
      </w:pPr>
      <w:r w:rsidRPr="00BD7CF2">
        <w:rPr>
          <w:rtl/>
        </w:rPr>
        <w:t>وكانت المعركة لغير صالحهم كما هو المعلوم مِن حالها</w:t>
      </w:r>
      <w:r w:rsidR="004247A2">
        <w:rPr>
          <w:rtl/>
        </w:rPr>
        <w:t>،</w:t>
      </w:r>
      <w:r w:rsidRPr="00BD7CF2">
        <w:rPr>
          <w:rtl/>
        </w:rPr>
        <w:t xml:space="preserve"> واتَّجه بعدهم معاوية لحربه في أهل الشام</w:t>
      </w:r>
      <w:r w:rsidR="004247A2">
        <w:rPr>
          <w:rtl/>
        </w:rPr>
        <w:t>،</w:t>
      </w:r>
      <w:r w:rsidRPr="00BD7CF2">
        <w:rPr>
          <w:rtl/>
        </w:rPr>
        <w:t xml:space="preserve"> ومعه فريق ممَّن يُسمُّونهم الصحابة</w:t>
      </w:r>
      <w:r w:rsidR="004247A2">
        <w:rPr>
          <w:rtl/>
        </w:rPr>
        <w:t>،</w:t>
      </w:r>
      <w:r w:rsidRPr="00BD7CF2">
        <w:rPr>
          <w:rtl/>
        </w:rPr>
        <w:t xml:space="preserve"> حسب التحديدات التي وضعوها للصحبة</w:t>
      </w:r>
      <w:r w:rsidR="004247A2">
        <w:rPr>
          <w:rtl/>
        </w:rPr>
        <w:t>،</w:t>
      </w:r>
      <w:r w:rsidRPr="00BD7CF2">
        <w:rPr>
          <w:rtl/>
        </w:rPr>
        <w:t xml:space="preserve"> لتسقطب أولئك المأجورين</w:t>
      </w:r>
      <w:r w:rsidR="004247A2">
        <w:rPr>
          <w:rtl/>
        </w:rPr>
        <w:t>،</w:t>
      </w:r>
      <w:r w:rsidRPr="00BD7CF2">
        <w:rPr>
          <w:rtl/>
        </w:rPr>
        <w:t xml:space="preserve"> الذين كانوا يسيرون في ركابهم</w:t>
      </w:r>
      <w:r w:rsidR="004247A2">
        <w:rPr>
          <w:rtl/>
        </w:rPr>
        <w:t>،</w:t>
      </w:r>
      <w:r w:rsidRPr="00BD7CF2">
        <w:rPr>
          <w:rtl/>
        </w:rPr>
        <w:t xml:space="preserve"> ويتمرَّغون على أعتابهم</w:t>
      </w:r>
      <w:r w:rsidR="004247A2">
        <w:rPr>
          <w:rtl/>
        </w:rPr>
        <w:t>،</w:t>
      </w:r>
      <w:r w:rsidRPr="00BD7CF2">
        <w:rPr>
          <w:rtl/>
        </w:rPr>
        <w:t xml:space="preserve"> لقاء مبالغ مِن أموال الأُمَّة</w:t>
      </w:r>
      <w:r w:rsidR="004247A2">
        <w:rPr>
          <w:rtl/>
        </w:rPr>
        <w:t>،</w:t>
      </w:r>
      <w:r w:rsidRPr="00BD7CF2">
        <w:rPr>
          <w:rtl/>
        </w:rPr>
        <w:t xml:space="preserve"> وضعها ابن هند في تصرُّفهم</w:t>
      </w:r>
      <w:r w:rsidR="004247A2">
        <w:rPr>
          <w:rtl/>
        </w:rPr>
        <w:t>،</w:t>
      </w:r>
      <w:r w:rsidRPr="00BD7CF2">
        <w:rPr>
          <w:rtl/>
        </w:rPr>
        <w:t xml:space="preserve"> ليضعوا له الحديث في انتقاص عليٍّ وذويه (ع)</w:t>
      </w:r>
      <w:r w:rsidR="004247A2">
        <w:rPr>
          <w:rtl/>
        </w:rPr>
        <w:t>،</w:t>
      </w:r>
      <w:r w:rsidRPr="00BD7CF2">
        <w:rPr>
          <w:rtl/>
        </w:rPr>
        <w:t xml:space="preserve"> وفضل الأُمويين والسائرين في ركابهم</w:t>
      </w:r>
      <w:r w:rsidR="004247A2">
        <w:rPr>
          <w:rtl/>
        </w:rPr>
        <w:t>،</w:t>
      </w:r>
      <w:r w:rsidRPr="00BD7CF2">
        <w:rPr>
          <w:rtl/>
        </w:rPr>
        <w:t xml:space="preserve"> وكانت مصانع أبي هريرة</w:t>
      </w:r>
      <w:r w:rsidR="004247A2">
        <w:rPr>
          <w:rtl/>
        </w:rPr>
        <w:t>،</w:t>
      </w:r>
      <w:r w:rsidRPr="00BD7CF2">
        <w:rPr>
          <w:rtl/>
        </w:rPr>
        <w:t xml:space="preserve"> وكعب الأحبار</w:t>
      </w:r>
      <w:r w:rsidR="004247A2">
        <w:rPr>
          <w:rtl/>
        </w:rPr>
        <w:t>،</w:t>
      </w:r>
      <w:r w:rsidRPr="00BD7CF2">
        <w:rPr>
          <w:rtl/>
        </w:rPr>
        <w:t xml:space="preserve"> وسمرة بن جندب</w:t>
      </w:r>
      <w:r w:rsidR="004247A2">
        <w:rPr>
          <w:rtl/>
        </w:rPr>
        <w:t>،</w:t>
      </w:r>
      <w:r w:rsidRPr="00BD7CF2">
        <w:rPr>
          <w:rtl/>
        </w:rPr>
        <w:t xml:space="preserve"> وابن العاص</w:t>
      </w:r>
      <w:r w:rsidR="004247A2">
        <w:rPr>
          <w:rtl/>
        </w:rPr>
        <w:t>،</w:t>
      </w:r>
      <w:r w:rsidRPr="00BD7CF2">
        <w:rPr>
          <w:rtl/>
        </w:rPr>
        <w:t xml:space="preserve"> وولده عبد الله تُنتج لهم ما يشاؤون</w:t>
      </w:r>
      <w:r w:rsidR="004247A2">
        <w:rPr>
          <w:rtl/>
        </w:rPr>
        <w:t>،</w:t>
      </w:r>
      <w:r w:rsidRPr="00BD7CF2">
        <w:rPr>
          <w:rtl/>
        </w:rPr>
        <w:t xml:space="preserve"> ويشتهون مِن مختلف الألوان</w:t>
      </w:r>
      <w:r w:rsidR="004247A2">
        <w:rPr>
          <w:rtl/>
        </w:rPr>
        <w:t>،</w:t>
      </w:r>
      <w:r w:rsidRPr="00BD7CF2">
        <w:rPr>
          <w:rtl/>
        </w:rPr>
        <w:t xml:space="preserve"> ولعلَّ أبا هريرة</w:t>
      </w:r>
      <w:r w:rsidR="004247A2">
        <w:rPr>
          <w:rtl/>
        </w:rPr>
        <w:t>،</w:t>
      </w:r>
      <w:r w:rsidRPr="00BD7CF2">
        <w:rPr>
          <w:rtl/>
        </w:rPr>
        <w:t xml:space="preserve"> وابن جندب</w:t>
      </w:r>
      <w:r w:rsidR="004247A2">
        <w:rPr>
          <w:rtl/>
        </w:rPr>
        <w:t>،</w:t>
      </w:r>
      <w:r w:rsidRPr="00BD7CF2">
        <w:rPr>
          <w:rtl/>
        </w:rPr>
        <w:t xml:space="preserve"> وكعب الأحبار كانوا مِن أبرز المقرَّبين لمعاوية في صنع الحديث مِن بين مَن أسموهم بالصحابة</w:t>
      </w:r>
      <w:r w:rsidR="004247A2">
        <w:rPr>
          <w:rtl/>
        </w:rPr>
        <w:t>.</w:t>
      </w:r>
      <w:r w:rsidRPr="00BD7CF2">
        <w:rPr>
          <w:rtl/>
        </w:rPr>
        <w:t xml:space="preserve"> </w:t>
      </w:r>
    </w:p>
    <w:p w:rsidR="00335798" w:rsidRPr="00BD7CF2" w:rsidRDefault="00335798" w:rsidP="00202D40">
      <w:pPr>
        <w:pStyle w:val="libNormal"/>
        <w:rPr>
          <w:rtl/>
        </w:rPr>
      </w:pPr>
      <w:r w:rsidRPr="00BD7CF2">
        <w:rPr>
          <w:rtl/>
        </w:rPr>
        <w:t>وجاءت الطبقة الثانية وعلى رأسها عروة بن الزبير</w:t>
      </w:r>
      <w:r w:rsidR="004247A2">
        <w:rPr>
          <w:rtl/>
        </w:rPr>
        <w:t>،</w:t>
      </w:r>
      <w:r w:rsidRPr="00BD7CF2">
        <w:rPr>
          <w:rtl/>
        </w:rPr>
        <w:t xml:space="preserve"> ومحمد بن شهاب الزهري</w:t>
      </w:r>
      <w:r w:rsidR="004247A2">
        <w:rPr>
          <w:rtl/>
        </w:rPr>
        <w:t>،</w:t>
      </w:r>
      <w:r w:rsidRPr="00BD7CF2">
        <w:rPr>
          <w:rtl/>
        </w:rPr>
        <w:t xml:space="preserve"> وغيرهم مِن عشرات الرواة</w:t>
      </w:r>
      <w:r w:rsidR="004247A2">
        <w:rPr>
          <w:rtl/>
        </w:rPr>
        <w:t>،</w:t>
      </w:r>
      <w:r w:rsidRPr="00BD7CF2">
        <w:rPr>
          <w:rtl/>
        </w:rPr>
        <w:t xml:space="preserve"> والمحدِّثين الذين اعتمدوا مصانع الطبقة الأُولى</w:t>
      </w:r>
      <w:r w:rsidR="004247A2">
        <w:rPr>
          <w:rtl/>
        </w:rPr>
        <w:t>،</w:t>
      </w:r>
      <w:r w:rsidRPr="00BD7CF2">
        <w:rPr>
          <w:rtl/>
        </w:rPr>
        <w:t xml:space="preserve"> ومضوا على نفس الطريق الذي يخدم مصالح أصحاب القصور وأهدافهم</w:t>
      </w:r>
      <w:r w:rsidR="004247A2">
        <w:rPr>
          <w:rtl/>
        </w:rPr>
        <w:t>،</w:t>
      </w:r>
      <w:r w:rsidRPr="00BD7CF2">
        <w:rPr>
          <w:rtl/>
        </w:rPr>
        <w:t xml:space="preserve"> متسترِّين بقداسة الصحابة وعدالتهم</w:t>
      </w:r>
      <w:r w:rsidR="004247A2">
        <w:rPr>
          <w:rtl/>
        </w:rPr>
        <w:t>،</w:t>
      </w:r>
      <w:r w:rsidRPr="00BD7CF2">
        <w:rPr>
          <w:rtl/>
        </w:rPr>
        <w:t xml:space="preserve"> وبما أنتجته مصانع أبي هريرة</w:t>
      </w:r>
      <w:r w:rsidR="004247A2">
        <w:rPr>
          <w:rtl/>
        </w:rPr>
        <w:t>،</w:t>
      </w:r>
      <w:r w:rsidRPr="00BD7CF2">
        <w:rPr>
          <w:rtl/>
        </w:rPr>
        <w:t xml:space="preserve"> وكعب الأحبار</w:t>
      </w:r>
      <w:r w:rsidR="004247A2">
        <w:rPr>
          <w:rtl/>
        </w:rPr>
        <w:t>،</w:t>
      </w:r>
      <w:r w:rsidRPr="00BD7CF2">
        <w:rPr>
          <w:rtl/>
        </w:rPr>
        <w:t xml:space="preserve"> وسمرة بن جندب</w:t>
      </w:r>
      <w:r w:rsidR="004247A2">
        <w:rPr>
          <w:rtl/>
        </w:rPr>
        <w:t>،</w:t>
      </w:r>
      <w:r w:rsidRPr="00BD7CF2">
        <w:rPr>
          <w:rtl/>
        </w:rPr>
        <w:t xml:space="preserve"> وابن العاص</w:t>
      </w:r>
      <w:r w:rsidR="004247A2">
        <w:rPr>
          <w:rtl/>
        </w:rPr>
        <w:t>،</w:t>
      </w:r>
      <w:r w:rsidRPr="00BD7CF2">
        <w:rPr>
          <w:rtl/>
        </w:rPr>
        <w:t xml:space="preserve"> وولده عبد الله الذي اشتملت مرويَّاته عن الرسول </w:t>
      </w:r>
      <w:r w:rsidR="004247A2">
        <w:rPr>
          <w:rtl/>
        </w:rPr>
        <w:t>(</w:t>
      </w:r>
      <w:r w:rsidRPr="00BD7CF2">
        <w:rPr>
          <w:rtl/>
        </w:rPr>
        <w:t>صلّى الله عليه وآله وسلم</w:t>
      </w:r>
      <w:r w:rsidR="004247A2">
        <w:rPr>
          <w:rtl/>
        </w:rPr>
        <w:t>)،</w:t>
      </w:r>
      <w:r w:rsidRPr="00BD7CF2">
        <w:rPr>
          <w:rtl/>
        </w:rPr>
        <w:t xml:space="preserve"> وهو يوم وفاته لم يتجاوز سنَّ الطفولة</w:t>
      </w:r>
      <w:r w:rsidR="004247A2">
        <w:rPr>
          <w:rtl/>
        </w:rPr>
        <w:t>،</w:t>
      </w:r>
      <w:r w:rsidRPr="00BD7CF2">
        <w:rPr>
          <w:rtl/>
        </w:rPr>
        <w:t xml:space="preserve"> فيما اشتملت عليه</w:t>
      </w:r>
      <w:r w:rsidR="004247A2">
        <w:rPr>
          <w:rtl/>
        </w:rPr>
        <w:t>،</w:t>
      </w:r>
      <w:r w:rsidRPr="00BD7CF2">
        <w:rPr>
          <w:rtl/>
        </w:rPr>
        <w:t xml:space="preserve"> صحيفة عُرفت في أوساطهم بالصحيفة الصادقة</w:t>
      </w:r>
      <w:r w:rsidR="004247A2">
        <w:rPr>
          <w:rtl/>
        </w:rPr>
        <w:t>،</w:t>
      </w:r>
      <w:r w:rsidRPr="00BD7CF2">
        <w:rPr>
          <w:rtl/>
        </w:rPr>
        <w:t xml:space="preserve"> كما ذكرنا</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وظلَّت تلك الأحاديث إلى جانب المرويَّات الصحيحة عن الرسول </w:t>
      </w:r>
      <w:r w:rsidR="004247A2">
        <w:rPr>
          <w:rtl/>
        </w:rPr>
        <w:t>(</w:t>
      </w:r>
      <w:r w:rsidRPr="00BD7CF2">
        <w:rPr>
          <w:rtl/>
        </w:rPr>
        <w:t>صلّى الله عليه وآله وسلم</w:t>
      </w:r>
      <w:r w:rsidR="004247A2">
        <w:rPr>
          <w:rtl/>
        </w:rPr>
        <w:t>)،</w:t>
      </w:r>
      <w:r w:rsidRPr="00BD7CF2">
        <w:rPr>
          <w:rtl/>
        </w:rPr>
        <w:t xml:space="preserve"> مِن أشدِّ الأسلحة فتكاً بيد الحاكمين أعداء الإسلام الذين تستَّروا به</w:t>
      </w:r>
      <w:r w:rsidR="004247A2">
        <w:rPr>
          <w:rtl/>
        </w:rPr>
        <w:t>،</w:t>
      </w:r>
      <w:r w:rsidRPr="00BD7CF2">
        <w:rPr>
          <w:rtl/>
        </w:rPr>
        <w:t xml:space="preserve"> ليطعنوه مِن الداخل بتلك الأسلحة التي وفَّرها لهم عدول الصحابة</w:t>
      </w:r>
      <w:r w:rsidR="004247A2">
        <w:rPr>
          <w:rtl/>
        </w:rPr>
        <w:t>!</w:t>
      </w:r>
      <w:r w:rsidRPr="00BD7CF2">
        <w:rPr>
          <w:rtl/>
        </w:rPr>
        <w:t xml:space="preserve"> وفي الوقت ذاته لإضفاء الشرعية على حكمهم الذي استمرَّ قرابة قرن مِن الزمن</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وقد روى ابن عرفة المعروف بنفطويه</w:t>
      </w:r>
      <w:r w:rsidR="004247A2">
        <w:rPr>
          <w:rtl/>
        </w:rPr>
        <w:t>،</w:t>
      </w:r>
      <w:r w:rsidRPr="00BD7CF2">
        <w:rPr>
          <w:rtl/>
        </w:rPr>
        <w:t xml:space="preserve"> وهو مِن أكبار المحدِّثين وأعلامهم</w:t>
      </w:r>
      <w:r w:rsidR="004247A2">
        <w:rPr>
          <w:rtl/>
        </w:rPr>
        <w:t>،</w:t>
      </w:r>
      <w:r w:rsidRPr="00BD7CF2">
        <w:rPr>
          <w:rtl/>
        </w:rPr>
        <w:t xml:space="preserve"> كما جاء في شرح النهج للمعتزلي</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BD7CF2">
        <w:rPr>
          <w:rtl/>
        </w:rPr>
        <w:t>إنَّ أكثر الأحاديث في فضائل الصحابة</w:t>
      </w:r>
      <w:r>
        <w:rPr>
          <w:rtl/>
        </w:rPr>
        <w:t>،</w:t>
      </w:r>
      <w:r w:rsidR="00335798" w:rsidRPr="00BD7CF2">
        <w:rPr>
          <w:rtl/>
        </w:rPr>
        <w:t xml:space="preserve"> افتُعلت في أيَّام بني أُميَّة تقرُّباً إليهم بما يظنُّون أنَّهم يرغمون أنوف بني هاشم</w:t>
      </w:r>
      <w:r>
        <w:rPr>
          <w:rtl/>
        </w:rPr>
        <w:t>).</w:t>
      </w:r>
      <w:r w:rsidR="00335798" w:rsidRPr="00BD7CF2">
        <w:rPr>
          <w:rtl/>
        </w:rPr>
        <w:t xml:space="preserve"> </w:t>
      </w:r>
    </w:p>
    <w:p w:rsidR="00335798" w:rsidRPr="00BD7CF2" w:rsidRDefault="00335798" w:rsidP="00202D40">
      <w:pPr>
        <w:pStyle w:val="libNormal"/>
        <w:rPr>
          <w:rtl/>
        </w:rPr>
      </w:pPr>
      <w:r w:rsidRPr="00202D40">
        <w:rPr>
          <w:rtl/>
        </w:rPr>
        <w:t>ومع أنَّ تلك الأحاديث قد صنعها الوضَّاعون لمصلحة المروانيين والعثمانيين</w:t>
      </w:r>
      <w:r w:rsidR="004247A2">
        <w:rPr>
          <w:rtl/>
        </w:rPr>
        <w:t>،</w:t>
      </w:r>
      <w:r w:rsidRPr="00202D40">
        <w:rPr>
          <w:rtl/>
        </w:rPr>
        <w:t xml:space="preserve"> وأبي سفيان</w:t>
      </w:r>
      <w:r w:rsidR="004247A2">
        <w:rPr>
          <w:rtl/>
        </w:rPr>
        <w:t>،</w:t>
      </w:r>
      <w:r w:rsidRPr="00202D40">
        <w:rPr>
          <w:rtl/>
        </w:rPr>
        <w:t xml:space="preserve"> وولده معاوية وأنصاره</w:t>
      </w:r>
      <w:r w:rsidR="004247A2">
        <w:rPr>
          <w:rtl/>
        </w:rPr>
        <w:t>،</w:t>
      </w:r>
      <w:r w:rsidRPr="00202D40">
        <w:rPr>
          <w:rtl/>
        </w:rPr>
        <w:t xml:space="preserve"> فقد صاغوها بأسلوب يجعل مِن كلِّ صحابي قدوة صالحة لأهل الأرض</w:t>
      </w:r>
      <w:r w:rsidR="004247A2">
        <w:rPr>
          <w:rtl/>
        </w:rPr>
        <w:t>،</w:t>
      </w:r>
      <w:r w:rsidRPr="00202D40">
        <w:rPr>
          <w:rtl/>
        </w:rPr>
        <w:t xml:space="preserve"> وتصبُّ اللعنات على كلِّ مَن سبَّ أحداً منهم أو اتَّهمه بسوء</w:t>
      </w:r>
      <w:r w:rsidR="004247A2">
        <w:rPr>
          <w:rtl/>
        </w:rPr>
        <w:t>،</w:t>
      </w:r>
      <w:r w:rsidRPr="00202D40">
        <w:rPr>
          <w:rtl/>
        </w:rPr>
        <w:t xml:space="preserve"> كما جاء فيما رووه عن أنس بن مالك أنَّ النبي (ص) قال</w:t>
      </w:r>
      <w:r w:rsidR="004247A2">
        <w:rPr>
          <w:rtl/>
        </w:rPr>
        <w:t>:</w:t>
      </w:r>
      <w:r w:rsidRPr="00202D40">
        <w:rPr>
          <w:rtl/>
        </w:rPr>
        <w:t xml:space="preserve"> </w:t>
      </w:r>
      <w:r w:rsidR="004247A2">
        <w:rPr>
          <w:rStyle w:val="libBold2Char"/>
          <w:rtl/>
        </w:rPr>
        <w:t>(</w:t>
      </w:r>
      <w:r w:rsidRPr="00202D40">
        <w:rPr>
          <w:rStyle w:val="libBold2Char"/>
          <w:rtl/>
        </w:rPr>
        <w:t>مَن سبَّ أحداً مِن أصحابي فعليه لعنة الله والملائكة والناس أجمعين</w:t>
      </w:r>
      <w:r w:rsidR="004247A2">
        <w:rPr>
          <w:rStyle w:val="libBold2Char"/>
          <w:rtl/>
        </w:rPr>
        <w:t>!</w:t>
      </w:r>
      <w:r w:rsidRPr="00202D40">
        <w:rPr>
          <w:rStyle w:val="libBold2Char"/>
          <w:rtl/>
        </w:rPr>
        <w:t>!</w:t>
      </w:r>
      <w:r w:rsidR="004247A2">
        <w:rPr>
          <w:rStyle w:val="libBold2Char"/>
          <w:rtl/>
        </w:rPr>
        <w:t>)</w:t>
      </w:r>
      <w:r w:rsidR="004247A2">
        <w:rPr>
          <w:rtl/>
        </w:rPr>
        <w:t>.</w:t>
      </w:r>
      <w:r w:rsidRPr="00202D40">
        <w:rPr>
          <w:rtl/>
        </w:rPr>
        <w:t xml:space="preserve"> </w:t>
      </w:r>
    </w:p>
    <w:p w:rsidR="00335798" w:rsidRPr="00BD7CF2" w:rsidRDefault="00335798" w:rsidP="00202D40">
      <w:pPr>
        <w:pStyle w:val="libNormal"/>
        <w:rPr>
          <w:rtl/>
        </w:rPr>
      </w:pPr>
      <w:r w:rsidRPr="00202D40">
        <w:rPr>
          <w:rtl/>
        </w:rPr>
        <w:t>ومَن عابهم</w:t>
      </w:r>
      <w:r w:rsidR="004247A2">
        <w:rPr>
          <w:rtl/>
        </w:rPr>
        <w:t>،</w:t>
      </w:r>
      <w:r w:rsidRPr="00202D40">
        <w:rPr>
          <w:rtl/>
        </w:rPr>
        <w:t xml:space="preserve"> أو انتقصهم فلا تؤاكلوه</w:t>
      </w:r>
      <w:r w:rsidR="004247A2">
        <w:rPr>
          <w:rtl/>
        </w:rPr>
        <w:t>،</w:t>
      </w:r>
      <w:r w:rsidRPr="00202D40">
        <w:rPr>
          <w:rtl/>
        </w:rPr>
        <w:t xml:space="preserve"> ولا تُشاربوه</w:t>
      </w:r>
      <w:r w:rsidR="004247A2">
        <w:rPr>
          <w:rtl/>
        </w:rPr>
        <w:t>،</w:t>
      </w:r>
      <w:r w:rsidRPr="00202D40">
        <w:rPr>
          <w:rtl/>
        </w:rPr>
        <w:t xml:space="preserve"> ولا تُصلُّوا عليه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مع أنَّها جاءت بهذا الأسلوب</w:t>
      </w:r>
      <w:r w:rsidR="004247A2">
        <w:rPr>
          <w:rtl/>
        </w:rPr>
        <w:t>،</w:t>
      </w:r>
      <w:r w:rsidRPr="00BD7CF2">
        <w:rPr>
          <w:rtl/>
        </w:rPr>
        <w:t xml:space="preserve"> ولم تُفرِّق بين صحابي وصحابي</w:t>
      </w:r>
      <w:r w:rsidR="004247A2">
        <w:rPr>
          <w:rtl/>
        </w:rPr>
        <w:t>،</w:t>
      </w:r>
      <w:r w:rsidRPr="00BD7CF2">
        <w:rPr>
          <w:rtl/>
        </w:rPr>
        <w:t xml:space="preserve"> فقد فرض معاوية سبَّ عليٍّ </w:t>
      </w:r>
      <w:r w:rsidR="004247A2">
        <w:rPr>
          <w:rtl/>
        </w:rPr>
        <w:t>(</w:t>
      </w:r>
      <w:r w:rsidRPr="00BD7CF2">
        <w:rPr>
          <w:rtl/>
        </w:rPr>
        <w:t>عليه السلام</w:t>
      </w:r>
      <w:r w:rsidR="004247A2">
        <w:rPr>
          <w:rtl/>
        </w:rPr>
        <w:t>)،</w:t>
      </w:r>
      <w:r w:rsidRPr="00BD7CF2">
        <w:rPr>
          <w:rtl/>
        </w:rPr>
        <w:t xml:space="preserve"> وانتقاصه في جميع المقاطعات التي كانت تخضع لحكمه بما في ذلك الكوفة</w:t>
      </w:r>
      <w:r w:rsidR="004247A2">
        <w:rPr>
          <w:rtl/>
        </w:rPr>
        <w:t>،</w:t>
      </w:r>
      <w:r w:rsidRPr="00BD7CF2">
        <w:rPr>
          <w:rtl/>
        </w:rPr>
        <w:t xml:space="preserve"> وجهاتها التي تجرَّعت كلَّ أنواع الأذى</w:t>
      </w:r>
      <w:r w:rsidR="004247A2">
        <w:rPr>
          <w:rtl/>
        </w:rPr>
        <w:t>،</w:t>
      </w:r>
      <w:r w:rsidRPr="00BD7CF2">
        <w:rPr>
          <w:rtl/>
        </w:rPr>
        <w:t xml:space="preserve"> والظلم لكثرة الموالين فيها لعليٍّ وولده </w:t>
      </w:r>
      <w:r w:rsidR="004247A2">
        <w:rPr>
          <w:rtl/>
        </w:rPr>
        <w:t>(</w:t>
      </w:r>
      <w:r w:rsidRPr="00BD7CF2">
        <w:rPr>
          <w:rtl/>
        </w:rPr>
        <w:t>عليهم السلام</w:t>
      </w:r>
      <w:r w:rsidR="004247A2">
        <w:rPr>
          <w:rtl/>
        </w:rPr>
        <w:t>)،</w:t>
      </w:r>
      <w:r w:rsidRPr="00BD7CF2">
        <w:rPr>
          <w:rtl/>
        </w:rPr>
        <w:t xml:space="preserve"> الذين تعرَّضوا للقتل والحبس</w:t>
      </w:r>
      <w:r w:rsidR="004247A2">
        <w:rPr>
          <w:rtl/>
        </w:rPr>
        <w:t>،</w:t>
      </w:r>
      <w:r w:rsidRPr="00BD7CF2">
        <w:rPr>
          <w:rtl/>
        </w:rPr>
        <w:t xml:space="preserve"> والتشريد</w:t>
      </w:r>
      <w:r w:rsidR="004247A2">
        <w:rPr>
          <w:rtl/>
        </w:rPr>
        <w:t>،</w:t>
      </w:r>
      <w:r w:rsidRPr="00BD7CF2">
        <w:rPr>
          <w:rtl/>
        </w:rPr>
        <w:t xml:space="preserve"> وكان يقول في جواب ناصحيه مِن أنصاره</w:t>
      </w:r>
      <w:r w:rsidR="004247A2">
        <w:rPr>
          <w:rtl/>
        </w:rPr>
        <w:t>،</w:t>
      </w:r>
      <w:r w:rsidRPr="00BD7CF2">
        <w:rPr>
          <w:rtl/>
        </w:rPr>
        <w:t xml:space="preserve"> الذين كانوا يرون أنَّ هذا الأُسلوب مِن السياسة الخرقاء</w:t>
      </w:r>
      <w:r w:rsidR="004247A2">
        <w:rPr>
          <w:rtl/>
        </w:rPr>
        <w:t>،</w:t>
      </w:r>
      <w:r w:rsidRPr="00BD7CF2">
        <w:rPr>
          <w:rtl/>
        </w:rPr>
        <w:t xml:space="preserve"> يخدم عليَّاً وشيعته أكثر ممَّا يُسيء إليهم</w:t>
      </w:r>
      <w:r w:rsidR="004247A2">
        <w:rPr>
          <w:rtl/>
        </w:rPr>
        <w:t>:</w:t>
      </w:r>
      <w:r w:rsidRPr="00BD7CF2">
        <w:rPr>
          <w:rtl/>
        </w:rPr>
        <w:t xml:space="preserve"> </w:t>
      </w:r>
      <w:r w:rsidR="004247A2">
        <w:rPr>
          <w:rtl/>
        </w:rPr>
        <w:t>(</w:t>
      </w:r>
      <w:r w:rsidRPr="00BD7CF2">
        <w:rPr>
          <w:rtl/>
        </w:rPr>
        <w:t>والله</w:t>
      </w:r>
      <w:r w:rsidR="004247A2">
        <w:rPr>
          <w:rtl/>
        </w:rPr>
        <w:t>،</w:t>
      </w:r>
      <w:r w:rsidRPr="00BD7CF2">
        <w:rPr>
          <w:rtl/>
        </w:rPr>
        <w:t xml:space="preserve"> لا أدع سبَّه وشتمه حتَّى يهرم عليه الكبير</w:t>
      </w:r>
      <w:r w:rsidR="004247A2">
        <w:rPr>
          <w:rtl/>
        </w:rPr>
        <w:t>،</w:t>
      </w:r>
      <w:r w:rsidRPr="00BD7CF2">
        <w:rPr>
          <w:rtl/>
        </w:rPr>
        <w:t xml:space="preserve"> ويشبَّ عليه الصغير</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وقد بذل للصحابي أبي سمرة بن جندب خمسمئة ألف درهم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انظر</w:t>
      </w:r>
      <w:r w:rsidR="004247A2">
        <w:rPr>
          <w:rtl/>
        </w:rPr>
        <w:t>:</w:t>
      </w:r>
      <w:r w:rsidRPr="00BD7CF2">
        <w:rPr>
          <w:rtl/>
        </w:rPr>
        <w:t xml:space="preserve"> ص 238 مِن كتاب الكبائر للحافظ الذهبي</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ليروي له عن النبي </w:t>
      </w:r>
      <w:r w:rsidR="004247A2">
        <w:rPr>
          <w:rtl/>
        </w:rPr>
        <w:t>(</w:t>
      </w:r>
      <w:r w:rsidRPr="00BD7CF2">
        <w:rPr>
          <w:rtl/>
        </w:rPr>
        <w:t>صلّى الله عليه وآله وسلم</w:t>
      </w:r>
      <w:r w:rsidR="004247A2">
        <w:rPr>
          <w:rtl/>
        </w:rPr>
        <w:t>)</w:t>
      </w:r>
      <w:r w:rsidRPr="00BD7CF2">
        <w:rPr>
          <w:rtl/>
        </w:rPr>
        <w:t xml:space="preserve"> أنَّ الآية</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وَمِنَ النَّاسِ مَن يُعْجِبُكَ قَوْلُهُ فِي الْحَيَاةِ الدُّنْيَا وَيُشْهِدُ اللّهَ عَلَى مَا فِي قَلْبِهِ وَهُوَ أَلَدُّ الْخِصَامِ *</w:t>
      </w:r>
      <w:r w:rsidRPr="00202D40">
        <w:rPr>
          <w:rtl/>
        </w:rPr>
        <w:t xml:space="preserve"> </w:t>
      </w:r>
      <w:r w:rsidRPr="00335798">
        <w:rPr>
          <w:rStyle w:val="libAieChar"/>
          <w:rFonts w:hint="cs"/>
          <w:rtl/>
        </w:rPr>
        <w:t>وَإِذَا تَوَلَّى سَعَى فِي الأَرْضِ لِيُفْسِدَ فِيِهَا وَيُهْلِكَ الْحَرْثَ وَالنَّسْلَ وَاللّهُ لاَ يُحِبُّ الفَسَادَ</w:t>
      </w:r>
      <w:r w:rsidR="004247A2" w:rsidRPr="004247A2">
        <w:rPr>
          <w:rStyle w:val="libAlaemChar"/>
          <w:rFonts w:hint="cs"/>
          <w:rtl/>
        </w:rPr>
        <w:t>)</w:t>
      </w:r>
      <w:r w:rsidRPr="00202D40">
        <w:rPr>
          <w:rtl/>
        </w:rPr>
        <w:t xml:space="preserve"> </w:t>
      </w:r>
      <w:r w:rsidRPr="00335798">
        <w:rPr>
          <w:rStyle w:val="libFootnotenumChar"/>
          <w:rtl/>
        </w:rPr>
        <w:t>(1)</w:t>
      </w:r>
      <w:r w:rsidRPr="00202D40">
        <w:rPr>
          <w:rtl/>
        </w:rPr>
        <w:t xml:space="preserve"> نزلت في علي بن أبي طالب</w:t>
      </w:r>
      <w:r w:rsidR="004247A2">
        <w:rPr>
          <w:rtl/>
        </w:rPr>
        <w:t>.</w:t>
      </w:r>
      <w:r w:rsidRPr="00202D40">
        <w:rPr>
          <w:rtl/>
        </w:rPr>
        <w:t xml:space="preserve"> </w:t>
      </w:r>
    </w:p>
    <w:p w:rsidR="00335798" w:rsidRPr="00BD7CF2" w:rsidRDefault="00335798" w:rsidP="00202D40">
      <w:pPr>
        <w:pStyle w:val="libNormal"/>
        <w:rPr>
          <w:rtl/>
        </w:rPr>
      </w:pPr>
      <w:r w:rsidRPr="00BD7CF2">
        <w:rPr>
          <w:rtl/>
        </w:rPr>
        <w:t>وأنَّ الآية</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وَمِنَ النَّاسِ مَن يَشْرِي نَفْسَهُ ابْتِغَاء مَرْضَاتِ</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w:t>
      </w:r>
      <w:r w:rsidRPr="00335798">
        <w:rPr>
          <w:rStyle w:val="libFootnotenumChar"/>
          <w:rtl/>
        </w:rPr>
        <w:t>(2)</w:t>
      </w:r>
      <w:r w:rsidR="004247A2">
        <w:rPr>
          <w:rtl/>
        </w:rPr>
        <w:t>.</w:t>
      </w:r>
      <w:r w:rsidRPr="00202D40">
        <w:rPr>
          <w:rtl/>
        </w:rPr>
        <w:t xml:space="preserve"> نزلت في عبد الرحمان بن ملجم</w:t>
      </w:r>
      <w:r w:rsidR="004247A2">
        <w:rPr>
          <w:rtl/>
        </w:rPr>
        <w:t>؛</w:t>
      </w:r>
      <w:r w:rsidRPr="00202D40">
        <w:rPr>
          <w:rtl/>
        </w:rPr>
        <w:t xml:space="preserve"> لأنَّه قتل عليّاً </w:t>
      </w:r>
      <w:r w:rsidR="004247A2">
        <w:rPr>
          <w:rtl/>
        </w:rPr>
        <w:t>(</w:t>
      </w:r>
      <w:r w:rsidRPr="00202D40">
        <w:rPr>
          <w:rtl/>
        </w:rPr>
        <w:t>عليه السلام</w:t>
      </w:r>
      <w:r w:rsidR="004247A2">
        <w:rPr>
          <w:rtl/>
        </w:rPr>
        <w:t>)،</w:t>
      </w:r>
      <w:r w:rsidRPr="00202D40">
        <w:rPr>
          <w:rtl/>
        </w:rPr>
        <w:t xml:space="preserve"> إلى غير ذلك مِن الموضوعات التي كان يبذل لصانعيها بسخاء لا حدود له</w:t>
      </w:r>
      <w:r w:rsidR="004247A2">
        <w:rPr>
          <w:rtl/>
        </w:rPr>
        <w:t>،</w:t>
      </w:r>
      <w:r w:rsidRPr="00202D40">
        <w:rPr>
          <w:rtl/>
        </w:rPr>
        <w:t xml:space="preserve"> مع أنَّه فعل ذلك بإجماع المؤرِّخين</w:t>
      </w:r>
      <w:r w:rsidR="004247A2">
        <w:rPr>
          <w:rtl/>
        </w:rPr>
        <w:t>،</w:t>
      </w:r>
      <w:r w:rsidRPr="00202D40">
        <w:rPr>
          <w:rtl/>
        </w:rPr>
        <w:t xml:space="preserve"> فقد بقي مِن عدول الصحابة كما بقيت مُنتجات مصانع الوضَّاعين</w:t>
      </w:r>
      <w:r w:rsidR="004247A2">
        <w:rPr>
          <w:rtl/>
        </w:rPr>
        <w:t>،</w:t>
      </w:r>
      <w:r w:rsidRPr="00202D40">
        <w:rPr>
          <w:rtl/>
        </w:rPr>
        <w:t xml:space="preserve"> ممَّن كانوا يتمرَّغون على أعتاب قصر الحمراء</w:t>
      </w:r>
      <w:r w:rsidR="004247A2">
        <w:rPr>
          <w:rtl/>
        </w:rPr>
        <w:t>،</w:t>
      </w:r>
      <w:r w:rsidRPr="00202D40">
        <w:rPr>
          <w:rtl/>
        </w:rPr>
        <w:t xml:space="preserve"> وغيره مِن قصور الحاكمين</w:t>
      </w:r>
      <w:r w:rsidR="004247A2">
        <w:rPr>
          <w:rtl/>
        </w:rPr>
        <w:t>،</w:t>
      </w:r>
      <w:r w:rsidRPr="00202D40">
        <w:rPr>
          <w:rtl/>
        </w:rPr>
        <w:t xml:space="preserve"> التي كانت تعجُّ بالفساد والظلم والمنكرات</w:t>
      </w:r>
      <w:r w:rsidR="004247A2">
        <w:rPr>
          <w:rtl/>
        </w:rPr>
        <w:t>،</w:t>
      </w:r>
      <w:r w:rsidRPr="00202D40">
        <w:rPr>
          <w:rtl/>
        </w:rPr>
        <w:t xml:space="preserve"> إلى جانب غيرها مِن مرويَّات الثقاة عن الرسول </w:t>
      </w:r>
      <w:r w:rsidR="004247A2">
        <w:rPr>
          <w:rtl/>
        </w:rPr>
        <w:t>(</w:t>
      </w:r>
      <w:r w:rsidRPr="00202D40">
        <w:rPr>
          <w:rtl/>
        </w:rPr>
        <w:t>صلّى الله عليه وآله وسلّم</w:t>
      </w:r>
      <w:r w:rsidR="004247A2">
        <w:rPr>
          <w:rtl/>
        </w:rPr>
        <w:t>)</w:t>
      </w:r>
      <w:r w:rsidRPr="00202D40">
        <w:rPr>
          <w:rtl/>
        </w:rPr>
        <w:t xml:space="preserve"> ومِن صحاحها</w:t>
      </w:r>
      <w:r w:rsidR="004247A2">
        <w:rPr>
          <w:rtl/>
        </w:rPr>
        <w:t>؛</w:t>
      </w:r>
      <w:r w:rsidRPr="00202D40">
        <w:rPr>
          <w:rtl/>
        </w:rPr>
        <w:t xml:space="preserve"> لأنَّها مِن صنع الصحابة</w:t>
      </w:r>
      <w:r w:rsidR="004247A2">
        <w:rPr>
          <w:rtl/>
        </w:rPr>
        <w:t>،</w:t>
      </w:r>
      <w:r w:rsidRPr="00202D40">
        <w:rPr>
          <w:rtl/>
        </w:rPr>
        <w:t xml:space="preserve"> والصحابة كلُّهم مِن العدول</w:t>
      </w:r>
      <w:r w:rsidR="004247A2">
        <w:rPr>
          <w:rtl/>
        </w:rPr>
        <w:t>،</w:t>
      </w:r>
      <w:r w:rsidRPr="00202D40">
        <w:rPr>
          <w:rtl/>
        </w:rPr>
        <w:t xml:space="preserve"> ومَن سبَّهم أو انتقصهم فعليه لعنة الله</w:t>
      </w:r>
      <w:r w:rsidR="004247A2">
        <w:rPr>
          <w:rtl/>
        </w:rPr>
        <w:t>،</w:t>
      </w:r>
      <w:r w:rsidRPr="00202D40">
        <w:rPr>
          <w:rtl/>
        </w:rPr>
        <w:t xml:space="preserve"> ولم يُستثنَ منهم سوى عليٍّ </w:t>
      </w:r>
      <w:r w:rsidR="004247A2">
        <w:rPr>
          <w:rtl/>
        </w:rPr>
        <w:t>(</w:t>
      </w:r>
      <w:r w:rsidRPr="00202D40">
        <w:rPr>
          <w:rtl/>
        </w:rPr>
        <w:t>عليه السلام</w:t>
      </w:r>
      <w:r w:rsidR="004247A2">
        <w:rPr>
          <w:rtl/>
        </w:rPr>
        <w:t>)،</w:t>
      </w:r>
      <w:r w:rsidRPr="00202D40">
        <w:rPr>
          <w:rtl/>
        </w:rPr>
        <w:t xml:space="preserve"> ومَن وقف إلى جانبه مِن صحابة الرسول</w:t>
      </w:r>
      <w:r w:rsidR="004247A2">
        <w:rPr>
          <w:rtl/>
        </w:rPr>
        <w:t>،</w:t>
      </w:r>
      <w:r w:rsidRPr="00202D40">
        <w:rPr>
          <w:rtl/>
        </w:rPr>
        <w:t xml:space="preserve"> الأوفياء لرسالة الإسلام وتعاليمه</w:t>
      </w:r>
      <w:r w:rsidR="004247A2">
        <w:rPr>
          <w:rtl/>
        </w:rPr>
        <w:t>،</w:t>
      </w:r>
      <w:r w:rsidRPr="00202D40">
        <w:rPr>
          <w:rtl/>
        </w:rPr>
        <w:t xml:space="preserve"> فهؤلاء بنظر معاوية وزبانيَّته</w:t>
      </w:r>
      <w:r w:rsidR="004247A2">
        <w:rPr>
          <w:rtl/>
        </w:rPr>
        <w:t>،</w:t>
      </w:r>
      <w:r w:rsidRPr="00202D40">
        <w:rPr>
          <w:rtl/>
        </w:rPr>
        <w:t xml:space="preserve"> كانوا يسعون في الأرض ليُفسدوا فيها</w:t>
      </w:r>
      <w:r w:rsidR="004247A2">
        <w:rPr>
          <w:rtl/>
        </w:rPr>
        <w:t>،</w:t>
      </w:r>
      <w:r w:rsidRPr="00202D40">
        <w:rPr>
          <w:rtl/>
        </w:rPr>
        <w:t xml:space="preserve"> ويهلكوا الحرث</w:t>
      </w:r>
      <w:r w:rsidR="004247A2">
        <w:rPr>
          <w:rtl/>
        </w:rPr>
        <w:t>،</w:t>
      </w:r>
      <w:r w:rsidRPr="00202D40">
        <w:rPr>
          <w:rtl/>
        </w:rPr>
        <w:t xml:space="preserve"> والنَّسل والله لا يُحبُّ الفساد</w:t>
      </w:r>
      <w:r w:rsidR="004247A2">
        <w:rPr>
          <w:rtl/>
        </w:rPr>
        <w:t>!</w:t>
      </w:r>
      <w:r w:rsidRPr="00202D40">
        <w:rPr>
          <w:rtl/>
        </w:rPr>
        <w:t xml:space="preserve">! </w:t>
      </w:r>
    </w:p>
    <w:p w:rsidR="00335798" w:rsidRPr="00BD7CF2" w:rsidRDefault="00335798" w:rsidP="00202D40">
      <w:pPr>
        <w:pStyle w:val="libNormal"/>
        <w:rPr>
          <w:rtl/>
        </w:rPr>
      </w:pPr>
      <w:r w:rsidRPr="00BD7CF2">
        <w:rPr>
          <w:rtl/>
        </w:rPr>
        <w:t>لقد بقيت إلى جانب غيرها مِن مرويَّات عدول الصحابة مرجعاً للجمهور في التشريع وغيره</w:t>
      </w:r>
      <w:r w:rsidR="004247A2">
        <w:rPr>
          <w:rtl/>
        </w:rPr>
        <w:t>،</w:t>
      </w:r>
      <w:r w:rsidRPr="00BD7CF2">
        <w:rPr>
          <w:rtl/>
        </w:rPr>
        <w:t xml:space="preserve"> على اختلاف مذاهبهم</w:t>
      </w:r>
      <w:r w:rsidR="004247A2">
        <w:rPr>
          <w:rtl/>
        </w:rPr>
        <w:t>،</w:t>
      </w:r>
      <w:r w:rsidRPr="00BD7CF2">
        <w:rPr>
          <w:rtl/>
        </w:rPr>
        <w:t xml:space="preserve"> ونزعاتهم الفقهيَّة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سورة البقرة</w:t>
      </w:r>
      <w:r w:rsidR="004247A2">
        <w:rPr>
          <w:rtl/>
        </w:rPr>
        <w:t>:</w:t>
      </w:r>
      <w:r w:rsidRPr="00BD7CF2">
        <w:rPr>
          <w:rtl/>
        </w:rPr>
        <w:t xml:space="preserve"> الآيتان 204</w:t>
      </w:r>
      <w:r w:rsidR="004247A2">
        <w:rPr>
          <w:rtl/>
        </w:rPr>
        <w:t xml:space="preserve"> - </w:t>
      </w:r>
      <w:r w:rsidRPr="00BD7CF2">
        <w:rPr>
          <w:rtl/>
        </w:rPr>
        <w:t>205</w:t>
      </w:r>
      <w:r w:rsidR="004247A2">
        <w:rPr>
          <w:rtl/>
        </w:rPr>
        <w:t>.</w:t>
      </w:r>
      <w:r w:rsidRPr="00BD7CF2">
        <w:rPr>
          <w:rtl/>
        </w:rPr>
        <w:t xml:space="preserve"> </w:t>
      </w:r>
    </w:p>
    <w:p w:rsidR="00335798" w:rsidRPr="00202D40" w:rsidRDefault="00335798" w:rsidP="00202D40">
      <w:pPr>
        <w:pStyle w:val="libFootnote0"/>
        <w:rPr>
          <w:rtl/>
        </w:rPr>
      </w:pPr>
      <w:r w:rsidRPr="00BD7CF2">
        <w:rPr>
          <w:rtl/>
        </w:rPr>
        <w:t>(2) سورة البقرة</w:t>
      </w:r>
      <w:r w:rsidR="004247A2">
        <w:rPr>
          <w:rtl/>
        </w:rPr>
        <w:t>:</w:t>
      </w:r>
      <w:r w:rsidRPr="00BD7CF2">
        <w:rPr>
          <w:rtl/>
        </w:rPr>
        <w:t xml:space="preserve"> الآية 207</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وعلى أساس ذلك غلب عليهم اسم السنَّة في مقابل الشيعة</w:t>
      </w:r>
      <w:r w:rsidR="004247A2">
        <w:rPr>
          <w:rtl/>
        </w:rPr>
        <w:t>،</w:t>
      </w:r>
      <w:r w:rsidRPr="00BD7CF2">
        <w:rPr>
          <w:rtl/>
        </w:rPr>
        <w:t xml:space="preserve"> الذين رجعوا إلى الأئمة مِن أهل البيت (ع)</w:t>
      </w:r>
      <w:r w:rsidR="004247A2">
        <w:rPr>
          <w:rtl/>
        </w:rPr>
        <w:t>،</w:t>
      </w:r>
      <w:r w:rsidRPr="00BD7CF2">
        <w:rPr>
          <w:rtl/>
        </w:rPr>
        <w:t xml:space="preserve"> وإلى ما رواه ثقاة الصحابة عن النبي </w:t>
      </w:r>
      <w:r w:rsidR="004247A2">
        <w:rPr>
          <w:rtl/>
        </w:rPr>
        <w:t>(</w:t>
      </w:r>
      <w:r w:rsidRPr="00BD7CF2">
        <w:rPr>
          <w:rtl/>
        </w:rPr>
        <w:t>صلّى الله عليه وآله وسلّم</w:t>
      </w:r>
      <w:r w:rsidR="004247A2">
        <w:rPr>
          <w:rtl/>
        </w:rPr>
        <w:t>)،</w:t>
      </w:r>
      <w:r w:rsidRPr="00BD7CF2">
        <w:rPr>
          <w:rtl/>
        </w:rPr>
        <w:t xml:space="preserve"> بالإضافة إلى كتاب الله في جميع ما جاء به الإسلام مِن أصول وفروع وتشريعات</w:t>
      </w:r>
      <w:r w:rsidR="004247A2">
        <w:rPr>
          <w:rtl/>
        </w:rPr>
        <w:t>،</w:t>
      </w:r>
      <w:r w:rsidRPr="00BD7CF2">
        <w:rPr>
          <w:rtl/>
        </w:rPr>
        <w:t xml:space="preserve"> ولم يعرف الجمهور بهذا الوصف قبل أواخر القرن الأول</w:t>
      </w:r>
      <w:r w:rsidR="004247A2">
        <w:rPr>
          <w:rtl/>
        </w:rPr>
        <w:t>،</w:t>
      </w:r>
      <w:r w:rsidRPr="00BD7CF2">
        <w:rPr>
          <w:rtl/>
        </w:rPr>
        <w:t xml:space="preserve"> وبهذا الاعتبار يُمكن اعتبار التسنُّن مِن الأحداث الطارئة</w:t>
      </w:r>
      <w:r w:rsidR="004247A2">
        <w:rPr>
          <w:rtl/>
        </w:rPr>
        <w:t>،</w:t>
      </w:r>
      <w:r w:rsidRPr="00BD7CF2">
        <w:rPr>
          <w:rtl/>
        </w:rPr>
        <w:t xml:space="preserve"> وبخاصة عندما نلاحظ أنَّ مفهوم السنَّة خلال تلك الفترة مِن تاريخ المسلمين قد أصبح أوسع ممَّا كان عليه في عهد الصحابة</w:t>
      </w:r>
      <w:r w:rsidR="004247A2">
        <w:rPr>
          <w:rtl/>
        </w:rPr>
        <w:t>،</w:t>
      </w:r>
      <w:r w:rsidRPr="00BD7CF2">
        <w:rPr>
          <w:rtl/>
        </w:rPr>
        <w:t xml:space="preserve"> والطبقة الأُولى مِن التابعين</w:t>
      </w:r>
      <w:r w:rsidR="004247A2">
        <w:rPr>
          <w:rtl/>
        </w:rPr>
        <w:t>،</w:t>
      </w:r>
      <w:r w:rsidRPr="00BD7CF2">
        <w:rPr>
          <w:rtl/>
        </w:rPr>
        <w:t xml:space="preserve"> فبعد أنْ كان عند أوائلهم لا يتجاوز أقوال الرسول</w:t>
      </w:r>
      <w:r w:rsidR="004247A2">
        <w:rPr>
          <w:rtl/>
        </w:rPr>
        <w:t>،</w:t>
      </w:r>
      <w:r w:rsidRPr="00BD7CF2">
        <w:rPr>
          <w:rtl/>
        </w:rPr>
        <w:t xml:space="preserve"> وأفعاله وكانوا يلاحقون الراوي للتأكُّد مِن صدقه وبعضهم يستحلفه</w:t>
      </w:r>
      <w:r w:rsidR="004247A2">
        <w:rPr>
          <w:rtl/>
        </w:rPr>
        <w:t>،</w:t>
      </w:r>
      <w:r w:rsidRPr="00BD7CF2">
        <w:rPr>
          <w:rtl/>
        </w:rPr>
        <w:t xml:space="preserve"> ويتجنَّب أكثرهم مرويَّات أبي هريرة</w:t>
      </w:r>
      <w:r w:rsidR="004247A2">
        <w:rPr>
          <w:rtl/>
        </w:rPr>
        <w:t>،</w:t>
      </w:r>
      <w:r w:rsidRPr="00BD7CF2">
        <w:rPr>
          <w:rtl/>
        </w:rPr>
        <w:t xml:space="preserve"> وكعب الأحبار</w:t>
      </w:r>
      <w:r w:rsidR="004247A2">
        <w:rPr>
          <w:rtl/>
        </w:rPr>
        <w:t>،</w:t>
      </w:r>
      <w:r w:rsidRPr="00BD7CF2">
        <w:rPr>
          <w:rtl/>
        </w:rPr>
        <w:t xml:space="preserve"> وأمثالهما ممَّن كانوا لا يتورَّعون الكذب والافتراء على الرسول </w:t>
      </w:r>
      <w:r w:rsidR="004247A2">
        <w:rPr>
          <w:rtl/>
        </w:rPr>
        <w:t>(</w:t>
      </w:r>
      <w:r w:rsidRPr="00BD7CF2">
        <w:rPr>
          <w:rtl/>
        </w:rPr>
        <w:t>صلّى الله عليه وآله وسلم</w:t>
      </w:r>
      <w:r w:rsidR="004247A2">
        <w:rPr>
          <w:rtl/>
        </w:rPr>
        <w:t>)</w:t>
      </w:r>
      <w:r w:rsidRPr="00BD7CF2">
        <w:rPr>
          <w:rtl/>
        </w:rPr>
        <w:t xml:space="preserve"> بالرغم مِن أنَّ دُرَّة ابن الخطاب كانت لهم بالمرصاد</w:t>
      </w:r>
      <w:r w:rsidR="004247A2">
        <w:rPr>
          <w:rtl/>
        </w:rPr>
        <w:t>.</w:t>
      </w:r>
      <w:r w:rsidRPr="00BD7CF2">
        <w:rPr>
          <w:rtl/>
        </w:rPr>
        <w:t xml:space="preserve"> </w:t>
      </w:r>
    </w:p>
    <w:p w:rsidR="00335798" w:rsidRPr="00BD7CF2" w:rsidRDefault="00335798" w:rsidP="00202D40">
      <w:pPr>
        <w:pStyle w:val="libNormal"/>
        <w:rPr>
          <w:rtl/>
        </w:rPr>
      </w:pPr>
      <w:r w:rsidRPr="00202D40">
        <w:rPr>
          <w:rtl/>
        </w:rPr>
        <w:t>فبعد أنْ كانت لا تتعدَّى أقوال الرسول</w:t>
      </w:r>
      <w:r w:rsidR="004247A2">
        <w:rPr>
          <w:rtl/>
        </w:rPr>
        <w:t>،</w:t>
      </w:r>
      <w:r w:rsidRPr="00202D40">
        <w:rPr>
          <w:rtl/>
        </w:rPr>
        <w:t xml:space="preserve"> وأفعاله عند متقدِّمي الصحابة</w:t>
      </w:r>
      <w:r w:rsidR="004247A2">
        <w:rPr>
          <w:rtl/>
        </w:rPr>
        <w:t>،</w:t>
      </w:r>
      <w:r w:rsidRPr="00202D40">
        <w:rPr>
          <w:rtl/>
        </w:rPr>
        <w:t xml:space="preserve"> أصبحت في العصور التي تعدَّدت فيها المذاهب</w:t>
      </w:r>
      <w:r w:rsidR="004247A2">
        <w:rPr>
          <w:rtl/>
        </w:rPr>
        <w:t>،</w:t>
      </w:r>
      <w:r w:rsidRPr="00202D40">
        <w:rPr>
          <w:rtl/>
        </w:rPr>
        <w:t xml:space="preserve"> وتوزَّعت في العواصم</w:t>
      </w:r>
      <w:r w:rsidR="004247A2">
        <w:rPr>
          <w:rtl/>
        </w:rPr>
        <w:t>،</w:t>
      </w:r>
      <w:r w:rsidRPr="00202D40">
        <w:rPr>
          <w:rtl/>
        </w:rPr>
        <w:t xml:space="preserve"> وبقيَّة الأقطار بنظر العلماء</w:t>
      </w:r>
      <w:r w:rsidR="004247A2">
        <w:rPr>
          <w:rtl/>
        </w:rPr>
        <w:t>،</w:t>
      </w:r>
      <w:r w:rsidRPr="00202D40">
        <w:rPr>
          <w:rtl/>
        </w:rPr>
        <w:t xml:space="preserve"> وأئمَّة المذاهب تتَّسع لرأي الصحابي وفتواه</w:t>
      </w:r>
      <w:r w:rsidR="004247A2">
        <w:rPr>
          <w:rtl/>
        </w:rPr>
        <w:t>،</w:t>
      </w:r>
      <w:r w:rsidRPr="00202D40">
        <w:rPr>
          <w:rtl/>
        </w:rPr>
        <w:t xml:space="preserve"> إذا لم يجدوا نصَّاً على حكم الواقعة في كتاب الله وسنَّة الرسول</w:t>
      </w:r>
      <w:r w:rsidR="004247A2">
        <w:rPr>
          <w:rtl/>
        </w:rPr>
        <w:t>،</w:t>
      </w:r>
      <w:r w:rsidRPr="00202D40">
        <w:rPr>
          <w:rtl/>
        </w:rPr>
        <w:t xml:space="preserve"> وأصبحت آراء الصحابة في أحكام الحوادث التي كانت تعرض عليهم المصدر الثالث مِن مصادر التشريع بعد كتاب الله</w:t>
      </w:r>
      <w:r w:rsidR="004247A2">
        <w:rPr>
          <w:rtl/>
        </w:rPr>
        <w:t>،</w:t>
      </w:r>
      <w:r w:rsidRPr="00202D40">
        <w:rPr>
          <w:rtl/>
        </w:rPr>
        <w:t xml:space="preserve"> وسنَّة رسوله</w:t>
      </w:r>
      <w:r w:rsidR="004247A2">
        <w:rPr>
          <w:rtl/>
        </w:rPr>
        <w:t>،</w:t>
      </w:r>
      <w:r w:rsidRPr="00202D40">
        <w:rPr>
          <w:rtl/>
        </w:rPr>
        <w:t xml:space="preserve"> ولعلَّ أئمَّة المذهب الثلاثة وعلماءهم الأحناف والمالكية والحنابلة</w:t>
      </w:r>
      <w:r w:rsidR="004247A2">
        <w:rPr>
          <w:rtl/>
        </w:rPr>
        <w:t>،</w:t>
      </w:r>
      <w:r w:rsidRPr="00202D40">
        <w:rPr>
          <w:rtl/>
        </w:rPr>
        <w:t xml:space="preserve"> أكثر تعصُّباً لآراء الصحابة</w:t>
      </w:r>
      <w:r w:rsidR="004247A2">
        <w:rPr>
          <w:rtl/>
        </w:rPr>
        <w:t>،</w:t>
      </w:r>
      <w:r w:rsidRPr="00202D40">
        <w:rPr>
          <w:rtl/>
        </w:rPr>
        <w:t xml:space="preserve"> واجتهاداتهم مِن الشوافع كما يبدو ذلك مِن تصريحاتهم</w:t>
      </w:r>
      <w:r w:rsidR="004247A2">
        <w:rPr>
          <w:rtl/>
        </w:rPr>
        <w:t>،</w:t>
      </w:r>
      <w:r w:rsidRPr="00202D40">
        <w:rPr>
          <w:rtl/>
        </w:rPr>
        <w:t xml:space="preserve"> ومجاميعهم الفقهية</w:t>
      </w:r>
      <w:r w:rsidR="004247A2">
        <w:rPr>
          <w:rtl/>
        </w:rPr>
        <w:t>،</w:t>
      </w:r>
      <w:r w:rsidRPr="00202D40">
        <w:rPr>
          <w:rtl/>
        </w:rPr>
        <w:t xml:space="preserve"> ومع أنَّ أبا حنيفة كان مُتحمِّساً للقياس</w:t>
      </w:r>
      <w:r w:rsidR="004247A2">
        <w:rPr>
          <w:rtl/>
        </w:rPr>
        <w:t>،</w:t>
      </w:r>
      <w:r w:rsidRPr="00202D40">
        <w:rPr>
          <w:rtl/>
        </w:rPr>
        <w:t xml:space="preserve"> ويراه مِن أفضل المصادر بعد كتاب الله</w:t>
      </w:r>
      <w:r w:rsidR="004247A2">
        <w:rPr>
          <w:rtl/>
        </w:rPr>
        <w:t>،</w:t>
      </w:r>
      <w:r w:rsidRPr="00202D40">
        <w:rPr>
          <w:rtl/>
        </w:rPr>
        <w:t xml:space="preserve"> كان يُقدِّم رأي الصحابة عليه إذا تعارضا في مورد مِن الموارد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BD7CF2">
        <w:rPr>
          <w:rtl/>
        </w:rPr>
        <w:t>(1) المُستصفى للغزالي ص 135</w:t>
      </w:r>
      <w:r w:rsidR="00F4799D">
        <w:rPr>
          <w:rFonts w:hint="cs"/>
          <w:rtl/>
        </w:rPr>
        <w:t>-</w:t>
      </w:r>
      <w:r w:rsidRPr="00BD7CF2">
        <w:rPr>
          <w:rtl/>
        </w:rPr>
        <w:t xml:space="preserve"> 136</w:t>
      </w:r>
      <w:r w:rsidR="004247A2">
        <w:rPr>
          <w:rtl/>
        </w:rPr>
        <w:t>.</w:t>
      </w:r>
      <w:r w:rsidRPr="00BD7CF2">
        <w:rPr>
          <w:rtl/>
        </w:rPr>
        <w:t xml:space="preserve"> </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BD7CF2">
        <w:rPr>
          <w:rtl/>
        </w:rPr>
        <w:lastRenderedPageBreak/>
        <w:t>وجاء عنه أنَّه كان يقول</w:t>
      </w:r>
      <w:r w:rsidR="004247A2">
        <w:rPr>
          <w:rtl/>
        </w:rPr>
        <w:t>:</w:t>
      </w:r>
      <w:r w:rsidRPr="00BD7CF2">
        <w:rPr>
          <w:rtl/>
        </w:rPr>
        <w:t xml:space="preserve"> </w:t>
      </w:r>
    </w:p>
    <w:p w:rsidR="00335798" w:rsidRPr="00BD7CF2" w:rsidRDefault="00335798" w:rsidP="00202D40">
      <w:pPr>
        <w:pStyle w:val="libNormal"/>
        <w:rPr>
          <w:rtl/>
        </w:rPr>
      </w:pPr>
      <w:r w:rsidRPr="00202D40">
        <w:rPr>
          <w:rtl/>
        </w:rPr>
        <w:t>إنْ لم أجد في كتاب الله</w:t>
      </w:r>
      <w:r w:rsidR="004247A2">
        <w:rPr>
          <w:rtl/>
        </w:rPr>
        <w:t>،</w:t>
      </w:r>
      <w:r w:rsidRPr="00202D40">
        <w:rPr>
          <w:rtl/>
        </w:rPr>
        <w:t xml:space="preserve"> ولا في سنَّة رسوله</w:t>
      </w:r>
      <w:r w:rsidR="004247A2">
        <w:rPr>
          <w:rtl/>
        </w:rPr>
        <w:t>،</w:t>
      </w:r>
      <w:r w:rsidRPr="00202D40">
        <w:rPr>
          <w:rtl/>
        </w:rPr>
        <w:t xml:space="preserve"> أخذت بقول أصحابه</w:t>
      </w:r>
      <w:r w:rsidR="004247A2">
        <w:rPr>
          <w:rtl/>
        </w:rPr>
        <w:t>،</w:t>
      </w:r>
      <w:r w:rsidRPr="00202D40">
        <w:rPr>
          <w:rtl/>
        </w:rPr>
        <w:t xml:space="preserve"> فإنْ اختلفت آراؤهم في حكم الواقعة آخذ بقول مَن شئت</w:t>
      </w:r>
      <w:r w:rsidR="004247A2">
        <w:rPr>
          <w:rtl/>
        </w:rPr>
        <w:t>،</w:t>
      </w:r>
      <w:r w:rsidRPr="00202D40">
        <w:rPr>
          <w:rtl/>
        </w:rPr>
        <w:t xml:space="preserve"> وأدع مَن شئت</w:t>
      </w:r>
      <w:r w:rsidR="004247A2">
        <w:rPr>
          <w:rtl/>
        </w:rPr>
        <w:t>،</w:t>
      </w:r>
      <w:r w:rsidRPr="00202D40">
        <w:rPr>
          <w:rtl/>
        </w:rPr>
        <w:t xml:space="preserve"> ولا أخرج مِن قولهم إلى قول غيرهم مِن التابعين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وجاء في </w:t>
      </w:r>
      <w:r w:rsidR="004247A2">
        <w:rPr>
          <w:rtl/>
        </w:rPr>
        <w:t>(</w:t>
      </w:r>
      <w:r w:rsidRPr="00BD7CF2">
        <w:rPr>
          <w:rtl/>
        </w:rPr>
        <w:t>أعلام الموقعين</w:t>
      </w:r>
      <w:r w:rsidR="004247A2">
        <w:rPr>
          <w:rtl/>
        </w:rPr>
        <w:t>)</w:t>
      </w:r>
      <w:r w:rsidRPr="00BD7CF2">
        <w:rPr>
          <w:rtl/>
        </w:rPr>
        <w:t xml:space="preserve"> لابن القيِّم</w:t>
      </w:r>
      <w:r w:rsidR="004247A2">
        <w:rPr>
          <w:rtl/>
        </w:rPr>
        <w:t>:</w:t>
      </w:r>
      <w:r w:rsidRPr="00BD7CF2">
        <w:rPr>
          <w:rtl/>
        </w:rPr>
        <w:t xml:space="preserve"> </w:t>
      </w:r>
    </w:p>
    <w:p w:rsidR="00335798" w:rsidRPr="00BD7CF2" w:rsidRDefault="00335798" w:rsidP="00202D40">
      <w:pPr>
        <w:pStyle w:val="libNormal"/>
        <w:rPr>
          <w:rtl/>
        </w:rPr>
      </w:pPr>
      <w:r w:rsidRPr="00BD7CF2">
        <w:rPr>
          <w:rtl/>
        </w:rPr>
        <w:t>إنَّ أصول الأحكام عند الإمام أحمد خمسة</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الأول</w:t>
      </w:r>
      <w:r w:rsidR="004247A2">
        <w:rPr>
          <w:rStyle w:val="libBold1Char"/>
          <w:rtl/>
        </w:rPr>
        <w:t>:</w:t>
      </w:r>
      <w:r w:rsidRPr="00202D40">
        <w:rPr>
          <w:rtl/>
        </w:rPr>
        <w:t xml:space="preserve"> النصُّ</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الثاني</w:t>
      </w:r>
      <w:r w:rsidR="004247A2">
        <w:rPr>
          <w:rStyle w:val="libBold1Char"/>
          <w:rtl/>
        </w:rPr>
        <w:t>:</w:t>
      </w:r>
      <w:r w:rsidRPr="00202D40">
        <w:rPr>
          <w:rtl/>
        </w:rPr>
        <w:t xml:space="preserve"> فتوى الصحابة</w:t>
      </w:r>
      <w:r w:rsidR="004247A2">
        <w:rPr>
          <w:rtl/>
        </w:rPr>
        <w:t>،</w:t>
      </w:r>
      <w:r w:rsidRPr="00202D40">
        <w:rPr>
          <w:rtl/>
        </w:rPr>
        <w:t xml:space="preserve"> وإنَّ الأحناف والحنابلة قد ذهبوا إلى تخصيص الكتاب بعمل الصحابي</w:t>
      </w:r>
      <w:r w:rsidR="004247A2">
        <w:rPr>
          <w:rtl/>
        </w:rPr>
        <w:t>؛</w:t>
      </w:r>
      <w:r w:rsidRPr="00202D40">
        <w:rPr>
          <w:rtl/>
        </w:rPr>
        <w:t xml:space="preserve"> لأنَّ الصحابي العالم لا يترك العمل بعموم الكتاب إلاَّ لدليل</w:t>
      </w:r>
      <w:r w:rsidR="004247A2">
        <w:rPr>
          <w:rtl/>
        </w:rPr>
        <w:t>،</w:t>
      </w:r>
      <w:r w:rsidRPr="00202D40">
        <w:rPr>
          <w:rtl/>
        </w:rPr>
        <w:t xml:space="preserve"> فيكون عمله على خلاف عموم الكتاب</w:t>
      </w:r>
      <w:r w:rsidR="004247A2">
        <w:rPr>
          <w:rtl/>
        </w:rPr>
        <w:t>،</w:t>
      </w:r>
      <w:r w:rsidRPr="00202D40">
        <w:rPr>
          <w:rtl/>
        </w:rPr>
        <w:t xml:space="preserve"> دليلاً على التخصيص</w:t>
      </w:r>
      <w:r w:rsidR="004247A2">
        <w:rPr>
          <w:rtl/>
        </w:rPr>
        <w:t>،</w:t>
      </w:r>
      <w:r w:rsidRPr="00202D40">
        <w:rPr>
          <w:rtl/>
        </w:rPr>
        <w:t xml:space="preserve"> وقوله بمنزلة عمله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202D40">
        <w:rPr>
          <w:rtl/>
        </w:rPr>
        <w:t>وما أبعد ما بين هؤلاء</w:t>
      </w:r>
      <w:r w:rsidR="004247A2">
        <w:rPr>
          <w:rtl/>
        </w:rPr>
        <w:t>،</w:t>
      </w:r>
      <w:r w:rsidRPr="00202D40">
        <w:rPr>
          <w:rtl/>
        </w:rPr>
        <w:t xml:space="preserve"> وبين القائلين بعدم جواز الاعتماد على السنَّة في مقام التشريع إلاَّ إذا تأيَّدت بآية مِن القرآن</w:t>
      </w:r>
      <w:r w:rsidR="004247A2">
        <w:rPr>
          <w:rtl/>
        </w:rPr>
        <w:t>؛</w:t>
      </w:r>
      <w:r w:rsidRPr="00202D40">
        <w:rPr>
          <w:rtl/>
        </w:rPr>
        <w:t xml:space="preserve"> لأنَّ فيه تبيان كلِّ شيء</w:t>
      </w:r>
      <w:r w:rsidR="004247A2">
        <w:rPr>
          <w:rtl/>
        </w:rPr>
        <w:t>،</w:t>
      </w:r>
      <w:r w:rsidRPr="00202D40">
        <w:rPr>
          <w:rtl/>
        </w:rPr>
        <w:t xml:space="preserve"> وقد نزل بلغة العرب</w:t>
      </w:r>
      <w:r w:rsidR="004247A2">
        <w:rPr>
          <w:rtl/>
        </w:rPr>
        <w:t>،</w:t>
      </w:r>
      <w:r w:rsidRPr="00202D40">
        <w:rPr>
          <w:rtl/>
        </w:rPr>
        <w:t xml:space="preserve"> وبأسلوب يفهمه كلُّ عربي</w:t>
      </w:r>
      <w:r w:rsidR="004247A2">
        <w:rPr>
          <w:rtl/>
        </w:rPr>
        <w:t>؛</w:t>
      </w:r>
      <w:r w:rsidRPr="00202D40">
        <w:rPr>
          <w:rtl/>
        </w:rPr>
        <w:t xml:space="preserve"> وذلك لأنَّ السنَّة رواها عن الرسول جماعة يجوز عليهم الخطأ</w:t>
      </w:r>
      <w:r w:rsidR="004247A2">
        <w:rPr>
          <w:rtl/>
        </w:rPr>
        <w:t>،</w:t>
      </w:r>
      <w:r w:rsidRPr="00202D40">
        <w:rPr>
          <w:rtl/>
        </w:rPr>
        <w:t xml:space="preserve"> والكذب</w:t>
      </w:r>
      <w:r w:rsidR="004247A2">
        <w:rPr>
          <w:rtl/>
        </w:rPr>
        <w:t>،</w:t>
      </w:r>
      <w:r w:rsidRPr="00202D40">
        <w:rPr>
          <w:rtl/>
        </w:rPr>
        <w:t xml:space="preserve"> وكانوا لا يقبلون مرويَّات بعضهم أحياناً</w:t>
      </w:r>
      <w:r w:rsidR="004247A2">
        <w:rPr>
          <w:rtl/>
        </w:rPr>
        <w:t>،</w:t>
      </w:r>
      <w:r w:rsidRPr="00202D40">
        <w:rPr>
          <w:rtl/>
        </w:rPr>
        <w:t xml:space="preserve"> ويعمل كلٌّ منهم بما يوحيه إليه اجتهاده</w:t>
      </w:r>
      <w:r w:rsidR="004247A2">
        <w:rPr>
          <w:rtl/>
        </w:rPr>
        <w:t>،</w:t>
      </w:r>
      <w:r w:rsidRPr="00202D40">
        <w:rPr>
          <w:rtl/>
        </w:rPr>
        <w:t xml:space="preserve"> وقد تراشقوا بأسوأ التُّهم</w:t>
      </w:r>
      <w:r w:rsidR="004247A2">
        <w:rPr>
          <w:rtl/>
        </w:rPr>
        <w:t>،</w:t>
      </w:r>
      <w:r w:rsidRPr="00202D40">
        <w:rPr>
          <w:rtl/>
        </w:rPr>
        <w:t xml:space="preserve"> واستحلَّ بعضهم دماء البعض الآخر </w:t>
      </w:r>
      <w:r w:rsidRPr="00335798">
        <w:rPr>
          <w:rStyle w:val="libFootnotenumChar"/>
          <w:rtl/>
        </w:rPr>
        <w:t>(3)</w:t>
      </w:r>
      <w:r w:rsidR="004247A2">
        <w:rPr>
          <w:rtl/>
        </w:rPr>
        <w:t>.</w:t>
      </w:r>
      <w:r w:rsidRPr="00202D40">
        <w:rPr>
          <w:rtl/>
        </w:rPr>
        <w:t xml:space="preserve"> </w:t>
      </w:r>
    </w:p>
    <w:p w:rsidR="00335798" w:rsidRPr="00BD7CF2" w:rsidRDefault="00335798" w:rsidP="00202D40">
      <w:pPr>
        <w:pStyle w:val="libNormal"/>
        <w:rPr>
          <w:rtl/>
        </w:rPr>
      </w:pPr>
      <w:r w:rsidRPr="00BD7CF2">
        <w:rPr>
          <w:rtl/>
        </w:rPr>
        <w:t>ومهما كان الحال فأقوال الصحابة</w:t>
      </w:r>
      <w:r w:rsidR="004247A2">
        <w:rPr>
          <w:rtl/>
        </w:rPr>
        <w:t>،</w:t>
      </w:r>
      <w:r w:rsidRPr="00BD7CF2">
        <w:rPr>
          <w:rtl/>
        </w:rPr>
        <w:t xml:space="preserve"> وآراؤهم</w:t>
      </w:r>
      <w:r w:rsidR="004247A2">
        <w:rPr>
          <w:rtl/>
        </w:rPr>
        <w:t>،</w:t>
      </w:r>
      <w:r w:rsidRPr="00BD7CF2">
        <w:rPr>
          <w:rtl/>
        </w:rPr>
        <w:t xml:space="preserve"> واجتهاداتهم كانت مِن أبرز أصول التشريع عند الجمهور بعد كتاب الله</w:t>
      </w:r>
      <w:r w:rsidR="004247A2">
        <w:rPr>
          <w:rtl/>
        </w:rPr>
        <w:t>.</w:t>
      </w:r>
      <w:r w:rsidRPr="00BD7CF2">
        <w:rPr>
          <w:rtl/>
        </w:rPr>
        <w:t xml:space="preserve"> وفي الوقت ذاته يُخصِّصون بها عموماته ويُقيِّدون بها مطلقاته</w:t>
      </w:r>
      <w:r w:rsidR="004247A2">
        <w:rPr>
          <w:rtl/>
        </w:rPr>
        <w:t>،</w:t>
      </w:r>
      <w:r w:rsidRPr="00BD7CF2">
        <w:rPr>
          <w:rtl/>
        </w:rPr>
        <w:t xml:space="preserve"> وكأنَّها مِن وحي السماء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أنظر أبا حنيفة لأبي زهرة ص 304</w:t>
      </w:r>
      <w:r w:rsidR="004247A2">
        <w:rPr>
          <w:rtl/>
        </w:rPr>
        <w:t>.</w:t>
      </w:r>
      <w:r w:rsidRPr="00BD7CF2">
        <w:rPr>
          <w:rtl/>
        </w:rPr>
        <w:t xml:space="preserve"> والإمام زيد له أيضاً ص 418</w:t>
      </w:r>
      <w:r w:rsidR="004247A2">
        <w:rPr>
          <w:rtl/>
        </w:rPr>
        <w:t>.</w:t>
      </w:r>
      <w:r w:rsidRPr="00BD7CF2">
        <w:rPr>
          <w:rtl/>
        </w:rPr>
        <w:t xml:space="preserve"> </w:t>
      </w:r>
    </w:p>
    <w:p w:rsidR="00335798" w:rsidRPr="00202D40" w:rsidRDefault="00335798" w:rsidP="00202D40">
      <w:pPr>
        <w:pStyle w:val="libFootnote0"/>
        <w:rPr>
          <w:rtl/>
        </w:rPr>
      </w:pPr>
      <w:r w:rsidRPr="00BD7CF2">
        <w:rPr>
          <w:rtl/>
        </w:rPr>
        <w:t>(2) المدخل إلى علم أصول الفقه لمعروف الدواليبي ص 217</w:t>
      </w:r>
      <w:r w:rsidR="004247A2">
        <w:rPr>
          <w:rtl/>
        </w:rPr>
        <w:t>.</w:t>
      </w:r>
      <w:r w:rsidRPr="00BD7CF2">
        <w:rPr>
          <w:rtl/>
        </w:rPr>
        <w:t xml:space="preserve"> </w:t>
      </w:r>
    </w:p>
    <w:p w:rsidR="00335798" w:rsidRPr="00202D40" w:rsidRDefault="00335798" w:rsidP="00202D40">
      <w:pPr>
        <w:pStyle w:val="libFootnote0"/>
        <w:rPr>
          <w:rtl/>
        </w:rPr>
      </w:pPr>
      <w:r w:rsidRPr="00BD7CF2">
        <w:rPr>
          <w:rtl/>
        </w:rPr>
        <w:t>(3) أنظر</w:t>
      </w:r>
      <w:r w:rsidR="004247A2">
        <w:rPr>
          <w:rtl/>
        </w:rPr>
        <w:t>:</w:t>
      </w:r>
      <w:r w:rsidRPr="00BD7CF2">
        <w:rPr>
          <w:rtl/>
        </w:rPr>
        <w:t xml:space="preserve"> تاريخ الفقه الإسلامي للدكتور محمد يوسف موسى عن كتاب الأُمِّ للشافعي ص 228</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الذي لا يأتيه الباطل مِن بين يديه ولا مِن خلفه</w:t>
      </w:r>
      <w:r w:rsidR="004247A2">
        <w:rPr>
          <w:rtl/>
        </w:rPr>
        <w:t>.</w:t>
      </w:r>
      <w:r w:rsidRPr="00BD7CF2">
        <w:rPr>
          <w:rtl/>
        </w:rPr>
        <w:t xml:space="preserve"> </w:t>
      </w:r>
    </w:p>
    <w:p w:rsidR="00335798" w:rsidRPr="00BD7CF2" w:rsidRDefault="00335798" w:rsidP="00202D40">
      <w:pPr>
        <w:pStyle w:val="libNormal"/>
        <w:rPr>
          <w:rtl/>
        </w:rPr>
      </w:pPr>
      <w:r w:rsidRPr="00BD7CF2">
        <w:rPr>
          <w:rtl/>
        </w:rPr>
        <w:t>ومِن المعلوم أنَّ هذا الغلوَّ في تقديس الصحابة</w:t>
      </w:r>
      <w:r w:rsidR="004247A2">
        <w:rPr>
          <w:rtl/>
        </w:rPr>
        <w:t>،</w:t>
      </w:r>
      <w:r w:rsidRPr="00BD7CF2">
        <w:rPr>
          <w:rtl/>
        </w:rPr>
        <w:t xml:space="preserve"> الذي لا يختلف عن العصمة في شيء</w:t>
      </w:r>
      <w:r w:rsidR="004247A2">
        <w:rPr>
          <w:rtl/>
        </w:rPr>
        <w:t>،</w:t>
      </w:r>
      <w:r w:rsidRPr="00BD7CF2">
        <w:rPr>
          <w:rtl/>
        </w:rPr>
        <w:t xml:space="preserve"> ويتَّسع للمُنافقين منهم وحتَّى للمشركين ممَّن أُرغموا على التظاهر بالإسلام كأبي سفيان</w:t>
      </w:r>
      <w:r w:rsidR="004247A2">
        <w:rPr>
          <w:rtl/>
        </w:rPr>
        <w:t>،</w:t>
      </w:r>
      <w:r w:rsidRPr="00BD7CF2">
        <w:rPr>
          <w:rtl/>
        </w:rPr>
        <w:t xml:space="preserve"> وولده معاوية</w:t>
      </w:r>
      <w:r w:rsidR="004247A2">
        <w:rPr>
          <w:rtl/>
        </w:rPr>
        <w:t>،</w:t>
      </w:r>
      <w:r w:rsidRPr="00BD7CF2">
        <w:rPr>
          <w:rtl/>
        </w:rPr>
        <w:t xml:space="preserve"> والمروانيين وغيرهم ممَّن كانوا يكيدون للإسلام</w:t>
      </w:r>
      <w:r w:rsidR="004247A2">
        <w:rPr>
          <w:rtl/>
        </w:rPr>
        <w:t>،</w:t>
      </w:r>
      <w:r w:rsidRPr="00BD7CF2">
        <w:rPr>
          <w:rtl/>
        </w:rPr>
        <w:t xml:space="preserve"> ويعملون لإحياء مظاهر الجاهلية التي حاربوا مِن أجلها نحواً مِن عشرين عاماً أو تزيد</w:t>
      </w:r>
      <w:r w:rsidR="004247A2">
        <w:rPr>
          <w:rtl/>
        </w:rPr>
        <w:t>.</w:t>
      </w:r>
      <w:r w:rsidRPr="00BD7CF2">
        <w:rPr>
          <w:rtl/>
        </w:rPr>
        <w:t xml:space="preserve"> </w:t>
      </w:r>
    </w:p>
    <w:p w:rsidR="00335798" w:rsidRPr="00BD7CF2" w:rsidRDefault="00335798" w:rsidP="00202D40">
      <w:pPr>
        <w:pStyle w:val="libNormal"/>
        <w:rPr>
          <w:rtl/>
        </w:rPr>
      </w:pPr>
      <w:r w:rsidRPr="00202D40">
        <w:rPr>
          <w:rtl/>
        </w:rPr>
        <w:t>هذا الغلوُّ في تقديس الصحابة</w:t>
      </w:r>
      <w:r w:rsidR="004247A2">
        <w:rPr>
          <w:rtl/>
        </w:rPr>
        <w:t>،</w:t>
      </w:r>
      <w:r w:rsidRPr="00202D40">
        <w:rPr>
          <w:rtl/>
        </w:rPr>
        <w:t xml:space="preserve"> قد تحوَّل في الفترة التي ظهرت فيها المذاهب الفقهيَّة لمحاربة التشيُّع لأئمَّة أهل البيت في فقههم</w:t>
      </w:r>
      <w:r w:rsidR="004247A2">
        <w:rPr>
          <w:rtl/>
        </w:rPr>
        <w:t>،</w:t>
      </w:r>
      <w:r w:rsidRPr="00202D40">
        <w:rPr>
          <w:rtl/>
        </w:rPr>
        <w:t xml:space="preserve"> وأصولهم وجميع تعاليمهم</w:t>
      </w:r>
      <w:r w:rsidR="004247A2">
        <w:rPr>
          <w:rtl/>
        </w:rPr>
        <w:t>،</w:t>
      </w:r>
      <w:r w:rsidRPr="00202D40">
        <w:rPr>
          <w:rtl/>
        </w:rPr>
        <w:t xml:space="preserve"> التي تجسَّد الإسلام في جميع مراحله وفصوله</w:t>
      </w:r>
      <w:r w:rsidR="004247A2">
        <w:rPr>
          <w:rtl/>
        </w:rPr>
        <w:t>،</w:t>
      </w:r>
      <w:r w:rsidRPr="00202D40">
        <w:rPr>
          <w:rtl/>
        </w:rPr>
        <w:t xml:space="preserve"> كما ورثوه عن جدِّهم أمير المؤمنين عن النبي </w:t>
      </w:r>
      <w:r w:rsidR="004247A2">
        <w:rPr>
          <w:rtl/>
        </w:rPr>
        <w:t>(</w:t>
      </w:r>
      <w:r w:rsidRPr="00202D40">
        <w:rPr>
          <w:rtl/>
        </w:rPr>
        <w:t>صلّى الله عليه وآله وسلم</w:t>
      </w:r>
      <w:r w:rsidR="004247A2">
        <w:rPr>
          <w:rtl/>
        </w:rPr>
        <w:t>)</w:t>
      </w:r>
      <w:r w:rsidRPr="00202D40">
        <w:rPr>
          <w:rtl/>
        </w:rPr>
        <w:t xml:space="preserve"> الذي سمَّاه باب مدينة العلم في حديث رواه محدِّثوا السنَّة في صحاحهم جاء فيه أنَّه قال</w:t>
      </w:r>
      <w:r w:rsidR="004247A2">
        <w:rPr>
          <w:rtl/>
        </w:rPr>
        <w:t>:</w:t>
      </w:r>
      <w:r w:rsidRPr="00202D40">
        <w:rPr>
          <w:rtl/>
        </w:rPr>
        <w:t xml:space="preserve"> </w:t>
      </w:r>
      <w:r w:rsidR="004247A2">
        <w:rPr>
          <w:rtl/>
        </w:rPr>
        <w:t>(</w:t>
      </w:r>
      <w:r w:rsidRPr="00202D40">
        <w:rPr>
          <w:rtl/>
        </w:rPr>
        <w:t>أنا مدينة العلم وعليٌّ بابها</w:t>
      </w:r>
      <w:r w:rsidR="004247A2">
        <w:rPr>
          <w:rtl/>
        </w:rPr>
        <w:t>،</w:t>
      </w:r>
      <w:r w:rsidRPr="00202D40">
        <w:rPr>
          <w:rtl/>
        </w:rPr>
        <w:t xml:space="preserve"> ألا ومَن أراد المدينة فليأت الباب</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وكان الأئمَّة </w:t>
      </w:r>
      <w:r w:rsidR="004247A2">
        <w:rPr>
          <w:rtl/>
        </w:rPr>
        <w:t>(</w:t>
      </w:r>
      <w:r w:rsidRPr="00202D40">
        <w:rPr>
          <w:rtl/>
        </w:rPr>
        <w:t>عليهم السلام</w:t>
      </w:r>
      <w:r w:rsidR="004247A2">
        <w:rPr>
          <w:rtl/>
        </w:rPr>
        <w:t>)</w:t>
      </w:r>
      <w:r w:rsidRPr="00202D40">
        <w:rPr>
          <w:rtl/>
        </w:rPr>
        <w:t xml:space="preserve"> يقولون</w:t>
      </w:r>
      <w:r w:rsidR="004247A2">
        <w:rPr>
          <w:rtl/>
        </w:rPr>
        <w:t>:</w:t>
      </w:r>
      <w:r w:rsidRPr="00202D40">
        <w:rPr>
          <w:rtl/>
        </w:rPr>
        <w:t xml:space="preserve"> </w:t>
      </w:r>
      <w:r w:rsidR="004247A2">
        <w:rPr>
          <w:rtl/>
        </w:rPr>
        <w:t>(</w:t>
      </w:r>
      <w:r w:rsidRPr="00202D40">
        <w:rPr>
          <w:rtl/>
        </w:rPr>
        <w:t>إنَّا إذا حدَّثنا لا نُحدِّث إلاَّ بما يوافق كتاب الله</w:t>
      </w:r>
      <w:r w:rsidR="004247A2">
        <w:rPr>
          <w:rtl/>
        </w:rPr>
        <w:t>،</w:t>
      </w:r>
      <w:r w:rsidRPr="00202D40">
        <w:rPr>
          <w:rtl/>
        </w:rPr>
        <w:t xml:space="preserve"> وكلُّ حديث يُنسب إلينا لا يوافق كتاب الله</w:t>
      </w:r>
      <w:r w:rsidR="004247A2">
        <w:rPr>
          <w:rtl/>
        </w:rPr>
        <w:t>،</w:t>
      </w:r>
      <w:r w:rsidRPr="00202D40">
        <w:rPr>
          <w:rtl/>
        </w:rPr>
        <w:t xml:space="preserve"> فاطرحوه</w:t>
      </w:r>
      <w:r w:rsidR="004247A2">
        <w:rPr>
          <w:rtl/>
        </w:rPr>
        <w:t>)،</w:t>
      </w:r>
      <w:r w:rsidRPr="00202D40">
        <w:rPr>
          <w:rtl/>
        </w:rPr>
        <w:t xml:space="preserve"> كما كان الإمام الصادق يقول</w:t>
      </w:r>
      <w:r w:rsidR="004247A2">
        <w:rPr>
          <w:rtl/>
        </w:rPr>
        <w:t>:</w:t>
      </w:r>
      <w:r w:rsidRPr="00202D40">
        <w:rPr>
          <w:rtl/>
        </w:rPr>
        <w:t xml:space="preserve"> </w:t>
      </w:r>
      <w:r w:rsidR="004247A2">
        <w:rPr>
          <w:rtl/>
        </w:rPr>
        <w:t>(</w:t>
      </w:r>
      <w:r w:rsidRPr="00202D40">
        <w:rPr>
          <w:rtl/>
        </w:rPr>
        <w:t>حديثي حديث أبي</w:t>
      </w:r>
      <w:r w:rsidR="004247A2">
        <w:rPr>
          <w:rtl/>
        </w:rPr>
        <w:t>،</w:t>
      </w:r>
      <w:r w:rsidRPr="00202D40">
        <w:rPr>
          <w:rtl/>
        </w:rPr>
        <w:t xml:space="preserve"> وحديث أبي حديث جدِّي</w:t>
      </w:r>
      <w:r w:rsidR="004247A2">
        <w:rPr>
          <w:rtl/>
        </w:rPr>
        <w:t>،</w:t>
      </w:r>
      <w:r w:rsidRPr="00202D40">
        <w:rPr>
          <w:rtl/>
        </w:rPr>
        <w:t xml:space="preserve"> وحديث جدِّي حديث رسول الله</w:t>
      </w:r>
      <w:r w:rsidR="004247A2">
        <w:rPr>
          <w:rtl/>
        </w:rPr>
        <w:t>،</w:t>
      </w:r>
      <w:r w:rsidRPr="00202D40">
        <w:rPr>
          <w:rtl/>
        </w:rPr>
        <w:t xml:space="preserve"> وحديث رسول الله قول الله</w:t>
      </w:r>
      <w:r w:rsidR="004247A2">
        <w:rPr>
          <w:rtl/>
        </w:rPr>
        <w:t>).</w:t>
      </w:r>
      <w:r w:rsidRPr="00202D40">
        <w:rPr>
          <w:rtl/>
        </w:rPr>
        <w:t xml:space="preserve"> </w:t>
      </w:r>
    </w:p>
    <w:p w:rsidR="00335798" w:rsidRPr="00BD7CF2" w:rsidRDefault="00335798" w:rsidP="00202D40">
      <w:pPr>
        <w:pStyle w:val="libNormal"/>
        <w:rPr>
          <w:rtl/>
        </w:rPr>
      </w:pPr>
      <w:r w:rsidRPr="00BD7CF2">
        <w:rPr>
          <w:rtl/>
        </w:rPr>
        <w:t>لم يكتف الحاكمون وأئمَّة المذاهب</w:t>
      </w:r>
      <w:r w:rsidR="004247A2">
        <w:rPr>
          <w:rtl/>
        </w:rPr>
        <w:t>،</w:t>
      </w:r>
      <w:r w:rsidRPr="00BD7CF2">
        <w:rPr>
          <w:rtl/>
        </w:rPr>
        <w:t xml:space="preserve"> الذين كانوا يسيرون في ركابهم ويُباركون جميع تصرُّفاتهم بثوب العدالة</w:t>
      </w:r>
      <w:r w:rsidR="004247A2">
        <w:rPr>
          <w:rtl/>
        </w:rPr>
        <w:t>،</w:t>
      </w:r>
      <w:r w:rsidRPr="00BD7CF2">
        <w:rPr>
          <w:rtl/>
        </w:rPr>
        <w:t xml:space="preserve"> الذي ألبسوه حتَّى لمُنافقي الصحابة ومشركيهم حتَّى جعلوا لأقوالهم واجتهاداتهم</w:t>
      </w:r>
      <w:r w:rsidR="004247A2">
        <w:rPr>
          <w:rtl/>
        </w:rPr>
        <w:t>،</w:t>
      </w:r>
      <w:r w:rsidRPr="00BD7CF2">
        <w:rPr>
          <w:rtl/>
        </w:rPr>
        <w:t xml:space="preserve"> نفس القداسة التي جعلها الله لأقوال رسوله وأحاديثه</w:t>
      </w:r>
      <w:r w:rsidR="004247A2">
        <w:rPr>
          <w:rtl/>
        </w:rPr>
        <w:t>،</w:t>
      </w:r>
      <w:r w:rsidRPr="00BD7CF2">
        <w:rPr>
          <w:rtl/>
        </w:rPr>
        <w:t xml:space="preserve"> لا لشيء إلاَّ لأنَّ الشيعة يُقدِّسون أقوال الأئمَّة</w:t>
      </w:r>
      <w:r w:rsidR="004247A2">
        <w:rPr>
          <w:rtl/>
        </w:rPr>
        <w:t>؛</w:t>
      </w:r>
      <w:r w:rsidRPr="00BD7CF2">
        <w:rPr>
          <w:rtl/>
        </w:rPr>
        <w:t xml:space="preserve"> مِن حيث إنَّها تُجسِّد أقوال الرسول</w:t>
      </w:r>
      <w:r w:rsidR="004247A2">
        <w:rPr>
          <w:rtl/>
        </w:rPr>
        <w:t>،</w:t>
      </w:r>
      <w:r w:rsidRPr="00BD7CF2">
        <w:rPr>
          <w:rtl/>
        </w:rPr>
        <w:t xml:space="preserve"> وما جاء به مِن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عند الله</w:t>
      </w:r>
      <w:r w:rsidR="004247A2">
        <w:rPr>
          <w:rtl/>
        </w:rPr>
        <w:t>،</w:t>
      </w:r>
      <w:r w:rsidRPr="00BD7CF2">
        <w:rPr>
          <w:rtl/>
        </w:rPr>
        <w:t xml:space="preserve"> ويقفون عندها كما يقفون عند المرويَّات الصحيحة عن الرسول</w:t>
      </w:r>
      <w:r w:rsidR="004247A2">
        <w:rPr>
          <w:rtl/>
        </w:rPr>
        <w:t>،</w:t>
      </w:r>
      <w:r w:rsidRPr="00BD7CF2">
        <w:rPr>
          <w:rtl/>
        </w:rPr>
        <w:t xml:space="preserve"> وإذا لم يجد أهل السنَّة للصحابة قولاً</w:t>
      </w:r>
      <w:r w:rsidR="004247A2">
        <w:rPr>
          <w:rtl/>
        </w:rPr>
        <w:t>،</w:t>
      </w:r>
      <w:r w:rsidRPr="00BD7CF2">
        <w:rPr>
          <w:rtl/>
        </w:rPr>
        <w:t xml:space="preserve"> أو رأياً فيما يعرض لهم مِن الحوادث يرجعون إلى القياس</w:t>
      </w:r>
      <w:r w:rsidR="004247A2">
        <w:rPr>
          <w:rtl/>
        </w:rPr>
        <w:t>،</w:t>
      </w:r>
      <w:r w:rsidRPr="00BD7CF2">
        <w:rPr>
          <w:rtl/>
        </w:rPr>
        <w:t xml:space="preserve"> والاستحسان</w:t>
      </w:r>
      <w:r w:rsidR="004247A2">
        <w:rPr>
          <w:rtl/>
        </w:rPr>
        <w:t>،</w:t>
      </w:r>
      <w:r w:rsidRPr="00BD7CF2">
        <w:rPr>
          <w:rtl/>
        </w:rPr>
        <w:t xml:space="preserve"> والاستصلاح</w:t>
      </w:r>
      <w:r w:rsidR="004247A2">
        <w:rPr>
          <w:rtl/>
        </w:rPr>
        <w:t>،</w:t>
      </w:r>
      <w:r w:rsidRPr="00BD7CF2">
        <w:rPr>
          <w:rtl/>
        </w:rPr>
        <w:t xml:space="preserve"> والمصالح المُرسلة</w:t>
      </w:r>
      <w:r w:rsidR="004247A2">
        <w:rPr>
          <w:rtl/>
        </w:rPr>
        <w:t>،</w:t>
      </w:r>
      <w:r w:rsidRPr="00BD7CF2">
        <w:rPr>
          <w:rtl/>
        </w:rPr>
        <w:t xml:space="preserve"> وقد أنهى الأستاذ عبد الوهاب الخلاف في كتابه</w:t>
      </w:r>
      <w:r w:rsidR="004247A2">
        <w:rPr>
          <w:rtl/>
        </w:rPr>
        <w:t>،</w:t>
      </w:r>
      <w:r w:rsidRPr="00BD7CF2">
        <w:rPr>
          <w:rtl/>
        </w:rPr>
        <w:t xml:space="preserve"> مصادر التشريع وأدلَّة الأحكام عند فقهاء السنَّة الأوائل</w:t>
      </w:r>
      <w:r w:rsidR="004247A2">
        <w:rPr>
          <w:rtl/>
        </w:rPr>
        <w:t>،</w:t>
      </w:r>
      <w:r w:rsidRPr="00BD7CF2">
        <w:rPr>
          <w:rtl/>
        </w:rPr>
        <w:t xml:space="preserve"> إلى تسعة عشر دليلاً وعدَّ منها</w:t>
      </w:r>
      <w:r w:rsidR="004247A2">
        <w:rPr>
          <w:rtl/>
        </w:rPr>
        <w:t xml:space="preserve"> - </w:t>
      </w:r>
      <w:r w:rsidRPr="00BD7CF2">
        <w:rPr>
          <w:rtl/>
        </w:rPr>
        <w:t>بالإضافة إلى ما ذكرناه</w:t>
      </w:r>
      <w:r w:rsidR="004247A2">
        <w:rPr>
          <w:rtl/>
        </w:rPr>
        <w:t xml:space="preserve"> - </w:t>
      </w:r>
      <w:r w:rsidRPr="00BD7CF2">
        <w:rPr>
          <w:rtl/>
        </w:rPr>
        <w:t>الأخذ بالأخفِّ</w:t>
      </w:r>
      <w:r w:rsidR="004247A2">
        <w:rPr>
          <w:rtl/>
        </w:rPr>
        <w:t>،</w:t>
      </w:r>
      <w:r w:rsidRPr="00BD7CF2">
        <w:rPr>
          <w:rtl/>
        </w:rPr>
        <w:t xml:space="preserve"> وسدَّ الذرائع</w:t>
      </w:r>
      <w:r w:rsidR="004247A2">
        <w:rPr>
          <w:rtl/>
        </w:rPr>
        <w:t>،</w:t>
      </w:r>
      <w:r w:rsidRPr="00BD7CF2">
        <w:rPr>
          <w:rtl/>
        </w:rPr>
        <w:t xml:space="preserve"> والعوائد</w:t>
      </w:r>
      <w:r w:rsidR="004247A2">
        <w:rPr>
          <w:rtl/>
        </w:rPr>
        <w:t>،</w:t>
      </w:r>
      <w:r w:rsidRPr="00BD7CF2">
        <w:rPr>
          <w:rtl/>
        </w:rPr>
        <w:t xml:space="preserve"> وغير ذلك ممَّا لم يرد في كتاب</w:t>
      </w:r>
      <w:r w:rsidR="004247A2">
        <w:rPr>
          <w:rtl/>
        </w:rPr>
        <w:t>،</w:t>
      </w:r>
      <w:r w:rsidRPr="00BD7CF2">
        <w:rPr>
          <w:rtl/>
        </w:rPr>
        <w:t xml:space="preserve"> أو سنَّة</w:t>
      </w:r>
      <w:r w:rsidR="004247A2">
        <w:rPr>
          <w:rtl/>
        </w:rPr>
        <w:t>،</w:t>
      </w:r>
      <w:r w:rsidRPr="00BD7CF2">
        <w:rPr>
          <w:rtl/>
        </w:rPr>
        <w:t xml:space="preserve"> ولا يعتمد على غير الاجتهاد المبني على الحدس</w:t>
      </w:r>
      <w:r w:rsidR="004247A2">
        <w:rPr>
          <w:rtl/>
        </w:rPr>
        <w:t>،</w:t>
      </w:r>
      <w:r w:rsidRPr="00BD7CF2">
        <w:rPr>
          <w:rtl/>
        </w:rPr>
        <w:t xml:space="preserve"> والظنِّ</w:t>
      </w:r>
      <w:r w:rsidR="004247A2">
        <w:rPr>
          <w:rtl/>
        </w:rPr>
        <w:t>،</w:t>
      </w:r>
      <w:r w:rsidRPr="00BD7CF2">
        <w:rPr>
          <w:rtl/>
        </w:rPr>
        <w:t xml:space="preserve"> اللذين لا يُغنيان عن الحقِّ شيئاً</w:t>
      </w:r>
      <w:r w:rsidR="004247A2">
        <w:rPr>
          <w:rtl/>
        </w:rPr>
        <w:t>،</w:t>
      </w:r>
      <w:r w:rsidRPr="00BD7CF2">
        <w:rPr>
          <w:rtl/>
        </w:rPr>
        <w:t xml:space="preserve"> ولم يرجعوا إلى الإمامين</w:t>
      </w:r>
      <w:r w:rsidR="004247A2">
        <w:rPr>
          <w:rtl/>
        </w:rPr>
        <w:t>:</w:t>
      </w:r>
      <w:r w:rsidRPr="00BD7CF2">
        <w:rPr>
          <w:rtl/>
        </w:rPr>
        <w:t xml:space="preserve"> الباقر</w:t>
      </w:r>
      <w:r w:rsidR="004247A2">
        <w:rPr>
          <w:rtl/>
        </w:rPr>
        <w:t>،</w:t>
      </w:r>
      <w:r w:rsidRPr="00BD7CF2">
        <w:rPr>
          <w:rtl/>
        </w:rPr>
        <w:t xml:space="preserve"> والصادق اللذين أسَّسا مدرسة الفقه</w:t>
      </w:r>
      <w:r w:rsidR="004247A2">
        <w:rPr>
          <w:rtl/>
        </w:rPr>
        <w:t>،</w:t>
      </w:r>
      <w:r w:rsidRPr="00BD7CF2">
        <w:rPr>
          <w:rtl/>
        </w:rPr>
        <w:t xml:space="preserve"> والفلسفة</w:t>
      </w:r>
      <w:r w:rsidR="004247A2">
        <w:rPr>
          <w:rtl/>
        </w:rPr>
        <w:t>،</w:t>
      </w:r>
      <w:r w:rsidRPr="00BD7CF2">
        <w:rPr>
          <w:rtl/>
        </w:rPr>
        <w:t xml:space="preserve"> واجتمع إليها أكثر مِن أربعة آلاف طالب مِن مُختلف الأقطار</w:t>
      </w:r>
      <w:r w:rsidR="004247A2">
        <w:rPr>
          <w:rtl/>
        </w:rPr>
        <w:t>،</w:t>
      </w:r>
      <w:r w:rsidRPr="00BD7CF2">
        <w:rPr>
          <w:rtl/>
        </w:rPr>
        <w:t xml:space="preserve"> وكان التشريع الإسلامي مِن أبرز ما أنتجته تلك الجامعة</w:t>
      </w:r>
      <w:r w:rsidR="004247A2">
        <w:rPr>
          <w:rtl/>
        </w:rPr>
        <w:t>،</w:t>
      </w:r>
      <w:r w:rsidRPr="00BD7CF2">
        <w:rPr>
          <w:rtl/>
        </w:rPr>
        <w:t xml:space="preserve"> التي غلب عليها الطابع الروحي</w:t>
      </w:r>
      <w:r w:rsidR="004247A2">
        <w:rPr>
          <w:rtl/>
        </w:rPr>
        <w:t>،</w:t>
      </w:r>
      <w:r w:rsidRPr="00BD7CF2">
        <w:rPr>
          <w:rtl/>
        </w:rPr>
        <w:t xml:space="preserve"> ولم يستطع الحكَّام أنْ يتدخَّلوا في شيء مِن شؤونها</w:t>
      </w:r>
      <w:r w:rsidR="004247A2">
        <w:rPr>
          <w:rtl/>
        </w:rPr>
        <w:t>،</w:t>
      </w:r>
      <w:r w:rsidRPr="00BD7CF2">
        <w:rPr>
          <w:rtl/>
        </w:rPr>
        <w:t xml:space="preserve"> وإنَّهم لم ينقلوا مرويَّات الشيعة عن الرسول وغيره</w:t>
      </w:r>
      <w:r w:rsidR="004247A2">
        <w:rPr>
          <w:rtl/>
        </w:rPr>
        <w:t>،</w:t>
      </w:r>
      <w:r w:rsidRPr="00BD7CF2">
        <w:rPr>
          <w:rtl/>
        </w:rPr>
        <w:t xml:space="preserve"> ويشترطون في الراوي أنْ لا يكون شيعيَّاً</w:t>
      </w:r>
      <w:r w:rsidR="004247A2">
        <w:rPr>
          <w:rtl/>
        </w:rPr>
        <w:t>،</w:t>
      </w:r>
      <w:r w:rsidRPr="00BD7CF2">
        <w:rPr>
          <w:rtl/>
        </w:rPr>
        <w:t xml:space="preserve"> وعند أكثرهم يشترط فيه</w:t>
      </w:r>
      <w:r w:rsidR="004247A2">
        <w:rPr>
          <w:rtl/>
        </w:rPr>
        <w:t xml:space="preserve"> - </w:t>
      </w:r>
      <w:r w:rsidRPr="00BD7CF2">
        <w:rPr>
          <w:rtl/>
        </w:rPr>
        <w:t>بالإضافة إلى ذلك</w:t>
      </w:r>
      <w:r w:rsidR="004247A2">
        <w:rPr>
          <w:rtl/>
        </w:rPr>
        <w:t xml:space="preserve"> - </w:t>
      </w:r>
      <w:r w:rsidRPr="00BD7CF2">
        <w:rPr>
          <w:rtl/>
        </w:rPr>
        <w:t>أنْ لا يكون مُتَّهماً بالتشيُّع</w:t>
      </w:r>
      <w:r w:rsidR="004247A2">
        <w:rPr>
          <w:rtl/>
        </w:rPr>
        <w:t>؛</w:t>
      </w:r>
      <w:r w:rsidRPr="00BD7CF2">
        <w:rPr>
          <w:rtl/>
        </w:rPr>
        <w:t xml:space="preserve"> لأنَّ التشيُّع والوثاقة لا يجتمعان</w:t>
      </w:r>
      <w:r w:rsidR="004247A2">
        <w:rPr>
          <w:rtl/>
        </w:rPr>
        <w:t>!</w:t>
      </w:r>
      <w:r w:rsidRPr="00BD7CF2">
        <w:rPr>
          <w:rtl/>
        </w:rPr>
        <w:t xml:space="preserve">! </w:t>
      </w:r>
    </w:p>
    <w:p w:rsidR="00335798" w:rsidRPr="00BD7CF2" w:rsidRDefault="00335798" w:rsidP="00202D40">
      <w:pPr>
        <w:pStyle w:val="libNormal"/>
        <w:rPr>
          <w:rtl/>
        </w:rPr>
      </w:pPr>
      <w:r w:rsidRPr="00BD7CF2">
        <w:rPr>
          <w:rtl/>
        </w:rPr>
        <w:t>ولمَّا وثق يحيى بن معين سعيداً بن خالد البجلي</w:t>
      </w:r>
      <w:r w:rsidR="004247A2">
        <w:rPr>
          <w:rtl/>
        </w:rPr>
        <w:t>،</w:t>
      </w:r>
      <w:r w:rsidRPr="00BD7CF2">
        <w:rPr>
          <w:rtl/>
        </w:rPr>
        <w:t xml:space="preserve"> قيل له</w:t>
      </w:r>
      <w:r w:rsidR="004247A2">
        <w:rPr>
          <w:rtl/>
        </w:rPr>
        <w:t>:</w:t>
      </w:r>
      <w:r w:rsidRPr="00BD7CF2">
        <w:rPr>
          <w:rtl/>
        </w:rPr>
        <w:t xml:space="preserve"> إنَّ سعيداً يدين بالتشيُّع فقال عند ذلك</w:t>
      </w:r>
      <w:r w:rsidR="004247A2">
        <w:rPr>
          <w:rtl/>
        </w:rPr>
        <w:t>:</w:t>
      </w:r>
      <w:r w:rsidRPr="00BD7CF2">
        <w:rPr>
          <w:rtl/>
        </w:rPr>
        <w:t xml:space="preserve"> وشيعيٌّ ثقة</w:t>
      </w:r>
      <w:r w:rsidR="004247A2">
        <w:rPr>
          <w:rtl/>
        </w:rPr>
        <w:t>!</w:t>
      </w:r>
      <w:r w:rsidRPr="00BD7CF2">
        <w:rPr>
          <w:rtl/>
        </w:rPr>
        <w:t xml:space="preserve"> مُستغرباً أنْ تجتمع هاتان الصفتان في واحد مِن البشر</w:t>
      </w:r>
      <w:r w:rsidR="004247A2">
        <w:rPr>
          <w:rtl/>
        </w:rPr>
        <w:t>،</w:t>
      </w:r>
      <w:r w:rsidRPr="00BD7CF2">
        <w:rPr>
          <w:rtl/>
        </w:rPr>
        <w:t xml:space="preserve"> ولم يستغرب عدالة معاوية</w:t>
      </w:r>
      <w:r w:rsidR="004247A2">
        <w:rPr>
          <w:rtl/>
        </w:rPr>
        <w:t>،</w:t>
      </w:r>
      <w:r w:rsidRPr="00BD7CF2">
        <w:rPr>
          <w:rtl/>
        </w:rPr>
        <w:t xml:space="preserve"> والحكم طريد رسول الله</w:t>
      </w:r>
      <w:r w:rsidR="004247A2">
        <w:rPr>
          <w:rtl/>
        </w:rPr>
        <w:t>،</w:t>
      </w:r>
      <w:r w:rsidRPr="00BD7CF2">
        <w:rPr>
          <w:rtl/>
        </w:rPr>
        <w:t xml:space="preserve"> وأبناء الأوزاغ</w:t>
      </w:r>
      <w:r w:rsidR="004247A2">
        <w:rPr>
          <w:rtl/>
        </w:rPr>
        <w:t>،</w:t>
      </w:r>
      <w:r w:rsidRPr="00BD7CF2">
        <w:rPr>
          <w:rtl/>
        </w:rPr>
        <w:t xml:space="preserve"> وسمرة بن جندب</w:t>
      </w:r>
      <w:r w:rsidR="004247A2">
        <w:rPr>
          <w:rtl/>
        </w:rPr>
        <w:t>،</w:t>
      </w:r>
      <w:r w:rsidRPr="00BD7CF2">
        <w:rPr>
          <w:rtl/>
        </w:rPr>
        <w:t xml:space="preserve"> وأمثاله مِن المنافقين</w:t>
      </w:r>
      <w:r w:rsidR="004247A2">
        <w:rPr>
          <w:rtl/>
        </w:rPr>
        <w:t>،</w:t>
      </w:r>
      <w:r w:rsidRPr="00BD7CF2">
        <w:rPr>
          <w:rtl/>
        </w:rPr>
        <w:t xml:space="preserve"> والمشركين لأنَّهم مِن الصحابة</w:t>
      </w:r>
      <w:r w:rsidR="004247A2">
        <w:rPr>
          <w:rtl/>
        </w:rPr>
        <w:t>،</w:t>
      </w:r>
      <w:r w:rsidRPr="00BD7CF2">
        <w:rPr>
          <w:rtl/>
        </w:rPr>
        <w:t xml:space="preserve"> والصحابة كالنجوم بأيِّهم اقتدى الإنسان يهتدي كما نسب الوضَّاعون إلى الرسول </w:t>
      </w:r>
      <w:r w:rsidR="004247A2">
        <w:rPr>
          <w:rtl/>
        </w:rPr>
        <w:t>(</w:t>
      </w:r>
      <w:r w:rsidRPr="00BD7CF2">
        <w:rPr>
          <w:rtl/>
        </w:rPr>
        <w:t>صلّى الله عليه وآله وسلّم</w:t>
      </w:r>
      <w:r w:rsidR="004247A2">
        <w:rPr>
          <w:rtl/>
        </w:rPr>
        <w:t>)</w:t>
      </w:r>
      <w:r w:rsidRPr="00BD7CF2">
        <w:rPr>
          <w:rtl/>
        </w:rPr>
        <w:t xml:space="preserve"> هذا</w:t>
      </w:r>
      <w:r w:rsidR="004247A2">
        <w:rPr>
          <w:rtl/>
        </w:rPr>
        <w:t>.</w:t>
      </w:r>
      <w:r w:rsidRPr="00BD7CF2">
        <w:rPr>
          <w:rtl/>
        </w:rPr>
        <w:t xml:space="preserve"> </w:t>
      </w:r>
    </w:p>
    <w:p w:rsidR="00335798" w:rsidRPr="00BD7CF2" w:rsidRDefault="00335798" w:rsidP="00202D40">
      <w:pPr>
        <w:pStyle w:val="libNormal"/>
        <w:rPr>
          <w:rtl/>
        </w:rPr>
      </w:pPr>
      <w:r w:rsidRPr="00BD7CF2">
        <w:rPr>
          <w:rtl/>
        </w:rPr>
        <w:t>في حين أنَّ الشيعة يأخذون برواية الراوي إذا كان ثقة</w:t>
      </w:r>
      <w:r w:rsidR="004247A2">
        <w:rPr>
          <w:rtl/>
        </w:rPr>
        <w:t>،</w:t>
      </w:r>
      <w:r w:rsidRPr="00BD7CF2">
        <w:rPr>
          <w:rtl/>
        </w:rPr>
        <w:t xml:space="preserve"> ومُستقيماً في دينه مهما كان مذهبه</w:t>
      </w:r>
      <w:r w:rsidR="004247A2">
        <w:rPr>
          <w:rtl/>
        </w:rPr>
        <w:t>،</w:t>
      </w:r>
      <w:r w:rsidRPr="00BD7CF2">
        <w:rPr>
          <w:rtl/>
        </w:rPr>
        <w:t xml:space="preserve"> ولا يشترطون في الراوي أكثر مِن ذلك كما </w:t>
      </w:r>
    </w:p>
    <w:p w:rsidR="00335798" w:rsidRDefault="00335798" w:rsidP="00202D40">
      <w:pPr>
        <w:pStyle w:val="libNormal"/>
      </w:pPr>
      <w:r>
        <w:br w:type="page"/>
      </w:r>
    </w:p>
    <w:p w:rsidR="00202D40" w:rsidRDefault="00335798" w:rsidP="00202D40">
      <w:pPr>
        <w:pStyle w:val="libNormal"/>
        <w:rPr>
          <w:rtl/>
        </w:rPr>
      </w:pPr>
      <w:r w:rsidRPr="00202D40">
        <w:rPr>
          <w:rtl/>
        </w:rPr>
        <w:lastRenderedPageBreak/>
        <w:t>تؤكِّد ذلك مجاميعهم التي وضعوها في أحوال الرواية</w:t>
      </w:r>
      <w:r w:rsidR="004247A2">
        <w:rPr>
          <w:rtl/>
        </w:rPr>
        <w:t>،</w:t>
      </w:r>
      <w:r w:rsidRPr="00202D40">
        <w:rPr>
          <w:rtl/>
        </w:rPr>
        <w:t xml:space="preserve"> والرواة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BD7CF2">
        <w:rPr>
          <w:rtl/>
        </w:rPr>
        <w:t>مِن غرائب كتاب مسلم</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وقال المرحوم الشيخ محمود أبو ريَّة </w:t>
      </w:r>
      <w:r w:rsidR="004247A2">
        <w:rPr>
          <w:rtl/>
        </w:rPr>
        <w:t>(</w:t>
      </w:r>
      <w:r w:rsidRPr="00202D40">
        <w:rPr>
          <w:rtl/>
        </w:rPr>
        <w:t>طاب ثراه</w:t>
      </w:r>
      <w:r w:rsidR="004247A2">
        <w:rPr>
          <w:rtl/>
        </w:rPr>
        <w:t>)</w:t>
      </w:r>
      <w:r w:rsidRPr="00202D40">
        <w:rPr>
          <w:rtl/>
        </w:rPr>
        <w:t xml:space="preserve"> تحت هذا العنوان</w:t>
      </w:r>
      <w:r w:rsidR="004247A2">
        <w:rPr>
          <w:rtl/>
        </w:rPr>
        <w:t>:</w:t>
      </w:r>
      <w:r w:rsidRPr="00202D40">
        <w:rPr>
          <w:rtl/>
        </w:rPr>
        <w:t xml:space="preserve"> لكي يدرأوا التُّهم عن بعض الصحابة الذين فتنتهم الدنيا أوردوا حديثاً يقول</w:t>
      </w:r>
      <w:r w:rsidR="004247A2">
        <w:rPr>
          <w:rtl/>
        </w:rPr>
        <w:t>:</w:t>
      </w:r>
      <w:r w:rsidRPr="00202D40">
        <w:rPr>
          <w:rtl/>
        </w:rPr>
        <w:t xml:space="preserve"> </w:t>
      </w:r>
      <w:r w:rsidR="004247A2">
        <w:rPr>
          <w:rStyle w:val="libBold2Char"/>
          <w:rtl/>
        </w:rPr>
        <w:t>(</w:t>
      </w:r>
      <w:r w:rsidRPr="00202D40">
        <w:rPr>
          <w:rStyle w:val="libBold2Char"/>
          <w:rtl/>
        </w:rPr>
        <w:t>أصحابي كالنجوم بأيِّهم اقتديتم اهتديتم</w:t>
      </w:r>
      <w:r w:rsidR="004247A2">
        <w:rPr>
          <w:rStyle w:val="libBold2Char"/>
          <w:rtl/>
        </w:rPr>
        <w:t>)</w:t>
      </w:r>
      <w:r w:rsidR="004247A2">
        <w:rPr>
          <w:rtl/>
        </w:rPr>
        <w:t>.</w:t>
      </w:r>
      <w:r w:rsidRPr="00202D40">
        <w:rPr>
          <w:rtl/>
        </w:rPr>
        <w:t xml:space="preserve"> </w:t>
      </w:r>
    </w:p>
    <w:p w:rsidR="00335798" w:rsidRPr="00BD7CF2" w:rsidRDefault="00335798" w:rsidP="00202D40">
      <w:pPr>
        <w:pStyle w:val="libNormal"/>
        <w:rPr>
          <w:rtl/>
        </w:rPr>
      </w:pPr>
      <w:r w:rsidRPr="00202D40">
        <w:rPr>
          <w:rtl/>
        </w:rPr>
        <w:t>وهذا الحديث لا أصل له</w:t>
      </w:r>
      <w:r w:rsidR="004247A2">
        <w:rPr>
          <w:rtl/>
        </w:rPr>
        <w:t>،</w:t>
      </w:r>
      <w:r w:rsidRPr="00202D40">
        <w:rPr>
          <w:rtl/>
        </w:rPr>
        <w:t xml:space="preserve"> ولهذا الحديث قصَّة جرت بيني وبين الناصبي </w:t>
      </w:r>
      <w:r w:rsidRPr="00335798">
        <w:rPr>
          <w:rStyle w:val="libFootnotenumChar"/>
          <w:rtl/>
        </w:rPr>
        <w:t>(2)</w:t>
      </w:r>
      <w:r w:rsidRPr="00202D40">
        <w:rPr>
          <w:rtl/>
        </w:rPr>
        <w:t xml:space="preserve"> مُحبّ الدين الخطيب</w:t>
      </w:r>
      <w:r w:rsidR="004247A2">
        <w:rPr>
          <w:rtl/>
        </w:rPr>
        <w:t>،</w:t>
      </w:r>
      <w:r w:rsidRPr="00202D40">
        <w:rPr>
          <w:rtl/>
        </w:rPr>
        <w:t xml:space="preserve"> فإنَّه عندما ظهر كتابي</w:t>
      </w:r>
      <w:r w:rsidR="004247A2">
        <w:rPr>
          <w:rtl/>
        </w:rPr>
        <w:t>:</w:t>
      </w:r>
      <w:r w:rsidRPr="00202D40">
        <w:rPr>
          <w:rtl/>
        </w:rPr>
        <w:t xml:space="preserve"> </w:t>
      </w:r>
      <w:r w:rsidR="004247A2">
        <w:rPr>
          <w:rtl/>
        </w:rPr>
        <w:t>(</w:t>
      </w:r>
      <w:r w:rsidRPr="00202D40">
        <w:rPr>
          <w:rtl/>
        </w:rPr>
        <w:t>الأضواء</w:t>
      </w:r>
      <w:r w:rsidR="004247A2">
        <w:rPr>
          <w:rtl/>
        </w:rPr>
        <w:t>)</w:t>
      </w:r>
      <w:r w:rsidRPr="00202D40">
        <w:rPr>
          <w:rtl/>
        </w:rPr>
        <w:t xml:space="preserve"> واطَّلع فيه على فصل عدالة الصحابة قابلني غاضباً وقال</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كيف تذكر ذلك بعد أنْ قال فيهم النبي </w:t>
      </w:r>
      <w:r w:rsidR="004247A2">
        <w:rPr>
          <w:rtl/>
        </w:rPr>
        <w:t>(</w:t>
      </w:r>
      <w:r w:rsidRPr="00202D40">
        <w:rPr>
          <w:rtl/>
        </w:rPr>
        <w:t>صلّى الله عليه وسلم</w:t>
      </w:r>
      <w:r w:rsidR="004247A2">
        <w:rPr>
          <w:rtl/>
        </w:rPr>
        <w:t>):</w:t>
      </w:r>
      <w:r w:rsidRPr="00202D40">
        <w:rPr>
          <w:rStyle w:val="libBold2Char"/>
          <w:rtl/>
        </w:rPr>
        <w:t xml:space="preserve"> </w:t>
      </w:r>
      <w:r w:rsidR="004247A2">
        <w:rPr>
          <w:rStyle w:val="libBold2Char"/>
          <w:rtl/>
        </w:rPr>
        <w:t>(</w:t>
      </w:r>
      <w:r w:rsidRPr="00202D40">
        <w:rPr>
          <w:rStyle w:val="libBold2Char"/>
          <w:rtl/>
        </w:rPr>
        <w:t>أصحابي كالنجوم</w:t>
      </w:r>
      <w:r w:rsidR="004247A2">
        <w:rPr>
          <w:rStyle w:val="libBold2Char"/>
          <w:rtl/>
        </w:rPr>
        <w:t>.</w:t>
      </w:r>
      <w:r w:rsidRPr="00202D40">
        <w:rPr>
          <w:rStyle w:val="libBold2Char"/>
          <w:rtl/>
        </w:rPr>
        <w:t>..</w:t>
      </w:r>
      <w:r w:rsidR="004247A2">
        <w:rPr>
          <w:rStyle w:val="libBold2Char"/>
          <w:rtl/>
        </w:rPr>
        <w:t>)</w:t>
      </w:r>
      <w:r w:rsidRPr="00202D40">
        <w:rPr>
          <w:rtl/>
        </w:rPr>
        <w:t xml:space="preserve"> الحديث</w:t>
      </w:r>
      <w:r w:rsidR="004247A2">
        <w:rPr>
          <w:rtl/>
        </w:rPr>
        <w:t>.</w:t>
      </w:r>
      <w:r w:rsidRPr="00202D40">
        <w:rPr>
          <w:rtl/>
        </w:rPr>
        <w:t xml:space="preserve"> </w:t>
      </w:r>
    </w:p>
    <w:p w:rsidR="00335798" w:rsidRPr="00BD7CF2" w:rsidRDefault="00335798" w:rsidP="00202D40">
      <w:pPr>
        <w:pStyle w:val="libNormal"/>
        <w:rPr>
          <w:rtl/>
        </w:rPr>
      </w:pPr>
      <w:r w:rsidRPr="00BD7CF2">
        <w:rPr>
          <w:rtl/>
        </w:rPr>
        <w:t>فقلت له</w:t>
      </w:r>
      <w:r w:rsidR="004247A2">
        <w:rPr>
          <w:rtl/>
        </w:rPr>
        <w:t>:</w:t>
      </w:r>
      <w:r w:rsidRPr="00BD7CF2">
        <w:rPr>
          <w:rtl/>
        </w:rPr>
        <w:t xml:space="preserve"> إنَّك قد أوردت هذا الحديث في تعليقاتك على كتاب </w:t>
      </w:r>
      <w:r w:rsidR="004247A2">
        <w:rPr>
          <w:rtl/>
        </w:rPr>
        <w:t>(</w:t>
      </w:r>
      <w:r w:rsidRPr="00BD7CF2">
        <w:rPr>
          <w:rtl/>
        </w:rPr>
        <w:t>المُنتقى</w:t>
      </w:r>
      <w:r w:rsidR="004247A2">
        <w:rPr>
          <w:rtl/>
        </w:rPr>
        <w:t>)</w:t>
      </w:r>
      <w:r w:rsidRPr="00BD7CF2">
        <w:rPr>
          <w:rtl/>
        </w:rPr>
        <w:t xml:space="preserve"> للذهبي ص 71 على أنَّه صحيح</w:t>
      </w:r>
      <w:r w:rsidR="004247A2">
        <w:rPr>
          <w:rtl/>
        </w:rPr>
        <w:t>،</w:t>
      </w:r>
      <w:r w:rsidRPr="00BD7CF2">
        <w:rPr>
          <w:rtl/>
        </w:rPr>
        <w:t xml:space="preserve"> وقد طعنوا فيه ومِن كبار الطاعنين ابن تيميَّة فاشتدَّ غضبه وقال</w:t>
      </w:r>
      <w:r w:rsidR="004247A2">
        <w:rPr>
          <w:rtl/>
        </w:rPr>
        <w:t>:</w:t>
      </w:r>
      <w:r w:rsidRPr="00BD7CF2">
        <w:rPr>
          <w:rtl/>
        </w:rPr>
        <w:t xml:space="preserve"> </w:t>
      </w:r>
    </w:p>
    <w:p w:rsidR="00335798" w:rsidRPr="00BD7CF2" w:rsidRDefault="00335798" w:rsidP="00202D40">
      <w:pPr>
        <w:pStyle w:val="libNormal"/>
        <w:rPr>
          <w:rtl/>
        </w:rPr>
      </w:pPr>
      <w:r w:rsidRPr="00BD7CF2">
        <w:rPr>
          <w:rtl/>
        </w:rPr>
        <w:t>في أي موضع هذا الطعن</w:t>
      </w:r>
      <w:r w:rsidR="004247A2">
        <w:rPr>
          <w:rtl/>
        </w:rPr>
        <w:t>؟</w:t>
      </w:r>
      <w:r w:rsidRPr="00BD7CF2">
        <w:rPr>
          <w:rtl/>
        </w:rPr>
        <w:t xml:space="preserve"> فقلت له</w:t>
      </w:r>
      <w:r w:rsidR="004247A2">
        <w:rPr>
          <w:rtl/>
        </w:rPr>
        <w:t>:</w:t>
      </w:r>
      <w:r w:rsidRPr="00BD7CF2">
        <w:rPr>
          <w:rtl/>
        </w:rPr>
        <w:t xml:space="preserve"> في نفس كتابك </w:t>
      </w:r>
      <w:r w:rsidR="004247A2">
        <w:rPr>
          <w:rtl/>
        </w:rPr>
        <w:t>(</w:t>
      </w:r>
      <w:r w:rsidRPr="00BD7CF2">
        <w:rPr>
          <w:rtl/>
        </w:rPr>
        <w:t>المنتقى</w:t>
      </w:r>
      <w:r w:rsidR="004247A2">
        <w:rPr>
          <w:rtl/>
        </w:rPr>
        <w:t>)!</w:t>
      </w:r>
      <w:r w:rsidRPr="00BD7CF2">
        <w:rPr>
          <w:rtl/>
        </w:rPr>
        <w:t xml:space="preserve"> فكاد يتميَّز مِن الغيظ وقال</w:t>
      </w:r>
      <w:r w:rsidR="004247A2">
        <w:rPr>
          <w:rtl/>
        </w:rPr>
        <w:t>:</w:t>
      </w:r>
      <w:r w:rsidRPr="00BD7CF2">
        <w:rPr>
          <w:rtl/>
        </w:rPr>
        <w:t xml:space="preserve"> </w:t>
      </w:r>
    </w:p>
    <w:p w:rsidR="00335798" w:rsidRPr="00BD7CF2" w:rsidRDefault="00335798" w:rsidP="00202D40">
      <w:pPr>
        <w:pStyle w:val="libNormal"/>
        <w:rPr>
          <w:rtl/>
        </w:rPr>
      </w:pPr>
      <w:r w:rsidRPr="00BD7CF2">
        <w:rPr>
          <w:rtl/>
        </w:rPr>
        <w:t>في أيِّ صفحة</w:t>
      </w:r>
      <w:r w:rsidR="004247A2">
        <w:rPr>
          <w:rtl/>
        </w:rPr>
        <w:t>،</w:t>
      </w:r>
      <w:r w:rsidRPr="00BD7CF2">
        <w:rPr>
          <w:rtl/>
        </w:rPr>
        <w:t xml:space="preserve"> قلت له</w:t>
      </w:r>
      <w:r w:rsidR="004247A2">
        <w:rPr>
          <w:rtl/>
        </w:rPr>
        <w:t>:</w:t>
      </w:r>
      <w:r w:rsidRPr="00BD7CF2">
        <w:rPr>
          <w:rtl/>
        </w:rPr>
        <w:t xml:space="preserve"> في صفحة 551 وفيها يقول ابن تيميَّة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الانتفاضات الشيعية عبر التاريخ ص 141</w:t>
      </w:r>
      <w:r w:rsidR="004247A2">
        <w:rPr>
          <w:rtl/>
        </w:rPr>
        <w:t xml:space="preserve"> - </w:t>
      </w:r>
      <w:r w:rsidRPr="00BD7CF2">
        <w:rPr>
          <w:rtl/>
        </w:rPr>
        <w:t>150ط بيروت</w:t>
      </w:r>
      <w:r w:rsidR="004247A2">
        <w:rPr>
          <w:rtl/>
        </w:rPr>
        <w:t>.</w:t>
      </w:r>
      <w:r w:rsidRPr="00BD7CF2">
        <w:rPr>
          <w:rtl/>
        </w:rPr>
        <w:t xml:space="preserve"> </w:t>
      </w:r>
    </w:p>
    <w:p w:rsidR="00335798" w:rsidRPr="00202D40" w:rsidRDefault="00335798" w:rsidP="00202D40">
      <w:pPr>
        <w:pStyle w:val="libFootnote0"/>
        <w:rPr>
          <w:rtl/>
        </w:rPr>
      </w:pPr>
      <w:r w:rsidRPr="00BD7CF2">
        <w:rPr>
          <w:rtl/>
        </w:rPr>
        <w:t xml:space="preserve">(2) النواصب قوم يتديَّنون ببغضة عليٍّ </w:t>
      </w:r>
      <w:r w:rsidR="004247A2">
        <w:rPr>
          <w:rtl/>
        </w:rPr>
        <w:t>(</w:t>
      </w:r>
      <w:r w:rsidRPr="00BD7CF2">
        <w:rPr>
          <w:rtl/>
        </w:rPr>
        <w:t>عليه السلام</w:t>
      </w:r>
      <w:r w:rsidR="004247A2">
        <w:rPr>
          <w:rtl/>
        </w:rPr>
        <w:t>).</w:t>
      </w:r>
      <w:r w:rsidRPr="00BD7CF2">
        <w:rPr>
          <w:rtl/>
        </w:rPr>
        <w:t xml:space="preserve"> لسان العرب </w:t>
      </w:r>
      <w:r w:rsidR="004247A2">
        <w:rPr>
          <w:rtl/>
        </w:rPr>
        <w:t>(</w:t>
      </w:r>
      <w:r w:rsidRPr="00BD7CF2">
        <w:rPr>
          <w:rtl/>
        </w:rPr>
        <w:t>مادَّة نصب</w:t>
      </w:r>
      <w:r w:rsidR="004247A2">
        <w:rPr>
          <w:rtl/>
        </w:rPr>
        <w:t>)</w:t>
      </w:r>
      <w:r w:rsidRPr="00BD7CF2">
        <w:rPr>
          <w:rtl/>
        </w:rPr>
        <w:t xml:space="preserve"> </w:t>
      </w:r>
      <w:r w:rsidR="004247A2">
        <w:rPr>
          <w:rtl/>
        </w:rPr>
        <w:t>(</w:t>
      </w:r>
      <w:r w:rsidRPr="00BD7CF2">
        <w:rPr>
          <w:rtl/>
        </w:rPr>
        <w:t>الناصب وهو الذي يتظاهر بعداوة أهل البيت أو لمواليهم لأجل مُتابعتهم لهم</w:t>
      </w:r>
      <w:r w:rsidR="004247A2">
        <w:rPr>
          <w:rtl/>
        </w:rPr>
        <w:t>،</w:t>
      </w:r>
      <w:r w:rsidRPr="00BD7CF2">
        <w:rPr>
          <w:rtl/>
        </w:rPr>
        <w:t xml:space="preserve"> وفي القاموس</w:t>
      </w:r>
      <w:r w:rsidR="004247A2">
        <w:rPr>
          <w:rtl/>
        </w:rPr>
        <w:t>:</w:t>
      </w:r>
      <w:r w:rsidRPr="00BD7CF2">
        <w:rPr>
          <w:rtl/>
        </w:rPr>
        <w:t xml:space="preserve"> النواصب</w:t>
      </w:r>
      <w:r w:rsidR="004247A2">
        <w:rPr>
          <w:rtl/>
        </w:rPr>
        <w:t>،</w:t>
      </w:r>
      <w:r w:rsidRPr="00BD7CF2">
        <w:rPr>
          <w:rtl/>
        </w:rPr>
        <w:t xml:space="preserve"> والناصبة</w:t>
      </w:r>
      <w:r w:rsidR="004247A2">
        <w:rPr>
          <w:rtl/>
        </w:rPr>
        <w:t>،</w:t>
      </w:r>
      <w:r w:rsidRPr="00BD7CF2">
        <w:rPr>
          <w:rtl/>
        </w:rPr>
        <w:t xml:space="preserve"> وأهل النصب المتديِّنون ببغُض علي (ع) لأنَّهم نصبوا له</w:t>
      </w:r>
      <w:r w:rsidR="004247A2">
        <w:rPr>
          <w:rtl/>
        </w:rPr>
        <w:t>،</w:t>
      </w:r>
      <w:r w:rsidRPr="00BD7CF2">
        <w:rPr>
          <w:rtl/>
        </w:rPr>
        <w:t xml:space="preserve"> أيْ</w:t>
      </w:r>
      <w:r w:rsidR="004247A2">
        <w:rPr>
          <w:rtl/>
        </w:rPr>
        <w:t>:</w:t>
      </w:r>
      <w:r w:rsidRPr="00BD7CF2">
        <w:rPr>
          <w:rtl/>
        </w:rPr>
        <w:t xml:space="preserve"> عادوه</w:t>
      </w:r>
      <w:r w:rsidR="004247A2">
        <w:rPr>
          <w:rtl/>
        </w:rPr>
        <w:t>)</w:t>
      </w:r>
      <w:r w:rsidRPr="00BD7CF2">
        <w:rPr>
          <w:rtl/>
        </w:rPr>
        <w:t xml:space="preserve"> مجمع البحرين ومطلع النيرين للطريحي 2 | 173</w:t>
      </w:r>
      <w:r w:rsidR="004247A2">
        <w:rPr>
          <w:rtl/>
        </w:rPr>
        <w:t>.</w:t>
      </w:r>
      <w:r w:rsidRPr="00BD7CF2">
        <w:rPr>
          <w:rtl/>
        </w:rPr>
        <w:t xml:space="preserve"> </w:t>
      </w:r>
    </w:p>
    <w:p w:rsidR="00335798" w:rsidRDefault="00335798" w:rsidP="00202D40">
      <w:pPr>
        <w:pStyle w:val="libNormal"/>
      </w:pPr>
      <w:r>
        <w:br w:type="page"/>
      </w:r>
    </w:p>
    <w:p w:rsidR="00335798" w:rsidRPr="00BD7CF2" w:rsidRDefault="004247A2" w:rsidP="00202D40">
      <w:pPr>
        <w:pStyle w:val="libNormal"/>
        <w:rPr>
          <w:rtl/>
        </w:rPr>
      </w:pPr>
      <w:r>
        <w:rPr>
          <w:rStyle w:val="libBold1Char"/>
          <w:rtl/>
        </w:rPr>
        <w:lastRenderedPageBreak/>
        <w:t>(</w:t>
      </w:r>
      <w:r w:rsidR="00335798" w:rsidRPr="00202D40">
        <w:rPr>
          <w:rStyle w:val="libBold1Char"/>
          <w:rtl/>
        </w:rPr>
        <w:t>وحديث أصحابي كالنجوم</w:t>
      </w:r>
      <w:r>
        <w:rPr>
          <w:rStyle w:val="libBold1Char"/>
          <w:rtl/>
        </w:rPr>
        <w:t>)</w:t>
      </w:r>
      <w:r w:rsidR="00335798" w:rsidRPr="00202D40">
        <w:rPr>
          <w:rStyle w:val="libBold1Char"/>
          <w:rtl/>
        </w:rPr>
        <w:t xml:space="preserve"> </w:t>
      </w:r>
      <w:r w:rsidR="00335798" w:rsidRPr="00202D40">
        <w:rPr>
          <w:rtl/>
        </w:rPr>
        <w:t>ضعَّفه أئمَّة الحديث فلا حجَّة فيه</w:t>
      </w:r>
      <w:r>
        <w:rPr>
          <w:rtl/>
        </w:rPr>
        <w:t>.</w:t>
      </w:r>
      <w:r w:rsidR="00335798" w:rsidRPr="00202D40">
        <w:rPr>
          <w:rtl/>
        </w:rPr>
        <w:t xml:space="preserve"> </w:t>
      </w:r>
    </w:p>
    <w:p w:rsidR="00335798" w:rsidRPr="00BD7CF2" w:rsidRDefault="00335798" w:rsidP="00202D40">
      <w:pPr>
        <w:pStyle w:val="libNormal"/>
        <w:rPr>
          <w:rtl/>
        </w:rPr>
      </w:pPr>
      <w:r w:rsidRPr="00BD7CF2">
        <w:rPr>
          <w:rtl/>
        </w:rPr>
        <w:t>وما كاد يقرأ هذا الكلام الذي أثبته هو بنفسه في كتاب حقَّقه ونشره بين الناس</w:t>
      </w:r>
      <w:r w:rsidR="004247A2">
        <w:rPr>
          <w:rtl/>
        </w:rPr>
        <w:t>،</w:t>
      </w:r>
      <w:r w:rsidRPr="00BD7CF2">
        <w:rPr>
          <w:rtl/>
        </w:rPr>
        <w:t xml:space="preserve"> حتَّى بُهت واصفرَّ وجهه</w:t>
      </w:r>
      <w:r w:rsidR="004247A2">
        <w:rPr>
          <w:rtl/>
        </w:rPr>
        <w:t>.</w:t>
      </w:r>
      <w:r w:rsidRPr="00BD7CF2">
        <w:rPr>
          <w:rtl/>
        </w:rPr>
        <w:t xml:space="preserve"> وقد قلت له قبل أنْ أُغادر مجلسه</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إنَّ كتاب </w:t>
      </w:r>
      <w:r w:rsidR="004247A2">
        <w:rPr>
          <w:rtl/>
        </w:rPr>
        <w:t>(</w:t>
      </w:r>
      <w:r w:rsidRPr="00BD7CF2">
        <w:rPr>
          <w:rtl/>
        </w:rPr>
        <w:t>المنتقى</w:t>
      </w:r>
      <w:r w:rsidR="004247A2">
        <w:rPr>
          <w:rtl/>
        </w:rPr>
        <w:t>)</w:t>
      </w:r>
      <w:r w:rsidRPr="00BD7CF2">
        <w:rPr>
          <w:rtl/>
        </w:rPr>
        <w:t xml:space="preserve"> هذا سيسجِّل عليك هذا الجهل</w:t>
      </w:r>
      <w:r w:rsidR="004247A2">
        <w:rPr>
          <w:rtl/>
        </w:rPr>
        <w:t>،</w:t>
      </w:r>
      <w:r w:rsidRPr="00BD7CF2">
        <w:rPr>
          <w:rtl/>
        </w:rPr>
        <w:t xml:space="preserve"> وهذه الوصمة إلى يوم القيامة</w:t>
      </w:r>
      <w:r w:rsidR="004247A2">
        <w:rPr>
          <w:rtl/>
        </w:rPr>
        <w:t>!</w:t>
      </w:r>
      <w:r w:rsidRPr="00BD7CF2">
        <w:rPr>
          <w:rtl/>
        </w:rPr>
        <w:t xml:space="preserve">! </w:t>
      </w:r>
    </w:p>
    <w:p w:rsidR="00335798" w:rsidRPr="00BD7CF2" w:rsidRDefault="00335798" w:rsidP="00202D40">
      <w:pPr>
        <w:pStyle w:val="libNormal"/>
        <w:rPr>
          <w:rtl/>
        </w:rPr>
      </w:pPr>
      <w:r w:rsidRPr="00BD7CF2">
        <w:rPr>
          <w:rtl/>
        </w:rPr>
        <w:t>وبمناسبة التشيُّع لمعاوية</w:t>
      </w:r>
      <w:r w:rsidR="004247A2">
        <w:rPr>
          <w:rtl/>
        </w:rPr>
        <w:t>،</w:t>
      </w:r>
      <w:r w:rsidRPr="00BD7CF2">
        <w:rPr>
          <w:rtl/>
        </w:rPr>
        <w:t xml:space="preserve"> والتقرُّب إليه برواية أحاديث مكذوبة على النبي </w:t>
      </w:r>
      <w:r w:rsidR="004247A2">
        <w:rPr>
          <w:rtl/>
        </w:rPr>
        <w:t>(</w:t>
      </w:r>
      <w:r w:rsidRPr="00BD7CF2">
        <w:rPr>
          <w:rtl/>
        </w:rPr>
        <w:t>صلّى الله عليه وسلم</w:t>
      </w:r>
      <w:r w:rsidR="004247A2">
        <w:rPr>
          <w:rtl/>
        </w:rPr>
        <w:t>)،</w:t>
      </w:r>
      <w:r w:rsidRPr="00BD7CF2">
        <w:rPr>
          <w:rtl/>
        </w:rPr>
        <w:t xml:space="preserve"> ترفع مِن شأنه</w:t>
      </w:r>
      <w:r w:rsidR="004247A2">
        <w:rPr>
          <w:rtl/>
        </w:rPr>
        <w:t>،</w:t>
      </w:r>
      <w:r w:rsidRPr="00BD7CF2">
        <w:rPr>
          <w:rtl/>
        </w:rPr>
        <w:t xml:space="preserve"> نسوق إليك حديثاً رواه مسلم في صحيحه</w:t>
      </w:r>
      <w:r w:rsidR="004247A2">
        <w:rPr>
          <w:rtl/>
        </w:rPr>
        <w:t>!</w:t>
      </w:r>
      <w:r w:rsidRPr="00BD7CF2">
        <w:rPr>
          <w:rtl/>
        </w:rPr>
        <w:t>! معناه</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إنَّ أبا سفيان بن حرب طلب مِن النبي </w:t>
      </w:r>
      <w:r w:rsidR="004247A2">
        <w:rPr>
          <w:rtl/>
        </w:rPr>
        <w:t>(</w:t>
      </w:r>
      <w:r w:rsidRPr="00BD7CF2">
        <w:rPr>
          <w:rtl/>
        </w:rPr>
        <w:t>صلّى الله عليه وسلم</w:t>
      </w:r>
      <w:r w:rsidR="004247A2">
        <w:rPr>
          <w:rtl/>
        </w:rPr>
        <w:t>)</w:t>
      </w:r>
      <w:r w:rsidRPr="00BD7CF2">
        <w:rPr>
          <w:rtl/>
        </w:rPr>
        <w:t xml:space="preserve"> أنْ يزوِّجه ابنته أم حبيبة</w:t>
      </w:r>
      <w:r w:rsidR="004247A2">
        <w:rPr>
          <w:rtl/>
        </w:rPr>
        <w:t>،</w:t>
      </w:r>
      <w:r w:rsidRPr="00BD7CF2">
        <w:rPr>
          <w:rtl/>
        </w:rPr>
        <w:t xml:space="preserve"> وأنْ يجعل معاوية كاتباً بين يديه</w:t>
      </w:r>
      <w:r w:rsidR="004247A2">
        <w:rPr>
          <w:rtl/>
        </w:rPr>
        <w:t>.</w:t>
      </w:r>
      <w:r w:rsidRPr="00BD7CF2">
        <w:rPr>
          <w:rtl/>
        </w:rPr>
        <w:t>. إلخ</w:t>
      </w:r>
      <w:r w:rsidR="004247A2">
        <w:rPr>
          <w:rtl/>
        </w:rPr>
        <w:t>.</w:t>
      </w:r>
      <w:r w:rsidRPr="00BD7CF2">
        <w:rPr>
          <w:rtl/>
        </w:rPr>
        <w:t xml:space="preserve"> الحديث</w:t>
      </w:r>
      <w:r w:rsidR="004247A2">
        <w:rPr>
          <w:rtl/>
        </w:rPr>
        <w:t>،</w:t>
      </w:r>
      <w:r w:rsidRPr="00BD7CF2">
        <w:rPr>
          <w:rtl/>
        </w:rPr>
        <w:t xml:space="preserve"> وقد ذكر أئمَّة الحديث</w:t>
      </w:r>
      <w:r w:rsidR="004247A2">
        <w:rPr>
          <w:rtl/>
        </w:rPr>
        <w:t>:</w:t>
      </w:r>
      <w:r w:rsidRPr="00BD7CF2">
        <w:rPr>
          <w:rtl/>
        </w:rPr>
        <w:t xml:space="preserve"> </w:t>
      </w:r>
    </w:p>
    <w:p w:rsidR="00335798" w:rsidRPr="00BD7CF2" w:rsidRDefault="00335798" w:rsidP="00202D40">
      <w:pPr>
        <w:pStyle w:val="libNormal"/>
        <w:rPr>
          <w:rtl/>
        </w:rPr>
      </w:pPr>
      <w:r w:rsidRPr="00BD7CF2">
        <w:rPr>
          <w:rtl/>
        </w:rPr>
        <w:t>أنَّ هذا الحديث باطل بالإجماع</w:t>
      </w:r>
      <w:r w:rsidR="004247A2">
        <w:rPr>
          <w:rtl/>
        </w:rPr>
        <w:t>؛</w:t>
      </w:r>
      <w:r w:rsidRPr="00BD7CF2">
        <w:rPr>
          <w:rtl/>
        </w:rPr>
        <w:t xml:space="preserve"> لأنَّ أبا سفيان قد دخل في الإسلام يوم فتح مكَّة بالإجماع</w:t>
      </w:r>
      <w:r w:rsidR="004247A2">
        <w:rPr>
          <w:rtl/>
        </w:rPr>
        <w:t>.</w:t>
      </w:r>
      <w:r w:rsidRPr="00BD7CF2">
        <w:rPr>
          <w:rtl/>
        </w:rPr>
        <w:t xml:space="preserve"> </w:t>
      </w:r>
    </w:p>
    <w:p w:rsidR="00335798" w:rsidRPr="00BD7CF2" w:rsidRDefault="00335798" w:rsidP="00202D40">
      <w:pPr>
        <w:pStyle w:val="libNormal"/>
        <w:rPr>
          <w:rtl/>
        </w:rPr>
      </w:pPr>
      <w:r w:rsidRPr="00BD7CF2">
        <w:rPr>
          <w:rtl/>
        </w:rPr>
        <w:t>أمَّا ابنته أمُّ حبيبة واسمها</w:t>
      </w:r>
      <w:r w:rsidR="004247A2">
        <w:rPr>
          <w:rtl/>
        </w:rPr>
        <w:t>:</w:t>
      </w:r>
      <w:r w:rsidRPr="00BD7CF2">
        <w:rPr>
          <w:rtl/>
        </w:rPr>
        <w:t xml:space="preserve"> رملة</w:t>
      </w:r>
      <w:r w:rsidR="004247A2">
        <w:rPr>
          <w:rtl/>
        </w:rPr>
        <w:t>،</w:t>
      </w:r>
      <w:r w:rsidRPr="00BD7CF2">
        <w:rPr>
          <w:rtl/>
        </w:rPr>
        <w:t xml:space="preserve"> قد أسلمت قبل الهجرة</w:t>
      </w:r>
      <w:r w:rsidR="004247A2">
        <w:rPr>
          <w:rtl/>
        </w:rPr>
        <w:t>،</w:t>
      </w:r>
      <w:r w:rsidRPr="00BD7CF2">
        <w:rPr>
          <w:rtl/>
        </w:rPr>
        <w:t xml:space="preserve"> وحسن إسلامها</w:t>
      </w:r>
      <w:r w:rsidR="004247A2">
        <w:rPr>
          <w:rtl/>
        </w:rPr>
        <w:t>،</w:t>
      </w:r>
      <w:r w:rsidRPr="00BD7CF2">
        <w:rPr>
          <w:rtl/>
        </w:rPr>
        <w:t xml:space="preserve"> وكانت ممَّن هاجر إلي الحبشة هرباً مِن أبيها</w:t>
      </w:r>
      <w:r w:rsidR="004247A2">
        <w:rPr>
          <w:rtl/>
        </w:rPr>
        <w:t>،</w:t>
      </w:r>
      <w:r w:rsidRPr="00BD7CF2">
        <w:rPr>
          <w:rtl/>
        </w:rPr>
        <w:t xml:space="preserve"> وقد تزوَّجها رسول الله وأبوها كافر</w:t>
      </w:r>
      <w:r w:rsidR="004247A2">
        <w:rPr>
          <w:rtl/>
        </w:rPr>
        <w:t>،</w:t>
      </w:r>
      <w:r w:rsidRPr="00BD7CF2">
        <w:rPr>
          <w:rtl/>
        </w:rPr>
        <w:t xml:space="preserve"> ولمَّا بلغه هذا الزواج قال كلمته المشهورة</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ذلك الفحل لا يجدع أنفه</w:t>
      </w:r>
      <w:r>
        <w:rPr>
          <w:rStyle w:val="libBold1Char"/>
          <w:rtl/>
        </w:rPr>
        <w:t>)</w:t>
      </w:r>
      <w:r w:rsidR="00335798" w:rsidRPr="00202D40">
        <w:rPr>
          <w:rtl/>
        </w:rPr>
        <w:t xml:space="preserve"> ص 16 مِن تفسير سورة الإخلاص لشيخ الحنابلة ابن تيميَّة</w:t>
      </w:r>
      <w:r>
        <w:rPr>
          <w:rtl/>
        </w:rPr>
        <w:t>،</w:t>
      </w:r>
      <w:r w:rsidR="00335798" w:rsidRPr="00202D40">
        <w:rPr>
          <w:rtl/>
        </w:rPr>
        <w:t xml:space="preserve"> والذي يُلقَّب عند الجمهور بشيخ الإسلام </w:t>
      </w:r>
      <w:r w:rsidR="00335798" w:rsidRPr="00335798">
        <w:rPr>
          <w:rStyle w:val="libFootnotenumChar"/>
          <w:rtl/>
        </w:rPr>
        <w:t>(1)</w:t>
      </w:r>
      <w:r>
        <w:rPr>
          <w:rStyle w:val="libFootnotenumCha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شيخ المضيرة أبو هريرة الدوسي ص 200 الطبعة الثالثة لدار المعارف بمصر عام 1969 م</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 xml:space="preserve">موالاة الشيعة للصحابة </w:t>
      </w:r>
      <w:bookmarkStart w:id="24" w:name="موالاة_الشيعة_للصحابة"/>
      <w:bookmarkEnd w:id="24"/>
    </w:p>
    <w:p w:rsidR="00335798" w:rsidRPr="00BD7CF2" w:rsidRDefault="00335798" w:rsidP="00202D40">
      <w:pPr>
        <w:pStyle w:val="libNormal"/>
        <w:rPr>
          <w:rtl/>
        </w:rPr>
      </w:pPr>
      <w:r w:rsidRPr="00BD7CF2">
        <w:rPr>
          <w:rtl/>
        </w:rPr>
        <w:t xml:space="preserve">والشيعة يوالون أصحاب محمد </w:t>
      </w:r>
      <w:r w:rsidR="004247A2">
        <w:rPr>
          <w:rtl/>
        </w:rPr>
        <w:t>(</w:t>
      </w:r>
      <w:r w:rsidRPr="00BD7CF2">
        <w:rPr>
          <w:rtl/>
        </w:rPr>
        <w:t>صلّى الله عليه وآله وسلّم</w:t>
      </w:r>
      <w:r w:rsidR="004247A2">
        <w:rPr>
          <w:rtl/>
        </w:rPr>
        <w:t>)،</w:t>
      </w:r>
      <w:r w:rsidRPr="00BD7CF2">
        <w:rPr>
          <w:rtl/>
        </w:rPr>
        <w:t xml:space="preserve"> الذين أبلوا البلاء الحسن في نصرة الدين</w:t>
      </w:r>
      <w:r w:rsidR="004247A2">
        <w:rPr>
          <w:rtl/>
        </w:rPr>
        <w:t>،</w:t>
      </w:r>
      <w:r w:rsidRPr="00BD7CF2">
        <w:rPr>
          <w:rtl/>
        </w:rPr>
        <w:t xml:space="preserve"> وجاهدوا بأنفسهم</w:t>
      </w:r>
      <w:r w:rsidR="004247A2">
        <w:rPr>
          <w:rtl/>
        </w:rPr>
        <w:t>،</w:t>
      </w:r>
      <w:r w:rsidRPr="00BD7CF2">
        <w:rPr>
          <w:rtl/>
        </w:rPr>
        <w:t xml:space="preserve"> وأموالهم</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وإنَّ الدعاء الذي تُردِّده الشيعة لأصحاب محمد </w:t>
      </w:r>
      <w:r w:rsidR="004247A2">
        <w:rPr>
          <w:rtl/>
        </w:rPr>
        <w:t>(</w:t>
      </w:r>
      <w:r w:rsidRPr="00BD7CF2">
        <w:rPr>
          <w:rtl/>
        </w:rPr>
        <w:t>صلّى الله عليه وآله وسلم</w:t>
      </w:r>
      <w:r w:rsidR="004247A2">
        <w:rPr>
          <w:rtl/>
        </w:rPr>
        <w:t>)</w:t>
      </w:r>
      <w:r w:rsidRPr="00BD7CF2">
        <w:rPr>
          <w:rtl/>
        </w:rPr>
        <w:t xml:space="preserve"> لهو دليل قاطع على حسن الولاء</w:t>
      </w:r>
      <w:r w:rsidR="004247A2">
        <w:rPr>
          <w:rtl/>
        </w:rPr>
        <w:t>،</w:t>
      </w:r>
      <w:r w:rsidRPr="00BD7CF2">
        <w:rPr>
          <w:rtl/>
        </w:rPr>
        <w:t xml:space="preserve"> وإخلاص المودَّة</w:t>
      </w:r>
      <w:r w:rsidR="004247A2">
        <w:rPr>
          <w:rtl/>
        </w:rPr>
        <w:t>.</w:t>
      </w:r>
      <w:r w:rsidRPr="00BD7CF2">
        <w:rPr>
          <w:rtl/>
        </w:rPr>
        <w:t xml:space="preserve"> </w:t>
      </w:r>
    </w:p>
    <w:p w:rsidR="00335798" w:rsidRPr="00BD7CF2" w:rsidRDefault="00335798" w:rsidP="00202D40">
      <w:pPr>
        <w:pStyle w:val="libNormal"/>
        <w:rPr>
          <w:rtl/>
        </w:rPr>
      </w:pPr>
      <w:r w:rsidRPr="00BD7CF2">
        <w:rPr>
          <w:rtl/>
        </w:rPr>
        <w:t>نعم</w:t>
      </w:r>
      <w:r w:rsidR="004247A2">
        <w:rPr>
          <w:rtl/>
        </w:rPr>
        <w:t>،</w:t>
      </w:r>
      <w:r w:rsidRPr="00BD7CF2">
        <w:rPr>
          <w:rtl/>
        </w:rPr>
        <w:t xml:space="preserve"> إنَّ الشيعة ليدعون الله لأتباع الرُّسل عامة</w:t>
      </w:r>
      <w:r w:rsidR="004247A2">
        <w:rPr>
          <w:rtl/>
        </w:rPr>
        <w:t>،</w:t>
      </w:r>
      <w:r w:rsidRPr="00BD7CF2">
        <w:rPr>
          <w:rtl/>
        </w:rPr>
        <w:t xml:space="preserve"> ولأصحاب محمد </w:t>
      </w:r>
      <w:r w:rsidR="004247A2">
        <w:rPr>
          <w:rtl/>
        </w:rPr>
        <w:t>(</w:t>
      </w:r>
      <w:r w:rsidRPr="00BD7CF2">
        <w:rPr>
          <w:rtl/>
        </w:rPr>
        <w:t>صلّى الله عليه وآله</w:t>
      </w:r>
      <w:r w:rsidR="004247A2">
        <w:rPr>
          <w:rtl/>
        </w:rPr>
        <w:t>)</w:t>
      </w:r>
      <w:r w:rsidRPr="00BD7CF2">
        <w:rPr>
          <w:rtl/>
        </w:rPr>
        <w:t xml:space="preserve"> خاصة بما ورثوه مِن أئمَّتهم الطاهرين</w:t>
      </w:r>
      <w:r w:rsidR="004247A2">
        <w:rPr>
          <w:rtl/>
        </w:rPr>
        <w:t>.</w:t>
      </w:r>
      <w:r w:rsidRPr="00BD7CF2">
        <w:rPr>
          <w:rtl/>
        </w:rPr>
        <w:t xml:space="preserve"> </w:t>
      </w:r>
    </w:p>
    <w:p w:rsidR="00335798" w:rsidRPr="00BD7CF2" w:rsidRDefault="00335798" w:rsidP="00202D40">
      <w:pPr>
        <w:pStyle w:val="libNormal"/>
        <w:rPr>
          <w:rtl/>
        </w:rPr>
      </w:pPr>
      <w:r w:rsidRPr="00BD7CF2">
        <w:rPr>
          <w:rtl/>
        </w:rPr>
        <w:t>ومِن أشهر الأدعية هو</w:t>
      </w:r>
      <w:r w:rsidR="004247A2">
        <w:rPr>
          <w:rtl/>
        </w:rPr>
        <w:t>:</w:t>
      </w:r>
      <w:r w:rsidRPr="00BD7CF2">
        <w:rPr>
          <w:rtl/>
        </w:rPr>
        <w:t xml:space="preserve"> دعاء زين العابدين </w:t>
      </w:r>
      <w:r w:rsidR="004247A2">
        <w:rPr>
          <w:rtl/>
        </w:rPr>
        <w:t>(</w:t>
      </w:r>
      <w:r w:rsidRPr="00BD7CF2">
        <w:rPr>
          <w:rtl/>
        </w:rPr>
        <w:t>عليه السلام</w:t>
      </w:r>
      <w:r w:rsidR="004247A2">
        <w:rPr>
          <w:rtl/>
        </w:rPr>
        <w:t>)</w:t>
      </w:r>
      <w:r w:rsidRPr="00BD7CF2">
        <w:rPr>
          <w:rtl/>
        </w:rPr>
        <w:t xml:space="preserve"> في صحيفته المعروفة بزبور آل محمد</w:t>
      </w:r>
      <w:r w:rsidR="004247A2">
        <w:rPr>
          <w:rtl/>
        </w:rPr>
        <w:t>،</w:t>
      </w:r>
      <w:r w:rsidRPr="00BD7CF2">
        <w:rPr>
          <w:rtl/>
        </w:rPr>
        <w:t xml:space="preserve"> الذي يقول فيه</w:t>
      </w:r>
      <w:r w:rsidR="004247A2">
        <w:rPr>
          <w:rtl/>
        </w:rPr>
        <w:t>:</w:t>
      </w:r>
      <w:r w:rsidRPr="00BD7CF2">
        <w:rPr>
          <w:rtl/>
        </w:rPr>
        <w:t xml:space="preserve"> </w:t>
      </w:r>
    </w:p>
    <w:p w:rsidR="00335798" w:rsidRPr="00202D40" w:rsidRDefault="004247A2" w:rsidP="00202D40">
      <w:pPr>
        <w:pStyle w:val="libNormal"/>
        <w:rPr>
          <w:rtl/>
        </w:rPr>
      </w:pPr>
      <w:r>
        <w:rPr>
          <w:rtl/>
        </w:rPr>
        <w:t>(</w:t>
      </w:r>
      <w:r w:rsidR="00335798" w:rsidRPr="00BD7CF2">
        <w:rPr>
          <w:rtl/>
        </w:rPr>
        <w:t>اللَّهمَّ</w:t>
      </w:r>
      <w:r>
        <w:rPr>
          <w:rtl/>
        </w:rPr>
        <w:t>،</w:t>
      </w:r>
      <w:r w:rsidR="00335798" w:rsidRPr="00BD7CF2">
        <w:rPr>
          <w:rtl/>
        </w:rPr>
        <w:t xml:space="preserve"> وأتباع الرُّسل ومصدِّقوهم مِن أهل الأرض بالغيب</w:t>
      </w:r>
      <w:r>
        <w:rPr>
          <w:rtl/>
        </w:rPr>
        <w:t>،</w:t>
      </w:r>
      <w:r w:rsidR="00335798" w:rsidRPr="00BD7CF2">
        <w:rPr>
          <w:rtl/>
        </w:rPr>
        <w:t xml:space="preserve"> عند مُعارضة المعاندين لهم بالتكذيب</w:t>
      </w:r>
      <w:r>
        <w:rPr>
          <w:rtl/>
        </w:rPr>
        <w:t>،</w:t>
      </w:r>
      <w:r w:rsidR="00335798" w:rsidRPr="00BD7CF2">
        <w:rPr>
          <w:rtl/>
        </w:rPr>
        <w:t xml:space="preserve"> والاشتياق إلى المرسلين</w:t>
      </w:r>
      <w:r>
        <w:rPr>
          <w:rtl/>
        </w:rPr>
        <w:t>،</w:t>
      </w:r>
      <w:r w:rsidR="00335798" w:rsidRPr="00BD7CF2">
        <w:rPr>
          <w:rtl/>
        </w:rPr>
        <w:t xml:space="preserve"> بحقايق الإيمان في كلِّ دهر وزمان</w:t>
      </w:r>
      <w:r>
        <w:rPr>
          <w:rtl/>
        </w:rPr>
        <w:t>،</w:t>
      </w:r>
      <w:r w:rsidR="00335798" w:rsidRPr="00BD7CF2">
        <w:rPr>
          <w:rtl/>
        </w:rPr>
        <w:t xml:space="preserve"> أرسلت فيه رسولاً</w:t>
      </w:r>
      <w:r>
        <w:rPr>
          <w:rtl/>
        </w:rPr>
        <w:t>،</w:t>
      </w:r>
      <w:r w:rsidR="00335798" w:rsidRPr="00BD7CF2">
        <w:rPr>
          <w:rtl/>
        </w:rPr>
        <w:t xml:space="preserve"> وأقمت لأهله دليلاً</w:t>
      </w:r>
      <w:r>
        <w:rPr>
          <w:rtl/>
        </w:rPr>
        <w:t>،</w:t>
      </w:r>
      <w:r w:rsidR="00335798" w:rsidRPr="00BD7CF2">
        <w:rPr>
          <w:rtl/>
        </w:rPr>
        <w:t xml:space="preserve"> مِن لدن آدم إلى محّمد </w:t>
      </w:r>
      <w:r>
        <w:rPr>
          <w:rtl/>
        </w:rPr>
        <w:t>(</w:t>
      </w:r>
      <w:r w:rsidR="00335798" w:rsidRPr="00BD7CF2">
        <w:rPr>
          <w:rtl/>
        </w:rPr>
        <w:t>صلّى الله عليه وآله وسلم</w:t>
      </w:r>
      <w:r>
        <w:rPr>
          <w:rtl/>
        </w:rPr>
        <w:t>)</w:t>
      </w:r>
      <w:r w:rsidR="00335798" w:rsidRPr="00BD7CF2">
        <w:rPr>
          <w:rtl/>
        </w:rPr>
        <w:t xml:space="preserve"> مِن أئمَّة الهدى</w:t>
      </w:r>
      <w:r>
        <w:rPr>
          <w:rtl/>
        </w:rPr>
        <w:t>،</w:t>
      </w:r>
      <w:r w:rsidR="00335798" w:rsidRPr="00BD7CF2">
        <w:rPr>
          <w:rtl/>
        </w:rPr>
        <w:t xml:space="preserve"> وقادة أهل التقى على جميعهم السلام</w:t>
      </w:r>
      <w:r>
        <w:rPr>
          <w:rtl/>
        </w:rPr>
        <w:t>.</w:t>
      </w:r>
      <w:r w:rsidR="00335798" w:rsidRPr="00BD7CF2">
        <w:rPr>
          <w:rtl/>
        </w:rPr>
        <w:t xml:space="preserve"> </w:t>
      </w:r>
    </w:p>
    <w:p w:rsidR="00335798" w:rsidRPr="00202D40" w:rsidRDefault="00335798" w:rsidP="00202D40">
      <w:pPr>
        <w:pStyle w:val="libNormal"/>
        <w:rPr>
          <w:rtl/>
        </w:rPr>
      </w:pPr>
      <w:r w:rsidRPr="00BD7CF2">
        <w:rPr>
          <w:rtl/>
        </w:rPr>
        <w:t>وأصحاب محّمد خاصة</w:t>
      </w:r>
      <w:r w:rsidR="004247A2">
        <w:rPr>
          <w:rtl/>
        </w:rPr>
        <w:t>،</w:t>
      </w:r>
      <w:r w:rsidRPr="00BD7CF2">
        <w:rPr>
          <w:rtl/>
        </w:rPr>
        <w:t xml:space="preserve"> الذين أحسنوا الصحبة</w:t>
      </w:r>
      <w:r w:rsidR="004247A2">
        <w:rPr>
          <w:rtl/>
        </w:rPr>
        <w:t>،</w:t>
      </w:r>
      <w:r w:rsidRPr="00BD7CF2">
        <w:rPr>
          <w:rtl/>
        </w:rPr>
        <w:t xml:space="preserve"> والذين أبلوا البلاء الحسن في نصره</w:t>
      </w:r>
      <w:r w:rsidR="004247A2">
        <w:rPr>
          <w:rtl/>
        </w:rPr>
        <w:t>،</w:t>
      </w:r>
      <w:r w:rsidRPr="00BD7CF2">
        <w:rPr>
          <w:rtl/>
        </w:rPr>
        <w:t xml:space="preserve"> وكاتفوه</w:t>
      </w:r>
      <w:r w:rsidR="004247A2">
        <w:rPr>
          <w:rtl/>
        </w:rPr>
        <w:t>،</w:t>
      </w:r>
      <w:r w:rsidRPr="00BD7CF2">
        <w:rPr>
          <w:rtl/>
        </w:rPr>
        <w:t xml:space="preserve"> وأسرعوا إلى وفادته</w:t>
      </w:r>
      <w:r w:rsidR="004247A2">
        <w:rPr>
          <w:rtl/>
        </w:rPr>
        <w:t>،</w:t>
      </w:r>
      <w:r w:rsidRPr="00BD7CF2">
        <w:rPr>
          <w:rtl/>
        </w:rPr>
        <w:t xml:space="preserve"> وسابقوا إلى دعوته</w:t>
      </w:r>
      <w:r w:rsidR="004247A2">
        <w:rPr>
          <w:rtl/>
        </w:rPr>
        <w:t>،</w:t>
      </w:r>
      <w:r w:rsidRPr="00BD7CF2">
        <w:rPr>
          <w:rtl/>
        </w:rPr>
        <w:t xml:space="preserve"> واستجابوا له</w:t>
      </w:r>
      <w:r w:rsidR="004247A2">
        <w:rPr>
          <w:rtl/>
        </w:rPr>
        <w:t>،</w:t>
      </w:r>
      <w:r w:rsidRPr="00BD7CF2">
        <w:rPr>
          <w:rtl/>
        </w:rPr>
        <w:t xml:space="preserve"> حيث أسمعهم حجَّة رسالاته</w:t>
      </w:r>
      <w:r w:rsidR="004247A2">
        <w:rPr>
          <w:rtl/>
        </w:rPr>
        <w:t>،</w:t>
      </w:r>
      <w:r w:rsidRPr="00BD7CF2">
        <w:rPr>
          <w:rtl/>
        </w:rPr>
        <w:t xml:space="preserve"> وفارقوا الأزواج</w:t>
      </w:r>
      <w:r w:rsidR="004247A2">
        <w:rPr>
          <w:rtl/>
        </w:rPr>
        <w:t>،</w:t>
      </w:r>
      <w:r w:rsidRPr="00BD7CF2">
        <w:rPr>
          <w:rtl/>
        </w:rPr>
        <w:t xml:space="preserve"> والأولاد في إظهار كلمته</w:t>
      </w:r>
      <w:r w:rsidR="004247A2">
        <w:rPr>
          <w:rtl/>
        </w:rPr>
        <w:t>،</w:t>
      </w:r>
      <w:r w:rsidRPr="00BD7CF2">
        <w:rPr>
          <w:rtl/>
        </w:rPr>
        <w:t xml:space="preserve"> وقاتلوا الآباء</w:t>
      </w:r>
      <w:r w:rsidR="004247A2">
        <w:rPr>
          <w:rtl/>
        </w:rPr>
        <w:t>،</w:t>
      </w:r>
      <w:r w:rsidRPr="00BD7CF2">
        <w:rPr>
          <w:rtl/>
        </w:rPr>
        <w:t xml:space="preserve"> والأبناء في تثبيت نبوَّته</w:t>
      </w:r>
      <w:r w:rsidR="004247A2">
        <w:rPr>
          <w:rtl/>
        </w:rPr>
        <w:t>،</w:t>
      </w:r>
      <w:r w:rsidRPr="00BD7CF2">
        <w:rPr>
          <w:rtl/>
        </w:rPr>
        <w:t xml:space="preserve"> والذين هجرتهم العشائر إذ تعلَّقوا بعروته</w:t>
      </w:r>
      <w:r w:rsidR="004247A2">
        <w:rPr>
          <w:rtl/>
        </w:rPr>
        <w:t>،</w:t>
      </w:r>
      <w:r w:rsidRPr="00BD7CF2">
        <w:rPr>
          <w:rtl/>
        </w:rPr>
        <w:t xml:space="preserve"> وانتفت منهم القرابات إذ سكنوا في ظلِّ قرابته</w:t>
      </w:r>
      <w:r w:rsidR="004247A2">
        <w:rPr>
          <w:rtl/>
        </w:rPr>
        <w:t>.</w:t>
      </w:r>
      <w:r w:rsidRPr="00BD7CF2">
        <w:rPr>
          <w:rtl/>
        </w:rPr>
        <w:t xml:space="preserve"> </w:t>
      </w:r>
    </w:p>
    <w:p w:rsidR="00335798" w:rsidRPr="00BD7CF2" w:rsidRDefault="00335798" w:rsidP="00202D40">
      <w:pPr>
        <w:pStyle w:val="libNormal"/>
        <w:rPr>
          <w:rtl/>
        </w:rPr>
      </w:pPr>
      <w:r w:rsidRPr="00202D40">
        <w:rPr>
          <w:rtl/>
        </w:rPr>
        <w:t>اللَّهمَّ</w:t>
      </w:r>
      <w:r w:rsidR="004247A2">
        <w:rPr>
          <w:rtl/>
        </w:rPr>
        <w:t>،</w:t>
      </w:r>
      <w:r w:rsidRPr="00202D40">
        <w:rPr>
          <w:rtl/>
        </w:rPr>
        <w:t xml:space="preserve"> ما تركوا لك وفيك</w:t>
      </w:r>
      <w:r w:rsidR="004247A2">
        <w:rPr>
          <w:rtl/>
        </w:rPr>
        <w:t>،</w:t>
      </w:r>
      <w:r w:rsidRPr="00202D40">
        <w:rPr>
          <w:rtl/>
        </w:rPr>
        <w:t xml:space="preserve"> وأرضهم مِن رضوانك وبما حاشوا الحقَّ عليك وكانوا مِن ذلك لك وإليك</w:t>
      </w:r>
      <w:r w:rsidR="004247A2">
        <w:rPr>
          <w:rtl/>
        </w:rPr>
        <w:t>،</w:t>
      </w:r>
      <w:r w:rsidRPr="00202D40">
        <w:rPr>
          <w:rtl/>
        </w:rPr>
        <w:t xml:space="preserve"> واشكرهم على هجرتهم فيك ديارهم</w:t>
      </w:r>
      <w:r w:rsidR="004247A2">
        <w:rPr>
          <w:rtl/>
        </w:rPr>
        <w:t>،</w:t>
      </w:r>
      <w:r w:rsidRPr="00202D40">
        <w:rPr>
          <w:rtl/>
        </w:rPr>
        <w:t xml:space="preserve"> وخروجهم مِن سعة المعاش إلى ضيقه</w:t>
      </w:r>
      <w:r w:rsidR="004247A2">
        <w:rPr>
          <w:rtl/>
        </w:rPr>
        <w:t>.</w:t>
      </w:r>
      <w:r w:rsidRPr="00202D40">
        <w:rPr>
          <w:rtl/>
        </w:rPr>
        <w:t>..</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هؤلاء هم أصحاب محمّد </w:t>
      </w:r>
      <w:r w:rsidR="004247A2">
        <w:rPr>
          <w:rtl/>
        </w:rPr>
        <w:t>(</w:t>
      </w:r>
      <w:r w:rsidRPr="00BD7CF2">
        <w:rPr>
          <w:rtl/>
        </w:rPr>
        <w:t>صلّى الله عليه وآله وسلم</w:t>
      </w:r>
      <w:r w:rsidR="004247A2">
        <w:rPr>
          <w:rtl/>
        </w:rPr>
        <w:t>)</w:t>
      </w:r>
      <w:r w:rsidRPr="00BD7CF2">
        <w:rPr>
          <w:rtl/>
        </w:rPr>
        <w:t xml:space="preserve"> الذين تُعظِّمهم شيعة آل محمد (ص) ويدينون بموالاتهم</w:t>
      </w:r>
      <w:r w:rsidR="004247A2">
        <w:rPr>
          <w:rtl/>
        </w:rPr>
        <w:t>،</w:t>
      </w:r>
      <w:r w:rsidRPr="00BD7CF2">
        <w:rPr>
          <w:rtl/>
        </w:rPr>
        <w:t xml:space="preserve"> ويأخذون تعاليم الإسلام فيما صحَّ وروده عنهم</w:t>
      </w:r>
      <w:r w:rsidR="004247A2">
        <w:rPr>
          <w:rtl/>
        </w:rPr>
        <w:t>.</w:t>
      </w:r>
      <w:r w:rsidRPr="00BD7CF2">
        <w:rPr>
          <w:rtl/>
        </w:rPr>
        <w:t xml:space="preserve"> </w:t>
      </w:r>
    </w:p>
    <w:p w:rsidR="00335798" w:rsidRPr="00BD7CF2" w:rsidRDefault="00335798" w:rsidP="00202D40">
      <w:pPr>
        <w:pStyle w:val="libNormal"/>
        <w:rPr>
          <w:rtl/>
        </w:rPr>
      </w:pPr>
      <w:r w:rsidRPr="00BD7CF2">
        <w:rPr>
          <w:rtl/>
        </w:rPr>
        <w:t>ولكنَّ التلاعب السياسي</w:t>
      </w:r>
      <w:r w:rsidR="004247A2">
        <w:rPr>
          <w:rtl/>
        </w:rPr>
        <w:t>،</w:t>
      </w:r>
      <w:r w:rsidRPr="00BD7CF2">
        <w:rPr>
          <w:rtl/>
        </w:rPr>
        <w:t xml:space="preserve"> واحتدام النزاع بين الطوائف</w:t>
      </w:r>
      <w:r w:rsidR="004247A2">
        <w:rPr>
          <w:rtl/>
        </w:rPr>
        <w:t>،</w:t>
      </w:r>
      <w:r w:rsidRPr="00BD7CF2">
        <w:rPr>
          <w:rtl/>
        </w:rPr>
        <w:t xml:space="preserve"> خَلَقَ كثيراً مِن المشاكل في عصور قامت بها فئات لإثارة الفتن حبَّاً للسيطرة</w:t>
      </w:r>
      <w:r w:rsidR="004247A2">
        <w:rPr>
          <w:rtl/>
        </w:rPr>
        <w:t>،</w:t>
      </w:r>
      <w:r w:rsidRPr="00BD7CF2">
        <w:rPr>
          <w:rtl/>
        </w:rPr>
        <w:t xml:space="preserve"> وطمعاً في النفوذ مِن باب فرِّق تسُّدْ</w:t>
      </w:r>
      <w:r w:rsidR="004247A2">
        <w:rPr>
          <w:rtl/>
        </w:rPr>
        <w:t>.</w:t>
      </w:r>
      <w:r w:rsidRPr="00BD7CF2">
        <w:rPr>
          <w:rtl/>
        </w:rPr>
        <w:t xml:space="preserve"> </w:t>
      </w:r>
    </w:p>
    <w:p w:rsidR="00335798" w:rsidRPr="00202D40" w:rsidRDefault="00335798" w:rsidP="00202D40">
      <w:pPr>
        <w:pStyle w:val="libCenter"/>
        <w:rPr>
          <w:rtl/>
        </w:rPr>
      </w:pPr>
      <w:r w:rsidRPr="00BD7CF2">
        <w:rPr>
          <w:rtl/>
        </w:rPr>
        <w:t>* * *</w:t>
      </w:r>
      <w:r w:rsidRPr="00202D40">
        <w:rPr>
          <w:rtl/>
        </w:rPr>
        <w:t xml:space="preserve"> </w:t>
      </w:r>
    </w:p>
    <w:p w:rsidR="00335798" w:rsidRPr="00BD7CF2" w:rsidRDefault="00335798" w:rsidP="00202D40">
      <w:pPr>
        <w:pStyle w:val="libNormal"/>
        <w:rPr>
          <w:rtl/>
        </w:rPr>
      </w:pPr>
      <w:r w:rsidRPr="00BD7CF2">
        <w:rPr>
          <w:rtl/>
        </w:rPr>
        <w:t>وصفوة القول</w:t>
      </w:r>
      <w:r w:rsidR="004247A2">
        <w:rPr>
          <w:rtl/>
        </w:rPr>
        <w:t>:</w:t>
      </w:r>
      <w:r w:rsidRPr="00BD7CF2">
        <w:rPr>
          <w:rtl/>
        </w:rPr>
        <w:t xml:space="preserve"> إنَّ عصور التلاعب بالمبادئ</w:t>
      </w:r>
      <w:r w:rsidR="004247A2">
        <w:rPr>
          <w:rtl/>
        </w:rPr>
        <w:t>،</w:t>
      </w:r>
      <w:r w:rsidRPr="00BD7CF2">
        <w:rPr>
          <w:rtl/>
        </w:rPr>
        <w:t xml:space="preserve"> والتطاحن حول بغية ذوي الأطماع قد ولَّت</w:t>
      </w:r>
      <w:r w:rsidR="004247A2">
        <w:rPr>
          <w:rtl/>
        </w:rPr>
        <w:t>،</w:t>
      </w:r>
      <w:r w:rsidRPr="00BD7CF2">
        <w:rPr>
          <w:rtl/>
        </w:rPr>
        <w:t xml:space="preserve"> ونحن في عصرنا الحاضر عصر انطلاق الفكر مِن عقاله والتقدُّم والرقي</w:t>
      </w:r>
      <w:r w:rsidR="004247A2">
        <w:rPr>
          <w:rtl/>
        </w:rPr>
        <w:t>.</w:t>
      </w:r>
      <w:r w:rsidRPr="00BD7CF2">
        <w:rPr>
          <w:rtl/>
        </w:rPr>
        <w:t xml:space="preserve"> </w:t>
      </w:r>
    </w:p>
    <w:p w:rsidR="00335798" w:rsidRPr="00BD7CF2" w:rsidRDefault="00335798" w:rsidP="00202D40">
      <w:pPr>
        <w:pStyle w:val="libNormal"/>
        <w:rPr>
          <w:rtl/>
        </w:rPr>
      </w:pPr>
      <w:r w:rsidRPr="00BD7CF2">
        <w:rPr>
          <w:rtl/>
        </w:rPr>
        <w:t>أيصحُّ لنا أنْ نستمرَّ على ضرب وتر العصبية</w:t>
      </w:r>
      <w:r w:rsidR="004247A2">
        <w:rPr>
          <w:rtl/>
        </w:rPr>
        <w:t>،</w:t>
      </w:r>
      <w:r w:rsidRPr="00BD7CF2">
        <w:rPr>
          <w:rtl/>
        </w:rPr>
        <w:t xml:space="preserve"> ونطرب لنغمات النزعة الطائفيَّة</w:t>
      </w:r>
      <w:r w:rsidR="004247A2">
        <w:rPr>
          <w:rtl/>
        </w:rPr>
        <w:t>،</w:t>
      </w:r>
      <w:r w:rsidRPr="00BD7CF2">
        <w:rPr>
          <w:rtl/>
        </w:rPr>
        <w:t xml:space="preserve"> ونكرع بكأس الشذوذ عن الواقع</w:t>
      </w:r>
      <w:r w:rsidR="004247A2">
        <w:rPr>
          <w:rtl/>
        </w:rPr>
        <w:t>،</w:t>
      </w:r>
      <w:r w:rsidRPr="00BD7CF2">
        <w:rPr>
          <w:rtl/>
        </w:rPr>
        <w:t xml:space="preserve"> ونهمل ما يجب علينا مِن مكافحة خصوم الإسلام وأعدائه</w:t>
      </w:r>
      <w:r w:rsidR="004247A2">
        <w:rPr>
          <w:rtl/>
        </w:rPr>
        <w:t>،</w:t>
      </w:r>
      <w:r w:rsidRPr="00BD7CF2">
        <w:rPr>
          <w:rtl/>
        </w:rPr>
        <w:t xml:space="preserve"> فقد وجَّهوا إلينا سيلاً جارفاً مِن الآراء الهدَّامة</w:t>
      </w:r>
      <w:r w:rsidR="004247A2">
        <w:rPr>
          <w:rtl/>
        </w:rPr>
        <w:t>،</w:t>
      </w:r>
      <w:r w:rsidRPr="00BD7CF2">
        <w:rPr>
          <w:rtl/>
        </w:rPr>
        <w:t xml:space="preserve"> والمبادئ الفاسدة</w:t>
      </w:r>
      <w:r w:rsidR="004247A2">
        <w:rPr>
          <w:rtl/>
        </w:rPr>
        <w:t>.</w:t>
      </w:r>
      <w:r w:rsidRPr="00BD7CF2">
        <w:rPr>
          <w:rtl/>
        </w:rPr>
        <w:t xml:space="preserve"> </w:t>
      </w:r>
    </w:p>
    <w:p w:rsidR="00335798" w:rsidRPr="00BD7CF2" w:rsidRDefault="00335798" w:rsidP="00202D40">
      <w:pPr>
        <w:pStyle w:val="libNormal"/>
        <w:rPr>
          <w:rtl/>
        </w:rPr>
      </w:pPr>
      <w:r w:rsidRPr="00BD7CF2">
        <w:rPr>
          <w:rtl/>
        </w:rPr>
        <w:t>أليس مِن الذوق السليم الترفُّع عن التعبير بتلك العبارات</w:t>
      </w:r>
      <w:r w:rsidR="004247A2">
        <w:rPr>
          <w:rtl/>
        </w:rPr>
        <w:t>،</w:t>
      </w:r>
      <w:r w:rsidRPr="00BD7CF2">
        <w:rPr>
          <w:rtl/>
        </w:rPr>
        <w:t xml:space="preserve"> التي اتَّخذها ضعفاء العقول</w:t>
      </w:r>
      <w:r w:rsidR="004247A2">
        <w:rPr>
          <w:rtl/>
        </w:rPr>
        <w:t>،</w:t>
      </w:r>
      <w:r w:rsidRPr="00BD7CF2">
        <w:rPr>
          <w:rtl/>
        </w:rPr>
        <w:t xml:space="preserve"> وأهل الجمود الفكري عندما يكتبون عن الشيعة فينبزونهم بكلِّ عظيمة</w:t>
      </w:r>
      <w:r w:rsidR="004247A2">
        <w:rPr>
          <w:rtl/>
        </w:rPr>
        <w:t>؟</w:t>
      </w:r>
      <w:r w:rsidRPr="00BD7CF2">
        <w:rPr>
          <w:rtl/>
        </w:rPr>
        <w:t xml:space="preserve"> </w:t>
      </w:r>
    </w:p>
    <w:p w:rsidR="00335798" w:rsidRPr="00BD7CF2" w:rsidRDefault="00335798" w:rsidP="00202D40">
      <w:pPr>
        <w:pStyle w:val="libNormal"/>
        <w:rPr>
          <w:rtl/>
        </w:rPr>
      </w:pPr>
      <w:r w:rsidRPr="00BD7CF2">
        <w:rPr>
          <w:rtl/>
        </w:rPr>
        <w:t>أليس مِن الحقِّ أنْ يتبيَّنوا مِن صحَّة ما يقولون</w:t>
      </w:r>
      <w:r w:rsidR="004247A2">
        <w:rPr>
          <w:rtl/>
        </w:rPr>
        <w:t>؟.</w:t>
      </w:r>
      <w:r w:rsidRPr="00BD7CF2">
        <w:rPr>
          <w:rtl/>
        </w:rPr>
        <w:t xml:space="preserve"> </w:t>
      </w:r>
    </w:p>
    <w:p w:rsidR="00335798" w:rsidRPr="00BD7CF2" w:rsidRDefault="00335798" w:rsidP="00202D40">
      <w:pPr>
        <w:pStyle w:val="libNormal"/>
        <w:rPr>
          <w:rtl/>
        </w:rPr>
      </w:pPr>
      <w:r w:rsidRPr="00202D40">
        <w:rPr>
          <w:rtl/>
        </w:rPr>
        <w:t>وإنَّ اتِّهام الشيعة بسب الصحابة</w:t>
      </w:r>
      <w:r w:rsidR="004247A2">
        <w:rPr>
          <w:rtl/>
        </w:rPr>
        <w:t>،</w:t>
      </w:r>
      <w:r w:rsidRPr="00202D40">
        <w:rPr>
          <w:rtl/>
        </w:rPr>
        <w:t xml:space="preserve"> وتفكيرهم أجمع أنَّما هو اتِّهام بالباطل</w:t>
      </w:r>
      <w:r w:rsidR="004247A2">
        <w:rPr>
          <w:rtl/>
        </w:rPr>
        <w:t>،</w:t>
      </w:r>
      <w:r w:rsidRPr="00202D40">
        <w:rPr>
          <w:rtl/>
        </w:rPr>
        <w:t xml:space="preserve"> ورجم بالغيب</w:t>
      </w:r>
      <w:r w:rsidR="004247A2">
        <w:rPr>
          <w:rtl/>
        </w:rPr>
        <w:t>،</w:t>
      </w:r>
      <w:r w:rsidRPr="00202D40">
        <w:rPr>
          <w:rtl/>
        </w:rPr>
        <w:t xml:space="preserve"> وخضوع للعصبية</w:t>
      </w:r>
      <w:r w:rsidR="004247A2">
        <w:rPr>
          <w:rtl/>
        </w:rPr>
        <w:t>،</w:t>
      </w:r>
      <w:r w:rsidRPr="00202D40">
        <w:rPr>
          <w:rtl/>
        </w:rPr>
        <w:t xml:space="preserve"> وتسليم لنزعة الطائفية</w:t>
      </w:r>
      <w:r w:rsidR="004247A2">
        <w:rPr>
          <w:rtl/>
        </w:rPr>
        <w:t>،</w:t>
      </w:r>
      <w:r w:rsidRPr="00202D40">
        <w:rPr>
          <w:rtl/>
        </w:rPr>
        <w:t xml:space="preserve"> وجري وراء الأوهام</w:t>
      </w:r>
      <w:r w:rsidR="004247A2">
        <w:rPr>
          <w:rtl/>
        </w:rPr>
        <w:t>،</w:t>
      </w:r>
      <w:r w:rsidRPr="00202D40">
        <w:rPr>
          <w:rtl/>
        </w:rPr>
        <w:t xml:space="preserve"> والأباطيل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الإمام الصادق والمذاهب الأربعة</w:t>
      </w:r>
      <w:r w:rsidR="004247A2">
        <w:rPr>
          <w:rtl/>
        </w:rPr>
        <w:t>:</w:t>
      </w:r>
      <w:r w:rsidRPr="00BD7CF2">
        <w:rPr>
          <w:rtl/>
        </w:rPr>
        <w:t xml:space="preserve"> 1| 601</w:t>
      </w:r>
      <w:r w:rsidR="004247A2">
        <w:rPr>
          <w:rtl/>
        </w:rPr>
        <w:t xml:space="preserve"> - </w:t>
      </w:r>
      <w:r w:rsidRPr="00BD7CF2">
        <w:rPr>
          <w:rtl/>
        </w:rPr>
        <w:t>602</w:t>
      </w:r>
      <w:r w:rsidR="004247A2">
        <w:rPr>
          <w:rtl/>
        </w:rPr>
        <w:t>.</w:t>
      </w:r>
      <w:r w:rsidRPr="00BD7CF2">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مَن هو الصحابي</w:t>
      </w:r>
      <w:r w:rsidR="004247A2">
        <w:rPr>
          <w:rtl/>
        </w:rPr>
        <w:t>؟</w:t>
      </w:r>
      <w:r w:rsidRPr="00BD7CF2">
        <w:rPr>
          <w:rtl/>
        </w:rPr>
        <w:t xml:space="preserve"> </w:t>
      </w:r>
    </w:p>
    <w:p w:rsidR="00335798" w:rsidRPr="00BD7CF2" w:rsidRDefault="00335798" w:rsidP="00202D40">
      <w:pPr>
        <w:pStyle w:val="libNormal"/>
        <w:rPr>
          <w:rtl/>
        </w:rPr>
      </w:pPr>
      <w:r w:rsidRPr="00BD7CF2">
        <w:rPr>
          <w:rtl/>
        </w:rPr>
        <w:t>علينا قبل أنْ نتكلَّم عن عدالة الصحابة</w:t>
      </w:r>
      <w:r w:rsidR="004247A2">
        <w:rPr>
          <w:rtl/>
        </w:rPr>
        <w:t>:</w:t>
      </w:r>
      <w:r w:rsidRPr="00BD7CF2">
        <w:rPr>
          <w:rtl/>
        </w:rPr>
        <w:t xml:space="preserve"> أنْ نُبيِّن مَن هو الصحابي كما عرَّفوه</w:t>
      </w:r>
      <w:r w:rsidR="004247A2">
        <w:rPr>
          <w:rtl/>
        </w:rPr>
        <w:t>،</w:t>
      </w:r>
      <w:r w:rsidRPr="00BD7CF2">
        <w:rPr>
          <w:rtl/>
        </w:rPr>
        <w:t xml:space="preserve"> وأوفى تعريف له عند الجمهور ما ذكر البخاري</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قال البخاري في كتابه </w:t>
      </w:r>
      <w:r w:rsidRPr="00335798">
        <w:rPr>
          <w:rStyle w:val="libFootnotenumChar"/>
          <w:rtl/>
        </w:rPr>
        <w:t>(1)</w:t>
      </w:r>
      <w:r w:rsidR="004247A2">
        <w:rPr>
          <w:rtl/>
        </w:rPr>
        <w:t>:</w:t>
      </w:r>
      <w:r w:rsidRPr="00202D40">
        <w:rPr>
          <w:rtl/>
        </w:rPr>
        <w:t xml:space="preserve"> </w:t>
      </w:r>
      <w:r w:rsidR="004247A2">
        <w:rPr>
          <w:rtl/>
        </w:rPr>
        <w:t>(</w:t>
      </w:r>
      <w:r w:rsidRPr="00202D40">
        <w:rPr>
          <w:rtl/>
        </w:rPr>
        <w:t xml:space="preserve">مَن صحب النبي </w:t>
      </w:r>
      <w:r w:rsidR="004247A2">
        <w:rPr>
          <w:rtl/>
        </w:rPr>
        <w:t>(</w:t>
      </w:r>
      <w:r w:rsidRPr="00202D40">
        <w:rPr>
          <w:rtl/>
        </w:rPr>
        <w:t>صلّى الله عليه وسلم</w:t>
      </w:r>
      <w:r w:rsidR="004247A2">
        <w:rPr>
          <w:rtl/>
        </w:rPr>
        <w:t>)</w:t>
      </w:r>
      <w:r w:rsidRPr="00202D40">
        <w:rPr>
          <w:rtl/>
        </w:rPr>
        <w:t xml:space="preserve"> أو رآه مِن المسلمين فهو صحابي</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وقد شرح ابن الحجر العسقلاني تعريف البخاري بقوله</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يعني أنَّ اسم صحبة النبي </w:t>
      </w:r>
      <w:r w:rsidR="004247A2">
        <w:rPr>
          <w:rtl/>
        </w:rPr>
        <w:t>(</w:t>
      </w:r>
      <w:r w:rsidRPr="00BD7CF2">
        <w:rPr>
          <w:rtl/>
        </w:rPr>
        <w:t>صلّى عليه وسلم</w:t>
      </w:r>
      <w:r w:rsidR="004247A2">
        <w:rPr>
          <w:rtl/>
        </w:rPr>
        <w:t>)</w:t>
      </w:r>
      <w:r w:rsidRPr="00BD7CF2">
        <w:rPr>
          <w:rtl/>
        </w:rPr>
        <w:t xml:space="preserve"> مُستحقٌّ لمَن صحبه أقلَّ ما يُطلق على اسم صحبة لغة</w:t>
      </w:r>
      <w:r w:rsidR="004247A2">
        <w:rPr>
          <w:rtl/>
        </w:rPr>
        <w:t>،</w:t>
      </w:r>
      <w:r w:rsidRPr="00BD7CF2">
        <w:rPr>
          <w:rtl/>
        </w:rPr>
        <w:t xml:space="preserve"> وإنْ كان العرف يخصُّ ذلك ببعض الملازمة</w:t>
      </w:r>
      <w:r w:rsidR="004247A2">
        <w:rPr>
          <w:rtl/>
        </w:rPr>
        <w:t>،</w:t>
      </w:r>
      <w:r w:rsidRPr="00BD7CF2">
        <w:rPr>
          <w:rtl/>
        </w:rPr>
        <w:t xml:space="preserve"> ويُطلق أيضاً على مَن رآه ولو على بُعْد</w:t>
      </w:r>
      <w:r w:rsidR="004247A2">
        <w:rPr>
          <w:rtl/>
        </w:rPr>
        <w:t>.</w:t>
      </w:r>
      <w:r w:rsidRPr="00BD7CF2">
        <w:rPr>
          <w:rtl/>
        </w:rPr>
        <w:t xml:space="preserve"> </w:t>
      </w:r>
    </w:p>
    <w:p w:rsidR="00335798" w:rsidRPr="00BD7CF2" w:rsidRDefault="00335798" w:rsidP="00202D40">
      <w:pPr>
        <w:pStyle w:val="libNormal"/>
        <w:rPr>
          <w:rtl/>
        </w:rPr>
      </w:pPr>
      <w:r w:rsidRPr="00BD7CF2">
        <w:rPr>
          <w:rtl/>
        </w:rPr>
        <w:t>وهذا الذي ذكره البخاري هو الراجح</w:t>
      </w:r>
      <w:r w:rsidR="004247A2">
        <w:rPr>
          <w:rtl/>
        </w:rPr>
        <w:t>،</w:t>
      </w:r>
      <w:r w:rsidRPr="00BD7CF2">
        <w:rPr>
          <w:rtl/>
        </w:rPr>
        <w:t xml:space="preserve"> إلاَّ أنَّه</w:t>
      </w:r>
      <w:r w:rsidR="004247A2">
        <w:rPr>
          <w:rtl/>
        </w:rPr>
        <w:t>:</w:t>
      </w:r>
      <w:r w:rsidRPr="00BD7CF2">
        <w:rPr>
          <w:rtl/>
        </w:rPr>
        <w:t xml:space="preserve"> هل يُشترط في الرائي بحيث يُميِّز ما رآه</w:t>
      </w:r>
      <w:r w:rsidR="004247A2">
        <w:rPr>
          <w:rtl/>
        </w:rPr>
        <w:t>!،</w:t>
      </w:r>
      <w:r w:rsidRPr="00BD7CF2">
        <w:rPr>
          <w:rtl/>
        </w:rPr>
        <w:t xml:space="preserve"> أو يكتفي بمُجرَّد حصول الرؤية</w:t>
      </w:r>
      <w:r w:rsidR="004247A2">
        <w:rPr>
          <w:rtl/>
        </w:rPr>
        <w:t xml:space="preserve"> - </w:t>
      </w:r>
      <w:r w:rsidRPr="00BD7CF2">
        <w:rPr>
          <w:rtl/>
        </w:rPr>
        <w:t>محلُّ نظر</w:t>
      </w:r>
      <w:r w:rsidR="004247A2">
        <w:rPr>
          <w:rtl/>
        </w:rPr>
        <w:t xml:space="preserve"> -.</w:t>
      </w:r>
      <w:r w:rsidRPr="00BD7CF2">
        <w:rPr>
          <w:rtl/>
        </w:rPr>
        <w:t xml:space="preserve"> </w:t>
      </w:r>
    </w:p>
    <w:p w:rsidR="00335798" w:rsidRPr="00BD7CF2" w:rsidRDefault="00335798" w:rsidP="00202D40">
      <w:pPr>
        <w:pStyle w:val="libNormal"/>
        <w:rPr>
          <w:rtl/>
        </w:rPr>
      </w:pPr>
      <w:r w:rsidRPr="00BD7CF2">
        <w:rPr>
          <w:rtl/>
        </w:rPr>
        <w:t>وعمل مَن صنَّف في الصحابة يدلُّ على الثاني</w:t>
      </w:r>
      <w:r w:rsidR="004247A2">
        <w:rPr>
          <w:rtl/>
        </w:rPr>
        <w:t>،</w:t>
      </w:r>
      <w:r w:rsidRPr="00BD7CF2">
        <w:rPr>
          <w:rtl/>
        </w:rPr>
        <w:t xml:space="preserve"> فإنَّهم ذكروا مثل محمد بن أبي بكر الصديق</w:t>
      </w:r>
      <w:r w:rsidR="004247A2">
        <w:rPr>
          <w:rtl/>
        </w:rPr>
        <w:t>،</w:t>
      </w:r>
      <w:r w:rsidRPr="00BD7CF2">
        <w:rPr>
          <w:rtl/>
        </w:rPr>
        <w:t xml:space="preserve"> وإنَّما ولد قبل وفاة النبي بثلاثة أشهر وأيَّام</w:t>
      </w:r>
      <w:r w:rsidR="004247A2">
        <w:rPr>
          <w:rtl/>
        </w:rPr>
        <w:t>،</w:t>
      </w:r>
      <w:r w:rsidRPr="00BD7CF2">
        <w:rPr>
          <w:rtl/>
        </w:rPr>
        <w:t xml:space="preserve"> كما ثبت في الصحيح أنَّ أُمَّه أسماء بنت عميس ولدته في حجَّة الوداع قبل أنْ يدخلوا مكَّة</w:t>
      </w:r>
      <w:r w:rsidR="004247A2">
        <w:rPr>
          <w:rtl/>
        </w:rPr>
        <w:t>،</w:t>
      </w:r>
      <w:r w:rsidRPr="00BD7CF2">
        <w:rPr>
          <w:rtl/>
        </w:rPr>
        <w:t xml:space="preserve"> وذلك في أواخر ذي القعدة سنة </w:t>
      </w:r>
      <w:r w:rsidR="004247A2">
        <w:rPr>
          <w:rtl/>
        </w:rPr>
        <w:t>(</w:t>
      </w:r>
      <w:r w:rsidRPr="00BD7CF2">
        <w:rPr>
          <w:rtl/>
        </w:rPr>
        <w:t>20هـ</w:t>
      </w:r>
      <w:r w:rsidR="004247A2">
        <w:rPr>
          <w:rtl/>
        </w:rPr>
        <w:t>).</w:t>
      </w:r>
      <w:r w:rsidRPr="00BD7CF2">
        <w:rPr>
          <w:rtl/>
        </w:rPr>
        <w:t xml:space="preserve"> </w:t>
      </w:r>
    </w:p>
    <w:p w:rsidR="00335798" w:rsidRPr="00BD7CF2" w:rsidRDefault="00335798" w:rsidP="00202D40">
      <w:pPr>
        <w:pStyle w:val="libNormal"/>
        <w:rPr>
          <w:rtl/>
        </w:rPr>
      </w:pPr>
      <w:r w:rsidRPr="00BD7CF2">
        <w:rPr>
          <w:rtl/>
        </w:rPr>
        <w:t>وقال علي بن المديني</w:t>
      </w:r>
      <w:r w:rsidR="004247A2">
        <w:rPr>
          <w:rtl/>
        </w:rPr>
        <w:t>:</w:t>
      </w:r>
      <w:r w:rsidRPr="00BD7CF2">
        <w:rPr>
          <w:rtl/>
        </w:rPr>
        <w:t xml:space="preserve"> مَن صحب النبي أو رآه ساعة مِن نهار فهو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فتح الباري</w:t>
      </w:r>
      <w:r w:rsidR="004247A2">
        <w:rPr>
          <w:rtl/>
        </w:rPr>
        <w:t>:</w:t>
      </w:r>
      <w:r w:rsidRPr="00BD7CF2">
        <w:rPr>
          <w:rtl/>
        </w:rPr>
        <w:t xml:space="preserve"> 3 | 2</w:t>
      </w:r>
      <w:r w:rsidR="004247A2">
        <w:rPr>
          <w:rtl/>
        </w:rPr>
        <w:t>.</w:t>
      </w:r>
      <w:r w:rsidRPr="00BD7CF2">
        <w:rPr>
          <w:rtl/>
        </w:rPr>
        <w:t xml:space="preserve"> </w:t>
      </w:r>
    </w:p>
    <w:p w:rsidR="00335798" w:rsidRPr="00202D40" w:rsidRDefault="00335798" w:rsidP="00EA53BA">
      <w:pPr>
        <w:pStyle w:val="libFootnote0"/>
        <w:rPr>
          <w:rtl/>
        </w:rPr>
      </w:pPr>
      <w:r w:rsidRPr="00BD7CF2">
        <w:rPr>
          <w:rtl/>
        </w:rPr>
        <w:t>(2) قال العلاَّمة المقبلي</w:t>
      </w:r>
      <w:r w:rsidR="004247A2">
        <w:rPr>
          <w:rtl/>
        </w:rPr>
        <w:t xml:space="preserve"> - </w:t>
      </w:r>
      <w:r w:rsidRPr="00BD7CF2">
        <w:rPr>
          <w:rtl/>
        </w:rPr>
        <w:t>يردُّ على الذين أثبتوا الصحبة لكلِّ مَن رأى النبي</w:t>
      </w:r>
      <w:r w:rsidR="004247A2">
        <w:rPr>
          <w:rtl/>
        </w:rPr>
        <w:t xml:space="preserve"> -:</w:t>
      </w:r>
      <w:r w:rsidRPr="00BD7CF2">
        <w:rPr>
          <w:rtl/>
        </w:rPr>
        <w:t xml:space="preserve"> إنَّهم يصطلحون على شيء في متأخِّر الأزمان</w:t>
      </w:r>
      <w:r w:rsidR="004247A2">
        <w:rPr>
          <w:rtl/>
        </w:rPr>
        <w:t>،</w:t>
      </w:r>
      <w:r w:rsidRPr="00BD7CF2">
        <w:rPr>
          <w:rtl/>
        </w:rPr>
        <w:t xml:space="preserve"> ثمَّ يُفسرون الكتاب والسنَّة باصطلاحهم المجرَّد</w:t>
      </w:r>
      <w:r w:rsidR="004247A2">
        <w:rPr>
          <w:rtl/>
        </w:rPr>
        <w:t>،</w:t>
      </w:r>
      <w:r w:rsidRPr="00BD7CF2">
        <w:rPr>
          <w:rtl/>
        </w:rPr>
        <w:t xml:space="preserve"> والصحبة ليس فيها لسان شرعي إنَّما هي بحسب اللغة</w:t>
      </w:r>
      <w:r w:rsidR="004247A2">
        <w:rPr>
          <w:rtl/>
        </w:rPr>
        <w:t>،</w:t>
      </w:r>
      <w:r w:rsidRPr="00BD7CF2">
        <w:rPr>
          <w:rtl/>
        </w:rPr>
        <w:t xml:space="preserve"> وكذلك سائر الألفاظ التي وردت فيها فضائل الصحابة</w:t>
      </w:r>
      <w:r w:rsidR="004247A2">
        <w:rPr>
          <w:rtl/>
        </w:rPr>
        <w:t>،</w:t>
      </w:r>
      <w:r w:rsidRPr="00BD7CF2">
        <w:rPr>
          <w:rtl/>
        </w:rPr>
        <w:t xml:space="preserve"> لكنَّ المُحدِّثين اصطلحوا وقضوا بغير دليل على أنَّ الصحبة لكلِّ مَن رآه النبي</w:t>
      </w:r>
      <w:r w:rsidR="004247A2">
        <w:rPr>
          <w:rtl/>
        </w:rPr>
        <w:t xml:space="preserve"> - </w:t>
      </w:r>
      <w:r w:rsidRPr="00BD7CF2">
        <w:rPr>
          <w:rtl/>
        </w:rPr>
        <w:t>أو رأى هو النبي</w:t>
      </w:r>
      <w:r w:rsidR="004247A2">
        <w:rPr>
          <w:rtl/>
        </w:rPr>
        <w:t xml:space="preserve"> - </w:t>
      </w:r>
      <w:r w:rsidRPr="00BD7CF2">
        <w:rPr>
          <w:rtl/>
        </w:rPr>
        <w:t>ولو طفلاً</w:t>
      </w:r>
      <w:r w:rsidR="004247A2">
        <w:rPr>
          <w:rtl/>
        </w:rPr>
        <w:t>!</w:t>
      </w:r>
      <w:r w:rsidRPr="00BD7CF2">
        <w:rPr>
          <w:rtl/>
        </w:rPr>
        <w:t xml:space="preserve"> بشرط أنْ يكون محكوماً بإسلامه</w:t>
      </w:r>
      <w:r w:rsidR="004247A2">
        <w:rPr>
          <w:rtl/>
        </w:rPr>
        <w:t>،</w:t>
      </w:r>
      <w:r w:rsidRPr="00BD7CF2">
        <w:rPr>
          <w:rtl/>
        </w:rPr>
        <w:t xml:space="preserve"> ويشترط أنْ يموت ولا يرتدُّ</w:t>
      </w:r>
      <w:r w:rsidR="004247A2">
        <w:rPr>
          <w:rtl/>
        </w:rPr>
        <w:t>.</w:t>
      </w:r>
      <w:r w:rsidRPr="00BD7CF2">
        <w:rPr>
          <w:rtl/>
        </w:rPr>
        <w:t>.</w:t>
      </w:r>
      <w:r w:rsidRPr="00202D40">
        <w:rPr>
          <w:rtl/>
        </w:rPr>
        <w:t xml:space="preserve"> </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BD7CF2">
        <w:rPr>
          <w:rtl/>
        </w:rPr>
        <w:lastRenderedPageBreak/>
        <w:t>مِن أصحاب النبي</w:t>
      </w:r>
      <w:r w:rsidR="004247A2">
        <w:rPr>
          <w:rtl/>
        </w:rPr>
        <w:t>.</w:t>
      </w:r>
      <w:r w:rsidRPr="00BD7CF2">
        <w:rPr>
          <w:rtl/>
        </w:rPr>
        <w:t xml:space="preserve"> وكأنَّهم أيَّدوا تعريفهم هذا بما رووه عن النبي مِن أنَّه قال</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يعزو قوم فيُقال</w:t>
      </w:r>
      <w:r>
        <w:rPr>
          <w:rStyle w:val="libBold1Char"/>
          <w:rtl/>
        </w:rPr>
        <w:t>:</w:t>
      </w:r>
      <w:r w:rsidR="00335798" w:rsidRPr="00202D40">
        <w:rPr>
          <w:rStyle w:val="libBold1Char"/>
          <w:rtl/>
        </w:rPr>
        <w:t xml:space="preserve"> هل فيكم مِن رأى رسول الله فيفتح لهم</w:t>
      </w:r>
      <w:r>
        <w:rPr>
          <w:rStyle w:val="libBold1Char"/>
          <w:rtl/>
        </w:rPr>
        <w:t>!)</w:t>
      </w:r>
      <w:r>
        <w:rPr>
          <w:rtl/>
        </w:rPr>
        <w:t>.</w:t>
      </w:r>
      <w:r w:rsidR="00335798" w:rsidRPr="00202D40">
        <w:rPr>
          <w:rtl/>
        </w:rPr>
        <w:t xml:space="preserve"> </w:t>
      </w:r>
    </w:p>
    <w:p w:rsidR="00335798" w:rsidRPr="00BD7CF2" w:rsidRDefault="00335798" w:rsidP="00202D40">
      <w:pPr>
        <w:pStyle w:val="libNormal"/>
        <w:rPr>
          <w:rtl/>
        </w:rPr>
      </w:pPr>
      <w:r w:rsidRPr="00202D40">
        <w:rPr>
          <w:rtl/>
        </w:rPr>
        <w:t xml:space="preserve">وقال </w:t>
      </w:r>
      <w:r w:rsidRPr="00335798">
        <w:rPr>
          <w:rStyle w:val="libFootnotenumChar"/>
          <w:rtl/>
        </w:rPr>
        <w:t>(1)</w:t>
      </w:r>
      <w:r w:rsidRPr="00202D40">
        <w:rPr>
          <w:rtl/>
        </w:rPr>
        <w:t xml:space="preserve"> في مقدِّمة </w:t>
      </w:r>
      <w:r w:rsidR="004247A2">
        <w:rPr>
          <w:rtl/>
        </w:rPr>
        <w:t>(</w:t>
      </w:r>
      <w:r w:rsidRPr="00202D40">
        <w:rPr>
          <w:rtl/>
        </w:rPr>
        <w:t>كتاب الإصابة في تمييز الصحابة</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أصحُّ ما وقفت عليه مِن ذلك أنَّ الصحابي مَن لقي النبي </w:t>
      </w:r>
      <w:r w:rsidR="004247A2">
        <w:rPr>
          <w:rtl/>
        </w:rPr>
        <w:t>(</w:t>
      </w:r>
      <w:r w:rsidRPr="00BD7CF2">
        <w:rPr>
          <w:rtl/>
        </w:rPr>
        <w:t>صلّى الله عليه وسلّم</w:t>
      </w:r>
      <w:r w:rsidR="004247A2">
        <w:rPr>
          <w:rtl/>
        </w:rPr>
        <w:t>)</w:t>
      </w:r>
      <w:r w:rsidRPr="00BD7CF2">
        <w:rPr>
          <w:rtl/>
        </w:rPr>
        <w:t xml:space="preserve"> مؤمناّ به</w:t>
      </w:r>
      <w:r w:rsidR="004247A2">
        <w:rPr>
          <w:rtl/>
        </w:rPr>
        <w:t>،</w:t>
      </w:r>
      <w:r w:rsidRPr="00BD7CF2">
        <w:rPr>
          <w:rtl/>
        </w:rPr>
        <w:t xml:space="preserve"> ومات على الإسلام</w:t>
      </w:r>
      <w:r w:rsidR="004247A2">
        <w:rPr>
          <w:rtl/>
        </w:rPr>
        <w:t>،</w:t>
      </w:r>
      <w:r w:rsidRPr="00BD7CF2">
        <w:rPr>
          <w:rtl/>
        </w:rPr>
        <w:t xml:space="preserve"> فيدخل فيمن لقيه</w:t>
      </w:r>
      <w:r w:rsidR="004247A2">
        <w:rPr>
          <w:rtl/>
        </w:rPr>
        <w:t>،</w:t>
      </w:r>
      <w:r w:rsidRPr="00BD7CF2">
        <w:rPr>
          <w:rtl/>
        </w:rPr>
        <w:t xml:space="preserve"> ومَن طالت مجالسته له أو قصرت</w:t>
      </w:r>
      <w:r w:rsidR="004247A2">
        <w:rPr>
          <w:rtl/>
        </w:rPr>
        <w:t>.</w:t>
      </w:r>
      <w:r w:rsidRPr="00BD7CF2">
        <w:rPr>
          <w:rtl/>
        </w:rPr>
        <w:t xml:space="preserve"> </w:t>
      </w:r>
    </w:p>
    <w:p w:rsidR="00335798" w:rsidRPr="00BD7CF2" w:rsidRDefault="00335798" w:rsidP="00202D40">
      <w:pPr>
        <w:pStyle w:val="libNormal"/>
        <w:rPr>
          <w:rtl/>
        </w:rPr>
      </w:pPr>
      <w:r w:rsidRPr="00202D40">
        <w:rPr>
          <w:rtl/>
        </w:rPr>
        <w:t>ومَن روى عنه</w:t>
      </w:r>
      <w:r w:rsidR="004247A2">
        <w:rPr>
          <w:rtl/>
        </w:rPr>
        <w:t>،</w:t>
      </w:r>
      <w:r w:rsidRPr="00202D40">
        <w:rPr>
          <w:rtl/>
        </w:rPr>
        <w:t xml:space="preserve"> أو لم يرُ</w:t>
      </w:r>
      <w:r w:rsidR="004247A2">
        <w:rPr>
          <w:rtl/>
        </w:rPr>
        <w:t>،</w:t>
      </w:r>
      <w:r w:rsidRPr="00202D40">
        <w:rPr>
          <w:rtl/>
        </w:rPr>
        <w:t xml:space="preserve"> ومَن غزا معه</w:t>
      </w:r>
      <w:r w:rsidR="004247A2">
        <w:rPr>
          <w:rtl/>
        </w:rPr>
        <w:t>،</w:t>
      </w:r>
      <w:r w:rsidRPr="00202D40">
        <w:rPr>
          <w:rtl/>
        </w:rPr>
        <w:t xml:space="preserve"> أو لم يغزُ</w:t>
      </w:r>
      <w:r w:rsidR="004247A2">
        <w:rPr>
          <w:rtl/>
        </w:rPr>
        <w:t>،</w:t>
      </w:r>
      <w:r w:rsidRPr="00202D40">
        <w:rPr>
          <w:rtl/>
        </w:rPr>
        <w:t xml:space="preserve"> ومَن رآه رؤية ولو لم يجالسه</w:t>
      </w:r>
      <w:r w:rsidR="004247A2">
        <w:rPr>
          <w:rtl/>
        </w:rPr>
        <w:t>،</w:t>
      </w:r>
      <w:r w:rsidRPr="00202D40">
        <w:rPr>
          <w:rtl/>
        </w:rPr>
        <w:t xml:space="preserve"> ومَن لم يرَه لعارض كالعمى</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أوجب العلماء</w:t>
      </w:r>
      <w:r w:rsidR="004247A2">
        <w:rPr>
          <w:rtl/>
        </w:rPr>
        <w:t>.</w:t>
      </w:r>
      <w:r w:rsidRPr="00BD7CF2">
        <w:rPr>
          <w:rtl/>
        </w:rPr>
        <w:t>.. البحث عن رواة الحديث</w:t>
      </w:r>
      <w:r w:rsidR="004247A2">
        <w:rPr>
          <w:rtl/>
        </w:rPr>
        <w:t>،</w:t>
      </w:r>
      <w:r w:rsidRPr="00BD7CF2">
        <w:rPr>
          <w:rtl/>
        </w:rPr>
        <w:t xml:space="preserve"> فجرحوا مَن جرحوا</w:t>
      </w:r>
      <w:r w:rsidR="004247A2">
        <w:rPr>
          <w:rtl/>
        </w:rPr>
        <w:t>،</w:t>
      </w:r>
      <w:r w:rsidRPr="00BD7CF2">
        <w:rPr>
          <w:rtl/>
        </w:rPr>
        <w:t xml:space="preserve"> وعدَّلوا مَن عدَّلوا</w:t>
      </w:r>
      <w:r w:rsidR="004247A2">
        <w:rPr>
          <w:rtl/>
        </w:rPr>
        <w:t>،</w:t>
      </w:r>
      <w:r w:rsidRPr="00BD7CF2">
        <w:rPr>
          <w:rtl/>
        </w:rPr>
        <w:t xml:space="preserve"> وهم على حقٍّ في ذلك</w:t>
      </w:r>
      <w:r w:rsidR="004247A2">
        <w:rPr>
          <w:rtl/>
        </w:rPr>
        <w:t>؛</w:t>
      </w:r>
      <w:r w:rsidRPr="00BD7CF2">
        <w:rPr>
          <w:rtl/>
        </w:rPr>
        <w:t xml:space="preserve"> إذ لا يصحُّ أنْ يؤخذ قول أي إنسان مهما كان بغير تمحيص</w:t>
      </w:r>
      <w:r w:rsidR="004247A2">
        <w:rPr>
          <w:rtl/>
        </w:rPr>
        <w:t>،</w:t>
      </w:r>
      <w:r w:rsidRPr="00BD7CF2">
        <w:rPr>
          <w:rtl/>
        </w:rPr>
        <w:t xml:space="preserve"> وتحقيق</w:t>
      </w:r>
      <w:r w:rsidR="004247A2">
        <w:rPr>
          <w:rtl/>
        </w:rPr>
        <w:t>،</w:t>
      </w:r>
      <w:r w:rsidRPr="00BD7CF2">
        <w:rPr>
          <w:rtl/>
        </w:rPr>
        <w:t xml:space="preserve"> ونقد</w:t>
      </w:r>
      <w:r w:rsidR="004247A2">
        <w:rPr>
          <w:rtl/>
        </w:rPr>
        <w:t>،</w:t>
      </w:r>
      <w:r w:rsidRPr="00BD7CF2">
        <w:rPr>
          <w:rtl/>
        </w:rPr>
        <w:t xml:space="preserve"> وعلى أنَّهم قد جعلوا جرح الرواة وتعديلهم واجباً تطبيقه على كلِّ راوٍ</w:t>
      </w:r>
      <w:r w:rsidR="004247A2">
        <w:rPr>
          <w:rtl/>
        </w:rPr>
        <w:t>،</w:t>
      </w:r>
      <w:r w:rsidRPr="00BD7CF2">
        <w:rPr>
          <w:rtl/>
        </w:rPr>
        <w:t xml:space="preserve"> مهما كان قدره</w:t>
      </w:r>
      <w:r w:rsidR="004247A2">
        <w:rPr>
          <w:rtl/>
        </w:rPr>
        <w:t>،</w:t>
      </w:r>
      <w:r w:rsidRPr="00BD7CF2">
        <w:rPr>
          <w:rtl/>
        </w:rPr>
        <w:t xml:space="preserve"> فإنَّهم قد وقفوا دون عَتبة الصحابة فلم يتجاوزوها</w:t>
      </w:r>
      <w:r w:rsidR="004247A2">
        <w:rPr>
          <w:rtl/>
        </w:rPr>
        <w:t>،</w:t>
      </w:r>
      <w:r w:rsidRPr="00BD7CF2">
        <w:rPr>
          <w:rtl/>
        </w:rPr>
        <w:t xml:space="preserve"> إذ اعتبروهم جميعاً عدولاً لا يجوز عليهم نقد</w:t>
      </w:r>
      <w:r w:rsidR="004247A2">
        <w:rPr>
          <w:rtl/>
        </w:rPr>
        <w:t>،</w:t>
      </w:r>
      <w:r w:rsidRPr="00BD7CF2">
        <w:rPr>
          <w:rtl/>
        </w:rPr>
        <w:t xml:space="preserve"> ولا يتَّجه إليهم تجريح</w:t>
      </w:r>
      <w:r w:rsidR="004247A2">
        <w:rPr>
          <w:rtl/>
        </w:rPr>
        <w:t>،</w:t>
      </w:r>
      <w:r w:rsidRPr="00BD7CF2">
        <w:rPr>
          <w:rtl/>
        </w:rPr>
        <w:t xml:space="preserve"> ومِن قولهم في ذلك</w:t>
      </w:r>
      <w:r w:rsidR="004247A2">
        <w:rPr>
          <w:rtl/>
        </w:rPr>
        <w:t>:</w:t>
      </w:r>
      <w:r w:rsidRPr="00BD7CF2">
        <w:rPr>
          <w:rtl/>
        </w:rPr>
        <w:t xml:space="preserve"> </w:t>
      </w:r>
      <w:r w:rsidR="004247A2">
        <w:rPr>
          <w:rtl/>
        </w:rPr>
        <w:t>(</w:t>
      </w:r>
      <w:r w:rsidRPr="00BD7CF2">
        <w:rPr>
          <w:rtl/>
        </w:rPr>
        <w:t>إنَّ بساطهم قد طوي</w:t>
      </w:r>
      <w:r w:rsidR="004247A2">
        <w:rPr>
          <w:rtl/>
        </w:rPr>
        <w:t>).</w:t>
      </w:r>
      <w:r w:rsidRPr="00BD7CF2">
        <w:rPr>
          <w:rtl/>
        </w:rPr>
        <w:t xml:space="preserve"> </w:t>
      </w:r>
    </w:p>
    <w:p w:rsidR="00335798" w:rsidRPr="00BD7CF2" w:rsidRDefault="00335798" w:rsidP="00202D40">
      <w:pPr>
        <w:pStyle w:val="libNormal"/>
        <w:rPr>
          <w:rtl/>
        </w:rPr>
      </w:pPr>
      <w:r w:rsidRPr="00BD7CF2">
        <w:rPr>
          <w:rtl/>
        </w:rPr>
        <w:t>ومِن العجيب أنَّهم يقفون هذا الموقف</w:t>
      </w:r>
      <w:r w:rsidR="004247A2">
        <w:rPr>
          <w:rtl/>
        </w:rPr>
        <w:t>،</w:t>
      </w:r>
      <w:r w:rsidRPr="00BD7CF2">
        <w:rPr>
          <w:rtl/>
        </w:rPr>
        <w:t xml:space="preserve"> على حين أنَّ بعض الصحابة أنفسهم قد انتقد بعضهم بعضاً</w:t>
      </w:r>
      <w:r w:rsidR="004247A2">
        <w:rPr>
          <w:rtl/>
        </w:rPr>
        <w:t>،</w:t>
      </w:r>
      <w:r w:rsidRPr="00BD7CF2">
        <w:rPr>
          <w:rtl/>
        </w:rPr>
        <w:t xml:space="preserve"> وكفَّر بعضهم بعضاً</w:t>
      </w:r>
      <w:r w:rsidR="004247A2">
        <w:rPr>
          <w:rtl/>
        </w:rPr>
        <w:t>.</w:t>
      </w:r>
      <w:r w:rsidRPr="00BD7CF2">
        <w:rPr>
          <w:rtl/>
        </w:rPr>
        <w:t xml:space="preserve"> </w:t>
      </w:r>
    </w:p>
    <w:p w:rsidR="00335798" w:rsidRPr="00BD7CF2" w:rsidRDefault="00335798" w:rsidP="00202D40">
      <w:pPr>
        <w:pStyle w:val="libNormal"/>
        <w:rPr>
          <w:rtl/>
        </w:rPr>
      </w:pPr>
      <w:r w:rsidRPr="00BD7CF2">
        <w:rPr>
          <w:rtl/>
        </w:rPr>
        <w:t>قال النووي في التقريب</w:t>
      </w:r>
      <w:r w:rsidR="004247A2">
        <w:rPr>
          <w:rtl/>
        </w:rPr>
        <w:t>:</w:t>
      </w:r>
      <w:r w:rsidRPr="00BD7CF2">
        <w:rPr>
          <w:rtl/>
        </w:rPr>
        <w:t xml:space="preserve"> الصحابة كلُّهم عدول</w:t>
      </w:r>
      <w:r w:rsidR="004247A2">
        <w:rPr>
          <w:rtl/>
        </w:rPr>
        <w:t>،</w:t>
      </w:r>
      <w:r w:rsidRPr="00BD7CF2">
        <w:rPr>
          <w:rtl/>
        </w:rPr>
        <w:t xml:space="preserve"> مَن لابس الفتنة وغيرهم</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أي ابن حجر</w:t>
      </w:r>
      <w:r w:rsidR="004247A2">
        <w:rPr>
          <w:rtl/>
        </w:rPr>
        <w:t>.</w:t>
      </w:r>
      <w:r w:rsidRPr="00202D40">
        <w:rPr>
          <w:rtl/>
        </w:rPr>
        <w:t xml:space="preserve"> </w:t>
      </w:r>
    </w:p>
    <w:p w:rsidR="00335798" w:rsidRPr="00202D40" w:rsidRDefault="00335798" w:rsidP="00202D40">
      <w:pPr>
        <w:pStyle w:val="libFootnote0"/>
        <w:rPr>
          <w:rtl/>
        </w:rPr>
      </w:pPr>
      <w:r w:rsidRPr="00BD7CF2">
        <w:rPr>
          <w:rtl/>
        </w:rPr>
        <w:t>(2) ص 4</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وقال الذهبي</w:t>
      </w:r>
      <w:r w:rsidR="004247A2">
        <w:rPr>
          <w:rtl/>
        </w:rPr>
        <w:t>:</w:t>
      </w:r>
      <w:r w:rsidRPr="00202D40">
        <w:rPr>
          <w:rtl/>
        </w:rPr>
        <w:t xml:space="preserve"> في رسالته التي الَّفها</w:t>
      </w:r>
      <w:r w:rsidR="004247A2">
        <w:rPr>
          <w:rtl/>
        </w:rPr>
        <w:t xml:space="preserve"> - </w:t>
      </w:r>
      <w:r w:rsidRPr="00202D40">
        <w:rPr>
          <w:rtl/>
        </w:rPr>
        <w:t xml:space="preserve">في الرواة الثقاة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ولو فتحنا هذا الباب </w:t>
      </w:r>
      <w:r w:rsidR="004247A2">
        <w:rPr>
          <w:rtl/>
        </w:rPr>
        <w:t>(</w:t>
      </w:r>
      <w:r w:rsidRPr="00BD7CF2">
        <w:rPr>
          <w:rtl/>
        </w:rPr>
        <w:t>الجرح والتعديل</w:t>
      </w:r>
      <w:r w:rsidR="004247A2">
        <w:rPr>
          <w:rtl/>
        </w:rPr>
        <w:t>)</w:t>
      </w:r>
      <w:r w:rsidRPr="00BD7CF2">
        <w:rPr>
          <w:rtl/>
        </w:rPr>
        <w:t xml:space="preserve"> على نفوسنا لدخل فيه عدَّة مِن الصحابة والتابعين والأئمَّة</w:t>
      </w:r>
      <w:r w:rsidR="004247A2">
        <w:rPr>
          <w:rtl/>
        </w:rPr>
        <w:t>،</w:t>
      </w:r>
      <w:r w:rsidRPr="00BD7CF2">
        <w:rPr>
          <w:rtl/>
        </w:rPr>
        <w:t xml:space="preserve"> فبعض الصحابة كفَّر بعضهم بعضاً</w:t>
      </w:r>
      <w:r w:rsidR="004247A2">
        <w:rPr>
          <w:rtl/>
        </w:rPr>
        <w:t xml:space="preserve"> - </w:t>
      </w:r>
      <w:r w:rsidRPr="00BD7CF2">
        <w:rPr>
          <w:rtl/>
        </w:rPr>
        <w:t>بتأويل ما</w:t>
      </w:r>
      <w:r w:rsidR="004247A2">
        <w:rPr>
          <w:rtl/>
        </w:rPr>
        <w:t>!</w:t>
      </w:r>
      <w:r w:rsidRPr="00BD7CF2">
        <w:rPr>
          <w:rtl/>
        </w:rPr>
        <w:t>!!</w:t>
      </w:r>
      <w:r w:rsidRPr="00202D40">
        <w:rPr>
          <w:rtl/>
        </w:rPr>
        <w:t xml:space="preserve"> </w:t>
      </w:r>
    </w:p>
    <w:p w:rsidR="00335798" w:rsidRPr="00BD7CF2" w:rsidRDefault="00335798" w:rsidP="00202D40">
      <w:pPr>
        <w:pStyle w:val="libNormal"/>
        <w:rPr>
          <w:rtl/>
        </w:rPr>
      </w:pPr>
      <w:r w:rsidRPr="00BD7CF2">
        <w:rPr>
          <w:rtl/>
        </w:rPr>
        <w:t>والله يرضى عن الكلِّ ويغفر لهم</w:t>
      </w:r>
      <w:r w:rsidR="004247A2">
        <w:rPr>
          <w:rtl/>
        </w:rPr>
        <w:t>،</w:t>
      </w:r>
      <w:r w:rsidRPr="00BD7CF2">
        <w:rPr>
          <w:rtl/>
        </w:rPr>
        <w:t xml:space="preserve"> فما هم بعصومين</w:t>
      </w:r>
      <w:r w:rsidR="004247A2">
        <w:rPr>
          <w:rtl/>
        </w:rPr>
        <w:t>،</w:t>
      </w:r>
      <w:r w:rsidRPr="00BD7CF2">
        <w:rPr>
          <w:rtl/>
        </w:rPr>
        <w:t xml:space="preserve"> وما اختلافهم</w:t>
      </w:r>
      <w:r w:rsidR="004247A2">
        <w:rPr>
          <w:rtl/>
        </w:rPr>
        <w:t>،</w:t>
      </w:r>
      <w:r w:rsidRPr="00BD7CF2">
        <w:rPr>
          <w:rtl/>
        </w:rPr>
        <w:t xml:space="preserve"> ومحاربتهم بالتي تلينهم عندنا</w:t>
      </w:r>
      <w:r w:rsidR="004247A2">
        <w:rPr>
          <w:rtl/>
        </w:rPr>
        <w:t>.</w:t>
      </w:r>
      <w:r w:rsidRPr="00BD7CF2">
        <w:rPr>
          <w:rtl/>
        </w:rPr>
        <w:t xml:space="preserve"> </w:t>
      </w:r>
    </w:p>
    <w:p w:rsidR="00335798" w:rsidRPr="00BD7CF2" w:rsidRDefault="00335798" w:rsidP="00202D40">
      <w:pPr>
        <w:pStyle w:val="libNormal"/>
        <w:rPr>
          <w:rtl/>
        </w:rPr>
      </w:pPr>
      <w:r w:rsidRPr="00BD7CF2">
        <w:rPr>
          <w:rtl/>
        </w:rPr>
        <w:t>ثمَّ قال</w:t>
      </w:r>
      <w:r w:rsidR="004247A2">
        <w:rPr>
          <w:rtl/>
        </w:rPr>
        <w:t>:</w:t>
      </w:r>
      <w:r w:rsidRPr="00BD7CF2">
        <w:rPr>
          <w:rtl/>
        </w:rPr>
        <w:t xml:space="preserve"> وأمَّا الصحابة رضي الله عنهم فبساطهم مطوي</w:t>
      </w:r>
      <w:r w:rsidR="004247A2">
        <w:rPr>
          <w:rtl/>
        </w:rPr>
        <w:t>،</w:t>
      </w:r>
      <w:r w:rsidRPr="00BD7CF2">
        <w:rPr>
          <w:rtl/>
        </w:rPr>
        <w:t xml:space="preserve"> وإنْ جرى ما جرى</w:t>
      </w:r>
      <w:r w:rsidR="004247A2">
        <w:rPr>
          <w:rtl/>
        </w:rPr>
        <w:t>،</w:t>
      </w:r>
      <w:r w:rsidRPr="00BD7CF2">
        <w:rPr>
          <w:rtl/>
        </w:rPr>
        <w:t xml:space="preserve"> وإنْ غلطوا كما غلط غيرهم مِن الثقاة</w:t>
      </w:r>
      <w:r w:rsidR="004247A2">
        <w:rPr>
          <w:rtl/>
        </w:rPr>
        <w:t>!</w:t>
      </w:r>
      <w:r w:rsidRPr="00BD7CF2">
        <w:rPr>
          <w:rtl/>
        </w:rPr>
        <w:t>! فما يكاد يسلم أحد مِن الغلط</w:t>
      </w:r>
      <w:r w:rsidR="004247A2">
        <w:rPr>
          <w:rtl/>
        </w:rPr>
        <w:t>،</w:t>
      </w:r>
      <w:r w:rsidRPr="00BD7CF2">
        <w:rPr>
          <w:rtl/>
        </w:rPr>
        <w:t xml:space="preserve"> ولكنَّه غلط نادر لا يضرُّ أبداً</w:t>
      </w:r>
      <w:r w:rsidR="004247A2">
        <w:rPr>
          <w:rtl/>
        </w:rPr>
        <w:t>!</w:t>
      </w:r>
      <w:r w:rsidRPr="00BD7CF2">
        <w:rPr>
          <w:rtl/>
        </w:rPr>
        <w:t xml:space="preserve"> إذ على عدالتهم</w:t>
      </w:r>
      <w:r w:rsidR="004247A2">
        <w:rPr>
          <w:rtl/>
        </w:rPr>
        <w:t>،</w:t>
      </w:r>
      <w:r w:rsidRPr="00BD7CF2">
        <w:rPr>
          <w:rtl/>
        </w:rPr>
        <w:t xml:space="preserve"> وقبول ما نقلوا العمل وبه ندين الله تعالى</w:t>
      </w:r>
      <w:r w:rsidR="004247A2">
        <w:rPr>
          <w:rtl/>
        </w:rPr>
        <w:t>.</w:t>
      </w:r>
      <w:r w:rsidRPr="00BD7CF2">
        <w:rPr>
          <w:rtl/>
        </w:rPr>
        <w:t xml:space="preserve"> </w:t>
      </w:r>
    </w:p>
    <w:p w:rsidR="00335798" w:rsidRPr="00BD7CF2" w:rsidRDefault="00335798" w:rsidP="00202D40">
      <w:pPr>
        <w:pStyle w:val="libNormal"/>
        <w:rPr>
          <w:rtl/>
        </w:rPr>
      </w:pPr>
      <w:r w:rsidRPr="00BD7CF2">
        <w:rPr>
          <w:rtl/>
        </w:rPr>
        <w:t>وأمَّا التابعون فيكاد يعدم فيهم مَن يكذب عمداً</w:t>
      </w:r>
      <w:r w:rsidR="004247A2">
        <w:rPr>
          <w:rtl/>
        </w:rPr>
        <w:t>،</w:t>
      </w:r>
      <w:r w:rsidRPr="00BD7CF2">
        <w:rPr>
          <w:rtl/>
        </w:rPr>
        <w:t xml:space="preserve"> ولكن لهم غلط</w:t>
      </w:r>
      <w:r w:rsidR="004247A2">
        <w:rPr>
          <w:rtl/>
        </w:rPr>
        <w:t>،</w:t>
      </w:r>
      <w:r w:rsidRPr="00BD7CF2">
        <w:rPr>
          <w:rtl/>
        </w:rPr>
        <w:t xml:space="preserve"> وأوهام</w:t>
      </w:r>
      <w:r w:rsidR="004247A2">
        <w:rPr>
          <w:rtl/>
        </w:rPr>
        <w:t>،</w:t>
      </w:r>
      <w:r w:rsidRPr="00BD7CF2">
        <w:rPr>
          <w:rtl/>
        </w:rPr>
        <w:t xml:space="preserve"> فمَن ندر غلطه في حديث ما احتمل</w:t>
      </w:r>
      <w:r w:rsidR="004247A2">
        <w:rPr>
          <w:rtl/>
        </w:rPr>
        <w:t>،</w:t>
      </w:r>
      <w:r w:rsidRPr="00BD7CF2">
        <w:rPr>
          <w:rtl/>
        </w:rPr>
        <w:t xml:space="preserve"> ومَن تعدَّد غلطه وكان مِن أوعية العلم اغتُفر له أيضاً</w:t>
      </w:r>
      <w:r w:rsidR="004247A2">
        <w:rPr>
          <w:rtl/>
        </w:rPr>
        <w:t>،</w:t>
      </w:r>
      <w:r w:rsidRPr="00BD7CF2">
        <w:rPr>
          <w:rtl/>
        </w:rPr>
        <w:t xml:space="preserve"> ونُقل حديثه وعمل به</w:t>
      </w:r>
      <w:r w:rsidR="004247A2">
        <w:rPr>
          <w:rtl/>
        </w:rPr>
        <w:t>،</w:t>
      </w:r>
      <w:r w:rsidRPr="00BD7CF2">
        <w:rPr>
          <w:rtl/>
        </w:rPr>
        <w:t xml:space="preserve"> على تردُّد بين الأئمَّة الإثبات في الاحتجاج بمَن هذا نعته</w:t>
      </w:r>
      <w:r w:rsidR="004247A2">
        <w:rPr>
          <w:rtl/>
        </w:rPr>
        <w:t>،</w:t>
      </w:r>
      <w:r w:rsidRPr="00BD7CF2">
        <w:rPr>
          <w:rtl/>
        </w:rPr>
        <w:t xml:space="preserve"> وكثر تفرُّده</w:t>
      </w:r>
      <w:r w:rsidR="004247A2">
        <w:rPr>
          <w:rtl/>
        </w:rPr>
        <w:t>.</w:t>
      </w:r>
      <w:r w:rsidRPr="00BD7CF2">
        <w:rPr>
          <w:rtl/>
        </w:rPr>
        <w:t xml:space="preserve"> ومَن فحش خطؤه لم يحتجَّ بحديثه</w:t>
      </w:r>
      <w:r w:rsidR="004247A2">
        <w:rPr>
          <w:rtl/>
        </w:rPr>
        <w:t>.</w:t>
      </w:r>
      <w:r w:rsidRPr="00BD7CF2">
        <w:rPr>
          <w:rtl/>
        </w:rPr>
        <w:t xml:space="preserve"> </w:t>
      </w:r>
    </w:p>
    <w:p w:rsidR="00335798" w:rsidRPr="00BD7CF2" w:rsidRDefault="00335798" w:rsidP="00202D40">
      <w:pPr>
        <w:pStyle w:val="libNormal"/>
        <w:rPr>
          <w:rtl/>
        </w:rPr>
      </w:pPr>
      <w:r w:rsidRPr="00BD7CF2">
        <w:rPr>
          <w:rtl/>
        </w:rPr>
        <w:t>وأمَّا أصحاب التابعين</w:t>
      </w:r>
      <w:r w:rsidR="004247A2">
        <w:rPr>
          <w:rtl/>
        </w:rPr>
        <w:t>،</w:t>
      </w:r>
      <w:r w:rsidRPr="00BD7CF2">
        <w:rPr>
          <w:rtl/>
        </w:rPr>
        <w:t xml:space="preserve"> كمالك</w:t>
      </w:r>
      <w:r w:rsidR="004247A2">
        <w:rPr>
          <w:rtl/>
        </w:rPr>
        <w:t>،</w:t>
      </w:r>
      <w:r w:rsidRPr="00BD7CF2">
        <w:rPr>
          <w:rtl/>
        </w:rPr>
        <w:t xml:space="preserve"> والأوزاعي</w:t>
      </w:r>
      <w:r w:rsidR="004247A2">
        <w:rPr>
          <w:rtl/>
        </w:rPr>
        <w:t>،</w:t>
      </w:r>
      <w:r w:rsidRPr="00BD7CF2">
        <w:rPr>
          <w:rtl/>
        </w:rPr>
        <w:t xml:space="preserve"> وهذا الضرب</w:t>
      </w:r>
      <w:r w:rsidR="004247A2">
        <w:rPr>
          <w:rtl/>
        </w:rPr>
        <w:t>،</w:t>
      </w:r>
      <w:r w:rsidRPr="00BD7CF2">
        <w:rPr>
          <w:rtl/>
        </w:rPr>
        <w:t xml:space="preserve"> فعلى المراتب المذكورة</w:t>
      </w:r>
      <w:r w:rsidR="004247A2">
        <w:rPr>
          <w:rtl/>
        </w:rPr>
        <w:t>.</w:t>
      </w:r>
      <w:r w:rsidRPr="00BD7CF2">
        <w:rPr>
          <w:rtl/>
        </w:rPr>
        <w:t xml:space="preserve"> </w:t>
      </w:r>
    </w:p>
    <w:p w:rsidR="00335798" w:rsidRPr="00BD7CF2" w:rsidRDefault="00335798" w:rsidP="00202D40">
      <w:pPr>
        <w:pStyle w:val="libNormal"/>
        <w:rPr>
          <w:rtl/>
        </w:rPr>
      </w:pPr>
      <w:r w:rsidRPr="00BD7CF2">
        <w:rPr>
          <w:rtl/>
        </w:rPr>
        <w:t>ووجِد في عصرهم مَن يتعمَّد الكذب</w:t>
      </w:r>
      <w:r w:rsidR="004247A2">
        <w:rPr>
          <w:rtl/>
        </w:rPr>
        <w:t>،</w:t>
      </w:r>
      <w:r w:rsidRPr="00BD7CF2">
        <w:rPr>
          <w:rtl/>
        </w:rPr>
        <w:t xml:space="preserve"> أو مَن كثر غلطه فتُرك حديثه</w:t>
      </w:r>
      <w:r w:rsidR="004247A2">
        <w:rPr>
          <w:rtl/>
        </w:rPr>
        <w:t>.</w:t>
      </w:r>
      <w:r w:rsidRPr="00BD7CF2">
        <w:rPr>
          <w:rtl/>
        </w:rPr>
        <w:t xml:space="preserve"> </w:t>
      </w:r>
    </w:p>
    <w:p w:rsidR="00335798" w:rsidRPr="00BD7CF2" w:rsidRDefault="00335798" w:rsidP="00202D40">
      <w:pPr>
        <w:pStyle w:val="libNormal"/>
        <w:rPr>
          <w:rtl/>
        </w:rPr>
      </w:pPr>
      <w:r w:rsidRPr="00BD7CF2">
        <w:rPr>
          <w:rtl/>
        </w:rPr>
        <w:t>هذا مالك</w:t>
      </w:r>
      <w:r w:rsidR="004247A2">
        <w:rPr>
          <w:rtl/>
        </w:rPr>
        <w:t>:</w:t>
      </w:r>
      <w:r w:rsidRPr="00BD7CF2">
        <w:rPr>
          <w:rtl/>
        </w:rPr>
        <w:t xml:space="preserve"> هو النجم الهادي بين الأمَّة وما سلم مِن الكلام فيه</w:t>
      </w:r>
      <w:r w:rsidR="004247A2">
        <w:rPr>
          <w:rtl/>
        </w:rPr>
        <w:t>!</w:t>
      </w:r>
      <w:r w:rsidRPr="00BD7CF2">
        <w:rPr>
          <w:rtl/>
        </w:rPr>
        <w:t xml:space="preserve"> ولو قال قائل عند الاحتجاج بمالك</w:t>
      </w:r>
      <w:r w:rsidR="004247A2">
        <w:rPr>
          <w:rtl/>
        </w:rPr>
        <w:t>:</w:t>
      </w:r>
      <w:r w:rsidRPr="00BD7CF2">
        <w:rPr>
          <w:rtl/>
        </w:rPr>
        <w:t xml:space="preserve"> فقد تكلَّم فيه لعذر</w:t>
      </w:r>
      <w:r w:rsidR="004247A2">
        <w:rPr>
          <w:rtl/>
        </w:rPr>
        <w:t>،</w:t>
      </w:r>
      <w:r w:rsidRPr="00BD7CF2">
        <w:rPr>
          <w:rtl/>
        </w:rPr>
        <w:t xml:space="preserve"> وأُهين</w:t>
      </w:r>
      <w:r w:rsidR="004247A2">
        <w:rPr>
          <w:rtl/>
        </w:rPr>
        <w:t>!</w:t>
      </w:r>
      <w:r w:rsidRPr="00BD7CF2">
        <w:rPr>
          <w:rtl/>
        </w:rPr>
        <w:t xml:space="preserve"> وكذا</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BD7CF2">
        <w:rPr>
          <w:rtl/>
        </w:rPr>
        <w:t>(1) مِن ص 3</w:t>
      </w:r>
      <w:r w:rsidR="00F4799D">
        <w:rPr>
          <w:rFonts w:hint="cs"/>
          <w:rtl/>
        </w:rPr>
        <w:t>-</w:t>
      </w:r>
      <w:r w:rsidRPr="00BD7CF2">
        <w:rPr>
          <w:rtl/>
        </w:rPr>
        <w:t xml:space="preserve"> 21</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الأوزاعي ثقة</w:t>
      </w:r>
      <w:r w:rsidR="004247A2">
        <w:rPr>
          <w:rtl/>
        </w:rPr>
        <w:t>،</w:t>
      </w:r>
      <w:r w:rsidRPr="00BD7CF2">
        <w:rPr>
          <w:rtl/>
        </w:rPr>
        <w:t xml:space="preserve"> حجَّة</w:t>
      </w:r>
      <w:r w:rsidR="004247A2">
        <w:rPr>
          <w:rtl/>
        </w:rPr>
        <w:t>،</w:t>
      </w:r>
      <w:r w:rsidRPr="00BD7CF2">
        <w:rPr>
          <w:rtl/>
        </w:rPr>
        <w:t xml:space="preserve"> وربَّما انفرد ووهم</w:t>
      </w:r>
      <w:r w:rsidR="004247A2">
        <w:rPr>
          <w:rtl/>
        </w:rPr>
        <w:t>،</w:t>
      </w:r>
      <w:r w:rsidRPr="00BD7CF2">
        <w:rPr>
          <w:rtl/>
        </w:rPr>
        <w:t xml:space="preserve"> وحديثه عن الزهري فيه شيء</w:t>
      </w:r>
      <w:r w:rsidR="004247A2">
        <w:rPr>
          <w:rtl/>
        </w:rPr>
        <w:t>!</w:t>
      </w:r>
      <w:r w:rsidRPr="00BD7CF2">
        <w:rPr>
          <w:rtl/>
        </w:rPr>
        <w:t xml:space="preserve"> وقد قال فيه أحمد بن حنبل رأي ضعيف</w:t>
      </w:r>
      <w:r w:rsidR="004247A2">
        <w:rPr>
          <w:rtl/>
        </w:rPr>
        <w:t>.</w:t>
      </w:r>
      <w:r w:rsidRPr="00BD7CF2">
        <w:rPr>
          <w:rtl/>
        </w:rPr>
        <w:t xml:space="preserve"> وحديث ضعيف وكذا تكلَّم مَن لم يفهم في الزهري لكونه خضب بالسواد</w:t>
      </w:r>
      <w:r w:rsidR="004247A2">
        <w:rPr>
          <w:rtl/>
        </w:rPr>
        <w:t>،</w:t>
      </w:r>
      <w:r w:rsidRPr="00BD7CF2">
        <w:rPr>
          <w:rtl/>
        </w:rPr>
        <w:t xml:space="preserve"> ولبس لبس الجند</w:t>
      </w:r>
      <w:r w:rsidR="004247A2">
        <w:rPr>
          <w:rtl/>
        </w:rPr>
        <w:t>،</w:t>
      </w:r>
      <w:r w:rsidRPr="00BD7CF2">
        <w:rPr>
          <w:rtl/>
        </w:rPr>
        <w:t xml:space="preserve"> وخدم هشام بن عبد الملك</w:t>
      </w:r>
      <w:r w:rsidR="004247A2">
        <w:rPr>
          <w:rtl/>
        </w:rPr>
        <w:t>،</w:t>
      </w:r>
      <w:r w:rsidRPr="00BD7CF2">
        <w:rPr>
          <w:rtl/>
        </w:rPr>
        <w:t xml:space="preserve"> وهذا باب واسع</w:t>
      </w:r>
      <w:r w:rsidR="004247A2">
        <w:rPr>
          <w:rtl/>
        </w:rPr>
        <w:t>.</w:t>
      </w:r>
      <w:r w:rsidRPr="00BD7CF2">
        <w:rPr>
          <w:rtl/>
        </w:rPr>
        <w:t xml:space="preserve"> </w:t>
      </w:r>
    </w:p>
    <w:p w:rsidR="00335798" w:rsidRPr="00BD7CF2" w:rsidRDefault="00335798" w:rsidP="00202D40">
      <w:pPr>
        <w:pStyle w:val="libNormal"/>
        <w:rPr>
          <w:rtl/>
        </w:rPr>
      </w:pPr>
      <w:r w:rsidRPr="00BD7CF2">
        <w:rPr>
          <w:rtl/>
        </w:rPr>
        <w:t>ومحمد بن إدريس الشافعي مَن سارت الركائب بفضله</w:t>
      </w:r>
      <w:r w:rsidR="004247A2">
        <w:rPr>
          <w:rtl/>
        </w:rPr>
        <w:t>،</w:t>
      </w:r>
      <w:r w:rsidRPr="00BD7CF2">
        <w:rPr>
          <w:rtl/>
        </w:rPr>
        <w:t xml:space="preserve"> ومعارفه</w:t>
      </w:r>
      <w:r w:rsidR="004247A2">
        <w:rPr>
          <w:rtl/>
        </w:rPr>
        <w:t>،</w:t>
      </w:r>
      <w:r w:rsidRPr="00BD7CF2">
        <w:rPr>
          <w:rtl/>
        </w:rPr>
        <w:t xml:space="preserve"> وثقته وأمانته</w:t>
      </w:r>
      <w:r w:rsidR="004247A2">
        <w:rPr>
          <w:rtl/>
        </w:rPr>
        <w:t>،</w:t>
      </w:r>
      <w:r w:rsidRPr="00BD7CF2">
        <w:rPr>
          <w:rtl/>
        </w:rPr>
        <w:t xml:space="preserve"> فهو حافظ متثبت نادر الغلط</w:t>
      </w:r>
      <w:r w:rsidR="004247A2">
        <w:rPr>
          <w:rtl/>
        </w:rPr>
        <w:t>،</w:t>
      </w:r>
      <w:r w:rsidRPr="00BD7CF2">
        <w:rPr>
          <w:rtl/>
        </w:rPr>
        <w:t xml:space="preserve"> ولكنْ قال أبو عمر بن عبد البر</w:t>
      </w:r>
      <w:r w:rsidR="004247A2">
        <w:rPr>
          <w:rtl/>
        </w:rPr>
        <w:t>:</w:t>
      </w:r>
      <w:r w:rsidRPr="00BD7CF2">
        <w:rPr>
          <w:rtl/>
        </w:rPr>
        <w:t xml:space="preserve"> </w:t>
      </w:r>
    </w:p>
    <w:p w:rsidR="00335798" w:rsidRPr="00BD7CF2" w:rsidRDefault="00335798" w:rsidP="00202D40">
      <w:pPr>
        <w:pStyle w:val="libNormal"/>
        <w:rPr>
          <w:rtl/>
        </w:rPr>
      </w:pPr>
      <w:r w:rsidRPr="00BD7CF2">
        <w:rPr>
          <w:rtl/>
        </w:rPr>
        <w:t>روينا عن محمد بن وضاح قال</w:t>
      </w:r>
      <w:r w:rsidR="004247A2">
        <w:rPr>
          <w:rtl/>
        </w:rPr>
        <w:t>:</w:t>
      </w:r>
      <w:r w:rsidRPr="00BD7CF2">
        <w:rPr>
          <w:rtl/>
        </w:rPr>
        <w:t xml:space="preserve"> سألت يحيى بن معين عن الشافعي فقال</w:t>
      </w:r>
      <w:r w:rsidR="004247A2">
        <w:rPr>
          <w:rtl/>
        </w:rPr>
        <w:t>:</w:t>
      </w:r>
      <w:r w:rsidRPr="00BD7CF2">
        <w:rPr>
          <w:rtl/>
        </w:rPr>
        <w:t xml:space="preserve"> ليس بثقة</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وكلام ابن معين </w:t>
      </w:r>
      <w:r w:rsidRPr="00335798">
        <w:rPr>
          <w:rStyle w:val="libFootnotenumChar"/>
          <w:rtl/>
        </w:rPr>
        <w:t>(1)</w:t>
      </w:r>
      <w:r w:rsidRPr="00202D40">
        <w:rPr>
          <w:rtl/>
        </w:rPr>
        <w:t xml:space="preserve"> في الشافعي إنَّما كان مِن فلتات اللسان بالهوى</w:t>
      </w:r>
      <w:r w:rsidR="004247A2">
        <w:rPr>
          <w:rtl/>
        </w:rPr>
        <w:t>،</w:t>
      </w:r>
      <w:r w:rsidRPr="00202D40">
        <w:rPr>
          <w:rtl/>
        </w:rPr>
        <w:t xml:space="preserve"> والعصبية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فإن ابن معين كان مِن الحنفيَّة</w:t>
      </w:r>
      <w:r w:rsidR="004247A2">
        <w:rPr>
          <w:rtl/>
        </w:rPr>
        <w:t>،</w:t>
      </w:r>
      <w:r w:rsidRPr="00BD7CF2">
        <w:rPr>
          <w:rtl/>
        </w:rPr>
        <w:t xml:space="preserve"> وإنْ كان محدِّثاً</w:t>
      </w:r>
      <w:r w:rsidR="004247A2">
        <w:rPr>
          <w:rtl/>
        </w:rPr>
        <w:t>.</w:t>
      </w:r>
      <w:r w:rsidRPr="00BD7CF2">
        <w:rPr>
          <w:rtl/>
        </w:rPr>
        <w:t xml:space="preserve"> </w:t>
      </w:r>
    </w:p>
    <w:p w:rsidR="00335798" w:rsidRPr="00BD7CF2" w:rsidRDefault="00335798" w:rsidP="00202D40">
      <w:pPr>
        <w:pStyle w:val="libNormal"/>
        <w:rPr>
          <w:rtl/>
        </w:rPr>
      </w:pPr>
      <w:r w:rsidRPr="00202D40">
        <w:rPr>
          <w:rtl/>
        </w:rPr>
        <w:t>وجعفر بن محمد الصادق</w:t>
      </w:r>
      <w:r w:rsidR="004247A2">
        <w:rPr>
          <w:rtl/>
        </w:rPr>
        <w:t>،</w:t>
      </w:r>
      <w:r w:rsidRPr="00202D40">
        <w:rPr>
          <w:rtl/>
        </w:rPr>
        <w:t xml:space="preserve"> وثَّقه أبو حاتم</w:t>
      </w:r>
      <w:r w:rsidR="004247A2">
        <w:rPr>
          <w:rtl/>
        </w:rPr>
        <w:t>،</w:t>
      </w:r>
      <w:r w:rsidRPr="00202D40">
        <w:rPr>
          <w:rtl/>
        </w:rPr>
        <w:t xml:space="preserve"> والنسائي إلاَّ أن البخاري لم يحتجَّ به </w:t>
      </w:r>
      <w:r w:rsidRPr="00335798">
        <w:rPr>
          <w:rStyle w:val="libFootnotenumChar"/>
          <w:rtl/>
        </w:rPr>
        <w:t>(3)</w:t>
      </w:r>
      <w:r w:rsidR="004247A2">
        <w:rPr>
          <w:rtl/>
        </w:rPr>
        <w:t>.</w:t>
      </w:r>
      <w:r w:rsidRPr="00202D40">
        <w:rPr>
          <w:rtl/>
        </w:rPr>
        <w:t xml:space="preserve"> </w:t>
      </w:r>
    </w:p>
    <w:p w:rsidR="00335798" w:rsidRPr="00BD7CF2" w:rsidRDefault="00335798" w:rsidP="00202D40">
      <w:pPr>
        <w:pStyle w:val="libNormal"/>
        <w:rPr>
          <w:rtl/>
        </w:rPr>
      </w:pPr>
      <w:r w:rsidRPr="00BD7CF2">
        <w:rPr>
          <w:rtl/>
        </w:rPr>
        <w:t>وسعيد بن أبي عروبة</w:t>
      </w:r>
      <w:r w:rsidR="004247A2">
        <w:rPr>
          <w:rtl/>
        </w:rPr>
        <w:t>:</w:t>
      </w:r>
      <w:r w:rsidRPr="00BD7CF2">
        <w:rPr>
          <w:rtl/>
        </w:rPr>
        <w:t xml:space="preserve"> ثقة</w:t>
      </w:r>
      <w:r w:rsidR="004247A2">
        <w:rPr>
          <w:rtl/>
        </w:rPr>
        <w:t>،</w:t>
      </w:r>
      <w:r w:rsidRPr="00BD7CF2">
        <w:rPr>
          <w:rtl/>
        </w:rPr>
        <w:t xml:space="preserve"> إمام ساء حفظاً بآخرته</w:t>
      </w:r>
      <w:r w:rsidR="004247A2">
        <w:rPr>
          <w:rtl/>
        </w:rPr>
        <w:t>،</w:t>
      </w:r>
      <w:r w:rsidRPr="00BD7CF2">
        <w:rPr>
          <w:rtl/>
        </w:rPr>
        <w:t xml:space="preserve"> وحديثه في الكتب</w:t>
      </w:r>
      <w:r w:rsidR="004247A2">
        <w:rPr>
          <w:rtl/>
        </w:rPr>
        <w:t>،</w:t>
      </w:r>
      <w:r w:rsidRPr="00BD7CF2">
        <w:rPr>
          <w:rtl/>
        </w:rPr>
        <w:t xml:space="preserve"> إلاَّ أنّه قدري</w:t>
      </w:r>
      <w:r w:rsidR="004247A2">
        <w:rPr>
          <w:rtl/>
        </w:rPr>
        <w:t xml:space="preserve"> - </w:t>
      </w:r>
      <w:r w:rsidRPr="00BD7CF2">
        <w:rPr>
          <w:rtl/>
        </w:rPr>
        <w:t>قاله أحمد بن حنبل</w:t>
      </w:r>
      <w:r w:rsidR="004247A2">
        <w:rPr>
          <w:rtl/>
        </w:rPr>
        <w:t>.</w:t>
      </w:r>
      <w:r w:rsidRPr="00BD7CF2">
        <w:rPr>
          <w:rtl/>
        </w:rPr>
        <w:t xml:space="preserve"> </w:t>
      </w:r>
    </w:p>
    <w:p w:rsidR="00335798" w:rsidRPr="00BD7CF2" w:rsidRDefault="00335798" w:rsidP="00202D40">
      <w:pPr>
        <w:pStyle w:val="libNormal"/>
        <w:rPr>
          <w:rtl/>
        </w:rPr>
      </w:pPr>
      <w:r w:rsidRPr="00BD7CF2">
        <w:rPr>
          <w:rtl/>
        </w:rPr>
        <w:t>والوليد بن مسلم</w:t>
      </w:r>
      <w:r w:rsidR="004247A2">
        <w:rPr>
          <w:rtl/>
        </w:rPr>
        <w:t>:</w:t>
      </w:r>
      <w:r w:rsidRPr="00BD7CF2">
        <w:rPr>
          <w:rtl/>
        </w:rPr>
        <w:t xml:space="preserve"> عالم أهل دمشق ثقة حافظ لكنَّه يُدلِّس عن الضعفاء</w:t>
      </w:r>
      <w:r w:rsidR="004247A2">
        <w:rPr>
          <w:rtl/>
        </w:rPr>
        <w:t>،</w:t>
      </w:r>
      <w:r w:rsidRPr="00BD7CF2">
        <w:rPr>
          <w:rtl/>
        </w:rPr>
        <w:t xml:space="preserve"> وحديثه في الكتب كلِّها</w:t>
      </w:r>
      <w:r w:rsidR="004247A2">
        <w:rPr>
          <w:rtl/>
        </w:rPr>
        <w:t>.</w:t>
      </w:r>
      <w:r w:rsidRPr="00BD7CF2">
        <w:rPr>
          <w:rtl/>
        </w:rPr>
        <w:t xml:space="preserve"> </w:t>
      </w:r>
    </w:p>
    <w:p w:rsidR="00335798" w:rsidRPr="00BD7CF2" w:rsidRDefault="00335798" w:rsidP="00202D40">
      <w:pPr>
        <w:pStyle w:val="libNormal"/>
        <w:rPr>
          <w:rtl/>
        </w:rPr>
      </w:pPr>
      <w:r w:rsidRPr="00BD7CF2">
        <w:rPr>
          <w:rtl/>
        </w:rPr>
        <w:t>انتهى ما نقلناه مِن هذه الرسالة باختصار</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يحيى بن معين مِن كبار أئمَّة الجرح والتعديل</w:t>
      </w:r>
      <w:r w:rsidR="004247A2">
        <w:rPr>
          <w:rtl/>
        </w:rPr>
        <w:t>،</w:t>
      </w:r>
      <w:r w:rsidRPr="00BD7CF2">
        <w:rPr>
          <w:rtl/>
        </w:rPr>
        <w:t xml:space="preserve"> الذين جعلوا قولهم في الرجال حجَّة قاطعة</w:t>
      </w:r>
      <w:r w:rsidR="004247A2">
        <w:rPr>
          <w:rtl/>
        </w:rPr>
        <w:t>.</w:t>
      </w:r>
      <w:r w:rsidRPr="00BD7CF2">
        <w:rPr>
          <w:rtl/>
        </w:rPr>
        <w:t xml:space="preserve"> </w:t>
      </w:r>
    </w:p>
    <w:p w:rsidR="00335798" w:rsidRPr="00202D40" w:rsidRDefault="00335798" w:rsidP="00202D40">
      <w:pPr>
        <w:pStyle w:val="libFootnote0"/>
        <w:rPr>
          <w:rtl/>
        </w:rPr>
      </w:pPr>
      <w:r w:rsidRPr="00BD7CF2">
        <w:rPr>
          <w:rtl/>
        </w:rPr>
        <w:t>(2) انظر كيف تفعل العصبية</w:t>
      </w:r>
      <w:r w:rsidR="004247A2">
        <w:rPr>
          <w:rtl/>
        </w:rPr>
        <w:t>.</w:t>
      </w:r>
      <w:r w:rsidRPr="00BD7CF2">
        <w:rPr>
          <w:rtl/>
        </w:rPr>
        <w:t xml:space="preserve"> </w:t>
      </w:r>
    </w:p>
    <w:p w:rsidR="00335798" w:rsidRPr="00202D40" w:rsidRDefault="00335798" w:rsidP="00202D40">
      <w:pPr>
        <w:pStyle w:val="libFootnote0"/>
        <w:rPr>
          <w:rtl/>
        </w:rPr>
      </w:pPr>
      <w:r w:rsidRPr="00BD7CF2">
        <w:rPr>
          <w:rtl/>
        </w:rPr>
        <w:t>(3) وإذا كان البخاري لا يحتجّ بمثل هذا العلم الشامخ فبمَن يحتجّ</w:t>
      </w:r>
      <w:r w:rsidR="004247A2">
        <w:rPr>
          <w:rtl/>
        </w:rPr>
        <w:t>؟</w:t>
      </w:r>
      <w:r w:rsidRPr="00BD7CF2">
        <w:rPr>
          <w:rtl/>
        </w:rPr>
        <w:t xml:space="preserve"> وانظر ما فعل البخاري بأئمَّة أهل البيت</w:t>
      </w:r>
      <w:r w:rsidR="004247A2">
        <w:rPr>
          <w:rtl/>
        </w:rPr>
        <w:t>،</w:t>
      </w:r>
      <w:r w:rsidRPr="00BD7CF2">
        <w:rPr>
          <w:rtl/>
        </w:rPr>
        <w:t xml:space="preserve"> الذين تجافى الرواية عنهم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 xml:space="preserve">وقال الآمدي في </w:t>
      </w:r>
      <w:r w:rsidR="004247A2">
        <w:rPr>
          <w:rtl/>
        </w:rPr>
        <w:t>(</w:t>
      </w:r>
      <w:r w:rsidRPr="00202D40">
        <w:rPr>
          <w:rtl/>
        </w:rPr>
        <w:t>الأحكام</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اتَّفق الجمهور مِن الأئمَّة على عدالة الصحابة</w:t>
      </w:r>
      <w:r w:rsidR="004247A2">
        <w:rPr>
          <w:rtl/>
        </w:rPr>
        <w:t>،</w:t>
      </w:r>
      <w:r w:rsidRPr="00BD7CF2">
        <w:rPr>
          <w:rtl/>
        </w:rPr>
        <w:t xml:space="preserve"> وقال قوم</w:t>
      </w:r>
      <w:r w:rsidR="004247A2">
        <w:rPr>
          <w:rtl/>
        </w:rPr>
        <w:t>:</w:t>
      </w:r>
      <w:r w:rsidRPr="00BD7CF2">
        <w:rPr>
          <w:rtl/>
        </w:rPr>
        <w:t xml:space="preserve"> إنَّ حكمهم في العدالة حكم مِن بعدهم في لزوم البحث عن عدالتهم في الرواية</w:t>
      </w:r>
      <w:r w:rsidR="004247A2">
        <w:rPr>
          <w:rtl/>
        </w:rPr>
        <w:t>.</w:t>
      </w:r>
      <w:r w:rsidRPr="00BD7CF2">
        <w:rPr>
          <w:rtl/>
        </w:rPr>
        <w:t xml:space="preserve"> </w:t>
      </w:r>
    </w:p>
    <w:p w:rsidR="00335798" w:rsidRPr="00BD7CF2" w:rsidRDefault="00335798" w:rsidP="00202D40">
      <w:pPr>
        <w:pStyle w:val="libNormal"/>
        <w:rPr>
          <w:rtl/>
        </w:rPr>
      </w:pPr>
      <w:r w:rsidRPr="00BD7CF2">
        <w:rPr>
          <w:rtl/>
        </w:rPr>
        <w:t>ومنهم مَن قال</w:t>
      </w:r>
      <w:r w:rsidR="004247A2">
        <w:rPr>
          <w:rtl/>
        </w:rPr>
        <w:t>:</w:t>
      </w:r>
      <w:r w:rsidRPr="00BD7CF2">
        <w:rPr>
          <w:rtl/>
        </w:rPr>
        <w:t xml:space="preserve"> </w:t>
      </w:r>
      <w:r w:rsidR="004247A2">
        <w:rPr>
          <w:rtl/>
        </w:rPr>
        <w:t>(</w:t>
      </w:r>
      <w:r w:rsidRPr="00BD7CF2">
        <w:rPr>
          <w:rtl/>
        </w:rPr>
        <w:t>إنَّهم لم يزالوا عدولاً إلى حين ما وقع الاختلاف والفتن فيما بينهم</w:t>
      </w:r>
      <w:r w:rsidR="004247A2">
        <w:rPr>
          <w:rtl/>
        </w:rPr>
        <w:t>،</w:t>
      </w:r>
      <w:r w:rsidRPr="00BD7CF2">
        <w:rPr>
          <w:rtl/>
        </w:rPr>
        <w:t xml:space="preserve"> وبعد ذلك فلا بدَّ مِن البحث في العدالة عن الراوي</w:t>
      </w:r>
      <w:r w:rsidR="004247A2">
        <w:rPr>
          <w:rtl/>
        </w:rPr>
        <w:t>،</w:t>
      </w:r>
      <w:r w:rsidRPr="00BD7CF2">
        <w:rPr>
          <w:rtl/>
        </w:rPr>
        <w:t xml:space="preserve"> أو الشاهد منهم</w:t>
      </w:r>
      <w:r w:rsidR="004247A2">
        <w:rPr>
          <w:rtl/>
        </w:rPr>
        <w:t>،</w:t>
      </w:r>
      <w:r w:rsidRPr="00BD7CF2">
        <w:rPr>
          <w:rtl/>
        </w:rPr>
        <w:t xml:space="preserve"> إذا لم يكن ظاهر العدالة</w:t>
      </w:r>
      <w:r w:rsidR="004247A2">
        <w:rPr>
          <w:rtl/>
        </w:rPr>
        <w:t>).</w:t>
      </w:r>
      <w:r w:rsidRPr="00BD7CF2">
        <w:rPr>
          <w:rtl/>
        </w:rPr>
        <w:t xml:space="preserve"> </w:t>
      </w:r>
    </w:p>
    <w:p w:rsidR="00335798" w:rsidRPr="00BD7CF2" w:rsidRDefault="00335798" w:rsidP="00202D40">
      <w:pPr>
        <w:pStyle w:val="libNormal"/>
        <w:rPr>
          <w:rtl/>
        </w:rPr>
      </w:pPr>
      <w:r w:rsidRPr="00BD7CF2">
        <w:rPr>
          <w:rtl/>
        </w:rPr>
        <w:t>ومنهم مَن قال</w:t>
      </w:r>
      <w:r w:rsidR="004247A2">
        <w:rPr>
          <w:rtl/>
        </w:rPr>
        <w:t>:</w:t>
      </w:r>
      <w:r w:rsidRPr="00BD7CF2">
        <w:rPr>
          <w:rtl/>
        </w:rPr>
        <w:t xml:space="preserve"> </w:t>
      </w:r>
      <w:r w:rsidR="004247A2">
        <w:rPr>
          <w:rtl/>
        </w:rPr>
        <w:t>(</w:t>
      </w:r>
      <w:r w:rsidRPr="00BD7CF2">
        <w:rPr>
          <w:rtl/>
        </w:rPr>
        <w:t>إنَّ كلَّ مَن قاتل علياً عالماً منهم</w:t>
      </w:r>
      <w:r w:rsidR="004247A2">
        <w:rPr>
          <w:rtl/>
        </w:rPr>
        <w:t>،</w:t>
      </w:r>
      <w:r w:rsidRPr="00BD7CF2">
        <w:rPr>
          <w:rtl/>
        </w:rPr>
        <w:t xml:space="preserve"> فهو فاسق</w:t>
      </w:r>
      <w:r w:rsidR="004247A2">
        <w:rPr>
          <w:rtl/>
        </w:rPr>
        <w:t>،</w:t>
      </w:r>
      <w:r w:rsidRPr="00BD7CF2">
        <w:rPr>
          <w:rtl/>
        </w:rPr>
        <w:t xml:space="preserve"> مردود الرواية</w:t>
      </w:r>
      <w:r w:rsidR="004247A2">
        <w:rPr>
          <w:rtl/>
        </w:rPr>
        <w:t>،</w:t>
      </w:r>
      <w:r w:rsidRPr="00BD7CF2">
        <w:rPr>
          <w:rtl/>
        </w:rPr>
        <w:t xml:space="preserve"> والشهادة على الإمام الحقِّ</w:t>
      </w:r>
      <w:r w:rsidR="004247A2">
        <w:rPr>
          <w:rtl/>
        </w:rPr>
        <w:t>).</w:t>
      </w:r>
      <w:r w:rsidRPr="00BD7CF2">
        <w:rPr>
          <w:rtl/>
        </w:rPr>
        <w:t xml:space="preserve"> </w:t>
      </w:r>
    </w:p>
    <w:p w:rsidR="00335798" w:rsidRPr="00BD7CF2" w:rsidRDefault="00335798" w:rsidP="00202D40">
      <w:pPr>
        <w:pStyle w:val="libNormal"/>
        <w:rPr>
          <w:rtl/>
        </w:rPr>
      </w:pPr>
      <w:r w:rsidRPr="00202D40">
        <w:rPr>
          <w:rtl/>
        </w:rPr>
        <w:t>ومنهم مَن قال</w:t>
      </w:r>
      <w:r w:rsidR="004247A2">
        <w:rPr>
          <w:rtl/>
        </w:rPr>
        <w:t>:</w:t>
      </w:r>
      <w:r w:rsidRPr="00202D40">
        <w:rPr>
          <w:rtl/>
        </w:rPr>
        <w:t xml:space="preserve"> بردِّ رواية الكلِّ وشهادتم</w:t>
      </w:r>
      <w:r w:rsidR="004247A2">
        <w:rPr>
          <w:rtl/>
        </w:rPr>
        <w:t>؛</w:t>
      </w:r>
      <w:r w:rsidRPr="00202D40">
        <w:rPr>
          <w:rtl/>
        </w:rPr>
        <w:t xml:space="preserve"> لأنَّ أحد الفريقين فاسق</w:t>
      </w:r>
      <w:r w:rsidR="004247A2">
        <w:rPr>
          <w:rtl/>
        </w:rPr>
        <w:t>،</w:t>
      </w:r>
      <w:r w:rsidRPr="00202D40">
        <w:rPr>
          <w:rtl/>
        </w:rPr>
        <w:t xml:space="preserve"> وهو غير معلوم ولا مُعيِّن</w:t>
      </w:r>
      <w:r w:rsidR="004247A2">
        <w:rPr>
          <w:rtl/>
        </w:rPr>
        <w:t>.</w:t>
      </w:r>
      <w:r w:rsidRPr="00202D40">
        <w:rPr>
          <w:rtl/>
        </w:rPr>
        <w:t xml:space="preserve"> أ هـ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وقال الغزالي في </w:t>
      </w:r>
      <w:r w:rsidR="004247A2">
        <w:rPr>
          <w:rtl/>
        </w:rPr>
        <w:t>(</w:t>
      </w:r>
      <w:r w:rsidRPr="00BD7CF2">
        <w:rPr>
          <w:rtl/>
        </w:rPr>
        <w:t>المستصفى</w:t>
      </w:r>
      <w:r w:rsidR="004247A2">
        <w:rPr>
          <w:rtl/>
        </w:rPr>
        <w:t>):</w:t>
      </w:r>
      <w:r w:rsidRPr="00BD7CF2">
        <w:rPr>
          <w:rtl/>
        </w:rPr>
        <w:t xml:space="preserve"> وزعم قوم أنَّ حالهم كحال غيرهم في لزوم البحث</w:t>
      </w:r>
      <w:r w:rsidR="004247A2">
        <w:rPr>
          <w:rtl/>
        </w:rPr>
        <w:t>.</w:t>
      </w:r>
      <w:r w:rsidRPr="00BD7CF2">
        <w:rPr>
          <w:rtl/>
        </w:rPr>
        <w:t xml:space="preserve">. </w:t>
      </w:r>
    </w:p>
    <w:p w:rsidR="00335798" w:rsidRPr="00BD7CF2" w:rsidRDefault="00335798" w:rsidP="00202D40">
      <w:pPr>
        <w:pStyle w:val="libNormal"/>
        <w:rPr>
          <w:rtl/>
        </w:rPr>
      </w:pPr>
      <w:r w:rsidRPr="00BD7CF2">
        <w:rPr>
          <w:rtl/>
        </w:rPr>
        <w:t>وقال قوم</w:t>
      </w:r>
      <w:r w:rsidR="004247A2">
        <w:rPr>
          <w:rtl/>
        </w:rPr>
        <w:t>:</w:t>
      </w:r>
      <w:r w:rsidRPr="00BD7CF2">
        <w:rPr>
          <w:rtl/>
        </w:rPr>
        <w:t xml:space="preserve"> حالهم العدالة في بداية الأمر إلى ظهور الحرب والخصومات</w:t>
      </w:r>
      <w:r w:rsidR="004247A2">
        <w:rPr>
          <w:rtl/>
        </w:rPr>
        <w:t>،</w:t>
      </w:r>
      <w:r w:rsidRPr="00BD7CF2">
        <w:rPr>
          <w:rtl/>
        </w:rPr>
        <w:t xml:space="preserve"> ثمَّ تغيَّرت الحال</w:t>
      </w:r>
      <w:r w:rsidR="004247A2">
        <w:rPr>
          <w:rtl/>
        </w:rPr>
        <w:t>،</w:t>
      </w:r>
      <w:r w:rsidRPr="00BD7CF2">
        <w:rPr>
          <w:rtl/>
        </w:rPr>
        <w:t xml:space="preserve"> وسفكت الدماء</w:t>
      </w:r>
      <w:r w:rsidR="004247A2">
        <w:rPr>
          <w:rtl/>
        </w:rPr>
        <w:t>،</w:t>
      </w:r>
      <w:r w:rsidRPr="00BD7CF2">
        <w:rPr>
          <w:rtl/>
        </w:rPr>
        <w:t xml:space="preserve"> فلا بدَّ مِن البحث</w:t>
      </w:r>
      <w:r w:rsidR="004247A2">
        <w:rPr>
          <w:rtl/>
        </w:rPr>
        <w:t>.</w:t>
      </w:r>
      <w:r w:rsidRPr="00BD7CF2">
        <w:rPr>
          <w:rtl/>
        </w:rPr>
        <w:t xml:space="preserve"> </w:t>
      </w:r>
    </w:p>
    <w:p w:rsidR="00335798" w:rsidRPr="00BD7CF2" w:rsidRDefault="00335798" w:rsidP="00202D40">
      <w:pPr>
        <w:pStyle w:val="libNormal"/>
        <w:rPr>
          <w:rtl/>
        </w:rPr>
      </w:pPr>
      <w:r w:rsidRPr="00BD7CF2">
        <w:rPr>
          <w:rtl/>
        </w:rPr>
        <w:t>وممَّا يَتَّكئ عليه مَن يعتقدون عدالة جميع الصحابة قولهم</w:t>
      </w:r>
      <w:r w:rsidR="004247A2">
        <w:rPr>
          <w:rtl/>
        </w:rPr>
        <w:t>:</w:t>
      </w:r>
      <w:r w:rsidRPr="00BD7CF2">
        <w:rPr>
          <w:rtl/>
        </w:rPr>
        <w:t xml:space="preserve"> إنَّ رسول الله قال</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أصحابي كالنجوم بأيِّهم اقتديتم اهتديتم</w:t>
      </w:r>
      <w:r>
        <w:rPr>
          <w:rStyle w:val="libBold1Char"/>
          <w:rtl/>
        </w:rPr>
        <w:t>)</w:t>
      </w:r>
      <w:r>
        <w:rPr>
          <w:rtl/>
        </w:rPr>
        <w:t>،</w:t>
      </w:r>
      <w:r w:rsidR="00335798" w:rsidRPr="00202D40">
        <w:rPr>
          <w:rtl/>
        </w:rPr>
        <w:t xml:space="preserve"> وفي رواية</w:t>
      </w:r>
      <w:r>
        <w:rPr>
          <w:rtl/>
        </w:rPr>
        <w:t>:</w:t>
      </w:r>
      <w:r w:rsidR="00335798" w:rsidRPr="00202D40">
        <w:rPr>
          <w:rtl/>
        </w:rPr>
        <w:t xml:space="preserve"> </w:t>
      </w:r>
      <w:r>
        <w:rPr>
          <w:rStyle w:val="libBold2Char"/>
          <w:rtl/>
        </w:rPr>
        <w:t>(</w:t>
      </w:r>
      <w:r w:rsidR="00335798" w:rsidRPr="00202D40">
        <w:rPr>
          <w:rStyle w:val="libBold2Char"/>
          <w:rtl/>
        </w:rPr>
        <w:t>فأيُّهم أخذتم</w:t>
      </w:r>
      <w:r>
        <w:rPr>
          <w:rStyle w:val="libBold2Char"/>
          <w:rtl/>
        </w:rPr>
        <w:t>)</w:t>
      </w:r>
      <w:r>
        <w:rP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الأحكام 2| 128</w:t>
      </w:r>
      <w:r w:rsidR="004247A2">
        <w:rPr>
          <w:rtl/>
        </w:rPr>
        <w:t>.</w:t>
      </w:r>
      <w:r w:rsidRPr="00BD7CF2">
        <w:rPr>
          <w:rtl/>
        </w:rPr>
        <w:t xml:space="preserve"> </w:t>
      </w:r>
    </w:p>
    <w:p w:rsidR="00335798" w:rsidRPr="00202D40" w:rsidRDefault="00335798" w:rsidP="00F4799D">
      <w:pPr>
        <w:pStyle w:val="libFootnote0"/>
        <w:rPr>
          <w:rtl/>
        </w:rPr>
      </w:pPr>
      <w:r w:rsidRPr="00BD7CF2">
        <w:rPr>
          <w:rtl/>
        </w:rPr>
        <w:t>(2) قال ابن قتيبة في تأويل مختلف الحديث قالوا</w:t>
      </w:r>
      <w:r w:rsidR="004247A2">
        <w:rPr>
          <w:rtl/>
        </w:rPr>
        <w:t>:</w:t>
      </w:r>
      <w:r w:rsidRPr="00BD7CF2">
        <w:rPr>
          <w:rtl/>
        </w:rPr>
        <w:t xml:space="preserve"> ومِن عجيب شأنهم أنَّهم ينسبون الشيخ إلى الكذب</w:t>
      </w:r>
      <w:r w:rsidR="004247A2">
        <w:rPr>
          <w:rtl/>
        </w:rPr>
        <w:t>،</w:t>
      </w:r>
      <w:r w:rsidRPr="00BD7CF2">
        <w:rPr>
          <w:rtl/>
        </w:rPr>
        <w:t xml:space="preserve"> ولا يكتبون عنه ما يوافقه عليه المحدِّثون بقدح يحيى بن معين وعلي بن المديني</w:t>
      </w:r>
      <w:r w:rsidR="004247A2">
        <w:rPr>
          <w:rtl/>
        </w:rPr>
        <w:t>،</w:t>
      </w:r>
      <w:r w:rsidRPr="00BD7CF2">
        <w:rPr>
          <w:rtl/>
        </w:rPr>
        <w:t xml:space="preserve"> وأشباههما</w:t>
      </w:r>
      <w:r w:rsidR="004247A2">
        <w:rPr>
          <w:rtl/>
        </w:rPr>
        <w:t>،</w:t>
      </w:r>
      <w:r w:rsidRPr="00BD7CF2">
        <w:rPr>
          <w:rtl/>
        </w:rPr>
        <w:t xml:space="preserve"> ويحتجُّون بحديث أبي هريرة</w:t>
      </w:r>
      <w:r w:rsidR="004247A2">
        <w:rPr>
          <w:rtl/>
        </w:rPr>
        <w:t>،</w:t>
      </w:r>
      <w:r w:rsidRPr="00BD7CF2">
        <w:rPr>
          <w:rtl/>
        </w:rPr>
        <w:t xml:space="preserve"> فيما لا يوافقه عليه أحد مِن الصحابة</w:t>
      </w:r>
      <w:r w:rsidR="004247A2">
        <w:rPr>
          <w:rtl/>
        </w:rPr>
        <w:t>،</w:t>
      </w:r>
      <w:r w:rsidRPr="00BD7CF2">
        <w:rPr>
          <w:rtl/>
        </w:rPr>
        <w:t xml:space="preserve"> وقد أكذبه عمر</w:t>
      </w:r>
      <w:r w:rsidR="004247A2">
        <w:rPr>
          <w:rtl/>
        </w:rPr>
        <w:t>،</w:t>
      </w:r>
      <w:r w:rsidRPr="00BD7CF2">
        <w:rPr>
          <w:rtl/>
        </w:rPr>
        <w:t xml:space="preserve"> وعثمان</w:t>
      </w:r>
      <w:r w:rsidR="004247A2">
        <w:rPr>
          <w:rtl/>
        </w:rPr>
        <w:t>،</w:t>
      </w:r>
      <w:r w:rsidRPr="00BD7CF2">
        <w:rPr>
          <w:rtl/>
        </w:rPr>
        <w:t xml:space="preserve"> وعائشة ص 10</w:t>
      </w:r>
      <w:r w:rsidR="00F4799D">
        <w:rPr>
          <w:rFonts w:hint="cs"/>
          <w:rtl/>
        </w:rPr>
        <w:t>-</w:t>
      </w:r>
      <w:r w:rsidRPr="00BD7CF2">
        <w:rPr>
          <w:rtl/>
        </w:rPr>
        <w:t xml:space="preserve"> 11</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بقوله</w:t>
      </w:r>
      <w:r w:rsidR="004247A2">
        <w:rPr>
          <w:rtl/>
        </w:rPr>
        <w:t>.</w:t>
      </w:r>
      <w:r w:rsidRPr="00202D40">
        <w:rPr>
          <w:rtl/>
        </w:rPr>
        <w:t xml:space="preserve">.. ولكنَّ هذا الحديث باطل لا أصل له </w:t>
      </w:r>
      <w:r w:rsidRPr="00335798">
        <w:rPr>
          <w:rStyle w:val="libFootnotenumChar"/>
          <w:rtl/>
        </w:rPr>
        <w:t>(1)</w:t>
      </w:r>
      <w:r w:rsidR="004247A2">
        <w:rPr>
          <w:rtl/>
        </w:rPr>
        <w:t>.</w:t>
      </w:r>
      <w:r w:rsidRPr="00202D40">
        <w:rPr>
          <w:rtl/>
        </w:rPr>
        <w:t xml:space="preserve"> </w:t>
      </w:r>
    </w:p>
    <w:p w:rsidR="00335798" w:rsidRPr="00202D40" w:rsidRDefault="00335798" w:rsidP="00202D40">
      <w:pPr>
        <w:pStyle w:val="libCenter"/>
        <w:rPr>
          <w:rtl/>
        </w:rPr>
      </w:pPr>
      <w:r w:rsidRPr="00BD7CF2">
        <w:rPr>
          <w:rtl/>
        </w:rPr>
        <w:t>* * *</w:t>
      </w:r>
      <w:r w:rsidRPr="00202D40">
        <w:rPr>
          <w:rtl/>
        </w:rPr>
        <w:t xml:space="preserve"> </w:t>
      </w:r>
    </w:p>
    <w:p w:rsidR="00335798" w:rsidRPr="00202D40" w:rsidRDefault="00335798" w:rsidP="00202D40">
      <w:pPr>
        <w:pStyle w:val="libBold1"/>
        <w:rPr>
          <w:rtl/>
        </w:rPr>
      </w:pPr>
      <w:r w:rsidRPr="00BD7CF2">
        <w:rPr>
          <w:rtl/>
        </w:rPr>
        <w:t xml:space="preserve">تعريف الصحابي ونقطة الخلاف </w:t>
      </w:r>
      <w:bookmarkStart w:id="25" w:name="تعريف_الصحابي_ونقطة_الخلاف"/>
      <w:bookmarkEnd w:id="25"/>
    </w:p>
    <w:p w:rsidR="00335798" w:rsidRPr="00BD7CF2" w:rsidRDefault="00335798" w:rsidP="00202D40">
      <w:pPr>
        <w:pStyle w:val="libNormal"/>
        <w:rPr>
          <w:rtl/>
        </w:rPr>
      </w:pPr>
      <w:r w:rsidRPr="00BD7CF2">
        <w:rPr>
          <w:rtl/>
        </w:rPr>
        <w:t>اختلفت الأقوال في حدِّ الصحبة ومَن هو الصحابي</w:t>
      </w:r>
      <w:r w:rsidR="004247A2">
        <w:rPr>
          <w:rtl/>
        </w:rPr>
        <w:t>،</w:t>
      </w:r>
      <w:r w:rsidRPr="00BD7CF2">
        <w:rPr>
          <w:rtl/>
        </w:rPr>
        <w:t xml:space="preserve"> فقيل</w:t>
      </w:r>
      <w:r w:rsidR="004247A2">
        <w:rPr>
          <w:rtl/>
        </w:rPr>
        <w:t>:</w:t>
      </w:r>
      <w:r w:rsidRPr="00BD7CF2">
        <w:rPr>
          <w:rtl/>
        </w:rPr>
        <w:t xml:space="preserve"> </w:t>
      </w:r>
    </w:p>
    <w:p w:rsidR="00335798" w:rsidRPr="00BD7CF2" w:rsidRDefault="00335798" w:rsidP="00202D40">
      <w:pPr>
        <w:pStyle w:val="libNormal"/>
        <w:rPr>
          <w:rtl/>
        </w:rPr>
      </w:pPr>
      <w:r w:rsidRPr="00BD7CF2">
        <w:rPr>
          <w:rtl/>
        </w:rPr>
        <w:t>مَن صحب النبي أو رآه مِن المسلمين</w:t>
      </w:r>
      <w:r w:rsidR="004247A2">
        <w:rPr>
          <w:rtl/>
        </w:rPr>
        <w:t>،</w:t>
      </w:r>
      <w:r w:rsidRPr="00BD7CF2">
        <w:rPr>
          <w:rtl/>
        </w:rPr>
        <w:t xml:space="preserve"> فهو مِن أصحابه</w:t>
      </w:r>
      <w:r w:rsidR="004247A2">
        <w:rPr>
          <w:rtl/>
        </w:rPr>
        <w:t>.</w:t>
      </w:r>
      <w:r w:rsidRPr="00BD7CF2">
        <w:rPr>
          <w:rtl/>
        </w:rPr>
        <w:t xml:space="preserve"> </w:t>
      </w:r>
    </w:p>
    <w:p w:rsidR="00335798" w:rsidRPr="00BD7CF2" w:rsidRDefault="00335798" w:rsidP="00202D40">
      <w:pPr>
        <w:pStyle w:val="libNormal"/>
        <w:rPr>
          <w:rtl/>
        </w:rPr>
      </w:pPr>
      <w:r w:rsidRPr="00BD7CF2">
        <w:rPr>
          <w:rtl/>
        </w:rPr>
        <w:t>وإليه ذهب البخاري في صحيحه وسبقه إليه شيخه علي بن المديني</w:t>
      </w:r>
      <w:r w:rsidR="004247A2">
        <w:rPr>
          <w:rtl/>
        </w:rPr>
        <w:t>،</w:t>
      </w:r>
      <w:r w:rsidRPr="00BD7CF2">
        <w:rPr>
          <w:rtl/>
        </w:rPr>
        <w:t xml:space="preserve"> وقال</w:t>
      </w:r>
      <w:r w:rsidR="004247A2">
        <w:rPr>
          <w:rtl/>
        </w:rPr>
        <w:t>:</w:t>
      </w:r>
      <w:r w:rsidRPr="00BD7CF2">
        <w:rPr>
          <w:rtl/>
        </w:rPr>
        <w:t xml:space="preserve"> مَن صحب النبي </w:t>
      </w:r>
      <w:r w:rsidR="004247A2">
        <w:rPr>
          <w:rtl/>
        </w:rPr>
        <w:t>(</w:t>
      </w:r>
      <w:r w:rsidRPr="00BD7CF2">
        <w:rPr>
          <w:rtl/>
        </w:rPr>
        <w:t>صلّى الله عليه وسلم</w:t>
      </w:r>
      <w:r w:rsidR="004247A2">
        <w:rPr>
          <w:rtl/>
        </w:rPr>
        <w:t>)</w:t>
      </w:r>
      <w:r w:rsidRPr="00BD7CF2">
        <w:rPr>
          <w:rtl/>
        </w:rPr>
        <w:t xml:space="preserve"> أو رآه ولو ساعة مِن نهار فهو مِن أصحابه</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وهذا التعريف ينطبق على المرتدِّين في حياة النبي </w:t>
      </w:r>
      <w:r w:rsidR="004247A2">
        <w:rPr>
          <w:rtl/>
        </w:rPr>
        <w:t>(</w:t>
      </w:r>
      <w:r w:rsidRPr="00BD7CF2">
        <w:rPr>
          <w:rtl/>
        </w:rPr>
        <w:t>صلّى الله عليه وآله وسلّم</w:t>
      </w:r>
      <w:r w:rsidR="004247A2">
        <w:rPr>
          <w:rtl/>
        </w:rPr>
        <w:t>)</w:t>
      </w:r>
      <w:r w:rsidRPr="00BD7CF2">
        <w:rPr>
          <w:rtl/>
        </w:rPr>
        <w:t xml:space="preserve"> وبعده</w:t>
      </w:r>
      <w:r w:rsidR="004247A2">
        <w:rPr>
          <w:rtl/>
        </w:rPr>
        <w:t>،</w:t>
      </w:r>
      <w:r w:rsidRPr="00BD7CF2">
        <w:rPr>
          <w:rtl/>
        </w:rPr>
        <w:t xml:space="preserve"> وعلى كلِّ راءٍ له</w:t>
      </w:r>
      <w:r w:rsidR="004247A2">
        <w:rPr>
          <w:rtl/>
        </w:rPr>
        <w:t>،</w:t>
      </w:r>
      <w:r w:rsidRPr="00BD7CF2">
        <w:rPr>
          <w:rtl/>
        </w:rPr>
        <w:t xml:space="preserve"> وإنْ لم يعقل</w:t>
      </w:r>
      <w:r w:rsidR="004247A2">
        <w:rPr>
          <w:rtl/>
        </w:rPr>
        <w:t>،</w:t>
      </w:r>
      <w:r w:rsidRPr="00BD7CF2">
        <w:rPr>
          <w:rtl/>
        </w:rPr>
        <w:t xml:space="preserve"> وهذا أمر لا يُقرُّه العقل والوجدان</w:t>
      </w:r>
      <w:r w:rsidR="004247A2">
        <w:rPr>
          <w:rtl/>
        </w:rPr>
        <w:t>،</w:t>
      </w:r>
      <w:r w:rsidRPr="00BD7CF2">
        <w:rPr>
          <w:rtl/>
        </w:rPr>
        <w:t xml:space="preserve"> فإنَّ الردَّة مُحبطة للعمل</w:t>
      </w:r>
      <w:r w:rsidR="004247A2">
        <w:rPr>
          <w:rtl/>
        </w:rPr>
        <w:t>،</w:t>
      </w:r>
      <w:r w:rsidRPr="00BD7CF2">
        <w:rPr>
          <w:rtl/>
        </w:rPr>
        <w:t xml:space="preserve"> فلا مجال لبقاء سمة الصحبة</w:t>
      </w:r>
      <w:r w:rsidR="004247A2">
        <w:rPr>
          <w:rtl/>
        </w:rPr>
        <w:t>،</w:t>
      </w:r>
      <w:r w:rsidRPr="00BD7CF2">
        <w:rPr>
          <w:rtl/>
        </w:rPr>
        <w:t xml:space="preserve"> وقد ذهب أبو حنيفة إلى الإحباط</w:t>
      </w:r>
      <w:r w:rsidR="004247A2">
        <w:rPr>
          <w:rtl/>
        </w:rPr>
        <w:t>،</w:t>
      </w:r>
      <w:r w:rsidRPr="00BD7CF2">
        <w:rPr>
          <w:rtl/>
        </w:rPr>
        <w:t xml:space="preserve"> ونصَّ عليه الشافعي في </w:t>
      </w:r>
      <w:r w:rsidR="004247A2">
        <w:rPr>
          <w:rtl/>
        </w:rPr>
        <w:t>(</w:t>
      </w:r>
      <w:r w:rsidRPr="00BD7CF2">
        <w:rPr>
          <w:rtl/>
        </w:rPr>
        <w:t>الأمِّ</w:t>
      </w:r>
      <w:r w:rsidR="004247A2">
        <w:rPr>
          <w:rtl/>
        </w:rPr>
        <w:t>).</w:t>
      </w:r>
      <w:r w:rsidRPr="00BD7CF2">
        <w:rPr>
          <w:rtl/>
        </w:rPr>
        <w:t xml:space="preserve"> </w:t>
      </w:r>
    </w:p>
    <w:p w:rsidR="00335798" w:rsidRPr="00BD7CF2" w:rsidRDefault="00335798" w:rsidP="00202D40">
      <w:pPr>
        <w:pStyle w:val="libNormal"/>
        <w:rPr>
          <w:rtl/>
        </w:rPr>
      </w:pPr>
      <w:r w:rsidRPr="00BD7CF2">
        <w:rPr>
          <w:rtl/>
        </w:rPr>
        <w:t>وقال الزين العراقي</w:t>
      </w:r>
      <w:r w:rsidR="004247A2">
        <w:rPr>
          <w:rtl/>
        </w:rPr>
        <w:t>:</w:t>
      </w:r>
      <w:r w:rsidRPr="00BD7CF2">
        <w:rPr>
          <w:rtl/>
        </w:rPr>
        <w:t xml:space="preserve"> الصحابي مَن لقي النبي مسلماً ثمَّ مات على الإسلام</w:t>
      </w:r>
      <w:r w:rsidR="004247A2">
        <w:rPr>
          <w:rtl/>
        </w:rPr>
        <w:t>.</w:t>
      </w:r>
      <w:r w:rsidRPr="00BD7CF2">
        <w:rPr>
          <w:rtl/>
        </w:rPr>
        <w:t xml:space="preserve"> </w:t>
      </w:r>
    </w:p>
    <w:p w:rsidR="00335798" w:rsidRPr="00BD7CF2" w:rsidRDefault="00335798" w:rsidP="00202D40">
      <w:pPr>
        <w:pStyle w:val="libNormal"/>
        <w:rPr>
          <w:rtl/>
        </w:rPr>
      </w:pPr>
      <w:r w:rsidRPr="00BD7CF2">
        <w:rPr>
          <w:rtl/>
        </w:rPr>
        <w:t>وقال سعيد بن المسيب</w:t>
      </w:r>
      <w:r w:rsidR="004247A2">
        <w:rPr>
          <w:rtl/>
        </w:rPr>
        <w:t>:</w:t>
      </w:r>
      <w:r w:rsidRPr="00BD7CF2">
        <w:rPr>
          <w:rtl/>
        </w:rPr>
        <w:t xml:space="preserve"> مَن قام مع النبي سنَّة كاملة</w:t>
      </w:r>
      <w:r w:rsidR="004247A2">
        <w:rPr>
          <w:rtl/>
        </w:rPr>
        <w:t>،</w:t>
      </w:r>
      <w:r w:rsidRPr="00BD7CF2">
        <w:rPr>
          <w:rtl/>
        </w:rPr>
        <w:t xml:space="preserve"> أو غزا معه غزوة واحدة</w:t>
      </w:r>
      <w:r w:rsidR="004247A2">
        <w:rPr>
          <w:rtl/>
        </w:rPr>
        <w:t>.</w:t>
      </w:r>
      <w:r w:rsidRPr="00BD7CF2">
        <w:rPr>
          <w:rtl/>
        </w:rPr>
        <w:t xml:space="preserve"> </w:t>
      </w:r>
    </w:p>
    <w:p w:rsidR="00335798" w:rsidRPr="00BD7CF2" w:rsidRDefault="00335798" w:rsidP="00202D40">
      <w:pPr>
        <w:pStyle w:val="libNormal"/>
        <w:rPr>
          <w:rtl/>
        </w:rPr>
      </w:pPr>
      <w:r w:rsidRPr="00BD7CF2">
        <w:rPr>
          <w:rtl/>
        </w:rPr>
        <w:t>وهذا القول لم يعملوا به</w:t>
      </w:r>
      <w:r w:rsidR="004247A2">
        <w:rPr>
          <w:rtl/>
        </w:rPr>
        <w:t>؛</w:t>
      </w:r>
      <w:r w:rsidRPr="00BD7CF2">
        <w:rPr>
          <w:rtl/>
        </w:rPr>
        <w:t xml:space="preserve"> لأنَّه يُخرج بعض الصحابة الذين لم تطل مدَّتهم مع النبي </w:t>
      </w:r>
      <w:r w:rsidR="004247A2">
        <w:rPr>
          <w:rtl/>
        </w:rPr>
        <w:t>(</w:t>
      </w:r>
      <w:r w:rsidRPr="00BD7CF2">
        <w:rPr>
          <w:rtl/>
        </w:rPr>
        <w:t>صلّى الله عليه وآله وسلم</w:t>
      </w:r>
      <w:r w:rsidR="004247A2">
        <w:rPr>
          <w:rtl/>
        </w:rPr>
        <w:t>)،</w:t>
      </w:r>
      <w:r w:rsidRPr="00BD7CF2">
        <w:rPr>
          <w:rtl/>
        </w:rPr>
        <w:t xml:space="preserve"> ولم يغزوا معه</w:t>
      </w:r>
      <w:r w:rsidR="004247A2">
        <w:rPr>
          <w:rtl/>
        </w:rPr>
        <w:t>.</w:t>
      </w:r>
      <w:r w:rsidRPr="00BD7CF2">
        <w:rPr>
          <w:rtl/>
        </w:rPr>
        <w:t xml:space="preserve"> </w:t>
      </w:r>
    </w:p>
    <w:p w:rsidR="00335798" w:rsidRPr="00BD7CF2" w:rsidRDefault="00335798" w:rsidP="00202D40">
      <w:pPr>
        <w:pStyle w:val="libNormal"/>
        <w:rPr>
          <w:rtl/>
        </w:rPr>
      </w:pPr>
      <w:r w:rsidRPr="00202D40">
        <w:rPr>
          <w:rtl/>
        </w:rPr>
        <w:t>قال ابن حجر</w:t>
      </w:r>
      <w:r w:rsidR="004247A2">
        <w:rPr>
          <w:rtl/>
        </w:rPr>
        <w:t>:</w:t>
      </w:r>
      <w:r w:rsidRPr="00202D40">
        <w:rPr>
          <w:rtl/>
        </w:rPr>
        <w:t xml:space="preserve"> والعمل على غير هذا القول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أضواء على السنَّة المحمدية ص 341</w:t>
      </w:r>
      <w:r w:rsidR="004247A2">
        <w:rPr>
          <w:rtl/>
        </w:rPr>
        <w:t xml:space="preserve"> - </w:t>
      </w:r>
      <w:r w:rsidRPr="00BD7CF2">
        <w:rPr>
          <w:rtl/>
        </w:rPr>
        <w:t>344</w:t>
      </w:r>
      <w:r w:rsidR="004247A2">
        <w:rPr>
          <w:rtl/>
        </w:rPr>
        <w:t>.</w:t>
      </w:r>
      <w:r w:rsidRPr="00BD7CF2">
        <w:rPr>
          <w:rtl/>
        </w:rPr>
        <w:t xml:space="preserve"> ط</w:t>
      </w:r>
      <w:r w:rsidR="004247A2">
        <w:rPr>
          <w:rtl/>
        </w:rPr>
        <w:t>.</w:t>
      </w:r>
      <w:r w:rsidRPr="00BD7CF2">
        <w:rPr>
          <w:rtl/>
        </w:rPr>
        <w:t xml:space="preserve"> دار المعارف بمصر</w:t>
      </w:r>
      <w:r w:rsidR="004247A2">
        <w:rPr>
          <w:rtl/>
        </w:rPr>
        <w:t>.</w:t>
      </w:r>
      <w:r w:rsidRPr="00BD7CF2">
        <w:rPr>
          <w:rtl/>
        </w:rPr>
        <w:t xml:space="preserve"> </w:t>
      </w:r>
    </w:p>
    <w:p w:rsidR="00335798" w:rsidRPr="00202D40" w:rsidRDefault="00335798" w:rsidP="00202D40">
      <w:pPr>
        <w:pStyle w:val="libFootnote0"/>
        <w:rPr>
          <w:rtl/>
        </w:rPr>
      </w:pPr>
      <w:r w:rsidRPr="00BD7CF2">
        <w:rPr>
          <w:rtl/>
        </w:rPr>
        <w:t>(2) المواهب شرح الزرقاني 8 | 26</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وحكى ابن الحاجب قولاً لعمر بن يحيى</w:t>
      </w:r>
      <w:r w:rsidR="004247A2">
        <w:rPr>
          <w:rtl/>
        </w:rPr>
        <w:t>،</w:t>
      </w:r>
      <w:r w:rsidRPr="00202D40">
        <w:rPr>
          <w:rtl/>
        </w:rPr>
        <w:t xml:space="preserve"> أنَّه يشترط في الصحابي طول الصحبة</w:t>
      </w:r>
      <w:r w:rsidR="004247A2">
        <w:rPr>
          <w:rtl/>
        </w:rPr>
        <w:t>،</w:t>
      </w:r>
      <w:r w:rsidRPr="00202D40">
        <w:rPr>
          <w:rtl/>
        </w:rPr>
        <w:t xml:space="preserve"> والأخذ عنه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 xml:space="preserve">كما أنَّهم جعلوا مِن الصحابة مَن لم يرَ النبي </w:t>
      </w:r>
      <w:r w:rsidR="004247A2">
        <w:rPr>
          <w:rtl/>
        </w:rPr>
        <w:t>(</w:t>
      </w:r>
      <w:r w:rsidRPr="00BD7CF2">
        <w:rPr>
          <w:rtl/>
        </w:rPr>
        <w:t>صلّى الله عليه وآله</w:t>
      </w:r>
      <w:r w:rsidR="004247A2">
        <w:rPr>
          <w:rtl/>
        </w:rPr>
        <w:t>)</w:t>
      </w:r>
      <w:r w:rsidRPr="00BD7CF2">
        <w:rPr>
          <w:rtl/>
        </w:rPr>
        <w:t xml:space="preserve"> وهو مُسلِّم له</w:t>
      </w:r>
      <w:r w:rsidR="004247A2">
        <w:rPr>
          <w:rtl/>
        </w:rPr>
        <w:t>،</w:t>
      </w:r>
      <w:r w:rsidRPr="00BD7CF2">
        <w:rPr>
          <w:rtl/>
        </w:rPr>
        <w:t xml:space="preserve"> أو له رؤية قصيرة</w:t>
      </w:r>
      <w:r w:rsidR="004247A2">
        <w:rPr>
          <w:rtl/>
        </w:rPr>
        <w:t>.</w:t>
      </w:r>
      <w:r w:rsidRPr="00BD7CF2">
        <w:rPr>
          <w:rtl/>
        </w:rPr>
        <w:t xml:space="preserve"> </w:t>
      </w:r>
    </w:p>
    <w:p w:rsidR="00335798" w:rsidRPr="00BD7CF2" w:rsidRDefault="00335798" w:rsidP="00202D40">
      <w:pPr>
        <w:pStyle w:val="libNormal"/>
        <w:rPr>
          <w:rtl/>
        </w:rPr>
      </w:pPr>
      <w:r w:rsidRPr="00BD7CF2">
        <w:rPr>
          <w:rtl/>
        </w:rPr>
        <w:t>ومهما تكن الأقوال والتعاريف</w:t>
      </w:r>
      <w:r w:rsidR="004247A2">
        <w:rPr>
          <w:rtl/>
        </w:rPr>
        <w:t>،</w:t>
      </w:r>
      <w:r w:rsidRPr="00BD7CF2">
        <w:rPr>
          <w:rtl/>
        </w:rPr>
        <w:t xml:space="preserve"> فإنَّ هذا الاسم يطلق على كلِّ مَن سمع النبي </w:t>
      </w:r>
      <w:r w:rsidR="004247A2">
        <w:rPr>
          <w:rtl/>
        </w:rPr>
        <w:t>(</w:t>
      </w:r>
      <w:r w:rsidRPr="00BD7CF2">
        <w:rPr>
          <w:rtl/>
        </w:rPr>
        <w:t>صلّى الله عليه وآله وسلم</w:t>
      </w:r>
      <w:r w:rsidR="004247A2">
        <w:rPr>
          <w:rtl/>
        </w:rPr>
        <w:t>)</w:t>
      </w:r>
      <w:r w:rsidRPr="00BD7CF2">
        <w:rPr>
          <w:rtl/>
        </w:rPr>
        <w:t xml:space="preserve"> أو رآه مِن المسلمين مطلقاً</w:t>
      </w:r>
      <w:r w:rsidR="004247A2">
        <w:rPr>
          <w:rtl/>
        </w:rPr>
        <w:t>،</w:t>
      </w:r>
      <w:r w:rsidRPr="00BD7CF2">
        <w:rPr>
          <w:rtl/>
        </w:rPr>
        <w:t xml:space="preserve"> وهم كلُّهم عدول عندهم</w:t>
      </w:r>
      <w:r w:rsidR="004247A2">
        <w:rPr>
          <w:rtl/>
        </w:rPr>
        <w:t>،</w:t>
      </w:r>
      <w:r w:rsidRPr="00BD7CF2">
        <w:rPr>
          <w:rtl/>
        </w:rPr>
        <w:t xml:space="preserve"> وما صدر منهم يحتمل لهم بحجَّة أنَّهم مجتهدون</w:t>
      </w:r>
      <w:r w:rsidR="004247A2">
        <w:rPr>
          <w:rtl/>
        </w:rPr>
        <w:t>.</w:t>
      </w:r>
      <w:r w:rsidRPr="00BD7CF2">
        <w:rPr>
          <w:rtl/>
        </w:rPr>
        <w:t xml:space="preserve"> </w:t>
      </w:r>
    </w:p>
    <w:p w:rsidR="00335798" w:rsidRPr="00BD7CF2" w:rsidRDefault="00335798" w:rsidP="00202D40">
      <w:pPr>
        <w:pStyle w:val="libNormal"/>
        <w:rPr>
          <w:rtl/>
        </w:rPr>
      </w:pPr>
      <w:r w:rsidRPr="00BD7CF2">
        <w:rPr>
          <w:rtl/>
        </w:rPr>
        <w:t>وهذه هي النقطة الجوهرية التي وقع الاختلاف فيها</w:t>
      </w:r>
      <w:r w:rsidR="004247A2">
        <w:rPr>
          <w:rtl/>
        </w:rPr>
        <w:t>؛</w:t>
      </w:r>
      <w:r w:rsidRPr="00BD7CF2">
        <w:rPr>
          <w:rtl/>
        </w:rPr>
        <w:t xml:space="preserve"> إذ الشيعة لا يذهبون لهذا القول</w:t>
      </w:r>
      <w:r w:rsidR="004247A2">
        <w:rPr>
          <w:rtl/>
        </w:rPr>
        <w:t>،</w:t>
      </w:r>
      <w:r w:rsidRPr="00BD7CF2">
        <w:rPr>
          <w:rtl/>
        </w:rPr>
        <w:t xml:space="preserve"> فلا يثبتون العدالة إلاَّ لمَن اتَّصف بها</w:t>
      </w:r>
      <w:r w:rsidR="004247A2">
        <w:rPr>
          <w:rtl/>
        </w:rPr>
        <w:t>،</w:t>
      </w:r>
      <w:r w:rsidRPr="00BD7CF2">
        <w:rPr>
          <w:rtl/>
        </w:rPr>
        <w:t xml:space="preserve"> وكانت فيه تلك الملكة</w:t>
      </w:r>
      <w:r w:rsidR="004247A2">
        <w:rPr>
          <w:rtl/>
        </w:rPr>
        <w:t>،</w:t>
      </w:r>
      <w:r w:rsidRPr="00BD7CF2">
        <w:rPr>
          <w:rtl/>
        </w:rPr>
        <w:t xml:space="preserve"> وأصالة العدالة لكلِّ صحابي لا دليل عليه</w:t>
      </w:r>
      <w:r w:rsidR="004247A2">
        <w:rPr>
          <w:rtl/>
        </w:rPr>
        <w:t>،</w:t>
      </w:r>
      <w:r w:rsidRPr="00BD7CF2">
        <w:rPr>
          <w:rtl/>
        </w:rPr>
        <w:t xml:space="preserve"> ولا يمكن إثباته</w:t>
      </w:r>
      <w:r w:rsidR="004247A2">
        <w:rPr>
          <w:rtl/>
        </w:rPr>
        <w:t>.</w:t>
      </w:r>
      <w:r w:rsidRPr="00BD7CF2">
        <w:rPr>
          <w:rtl/>
        </w:rPr>
        <w:t xml:space="preserve"> </w:t>
      </w:r>
    </w:p>
    <w:p w:rsidR="00335798" w:rsidRPr="00BD7CF2" w:rsidRDefault="00335798" w:rsidP="00202D40">
      <w:pPr>
        <w:pStyle w:val="libNormal"/>
        <w:rPr>
          <w:rtl/>
        </w:rPr>
      </w:pPr>
      <w:r w:rsidRPr="00202D40">
        <w:rPr>
          <w:rtl/>
        </w:rPr>
        <w:t>فالشيعة تناقش أعمال ذوي الشذوذ منهم بحرِّية فكر</w:t>
      </w:r>
      <w:r w:rsidR="004247A2">
        <w:rPr>
          <w:rtl/>
        </w:rPr>
        <w:t>،</w:t>
      </w:r>
      <w:r w:rsidRPr="00202D40">
        <w:rPr>
          <w:rtl/>
        </w:rPr>
        <w:t xml:space="preserve"> وتزن كلَّ واحد منهم بميزان عمله</w:t>
      </w:r>
      <w:r w:rsidR="004247A2">
        <w:rPr>
          <w:rtl/>
        </w:rPr>
        <w:t>،</w:t>
      </w:r>
      <w:r w:rsidRPr="00202D40">
        <w:rPr>
          <w:rtl/>
        </w:rPr>
        <w:t xml:space="preserve"> فلا </w:t>
      </w:r>
      <w:r w:rsidRPr="004247A2">
        <w:rPr>
          <w:rStyle w:val="libAlaemChar"/>
          <w:rFonts w:hint="cs"/>
          <w:rtl/>
        </w:rPr>
        <w:t>(</w:t>
      </w:r>
      <w:r w:rsidR="004247A2">
        <w:rPr>
          <w:rStyle w:val="libAieChar"/>
          <w:rFonts w:hint="cs"/>
          <w:rtl/>
        </w:rPr>
        <w:t>.</w:t>
      </w:r>
      <w:r w:rsidRPr="00335798">
        <w:rPr>
          <w:rStyle w:val="libAieChar"/>
          <w:rFonts w:hint="cs"/>
          <w:rtl/>
        </w:rPr>
        <w:t>.. يُوَادُّونَ مَنْ حَادَّ اللَّهَ وَرَسُولَهُ</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ويتبرَّأون ممَّن </w:t>
      </w:r>
      <w:r w:rsidRPr="004247A2">
        <w:rPr>
          <w:rStyle w:val="libAlaemChar"/>
          <w:rFonts w:hint="cs"/>
          <w:rtl/>
        </w:rPr>
        <w:t>(</w:t>
      </w:r>
      <w:r w:rsidRPr="00335798">
        <w:rPr>
          <w:rStyle w:val="libAieChar"/>
          <w:rFonts w:hint="cs"/>
          <w:rtl/>
        </w:rPr>
        <w:t>اتَّخَذُوا أَيْمَانَهُمْ جُنَّةً فَصَدُّوا عَن سَبِيلِ اللَّهِ</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BD7CF2">
        <w:rPr>
          <w:rtl/>
        </w:rPr>
        <w:t>والشيعة لا يخالفون كتاب الله</w:t>
      </w:r>
      <w:r w:rsidR="004247A2">
        <w:rPr>
          <w:rtl/>
        </w:rPr>
        <w:t>،</w:t>
      </w:r>
      <w:r w:rsidRPr="00BD7CF2">
        <w:rPr>
          <w:rtl/>
        </w:rPr>
        <w:t xml:space="preserve"> وسنَّة رسوله</w:t>
      </w:r>
      <w:r w:rsidR="004247A2">
        <w:rPr>
          <w:rtl/>
        </w:rPr>
        <w:t>،</w:t>
      </w:r>
      <w:r w:rsidRPr="00BD7CF2">
        <w:rPr>
          <w:rtl/>
        </w:rPr>
        <w:t xml:space="preserve"> وعمل السلف الصالح في تمييز الصحابة</w:t>
      </w:r>
      <w:r w:rsidR="004247A2">
        <w:rPr>
          <w:rtl/>
        </w:rPr>
        <w:t>،</w:t>
      </w:r>
      <w:r w:rsidRPr="00BD7CF2">
        <w:rPr>
          <w:rtl/>
        </w:rPr>
        <w:t xml:space="preserve"> ومَن هو مصداق هذا الاسم حقيقة</w:t>
      </w:r>
      <w:r w:rsidR="004247A2">
        <w:rPr>
          <w:rtl/>
        </w:rPr>
        <w:t>.</w:t>
      </w:r>
      <w:r w:rsidRPr="00BD7CF2">
        <w:rPr>
          <w:rtl/>
        </w:rPr>
        <w:t xml:space="preserve"> </w:t>
      </w:r>
    </w:p>
    <w:p w:rsidR="00335798" w:rsidRPr="00BD7CF2" w:rsidRDefault="00335798" w:rsidP="00202D40">
      <w:pPr>
        <w:pStyle w:val="libNormal"/>
        <w:rPr>
          <w:rtl/>
        </w:rPr>
      </w:pPr>
      <w:r w:rsidRPr="00BD7CF2">
        <w:rPr>
          <w:rtl/>
        </w:rPr>
        <w:t>ومِن هذا فُتحت على الشيعة باب الاتِّهامات الكاذبة</w:t>
      </w:r>
      <w:r w:rsidR="004247A2">
        <w:rPr>
          <w:rtl/>
        </w:rPr>
        <w:t>،</w:t>
      </w:r>
      <w:r w:rsidRPr="00BD7CF2">
        <w:rPr>
          <w:rtl/>
        </w:rPr>
        <w:t xml:space="preserve"> وقد لفَّقها خصومهم</w:t>
      </w:r>
      <w:r w:rsidR="004247A2">
        <w:rPr>
          <w:rtl/>
        </w:rPr>
        <w:t>،</w:t>
      </w:r>
      <w:r w:rsidRPr="00BD7CF2">
        <w:rPr>
          <w:rtl/>
        </w:rPr>
        <w:t xml:space="preserve"> ولو كان هناك صبابة إنصاف</w:t>
      </w:r>
      <w:r w:rsidR="004247A2">
        <w:rPr>
          <w:rtl/>
        </w:rPr>
        <w:t>،</w:t>
      </w:r>
      <w:r w:rsidRPr="00BD7CF2">
        <w:rPr>
          <w:rtl/>
        </w:rPr>
        <w:t xml:space="preserve"> ومُسكة مِن عقل</w:t>
      </w:r>
      <w:r w:rsidR="004247A2">
        <w:rPr>
          <w:rtl/>
        </w:rPr>
        <w:t>،</w:t>
      </w:r>
      <w:r w:rsidRPr="00BD7CF2">
        <w:rPr>
          <w:rtl/>
        </w:rPr>
        <w:t xml:space="preserve"> وقليل مِن تتبُّع</w:t>
      </w:r>
      <w:r w:rsidR="004247A2">
        <w:rPr>
          <w:rtl/>
        </w:rPr>
        <w:t>،</w:t>
      </w:r>
      <w:r w:rsidRPr="00BD7CF2">
        <w:rPr>
          <w:rtl/>
        </w:rPr>
        <w:t xml:space="preserve"> وإعطاء الفكر حرِّيَّته</w:t>
      </w:r>
      <w:r w:rsidR="004247A2">
        <w:rPr>
          <w:rtl/>
        </w:rPr>
        <w:t>،</w:t>
      </w:r>
      <w:r w:rsidRPr="00BD7CF2">
        <w:rPr>
          <w:rtl/>
        </w:rPr>
        <w:t xml:space="preserve"> لمَّا وقعت تلك الملابسات</w:t>
      </w:r>
      <w:r w:rsidR="004247A2">
        <w:rPr>
          <w:rtl/>
        </w:rPr>
        <w:t>،</w:t>
      </w:r>
      <w:r w:rsidRPr="00BD7CF2">
        <w:rPr>
          <w:rtl/>
        </w:rPr>
        <w:t xml:space="preserve"> وحلَّت تلك المشاكل</w:t>
      </w:r>
      <w:r w:rsidR="004247A2">
        <w:rPr>
          <w:rtl/>
        </w:rPr>
        <w:t>.</w:t>
      </w:r>
      <w:r w:rsidRPr="00BD7CF2">
        <w:rPr>
          <w:rtl/>
        </w:rPr>
        <w:t xml:space="preserve"> </w:t>
      </w:r>
    </w:p>
    <w:p w:rsidR="00335798" w:rsidRPr="00BD7CF2" w:rsidRDefault="00335798" w:rsidP="00202D40">
      <w:pPr>
        <w:pStyle w:val="libNormal"/>
        <w:rPr>
          <w:rtl/>
        </w:rPr>
      </w:pPr>
      <w:r w:rsidRPr="00BD7CF2">
        <w:rPr>
          <w:rtl/>
        </w:rPr>
        <w:t>ومِن الغريب أنْ تُتَّهم الشيعة بسبِّ الصحابة</w:t>
      </w:r>
      <w:r w:rsidR="004247A2">
        <w:rPr>
          <w:rtl/>
        </w:rPr>
        <w:t>،</w:t>
      </w:r>
      <w:r w:rsidRPr="00BD7CF2">
        <w:rPr>
          <w:rtl/>
        </w:rPr>
        <w:t xml:space="preserve"> والطعن عليهم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شرح ألفية العراقي</w:t>
      </w:r>
      <w:r w:rsidR="004247A2">
        <w:rPr>
          <w:rtl/>
        </w:rPr>
        <w:t>:</w:t>
      </w:r>
      <w:r w:rsidRPr="00BD7CF2">
        <w:rPr>
          <w:rtl/>
        </w:rPr>
        <w:t xml:space="preserve"> 4| 32</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أجمع</w:t>
      </w:r>
      <w:r w:rsidR="004247A2">
        <w:rPr>
          <w:rtl/>
        </w:rPr>
        <w:t>،</w:t>
      </w:r>
      <w:r w:rsidRPr="00202D40">
        <w:rPr>
          <w:rtl/>
        </w:rPr>
        <w:t xml:space="preserve"> وبذرة التشيُّع نشأت في مجتمع الصحابة</w:t>
      </w:r>
      <w:r w:rsidR="004247A2">
        <w:rPr>
          <w:rtl/>
        </w:rPr>
        <w:t>،</w:t>
      </w:r>
      <w:r w:rsidRPr="00202D40">
        <w:rPr>
          <w:rtl/>
        </w:rPr>
        <w:t xml:space="preserve"> ومنهم أبطال التشيُّع</w:t>
      </w:r>
      <w:r w:rsidR="004247A2">
        <w:rPr>
          <w:rtl/>
        </w:rPr>
        <w:t>،</w:t>
      </w:r>
      <w:r w:rsidRPr="00202D40">
        <w:rPr>
          <w:rtl/>
        </w:rPr>
        <w:t xml:space="preserve"> وحاملو دعوته</w:t>
      </w:r>
      <w:r w:rsidR="004247A2">
        <w:rPr>
          <w:rtl/>
        </w:rPr>
        <w:t>،</w:t>
      </w:r>
      <w:r w:rsidRPr="00202D40">
        <w:rPr>
          <w:rtl/>
        </w:rPr>
        <w:t xml:space="preserve"> وهم الذين عرفوا بالولاء لعليٍّ </w:t>
      </w:r>
      <w:r w:rsidR="004247A2">
        <w:rPr>
          <w:rtl/>
        </w:rPr>
        <w:t>(</w:t>
      </w:r>
      <w:r w:rsidRPr="00202D40">
        <w:rPr>
          <w:rtl/>
        </w:rPr>
        <w:t>عليه السّلام</w:t>
      </w:r>
      <w:r w:rsidR="004247A2">
        <w:rPr>
          <w:rtl/>
        </w:rPr>
        <w:t>)،</w:t>
      </w:r>
      <w:r w:rsidRPr="00202D40">
        <w:rPr>
          <w:rtl/>
        </w:rPr>
        <w:t xml:space="preserve"> وناصروه في حربه لمَن بغى عليه</w:t>
      </w:r>
      <w:r w:rsidR="004247A2">
        <w:rPr>
          <w:rtl/>
        </w:rPr>
        <w:t>،</w:t>
      </w:r>
      <w:r w:rsidRPr="00202D40">
        <w:rPr>
          <w:rtl/>
        </w:rPr>
        <w:t xml:space="preserve"> وهم خيار الأئمَّة</w:t>
      </w:r>
      <w:r w:rsidRPr="00335798">
        <w:rPr>
          <w:rStyle w:val="libFootnotenumChar"/>
          <w:rtl/>
        </w:rPr>
        <w:t xml:space="preserve"> (1)</w:t>
      </w:r>
      <w:r w:rsidRPr="00202D40">
        <w:rPr>
          <w:rtl/>
        </w:rPr>
        <w:t xml:space="preserve">. </w:t>
      </w:r>
    </w:p>
    <w:p w:rsidR="00335798" w:rsidRPr="00202D40" w:rsidRDefault="00335798" w:rsidP="00202D40">
      <w:pPr>
        <w:pStyle w:val="libCenter"/>
        <w:rPr>
          <w:rtl/>
        </w:rPr>
      </w:pPr>
      <w:r w:rsidRPr="00BD7CF2">
        <w:rPr>
          <w:rtl/>
        </w:rPr>
        <w:t>* * *</w:t>
      </w:r>
      <w:r w:rsidRPr="00202D40">
        <w:rPr>
          <w:rtl/>
        </w:rPr>
        <w:t xml:space="preserve"> </w:t>
      </w:r>
    </w:p>
    <w:p w:rsidR="00335798" w:rsidRPr="00202D40" w:rsidRDefault="00335798" w:rsidP="00202D40">
      <w:pPr>
        <w:pStyle w:val="libBold1"/>
        <w:rPr>
          <w:rtl/>
        </w:rPr>
      </w:pPr>
      <w:r w:rsidRPr="00BD7CF2">
        <w:rPr>
          <w:rtl/>
        </w:rPr>
        <w:t xml:space="preserve">الأخذ بعدالة جميع الصحابة </w:t>
      </w:r>
    </w:p>
    <w:p w:rsidR="00335798" w:rsidRPr="00BD7CF2" w:rsidRDefault="00335798" w:rsidP="00202D40">
      <w:pPr>
        <w:pStyle w:val="libNormal"/>
        <w:rPr>
          <w:rtl/>
        </w:rPr>
      </w:pPr>
      <w:r w:rsidRPr="00BD7CF2">
        <w:rPr>
          <w:rtl/>
        </w:rPr>
        <w:t>وإذا كان الجمهور على أنَّ الصحابة كلَّهم عدول</w:t>
      </w:r>
      <w:r w:rsidR="004247A2">
        <w:rPr>
          <w:rtl/>
        </w:rPr>
        <w:t>،</w:t>
      </w:r>
      <w:r w:rsidRPr="00BD7CF2">
        <w:rPr>
          <w:rtl/>
        </w:rPr>
        <w:t xml:space="preserve"> ولم يقبلوا الجرح والتعديل فيهم</w:t>
      </w:r>
      <w:r w:rsidR="004247A2">
        <w:rPr>
          <w:rtl/>
        </w:rPr>
        <w:t>،</w:t>
      </w:r>
      <w:r w:rsidRPr="00BD7CF2">
        <w:rPr>
          <w:rtl/>
        </w:rPr>
        <w:t xml:space="preserve"> كما قبلوه في سائر الرواة</w:t>
      </w:r>
      <w:r w:rsidR="004247A2">
        <w:rPr>
          <w:rtl/>
        </w:rPr>
        <w:t>،</w:t>
      </w:r>
      <w:r w:rsidRPr="00BD7CF2">
        <w:rPr>
          <w:rtl/>
        </w:rPr>
        <w:t xml:space="preserve"> واعتبروهم جميعاً معصومين مِن الخطأ والسهو والنسيان</w:t>
      </w:r>
      <w:r w:rsidR="004247A2">
        <w:rPr>
          <w:rtl/>
        </w:rPr>
        <w:t>،</w:t>
      </w:r>
      <w:r w:rsidRPr="00BD7CF2">
        <w:rPr>
          <w:rtl/>
        </w:rPr>
        <w:t xml:space="preserve"> فإنَّ هناك كثيراً مِن المُحقِّقين لم يأخذوا بهذه العدالة </w:t>
      </w:r>
      <w:r w:rsidR="004247A2">
        <w:rPr>
          <w:rtl/>
        </w:rPr>
        <w:t>(</w:t>
      </w:r>
      <w:r w:rsidRPr="00BD7CF2">
        <w:rPr>
          <w:rtl/>
        </w:rPr>
        <w:t>المطلقة</w:t>
      </w:r>
      <w:r w:rsidR="004247A2">
        <w:rPr>
          <w:rtl/>
        </w:rPr>
        <w:t>)</w:t>
      </w:r>
      <w:r w:rsidRPr="00BD7CF2">
        <w:rPr>
          <w:rtl/>
        </w:rPr>
        <w:t xml:space="preserve"> لجميع الصحابة</w:t>
      </w:r>
      <w:r w:rsidR="004247A2">
        <w:rPr>
          <w:rtl/>
        </w:rPr>
        <w:t>،</w:t>
      </w:r>
      <w:r w:rsidRPr="00BD7CF2">
        <w:rPr>
          <w:rtl/>
        </w:rPr>
        <w:t xml:space="preserve"> وإنَّما قالوا كما قال العلاَّمة المقبلي</w:t>
      </w:r>
      <w:r w:rsidR="004247A2">
        <w:rPr>
          <w:rtl/>
        </w:rPr>
        <w:t>:</w:t>
      </w:r>
      <w:r w:rsidRPr="00BD7CF2">
        <w:rPr>
          <w:rtl/>
        </w:rPr>
        <w:t xml:space="preserve"> إنَّها </w:t>
      </w:r>
      <w:r w:rsidR="004247A2">
        <w:rPr>
          <w:rtl/>
        </w:rPr>
        <w:t>(</w:t>
      </w:r>
      <w:r w:rsidRPr="00BD7CF2">
        <w:rPr>
          <w:rtl/>
        </w:rPr>
        <w:t>أغلبية</w:t>
      </w:r>
      <w:r w:rsidR="004247A2">
        <w:rPr>
          <w:rtl/>
        </w:rPr>
        <w:t>)</w:t>
      </w:r>
      <w:r w:rsidRPr="00BD7CF2">
        <w:rPr>
          <w:rtl/>
        </w:rPr>
        <w:t xml:space="preserve"> لا عامة</w:t>
      </w:r>
      <w:r w:rsidR="004247A2">
        <w:rPr>
          <w:rtl/>
        </w:rPr>
        <w:t>،</w:t>
      </w:r>
      <w:r w:rsidRPr="00BD7CF2">
        <w:rPr>
          <w:rtl/>
        </w:rPr>
        <w:t xml:space="preserve"> وإنَّه يجوز عليهم ما يجوز على غيرهم مِن الغلط والسهو والنسيان</w:t>
      </w:r>
      <w:r w:rsidR="004247A2">
        <w:rPr>
          <w:rtl/>
        </w:rPr>
        <w:t>،</w:t>
      </w:r>
      <w:r w:rsidRPr="00BD7CF2">
        <w:rPr>
          <w:rtl/>
        </w:rPr>
        <w:t xml:space="preserve"> بلْ والهوى</w:t>
      </w:r>
      <w:r w:rsidR="004247A2">
        <w:rPr>
          <w:rtl/>
        </w:rPr>
        <w:t>،</w:t>
      </w:r>
      <w:r w:rsidRPr="00BD7CF2">
        <w:rPr>
          <w:rtl/>
        </w:rPr>
        <w:t xml:space="preserve"> ويؤيِّدون رأيهم بأنَّ الصحابة إنْ هم إلاَّ بشر يقع منهم ما يقع مِن غيرهم</w:t>
      </w:r>
      <w:r w:rsidR="004247A2">
        <w:rPr>
          <w:rtl/>
        </w:rPr>
        <w:t>،</w:t>
      </w:r>
      <w:r w:rsidRPr="00BD7CF2">
        <w:rPr>
          <w:rtl/>
        </w:rPr>
        <w:t xml:space="preserve"> ممَّا يرجع إلى الطبيعة البشرية</w:t>
      </w:r>
      <w:r w:rsidR="004247A2">
        <w:rPr>
          <w:rtl/>
        </w:rPr>
        <w:t>.</w:t>
      </w:r>
      <w:r w:rsidRPr="00BD7CF2">
        <w:rPr>
          <w:rtl/>
        </w:rPr>
        <w:t xml:space="preserve"> </w:t>
      </w:r>
    </w:p>
    <w:p w:rsidR="00335798" w:rsidRPr="00BD7CF2" w:rsidRDefault="00335798" w:rsidP="00202D40">
      <w:pPr>
        <w:pStyle w:val="libNormal"/>
        <w:rPr>
          <w:rtl/>
        </w:rPr>
      </w:pPr>
      <w:r w:rsidRPr="00BD7CF2">
        <w:rPr>
          <w:rtl/>
        </w:rPr>
        <w:t xml:space="preserve">وإنَّ سيّدهم الذي اصطفاه الله </w:t>
      </w:r>
      <w:r w:rsidR="004247A2">
        <w:rPr>
          <w:rtl/>
        </w:rPr>
        <w:t>(</w:t>
      </w:r>
      <w:r w:rsidRPr="00BD7CF2">
        <w:rPr>
          <w:rtl/>
        </w:rPr>
        <w:t>صلوات الله عليه</w:t>
      </w:r>
      <w:r w:rsidR="004247A2">
        <w:rPr>
          <w:rtl/>
        </w:rPr>
        <w:t>)</w:t>
      </w:r>
      <w:r w:rsidRPr="00BD7CF2">
        <w:rPr>
          <w:rtl/>
        </w:rPr>
        <w:t xml:space="preserve"> </w:t>
      </w:r>
      <w:r w:rsidR="004247A2">
        <w:rPr>
          <w:rtl/>
        </w:rPr>
        <w:t>(</w:t>
      </w:r>
      <w:r w:rsidRPr="00BD7CF2">
        <w:rPr>
          <w:rtl/>
        </w:rPr>
        <w:t>والله أعلم حيث يجعل رسالته</w:t>
      </w:r>
      <w:r w:rsidR="004247A2">
        <w:rPr>
          <w:rtl/>
        </w:rPr>
        <w:t>)</w:t>
      </w:r>
      <w:r w:rsidRPr="00BD7CF2">
        <w:rPr>
          <w:rtl/>
        </w:rPr>
        <w:t xml:space="preserve"> قد قال</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أنا بشر أصيب وأُخطئ</w:t>
      </w:r>
      <w:r>
        <w:rPr>
          <w:rStyle w:val="libBold1Char"/>
          <w:rtl/>
        </w:rPr>
        <w:t>)</w:t>
      </w:r>
      <w:r>
        <w:rPr>
          <w:rtl/>
        </w:rPr>
        <w:t>.</w:t>
      </w:r>
      <w:r w:rsidR="00335798" w:rsidRPr="00202D40">
        <w:rPr>
          <w:rtl/>
        </w:rPr>
        <w:t xml:space="preserve"> </w:t>
      </w:r>
    </w:p>
    <w:p w:rsidR="00335798" w:rsidRPr="00BD7CF2" w:rsidRDefault="00335798" w:rsidP="00202D40">
      <w:pPr>
        <w:pStyle w:val="libNormal"/>
        <w:rPr>
          <w:rtl/>
        </w:rPr>
      </w:pPr>
      <w:r w:rsidRPr="00BD7CF2">
        <w:rPr>
          <w:rtl/>
        </w:rPr>
        <w:t xml:space="preserve">ويعزون حكمهم بمَن كان منهم في عهده </w:t>
      </w:r>
      <w:r w:rsidR="004247A2">
        <w:rPr>
          <w:rtl/>
        </w:rPr>
        <w:t>(</w:t>
      </w:r>
      <w:r w:rsidRPr="00BD7CF2">
        <w:rPr>
          <w:rtl/>
        </w:rPr>
        <w:t>صلوات الله عليه</w:t>
      </w:r>
      <w:r w:rsidR="004247A2">
        <w:rPr>
          <w:rtl/>
        </w:rPr>
        <w:t>)</w:t>
      </w:r>
      <w:r w:rsidRPr="00BD7CF2">
        <w:rPr>
          <w:rtl/>
        </w:rPr>
        <w:t xml:space="preserve"> مِن المنافقين</w:t>
      </w:r>
      <w:r w:rsidR="004247A2">
        <w:rPr>
          <w:rtl/>
        </w:rPr>
        <w:t>،</w:t>
      </w:r>
      <w:r w:rsidRPr="00BD7CF2">
        <w:rPr>
          <w:rtl/>
        </w:rPr>
        <w:t xml:space="preserve"> والكاذبين</w:t>
      </w:r>
      <w:r w:rsidR="004247A2">
        <w:rPr>
          <w:rtl/>
        </w:rPr>
        <w:t>.</w:t>
      </w:r>
      <w:r w:rsidRPr="00BD7CF2">
        <w:rPr>
          <w:rtl/>
        </w:rPr>
        <w:t xml:space="preserve"> وبأنَّ كثيراً منهم قد ارتدُّوا عن دينهم بعد أنْ انتقل إلى الرفيق الأعلى</w:t>
      </w:r>
      <w:r w:rsidR="004247A2">
        <w:rPr>
          <w:rtl/>
        </w:rPr>
        <w:t>،</w:t>
      </w:r>
      <w:r w:rsidRPr="00BD7CF2">
        <w:rPr>
          <w:rtl/>
        </w:rPr>
        <w:t xml:space="preserve"> بلْ ما وقع منهم مِن الحروب والفتن</w:t>
      </w:r>
      <w:r w:rsidR="004247A2">
        <w:rPr>
          <w:rtl/>
        </w:rPr>
        <w:t>،</w:t>
      </w:r>
      <w:r w:rsidRPr="00BD7CF2">
        <w:rPr>
          <w:rtl/>
        </w:rPr>
        <w:t xml:space="preserve"> التي أهلكت الحرث والنسل</w:t>
      </w:r>
      <w:r w:rsidR="004247A2">
        <w:rPr>
          <w:rtl/>
        </w:rPr>
        <w:t>،</w:t>
      </w:r>
      <w:r w:rsidRPr="00BD7CF2">
        <w:rPr>
          <w:rtl/>
        </w:rPr>
        <w:t xml:space="preserve"> ولا تزال آثارها</w:t>
      </w:r>
      <w:r w:rsidR="004247A2">
        <w:rPr>
          <w:rtl/>
        </w:rPr>
        <w:t xml:space="preserve"> - </w:t>
      </w:r>
      <w:r w:rsidRPr="00BD7CF2">
        <w:rPr>
          <w:rtl/>
        </w:rPr>
        <w:t>ولمَّا تزل</w:t>
      </w:r>
      <w:r w:rsidR="004247A2">
        <w:rPr>
          <w:rtl/>
        </w:rPr>
        <w:t xml:space="preserve"> - </w:t>
      </w:r>
      <w:r w:rsidRPr="00BD7CF2">
        <w:rPr>
          <w:rtl/>
        </w:rPr>
        <w:t>إلى اليوم</w:t>
      </w:r>
      <w:r w:rsidR="004247A2">
        <w:rPr>
          <w:rtl/>
        </w:rPr>
        <w:t>،</w:t>
      </w:r>
      <w:r w:rsidRPr="00BD7CF2">
        <w:rPr>
          <w:rtl/>
        </w:rPr>
        <w:t xml:space="preserve"> وما بعد اليوم</w:t>
      </w:r>
      <w:r w:rsidR="004247A2">
        <w:rPr>
          <w:rtl/>
        </w:rPr>
        <w:t>،</w:t>
      </w:r>
      <w:r w:rsidRPr="00BD7CF2">
        <w:rPr>
          <w:rtl/>
        </w:rPr>
        <w:t xml:space="preserve"> وكأنَّ الرسول </w:t>
      </w:r>
      <w:r w:rsidR="004247A2">
        <w:rPr>
          <w:rtl/>
        </w:rPr>
        <w:t>(</w:t>
      </w:r>
      <w:r w:rsidRPr="00BD7CF2">
        <w:rPr>
          <w:rtl/>
        </w:rPr>
        <w:t>صلوات الله عليه</w:t>
      </w:r>
      <w:r w:rsidR="004247A2">
        <w:rPr>
          <w:rtl/>
        </w:rPr>
        <w:t>)</w:t>
      </w:r>
      <w:r w:rsidRPr="00BD7CF2">
        <w:rPr>
          <w:rtl/>
        </w:rPr>
        <w:t xml:space="preserve"> قد رأى بعين بصيرته النافذة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الإمام الصادق والمذهب الأربعة</w:t>
      </w:r>
      <w:r w:rsidR="004247A2">
        <w:rPr>
          <w:rtl/>
        </w:rPr>
        <w:t>:</w:t>
      </w:r>
      <w:r w:rsidRPr="00BD7CF2">
        <w:rPr>
          <w:rtl/>
        </w:rPr>
        <w:t xml:space="preserve"> 1 / 599</w:t>
      </w:r>
      <w:r w:rsidR="004247A2">
        <w:rPr>
          <w:rtl/>
        </w:rPr>
        <w:t xml:space="preserve"> - </w:t>
      </w:r>
      <w:r w:rsidRPr="00BD7CF2">
        <w:rPr>
          <w:rtl/>
        </w:rPr>
        <w:t>601</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ما سيقع مِن أصحابه بعد انتقاله إلى الرفيق الأعلى</w:t>
      </w:r>
      <w:r w:rsidR="004247A2">
        <w:rPr>
          <w:rtl/>
        </w:rPr>
        <w:t>.</w:t>
      </w:r>
      <w:r w:rsidRPr="00BD7CF2">
        <w:rPr>
          <w:rtl/>
        </w:rPr>
        <w:t xml:space="preserve"> </w:t>
      </w:r>
    </w:p>
    <w:p w:rsidR="00335798" w:rsidRPr="00BD7CF2" w:rsidRDefault="00335798" w:rsidP="00202D40">
      <w:pPr>
        <w:pStyle w:val="libNormal"/>
        <w:rPr>
          <w:rtl/>
        </w:rPr>
      </w:pPr>
      <w:r w:rsidRPr="00202D40">
        <w:rPr>
          <w:rtl/>
        </w:rPr>
        <w:t>فقال في حجَّة الوداع</w:t>
      </w:r>
      <w:r w:rsidR="004247A2">
        <w:rPr>
          <w:rtl/>
        </w:rPr>
        <w:t>:</w:t>
      </w:r>
      <w:r w:rsidRPr="00202D40">
        <w:rPr>
          <w:rtl/>
        </w:rPr>
        <w:t xml:space="preserve"> </w:t>
      </w:r>
      <w:r w:rsidR="004247A2">
        <w:rPr>
          <w:rtl/>
        </w:rPr>
        <w:t>(</w:t>
      </w:r>
      <w:r w:rsidRPr="00202D40">
        <w:rPr>
          <w:rtl/>
        </w:rPr>
        <w:t>لا ترجعوا بعدي كفَّاراً يضرب بعضكم رقاب بعض</w:t>
      </w:r>
      <w:r w:rsidR="004247A2">
        <w:rPr>
          <w:rtl/>
        </w:rPr>
        <w:t>).</w:t>
      </w:r>
      <w:r w:rsidRPr="00202D40">
        <w:rPr>
          <w:rtl/>
        </w:rPr>
        <w:t xml:space="preserve"> </w:t>
      </w:r>
    </w:p>
    <w:p w:rsidR="00335798" w:rsidRPr="00BD7CF2" w:rsidRDefault="00335798" w:rsidP="00202D40">
      <w:pPr>
        <w:pStyle w:val="libNormal"/>
        <w:rPr>
          <w:rtl/>
        </w:rPr>
      </w:pPr>
      <w:r w:rsidRPr="00202D40">
        <w:rPr>
          <w:rtl/>
        </w:rPr>
        <w:t>وروى البخاري عن ابن عباس عن النبي قال</w:t>
      </w:r>
      <w:r w:rsidR="004247A2">
        <w:rPr>
          <w:rtl/>
        </w:rPr>
        <w:t>:</w:t>
      </w:r>
      <w:r w:rsidRPr="00202D40">
        <w:rPr>
          <w:rtl/>
        </w:rPr>
        <w:t xml:space="preserve"> </w:t>
      </w:r>
      <w:r w:rsidR="004247A2">
        <w:rPr>
          <w:rtl/>
        </w:rPr>
        <w:t>(</w:t>
      </w:r>
      <w:r w:rsidRPr="00202D40">
        <w:rPr>
          <w:rtl/>
        </w:rPr>
        <w:t>إنَّكم تحشرون حُفاة عُراة</w:t>
      </w:r>
      <w:r w:rsidR="004247A2">
        <w:rPr>
          <w:rtl/>
        </w:rPr>
        <w:t>،</w:t>
      </w:r>
      <w:r w:rsidRPr="00202D40">
        <w:rPr>
          <w:rtl/>
        </w:rPr>
        <w:t xml:space="preserve"> وإنَّ أُناساً مِن أصحابي يؤخذ بهم ذات الشمال</w:t>
      </w:r>
      <w:r w:rsidR="004247A2">
        <w:rPr>
          <w:rtl/>
        </w:rPr>
        <w:t>.</w:t>
      </w:r>
      <w:r w:rsidRPr="00202D40">
        <w:rPr>
          <w:rtl/>
        </w:rPr>
        <w:t xml:space="preserve"> </w:t>
      </w:r>
    </w:p>
    <w:p w:rsidR="00335798" w:rsidRPr="00202D40" w:rsidRDefault="00335798" w:rsidP="00202D40">
      <w:pPr>
        <w:pStyle w:val="libNormal"/>
        <w:rPr>
          <w:rtl/>
        </w:rPr>
      </w:pPr>
      <w:r w:rsidRPr="00BD7CF2">
        <w:rPr>
          <w:rtl/>
        </w:rPr>
        <w:t>فأقول</w:t>
      </w:r>
      <w:r w:rsidR="004247A2">
        <w:rPr>
          <w:rtl/>
        </w:rPr>
        <w:t>:</w:t>
      </w:r>
      <w:r w:rsidRPr="00BD7CF2">
        <w:rPr>
          <w:rtl/>
        </w:rPr>
        <w:t xml:space="preserve"> أصحابي</w:t>
      </w:r>
      <w:r w:rsidR="004247A2">
        <w:rPr>
          <w:rtl/>
        </w:rPr>
        <w:t>!</w:t>
      </w:r>
      <w:r w:rsidRPr="00BD7CF2">
        <w:rPr>
          <w:rtl/>
        </w:rPr>
        <w:t xml:space="preserve"> أصحابي</w:t>
      </w:r>
      <w:r w:rsidR="004247A2">
        <w:rPr>
          <w:rtl/>
        </w:rPr>
        <w:t>!</w:t>
      </w:r>
      <w:r w:rsidRPr="00BD7CF2">
        <w:rPr>
          <w:rtl/>
        </w:rPr>
        <w:t xml:space="preserve"> فيقول</w:t>
      </w:r>
      <w:r w:rsidR="004247A2">
        <w:rPr>
          <w:rtl/>
        </w:rPr>
        <w:t>:</w:t>
      </w:r>
      <w:r w:rsidRPr="00BD7CF2">
        <w:rPr>
          <w:rtl/>
        </w:rPr>
        <w:t xml:space="preserve"> إنَّهم لم يزالوا مرتدِّين على أعقابهم منذ فارقتهم</w:t>
      </w:r>
      <w:r w:rsidR="004247A2">
        <w:rPr>
          <w:rtl/>
        </w:rPr>
        <w:t>.</w:t>
      </w:r>
      <w:r w:rsidRPr="00BD7CF2">
        <w:rPr>
          <w:rtl/>
        </w:rPr>
        <w:t xml:space="preserve"> </w:t>
      </w:r>
    </w:p>
    <w:p w:rsidR="00335798" w:rsidRPr="00BD7CF2" w:rsidRDefault="00335798" w:rsidP="00202D40">
      <w:pPr>
        <w:pStyle w:val="libNormal"/>
        <w:rPr>
          <w:rtl/>
        </w:rPr>
      </w:pPr>
      <w:r w:rsidRPr="00202D40">
        <w:rPr>
          <w:rtl/>
        </w:rPr>
        <w:t>فأقول</w:t>
      </w:r>
      <w:r w:rsidR="004247A2">
        <w:rPr>
          <w:rtl/>
        </w:rPr>
        <w:t>:</w:t>
      </w:r>
      <w:r w:rsidRPr="00202D40">
        <w:rPr>
          <w:rtl/>
        </w:rPr>
        <w:t xml:space="preserve"> كما قال العبد الصالح</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وَكُنتُ عَلَيْهِمْ شَهِيداً مَّا دُمْتُ فِيهِمْ</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202D40">
        <w:rPr>
          <w:rtl/>
        </w:rPr>
        <w:t xml:space="preserve"> </w:t>
      </w:r>
    </w:p>
    <w:p w:rsidR="00335798" w:rsidRPr="00BD7CF2" w:rsidRDefault="00335798" w:rsidP="00202D40">
      <w:pPr>
        <w:pStyle w:val="libNormal"/>
        <w:rPr>
          <w:rtl/>
        </w:rPr>
      </w:pPr>
      <w:r w:rsidRPr="00202D40">
        <w:rPr>
          <w:rtl/>
        </w:rPr>
        <w:t>وروى مسلم هذا الحديث بلفظ</w:t>
      </w:r>
      <w:r w:rsidR="004247A2">
        <w:rPr>
          <w:rtl/>
        </w:rPr>
        <w:t>:</w:t>
      </w:r>
      <w:r w:rsidRPr="00202D40">
        <w:rPr>
          <w:rtl/>
        </w:rPr>
        <w:t xml:space="preserve"> </w:t>
      </w:r>
      <w:r w:rsidR="004247A2">
        <w:rPr>
          <w:rtl/>
        </w:rPr>
        <w:t>(</w:t>
      </w:r>
      <w:r w:rsidRPr="00202D40">
        <w:rPr>
          <w:rtl/>
        </w:rPr>
        <w:t>ليردنَّ عليَّ ناس مِن أصحابي حتَّى إذا عرفتهم اختلجوا مِن دوني</w:t>
      </w:r>
      <w:r w:rsidR="004247A2">
        <w:rPr>
          <w:rtl/>
        </w:rPr>
        <w:t>،</w:t>
      </w:r>
      <w:r w:rsidRPr="00202D40">
        <w:rPr>
          <w:rtl/>
        </w:rPr>
        <w:t xml:space="preserve"> فأقول</w:t>
      </w:r>
      <w:r w:rsidR="004247A2">
        <w:rPr>
          <w:rtl/>
        </w:rPr>
        <w:t>:</w:t>
      </w:r>
      <w:r w:rsidRPr="00202D40">
        <w:rPr>
          <w:rtl/>
        </w:rPr>
        <w:t xml:space="preserve"> أصحابي</w:t>
      </w:r>
      <w:r w:rsidR="004247A2">
        <w:rPr>
          <w:rtl/>
        </w:rPr>
        <w:t>!</w:t>
      </w:r>
      <w:r w:rsidRPr="00202D40">
        <w:rPr>
          <w:rtl/>
        </w:rPr>
        <w:t xml:space="preserve"> فيقول</w:t>
      </w:r>
      <w:r w:rsidR="004247A2">
        <w:rPr>
          <w:rtl/>
        </w:rPr>
        <w:t>:</w:t>
      </w:r>
      <w:r w:rsidRPr="00202D40">
        <w:rPr>
          <w:rtl/>
        </w:rPr>
        <w:t xml:space="preserve"> لا تدري ماذا أحدثوا بعدك</w:t>
      </w:r>
      <w:r w:rsidR="004247A2">
        <w:rPr>
          <w:rtl/>
        </w:rPr>
        <w:t>).</w:t>
      </w:r>
      <w:r w:rsidRPr="00202D40">
        <w:rPr>
          <w:rtl/>
        </w:rPr>
        <w:t xml:space="preserve"> </w:t>
      </w:r>
    </w:p>
    <w:p w:rsidR="00335798" w:rsidRPr="00BD7CF2" w:rsidRDefault="00335798" w:rsidP="00202D40">
      <w:pPr>
        <w:pStyle w:val="libNormal"/>
        <w:rPr>
          <w:rtl/>
        </w:rPr>
      </w:pPr>
      <w:r w:rsidRPr="00202D40">
        <w:rPr>
          <w:rtl/>
        </w:rPr>
        <w:t>وروى البخاري عن أبي هريرة عن النبي قال</w:t>
      </w:r>
      <w:r w:rsidR="004247A2">
        <w:rPr>
          <w:rtl/>
        </w:rPr>
        <w:t>:</w:t>
      </w:r>
      <w:r w:rsidRPr="00202D40">
        <w:rPr>
          <w:rtl/>
        </w:rPr>
        <w:t xml:space="preserve"> </w:t>
      </w:r>
      <w:r w:rsidR="004247A2">
        <w:rPr>
          <w:rtl/>
        </w:rPr>
        <w:t>(</w:t>
      </w:r>
      <w:r w:rsidRPr="00202D40">
        <w:rPr>
          <w:rtl/>
        </w:rPr>
        <w:t>بينا أنا قائم فإذا زمرة حتَّى إذا عرفتهم</w:t>
      </w:r>
      <w:r w:rsidR="004247A2">
        <w:rPr>
          <w:rtl/>
        </w:rPr>
        <w:t>،</w:t>
      </w:r>
      <w:r w:rsidRPr="00202D40">
        <w:rPr>
          <w:rtl/>
        </w:rPr>
        <w:t xml:space="preserve"> خرج رجل مِن بيني وبينهم</w:t>
      </w:r>
      <w:r w:rsidR="004247A2">
        <w:rPr>
          <w:rtl/>
        </w:rPr>
        <w:t>،</w:t>
      </w:r>
      <w:r w:rsidRPr="00202D40">
        <w:rPr>
          <w:rtl/>
        </w:rPr>
        <w:t xml:space="preserve"> قال</w:t>
      </w:r>
      <w:r w:rsidR="004247A2">
        <w:rPr>
          <w:rtl/>
        </w:rPr>
        <w:t>:</w:t>
      </w:r>
      <w:r w:rsidRPr="00202D40">
        <w:rPr>
          <w:rtl/>
        </w:rPr>
        <w:t xml:space="preserve"> هلم</w:t>
      </w:r>
      <w:r w:rsidR="004247A2">
        <w:rPr>
          <w:rtl/>
        </w:rPr>
        <w:t>:</w:t>
      </w:r>
      <w:r w:rsidRPr="00202D40">
        <w:rPr>
          <w:rtl/>
        </w:rPr>
        <w:t xml:space="preserve"> قلت أين</w:t>
      </w:r>
      <w:r w:rsidR="004247A2">
        <w:rPr>
          <w:rtl/>
        </w:rPr>
        <w:t>؟</w:t>
      </w:r>
      <w:r w:rsidRPr="00202D40">
        <w:rPr>
          <w:rtl/>
        </w:rPr>
        <w:t xml:space="preserve"> قال</w:t>
      </w:r>
      <w:r w:rsidR="004247A2">
        <w:rPr>
          <w:rtl/>
        </w:rPr>
        <w:t>:</w:t>
      </w:r>
      <w:r w:rsidRPr="00202D40">
        <w:rPr>
          <w:rtl/>
        </w:rPr>
        <w:t xml:space="preserve"> إلى النار والله</w:t>
      </w:r>
      <w:r w:rsidR="004247A2">
        <w:rPr>
          <w:rtl/>
        </w:rPr>
        <w:t>،</w:t>
      </w:r>
      <w:r w:rsidRPr="00202D40">
        <w:rPr>
          <w:rtl/>
        </w:rPr>
        <w:t xml:space="preserve"> قلت</w:t>
      </w:r>
      <w:r w:rsidR="004247A2">
        <w:rPr>
          <w:rtl/>
        </w:rPr>
        <w:t>:</w:t>
      </w:r>
      <w:r w:rsidRPr="00202D40">
        <w:rPr>
          <w:rtl/>
        </w:rPr>
        <w:t xml:space="preserve"> وما شأنهم</w:t>
      </w:r>
      <w:r w:rsidR="004247A2">
        <w:rPr>
          <w:rtl/>
        </w:rPr>
        <w:t>؟</w:t>
      </w:r>
      <w:r w:rsidRPr="00202D40">
        <w:rPr>
          <w:rtl/>
        </w:rPr>
        <w:t xml:space="preserve"> قال</w:t>
      </w:r>
      <w:r w:rsidR="004247A2">
        <w:rPr>
          <w:rtl/>
        </w:rPr>
        <w:t>:</w:t>
      </w:r>
      <w:r w:rsidRPr="00202D40">
        <w:rPr>
          <w:rtl/>
        </w:rPr>
        <w:t xml:space="preserve"> إنَّهم ارتدُّوا بعدك على أدبارهم القهقري</w:t>
      </w:r>
      <w:r w:rsidR="004247A2">
        <w:rPr>
          <w:rtl/>
        </w:rPr>
        <w:t>،</w:t>
      </w:r>
      <w:r w:rsidRPr="00202D40">
        <w:rPr>
          <w:rtl/>
        </w:rPr>
        <w:t xml:space="preserve"> فلا أراه يخلص منهم إلاَّ مثل هَمَل النعم</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وفي رواية أُخرى أنَّ النبي قال</w:t>
      </w:r>
      <w:r w:rsidR="004247A2">
        <w:rPr>
          <w:rtl/>
        </w:rPr>
        <w:t>:</w:t>
      </w:r>
      <w:r w:rsidRPr="00202D40">
        <w:rPr>
          <w:rtl/>
        </w:rPr>
        <w:t xml:space="preserve"> </w:t>
      </w:r>
      <w:r w:rsidR="004247A2">
        <w:rPr>
          <w:rtl/>
        </w:rPr>
        <w:t>(</w:t>
      </w:r>
      <w:r w:rsidRPr="00202D40">
        <w:rPr>
          <w:rtl/>
        </w:rPr>
        <w:t>يرد عليَّ يوم القيامة رهط مِن أصحابي فيحلأون عن الحوض</w:t>
      </w:r>
      <w:r w:rsidR="004247A2">
        <w:rPr>
          <w:rtl/>
        </w:rPr>
        <w:t>،</w:t>
      </w:r>
      <w:r w:rsidRPr="00202D40">
        <w:rPr>
          <w:rtl/>
        </w:rPr>
        <w:t xml:space="preserve"> فأقول</w:t>
      </w:r>
      <w:r w:rsidR="004247A2">
        <w:rPr>
          <w:rtl/>
        </w:rPr>
        <w:t>:</w:t>
      </w:r>
      <w:r w:rsidRPr="00202D40">
        <w:rPr>
          <w:rtl/>
        </w:rPr>
        <w:t xml:space="preserve"> </w:t>
      </w:r>
    </w:p>
    <w:p w:rsidR="00335798" w:rsidRPr="00BD7CF2" w:rsidRDefault="00335798" w:rsidP="00202D40">
      <w:pPr>
        <w:pStyle w:val="libNormal"/>
        <w:rPr>
          <w:rtl/>
        </w:rPr>
      </w:pPr>
      <w:r w:rsidRPr="00202D40">
        <w:rPr>
          <w:rtl/>
        </w:rPr>
        <w:t>يا ربِّ أصحابي</w:t>
      </w:r>
      <w:r w:rsidR="004247A2">
        <w:rPr>
          <w:rtl/>
        </w:rPr>
        <w:t>،</w:t>
      </w:r>
      <w:r w:rsidRPr="00202D40">
        <w:rPr>
          <w:rtl/>
        </w:rPr>
        <w:t xml:space="preserve"> فيقول</w:t>
      </w:r>
      <w:r w:rsidR="004247A2">
        <w:rPr>
          <w:rtl/>
        </w:rPr>
        <w:t>:</w:t>
      </w:r>
      <w:r w:rsidRPr="00202D40">
        <w:rPr>
          <w:rtl/>
        </w:rPr>
        <w:t xml:space="preserve"> إنَّك لا علم لك بما أحدثوا بعدك</w:t>
      </w:r>
      <w:r w:rsidR="004247A2">
        <w:rPr>
          <w:rtl/>
        </w:rPr>
        <w:t>،</w:t>
      </w:r>
      <w:r w:rsidRPr="00202D40">
        <w:rPr>
          <w:rtl/>
        </w:rPr>
        <w:t xml:space="preserve"> إنَّهم ارتدُّوا على أدبارهم القهقري</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همل النعم</w:t>
      </w:r>
      <w:r w:rsidR="004247A2">
        <w:rPr>
          <w:rtl/>
        </w:rPr>
        <w:t>:</w:t>
      </w:r>
      <w:r w:rsidRPr="00BD7CF2">
        <w:rPr>
          <w:rtl/>
        </w:rPr>
        <w:t xml:space="preserve"> الإبل بلا راع</w:t>
      </w:r>
      <w:r w:rsidR="004247A2">
        <w:rPr>
          <w:rtl/>
        </w:rPr>
        <w:t>،</w:t>
      </w:r>
      <w:r w:rsidRPr="00BD7CF2">
        <w:rPr>
          <w:rtl/>
        </w:rPr>
        <w:t xml:space="preserve"> أيْ لا يخلص منهم مِن النار إلاَّ قليل</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وأخرج عن سهل بن سعد قال</w:t>
      </w:r>
      <w:r w:rsidR="004247A2">
        <w:rPr>
          <w:rtl/>
        </w:rPr>
        <w:t>:</w:t>
      </w:r>
      <w:r w:rsidRPr="00202D40">
        <w:rPr>
          <w:rtl/>
        </w:rPr>
        <w:t xml:space="preserve"> قال النبي</w:t>
      </w:r>
      <w:r w:rsidR="004247A2">
        <w:rPr>
          <w:rtl/>
        </w:rPr>
        <w:t>:</w:t>
      </w:r>
      <w:r w:rsidRPr="00202D40">
        <w:rPr>
          <w:rtl/>
        </w:rPr>
        <w:t xml:space="preserve"> </w:t>
      </w:r>
      <w:r w:rsidR="004247A2">
        <w:rPr>
          <w:rtl/>
        </w:rPr>
        <w:t>(</w:t>
      </w:r>
      <w:r w:rsidRPr="00202D40">
        <w:rPr>
          <w:rtl/>
        </w:rPr>
        <w:t>ليوردنَّ عليَّ أقوام أعرفهم ويعرفوني</w:t>
      </w:r>
      <w:r w:rsidR="004247A2">
        <w:rPr>
          <w:rtl/>
        </w:rPr>
        <w:t>،</w:t>
      </w:r>
      <w:r w:rsidRPr="00202D40">
        <w:rPr>
          <w:rtl/>
        </w:rPr>
        <w:t xml:space="preserve"> ثمَّ يُحال بيني وبينهم</w:t>
      </w:r>
      <w:r w:rsidR="004247A2">
        <w:rPr>
          <w:rtl/>
        </w:rPr>
        <w:t>).</w:t>
      </w:r>
      <w:r w:rsidRPr="00202D40">
        <w:rPr>
          <w:rtl/>
        </w:rPr>
        <w:t xml:space="preserve"> </w:t>
      </w:r>
    </w:p>
    <w:p w:rsidR="00335798" w:rsidRPr="00BD7CF2" w:rsidRDefault="00335798" w:rsidP="00202D40">
      <w:pPr>
        <w:pStyle w:val="libNormal"/>
        <w:rPr>
          <w:rtl/>
        </w:rPr>
      </w:pPr>
      <w:r w:rsidRPr="00BD7CF2">
        <w:rPr>
          <w:rtl/>
        </w:rPr>
        <w:t>قال أبو حازم</w:t>
      </w:r>
      <w:r w:rsidR="004247A2">
        <w:rPr>
          <w:rtl/>
        </w:rPr>
        <w:t>:</w:t>
      </w:r>
      <w:r w:rsidRPr="00BD7CF2">
        <w:rPr>
          <w:rtl/>
        </w:rPr>
        <w:t xml:space="preserve"> فسمعني النعمان بن أبي عياش</w:t>
      </w:r>
      <w:r w:rsidR="004247A2">
        <w:rPr>
          <w:rtl/>
        </w:rPr>
        <w:t>.</w:t>
      </w:r>
      <w:r w:rsidRPr="00202D40">
        <w:rPr>
          <w:rtl/>
        </w:rPr>
        <w:t xml:space="preserve"> </w:t>
      </w:r>
    </w:p>
    <w:p w:rsidR="00335798" w:rsidRPr="00BD7CF2" w:rsidRDefault="00335798" w:rsidP="00202D40">
      <w:pPr>
        <w:pStyle w:val="libNormal"/>
        <w:rPr>
          <w:rtl/>
        </w:rPr>
      </w:pPr>
      <w:r w:rsidRPr="00BD7CF2">
        <w:rPr>
          <w:rtl/>
        </w:rPr>
        <w:t>فقال</w:t>
      </w:r>
      <w:r w:rsidR="004247A2">
        <w:rPr>
          <w:rtl/>
        </w:rPr>
        <w:t>:</w:t>
      </w:r>
      <w:r w:rsidRPr="00BD7CF2">
        <w:rPr>
          <w:rtl/>
        </w:rPr>
        <w:t xml:space="preserve"> هكذا سمعت مِن سهل</w:t>
      </w:r>
      <w:r w:rsidR="004247A2">
        <w:rPr>
          <w:rtl/>
        </w:rPr>
        <w:t>؟</w:t>
      </w:r>
      <w:r w:rsidRPr="00BD7CF2">
        <w:rPr>
          <w:rtl/>
        </w:rPr>
        <w:t xml:space="preserve">! </w:t>
      </w:r>
    </w:p>
    <w:p w:rsidR="00335798" w:rsidRPr="00BD7CF2" w:rsidRDefault="00335798" w:rsidP="00202D40">
      <w:pPr>
        <w:pStyle w:val="libNormal"/>
        <w:rPr>
          <w:rtl/>
        </w:rPr>
      </w:pPr>
      <w:r w:rsidRPr="00BD7CF2">
        <w:rPr>
          <w:rtl/>
        </w:rPr>
        <w:t>فقلت</w:t>
      </w:r>
      <w:r w:rsidR="004247A2">
        <w:rPr>
          <w:rtl/>
        </w:rPr>
        <w:t>:</w:t>
      </w:r>
      <w:r w:rsidRPr="00BD7CF2">
        <w:rPr>
          <w:rtl/>
        </w:rPr>
        <w:t xml:space="preserve"> نعم</w:t>
      </w:r>
      <w:r w:rsidR="004247A2">
        <w:rPr>
          <w:rtl/>
        </w:rPr>
        <w:t>.</w:t>
      </w:r>
      <w:r w:rsidRPr="00BD7CF2">
        <w:rPr>
          <w:rtl/>
        </w:rPr>
        <w:t xml:space="preserve"> </w:t>
      </w:r>
    </w:p>
    <w:p w:rsidR="00335798" w:rsidRPr="00BD7CF2" w:rsidRDefault="00335798" w:rsidP="00202D40">
      <w:pPr>
        <w:pStyle w:val="libNormal"/>
        <w:rPr>
          <w:rtl/>
        </w:rPr>
      </w:pPr>
      <w:r w:rsidRPr="00202D40">
        <w:rPr>
          <w:rtl/>
        </w:rPr>
        <w:t>فقال</w:t>
      </w:r>
      <w:r w:rsidR="004247A2">
        <w:rPr>
          <w:rtl/>
        </w:rPr>
        <w:t>:</w:t>
      </w:r>
      <w:r w:rsidRPr="00202D40">
        <w:rPr>
          <w:rtl/>
        </w:rPr>
        <w:t xml:space="preserve"> أشهد على أبي سعيد الخدري لسمعته</w:t>
      </w:r>
      <w:r w:rsidR="004247A2">
        <w:rPr>
          <w:rtl/>
        </w:rPr>
        <w:t xml:space="preserve"> - </w:t>
      </w:r>
      <w:r w:rsidRPr="00202D40">
        <w:rPr>
          <w:rtl/>
        </w:rPr>
        <w:t>وهو يزيد فيها</w:t>
      </w:r>
      <w:r w:rsidR="004247A2">
        <w:rPr>
          <w:rtl/>
        </w:rPr>
        <w:t xml:space="preserve"> - </w:t>
      </w:r>
      <w:r w:rsidRPr="00202D40">
        <w:rPr>
          <w:rtl/>
        </w:rPr>
        <w:t>فأقول</w:t>
      </w:r>
      <w:r w:rsidR="004247A2">
        <w:rPr>
          <w:rtl/>
        </w:rPr>
        <w:t>:</w:t>
      </w:r>
      <w:r w:rsidRPr="00202D40">
        <w:rPr>
          <w:rtl/>
        </w:rPr>
        <w:t xml:space="preserve"> </w:t>
      </w:r>
      <w:r w:rsidR="004247A2">
        <w:rPr>
          <w:rtl/>
        </w:rPr>
        <w:t>(</w:t>
      </w:r>
      <w:r w:rsidRPr="00202D40">
        <w:rPr>
          <w:rtl/>
        </w:rPr>
        <w:t>إنَّهم منِّي</w:t>
      </w:r>
      <w:r w:rsidR="004247A2">
        <w:rPr>
          <w:rtl/>
        </w:rPr>
        <w:t>،</w:t>
      </w:r>
      <w:r w:rsidRPr="00202D40">
        <w:rPr>
          <w:rtl/>
        </w:rPr>
        <w:t xml:space="preserve"> فيُقال</w:t>
      </w:r>
      <w:r w:rsidR="004247A2">
        <w:rPr>
          <w:rtl/>
        </w:rPr>
        <w:t>:</w:t>
      </w:r>
      <w:r w:rsidRPr="00202D40">
        <w:rPr>
          <w:rtl/>
        </w:rPr>
        <w:t xml:space="preserve"> إنَّك لا تدري ما أحدثوا بعدك</w:t>
      </w:r>
      <w:r w:rsidR="004247A2">
        <w:rPr>
          <w:rtl/>
        </w:rPr>
        <w:t>!</w:t>
      </w:r>
      <w:r w:rsidRPr="00202D40">
        <w:rPr>
          <w:rtl/>
        </w:rPr>
        <w:t xml:space="preserve"> فأقول</w:t>
      </w:r>
      <w:r w:rsidR="004247A2">
        <w:rPr>
          <w:rtl/>
        </w:rPr>
        <w:t>:</w:t>
      </w:r>
      <w:r w:rsidRPr="00202D40">
        <w:rPr>
          <w:rtl/>
        </w:rPr>
        <w:t xml:space="preserve"> سُحقاً</w:t>
      </w:r>
      <w:r w:rsidR="004247A2">
        <w:rPr>
          <w:rtl/>
        </w:rPr>
        <w:t>،</w:t>
      </w:r>
      <w:r w:rsidRPr="00202D40">
        <w:rPr>
          <w:rtl/>
        </w:rPr>
        <w:t xml:space="preserve"> سُحقاً لمَن غيَّر بعدي</w:t>
      </w:r>
      <w:r w:rsidR="004247A2">
        <w:rPr>
          <w:rtl/>
        </w:rPr>
        <w:t>!).</w:t>
      </w:r>
      <w:r w:rsidRPr="00202D40">
        <w:rPr>
          <w:rtl/>
        </w:rPr>
        <w:t xml:space="preserve"> </w:t>
      </w:r>
    </w:p>
    <w:p w:rsidR="00335798" w:rsidRPr="00BD7CF2" w:rsidRDefault="00335798" w:rsidP="00202D40">
      <w:pPr>
        <w:pStyle w:val="libNormal"/>
        <w:rPr>
          <w:rtl/>
        </w:rPr>
      </w:pPr>
      <w:r w:rsidRPr="00202D40">
        <w:rPr>
          <w:rtl/>
        </w:rPr>
        <w:t>وأخرج مِن حديث عن ابن عباس جاء فيه</w:t>
      </w:r>
      <w:r w:rsidR="004247A2">
        <w:rPr>
          <w:rtl/>
        </w:rPr>
        <w:t>:</w:t>
      </w:r>
      <w:r w:rsidRPr="00202D40">
        <w:rPr>
          <w:rtl/>
        </w:rPr>
        <w:t xml:space="preserve"> (</w:t>
      </w:r>
      <w:r w:rsidR="004247A2">
        <w:rPr>
          <w:rtl/>
        </w:rPr>
        <w:t>.</w:t>
      </w:r>
      <w:r w:rsidRPr="00202D40">
        <w:rPr>
          <w:rtl/>
        </w:rPr>
        <w:t>.. وأنَّ أُناساً مِن أصحابي يؤخذ بهم ذات الشمال</w:t>
      </w:r>
      <w:r w:rsidR="004247A2">
        <w:rPr>
          <w:rtl/>
        </w:rPr>
        <w:t>،</w:t>
      </w:r>
      <w:r w:rsidRPr="00202D40">
        <w:rPr>
          <w:rtl/>
        </w:rPr>
        <w:t xml:space="preserve"> فأقول</w:t>
      </w:r>
      <w:r w:rsidR="004247A2">
        <w:rPr>
          <w:rtl/>
        </w:rPr>
        <w:t>:</w:t>
      </w:r>
      <w:r w:rsidRPr="00202D40">
        <w:rPr>
          <w:rtl/>
        </w:rPr>
        <w:t xml:space="preserve"> أصحابي</w:t>
      </w:r>
      <w:r w:rsidR="004247A2">
        <w:rPr>
          <w:rtl/>
        </w:rPr>
        <w:t>!</w:t>
      </w:r>
      <w:r w:rsidRPr="00202D40">
        <w:rPr>
          <w:rtl/>
        </w:rPr>
        <w:t xml:space="preserve"> أصحابي</w:t>
      </w:r>
      <w:r w:rsidR="004247A2">
        <w:rPr>
          <w:rtl/>
        </w:rPr>
        <w:t>!</w:t>
      </w:r>
      <w:r w:rsidRPr="00202D40">
        <w:rPr>
          <w:rtl/>
        </w:rPr>
        <w:t xml:space="preserve"> فيُقال</w:t>
      </w:r>
      <w:r w:rsidR="004247A2">
        <w:rPr>
          <w:rtl/>
        </w:rPr>
        <w:t>:</w:t>
      </w:r>
      <w:r w:rsidRPr="00202D40">
        <w:rPr>
          <w:rtl/>
        </w:rPr>
        <w:t xml:space="preserve"> إنَّهم لم يزالوا مرتدِّين على أعقابهم منذ فارقتهم</w:t>
      </w:r>
      <w:r w:rsidR="004247A2">
        <w:rPr>
          <w:rtl/>
        </w:rPr>
        <w:t>.</w:t>
      </w:r>
      <w:r w:rsidRPr="00202D40">
        <w:rPr>
          <w:rtl/>
        </w:rPr>
        <w:t>..</w:t>
      </w:r>
      <w:r w:rsidR="004247A2">
        <w:rPr>
          <w:rtl/>
        </w:rPr>
        <w:t>)</w:t>
      </w:r>
      <w:r w:rsidRPr="00202D40">
        <w:rPr>
          <w:rtl/>
        </w:rPr>
        <w:t xml:space="preserve"> الحديث</w:t>
      </w:r>
      <w:r w:rsidR="004247A2">
        <w:rPr>
          <w:rtl/>
        </w:rPr>
        <w:t>.</w:t>
      </w:r>
      <w:r w:rsidRPr="00202D40">
        <w:rPr>
          <w:rtl/>
        </w:rPr>
        <w:t xml:space="preserve"> </w:t>
      </w:r>
    </w:p>
    <w:p w:rsidR="00335798" w:rsidRPr="00BD7CF2" w:rsidRDefault="00335798" w:rsidP="00202D40">
      <w:pPr>
        <w:pStyle w:val="libNormal"/>
        <w:rPr>
          <w:rtl/>
        </w:rPr>
      </w:pPr>
      <w:r w:rsidRPr="00202D40">
        <w:rPr>
          <w:rtl/>
        </w:rPr>
        <w:t>أخرج أبو يعقوب عن سعيد بن المسيَّب عن أبي هريرة</w:t>
      </w:r>
      <w:r w:rsidR="004247A2">
        <w:rPr>
          <w:rtl/>
        </w:rPr>
        <w:t>،</w:t>
      </w:r>
      <w:r w:rsidRPr="00202D40">
        <w:rPr>
          <w:rtl/>
        </w:rPr>
        <w:t xml:space="preserve"> أنَّه كان يحدِّث أنَّ رسول الله </w:t>
      </w:r>
      <w:r w:rsidR="004247A2">
        <w:rPr>
          <w:rtl/>
        </w:rPr>
        <w:t>(</w:t>
      </w:r>
      <w:r w:rsidRPr="00202D40">
        <w:rPr>
          <w:rtl/>
        </w:rPr>
        <w:t>صلّى الله عليه وسلم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 xml:space="preserve">يرد عليَّ يوم القيامة رهط </w:t>
      </w:r>
      <w:r w:rsidRPr="00335798">
        <w:rPr>
          <w:rStyle w:val="libFootnotenumChar"/>
          <w:rtl/>
        </w:rPr>
        <w:t>(1)</w:t>
      </w:r>
      <w:r w:rsidRPr="00202D40">
        <w:rPr>
          <w:rtl/>
        </w:rPr>
        <w:t xml:space="preserve"> مِن أصحابي فيجلون عن الحوض</w:t>
      </w:r>
      <w:r w:rsidR="004247A2">
        <w:rPr>
          <w:rtl/>
        </w:rPr>
        <w:t>،</w:t>
      </w:r>
      <w:r w:rsidRPr="00202D40">
        <w:rPr>
          <w:rtl/>
        </w:rPr>
        <w:t xml:space="preserve"> فأقول</w:t>
      </w:r>
      <w:r w:rsidR="004247A2">
        <w:rPr>
          <w:rtl/>
        </w:rPr>
        <w:t>:</w:t>
      </w:r>
      <w:r w:rsidRPr="00202D40">
        <w:rPr>
          <w:rtl/>
        </w:rPr>
        <w:t xml:space="preserve"> يا ربِّ أصحابي</w:t>
      </w:r>
      <w:r w:rsidR="004247A2">
        <w:rPr>
          <w:rtl/>
        </w:rPr>
        <w:t>،</w:t>
      </w:r>
      <w:r w:rsidRPr="00202D40">
        <w:rPr>
          <w:rtl/>
        </w:rPr>
        <w:t xml:space="preserve"> فيقول</w:t>
      </w:r>
      <w:r w:rsidR="004247A2">
        <w:rPr>
          <w:rtl/>
        </w:rPr>
        <w:t>:</w:t>
      </w:r>
      <w:r w:rsidRPr="00202D40">
        <w:rPr>
          <w:rtl/>
        </w:rPr>
        <w:t xml:space="preserve"> إنَّك لا علم لك بما أحدثوا بعدك</w:t>
      </w:r>
      <w:r w:rsidR="004247A2">
        <w:rPr>
          <w:rtl/>
        </w:rPr>
        <w:t>،</w:t>
      </w:r>
      <w:r w:rsidRPr="00202D40">
        <w:rPr>
          <w:rtl/>
        </w:rPr>
        <w:t xml:space="preserve"> إنَّهم ارتدُّوا على أدبارهم القهقري</w:t>
      </w:r>
      <w:r w:rsidR="004247A2">
        <w:rPr>
          <w:rtl/>
        </w:rPr>
        <w:t>).</w:t>
      </w:r>
      <w:r w:rsidRPr="00202D40">
        <w:rPr>
          <w:rtl/>
        </w:rPr>
        <w:t xml:space="preserve"> </w:t>
      </w:r>
      <w:r w:rsidR="004247A2">
        <w:rPr>
          <w:rtl/>
        </w:rPr>
        <w:t>(</w:t>
      </w:r>
      <w:r w:rsidRPr="00202D40">
        <w:rPr>
          <w:rtl/>
        </w:rPr>
        <w:t>مسند عمر ص 86 ط بيروت</w:t>
      </w:r>
      <w:r w:rsidR="004247A2">
        <w:rPr>
          <w:rtl/>
        </w:rPr>
        <w:t>).</w:t>
      </w:r>
      <w:r w:rsidRPr="00202D40">
        <w:rPr>
          <w:rtl/>
        </w:rPr>
        <w:t xml:space="preserve"> </w:t>
      </w:r>
    </w:p>
    <w:p w:rsidR="00335798" w:rsidRPr="00BD7CF2" w:rsidRDefault="00335798" w:rsidP="00202D40">
      <w:pPr>
        <w:pStyle w:val="libNormal"/>
        <w:rPr>
          <w:rtl/>
        </w:rPr>
      </w:pPr>
      <w:r w:rsidRPr="00202D40">
        <w:rPr>
          <w:rtl/>
        </w:rPr>
        <w:t>وأخرج أبو يعقوب عن أبي هريرة</w:t>
      </w:r>
      <w:r w:rsidR="004247A2">
        <w:rPr>
          <w:rtl/>
        </w:rPr>
        <w:t>،</w:t>
      </w:r>
      <w:r w:rsidRPr="00202D40">
        <w:rPr>
          <w:rtl/>
        </w:rPr>
        <w:t xml:space="preserve"> قال</w:t>
      </w:r>
      <w:r w:rsidR="004247A2">
        <w:rPr>
          <w:rtl/>
        </w:rPr>
        <w:t>:</w:t>
      </w:r>
      <w:r w:rsidRPr="00202D40">
        <w:rPr>
          <w:rtl/>
        </w:rPr>
        <w:t xml:space="preserve"> قال رسول الله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 xml:space="preserve">ليذادنَّ </w:t>
      </w:r>
      <w:r w:rsidRPr="00335798">
        <w:rPr>
          <w:rStyle w:val="libFootnotenumChar"/>
          <w:rtl/>
        </w:rPr>
        <w:t>(2)</w:t>
      </w:r>
      <w:r w:rsidRPr="00202D40">
        <w:rPr>
          <w:rtl/>
        </w:rPr>
        <w:t xml:space="preserve"> رجال عن حوض كما يذاد البعير الضَّال</w:t>
      </w:r>
      <w:r w:rsidR="004247A2">
        <w:rPr>
          <w:rtl/>
        </w:rPr>
        <w:t>،</w:t>
      </w:r>
      <w:r w:rsidRPr="00202D40">
        <w:rPr>
          <w:rtl/>
        </w:rPr>
        <w:t xml:space="preserve"> أُناديهم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الرهط</w:t>
      </w:r>
      <w:r w:rsidR="004247A2">
        <w:rPr>
          <w:rtl/>
        </w:rPr>
        <w:t>:</w:t>
      </w:r>
      <w:r w:rsidRPr="00BD7CF2">
        <w:rPr>
          <w:rtl/>
        </w:rPr>
        <w:t xml:space="preserve"> الرجال ما دون العشرة</w:t>
      </w:r>
      <w:r w:rsidR="004247A2">
        <w:rPr>
          <w:rtl/>
        </w:rPr>
        <w:t>،</w:t>
      </w:r>
      <w:r w:rsidRPr="00BD7CF2">
        <w:rPr>
          <w:rtl/>
        </w:rPr>
        <w:t xml:space="preserve"> وقيل</w:t>
      </w:r>
      <w:r w:rsidR="004247A2">
        <w:rPr>
          <w:rtl/>
        </w:rPr>
        <w:t>:</w:t>
      </w:r>
      <w:r w:rsidRPr="00BD7CF2">
        <w:rPr>
          <w:rtl/>
        </w:rPr>
        <w:t xml:space="preserve"> إلى الأربعين</w:t>
      </w:r>
      <w:r w:rsidR="004247A2">
        <w:rPr>
          <w:rtl/>
        </w:rPr>
        <w:t>.</w:t>
      </w:r>
      <w:r w:rsidRPr="00BD7CF2">
        <w:rPr>
          <w:rtl/>
        </w:rPr>
        <w:t xml:space="preserve"> عن هامش مسند عمر بن الخطاب ص 86 ط بيروت</w:t>
      </w:r>
      <w:r w:rsidR="004247A2">
        <w:rPr>
          <w:rtl/>
        </w:rPr>
        <w:t>.</w:t>
      </w:r>
      <w:r w:rsidRPr="00BD7CF2">
        <w:rPr>
          <w:rtl/>
        </w:rPr>
        <w:t xml:space="preserve"> </w:t>
      </w:r>
    </w:p>
    <w:p w:rsidR="00335798" w:rsidRPr="00202D40" w:rsidRDefault="00335798" w:rsidP="00202D40">
      <w:pPr>
        <w:pStyle w:val="libFootnote0"/>
        <w:rPr>
          <w:rtl/>
        </w:rPr>
      </w:pPr>
      <w:r w:rsidRPr="00BD7CF2">
        <w:rPr>
          <w:rtl/>
        </w:rPr>
        <w:t>(2) ليذادنَّ</w:t>
      </w:r>
      <w:r w:rsidR="004247A2">
        <w:rPr>
          <w:rtl/>
        </w:rPr>
        <w:t>:</w:t>
      </w:r>
      <w:r w:rsidRPr="00BD7CF2">
        <w:rPr>
          <w:rtl/>
        </w:rPr>
        <w:t xml:space="preserve"> مِن الذود وهو الطرد</w:t>
      </w:r>
      <w:r w:rsidR="004247A2">
        <w:rPr>
          <w:rtl/>
        </w:rPr>
        <w:t>،</w:t>
      </w:r>
      <w:r w:rsidRPr="00BD7CF2">
        <w:rPr>
          <w:rtl/>
        </w:rPr>
        <w:t xml:space="preserve"> لأذودنَّ</w:t>
      </w:r>
      <w:r w:rsidR="004247A2">
        <w:rPr>
          <w:rtl/>
        </w:rPr>
        <w:t>:</w:t>
      </w:r>
      <w:r w:rsidRPr="00BD7CF2">
        <w:rPr>
          <w:rtl/>
        </w:rPr>
        <w:t xml:space="preserve"> لأطردنَّ</w:t>
      </w:r>
      <w:r w:rsidR="004247A2">
        <w:rPr>
          <w:rtl/>
        </w:rPr>
        <w:t>.</w:t>
      </w:r>
      <w:r w:rsidRPr="00BD7CF2">
        <w:rPr>
          <w:rtl/>
        </w:rPr>
        <w:t xml:space="preserve"> عن هامش مسند عمر بن الخطاب ص 87 ط بيروت</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ألا هلَّم</w:t>
      </w:r>
      <w:r w:rsidR="004247A2">
        <w:rPr>
          <w:rtl/>
        </w:rPr>
        <w:t>،</w:t>
      </w:r>
      <w:r w:rsidRPr="00202D40">
        <w:rPr>
          <w:rtl/>
        </w:rPr>
        <w:t xml:space="preserve"> فيقال</w:t>
      </w:r>
      <w:r w:rsidR="004247A2">
        <w:rPr>
          <w:rtl/>
        </w:rPr>
        <w:t>:</w:t>
      </w:r>
      <w:r w:rsidRPr="00202D40">
        <w:rPr>
          <w:rtl/>
        </w:rPr>
        <w:t xml:space="preserve"> إنَّهم قد بدَّلوا بعدك</w:t>
      </w:r>
      <w:r w:rsidR="004247A2">
        <w:rPr>
          <w:rtl/>
        </w:rPr>
        <w:t>،</w:t>
      </w:r>
      <w:r w:rsidRPr="00202D40">
        <w:rPr>
          <w:rtl/>
        </w:rPr>
        <w:t xml:space="preserve"> فأقول</w:t>
      </w:r>
      <w:r w:rsidR="004247A2">
        <w:rPr>
          <w:rtl/>
        </w:rPr>
        <w:t>:</w:t>
      </w:r>
      <w:r w:rsidRPr="00202D40">
        <w:rPr>
          <w:rtl/>
        </w:rPr>
        <w:t xml:space="preserve"> سُحقاً سُحقاً</w:t>
      </w:r>
      <w:r w:rsidR="004247A2">
        <w:rPr>
          <w:rtl/>
        </w:rPr>
        <w:t>)</w:t>
      </w:r>
      <w:r w:rsidRPr="00335798">
        <w:rPr>
          <w:rStyle w:val="libFootnotenumChar"/>
          <w:rtl/>
        </w:rPr>
        <w:t xml:space="preserve"> (1)</w:t>
      </w:r>
      <w:r w:rsidR="004247A2">
        <w:rPr>
          <w:rtl/>
        </w:rPr>
        <w:t>.</w:t>
      </w:r>
      <w:r w:rsidRPr="00202D40">
        <w:rPr>
          <w:rtl/>
        </w:rPr>
        <w:t xml:space="preserve"> </w:t>
      </w:r>
      <w:r w:rsidR="004247A2">
        <w:rPr>
          <w:rtl/>
        </w:rPr>
        <w:t>(</w:t>
      </w:r>
      <w:r w:rsidRPr="00202D40">
        <w:rPr>
          <w:rtl/>
        </w:rPr>
        <w:t>مسند عمر ص 87</w:t>
      </w:r>
      <w:r w:rsidR="004247A2">
        <w:rPr>
          <w:rtl/>
        </w:rPr>
        <w:t>).</w:t>
      </w:r>
      <w:r w:rsidRPr="00202D40">
        <w:rPr>
          <w:rtl/>
        </w:rPr>
        <w:t xml:space="preserve"> </w:t>
      </w:r>
    </w:p>
    <w:p w:rsidR="00335798" w:rsidRPr="00BD7CF2" w:rsidRDefault="00335798" w:rsidP="00202D40">
      <w:pPr>
        <w:pStyle w:val="libNormal"/>
        <w:rPr>
          <w:rtl/>
        </w:rPr>
      </w:pPr>
      <w:r w:rsidRPr="00202D40">
        <w:rPr>
          <w:rtl/>
        </w:rPr>
        <w:t>وأخرج أبو يعقوب بن شيبة عن أبي زرعة</w:t>
      </w:r>
      <w:r w:rsidR="004247A2">
        <w:rPr>
          <w:rtl/>
        </w:rPr>
        <w:t>،</w:t>
      </w:r>
      <w:r w:rsidRPr="00202D40">
        <w:rPr>
          <w:rtl/>
        </w:rPr>
        <w:t xml:space="preserve"> عن أبي هريرة</w:t>
      </w:r>
      <w:r w:rsidR="004247A2">
        <w:rPr>
          <w:rtl/>
        </w:rPr>
        <w:t>،</w:t>
      </w:r>
      <w:r w:rsidRPr="00202D40">
        <w:rPr>
          <w:rtl/>
        </w:rPr>
        <w:t xml:space="preserve"> قال</w:t>
      </w:r>
      <w:r w:rsidR="004247A2">
        <w:rPr>
          <w:rtl/>
        </w:rPr>
        <w:t>:</w:t>
      </w:r>
      <w:r w:rsidRPr="00202D40">
        <w:rPr>
          <w:rtl/>
        </w:rPr>
        <w:t xml:space="preserve"> قام فينا رسول الله </w:t>
      </w:r>
      <w:r w:rsidR="004247A2">
        <w:rPr>
          <w:rtl/>
        </w:rPr>
        <w:t>(</w:t>
      </w:r>
      <w:r w:rsidRPr="00202D40">
        <w:rPr>
          <w:rtl/>
        </w:rPr>
        <w:t>صلّى الله عليه وسلم</w:t>
      </w:r>
      <w:r w:rsidR="004247A2">
        <w:rPr>
          <w:rtl/>
        </w:rPr>
        <w:t>)</w:t>
      </w:r>
      <w:r w:rsidRPr="00202D40">
        <w:rPr>
          <w:rtl/>
        </w:rPr>
        <w:t xml:space="preserve"> خطيباً</w:t>
      </w:r>
      <w:r w:rsidR="004247A2">
        <w:rPr>
          <w:rtl/>
        </w:rPr>
        <w:t>،</w:t>
      </w:r>
      <w:r w:rsidRPr="00202D40">
        <w:rPr>
          <w:rtl/>
        </w:rPr>
        <w:t xml:space="preserve"> فحمد الله عزَّ وجلَّ وأثنى عليه</w:t>
      </w:r>
      <w:r w:rsidR="004247A2">
        <w:rPr>
          <w:rtl/>
        </w:rPr>
        <w:t>،</w:t>
      </w:r>
      <w:r w:rsidRPr="00202D40">
        <w:rPr>
          <w:rtl/>
        </w:rPr>
        <w:t xml:space="preserve"> ثمَّ ذكر الغلول فعظَّمه وعظَّم أمره ثمَّ قال</w:t>
      </w:r>
      <w:r w:rsidR="004247A2">
        <w:rPr>
          <w:rtl/>
        </w:rPr>
        <w:t>:</w:t>
      </w:r>
      <w:r w:rsidRPr="00202D40">
        <w:rPr>
          <w:rtl/>
        </w:rPr>
        <w:t xml:space="preserve"> </w:t>
      </w:r>
      <w:r w:rsidR="004247A2">
        <w:rPr>
          <w:rtl/>
        </w:rPr>
        <w:t>(</w:t>
      </w:r>
      <w:r w:rsidRPr="00202D40">
        <w:rPr>
          <w:rtl/>
        </w:rPr>
        <w:t>لألفينَّ أحدكم يجيء يوم القيامة على رقبته شاة لها ثغاء</w:t>
      </w:r>
      <w:r w:rsidR="004247A2">
        <w:rPr>
          <w:rtl/>
        </w:rPr>
        <w:t>،</w:t>
      </w:r>
      <w:r w:rsidRPr="00202D40">
        <w:rPr>
          <w:rtl/>
        </w:rPr>
        <w:t xml:space="preserve"> يقول</w:t>
      </w:r>
      <w:r w:rsidR="004247A2">
        <w:rPr>
          <w:rtl/>
        </w:rPr>
        <w:t>:</w:t>
      </w:r>
      <w:r w:rsidRPr="00202D40">
        <w:rPr>
          <w:rtl/>
        </w:rPr>
        <w:t xml:space="preserve"> </w:t>
      </w:r>
    </w:p>
    <w:p w:rsidR="00335798" w:rsidRPr="00BD7CF2" w:rsidRDefault="00335798" w:rsidP="00202D40">
      <w:pPr>
        <w:pStyle w:val="libNormal"/>
        <w:rPr>
          <w:rtl/>
        </w:rPr>
      </w:pPr>
      <w:r w:rsidRPr="00202D40">
        <w:rPr>
          <w:rtl/>
        </w:rPr>
        <w:t>يا رسول الله أغثني</w:t>
      </w:r>
      <w:r w:rsidR="004247A2">
        <w:rPr>
          <w:rtl/>
        </w:rPr>
        <w:t>،</w:t>
      </w:r>
      <w:r w:rsidRPr="00202D40">
        <w:rPr>
          <w:rtl/>
        </w:rPr>
        <w:t xml:space="preserve"> أقول</w:t>
      </w:r>
      <w:r w:rsidR="004247A2">
        <w:rPr>
          <w:rtl/>
        </w:rPr>
        <w:t>:</w:t>
      </w:r>
      <w:r w:rsidRPr="00202D40">
        <w:rPr>
          <w:rtl/>
        </w:rPr>
        <w:t xml:space="preserve"> لا أملك لك شيئاً قد أبلغتك</w:t>
      </w:r>
      <w:r w:rsidR="004247A2">
        <w:rPr>
          <w:rtl/>
        </w:rPr>
        <w:t>،</w:t>
      </w:r>
      <w:r w:rsidRPr="00202D40">
        <w:rPr>
          <w:rtl/>
        </w:rPr>
        <w:t xml:space="preserve"> لألفينَّ أحدكما يجيء يوم القيامة على رقبته بعير له رغاء</w:t>
      </w:r>
      <w:r w:rsidR="004247A2">
        <w:rPr>
          <w:rtl/>
        </w:rPr>
        <w:t>،</w:t>
      </w:r>
      <w:r w:rsidRPr="00202D40">
        <w:rPr>
          <w:rtl/>
        </w:rPr>
        <w:t xml:space="preserve"> يقول</w:t>
      </w:r>
      <w:r w:rsidR="004247A2">
        <w:rPr>
          <w:rtl/>
        </w:rPr>
        <w:t>:</w:t>
      </w:r>
      <w:r w:rsidRPr="00202D40">
        <w:rPr>
          <w:rtl/>
        </w:rPr>
        <w:t xml:space="preserve"> يا رسول الله</w:t>
      </w:r>
      <w:r w:rsidR="004247A2">
        <w:rPr>
          <w:rtl/>
        </w:rPr>
        <w:t>،</w:t>
      </w:r>
      <w:r w:rsidRPr="00202D40">
        <w:rPr>
          <w:rtl/>
        </w:rPr>
        <w:t xml:space="preserve"> </w:t>
      </w:r>
      <w:r w:rsidR="004247A2">
        <w:rPr>
          <w:rtl/>
        </w:rPr>
        <w:t>(</w:t>
      </w:r>
      <w:r w:rsidRPr="00202D40">
        <w:rPr>
          <w:rtl/>
        </w:rPr>
        <w:t>صلى الله عليه وسلم</w:t>
      </w:r>
      <w:r w:rsidR="004247A2">
        <w:rPr>
          <w:rtl/>
        </w:rPr>
        <w:t>)</w:t>
      </w:r>
      <w:r w:rsidRPr="00202D40">
        <w:rPr>
          <w:rtl/>
        </w:rPr>
        <w:t xml:space="preserve"> أغثني</w:t>
      </w:r>
      <w:r w:rsidR="004247A2">
        <w:rPr>
          <w:rtl/>
        </w:rPr>
        <w:t>.</w:t>
      </w:r>
      <w:r w:rsidRPr="00202D40">
        <w:rPr>
          <w:rtl/>
        </w:rPr>
        <w:t xml:space="preserve"> فأقول</w:t>
      </w:r>
      <w:r w:rsidR="004247A2">
        <w:rPr>
          <w:rtl/>
        </w:rPr>
        <w:t>:</w:t>
      </w:r>
      <w:r w:rsidRPr="00202D40">
        <w:rPr>
          <w:rtl/>
        </w:rPr>
        <w:t xml:space="preserve"> لا أملك لك شيئاً قد أبلغتك</w:t>
      </w:r>
      <w:r w:rsidR="004247A2">
        <w:rPr>
          <w:rtl/>
        </w:rPr>
        <w:t>.</w:t>
      </w:r>
      <w:r w:rsidRPr="00202D40">
        <w:rPr>
          <w:rtl/>
        </w:rPr>
        <w:t xml:space="preserve"> لألفينَّ أحدكما يجيء يوم القيامة على رقبته فرس لها حمحمة</w:t>
      </w:r>
      <w:r w:rsidR="004247A2">
        <w:rPr>
          <w:rtl/>
        </w:rPr>
        <w:t>،</w:t>
      </w:r>
      <w:r w:rsidRPr="00202D40">
        <w:rPr>
          <w:rtl/>
        </w:rPr>
        <w:t xml:space="preserve"> يقول</w:t>
      </w:r>
      <w:r w:rsidR="004247A2">
        <w:rPr>
          <w:rtl/>
        </w:rPr>
        <w:t>:</w:t>
      </w:r>
      <w:r w:rsidRPr="00202D40">
        <w:rPr>
          <w:rtl/>
        </w:rPr>
        <w:t xml:space="preserve"> يا رسول الله</w:t>
      </w:r>
      <w:r w:rsidR="004247A2">
        <w:rPr>
          <w:rtl/>
        </w:rPr>
        <w:t>،</w:t>
      </w:r>
      <w:r w:rsidRPr="00202D40">
        <w:rPr>
          <w:rtl/>
        </w:rPr>
        <w:t xml:space="preserve"> أغثني</w:t>
      </w:r>
      <w:r w:rsidR="004247A2">
        <w:rPr>
          <w:rtl/>
        </w:rPr>
        <w:t>.</w:t>
      </w:r>
      <w:r w:rsidRPr="00202D40">
        <w:rPr>
          <w:rtl/>
        </w:rPr>
        <w:t xml:space="preserve"> أقول</w:t>
      </w:r>
      <w:r w:rsidR="004247A2">
        <w:rPr>
          <w:rtl/>
        </w:rPr>
        <w:t>:</w:t>
      </w:r>
      <w:r w:rsidRPr="00202D40">
        <w:rPr>
          <w:rtl/>
        </w:rPr>
        <w:t xml:space="preserve"> لا أملك لك شيئاً قد أبلغتك</w:t>
      </w:r>
      <w:r w:rsidR="004247A2">
        <w:rPr>
          <w:rtl/>
        </w:rPr>
        <w:t>.</w:t>
      </w:r>
      <w:r w:rsidRPr="00202D40">
        <w:rPr>
          <w:rtl/>
        </w:rPr>
        <w:t xml:space="preserve"> لألفينَّ أحدكما يجيء يوم القيامة على رقبته صامت يقول</w:t>
      </w:r>
      <w:r w:rsidR="004247A2">
        <w:rPr>
          <w:rtl/>
        </w:rPr>
        <w:t>:</w:t>
      </w:r>
      <w:r w:rsidRPr="00202D40">
        <w:rPr>
          <w:rtl/>
        </w:rPr>
        <w:t xml:space="preserve"> يا رسول الله </w:t>
      </w:r>
      <w:r w:rsidR="004247A2">
        <w:rPr>
          <w:rtl/>
        </w:rPr>
        <w:t>(</w:t>
      </w:r>
      <w:r w:rsidRPr="00202D40">
        <w:rPr>
          <w:rtl/>
        </w:rPr>
        <w:t>صلى الله عليه وسلم</w:t>
      </w:r>
      <w:r w:rsidR="004247A2">
        <w:rPr>
          <w:rtl/>
        </w:rPr>
        <w:t>)</w:t>
      </w:r>
      <w:r w:rsidRPr="00202D40">
        <w:rPr>
          <w:rtl/>
        </w:rPr>
        <w:t xml:space="preserve"> أغثني</w:t>
      </w:r>
      <w:r w:rsidR="004247A2">
        <w:rPr>
          <w:rtl/>
        </w:rPr>
        <w:t>.</w:t>
      </w:r>
      <w:r w:rsidRPr="00202D40">
        <w:rPr>
          <w:rtl/>
        </w:rPr>
        <w:t xml:space="preserve"> أقول</w:t>
      </w:r>
      <w:r w:rsidR="004247A2">
        <w:rPr>
          <w:rtl/>
        </w:rPr>
        <w:t>:</w:t>
      </w:r>
      <w:r w:rsidRPr="00202D40">
        <w:rPr>
          <w:rtl/>
        </w:rPr>
        <w:t xml:space="preserve"> لا أملك لك شيئاً قد أبلغتك</w:t>
      </w:r>
      <w:r w:rsidR="004247A2">
        <w:rPr>
          <w:rtl/>
        </w:rPr>
        <w:t>.</w:t>
      </w:r>
      <w:r w:rsidRPr="00202D40">
        <w:rPr>
          <w:rtl/>
        </w:rPr>
        <w:t xml:space="preserve"> لألفينَّ أحدكما يجيء يوم القيامة على رقبته نفس لها صياح</w:t>
      </w:r>
      <w:r w:rsidR="004247A2">
        <w:rPr>
          <w:rtl/>
        </w:rPr>
        <w:t>،</w:t>
      </w:r>
      <w:r w:rsidRPr="00202D40">
        <w:rPr>
          <w:rtl/>
        </w:rPr>
        <w:t xml:space="preserve"> يقول</w:t>
      </w:r>
      <w:r w:rsidR="004247A2">
        <w:rPr>
          <w:rtl/>
        </w:rPr>
        <w:t>:</w:t>
      </w:r>
      <w:r w:rsidRPr="00202D40">
        <w:rPr>
          <w:rtl/>
        </w:rPr>
        <w:t xml:space="preserve"> يا رسول الله</w:t>
      </w:r>
      <w:r w:rsidR="004247A2">
        <w:rPr>
          <w:rtl/>
        </w:rPr>
        <w:t>،</w:t>
      </w:r>
      <w:r w:rsidRPr="00202D40">
        <w:rPr>
          <w:rtl/>
        </w:rPr>
        <w:t xml:space="preserve"> أغثني</w:t>
      </w:r>
      <w:r w:rsidR="004247A2">
        <w:rPr>
          <w:rtl/>
        </w:rPr>
        <w:t>.</w:t>
      </w:r>
      <w:r w:rsidRPr="00202D40">
        <w:rPr>
          <w:rtl/>
        </w:rPr>
        <w:t xml:space="preserve"> أقول</w:t>
      </w:r>
      <w:r w:rsidR="004247A2">
        <w:rPr>
          <w:rtl/>
        </w:rPr>
        <w:t>:</w:t>
      </w:r>
      <w:r w:rsidRPr="00202D40">
        <w:rPr>
          <w:rtl/>
        </w:rPr>
        <w:t xml:space="preserve"> لا أملك لك شيئاً قد أبلغتك</w:t>
      </w:r>
      <w:r w:rsidR="004247A2">
        <w:rPr>
          <w:rtl/>
        </w:rPr>
        <w:t>.</w:t>
      </w:r>
      <w:r w:rsidRPr="00202D40">
        <w:rPr>
          <w:rtl/>
        </w:rPr>
        <w:t xml:space="preserve"> لألفينَّ أحدكما يجيء يوم القيامة على رقبته رقاع تخفق</w:t>
      </w:r>
      <w:r w:rsidR="004247A2">
        <w:rPr>
          <w:rtl/>
        </w:rPr>
        <w:t>،</w:t>
      </w:r>
      <w:r w:rsidRPr="00202D40">
        <w:rPr>
          <w:rtl/>
        </w:rPr>
        <w:t xml:space="preserve"> يقول</w:t>
      </w:r>
      <w:r w:rsidR="004247A2">
        <w:rPr>
          <w:rtl/>
        </w:rPr>
        <w:t>:</w:t>
      </w:r>
      <w:r w:rsidRPr="00202D40">
        <w:rPr>
          <w:rtl/>
        </w:rPr>
        <w:t xml:space="preserve"> يا رسول الله</w:t>
      </w:r>
      <w:r w:rsidR="004247A2">
        <w:rPr>
          <w:rtl/>
        </w:rPr>
        <w:t>،</w:t>
      </w:r>
      <w:r w:rsidRPr="00202D40">
        <w:rPr>
          <w:rtl/>
        </w:rPr>
        <w:t xml:space="preserve"> أغثني</w:t>
      </w:r>
      <w:r w:rsidR="004247A2">
        <w:rPr>
          <w:rtl/>
        </w:rPr>
        <w:t>.</w:t>
      </w:r>
      <w:r w:rsidRPr="00202D40">
        <w:rPr>
          <w:rtl/>
        </w:rPr>
        <w:t xml:space="preserve"> فأقول لا أملك لك شيئاً قد أبلغتك</w:t>
      </w:r>
      <w:r w:rsidR="004247A2">
        <w:rPr>
          <w:rtl/>
        </w:rPr>
        <w:t>)</w:t>
      </w:r>
      <w:r w:rsidRPr="00335798">
        <w:rPr>
          <w:rStyle w:val="libFootnotenumChar"/>
          <w:rtl/>
        </w:rPr>
        <w:t xml:space="preserve"> (2)</w:t>
      </w:r>
      <w:r w:rsidR="004247A2">
        <w:rPr>
          <w:rtl/>
        </w:rPr>
        <w:t>.</w:t>
      </w:r>
      <w:r w:rsidRPr="00202D40">
        <w:rPr>
          <w:rtl/>
        </w:rPr>
        <w:t xml:space="preserve"> </w:t>
      </w:r>
      <w:r w:rsidR="004247A2">
        <w:rPr>
          <w:rtl/>
        </w:rPr>
        <w:t>(</w:t>
      </w:r>
      <w:r w:rsidRPr="00202D40">
        <w:rPr>
          <w:rtl/>
        </w:rPr>
        <w:t>مسند عمر بن الخطاب ص 87 ط بيروت</w:t>
      </w:r>
      <w:r w:rsidR="004247A2">
        <w:rPr>
          <w:rtl/>
        </w:rPr>
        <w:t>).</w:t>
      </w:r>
      <w:r w:rsidRPr="00202D40">
        <w:rPr>
          <w:rtl/>
        </w:rPr>
        <w:t xml:space="preserve"> </w:t>
      </w:r>
    </w:p>
    <w:p w:rsidR="00335798" w:rsidRPr="00BD7CF2" w:rsidRDefault="00335798" w:rsidP="00202D40">
      <w:pPr>
        <w:pStyle w:val="libNormal"/>
        <w:rPr>
          <w:rtl/>
        </w:rPr>
      </w:pPr>
      <w:r w:rsidRPr="00202D40">
        <w:rPr>
          <w:rtl/>
        </w:rPr>
        <w:t>وأخرج أبو يعقوب عن ابن أبي مليكة</w:t>
      </w:r>
      <w:r w:rsidR="004247A2">
        <w:rPr>
          <w:rtl/>
        </w:rPr>
        <w:t>،</w:t>
      </w:r>
      <w:r w:rsidRPr="00202D40">
        <w:rPr>
          <w:rtl/>
        </w:rPr>
        <w:t xml:space="preserve"> عن أسماء ابنة أبي بكر</w:t>
      </w:r>
      <w:r w:rsidR="004247A2">
        <w:rPr>
          <w:rtl/>
        </w:rPr>
        <w:t>،</w:t>
      </w:r>
      <w:r w:rsidRPr="00202D40">
        <w:rPr>
          <w:rtl/>
        </w:rPr>
        <w:t xml:space="preserve"> قالت</w:t>
      </w:r>
      <w:r w:rsidR="004247A2">
        <w:rPr>
          <w:rtl/>
        </w:rPr>
        <w:t>:</w:t>
      </w:r>
      <w:r w:rsidRPr="00202D40">
        <w:rPr>
          <w:rtl/>
        </w:rPr>
        <w:t xml:space="preserve"> قال رسول الله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أنا على الحوض حتَّى أنظر مَن يرد عليَّ منكم</w:t>
      </w:r>
      <w:r w:rsidR="004247A2">
        <w:rPr>
          <w:rtl/>
        </w:rPr>
        <w:t>،</w:t>
      </w:r>
      <w:r w:rsidRPr="00202D40">
        <w:rPr>
          <w:rtl/>
        </w:rPr>
        <w:t xml:space="preserve"> وسيؤخذ بأُناس دوني فأقول</w:t>
      </w:r>
      <w:r w:rsidR="004247A2">
        <w:rPr>
          <w:rtl/>
        </w:rPr>
        <w:t>:</w:t>
      </w:r>
      <w:r w:rsidRPr="00202D40">
        <w:rPr>
          <w:rtl/>
        </w:rPr>
        <w:t xml:space="preserve"> أيْ ربِّ منِّي ومِن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أي بُعداً بُعداً</w:t>
      </w:r>
      <w:r w:rsidR="004247A2">
        <w:rPr>
          <w:rtl/>
        </w:rPr>
        <w:t>.</w:t>
      </w:r>
      <w:r w:rsidRPr="00BD7CF2">
        <w:rPr>
          <w:rtl/>
        </w:rPr>
        <w:t xml:space="preserve"> </w:t>
      </w:r>
    </w:p>
    <w:p w:rsidR="00335798" w:rsidRPr="00202D40" w:rsidRDefault="00335798" w:rsidP="00EA53BA">
      <w:pPr>
        <w:pStyle w:val="libFootnote0"/>
        <w:rPr>
          <w:rtl/>
        </w:rPr>
      </w:pPr>
      <w:r w:rsidRPr="00202D40">
        <w:rPr>
          <w:rtl/>
        </w:rPr>
        <w:t>(2) رواه البخاري في صحيحه</w:t>
      </w:r>
      <w:r w:rsidR="004247A2">
        <w:rPr>
          <w:rtl/>
        </w:rPr>
        <w:t>،</w:t>
      </w:r>
      <w:r w:rsidRPr="00202D40">
        <w:rPr>
          <w:rtl/>
        </w:rPr>
        <w:t xml:space="preserve"> كتاب الجهاد والسير</w:t>
      </w:r>
      <w:r w:rsidR="004247A2">
        <w:rPr>
          <w:rtl/>
        </w:rPr>
        <w:t>،</w:t>
      </w:r>
      <w:r w:rsidRPr="00202D40">
        <w:rPr>
          <w:rtl/>
        </w:rPr>
        <w:t xml:space="preserve"> باب الغلول وقول الله تعالى</w:t>
      </w:r>
      <w:r w:rsidR="004247A2">
        <w:rPr>
          <w:rtl/>
        </w:rPr>
        <w:t>:</w:t>
      </w:r>
      <w:r w:rsidRPr="00202D40">
        <w:rPr>
          <w:rtl/>
        </w:rPr>
        <w:t xml:space="preserve"> </w:t>
      </w:r>
      <w:r w:rsidRPr="004247A2">
        <w:rPr>
          <w:rStyle w:val="libAlaemChar"/>
          <w:rFonts w:hint="cs"/>
          <w:rtl/>
        </w:rPr>
        <w:t>(</w:t>
      </w:r>
      <w:r w:rsidR="004247A2">
        <w:rPr>
          <w:rStyle w:val="libFootnoteAieChar"/>
          <w:rFonts w:hint="cs"/>
          <w:rtl/>
        </w:rPr>
        <w:t>.</w:t>
      </w:r>
      <w:r w:rsidRPr="00335798">
        <w:rPr>
          <w:rStyle w:val="libFootnoteAieChar"/>
          <w:rFonts w:hint="cs"/>
          <w:rtl/>
        </w:rPr>
        <w:t>.. وَمَن يَغْلُلْ يَأْتِ بِمَا غَلَّ</w:t>
      </w:r>
      <w:r w:rsidR="004247A2">
        <w:rPr>
          <w:rStyle w:val="libFootnoteAieChar"/>
          <w:rFonts w:hint="cs"/>
          <w:rtl/>
        </w:rPr>
        <w:t>.</w:t>
      </w:r>
      <w:r w:rsidRPr="00335798">
        <w:rPr>
          <w:rStyle w:val="libFootnoteAieChar"/>
          <w:rFonts w:hint="cs"/>
          <w:rtl/>
        </w:rPr>
        <w:t>..</w:t>
      </w:r>
      <w:r w:rsidR="004247A2" w:rsidRPr="004247A2">
        <w:rPr>
          <w:rStyle w:val="libAlaemChar"/>
          <w:rFonts w:hint="cs"/>
          <w:rtl/>
        </w:rPr>
        <w:t>)</w:t>
      </w:r>
      <w:r w:rsidR="004247A2">
        <w:rPr>
          <w:rtl/>
        </w:rPr>
        <w:t>.</w:t>
      </w:r>
      <w:r w:rsidRPr="00202D40">
        <w:rPr>
          <w:rtl/>
        </w:rPr>
        <w:t xml:space="preserve"> </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202D40">
        <w:rPr>
          <w:rtl/>
        </w:rPr>
        <w:lastRenderedPageBreak/>
        <w:t>أُمَّتي</w:t>
      </w:r>
      <w:r w:rsidR="004247A2">
        <w:rPr>
          <w:rtl/>
        </w:rPr>
        <w:t>،</w:t>
      </w:r>
      <w:r w:rsidRPr="00202D40">
        <w:rPr>
          <w:rtl/>
        </w:rPr>
        <w:t xml:space="preserve"> فيُقال</w:t>
      </w:r>
      <w:r w:rsidR="004247A2">
        <w:rPr>
          <w:rtl/>
        </w:rPr>
        <w:t>:</w:t>
      </w:r>
      <w:r w:rsidRPr="00202D40">
        <w:rPr>
          <w:rtl/>
        </w:rPr>
        <w:t xml:space="preserve"> ما شعرت ما عملوا بعدك</w:t>
      </w:r>
      <w:r w:rsidR="004247A2">
        <w:rPr>
          <w:rtl/>
        </w:rPr>
        <w:t>.</w:t>
      </w:r>
      <w:r w:rsidRPr="00202D40">
        <w:rPr>
          <w:rtl/>
        </w:rPr>
        <w:t xml:space="preserve"> والله</w:t>
      </w:r>
      <w:r w:rsidR="004247A2">
        <w:rPr>
          <w:rtl/>
        </w:rPr>
        <w:t>،</w:t>
      </w:r>
      <w:r w:rsidRPr="00202D40">
        <w:rPr>
          <w:rtl/>
        </w:rPr>
        <w:t xml:space="preserve"> ما برحوا يرجعون على أعقابهم</w:t>
      </w:r>
      <w:r w:rsidR="004247A2">
        <w:rPr>
          <w:rtl/>
        </w:rPr>
        <w:t>).</w:t>
      </w:r>
      <w:r w:rsidRPr="00202D40">
        <w:rPr>
          <w:rtl/>
        </w:rPr>
        <w:t xml:space="preserve"> </w:t>
      </w:r>
    </w:p>
    <w:p w:rsidR="00335798" w:rsidRPr="00BD7CF2" w:rsidRDefault="00335798" w:rsidP="00202D40">
      <w:pPr>
        <w:pStyle w:val="libNormal"/>
        <w:rPr>
          <w:rtl/>
        </w:rPr>
      </w:pPr>
      <w:r w:rsidRPr="00BD7CF2">
        <w:rPr>
          <w:rtl/>
        </w:rPr>
        <w:t>قال</w:t>
      </w:r>
      <w:r w:rsidR="004247A2">
        <w:rPr>
          <w:rtl/>
        </w:rPr>
        <w:t>:</w:t>
      </w:r>
      <w:r w:rsidRPr="00BD7CF2">
        <w:rPr>
          <w:rtl/>
        </w:rPr>
        <w:t xml:space="preserve"> فكان ابن أبي مليكة يقول</w:t>
      </w:r>
      <w:r w:rsidR="004247A2">
        <w:rPr>
          <w:rtl/>
        </w:rPr>
        <w:t>:</w:t>
      </w:r>
      <w:r w:rsidRPr="00BD7CF2">
        <w:rPr>
          <w:rtl/>
        </w:rPr>
        <w:t xml:space="preserve"> </w:t>
      </w:r>
    </w:p>
    <w:p w:rsidR="00335798" w:rsidRPr="00BD7CF2" w:rsidRDefault="00335798" w:rsidP="00202D40">
      <w:pPr>
        <w:pStyle w:val="libNormal"/>
        <w:rPr>
          <w:rtl/>
        </w:rPr>
      </w:pPr>
      <w:r w:rsidRPr="00BD7CF2">
        <w:rPr>
          <w:rtl/>
        </w:rPr>
        <w:t>اللَّهمَّ</w:t>
      </w:r>
      <w:r w:rsidR="004247A2">
        <w:rPr>
          <w:rtl/>
        </w:rPr>
        <w:t>،</w:t>
      </w:r>
      <w:r w:rsidRPr="00BD7CF2">
        <w:rPr>
          <w:rtl/>
        </w:rPr>
        <w:t xml:space="preserve"> إنَّا نعوذ بك أنْ نرجع على أعقابنا</w:t>
      </w:r>
      <w:r w:rsidR="004247A2">
        <w:rPr>
          <w:rtl/>
        </w:rPr>
        <w:t>،</w:t>
      </w:r>
      <w:r w:rsidRPr="00BD7CF2">
        <w:rPr>
          <w:rtl/>
        </w:rPr>
        <w:t xml:space="preserve"> وأنْ نفتتن في ديننا</w:t>
      </w:r>
      <w:r w:rsidR="004247A2">
        <w:rPr>
          <w:rtl/>
        </w:rPr>
        <w:t>.</w:t>
      </w:r>
      <w:r w:rsidRPr="00BD7CF2">
        <w:rPr>
          <w:rtl/>
        </w:rPr>
        <w:t xml:space="preserve"> </w:t>
      </w:r>
      <w:r w:rsidR="004247A2">
        <w:rPr>
          <w:rtl/>
        </w:rPr>
        <w:t>(</w:t>
      </w:r>
      <w:r w:rsidRPr="00BD7CF2">
        <w:rPr>
          <w:rtl/>
        </w:rPr>
        <w:t>مسند عمر ص 92 ط بيروت</w:t>
      </w:r>
      <w:r w:rsidR="004247A2">
        <w:rPr>
          <w:rtl/>
        </w:rPr>
        <w:t>).</w:t>
      </w:r>
      <w:r w:rsidRPr="00BD7CF2">
        <w:rPr>
          <w:rtl/>
        </w:rPr>
        <w:t xml:space="preserve"> </w:t>
      </w:r>
    </w:p>
    <w:p w:rsidR="00335798" w:rsidRPr="00BD7CF2" w:rsidRDefault="00335798" w:rsidP="00202D40">
      <w:pPr>
        <w:pStyle w:val="libNormal"/>
        <w:rPr>
          <w:rtl/>
        </w:rPr>
      </w:pPr>
      <w:r w:rsidRPr="00BD7CF2">
        <w:rPr>
          <w:rtl/>
        </w:rPr>
        <w:t>وأخرج البخاري</w:t>
      </w:r>
      <w:r w:rsidR="004247A2">
        <w:rPr>
          <w:rtl/>
        </w:rPr>
        <w:t xml:space="preserve"> - </w:t>
      </w:r>
      <w:r w:rsidRPr="00BD7CF2">
        <w:rPr>
          <w:rtl/>
        </w:rPr>
        <w:t>أيضاً</w:t>
      </w:r>
      <w:r w:rsidR="004247A2">
        <w:rPr>
          <w:rtl/>
        </w:rPr>
        <w:t xml:space="preserve"> - </w:t>
      </w:r>
      <w:r w:rsidRPr="00BD7CF2">
        <w:rPr>
          <w:rtl/>
        </w:rPr>
        <w:t>في باب غزوة الحديبية</w:t>
      </w:r>
      <w:r w:rsidR="004247A2">
        <w:rPr>
          <w:rtl/>
        </w:rPr>
        <w:t>،</w:t>
      </w:r>
      <w:r w:rsidRPr="00BD7CF2">
        <w:rPr>
          <w:rtl/>
        </w:rPr>
        <w:t xml:space="preserve"> عن العلاء بن المسيب عن أبيه</w:t>
      </w:r>
      <w:r w:rsidR="004247A2">
        <w:rPr>
          <w:rtl/>
        </w:rPr>
        <w:t>.</w:t>
      </w:r>
      <w:r w:rsidRPr="00BD7CF2">
        <w:rPr>
          <w:rtl/>
        </w:rPr>
        <w:t xml:space="preserve"> </w:t>
      </w:r>
    </w:p>
    <w:p w:rsidR="00335798" w:rsidRPr="00BD7CF2" w:rsidRDefault="00335798" w:rsidP="00202D40">
      <w:pPr>
        <w:pStyle w:val="libNormal"/>
        <w:rPr>
          <w:rtl/>
        </w:rPr>
      </w:pPr>
      <w:r w:rsidRPr="00BD7CF2">
        <w:rPr>
          <w:rtl/>
        </w:rPr>
        <w:t>قال</w:t>
      </w:r>
      <w:r w:rsidR="004247A2">
        <w:rPr>
          <w:rtl/>
        </w:rPr>
        <w:t>:</w:t>
      </w:r>
      <w:r w:rsidRPr="00BD7CF2">
        <w:rPr>
          <w:rtl/>
        </w:rPr>
        <w:t xml:space="preserve"> لقيت البراء بن عازب فقلت له</w:t>
      </w:r>
      <w:r w:rsidR="004247A2">
        <w:rPr>
          <w:rtl/>
        </w:rPr>
        <w:t>:</w:t>
      </w:r>
      <w:r w:rsidRPr="00BD7CF2">
        <w:rPr>
          <w:rtl/>
        </w:rPr>
        <w:t xml:space="preserve"> طوبى لك</w:t>
      </w:r>
      <w:r w:rsidR="004247A2">
        <w:rPr>
          <w:rtl/>
        </w:rPr>
        <w:t>!</w:t>
      </w:r>
      <w:r w:rsidRPr="00BD7CF2">
        <w:rPr>
          <w:rtl/>
        </w:rPr>
        <w:t xml:space="preserve"> صحبت النبي </w:t>
      </w:r>
      <w:r w:rsidR="004247A2">
        <w:rPr>
          <w:rtl/>
        </w:rPr>
        <w:t>(</w:t>
      </w:r>
      <w:r w:rsidRPr="00BD7CF2">
        <w:rPr>
          <w:rtl/>
        </w:rPr>
        <w:t>صلى الله عليه وسلم</w:t>
      </w:r>
      <w:r w:rsidR="004247A2">
        <w:rPr>
          <w:rtl/>
        </w:rPr>
        <w:t>)،</w:t>
      </w:r>
      <w:r w:rsidRPr="00BD7CF2">
        <w:rPr>
          <w:rtl/>
        </w:rPr>
        <w:t xml:space="preserve"> وبايعته تحت الشجرة</w:t>
      </w:r>
      <w:r w:rsidR="004247A2">
        <w:rPr>
          <w:rtl/>
        </w:rPr>
        <w:t>.</w:t>
      </w:r>
      <w:r w:rsidRPr="00202D40">
        <w:rPr>
          <w:rtl/>
        </w:rPr>
        <w:t xml:space="preserve"> </w:t>
      </w:r>
    </w:p>
    <w:p w:rsidR="00335798" w:rsidRPr="00BD7CF2" w:rsidRDefault="00335798" w:rsidP="00202D40">
      <w:pPr>
        <w:pStyle w:val="libNormal"/>
        <w:rPr>
          <w:rtl/>
        </w:rPr>
      </w:pPr>
      <w:r w:rsidRPr="00BD7CF2">
        <w:rPr>
          <w:rtl/>
        </w:rPr>
        <w:t>فقال</w:t>
      </w:r>
      <w:r w:rsidR="004247A2">
        <w:rPr>
          <w:rtl/>
        </w:rPr>
        <w:t>:</w:t>
      </w:r>
      <w:r w:rsidRPr="00BD7CF2">
        <w:rPr>
          <w:rtl/>
        </w:rPr>
        <w:t xml:space="preserve"> </w:t>
      </w:r>
    </w:p>
    <w:p w:rsidR="00335798" w:rsidRPr="00BD7CF2" w:rsidRDefault="00335798" w:rsidP="00202D40">
      <w:pPr>
        <w:pStyle w:val="libNormal"/>
        <w:rPr>
          <w:rtl/>
        </w:rPr>
      </w:pPr>
      <w:r w:rsidRPr="00BD7CF2">
        <w:rPr>
          <w:rtl/>
        </w:rPr>
        <w:t>يا بن أخي</w:t>
      </w:r>
      <w:r w:rsidR="004247A2">
        <w:rPr>
          <w:rtl/>
        </w:rPr>
        <w:t>:</w:t>
      </w:r>
      <w:r w:rsidRPr="00BD7CF2">
        <w:rPr>
          <w:rtl/>
        </w:rPr>
        <w:t xml:space="preserve"> إنَّك لا تدري ما أحدثنا بعده</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وأخرج عن عبد الله عن النبي </w:t>
      </w:r>
      <w:r w:rsidR="004247A2">
        <w:rPr>
          <w:rtl/>
        </w:rPr>
        <w:t>(</w:t>
      </w:r>
      <w:r w:rsidRPr="00202D40">
        <w:rPr>
          <w:rtl/>
        </w:rPr>
        <w:t>صلّى الله عليه وسلم</w:t>
      </w:r>
      <w:r w:rsidR="004247A2">
        <w:rPr>
          <w:rtl/>
        </w:rPr>
        <w:t>):</w:t>
      </w:r>
      <w:r w:rsidRPr="00202D40">
        <w:rPr>
          <w:rtl/>
        </w:rPr>
        <w:t xml:space="preserve"> </w:t>
      </w:r>
      <w:r w:rsidR="004247A2">
        <w:rPr>
          <w:rtl/>
        </w:rPr>
        <w:t>(</w:t>
      </w:r>
      <w:r w:rsidRPr="00202D40">
        <w:rPr>
          <w:rtl/>
        </w:rPr>
        <w:t>أنا فرطكم على الحوظ</w:t>
      </w:r>
      <w:r w:rsidR="004247A2">
        <w:rPr>
          <w:rtl/>
        </w:rPr>
        <w:t>،</w:t>
      </w:r>
      <w:r w:rsidRPr="00202D40">
        <w:rPr>
          <w:rtl/>
        </w:rPr>
        <w:t xml:space="preserve"> وليُرفعنَّ رجال منكم</w:t>
      </w:r>
      <w:r w:rsidR="004247A2">
        <w:rPr>
          <w:rtl/>
        </w:rPr>
        <w:t>،</w:t>
      </w:r>
      <w:r w:rsidRPr="00202D40">
        <w:rPr>
          <w:rtl/>
        </w:rPr>
        <w:t xml:space="preserve"> ثمَّ ليختلجنَّ دوني</w:t>
      </w:r>
      <w:r w:rsidR="004247A2">
        <w:rPr>
          <w:rtl/>
        </w:rPr>
        <w:t>،</w:t>
      </w:r>
      <w:r w:rsidRPr="00202D40">
        <w:rPr>
          <w:rtl/>
        </w:rPr>
        <w:t xml:space="preserve"> فأقول</w:t>
      </w:r>
      <w:r w:rsidR="004247A2">
        <w:rPr>
          <w:rtl/>
        </w:rPr>
        <w:t>:</w:t>
      </w:r>
      <w:r w:rsidRPr="00202D40">
        <w:rPr>
          <w:rtl/>
        </w:rPr>
        <w:t xml:space="preserve"> يا ربِّ</w:t>
      </w:r>
      <w:r w:rsidR="004247A2">
        <w:rPr>
          <w:rtl/>
        </w:rPr>
        <w:t>،</w:t>
      </w:r>
      <w:r w:rsidRPr="00202D40">
        <w:rPr>
          <w:rtl/>
        </w:rPr>
        <w:t xml:space="preserve"> أصحابي</w:t>
      </w:r>
      <w:r w:rsidR="004247A2">
        <w:rPr>
          <w:rtl/>
        </w:rPr>
        <w:t>!</w:t>
      </w:r>
      <w:r w:rsidRPr="00202D40">
        <w:rPr>
          <w:rtl/>
        </w:rPr>
        <w:t xml:space="preserve"> فيُقال</w:t>
      </w:r>
      <w:r w:rsidR="004247A2">
        <w:rPr>
          <w:rtl/>
        </w:rPr>
        <w:t>:</w:t>
      </w:r>
      <w:r w:rsidRPr="00202D40">
        <w:rPr>
          <w:rtl/>
        </w:rPr>
        <w:t xml:space="preserve"> إنَّك لا تدري ما أحدثوا بعدك</w:t>
      </w:r>
      <w:r w:rsidR="004247A2">
        <w:rPr>
          <w:rtl/>
        </w:rPr>
        <w:t>).</w:t>
      </w:r>
      <w:r w:rsidRPr="00202D40">
        <w:rPr>
          <w:rtl/>
        </w:rPr>
        <w:t xml:space="preserve"> </w:t>
      </w:r>
    </w:p>
    <w:p w:rsidR="00335798" w:rsidRPr="00BD7CF2" w:rsidRDefault="00335798" w:rsidP="00202D40">
      <w:pPr>
        <w:pStyle w:val="libNormal"/>
        <w:rPr>
          <w:rtl/>
        </w:rPr>
      </w:pPr>
      <w:r w:rsidRPr="00BD7CF2">
        <w:rPr>
          <w:rtl/>
        </w:rPr>
        <w:t>قال البخاري</w:t>
      </w:r>
      <w:r w:rsidR="004247A2">
        <w:rPr>
          <w:rtl/>
        </w:rPr>
        <w:t>:</w:t>
      </w:r>
      <w:r w:rsidRPr="00BD7CF2">
        <w:rPr>
          <w:rtl/>
        </w:rPr>
        <w:t xml:space="preserve"> تابعه عاصم عن أبي وائل</w:t>
      </w:r>
      <w:r w:rsidR="004247A2">
        <w:rPr>
          <w:rtl/>
        </w:rPr>
        <w:t>،</w:t>
      </w:r>
      <w:r w:rsidRPr="00BD7CF2">
        <w:rPr>
          <w:rtl/>
        </w:rPr>
        <w:t xml:space="preserve"> وقال حصين عن أبي وائل</w:t>
      </w:r>
      <w:r w:rsidR="004247A2">
        <w:rPr>
          <w:rtl/>
        </w:rPr>
        <w:t>،</w:t>
      </w:r>
      <w:r w:rsidRPr="00BD7CF2">
        <w:rPr>
          <w:rtl/>
        </w:rPr>
        <w:t xml:space="preserve"> عن حذيفة عن النبي </w:t>
      </w:r>
      <w:r w:rsidR="004247A2">
        <w:rPr>
          <w:rtl/>
        </w:rPr>
        <w:t>(</w:t>
      </w:r>
      <w:r w:rsidRPr="00BD7CF2">
        <w:rPr>
          <w:rtl/>
        </w:rPr>
        <w:t>صلّى الله عليه وسلم</w:t>
      </w:r>
      <w:r w:rsidR="004247A2">
        <w:rPr>
          <w:rtl/>
        </w:rPr>
        <w:t>).</w:t>
      </w:r>
      <w:r w:rsidRPr="00BD7CF2">
        <w:rPr>
          <w:rtl/>
        </w:rPr>
        <w:t xml:space="preserve"> </w:t>
      </w:r>
    </w:p>
    <w:p w:rsidR="00335798" w:rsidRPr="00BD7CF2" w:rsidRDefault="00335798" w:rsidP="00202D40">
      <w:pPr>
        <w:pStyle w:val="libNormal"/>
        <w:rPr>
          <w:rtl/>
        </w:rPr>
      </w:pPr>
      <w:r w:rsidRPr="00BD7CF2">
        <w:rPr>
          <w:rtl/>
        </w:rPr>
        <w:t>وأخرج عن أسماء بنت أبي بكر قالت</w:t>
      </w:r>
      <w:r w:rsidR="004247A2">
        <w:rPr>
          <w:rtl/>
        </w:rPr>
        <w:t>:</w:t>
      </w:r>
      <w:r w:rsidRPr="00BD7CF2">
        <w:rPr>
          <w:rtl/>
        </w:rPr>
        <w:t xml:space="preserve"> قال النبي </w:t>
      </w:r>
      <w:r w:rsidR="004247A2">
        <w:rPr>
          <w:rtl/>
        </w:rPr>
        <w:t>(</w:t>
      </w:r>
      <w:r w:rsidRPr="00BD7CF2">
        <w:rPr>
          <w:rtl/>
        </w:rPr>
        <w:t>صلّى الله عليه وسلّم</w:t>
      </w:r>
      <w:r w:rsidR="004247A2">
        <w:rPr>
          <w:rtl/>
        </w:rPr>
        <w:t>):</w:t>
      </w:r>
      <w:r w:rsidRPr="00BD7CF2">
        <w:rPr>
          <w:rtl/>
        </w:rPr>
        <w:t xml:space="preserve"> </w:t>
      </w:r>
    </w:p>
    <w:p w:rsidR="00335798" w:rsidRPr="00BD7CF2" w:rsidRDefault="004247A2" w:rsidP="00202D40">
      <w:pPr>
        <w:pStyle w:val="libNormal"/>
        <w:rPr>
          <w:rtl/>
        </w:rPr>
      </w:pPr>
      <w:r>
        <w:rPr>
          <w:rtl/>
        </w:rPr>
        <w:t>(</w:t>
      </w:r>
      <w:r w:rsidR="00335798" w:rsidRPr="00202D40">
        <w:rPr>
          <w:rtl/>
        </w:rPr>
        <w:t>إنِّي على الحوض حتَّى أنظر مَن يرد عليَّ منكم</w:t>
      </w:r>
      <w:r>
        <w:rPr>
          <w:rtl/>
        </w:rPr>
        <w:t>،</w:t>
      </w:r>
      <w:r w:rsidR="00335798" w:rsidRPr="00202D40">
        <w:rPr>
          <w:rtl/>
        </w:rPr>
        <w:t xml:space="preserve"> وسيؤخذ ناس دوني</w:t>
      </w:r>
      <w:r>
        <w:rPr>
          <w:rtl/>
        </w:rPr>
        <w:t>،</w:t>
      </w:r>
      <w:r w:rsidR="00335798" w:rsidRPr="00202D40">
        <w:rPr>
          <w:rtl/>
        </w:rPr>
        <w:t xml:space="preserve"> فأقول</w:t>
      </w:r>
      <w:r>
        <w:rPr>
          <w:rtl/>
        </w:rPr>
        <w:t>:</w:t>
      </w:r>
      <w:r w:rsidR="00335798" w:rsidRPr="00202D40">
        <w:rPr>
          <w:rtl/>
        </w:rPr>
        <w:t xml:space="preserve"> يا ربِّ منِّي</w:t>
      </w:r>
      <w:r>
        <w:rPr>
          <w:rtl/>
        </w:rPr>
        <w:t>،</w:t>
      </w:r>
      <w:r w:rsidR="00335798" w:rsidRPr="00202D40">
        <w:rPr>
          <w:rtl/>
        </w:rPr>
        <w:t xml:space="preserve"> ومِن أُمَّتي</w:t>
      </w:r>
      <w:r>
        <w:rPr>
          <w:rtl/>
        </w:rPr>
        <w:t>!</w:t>
      </w:r>
      <w:r w:rsidR="00335798" w:rsidRPr="00202D40">
        <w:rPr>
          <w:rtl/>
        </w:rPr>
        <w:t xml:space="preserve"> فيقال</w:t>
      </w:r>
      <w:r>
        <w:rPr>
          <w:rtl/>
        </w:rPr>
        <w:t>:</w:t>
      </w:r>
      <w:r w:rsidR="00335798" w:rsidRPr="00202D40">
        <w:rPr>
          <w:rtl/>
        </w:rPr>
        <w:t xml:space="preserve"> هل شعرت ما عملوا بعدك</w:t>
      </w:r>
      <w:r>
        <w:rPr>
          <w:rtl/>
        </w:rPr>
        <w:t>.</w:t>
      </w:r>
      <w:r w:rsidR="00335798" w:rsidRPr="00202D40">
        <w:rPr>
          <w:rtl/>
        </w:rPr>
        <w:t xml:space="preserve"> والله</w:t>
      </w:r>
      <w:r>
        <w:rPr>
          <w:rtl/>
        </w:rPr>
        <w:t>،</w:t>
      </w:r>
      <w:r w:rsidR="00335798" w:rsidRPr="00202D40">
        <w:rPr>
          <w:rtl/>
        </w:rPr>
        <w:t xml:space="preserve"> ما برحوا يرجعون على أعقابهم</w:t>
      </w:r>
      <w:r>
        <w:rPr>
          <w:rtl/>
        </w:rPr>
        <w:t>).</w:t>
      </w:r>
      <w:r w:rsidR="00335798" w:rsidRPr="00202D40">
        <w:rPr>
          <w:rtl/>
        </w:rPr>
        <w:t xml:space="preserve"> </w:t>
      </w:r>
    </w:p>
    <w:p w:rsidR="00335798" w:rsidRPr="00BD7CF2" w:rsidRDefault="00335798" w:rsidP="00202D40">
      <w:pPr>
        <w:pStyle w:val="libNormal"/>
        <w:rPr>
          <w:rtl/>
        </w:rPr>
      </w:pPr>
      <w:r w:rsidRPr="00BD7CF2">
        <w:rPr>
          <w:rtl/>
        </w:rPr>
        <w:t>قال البخاري</w:t>
      </w:r>
      <w:r w:rsidR="004247A2">
        <w:rPr>
          <w:rtl/>
        </w:rPr>
        <w:t>:</w:t>
      </w:r>
      <w:r w:rsidRPr="00BD7CF2">
        <w:rPr>
          <w:rtl/>
        </w:rPr>
        <w:t xml:space="preserve"> فكان ابن مليكة يقول</w:t>
      </w:r>
      <w:r w:rsidR="004247A2">
        <w:rPr>
          <w:rtl/>
        </w:rPr>
        <w:t>:</w:t>
      </w:r>
      <w:r w:rsidRPr="00BD7CF2">
        <w:rPr>
          <w:rtl/>
        </w:rPr>
        <w:t xml:space="preserve"> </w:t>
      </w:r>
      <w:r w:rsidR="004247A2">
        <w:rPr>
          <w:rtl/>
        </w:rPr>
        <w:t>(</w:t>
      </w:r>
      <w:r w:rsidRPr="00BD7CF2">
        <w:rPr>
          <w:rtl/>
        </w:rPr>
        <w:t>اللَّهمَّ</w:t>
      </w:r>
      <w:r w:rsidR="004247A2">
        <w:rPr>
          <w:rtl/>
        </w:rPr>
        <w:t>،</w:t>
      </w:r>
      <w:r w:rsidRPr="00BD7CF2">
        <w:rPr>
          <w:rtl/>
        </w:rPr>
        <w:t xml:space="preserve"> إنَّا نعوذ بك أنْ نرجع على أعقابنا</w:t>
      </w:r>
      <w:r w:rsidR="004247A2">
        <w:rPr>
          <w:rtl/>
        </w:rPr>
        <w:t>،</w:t>
      </w:r>
      <w:r w:rsidRPr="00BD7CF2">
        <w:rPr>
          <w:rtl/>
        </w:rPr>
        <w:t xml:space="preserve"> ونُفتن عن ديننا</w:t>
      </w:r>
      <w:r w:rsidR="004247A2">
        <w:rPr>
          <w:rtl/>
        </w:rPr>
        <w:t>!).</w:t>
      </w:r>
      <w:r w:rsidRPr="00BD7CF2">
        <w:rPr>
          <w:rtl/>
        </w:rPr>
        <w:t xml:space="preserve"> </w:t>
      </w:r>
    </w:p>
    <w:p w:rsidR="00335798" w:rsidRDefault="00335798" w:rsidP="00202D40">
      <w:pPr>
        <w:pStyle w:val="libNormal"/>
      </w:pPr>
      <w:r>
        <w:br w:type="page"/>
      </w:r>
    </w:p>
    <w:p w:rsidR="00202D40" w:rsidRDefault="00335798" w:rsidP="00202D40">
      <w:pPr>
        <w:pStyle w:val="libNormal"/>
        <w:rPr>
          <w:rtl/>
        </w:rPr>
      </w:pPr>
      <w:r w:rsidRPr="00202D40">
        <w:rPr>
          <w:rtl/>
        </w:rPr>
        <w:lastRenderedPageBreak/>
        <w:t>هذا بعض ما نقلناه مِن البخاري ومسلم</w:t>
      </w:r>
      <w:r w:rsidR="004247A2">
        <w:rPr>
          <w:rtl/>
        </w:rPr>
        <w:t>،</w:t>
      </w:r>
      <w:r w:rsidRPr="00202D40">
        <w:rPr>
          <w:rtl/>
        </w:rPr>
        <w:t xml:space="preserve"> وفيهما وفي غيرهما كثير أعرضنا عنه خشية التطويل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BD7CF2">
        <w:rPr>
          <w:rtl/>
        </w:rPr>
        <w:t>مسألة الصحابة</w:t>
      </w:r>
      <w:r w:rsidR="004247A2">
        <w:rPr>
          <w:rtl/>
        </w:rPr>
        <w:t>:</w:t>
      </w:r>
      <w:r w:rsidRPr="00BD7CF2">
        <w:rPr>
          <w:rtl/>
        </w:rPr>
        <w:t xml:space="preserve"> </w:t>
      </w:r>
    </w:p>
    <w:p w:rsidR="00335798" w:rsidRPr="00BD7CF2" w:rsidRDefault="00335798" w:rsidP="00202D40">
      <w:pPr>
        <w:pStyle w:val="libNormal"/>
        <w:rPr>
          <w:rtl/>
        </w:rPr>
      </w:pPr>
      <w:r w:rsidRPr="00BD7CF2">
        <w:rPr>
          <w:rtl/>
        </w:rPr>
        <w:t>وعلى أيِّ حال</w:t>
      </w:r>
      <w:r w:rsidR="004247A2">
        <w:rPr>
          <w:rtl/>
        </w:rPr>
        <w:t>،</w:t>
      </w:r>
      <w:r w:rsidRPr="00BD7CF2">
        <w:rPr>
          <w:rtl/>
        </w:rPr>
        <w:t xml:space="preserve"> فإنَّ فروض المسألة ثلاثة</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الأول</w:t>
      </w:r>
      <w:r w:rsidR="004247A2">
        <w:rPr>
          <w:rStyle w:val="libBold1Char"/>
          <w:rtl/>
        </w:rPr>
        <w:t>:</w:t>
      </w:r>
      <w:r w:rsidRPr="00202D40">
        <w:rPr>
          <w:rtl/>
        </w:rPr>
        <w:t xml:space="preserve"> إنَّ الصحابة كلَّهم عدول أجمعين</w:t>
      </w:r>
      <w:r w:rsidR="004247A2">
        <w:rPr>
          <w:rtl/>
        </w:rPr>
        <w:t>،</w:t>
      </w:r>
      <w:r w:rsidRPr="00202D40">
        <w:rPr>
          <w:rtl/>
        </w:rPr>
        <w:t xml:space="preserve"> وما صدر منهم يحتمل لهم</w:t>
      </w:r>
      <w:r w:rsidR="004247A2">
        <w:rPr>
          <w:rtl/>
        </w:rPr>
        <w:t>،</w:t>
      </w:r>
      <w:r w:rsidRPr="00202D40">
        <w:rPr>
          <w:rtl/>
        </w:rPr>
        <w:t xml:space="preserve"> وهم مجتهدون</w:t>
      </w:r>
      <w:r w:rsidR="004247A2">
        <w:rPr>
          <w:rtl/>
        </w:rPr>
        <w:t>،</w:t>
      </w:r>
      <w:r w:rsidRPr="00202D40">
        <w:rPr>
          <w:rtl/>
        </w:rPr>
        <w:t xml:space="preserve"> وهذا هو رأي الجمهور مِن السنَّة</w:t>
      </w:r>
      <w:r w:rsidR="004247A2">
        <w:rPr>
          <w:rtl/>
        </w:rPr>
        <w:t>.</w:t>
      </w:r>
      <w:r w:rsidRPr="00202D40">
        <w:rPr>
          <w:rtl/>
        </w:rPr>
        <w:t xml:space="preserve"> </w:t>
      </w:r>
    </w:p>
    <w:p w:rsidR="00335798" w:rsidRPr="00BD7CF2" w:rsidRDefault="00335798" w:rsidP="00202D40">
      <w:pPr>
        <w:pStyle w:val="libNormal"/>
        <w:rPr>
          <w:rtl/>
        </w:rPr>
      </w:pPr>
      <w:r w:rsidRPr="00202D40">
        <w:rPr>
          <w:rStyle w:val="libBold1Char"/>
          <w:rtl/>
        </w:rPr>
        <w:t>الثاني</w:t>
      </w:r>
      <w:r w:rsidR="004247A2">
        <w:rPr>
          <w:rStyle w:val="libBold1Char"/>
          <w:rtl/>
        </w:rPr>
        <w:t>:</w:t>
      </w:r>
      <w:r w:rsidRPr="00202D40">
        <w:rPr>
          <w:rtl/>
        </w:rPr>
        <w:t xml:space="preserve"> إنَّ الصحابة كغيرهم مِن الرجال وفيهم العدول</w:t>
      </w:r>
      <w:r w:rsidR="004247A2">
        <w:rPr>
          <w:rtl/>
        </w:rPr>
        <w:t>،</w:t>
      </w:r>
      <w:r w:rsidRPr="00202D40">
        <w:rPr>
          <w:rtl/>
        </w:rPr>
        <w:t xml:space="preserve"> وفيهم الفسَّاق</w:t>
      </w:r>
      <w:r w:rsidR="004247A2">
        <w:rPr>
          <w:rtl/>
        </w:rPr>
        <w:t>،</w:t>
      </w:r>
      <w:r w:rsidRPr="00202D40">
        <w:rPr>
          <w:rtl/>
        </w:rPr>
        <w:t xml:space="preserve"> فهم يوزنون بأعمالهم</w:t>
      </w:r>
      <w:r w:rsidR="004247A2">
        <w:rPr>
          <w:rtl/>
        </w:rPr>
        <w:t>،</w:t>
      </w:r>
      <w:r w:rsidRPr="00202D40">
        <w:rPr>
          <w:rtl/>
        </w:rPr>
        <w:t xml:space="preserve"> فالمحسن يُجازى لإحسانه</w:t>
      </w:r>
      <w:r w:rsidR="004247A2">
        <w:rPr>
          <w:rtl/>
        </w:rPr>
        <w:t>،</w:t>
      </w:r>
      <w:r w:rsidRPr="00202D40">
        <w:rPr>
          <w:rtl/>
        </w:rPr>
        <w:t xml:space="preserve"> والمسيء يؤخذ بإساءته</w:t>
      </w:r>
      <w:r w:rsidR="004247A2">
        <w:rPr>
          <w:rtl/>
        </w:rPr>
        <w:t>.</w:t>
      </w:r>
      <w:r w:rsidRPr="00202D40">
        <w:rPr>
          <w:rtl/>
        </w:rPr>
        <w:t xml:space="preserve"> </w:t>
      </w:r>
    </w:p>
    <w:p w:rsidR="00335798" w:rsidRPr="00BD7CF2" w:rsidRDefault="00335798" w:rsidP="00202D40">
      <w:pPr>
        <w:pStyle w:val="libNormal"/>
        <w:rPr>
          <w:rtl/>
        </w:rPr>
      </w:pPr>
      <w:r w:rsidRPr="00BD7CF2">
        <w:rPr>
          <w:rtl/>
        </w:rPr>
        <w:t>وهذا رأي الشيعة</w:t>
      </w:r>
      <w:r w:rsidR="004247A2">
        <w:rPr>
          <w:rtl/>
        </w:rPr>
        <w:t>.</w:t>
      </w:r>
      <w:r w:rsidRPr="00BD7CF2">
        <w:rPr>
          <w:rtl/>
        </w:rPr>
        <w:t xml:space="preserve"> </w:t>
      </w:r>
    </w:p>
    <w:p w:rsidR="00335798" w:rsidRPr="00BD7CF2" w:rsidRDefault="00335798" w:rsidP="00202D40">
      <w:pPr>
        <w:pStyle w:val="libNormal"/>
        <w:rPr>
          <w:rtl/>
        </w:rPr>
      </w:pPr>
      <w:r w:rsidRPr="00202D40">
        <w:rPr>
          <w:rStyle w:val="libBold1Char"/>
          <w:rtl/>
        </w:rPr>
        <w:t>الثالث</w:t>
      </w:r>
      <w:r w:rsidR="004247A2">
        <w:rPr>
          <w:rStyle w:val="libBold1Char"/>
          <w:rtl/>
        </w:rPr>
        <w:t>:</w:t>
      </w:r>
      <w:r w:rsidRPr="00202D40">
        <w:rPr>
          <w:rtl/>
        </w:rPr>
        <w:t xml:space="preserve"> إنَّ جميع الصحابة كفَّار</w:t>
      </w:r>
      <w:r w:rsidR="004247A2">
        <w:rPr>
          <w:rtl/>
        </w:rPr>
        <w:t xml:space="preserve"> - </w:t>
      </w:r>
      <w:r w:rsidRPr="00202D40">
        <w:rPr>
          <w:rtl/>
        </w:rPr>
        <w:t>والعياذ بالله</w:t>
      </w:r>
      <w:r w:rsidR="004247A2">
        <w:rPr>
          <w:rtl/>
        </w:rPr>
        <w:t xml:space="preserve"> - </w:t>
      </w:r>
      <w:r w:rsidRPr="00202D40">
        <w:rPr>
          <w:rtl/>
        </w:rPr>
        <w:t>وهذا رأي الخارجين عن الإسلام ولا يقوله إلاَّ كافر</w:t>
      </w:r>
      <w:r w:rsidR="004247A2">
        <w:rPr>
          <w:rtl/>
        </w:rPr>
        <w:t>،</w:t>
      </w:r>
      <w:r w:rsidRPr="00202D40">
        <w:rPr>
          <w:rtl/>
        </w:rPr>
        <w:t xml:space="preserve"> وليس مِن الإسلام في شيء</w:t>
      </w:r>
      <w:r w:rsidR="004247A2">
        <w:rPr>
          <w:rtl/>
        </w:rPr>
        <w:t>.</w:t>
      </w:r>
      <w:r w:rsidRPr="00202D40">
        <w:rPr>
          <w:rtl/>
        </w:rPr>
        <w:t xml:space="preserve"> </w:t>
      </w:r>
    </w:p>
    <w:p w:rsidR="00335798" w:rsidRPr="00BD7CF2" w:rsidRDefault="00335798" w:rsidP="00202D40">
      <w:pPr>
        <w:pStyle w:val="libNormal"/>
        <w:rPr>
          <w:rtl/>
        </w:rPr>
      </w:pPr>
      <w:r w:rsidRPr="00BD7CF2">
        <w:rPr>
          <w:rtl/>
        </w:rPr>
        <w:t>هذه ثلاثة فروض للمسألة</w:t>
      </w:r>
      <w:r w:rsidR="004247A2">
        <w:rPr>
          <w:rtl/>
        </w:rPr>
        <w:t>،</w:t>
      </w:r>
      <w:r w:rsidRPr="00BD7CF2">
        <w:rPr>
          <w:rtl/>
        </w:rPr>
        <w:t xml:space="preserve"> وهنا لا بدَّ أنْ نقف مليَّاً لنفحص هذه الأقوال</w:t>
      </w:r>
      <w:r w:rsidR="004247A2">
        <w:rPr>
          <w:rtl/>
        </w:rPr>
        <w:t>:</w:t>
      </w:r>
      <w:r w:rsidRPr="00BD7CF2">
        <w:rPr>
          <w:rtl/>
        </w:rPr>
        <w:t xml:space="preserve"> </w:t>
      </w:r>
    </w:p>
    <w:p w:rsidR="00335798" w:rsidRPr="00BD7CF2" w:rsidRDefault="00335798" w:rsidP="00202D40">
      <w:pPr>
        <w:pStyle w:val="libNormal"/>
        <w:rPr>
          <w:rtl/>
        </w:rPr>
      </w:pPr>
      <w:r w:rsidRPr="00BD7CF2">
        <w:rPr>
          <w:rtl/>
        </w:rPr>
        <w:t>أمَّا القول الثالث فباطل بالإجماع</w:t>
      </w:r>
      <w:r w:rsidR="004247A2">
        <w:rPr>
          <w:rtl/>
        </w:rPr>
        <w:t>،</w:t>
      </w:r>
      <w:r w:rsidRPr="00BD7CF2">
        <w:rPr>
          <w:rtl/>
        </w:rPr>
        <w:t xml:space="preserve"> ولم يقل به إلاَّ أعداء الإسلام</w:t>
      </w:r>
      <w:r w:rsidR="004247A2">
        <w:rPr>
          <w:rtl/>
        </w:rPr>
        <w:t>،</w:t>
      </w:r>
      <w:r w:rsidRPr="00BD7CF2">
        <w:rPr>
          <w:rtl/>
        </w:rPr>
        <w:t xml:space="preserve"> أو الدخلاء فيه</w:t>
      </w:r>
      <w:r w:rsidR="004247A2">
        <w:rPr>
          <w:rtl/>
        </w:rPr>
        <w:t>.</w:t>
      </w:r>
      <w:r w:rsidRPr="00BD7CF2">
        <w:rPr>
          <w:rtl/>
        </w:rPr>
        <w:t xml:space="preserve"> </w:t>
      </w:r>
    </w:p>
    <w:p w:rsidR="00335798" w:rsidRPr="00BD7CF2" w:rsidRDefault="00335798" w:rsidP="00202D40">
      <w:pPr>
        <w:pStyle w:val="libNormal"/>
        <w:rPr>
          <w:rtl/>
        </w:rPr>
      </w:pPr>
      <w:r w:rsidRPr="00BD7CF2">
        <w:rPr>
          <w:rtl/>
        </w:rPr>
        <w:t>وأمَّا القول الأوَّل وهو أشبه شيء بادعاء العصمة للصحابة</w:t>
      </w:r>
      <w:r w:rsidR="004247A2">
        <w:rPr>
          <w:rtl/>
        </w:rPr>
        <w:t>،</w:t>
      </w:r>
      <w:r w:rsidRPr="00BD7CF2">
        <w:rPr>
          <w:rtl/>
        </w:rPr>
        <w:t xml:space="preserve"> أو سقوط التكاليف عنهم</w:t>
      </w:r>
      <w:r w:rsidR="004247A2">
        <w:rPr>
          <w:rtl/>
        </w:rPr>
        <w:t>،</w:t>
      </w:r>
      <w:r w:rsidRPr="00BD7CF2">
        <w:rPr>
          <w:rtl/>
        </w:rPr>
        <w:t xml:space="preserve"> وهذا شيء لا يُقرُّه الإسلام</w:t>
      </w:r>
      <w:r w:rsidR="004247A2">
        <w:rPr>
          <w:rtl/>
        </w:rPr>
        <w:t>،</w:t>
      </w:r>
      <w:r w:rsidRPr="00BD7CF2">
        <w:rPr>
          <w:rtl/>
        </w:rPr>
        <w:t xml:space="preserve"> ولا تشمله تعاليمه</w:t>
      </w:r>
      <w:r w:rsidR="004247A2">
        <w:rPr>
          <w:rtl/>
        </w:rPr>
        <w:t>.</w:t>
      </w:r>
      <w:r w:rsidRPr="00BD7CF2">
        <w:rPr>
          <w:rtl/>
        </w:rPr>
        <w:t xml:space="preserve"> </w:t>
      </w:r>
    </w:p>
    <w:p w:rsidR="00335798" w:rsidRPr="00BD7CF2" w:rsidRDefault="00335798" w:rsidP="00202D40">
      <w:pPr>
        <w:pStyle w:val="libNormal"/>
        <w:rPr>
          <w:rtl/>
        </w:rPr>
      </w:pPr>
      <w:r w:rsidRPr="00BD7CF2">
        <w:rPr>
          <w:rtl/>
        </w:rPr>
        <w:t>بقي القول الوسط</w:t>
      </w:r>
      <w:r w:rsidR="004247A2">
        <w:rPr>
          <w:rtl/>
        </w:rPr>
        <w:t>،</w:t>
      </w:r>
      <w:r w:rsidRPr="00BD7CF2">
        <w:rPr>
          <w:rtl/>
        </w:rPr>
        <w:t xml:space="preserve"> وهو ما تذهب إليه الشيعة</w:t>
      </w:r>
      <w:r w:rsidR="004247A2">
        <w:rPr>
          <w:rtl/>
        </w:rPr>
        <w:t>،</w:t>
      </w:r>
      <w:r w:rsidRPr="00BD7CF2">
        <w:rPr>
          <w:rtl/>
        </w:rPr>
        <w:t xml:space="preserve"> مِن اعتبار منازل الصحابة حسب الأعمال</w:t>
      </w:r>
      <w:r w:rsidR="004247A2">
        <w:rPr>
          <w:rtl/>
        </w:rPr>
        <w:t>،</w:t>
      </w:r>
      <w:r w:rsidRPr="00BD7CF2">
        <w:rPr>
          <w:rtl/>
        </w:rPr>
        <w:t xml:space="preserve"> ودرجة الإيمان</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أضواء على السنَّة المحمدية ص 353</w:t>
      </w:r>
      <w:r w:rsidR="004247A2">
        <w:rPr>
          <w:rtl/>
        </w:rPr>
        <w:t xml:space="preserve"> - </w:t>
      </w:r>
      <w:r w:rsidRPr="00BD7CF2">
        <w:rPr>
          <w:rtl/>
        </w:rPr>
        <w:t>356 ط</w:t>
      </w:r>
      <w:r w:rsidR="004247A2">
        <w:rPr>
          <w:rtl/>
        </w:rPr>
        <w:t>.</w:t>
      </w:r>
      <w:r w:rsidRPr="00BD7CF2">
        <w:rPr>
          <w:rtl/>
        </w:rPr>
        <w:t xml:space="preserve"> دار المعارف بمصر</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إنَّ الصحبة شاملة لكلِّ مَن صحب النبي </w:t>
      </w:r>
      <w:r w:rsidR="004247A2">
        <w:rPr>
          <w:rtl/>
        </w:rPr>
        <w:t>(</w:t>
      </w:r>
      <w:r w:rsidRPr="00BD7CF2">
        <w:rPr>
          <w:rtl/>
        </w:rPr>
        <w:t>صلّى الله عليه وآله وسلم</w:t>
      </w:r>
      <w:r w:rsidR="004247A2">
        <w:rPr>
          <w:rtl/>
        </w:rPr>
        <w:t>)</w:t>
      </w:r>
      <w:r w:rsidRPr="00BD7CF2">
        <w:rPr>
          <w:rtl/>
        </w:rPr>
        <w:t xml:space="preserve"> أو رآه</w:t>
      </w:r>
      <w:r w:rsidR="004247A2">
        <w:rPr>
          <w:rtl/>
        </w:rPr>
        <w:t>،</w:t>
      </w:r>
      <w:r w:rsidRPr="00BD7CF2">
        <w:rPr>
          <w:rtl/>
        </w:rPr>
        <w:t xml:space="preserve"> أو سمع حديثه</w:t>
      </w:r>
      <w:r w:rsidR="004247A2">
        <w:rPr>
          <w:rtl/>
        </w:rPr>
        <w:t>.</w:t>
      </w:r>
      <w:r w:rsidRPr="00BD7CF2">
        <w:rPr>
          <w:rtl/>
        </w:rPr>
        <w:t xml:space="preserve"> </w:t>
      </w:r>
    </w:p>
    <w:p w:rsidR="00335798" w:rsidRPr="00BD7CF2" w:rsidRDefault="00335798" w:rsidP="00202D40">
      <w:pPr>
        <w:pStyle w:val="libNormal"/>
        <w:rPr>
          <w:rtl/>
        </w:rPr>
      </w:pPr>
      <w:r w:rsidRPr="00BD7CF2">
        <w:rPr>
          <w:rtl/>
        </w:rPr>
        <w:t>فهي تشمل المؤمن</w:t>
      </w:r>
      <w:r w:rsidR="004247A2">
        <w:rPr>
          <w:rtl/>
        </w:rPr>
        <w:t>،</w:t>
      </w:r>
      <w:r w:rsidRPr="00BD7CF2">
        <w:rPr>
          <w:rtl/>
        </w:rPr>
        <w:t xml:space="preserve"> والمنافق</w:t>
      </w:r>
      <w:r w:rsidR="004247A2">
        <w:rPr>
          <w:rtl/>
        </w:rPr>
        <w:t>،</w:t>
      </w:r>
      <w:r w:rsidRPr="00BD7CF2">
        <w:rPr>
          <w:rtl/>
        </w:rPr>
        <w:t xml:space="preserve"> والعادل</w:t>
      </w:r>
      <w:r w:rsidR="004247A2">
        <w:rPr>
          <w:rtl/>
        </w:rPr>
        <w:t>،</w:t>
      </w:r>
      <w:r w:rsidRPr="00BD7CF2">
        <w:rPr>
          <w:rtl/>
        </w:rPr>
        <w:t xml:space="preserve"> والفاسق</w:t>
      </w:r>
      <w:r w:rsidR="004247A2">
        <w:rPr>
          <w:rtl/>
        </w:rPr>
        <w:t>،</w:t>
      </w:r>
      <w:r w:rsidRPr="00BD7CF2">
        <w:rPr>
          <w:rtl/>
        </w:rPr>
        <w:t xml:space="preserve"> والبرّ</w:t>
      </w:r>
      <w:r w:rsidR="004247A2">
        <w:rPr>
          <w:rtl/>
        </w:rPr>
        <w:t>،</w:t>
      </w:r>
      <w:r w:rsidRPr="00BD7CF2">
        <w:rPr>
          <w:rtl/>
        </w:rPr>
        <w:t xml:space="preserve"> والفاجر</w:t>
      </w:r>
      <w:r w:rsidR="004247A2">
        <w:rPr>
          <w:rtl/>
        </w:rPr>
        <w:t>،</w:t>
      </w:r>
      <w:r w:rsidRPr="00BD7CF2">
        <w:rPr>
          <w:rtl/>
        </w:rPr>
        <w:t xml:space="preserve"> كما يدلُّ عليه قول النبي </w:t>
      </w:r>
      <w:r w:rsidR="004247A2">
        <w:rPr>
          <w:rtl/>
        </w:rPr>
        <w:t>(</w:t>
      </w:r>
      <w:r w:rsidRPr="00BD7CF2">
        <w:rPr>
          <w:rtl/>
        </w:rPr>
        <w:t>صلّى الله عليه وآله وسلم</w:t>
      </w:r>
      <w:r w:rsidR="004247A2">
        <w:rPr>
          <w:rtl/>
        </w:rPr>
        <w:t>)</w:t>
      </w:r>
      <w:r w:rsidRPr="00BD7CF2">
        <w:rPr>
          <w:rtl/>
        </w:rPr>
        <w:t xml:space="preserve"> في غزوة تبوك</w:t>
      </w:r>
      <w:r w:rsidR="004247A2">
        <w:rPr>
          <w:rtl/>
        </w:rPr>
        <w:t>،</w:t>
      </w:r>
      <w:r w:rsidRPr="00BD7CF2">
        <w:rPr>
          <w:rtl/>
        </w:rPr>
        <w:t xml:space="preserve"> عندما أخبره جبرئيل بما قاله المنافقون</w:t>
      </w:r>
      <w:r w:rsidR="004247A2">
        <w:rPr>
          <w:rtl/>
        </w:rPr>
        <w:t>:</w:t>
      </w:r>
      <w:r w:rsidRPr="00BD7CF2">
        <w:rPr>
          <w:rtl/>
        </w:rPr>
        <w:t xml:space="preserve"> </w:t>
      </w:r>
    </w:p>
    <w:p w:rsidR="00335798" w:rsidRPr="00BD7CF2" w:rsidRDefault="00335798" w:rsidP="00202D40">
      <w:pPr>
        <w:pStyle w:val="libNormal"/>
        <w:rPr>
          <w:rtl/>
        </w:rPr>
      </w:pPr>
      <w:r w:rsidRPr="00BD7CF2">
        <w:rPr>
          <w:rtl/>
        </w:rPr>
        <w:t>إنَّ محمداً يُخبر بأخبار السماء</w:t>
      </w:r>
      <w:r w:rsidR="004247A2">
        <w:rPr>
          <w:rtl/>
        </w:rPr>
        <w:t>،</w:t>
      </w:r>
      <w:r w:rsidRPr="00BD7CF2">
        <w:rPr>
          <w:rtl/>
        </w:rPr>
        <w:t xml:space="preserve"> ولا يعلم الطريق إلى الماء</w:t>
      </w:r>
      <w:r w:rsidR="004247A2">
        <w:rPr>
          <w:rtl/>
        </w:rPr>
        <w:t>،</w:t>
      </w:r>
      <w:r w:rsidRPr="00BD7CF2">
        <w:rPr>
          <w:rtl/>
        </w:rPr>
        <w:t xml:space="preserve"> فشكا ذلك إلى سعد بن عبادة</w:t>
      </w:r>
      <w:r w:rsidR="004247A2">
        <w:rPr>
          <w:rtl/>
        </w:rPr>
        <w:t>،</w:t>
      </w:r>
      <w:r w:rsidRPr="00BD7CF2">
        <w:rPr>
          <w:rtl/>
        </w:rPr>
        <w:t xml:space="preserve"> فقال له سعد</w:t>
      </w:r>
      <w:r w:rsidR="004247A2">
        <w:rPr>
          <w:rtl/>
        </w:rPr>
        <w:t>:</w:t>
      </w:r>
      <w:r w:rsidRPr="00BD7CF2">
        <w:rPr>
          <w:rtl/>
        </w:rPr>
        <w:t xml:space="preserve"> إنْ شئت ضربت أعناقهم</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قال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لا يتحدَّث الناس أنَّ محّمداً يقتل أصحابه</w:t>
      </w:r>
      <w:r w:rsidR="004247A2">
        <w:rPr>
          <w:rtl/>
        </w:rPr>
        <w:t>،</w:t>
      </w:r>
      <w:r w:rsidRPr="00202D40">
        <w:rPr>
          <w:rtl/>
        </w:rPr>
        <w:t xml:space="preserve"> ولكنْ نُحسن صحبتهم ما أقاموا معنا</w:t>
      </w:r>
      <w:r w:rsidR="004247A2">
        <w:rPr>
          <w:rtl/>
        </w:rPr>
        <w:t>).</w:t>
      </w:r>
      <w:r w:rsidRPr="00202D40">
        <w:rPr>
          <w:rtl/>
        </w:rPr>
        <w:t xml:space="preserve"> </w:t>
      </w:r>
    </w:p>
    <w:p w:rsidR="00335798" w:rsidRPr="00BD7CF2" w:rsidRDefault="00335798" w:rsidP="00202D40">
      <w:pPr>
        <w:pStyle w:val="libNormal"/>
        <w:rPr>
          <w:rtl/>
        </w:rPr>
      </w:pPr>
      <w:r w:rsidRPr="00BD7CF2">
        <w:rPr>
          <w:rtl/>
        </w:rPr>
        <w:t>فالصحبة</w:t>
      </w:r>
      <w:r w:rsidR="004247A2">
        <w:rPr>
          <w:rtl/>
        </w:rPr>
        <w:t xml:space="preserve"> - </w:t>
      </w:r>
      <w:r w:rsidRPr="00BD7CF2">
        <w:rPr>
          <w:rtl/>
        </w:rPr>
        <w:t>إذاً</w:t>
      </w:r>
      <w:r w:rsidR="004247A2">
        <w:rPr>
          <w:rtl/>
        </w:rPr>
        <w:t xml:space="preserve"> - </w:t>
      </w:r>
      <w:r w:rsidRPr="00BD7CF2">
        <w:rPr>
          <w:rtl/>
        </w:rPr>
        <w:t>لم تكن بمجرَّدها عاصمة تُلبِس صاحبها أبراد العدالة</w:t>
      </w:r>
      <w:r w:rsidR="004247A2">
        <w:rPr>
          <w:rtl/>
        </w:rPr>
        <w:t>،</w:t>
      </w:r>
      <w:r w:rsidRPr="00BD7CF2">
        <w:rPr>
          <w:rtl/>
        </w:rPr>
        <w:t xml:space="preserve"> وإنَّما تختلف منازلهم وتتفاوت درجاتهم بالأعمال</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ولنا في كتاب الله وأحاديث رسوله </w:t>
      </w:r>
      <w:r w:rsidR="004247A2">
        <w:rPr>
          <w:rtl/>
        </w:rPr>
        <w:t>(</w:t>
      </w:r>
      <w:r w:rsidRPr="00202D40">
        <w:rPr>
          <w:rtl/>
        </w:rPr>
        <w:t>صلّى الله عليه وآله</w:t>
      </w:r>
      <w:r w:rsidR="004247A2">
        <w:rPr>
          <w:rtl/>
        </w:rPr>
        <w:t>)</w:t>
      </w:r>
      <w:r w:rsidRPr="00202D40">
        <w:rPr>
          <w:rtl/>
        </w:rPr>
        <w:t xml:space="preserve"> كفاية عن التمحُّل في الاستدلال على ما نقوله</w:t>
      </w:r>
      <w:r w:rsidR="004247A2">
        <w:rPr>
          <w:rtl/>
        </w:rPr>
        <w:t>،</w:t>
      </w:r>
      <w:r w:rsidRPr="00202D40">
        <w:rPr>
          <w:rtl/>
        </w:rPr>
        <w:t xml:space="preserve"> والآثار شاهدة على ما نذهب إليه</w:t>
      </w:r>
      <w:r w:rsidR="004247A2">
        <w:rPr>
          <w:rtl/>
        </w:rPr>
        <w:t>،</w:t>
      </w:r>
      <w:r w:rsidRPr="00202D40">
        <w:rPr>
          <w:rtl/>
        </w:rPr>
        <w:t xml:space="preserve"> مِن شمول الصحبة وأنَّ فيهم العدول مِن الذين صدقوا ما عاهدوا الله عليه</w:t>
      </w:r>
      <w:r w:rsidR="004247A2">
        <w:rPr>
          <w:rtl/>
        </w:rPr>
        <w:t>،</w:t>
      </w:r>
      <w:r w:rsidRPr="00202D40">
        <w:rPr>
          <w:rtl/>
        </w:rPr>
        <w:t xml:space="preserve"> ورسخت أقدامهم في العقيدة</w:t>
      </w:r>
      <w:r w:rsidR="004247A2">
        <w:rPr>
          <w:rtl/>
        </w:rPr>
        <w:t>،</w:t>
      </w:r>
      <w:r w:rsidRPr="00202D40">
        <w:rPr>
          <w:rtl/>
        </w:rPr>
        <w:t xml:space="preserve"> وجرى الإيمان في عروقهم وأخلصوا لله</w:t>
      </w:r>
      <w:r w:rsidR="004247A2">
        <w:rPr>
          <w:rtl/>
        </w:rPr>
        <w:t>،</w:t>
      </w:r>
      <w:r w:rsidRPr="00202D40">
        <w:rPr>
          <w:rtl/>
        </w:rPr>
        <w:t xml:space="preserve"> فكانوا بأعلى درجة مِن الكمال</w:t>
      </w:r>
      <w:r w:rsidR="004247A2">
        <w:rPr>
          <w:rtl/>
        </w:rPr>
        <w:t>،</w:t>
      </w:r>
      <w:r w:rsidRPr="00202D40">
        <w:rPr>
          <w:rtl/>
        </w:rPr>
        <w:t xml:space="preserve"> وقد وصفهم الله تعالى بقوله</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4247A2" w:rsidRPr="004247A2">
        <w:rPr>
          <w:rStyle w:val="libAlaemChar"/>
          <w:rFonts w:hint="cs"/>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وهم المؤمنون </w:t>
      </w:r>
      <w:r w:rsidR="004247A2" w:rsidRPr="004247A2">
        <w:rPr>
          <w:rStyle w:val="libAlaemChar"/>
          <w:rFonts w:hint="cs"/>
          <w:rtl/>
        </w:rPr>
        <w:t>(</w:t>
      </w:r>
      <w:r w:rsidRPr="00335798">
        <w:rPr>
          <w:rStyle w:val="libAieChar"/>
          <w:rFonts w:hint="cs"/>
          <w:rtl/>
        </w:rPr>
        <w:t>إِنَّمَا الْمُؤْمِنُونَ الَّذِينَ آمَنُوا بِاللَّهِ وَرَسُولِهِ ثُمَّ لَمْ يَرْتَابُوا وَجَاهَدُوا</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سورة الفتح</w:t>
      </w:r>
      <w:r w:rsidR="004247A2">
        <w:rPr>
          <w:rtl/>
        </w:rPr>
        <w:t>:</w:t>
      </w:r>
      <w:r w:rsidRPr="00BD7CF2">
        <w:rPr>
          <w:rtl/>
        </w:rPr>
        <w:t xml:space="preserve"> الآية 29</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EA53BA">
      <w:pPr>
        <w:pStyle w:val="libNormal"/>
        <w:rPr>
          <w:rtl/>
        </w:rPr>
      </w:pPr>
      <w:r w:rsidRPr="00335798">
        <w:rPr>
          <w:rStyle w:val="libAieChar"/>
          <w:rFonts w:hint="cs"/>
          <w:rtl/>
        </w:rPr>
        <w:lastRenderedPageBreak/>
        <w:t>بِأَمْوَالِهِمْ وَأَنفُسِهِمْ فِي سَبِيلِ اللَّهِ أُوْلَئِكَ هُمُ الصَّادِقُونَ</w:t>
      </w:r>
      <w:r w:rsidR="004247A2" w:rsidRPr="004247A2">
        <w:rPr>
          <w:rStyle w:val="libAlaemChar"/>
          <w:rFonts w:hint="cs"/>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وقد أمر الله تعالى باتِّباعهم والاقتداء بهم بقوله تعالى</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يَا أَيُّهَا الَّذِينَ آمَنُواْ اتَّقُواْ اللّهَ وَكُونُواْ مَعَ الصَّادِقِينَ</w:t>
      </w:r>
      <w:r w:rsidRPr="004247A2">
        <w:rPr>
          <w:rStyle w:val="libAlaemChar"/>
          <w:rFonts w:hint="cs"/>
          <w:rtl/>
        </w:rPr>
        <w:t>)</w:t>
      </w:r>
      <w:r w:rsidR="00335798" w:rsidRPr="00202D40">
        <w:rPr>
          <w:rtl/>
        </w:rPr>
        <w:t xml:space="preserve"> </w:t>
      </w:r>
      <w:r w:rsidR="00335798" w:rsidRPr="00335798">
        <w:rPr>
          <w:rStyle w:val="libFootnotenumChar"/>
          <w:rtl/>
        </w:rPr>
        <w:t>(2)</w:t>
      </w:r>
      <w:r w:rsidR="00335798" w:rsidRPr="00202D40">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4247A2">
        <w:rPr>
          <w:rStyle w:val="libAlaemChar"/>
          <w:rFonts w:hint="cs"/>
          <w:rtl/>
        </w:rPr>
        <w:t>)</w:t>
      </w:r>
      <w:r w:rsidR="00335798" w:rsidRPr="00202D40">
        <w:rPr>
          <w:rtl/>
        </w:rPr>
        <w:t xml:space="preserve"> </w:t>
      </w:r>
      <w:r w:rsidR="00335798" w:rsidRPr="00335798">
        <w:rPr>
          <w:rStyle w:val="libFootnotenumChar"/>
          <w:rtl/>
        </w:rPr>
        <w:t>(3)</w:t>
      </w:r>
      <w:r>
        <w:rPr>
          <w:rtl/>
        </w:rPr>
        <w:t>.</w:t>
      </w:r>
      <w:r w:rsidR="00335798" w:rsidRPr="00202D40">
        <w:rPr>
          <w:rtl/>
        </w:rPr>
        <w:t xml:space="preserve"> </w:t>
      </w:r>
    </w:p>
    <w:p w:rsidR="00335798" w:rsidRPr="00BD7CF2" w:rsidRDefault="00335798" w:rsidP="00202D40">
      <w:pPr>
        <w:pStyle w:val="libNormal"/>
        <w:rPr>
          <w:rtl/>
        </w:rPr>
      </w:pPr>
      <w:r w:rsidRPr="00202D40">
        <w:rPr>
          <w:rtl/>
        </w:rPr>
        <w:t xml:space="preserve">هؤلاء هم أصحاب محمّد </w:t>
      </w:r>
      <w:r w:rsidR="004247A2">
        <w:rPr>
          <w:rtl/>
        </w:rPr>
        <w:t>(</w:t>
      </w:r>
      <w:r w:rsidRPr="00202D40">
        <w:rPr>
          <w:rtl/>
        </w:rPr>
        <w:t>صلّى الله عليه وآله</w:t>
      </w:r>
      <w:r w:rsidR="004247A2">
        <w:rPr>
          <w:rtl/>
        </w:rPr>
        <w:t>)</w:t>
      </w:r>
      <w:r w:rsidRPr="00202D40">
        <w:rPr>
          <w:rtl/>
        </w:rPr>
        <w:t xml:space="preserve"> ومَن يستطيع أنْ يقول فيهم ما لا يرضى الله تعالى ويُخالف قوله </w:t>
      </w:r>
      <w:r w:rsidRPr="00335798">
        <w:rPr>
          <w:rStyle w:val="libFootnotenumChar"/>
          <w:rtl/>
        </w:rPr>
        <w:t>(4)</w:t>
      </w:r>
      <w:r w:rsidR="004247A2">
        <w:rPr>
          <w:rtl/>
        </w:rPr>
        <w:t>.</w:t>
      </w:r>
      <w:r w:rsidRPr="00202D40">
        <w:rPr>
          <w:rtl/>
        </w:rPr>
        <w:t xml:space="preserve"> </w:t>
      </w:r>
    </w:p>
    <w:p w:rsidR="00335798" w:rsidRPr="00202D40" w:rsidRDefault="00335798" w:rsidP="00202D40">
      <w:pPr>
        <w:pStyle w:val="libBold1"/>
        <w:rPr>
          <w:rtl/>
        </w:rPr>
      </w:pPr>
      <w:r w:rsidRPr="00BD7CF2">
        <w:rPr>
          <w:rtl/>
        </w:rPr>
        <w:t xml:space="preserve">بحث قيِّم في الاختلاف </w:t>
      </w:r>
      <w:bookmarkStart w:id="26" w:name="بحث_قيِّم_في_الاختلاف"/>
      <w:bookmarkEnd w:id="26"/>
    </w:p>
    <w:p w:rsidR="00335798" w:rsidRPr="00BD7CF2" w:rsidRDefault="00335798" w:rsidP="00202D40">
      <w:pPr>
        <w:pStyle w:val="libNormal"/>
        <w:rPr>
          <w:rtl/>
        </w:rPr>
      </w:pPr>
      <w:r w:rsidRPr="00202D40">
        <w:rPr>
          <w:rtl/>
        </w:rPr>
        <w:t xml:space="preserve">عقد الإمام المقبلي </w:t>
      </w:r>
      <w:r w:rsidRPr="00335798">
        <w:rPr>
          <w:rStyle w:val="libFootnotenumChar"/>
          <w:rtl/>
        </w:rPr>
        <w:t>(5)</w:t>
      </w:r>
      <w:r w:rsidRPr="00202D40">
        <w:rPr>
          <w:rtl/>
        </w:rPr>
        <w:t xml:space="preserve"> في كتابه</w:t>
      </w:r>
      <w:r w:rsidR="004247A2">
        <w:rPr>
          <w:rtl/>
        </w:rPr>
        <w:t>:</w:t>
      </w:r>
      <w:r w:rsidRPr="00202D40">
        <w:rPr>
          <w:rtl/>
        </w:rPr>
        <w:t xml:space="preserve"> </w:t>
      </w:r>
      <w:r w:rsidR="004247A2">
        <w:rPr>
          <w:rtl/>
        </w:rPr>
        <w:t>(</w:t>
      </w:r>
      <w:r w:rsidRPr="00202D40">
        <w:rPr>
          <w:rtl/>
        </w:rPr>
        <w:t>العلم الشامخ في تفضيل الحقِّ على الآباء والمشايخ</w:t>
      </w:r>
      <w:r w:rsidR="004247A2">
        <w:rPr>
          <w:rtl/>
        </w:rPr>
        <w:t>)،</w:t>
      </w:r>
      <w:r w:rsidRPr="00202D40">
        <w:rPr>
          <w:rtl/>
        </w:rPr>
        <w:t xml:space="preserve"> فصلاً قيِّماً عرض فيه لأمر الاختلاف في الدين</w:t>
      </w:r>
      <w:r w:rsidR="004247A2">
        <w:rPr>
          <w:rtl/>
        </w:rPr>
        <w:t>،</w:t>
      </w:r>
      <w:r w:rsidRPr="00202D40">
        <w:rPr>
          <w:rtl/>
        </w:rPr>
        <w:t xml:space="preserve"> واستطرد لأمر الصحابة وعدالتهم</w:t>
      </w:r>
      <w:r w:rsidR="004247A2">
        <w:rPr>
          <w:rtl/>
        </w:rPr>
        <w:t>،</w:t>
      </w:r>
      <w:r w:rsidRPr="00202D40">
        <w:rPr>
          <w:rtl/>
        </w:rPr>
        <w:t xml:space="preserve"> نأتي به هنا ببعض اختصار لما فيه مِن الفوائد الجزيلة</w:t>
      </w:r>
      <w:r w:rsidR="004247A2">
        <w:rPr>
          <w:rtl/>
        </w:rPr>
        <w:t>،</w:t>
      </w:r>
      <w:r w:rsidRPr="00202D40">
        <w:rPr>
          <w:rtl/>
        </w:rPr>
        <w:t xml:space="preserve"> والقواعد الجليلة</w:t>
      </w:r>
      <w:r w:rsidR="004247A2">
        <w:rPr>
          <w:rtl/>
        </w:rPr>
        <w:t>.</w:t>
      </w:r>
      <w:r w:rsidRPr="00202D40">
        <w:rPr>
          <w:rtl/>
        </w:rPr>
        <w:t xml:space="preserve"> </w:t>
      </w:r>
    </w:p>
    <w:p w:rsidR="00335798" w:rsidRPr="00BD7CF2" w:rsidRDefault="00335798" w:rsidP="00202D40">
      <w:pPr>
        <w:pStyle w:val="libNormal"/>
        <w:rPr>
          <w:rtl/>
        </w:rPr>
      </w:pPr>
      <w:r w:rsidRPr="00BD7CF2">
        <w:rPr>
          <w:rtl/>
        </w:rPr>
        <w:t>نوَّه الله سبحانه بالاختلاف في الدين</w:t>
      </w:r>
      <w:r w:rsidR="004247A2">
        <w:rPr>
          <w:rtl/>
        </w:rPr>
        <w:t>،</w:t>
      </w:r>
      <w:r w:rsidRPr="00BD7CF2">
        <w:rPr>
          <w:rtl/>
        </w:rPr>
        <w:t xml:space="preserve"> وكرَّر ذلك في كتابه العزيز</w:t>
      </w:r>
      <w:r w:rsidR="004247A2">
        <w:rPr>
          <w:rtl/>
        </w:rPr>
        <w:t>؛</w:t>
      </w:r>
      <w:r w:rsidRPr="00BD7CF2">
        <w:rPr>
          <w:rtl/>
        </w:rPr>
        <w:t xml:space="preserve"> لعلمه سبحانه وتعالى بضرره في الدنيا</w:t>
      </w:r>
      <w:r w:rsidR="004247A2">
        <w:rPr>
          <w:rtl/>
        </w:rPr>
        <w:t>،</w:t>
      </w:r>
      <w:r w:rsidRPr="00BD7CF2">
        <w:rPr>
          <w:rtl/>
        </w:rPr>
        <w:t xml:space="preserve"> وكم كرَّر ذلك في بني إسرائيل قائلاً</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سورة الحجرات</w:t>
      </w:r>
      <w:r w:rsidR="004247A2">
        <w:rPr>
          <w:rtl/>
        </w:rPr>
        <w:t>:</w:t>
      </w:r>
      <w:r w:rsidRPr="00BD7CF2">
        <w:rPr>
          <w:rtl/>
        </w:rPr>
        <w:t xml:space="preserve"> الآية 15</w:t>
      </w:r>
      <w:r w:rsidR="004247A2">
        <w:rPr>
          <w:rtl/>
        </w:rPr>
        <w:t>.</w:t>
      </w:r>
      <w:r w:rsidRPr="00BD7CF2">
        <w:rPr>
          <w:rtl/>
        </w:rPr>
        <w:t xml:space="preserve"> </w:t>
      </w:r>
    </w:p>
    <w:p w:rsidR="00335798" w:rsidRPr="00202D40" w:rsidRDefault="00335798" w:rsidP="00202D40">
      <w:pPr>
        <w:pStyle w:val="libFootnote0"/>
        <w:rPr>
          <w:rtl/>
        </w:rPr>
      </w:pPr>
      <w:r w:rsidRPr="00BD7CF2">
        <w:rPr>
          <w:rtl/>
        </w:rPr>
        <w:t>(2) سورة التوبة</w:t>
      </w:r>
      <w:r w:rsidR="004247A2">
        <w:rPr>
          <w:rtl/>
        </w:rPr>
        <w:t>:</w:t>
      </w:r>
      <w:r w:rsidRPr="00BD7CF2">
        <w:rPr>
          <w:rtl/>
        </w:rPr>
        <w:t xml:space="preserve"> الآية 119</w:t>
      </w:r>
      <w:r w:rsidR="004247A2">
        <w:rPr>
          <w:rtl/>
        </w:rPr>
        <w:t>.</w:t>
      </w:r>
      <w:r w:rsidRPr="00BD7CF2">
        <w:rPr>
          <w:rtl/>
        </w:rPr>
        <w:t xml:space="preserve"> </w:t>
      </w:r>
    </w:p>
    <w:p w:rsidR="00335798" w:rsidRPr="00202D40" w:rsidRDefault="00335798" w:rsidP="00202D40">
      <w:pPr>
        <w:pStyle w:val="libFootnote0"/>
        <w:rPr>
          <w:rtl/>
        </w:rPr>
      </w:pPr>
      <w:r w:rsidRPr="00BD7CF2">
        <w:rPr>
          <w:rtl/>
        </w:rPr>
        <w:t>(3) سورة التوبة</w:t>
      </w:r>
      <w:r w:rsidR="004247A2">
        <w:rPr>
          <w:rtl/>
        </w:rPr>
        <w:t>:</w:t>
      </w:r>
      <w:r w:rsidRPr="00BD7CF2">
        <w:rPr>
          <w:rtl/>
        </w:rPr>
        <w:t xml:space="preserve"> الآية 100</w:t>
      </w:r>
      <w:r w:rsidR="004247A2">
        <w:rPr>
          <w:rtl/>
        </w:rPr>
        <w:t>.</w:t>
      </w:r>
      <w:r w:rsidRPr="00BD7CF2">
        <w:rPr>
          <w:rtl/>
        </w:rPr>
        <w:t xml:space="preserve"> </w:t>
      </w:r>
    </w:p>
    <w:p w:rsidR="00335798" w:rsidRPr="00202D40" w:rsidRDefault="00335798" w:rsidP="00202D40">
      <w:pPr>
        <w:pStyle w:val="libFootnote0"/>
        <w:rPr>
          <w:rtl/>
        </w:rPr>
      </w:pPr>
      <w:r w:rsidRPr="00BD7CF2">
        <w:rPr>
          <w:rtl/>
        </w:rPr>
        <w:t>(4) الإمام الصادق والمذاهب الأربعة</w:t>
      </w:r>
      <w:r w:rsidR="004247A2">
        <w:rPr>
          <w:rtl/>
        </w:rPr>
        <w:t>:</w:t>
      </w:r>
      <w:r w:rsidRPr="00BD7CF2">
        <w:rPr>
          <w:rtl/>
        </w:rPr>
        <w:t xml:space="preserve"> 1| 592 ط بيروت</w:t>
      </w:r>
      <w:r w:rsidR="004247A2">
        <w:rPr>
          <w:rtl/>
        </w:rPr>
        <w:t>.</w:t>
      </w:r>
      <w:r w:rsidRPr="00BD7CF2">
        <w:rPr>
          <w:rtl/>
        </w:rPr>
        <w:t xml:space="preserve"> </w:t>
      </w:r>
    </w:p>
    <w:p w:rsidR="00335798" w:rsidRPr="00202D40" w:rsidRDefault="00335798" w:rsidP="00202D40">
      <w:pPr>
        <w:pStyle w:val="libFootnote0"/>
        <w:rPr>
          <w:rtl/>
        </w:rPr>
      </w:pPr>
      <w:r w:rsidRPr="00BD7CF2">
        <w:rPr>
          <w:rtl/>
        </w:rPr>
        <w:t xml:space="preserve">(5) هو الشيخ صالح مهدي المقبلي مِن علماء اليمن المجتهدين توفِّي سنة </w:t>
      </w:r>
      <w:r w:rsidR="004247A2">
        <w:rPr>
          <w:rtl/>
        </w:rPr>
        <w:t>(</w:t>
      </w:r>
      <w:r w:rsidRPr="00BD7CF2">
        <w:rPr>
          <w:rtl/>
        </w:rPr>
        <w:t>1108 هـ</w:t>
      </w:r>
      <w:r w:rsidR="004247A2">
        <w:rPr>
          <w:rtl/>
        </w:rPr>
        <w:t>)،</w:t>
      </w:r>
      <w:r w:rsidRPr="00BD7CF2">
        <w:rPr>
          <w:rtl/>
        </w:rPr>
        <w:t xml:space="preserve"> كان في الأصل على مذهب الزيدية</w:t>
      </w:r>
      <w:r w:rsidR="004247A2">
        <w:rPr>
          <w:rtl/>
        </w:rPr>
        <w:t>،</w:t>
      </w:r>
      <w:r w:rsidRPr="00BD7CF2">
        <w:rPr>
          <w:rtl/>
        </w:rPr>
        <w:t xml:space="preserve"> ثمَّ طلب الحقَّ بعدم التقليد</w:t>
      </w:r>
      <w:r w:rsidR="004247A2">
        <w:rPr>
          <w:rtl/>
        </w:rPr>
        <w:t>،</w:t>
      </w:r>
      <w:r w:rsidRPr="00BD7CF2">
        <w:rPr>
          <w:rtl/>
        </w:rPr>
        <w:t xml:space="preserve"> فانتهى إلى ترك التمذهب</w:t>
      </w:r>
      <w:r w:rsidR="004247A2">
        <w:rPr>
          <w:rtl/>
        </w:rPr>
        <w:t>،</w:t>
      </w:r>
      <w:r w:rsidRPr="00BD7CF2">
        <w:rPr>
          <w:rtl/>
        </w:rPr>
        <w:t xml:space="preserve"> وقبول الحقِّ الذي يقوم على الدليل</w:t>
      </w:r>
      <w:r w:rsidR="004247A2">
        <w:rPr>
          <w:rtl/>
        </w:rPr>
        <w:t>،</w:t>
      </w:r>
      <w:r w:rsidRPr="00BD7CF2">
        <w:rPr>
          <w:rtl/>
        </w:rPr>
        <w:t xml:space="preserve"> وقد شهد له الإمام الشوكاني بالاجتهاد المطلق</w:t>
      </w:r>
      <w:r w:rsidR="004247A2">
        <w:rPr>
          <w:rtl/>
        </w:rPr>
        <w:t>،</w:t>
      </w:r>
      <w:r w:rsidRPr="00BD7CF2">
        <w:rPr>
          <w:rtl/>
        </w:rPr>
        <w:t xml:space="preserve"> رحمه الله ورضي عنه</w:t>
      </w:r>
      <w:r w:rsidR="004247A2">
        <w:rPr>
          <w:rtl/>
        </w:rPr>
        <w:t>.</w:t>
      </w:r>
      <w:r w:rsidRPr="00BD7CF2">
        <w:rPr>
          <w:rtl/>
        </w:rPr>
        <w:t xml:space="preserve"> </w:t>
      </w:r>
    </w:p>
    <w:p w:rsidR="00335798" w:rsidRDefault="00335798" w:rsidP="00202D40">
      <w:pPr>
        <w:pStyle w:val="libNormal"/>
      </w:pPr>
      <w:r>
        <w:br w:type="page"/>
      </w:r>
    </w:p>
    <w:p w:rsidR="00335798" w:rsidRPr="00BD7CF2" w:rsidRDefault="004247A2" w:rsidP="00202D40">
      <w:pPr>
        <w:pStyle w:val="libNormal"/>
        <w:rPr>
          <w:rtl/>
        </w:rPr>
      </w:pPr>
      <w:r w:rsidRPr="004247A2">
        <w:rPr>
          <w:rStyle w:val="libAlaemChar"/>
          <w:rFonts w:hint="cs"/>
          <w:rtl/>
        </w:rPr>
        <w:lastRenderedPageBreak/>
        <w:t>(</w:t>
      </w:r>
      <w:r w:rsidR="00335798" w:rsidRPr="00335798">
        <w:rPr>
          <w:rStyle w:val="libAieChar"/>
          <w:rFonts w:hint="cs"/>
          <w:rtl/>
        </w:rPr>
        <w:t>وَمَا تَفَرَّقُوا إِلاَّ مِن بَعْدِ مَا جَاءهُمُ الْعِلْمُ بَغْياً بَيْنَهُمْ</w:t>
      </w:r>
      <w:r>
        <w:rPr>
          <w:rStyle w:val="libAieChar"/>
          <w:rFonts w:hint="cs"/>
          <w:rtl/>
        </w:rPr>
        <w:t>.</w:t>
      </w:r>
      <w:r w:rsidR="00335798" w:rsidRPr="00335798">
        <w:rPr>
          <w:rStyle w:val="libAieChar"/>
          <w:rFonts w:hint="cs"/>
          <w:rtl/>
        </w:rPr>
        <w:t>..</w:t>
      </w:r>
      <w:r w:rsidRPr="004247A2">
        <w:rPr>
          <w:rStyle w:val="libAlaemChar"/>
          <w:rFonts w:hint="cs"/>
          <w:rtl/>
        </w:rPr>
        <w:t>)</w:t>
      </w:r>
      <w:r w:rsidR="00335798" w:rsidRPr="00202D40">
        <w:rPr>
          <w:rtl/>
        </w:rPr>
        <w:t xml:space="preserve"> ونحوها</w:t>
      </w:r>
      <w:r>
        <w:rPr>
          <w:rtl/>
        </w:rPr>
        <w:t>،</w:t>
      </w:r>
      <w:r w:rsidR="00335798" w:rsidRPr="00202D40">
        <w:rPr>
          <w:rtl/>
        </w:rPr>
        <w:t xml:space="preserve"> وصدق الله تعالى</w:t>
      </w:r>
      <w:r>
        <w:rPr>
          <w:rtl/>
        </w:rPr>
        <w:t>،</w:t>
      </w:r>
      <w:r w:rsidR="00335798" w:rsidRPr="00202D40">
        <w:rPr>
          <w:rtl/>
        </w:rPr>
        <w:t xml:space="preserve"> ما وجدنا الخلاف إلاَّ في محلٍّ قد تبيَّن الحقُّ فيه</w:t>
      </w:r>
      <w:r>
        <w:rPr>
          <w:rtl/>
        </w:rPr>
        <w:t>.</w:t>
      </w:r>
      <w:r w:rsidR="00335798" w:rsidRPr="00202D40">
        <w:rPr>
          <w:rtl/>
        </w:rPr>
        <w:t xml:space="preserve"> وقد تمَّم رسول الله </w:t>
      </w:r>
      <w:r>
        <w:rPr>
          <w:rtl/>
        </w:rPr>
        <w:t>(</w:t>
      </w:r>
      <w:r w:rsidR="00335798" w:rsidRPr="00202D40">
        <w:rPr>
          <w:rtl/>
        </w:rPr>
        <w:t>صلّى الله عليه وسلّم</w:t>
      </w:r>
      <w:r>
        <w:rPr>
          <w:rtl/>
        </w:rPr>
        <w:t>)،</w:t>
      </w:r>
      <w:r w:rsidR="00335798" w:rsidRPr="00202D40">
        <w:rPr>
          <w:rtl/>
        </w:rPr>
        <w:t xml:space="preserve"> فنهى رسول الله عن مظانِّ الخلاف</w:t>
      </w:r>
      <w:r>
        <w:rPr>
          <w:rtl/>
        </w:rPr>
        <w:t>،</w:t>
      </w:r>
      <w:r w:rsidR="00335798" w:rsidRPr="00202D40">
        <w:rPr>
          <w:rtl/>
        </w:rPr>
        <w:t xml:space="preserve"> وحذَّر منها كالجدل في القدر</w:t>
      </w:r>
      <w:r>
        <w:rPr>
          <w:rtl/>
        </w:rPr>
        <w:t>.</w:t>
      </w:r>
      <w:r w:rsidR="00335798" w:rsidRPr="00202D40">
        <w:rPr>
          <w:rtl/>
        </w:rPr>
        <w:t xml:space="preserve"> وقال تعالى</w:t>
      </w:r>
      <w:r>
        <w:rPr>
          <w:rtl/>
        </w:rPr>
        <w:t>:</w:t>
      </w:r>
      <w:r w:rsidR="00335798" w:rsidRPr="00202D40">
        <w:rPr>
          <w:rtl/>
        </w:rPr>
        <w:t xml:space="preserve"> </w:t>
      </w:r>
      <w:r w:rsidR="00335798" w:rsidRPr="004247A2">
        <w:rPr>
          <w:rStyle w:val="libAlaemChar"/>
          <w:rFonts w:hint="cs"/>
          <w:rtl/>
        </w:rPr>
        <w:t>(</w:t>
      </w:r>
      <w:r>
        <w:rPr>
          <w:rStyle w:val="libAieChar"/>
          <w:rFonts w:hint="cs"/>
          <w:rtl/>
        </w:rPr>
        <w:t>.</w:t>
      </w:r>
      <w:r w:rsidR="00335798" w:rsidRPr="00335798">
        <w:rPr>
          <w:rStyle w:val="libAieChar"/>
          <w:rFonts w:hint="cs"/>
          <w:rtl/>
        </w:rPr>
        <w:t>.. لاَ تَسْأَلُواْ عَنْ أَشْيَاء إِن تُبْدَ لَكُمْ تَسُؤْكُمْ</w:t>
      </w:r>
      <w:r>
        <w:rPr>
          <w:rStyle w:val="libAieChar"/>
          <w:rFonts w:hint="cs"/>
          <w:rtl/>
        </w:rPr>
        <w:t>.</w:t>
      </w:r>
      <w:r w:rsidR="00335798" w:rsidRPr="00335798">
        <w:rPr>
          <w:rStyle w:val="libAieChar"/>
          <w:rFonts w:hint="cs"/>
          <w:rtl/>
        </w:rPr>
        <w:t>..</w:t>
      </w:r>
      <w:r w:rsidRPr="004247A2">
        <w:rPr>
          <w:rStyle w:val="libAlaemChar"/>
          <w:rFonts w:hint="cs"/>
          <w:rtl/>
        </w:rPr>
        <w:t>)</w:t>
      </w:r>
      <w:r>
        <w:rPr>
          <w:rtl/>
        </w:rPr>
        <w:t>.</w:t>
      </w:r>
      <w:r w:rsidR="00335798" w:rsidRPr="00202D40">
        <w:rPr>
          <w:rtl/>
        </w:rPr>
        <w:t xml:space="preserve"> </w:t>
      </w:r>
    </w:p>
    <w:p w:rsidR="00335798" w:rsidRPr="00BD7CF2" w:rsidRDefault="00335798" w:rsidP="00202D40">
      <w:pPr>
        <w:pStyle w:val="libNormal"/>
        <w:rPr>
          <w:rtl/>
        </w:rPr>
      </w:pPr>
      <w:r w:rsidRPr="00202D40">
        <w:rPr>
          <w:rtl/>
        </w:rPr>
        <w:t>وقال رسول الله</w:t>
      </w:r>
      <w:r w:rsidR="004247A2">
        <w:rPr>
          <w:rtl/>
        </w:rPr>
        <w:t>:</w:t>
      </w:r>
      <w:r w:rsidRPr="00202D40">
        <w:rPr>
          <w:rtl/>
        </w:rPr>
        <w:t xml:space="preserve"> </w:t>
      </w:r>
      <w:r w:rsidR="004247A2">
        <w:rPr>
          <w:rtl/>
        </w:rPr>
        <w:t>(</w:t>
      </w:r>
      <w:r w:rsidRPr="00202D40">
        <w:rPr>
          <w:rtl/>
        </w:rPr>
        <w:t>اتركوني ما تركتكم</w:t>
      </w:r>
      <w:r w:rsidR="004247A2">
        <w:rPr>
          <w:rtl/>
        </w:rPr>
        <w:t>)،</w:t>
      </w:r>
      <w:r w:rsidRPr="00202D40">
        <w:rPr>
          <w:rtl/>
        </w:rPr>
        <w:t xml:space="preserve"> وكمَّل الله سبحانه الدين على لسان نبيّه </w:t>
      </w:r>
      <w:r w:rsidR="004247A2">
        <w:rPr>
          <w:rtl/>
        </w:rPr>
        <w:t>(</w:t>
      </w:r>
      <w:r w:rsidRPr="00202D40">
        <w:rPr>
          <w:rtl/>
        </w:rPr>
        <w:t>صلّى الله عليه وسلّم</w:t>
      </w:r>
      <w:r w:rsidR="004247A2">
        <w:rPr>
          <w:rtl/>
        </w:rPr>
        <w:t>)</w:t>
      </w:r>
      <w:r w:rsidRPr="00202D40">
        <w:rPr>
          <w:rtl/>
        </w:rPr>
        <w:t xml:space="preserve"> فلم يبق شيء يُقرِّبنا إلى الجنَّة إلاَّ بيَّنه لنا</w:t>
      </w:r>
      <w:r w:rsidR="004247A2">
        <w:rPr>
          <w:rtl/>
        </w:rPr>
        <w:t>،</w:t>
      </w:r>
      <w:r w:rsidRPr="00202D40">
        <w:rPr>
          <w:rtl/>
        </w:rPr>
        <w:t xml:space="preserve"> ولا شيء يقرِّبنا إلى النار إلاَّ بيَّنه</w:t>
      </w:r>
      <w:r w:rsidR="004247A2">
        <w:rPr>
          <w:rtl/>
        </w:rPr>
        <w:t>،</w:t>
      </w:r>
      <w:r w:rsidRPr="00202D40">
        <w:rPr>
          <w:rtl/>
        </w:rPr>
        <w:t xml:space="preserve"> وما عفا الله عنه</w:t>
      </w:r>
      <w:r w:rsidR="004247A2">
        <w:rPr>
          <w:rtl/>
        </w:rPr>
        <w:t>،</w:t>
      </w:r>
      <w:r w:rsidRPr="00202D40">
        <w:rPr>
          <w:rtl/>
        </w:rPr>
        <w:t xml:space="preserve"> وسكت عنه رسوله</w:t>
      </w:r>
      <w:r w:rsidR="004247A2">
        <w:rPr>
          <w:rtl/>
        </w:rPr>
        <w:t>،</w:t>
      </w:r>
      <w:r w:rsidRPr="00202D40">
        <w:rPr>
          <w:rtl/>
        </w:rPr>
        <w:t xml:space="preserve"> فلا يُريد الله أنْ نبحث عنه بمجرَّد عقولنا القاصرة</w:t>
      </w:r>
      <w:r w:rsidR="004247A2">
        <w:rPr>
          <w:rtl/>
        </w:rPr>
        <w:t>،</w:t>
      </w:r>
      <w:r w:rsidRPr="00202D40">
        <w:rPr>
          <w:rtl/>
        </w:rPr>
        <w:t xml:space="preserve"> فإنَّها إنَّما جُعلت الدنيا في قدر محدود في علمه سبحانه</w:t>
      </w:r>
      <w:r w:rsidR="004247A2">
        <w:rPr>
          <w:rtl/>
        </w:rPr>
        <w:t>،</w:t>
      </w:r>
      <w:r w:rsidRPr="00202D40">
        <w:rPr>
          <w:rtl/>
        </w:rPr>
        <w:t xml:space="preserve"> وجاءت الرسل بتتميم ما تتمُّ به النعمة</w:t>
      </w:r>
      <w:r w:rsidR="004247A2">
        <w:rPr>
          <w:rtl/>
        </w:rPr>
        <w:t>،</w:t>
      </w:r>
      <w:r w:rsidRPr="00202D40">
        <w:rPr>
          <w:rtl/>
        </w:rPr>
        <w:t xml:space="preserve"> وتؤكِّد الحُجَّة</w:t>
      </w:r>
      <w:r w:rsidR="004247A2">
        <w:rPr>
          <w:rtl/>
        </w:rPr>
        <w:t>،</w:t>
      </w:r>
      <w:r w:rsidRPr="00202D40">
        <w:rPr>
          <w:rtl/>
        </w:rPr>
        <w:t xml:space="preserve"> فما عدا ذلك فضول يُخاف ضرره ولا يرجى نفعه</w:t>
      </w:r>
      <w:r w:rsidR="004247A2">
        <w:rPr>
          <w:rtl/>
        </w:rPr>
        <w:t>،</w:t>
      </w:r>
      <w:r w:rsidRPr="00202D40">
        <w:rPr>
          <w:rtl/>
        </w:rPr>
        <w:t xml:space="preserve"> وقد قام بمراد الله في ذلك خير القرون فكانوا يُحاذرون الاختلاف أشدَّ المحاذرة وما فرط منهم تلافوه أشدَّ التلافي</w:t>
      </w:r>
      <w:r w:rsidR="004247A2">
        <w:rPr>
          <w:rtl/>
        </w:rPr>
        <w:t>،</w:t>
      </w:r>
      <w:r w:rsidRPr="00202D40">
        <w:rPr>
          <w:rtl/>
        </w:rPr>
        <w:t xml:space="preserve"> ولم يُصرِّوا على ما فعلوه وهم يعلمون</w:t>
      </w:r>
      <w:r w:rsidR="004247A2">
        <w:rPr>
          <w:rtl/>
        </w:rPr>
        <w:t>.</w:t>
      </w:r>
      <w:r w:rsidRPr="00202D40">
        <w:rPr>
          <w:rtl/>
        </w:rPr>
        <w:t xml:space="preserve"> كما كان مِن طلحة والزبير</w:t>
      </w:r>
      <w:r w:rsidR="004247A2">
        <w:rPr>
          <w:rtl/>
        </w:rPr>
        <w:t>،</w:t>
      </w:r>
      <w:r w:rsidRPr="00202D40">
        <w:rPr>
          <w:rtl/>
        </w:rPr>
        <w:t xml:space="preserve"> وعائشة رضي الله عنهم</w:t>
      </w:r>
      <w:r w:rsidR="004247A2">
        <w:rPr>
          <w:rtl/>
        </w:rPr>
        <w:t>.</w:t>
      </w:r>
      <w:r w:rsidRPr="00202D40">
        <w:rPr>
          <w:rtl/>
        </w:rPr>
        <w:t xml:space="preserve"> </w:t>
      </w:r>
    </w:p>
    <w:p w:rsidR="00335798" w:rsidRPr="00BD7CF2" w:rsidRDefault="00335798" w:rsidP="00202D40">
      <w:pPr>
        <w:pStyle w:val="libNormal"/>
        <w:rPr>
          <w:rtl/>
        </w:rPr>
      </w:pPr>
      <w:r w:rsidRPr="00BD7CF2">
        <w:rPr>
          <w:rtl/>
        </w:rPr>
        <w:t>ولقد صبر مَن بقي مِن الصحابة بعد خلافة النبوَّة على أمراء الجور أشدَّ الصبر</w:t>
      </w:r>
      <w:r w:rsidR="004247A2">
        <w:rPr>
          <w:rtl/>
        </w:rPr>
        <w:t>،</w:t>
      </w:r>
      <w:r w:rsidRPr="00BD7CF2">
        <w:rPr>
          <w:rtl/>
        </w:rPr>
        <w:t xml:space="preserve"> إلى أنْ ظهرت البدع بسبب التنقير عمَّا سكت الله عنه ورسوله</w:t>
      </w:r>
      <w:r w:rsidR="004247A2">
        <w:rPr>
          <w:rtl/>
        </w:rPr>
        <w:t>،</w:t>
      </w:r>
      <w:r w:rsidRPr="00BD7CF2">
        <w:rPr>
          <w:rtl/>
        </w:rPr>
        <w:t xml:space="preserve"> ولو كان لهم مِن ذلك خير لوقَّفهم الله على تلك المطالب على لسان رسوله</w:t>
      </w:r>
      <w:r w:rsidR="004247A2">
        <w:rPr>
          <w:rtl/>
        </w:rPr>
        <w:t>،</w:t>
      </w:r>
      <w:r w:rsidRPr="00BD7CF2">
        <w:rPr>
          <w:rtl/>
        </w:rPr>
        <w:t xml:space="preserve"> ولم يتركهم يتخبَّطون</w:t>
      </w:r>
      <w:r w:rsidR="004247A2">
        <w:rPr>
          <w:rtl/>
        </w:rPr>
        <w:t>.</w:t>
      </w:r>
      <w:r w:rsidRPr="00BD7CF2">
        <w:rPr>
          <w:rtl/>
        </w:rPr>
        <w:t xml:space="preserve"> </w:t>
      </w:r>
    </w:p>
    <w:p w:rsidR="00335798" w:rsidRPr="00BD7CF2" w:rsidRDefault="00335798" w:rsidP="00202D40">
      <w:pPr>
        <w:pStyle w:val="libNormal"/>
        <w:rPr>
          <w:rtl/>
        </w:rPr>
      </w:pPr>
      <w:r w:rsidRPr="00BD7CF2">
        <w:rPr>
          <w:rtl/>
        </w:rPr>
        <w:t>ثمَّ حدثت بين المسلمين أنفسهم نوادر كالكلام في القدر</w:t>
      </w:r>
      <w:r w:rsidR="004247A2">
        <w:rPr>
          <w:rtl/>
        </w:rPr>
        <w:t>،</w:t>
      </w:r>
      <w:r w:rsidRPr="00BD7CF2">
        <w:rPr>
          <w:rtl/>
        </w:rPr>
        <w:t xml:space="preserve"> ومسألة خلق القرآن</w:t>
      </w:r>
      <w:r w:rsidR="004247A2">
        <w:rPr>
          <w:rtl/>
        </w:rPr>
        <w:t>،</w:t>
      </w:r>
      <w:r w:rsidRPr="00BD7CF2">
        <w:rPr>
          <w:rtl/>
        </w:rPr>
        <w:t xml:space="preserve"> والتعرُّض لما جرى بين الصحابة رضي الله عنهم</w:t>
      </w:r>
      <w:r w:rsidR="004247A2">
        <w:rPr>
          <w:rtl/>
        </w:rPr>
        <w:t>،</w:t>
      </w:r>
      <w:r w:rsidRPr="00BD7CF2">
        <w:rPr>
          <w:rtl/>
        </w:rPr>
        <w:t xml:space="preserve"> واتَّصل بذلك المناظرة عند الملوك والأُمراء وصارت عصبية</w:t>
      </w:r>
      <w:r w:rsidR="004247A2">
        <w:rPr>
          <w:rtl/>
        </w:rPr>
        <w:t>،</w:t>
      </w:r>
      <w:r w:rsidRPr="00BD7CF2">
        <w:rPr>
          <w:rtl/>
        </w:rPr>
        <w:t xml:space="preserve"> والدعوى مِن الجانبين أنَّ ذلك تديُّن</w:t>
      </w:r>
      <w:r w:rsidR="004247A2">
        <w:rPr>
          <w:rtl/>
        </w:rPr>
        <w:t>،</w:t>
      </w:r>
      <w:r w:rsidRPr="00BD7CF2">
        <w:rPr>
          <w:rtl/>
        </w:rPr>
        <w:t xml:space="preserve"> وما هو إلاَّ أنَّهم لمَّا تعدُّوا طورهم</w:t>
      </w:r>
      <w:r w:rsidR="004247A2">
        <w:rPr>
          <w:rtl/>
        </w:rPr>
        <w:t>،</w:t>
      </w:r>
      <w:r w:rsidRPr="00BD7CF2">
        <w:rPr>
          <w:rtl/>
        </w:rPr>
        <w:t xml:space="preserve"> ولم يقفوا على حدِّهم الذي وقَّفهم الله ورسوله </w:t>
      </w:r>
      <w:r w:rsidR="004247A2">
        <w:rPr>
          <w:rtl/>
        </w:rPr>
        <w:t>(</w:t>
      </w:r>
      <w:r w:rsidRPr="00BD7CF2">
        <w:rPr>
          <w:rtl/>
        </w:rPr>
        <w:t>صلّى الله عليه وسلم</w:t>
      </w:r>
      <w:r w:rsidR="004247A2">
        <w:rPr>
          <w:rtl/>
        </w:rPr>
        <w:t>)</w:t>
      </w:r>
      <w:r w:rsidRPr="00BD7CF2">
        <w:rPr>
          <w:rtl/>
        </w:rPr>
        <w:t xml:space="preserve"> عليه</w:t>
      </w:r>
      <w:r w:rsidR="004247A2">
        <w:rPr>
          <w:rtl/>
        </w:rPr>
        <w:t>،</w:t>
      </w:r>
      <w:r w:rsidRPr="00BD7CF2">
        <w:rPr>
          <w:rtl/>
        </w:rPr>
        <w:t xml:space="preserve"> تركهم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الله وشأنهم ولبسهم شيعاً</w:t>
      </w:r>
      <w:r w:rsidR="004247A2">
        <w:rPr>
          <w:rtl/>
        </w:rPr>
        <w:t>،</w:t>
      </w:r>
      <w:r w:rsidRPr="00BD7CF2">
        <w:rPr>
          <w:rtl/>
        </w:rPr>
        <w:t xml:space="preserve"> وأذاق بعضهم بأس بعض</w:t>
      </w:r>
      <w:r w:rsidR="004247A2">
        <w:rPr>
          <w:rtl/>
        </w:rPr>
        <w:t>،</w:t>
      </w:r>
      <w:r w:rsidRPr="00BD7CF2">
        <w:rPr>
          <w:rtl/>
        </w:rPr>
        <w:t xml:space="preserve"> فكان خليفة يوافق هؤلاء</w:t>
      </w:r>
      <w:r w:rsidR="004247A2">
        <w:rPr>
          <w:rtl/>
        </w:rPr>
        <w:t>،</w:t>
      </w:r>
      <w:r w:rsidRPr="00BD7CF2">
        <w:rPr>
          <w:rtl/>
        </w:rPr>
        <w:t xml:space="preserve"> فيُذيق مخالفيهم العذاب الأليم</w:t>
      </w:r>
      <w:r w:rsidR="004247A2">
        <w:rPr>
          <w:rtl/>
        </w:rPr>
        <w:t>،</w:t>
      </w:r>
      <w:r w:rsidRPr="00BD7CF2">
        <w:rPr>
          <w:rtl/>
        </w:rPr>
        <w:t xml:space="preserve"> ويُخلفه الآخر</w:t>
      </w:r>
      <w:r w:rsidR="004247A2">
        <w:rPr>
          <w:rtl/>
        </w:rPr>
        <w:t>،</w:t>
      </w:r>
      <w:r w:rsidRPr="00BD7CF2">
        <w:rPr>
          <w:rtl/>
        </w:rPr>
        <w:t xml:space="preserve"> وينقض ما فعله الأول ويُنكِّل بهؤلاء</w:t>
      </w:r>
      <w:r w:rsidR="004247A2">
        <w:rPr>
          <w:rtl/>
        </w:rPr>
        <w:t>،</w:t>
      </w:r>
      <w:r w:rsidRPr="00BD7CF2">
        <w:rPr>
          <w:rtl/>
        </w:rPr>
        <w:t xml:space="preserve"> ويوطئ شأن هؤلاء حتَّى استحكم الشرُّ</w:t>
      </w:r>
      <w:r w:rsidR="004247A2">
        <w:rPr>
          <w:rtl/>
        </w:rPr>
        <w:t>،</w:t>
      </w:r>
      <w:r w:rsidRPr="00BD7CF2">
        <w:rPr>
          <w:rtl/>
        </w:rPr>
        <w:t xml:space="preserve"> وصار الناس شيعاً</w:t>
      </w:r>
      <w:r w:rsidR="004247A2">
        <w:rPr>
          <w:rtl/>
        </w:rPr>
        <w:t>.</w:t>
      </w:r>
      <w:r w:rsidRPr="00BD7CF2">
        <w:rPr>
          <w:rtl/>
        </w:rPr>
        <w:t xml:space="preserve"> </w:t>
      </w:r>
    </w:p>
    <w:p w:rsidR="00335798" w:rsidRPr="00BD7CF2" w:rsidRDefault="00335798" w:rsidP="00202D40">
      <w:pPr>
        <w:pStyle w:val="libNormal"/>
        <w:rPr>
          <w:rtl/>
        </w:rPr>
      </w:pPr>
      <w:r w:rsidRPr="00BD7CF2">
        <w:rPr>
          <w:rtl/>
        </w:rPr>
        <w:t>نجد أحدهم ينتقل مِن مذهب إلى آخر بسبب شيخ أو دولة</w:t>
      </w:r>
      <w:r w:rsidR="004247A2">
        <w:rPr>
          <w:rtl/>
        </w:rPr>
        <w:t>،</w:t>
      </w:r>
      <w:r w:rsidRPr="00BD7CF2">
        <w:rPr>
          <w:rtl/>
        </w:rPr>
        <w:t xml:space="preserve"> أو غير ذلك مِن الأسباب الدنيوية</w:t>
      </w:r>
      <w:r w:rsidR="004247A2">
        <w:rPr>
          <w:rtl/>
        </w:rPr>
        <w:t>،</w:t>
      </w:r>
      <w:r w:rsidRPr="00BD7CF2">
        <w:rPr>
          <w:rtl/>
        </w:rPr>
        <w:t xml:space="preserve"> والعصبيّة الطبيعيّة</w:t>
      </w:r>
      <w:r w:rsidR="004247A2">
        <w:rPr>
          <w:rtl/>
        </w:rPr>
        <w:t>،</w:t>
      </w:r>
      <w:r w:rsidRPr="00BD7CF2">
        <w:rPr>
          <w:rtl/>
        </w:rPr>
        <w:t xml:space="preserve"> كما رووا أنَّ ابن عبد الحكم أراد مجلس الشافعي بعد موته فقيل له</w:t>
      </w:r>
      <w:r w:rsidR="004247A2">
        <w:rPr>
          <w:rtl/>
        </w:rPr>
        <w:t>:</w:t>
      </w:r>
      <w:r w:rsidRPr="00BD7CF2">
        <w:rPr>
          <w:rtl/>
        </w:rPr>
        <w:t xml:space="preserve"> قال الشافعي</w:t>
      </w:r>
      <w:r w:rsidR="004247A2">
        <w:rPr>
          <w:rtl/>
        </w:rPr>
        <w:t>:</w:t>
      </w:r>
      <w:r w:rsidRPr="00BD7CF2">
        <w:rPr>
          <w:rtl/>
        </w:rPr>
        <w:t xml:space="preserve"> </w:t>
      </w:r>
    </w:p>
    <w:p w:rsidR="00335798" w:rsidRPr="00BD7CF2" w:rsidRDefault="00335798" w:rsidP="00202D40">
      <w:pPr>
        <w:pStyle w:val="libNormal"/>
        <w:rPr>
          <w:rtl/>
        </w:rPr>
      </w:pPr>
      <w:r w:rsidRPr="00BD7CF2">
        <w:rPr>
          <w:rtl/>
        </w:rPr>
        <w:t>الربيع أحقُّ بمجلسي</w:t>
      </w:r>
      <w:r w:rsidR="004247A2">
        <w:rPr>
          <w:rtl/>
        </w:rPr>
        <w:t>،</w:t>
      </w:r>
      <w:r w:rsidRPr="00BD7CF2">
        <w:rPr>
          <w:rtl/>
        </w:rPr>
        <w:t xml:space="preserve"> فغضب وتمذهب لمالك</w:t>
      </w:r>
      <w:r w:rsidR="004247A2">
        <w:rPr>
          <w:rtl/>
        </w:rPr>
        <w:t>،</w:t>
      </w:r>
      <w:r w:rsidRPr="00BD7CF2">
        <w:rPr>
          <w:rtl/>
        </w:rPr>
        <w:t xml:space="preserve"> وصنَّف كتاباً سمَّاه</w:t>
      </w:r>
      <w:r w:rsidR="004247A2">
        <w:rPr>
          <w:rtl/>
        </w:rPr>
        <w:t>:</w:t>
      </w:r>
      <w:r w:rsidRPr="00BD7CF2">
        <w:rPr>
          <w:rtl/>
        </w:rPr>
        <w:t xml:space="preserve"> </w:t>
      </w:r>
      <w:r w:rsidR="004247A2">
        <w:rPr>
          <w:rtl/>
        </w:rPr>
        <w:t>(</w:t>
      </w:r>
      <w:r w:rsidRPr="00BD7CF2">
        <w:rPr>
          <w:rtl/>
        </w:rPr>
        <w:t>الردُّ على محمد بن إدريس فيما خالف فيه الكتاب والسنَّة</w:t>
      </w:r>
      <w:r w:rsidR="004247A2">
        <w:rPr>
          <w:rtl/>
        </w:rPr>
        <w:t>).</w:t>
      </w:r>
      <w:r w:rsidRPr="00BD7CF2">
        <w:rPr>
          <w:rtl/>
        </w:rPr>
        <w:t xml:space="preserve"> </w:t>
      </w:r>
    </w:p>
    <w:p w:rsidR="00335798" w:rsidRPr="00BD7CF2" w:rsidRDefault="00335798" w:rsidP="00202D40">
      <w:pPr>
        <w:pStyle w:val="libNormal"/>
        <w:rPr>
          <w:rtl/>
        </w:rPr>
      </w:pPr>
      <w:r w:rsidRPr="00BD7CF2">
        <w:rPr>
          <w:rtl/>
        </w:rPr>
        <w:t>هكذا ذكره ابن السبكي</w:t>
      </w:r>
      <w:r w:rsidR="004247A2">
        <w:rPr>
          <w:rtl/>
        </w:rPr>
        <w:t>.</w:t>
      </w:r>
      <w:r w:rsidRPr="00BD7CF2">
        <w:rPr>
          <w:rtl/>
        </w:rPr>
        <w:t xml:space="preserve"> </w:t>
      </w:r>
    </w:p>
    <w:p w:rsidR="00335798" w:rsidRPr="00BD7CF2" w:rsidRDefault="00335798" w:rsidP="00202D40">
      <w:pPr>
        <w:pStyle w:val="libNormal"/>
        <w:rPr>
          <w:rtl/>
        </w:rPr>
      </w:pPr>
      <w:r w:rsidRPr="00BD7CF2">
        <w:rPr>
          <w:rtl/>
        </w:rPr>
        <w:t>وقد علم الله والراسخون في العلم أنَّ الحقَّ لم يكن برمَّته عند فرقة</w:t>
      </w:r>
      <w:r w:rsidR="004247A2">
        <w:rPr>
          <w:rtl/>
        </w:rPr>
        <w:t>،</w:t>
      </w:r>
      <w:r w:rsidRPr="00BD7CF2">
        <w:rPr>
          <w:rtl/>
        </w:rPr>
        <w:t xml:space="preserve"> والباطل عند البواقي</w:t>
      </w:r>
      <w:r w:rsidR="004247A2">
        <w:rPr>
          <w:rtl/>
        </w:rPr>
        <w:t>،</w:t>
      </w:r>
      <w:r w:rsidRPr="00BD7CF2">
        <w:rPr>
          <w:rtl/>
        </w:rPr>
        <w:t xml:space="preserve"> ولكنَّ الحقَّ</w:t>
      </w:r>
      <w:r w:rsidR="004247A2">
        <w:rPr>
          <w:rtl/>
        </w:rPr>
        <w:t xml:space="preserve"> - </w:t>
      </w:r>
      <w:r w:rsidRPr="00BD7CF2">
        <w:rPr>
          <w:rtl/>
        </w:rPr>
        <w:t>والحمد لله لا يخرج عن مجموعهم</w:t>
      </w:r>
      <w:r w:rsidR="004247A2">
        <w:rPr>
          <w:rtl/>
        </w:rPr>
        <w:t xml:space="preserve"> - </w:t>
      </w:r>
      <w:r w:rsidRPr="00BD7CF2">
        <w:rPr>
          <w:rtl/>
        </w:rPr>
        <w:t xml:space="preserve">وما الحق كلُّه إلاَّ عند مَن بقي على ما كان النبي </w:t>
      </w:r>
      <w:r w:rsidR="004247A2">
        <w:rPr>
          <w:rtl/>
        </w:rPr>
        <w:t>(</w:t>
      </w:r>
      <w:r w:rsidRPr="00BD7CF2">
        <w:rPr>
          <w:rtl/>
        </w:rPr>
        <w:t>صلّى الله عليه وسلم</w:t>
      </w:r>
      <w:r w:rsidR="004247A2">
        <w:rPr>
          <w:rtl/>
        </w:rPr>
        <w:t>)،</w:t>
      </w:r>
      <w:r w:rsidRPr="00BD7CF2">
        <w:rPr>
          <w:rtl/>
        </w:rPr>
        <w:t xml:space="preserve"> ولا بدَّ له مِن الخطأ في اجتهاداته في المسائل المعفوِّ عن الخطأ فيها</w:t>
      </w:r>
      <w:r w:rsidR="004247A2">
        <w:rPr>
          <w:rtl/>
        </w:rPr>
        <w:t>،</w:t>
      </w:r>
      <w:r w:rsidRPr="00BD7CF2">
        <w:rPr>
          <w:rtl/>
        </w:rPr>
        <w:t xml:space="preserve"> لا في المهمَّات</w:t>
      </w:r>
      <w:r w:rsidR="004247A2">
        <w:rPr>
          <w:rtl/>
        </w:rPr>
        <w:t>.</w:t>
      </w:r>
      <w:r w:rsidRPr="00BD7CF2">
        <w:rPr>
          <w:rtl/>
        </w:rPr>
        <w:t xml:space="preserve"> </w:t>
      </w:r>
    </w:p>
    <w:p w:rsidR="00335798" w:rsidRPr="00BD7CF2" w:rsidRDefault="00335798" w:rsidP="00202D40">
      <w:pPr>
        <w:pStyle w:val="libNormal"/>
        <w:rPr>
          <w:rtl/>
        </w:rPr>
      </w:pPr>
      <w:r w:rsidRPr="00BD7CF2">
        <w:rPr>
          <w:rtl/>
        </w:rPr>
        <w:t>وقل لي</w:t>
      </w:r>
      <w:r w:rsidR="004247A2">
        <w:rPr>
          <w:rtl/>
        </w:rPr>
        <w:t>:</w:t>
      </w:r>
      <w:r w:rsidRPr="00BD7CF2">
        <w:rPr>
          <w:rtl/>
        </w:rPr>
        <w:t xml:space="preserve"> مَن ذا الذي وقف على ما وقف</w:t>
      </w:r>
      <w:r w:rsidR="004247A2">
        <w:rPr>
          <w:rtl/>
        </w:rPr>
        <w:t>،</w:t>
      </w:r>
      <w:r w:rsidRPr="00BD7CF2">
        <w:rPr>
          <w:rtl/>
        </w:rPr>
        <w:t xml:space="preserve"> وقنع بما جاء عن الله ورسوله </w:t>
      </w:r>
      <w:r w:rsidR="004247A2">
        <w:rPr>
          <w:rtl/>
        </w:rPr>
        <w:t>(</w:t>
      </w:r>
      <w:r w:rsidRPr="00BD7CF2">
        <w:rPr>
          <w:rtl/>
        </w:rPr>
        <w:t>صلّى الله عليه وسلم</w:t>
      </w:r>
      <w:r w:rsidR="004247A2">
        <w:rPr>
          <w:rtl/>
        </w:rPr>
        <w:t>)،</w:t>
      </w:r>
      <w:r w:rsidRPr="00BD7CF2">
        <w:rPr>
          <w:rtl/>
        </w:rPr>
        <w:t xml:space="preserve"> ولم يتمذهب</w:t>
      </w:r>
      <w:r w:rsidR="004247A2">
        <w:rPr>
          <w:rtl/>
        </w:rPr>
        <w:t>،</w:t>
      </w:r>
      <w:r w:rsidRPr="00BD7CF2">
        <w:rPr>
          <w:rtl/>
        </w:rPr>
        <w:t xml:space="preserve"> ويؤثر الأسلاف على الكتاب والسنَّة</w:t>
      </w:r>
      <w:r w:rsidR="004247A2">
        <w:rPr>
          <w:rtl/>
        </w:rPr>
        <w:t>،</w:t>
      </w:r>
      <w:r w:rsidRPr="00BD7CF2">
        <w:rPr>
          <w:rtl/>
        </w:rPr>
        <w:t xml:space="preserve"> ويترك هذا الداء الدويَّ</w:t>
      </w:r>
      <w:r w:rsidR="004247A2">
        <w:rPr>
          <w:rtl/>
        </w:rPr>
        <w:t>،</w:t>
      </w:r>
      <w:r w:rsidRPr="00BD7CF2">
        <w:rPr>
          <w:rtl/>
        </w:rPr>
        <w:t xml:space="preserve"> ويتمسَّك بالإنصاف فيما يأتي ويذر</w:t>
      </w:r>
      <w:r w:rsidR="004247A2">
        <w:rPr>
          <w:rtl/>
        </w:rPr>
        <w:t>؟</w:t>
      </w:r>
      <w:r w:rsidRPr="00BD7CF2">
        <w:rPr>
          <w:rtl/>
        </w:rPr>
        <w:t xml:space="preserve"> لا والله</w:t>
      </w:r>
      <w:r w:rsidR="004247A2">
        <w:rPr>
          <w:rtl/>
        </w:rPr>
        <w:t>،</w:t>
      </w:r>
      <w:r w:rsidRPr="00BD7CF2">
        <w:rPr>
          <w:rtl/>
        </w:rPr>
        <w:t xml:space="preserve"> ما أعرف أحداً في هذه الكتب التي طبقت البسيطة إلاَّ وقد تخبَّط وخلط</w:t>
      </w:r>
      <w:r w:rsidR="004247A2">
        <w:rPr>
          <w:rtl/>
        </w:rPr>
        <w:t>،</w:t>
      </w:r>
      <w:r w:rsidRPr="00BD7CF2">
        <w:rPr>
          <w:rtl/>
        </w:rPr>
        <w:t xml:space="preserve"> وتعسَّف لمذهبه وما أنصف</w:t>
      </w:r>
      <w:r w:rsidR="004247A2">
        <w:rPr>
          <w:rtl/>
        </w:rPr>
        <w:t>،</w:t>
      </w:r>
      <w:r w:rsidRPr="00BD7CF2">
        <w:rPr>
          <w:rtl/>
        </w:rPr>
        <w:t xml:space="preserve"> وردَّ كتاب الله تعالى إلى عقيدته وحرَّف</w:t>
      </w:r>
      <w:r w:rsidR="004247A2">
        <w:rPr>
          <w:rtl/>
        </w:rPr>
        <w:t>!</w:t>
      </w:r>
      <w:r w:rsidRPr="00BD7CF2">
        <w:rPr>
          <w:rtl/>
        </w:rPr>
        <w:t xml:space="preserve"> </w:t>
      </w:r>
    </w:p>
    <w:p w:rsidR="00335798" w:rsidRPr="00BD7CF2" w:rsidRDefault="00335798" w:rsidP="00202D40">
      <w:pPr>
        <w:pStyle w:val="libNormal"/>
        <w:rPr>
          <w:rtl/>
        </w:rPr>
      </w:pPr>
      <w:r w:rsidRPr="00BD7CF2">
        <w:rPr>
          <w:rtl/>
        </w:rPr>
        <w:t>وبعد أنْ تكلَّم عن أحوال المتكلِّمين</w:t>
      </w:r>
      <w:r w:rsidR="004247A2">
        <w:rPr>
          <w:rtl/>
        </w:rPr>
        <w:t>،</w:t>
      </w:r>
      <w:r w:rsidRPr="00BD7CF2">
        <w:rPr>
          <w:rtl/>
        </w:rPr>
        <w:t xml:space="preserve"> أخذ يُبيِّن أحوال المحدِّثين</w:t>
      </w:r>
      <w:r w:rsidR="004247A2">
        <w:rPr>
          <w:rtl/>
        </w:rPr>
        <w:t>،</w:t>
      </w:r>
      <w:r w:rsidRPr="00BD7CF2">
        <w:rPr>
          <w:rtl/>
        </w:rPr>
        <w:t xml:space="preserve"> فقال</w:t>
      </w:r>
      <w:r w:rsidR="004247A2">
        <w:rPr>
          <w:rtl/>
        </w:rPr>
        <w:t>:</w:t>
      </w:r>
      <w:r w:rsidRPr="00BD7CF2">
        <w:rPr>
          <w:rtl/>
        </w:rPr>
        <w:t xml:space="preserve"> وهؤلاء المحدِّثون الذين يزعمون الثبوت على السنَّة</w:t>
      </w:r>
      <w:r w:rsidR="004247A2">
        <w:rPr>
          <w:rtl/>
        </w:rPr>
        <w:t>،</w:t>
      </w:r>
      <w:r w:rsidRPr="00BD7CF2">
        <w:rPr>
          <w:rtl/>
        </w:rPr>
        <w:t xml:space="preserve"> وينهون عن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الكلام</w:t>
      </w:r>
      <w:r w:rsidRPr="00335798">
        <w:rPr>
          <w:rStyle w:val="libFootnotenumChar"/>
          <w:rtl/>
        </w:rPr>
        <w:t xml:space="preserve"> (1)</w:t>
      </w:r>
      <w:r w:rsidRPr="00202D40">
        <w:rPr>
          <w:rtl/>
        </w:rPr>
        <w:t xml:space="preserve"> قد سرت فيهم المفسدة أكثر منها في غيرهم</w:t>
      </w:r>
      <w:r w:rsidR="004247A2">
        <w:rPr>
          <w:rtl/>
        </w:rPr>
        <w:t>؛</w:t>
      </w:r>
      <w:r w:rsidRPr="00202D40">
        <w:rPr>
          <w:rtl/>
        </w:rPr>
        <w:t xml:space="preserve"> لأنَّهم قاعدون في طريق الشريعة</w:t>
      </w:r>
      <w:r w:rsidR="004247A2">
        <w:rPr>
          <w:rtl/>
        </w:rPr>
        <w:t>،</w:t>
      </w:r>
      <w:r w:rsidRPr="00202D40">
        <w:rPr>
          <w:rtl/>
        </w:rPr>
        <w:t xml:space="preserve"> والمفسدة والحرب والفتك</w:t>
      </w:r>
      <w:r w:rsidR="004247A2">
        <w:rPr>
          <w:rtl/>
        </w:rPr>
        <w:t>،</w:t>
      </w:r>
      <w:r w:rsidRPr="00202D40">
        <w:rPr>
          <w:rtl/>
        </w:rPr>
        <w:t xml:space="preserve"> والحيات والعقارب</w:t>
      </w:r>
      <w:r w:rsidR="004247A2">
        <w:rPr>
          <w:rtl/>
        </w:rPr>
        <w:t>،</w:t>
      </w:r>
      <w:r w:rsidRPr="00202D40">
        <w:rPr>
          <w:rtl/>
        </w:rPr>
        <w:t xml:space="preserve"> والسموم والسباع في الجادة أعظم ضرراً منها في ثنيَّات الطريق</w:t>
      </w:r>
      <w:r w:rsidR="004247A2">
        <w:rPr>
          <w:rtl/>
        </w:rPr>
        <w:t>،</w:t>
      </w:r>
      <w:r w:rsidRPr="00202D40">
        <w:rPr>
          <w:rtl/>
        </w:rPr>
        <w:t xml:space="preserve"> مع أنَّ داءهم جاء مِن الخوض في الكلام</w:t>
      </w:r>
      <w:r w:rsidR="004247A2">
        <w:rPr>
          <w:rtl/>
        </w:rPr>
        <w:t>،</w:t>
      </w:r>
      <w:r w:rsidRPr="00202D40">
        <w:rPr>
          <w:rtl/>
        </w:rPr>
        <w:t xml:space="preserve"> وصاروا أشدَّ عصبية مِن المتكلِّمين</w:t>
      </w:r>
      <w:r w:rsidR="004247A2">
        <w:rPr>
          <w:rtl/>
        </w:rPr>
        <w:t>،</w:t>
      </w:r>
      <w:r w:rsidRPr="00202D40">
        <w:rPr>
          <w:rtl/>
        </w:rPr>
        <w:t xml:space="preserve"> لأنَّ المتكلِّمين بنوا أمرهم على التفتيش</w:t>
      </w:r>
      <w:r w:rsidR="004247A2">
        <w:rPr>
          <w:rtl/>
        </w:rPr>
        <w:t>،</w:t>
      </w:r>
      <w:r w:rsidRPr="00202D40">
        <w:rPr>
          <w:rtl/>
        </w:rPr>
        <w:t xml:space="preserve"> وأنْ لا يُلام الطالب على المباحثة وإيراد الأسئلة</w:t>
      </w:r>
      <w:r w:rsidR="004247A2">
        <w:rPr>
          <w:rtl/>
        </w:rPr>
        <w:t>،</w:t>
      </w:r>
      <w:r w:rsidRPr="00202D40">
        <w:rPr>
          <w:rtl/>
        </w:rPr>
        <w:t xml:space="preserve"> واختراع التعليلات</w:t>
      </w:r>
      <w:r w:rsidR="004247A2">
        <w:rPr>
          <w:rtl/>
        </w:rPr>
        <w:t>،</w:t>
      </w:r>
      <w:r w:rsidRPr="00202D40">
        <w:rPr>
          <w:rtl/>
        </w:rPr>
        <w:t xml:space="preserve"> بل يعدُّون ذلك ظرافة وكمالاً</w:t>
      </w:r>
      <w:r w:rsidR="004247A2">
        <w:rPr>
          <w:rtl/>
        </w:rPr>
        <w:t>،</w:t>
      </w:r>
      <w:r w:rsidRPr="00202D40">
        <w:rPr>
          <w:rtl/>
        </w:rPr>
        <w:t xml:space="preserve"> فربَّما انكشف للمتأخِّر مع تعاقب الأنظار تقارب كلام الفريقين ونحو ذلك</w:t>
      </w:r>
      <w:r w:rsidR="004247A2">
        <w:rPr>
          <w:rtl/>
        </w:rPr>
        <w:t>،</w:t>
      </w:r>
      <w:r w:rsidRPr="00202D40">
        <w:rPr>
          <w:rtl/>
        </w:rPr>
        <w:t xml:space="preserve"> كما انكشف لأتباع الأشعري بطلان الجبر</w:t>
      </w:r>
      <w:r w:rsidR="004247A2">
        <w:rPr>
          <w:rtl/>
        </w:rPr>
        <w:t>،</w:t>
      </w:r>
      <w:r w:rsidRPr="00202D40">
        <w:rPr>
          <w:rtl/>
        </w:rPr>
        <w:t xml:space="preserve"> ثمَّ تشبَّثوا بالكسب</w:t>
      </w:r>
      <w:r w:rsidR="004247A2">
        <w:rPr>
          <w:rtl/>
        </w:rPr>
        <w:t>،</w:t>
      </w:r>
      <w:r w:rsidRPr="00202D40">
        <w:rPr>
          <w:rtl/>
        </w:rPr>
        <w:t xml:space="preserve"> ثمَّ تبيَّن عواره</w:t>
      </w:r>
      <w:r w:rsidR="004247A2">
        <w:rPr>
          <w:rtl/>
        </w:rPr>
        <w:t>،</w:t>
      </w:r>
      <w:r w:rsidRPr="00202D40">
        <w:rPr>
          <w:rtl/>
        </w:rPr>
        <w:t xml:space="preserve"> فصاروا إلى مذهب المعتزلة مِن حيث المعنى كما مضى</w:t>
      </w:r>
      <w:r w:rsidR="004247A2">
        <w:rPr>
          <w:rtl/>
        </w:rPr>
        <w:t>،</w:t>
      </w:r>
      <w:r w:rsidRPr="00202D40">
        <w:rPr>
          <w:rtl/>
        </w:rPr>
        <w:t xml:space="preserve"> وليس ثبوت الاختيار يختص بالمعتزلة حتَّى ينفر منه</w:t>
      </w:r>
      <w:r w:rsidR="004247A2">
        <w:rPr>
          <w:rtl/>
        </w:rPr>
        <w:t>،</w:t>
      </w:r>
      <w:r w:rsidRPr="00202D40">
        <w:rPr>
          <w:rtl/>
        </w:rPr>
        <w:t xml:space="preserve"> إنَّما هو دين الله وحجَّته</w:t>
      </w:r>
      <w:r w:rsidR="004247A2">
        <w:rPr>
          <w:rtl/>
        </w:rPr>
        <w:t>.</w:t>
      </w:r>
      <w:r w:rsidRPr="00202D40">
        <w:rPr>
          <w:rtl/>
        </w:rPr>
        <w:t xml:space="preserve"> </w:t>
      </w:r>
    </w:p>
    <w:p w:rsidR="00335798" w:rsidRPr="00BD7CF2" w:rsidRDefault="00335798" w:rsidP="00202D40">
      <w:pPr>
        <w:pStyle w:val="libNormal"/>
        <w:rPr>
          <w:rtl/>
        </w:rPr>
      </w:pPr>
      <w:r w:rsidRPr="00BD7CF2">
        <w:rPr>
          <w:rtl/>
        </w:rPr>
        <w:t>فمَن حقَّق مِن المتأخِّرين هوَّن ما عظم سلفه</w:t>
      </w:r>
      <w:r w:rsidR="004247A2">
        <w:rPr>
          <w:rtl/>
        </w:rPr>
        <w:t>،</w:t>
      </w:r>
      <w:r w:rsidRPr="00BD7CF2">
        <w:rPr>
          <w:rtl/>
        </w:rPr>
        <w:t xml:space="preserve"> ولانت عريكته</w:t>
      </w:r>
      <w:r w:rsidR="004247A2">
        <w:rPr>
          <w:rtl/>
        </w:rPr>
        <w:t>.</w:t>
      </w:r>
      <w:r w:rsidRPr="00BD7CF2">
        <w:rPr>
          <w:rtl/>
        </w:rPr>
        <w:t xml:space="preserve"> </w:t>
      </w:r>
    </w:p>
    <w:p w:rsidR="00335798" w:rsidRPr="00BD7CF2" w:rsidRDefault="00335798" w:rsidP="00202D40">
      <w:pPr>
        <w:pStyle w:val="libNormal"/>
        <w:rPr>
          <w:rtl/>
        </w:rPr>
      </w:pPr>
      <w:r w:rsidRPr="00BD7CF2">
        <w:rPr>
          <w:rtl/>
        </w:rPr>
        <w:t>وأمَّا المحدِّثون</w:t>
      </w:r>
      <w:r w:rsidR="004247A2">
        <w:rPr>
          <w:rtl/>
        </w:rPr>
        <w:t>،</w:t>
      </w:r>
      <w:r w:rsidRPr="00BD7CF2">
        <w:rPr>
          <w:rtl/>
        </w:rPr>
        <w:t xml:space="preserve"> فإنَّما أخذوا شيئاً بأول رؤية</w:t>
      </w:r>
      <w:r w:rsidR="004247A2">
        <w:rPr>
          <w:rtl/>
        </w:rPr>
        <w:t>،</w:t>
      </w:r>
      <w:r w:rsidRPr="00BD7CF2">
        <w:rPr>
          <w:rtl/>
        </w:rPr>
        <w:t xml:space="preserve"> ثمَّ لم يُنقِّروا كأنَّ ذلك بدعة وصدقوا</w:t>
      </w:r>
      <w:r w:rsidR="004247A2">
        <w:rPr>
          <w:rtl/>
        </w:rPr>
        <w:t>،</w:t>
      </w:r>
      <w:r w:rsidRPr="00BD7CF2">
        <w:rPr>
          <w:rtl/>
        </w:rPr>
        <w:t xml:space="preserve"> ولكنَّه بدعة مِن أوله إلى آخره</w:t>
      </w:r>
      <w:r w:rsidR="004247A2">
        <w:rPr>
          <w:rtl/>
        </w:rPr>
        <w:t>،</w:t>
      </w:r>
      <w:r w:rsidRPr="00BD7CF2">
        <w:rPr>
          <w:rtl/>
        </w:rPr>
        <w:t xml:space="preserve"> فما لهم دخلوا فيه</w:t>
      </w:r>
      <w:r w:rsidR="004247A2">
        <w:rPr>
          <w:rtl/>
        </w:rPr>
        <w:t>!</w:t>
      </w:r>
      <w:r w:rsidRPr="00BD7CF2">
        <w:rPr>
          <w:rtl/>
        </w:rPr>
        <w:t xml:space="preserve"> كأنَّ دخولهم مِن غير نيَّة</w:t>
      </w:r>
      <w:r w:rsidR="004247A2">
        <w:rPr>
          <w:rtl/>
        </w:rPr>
        <w:t>،</w:t>
      </w:r>
      <w:r w:rsidRPr="00BD7CF2">
        <w:rPr>
          <w:rtl/>
        </w:rPr>
        <w:t xml:space="preserve"> لكنْ دسَّ لهم الشيطان</w:t>
      </w:r>
      <w:r w:rsidR="004247A2">
        <w:rPr>
          <w:rtl/>
        </w:rPr>
        <w:t>:</w:t>
      </w:r>
      <w:r w:rsidRPr="00BD7CF2">
        <w:rPr>
          <w:rtl/>
        </w:rPr>
        <w:t xml:space="preserve"> </w:t>
      </w:r>
    </w:p>
    <w:p w:rsidR="00335798" w:rsidRPr="00BD7CF2" w:rsidRDefault="00335798" w:rsidP="00202D40">
      <w:pPr>
        <w:pStyle w:val="libNormal"/>
        <w:rPr>
          <w:rtl/>
        </w:rPr>
      </w:pPr>
      <w:r w:rsidRPr="00BD7CF2">
        <w:rPr>
          <w:rtl/>
        </w:rPr>
        <w:t>أنتم أهل السنَّة فمَن يذبُّ عنها إن تركتم هؤلاء</w:t>
      </w:r>
      <w:r w:rsidR="004247A2">
        <w:rPr>
          <w:rtl/>
        </w:rPr>
        <w:t>؟</w:t>
      </w:r>
      <w:r w:rsidRPr="00BD7CF2">
        <w:rPr>
          <w:rtl/>
        </w:rPr>
        <w:t xml:space="preserve"> فلا هم اقتصروا على ما هم عليه</w:t>
      </w:r>
      <w:r w:rsidR="004247A2">
        <w:rPr>
          <w:rtl/>
        </w:rPr>
        <w:t>،</w:t>
      </w:r>
      <w:r w:rsidRPr="00BD7CF2">
        <w:rPr>
          <w:rtl/>
        </w:rPr>
        <w:t xml:space="preserve"> ولا هم بلغوا إلى مقاصد القوم ليتمكَّنوا مِن الردِّ عليهم</w:t>
      </w:r>
      <w:r w:rsidR="004247A2">
        <w:rPr>
          <w:rtl/>
        </w:rPr>
        <w:t>!</w:t>
      </w:r>
      <w:r w:rsidRPr="00BD7CF2">
        <w:rPr>
          <w:rtl/>
        </w:rPr>
        <w:t xml:space="preserve"> </w:t>
      </w:r>
    </w:p>
    <w:p w:rsidR="00335798" w:rsidRPr="00BD7CF2" w:rsidRDefault="00335798" w:rsidP="00202D40">
      <w:pPr>
        <w:pStyle w:val="libNormal"/>
        <w:rPr>
          <w:rtl/>
        </w:rPr>
      </w:pPr>
      <w:r w:rsidRPr="00BD7CF2">
        <w:rPr>
          <w:rtl/>
        </w:rPr>
        <w:t>هذا الإمام أحمد حفظه للسنَّة</w:t>
      </w:r>
      <w:r w:rsidR="004247A2">
        <w:rPr>
          <w:rtl/>
        </w:rPr>
        <w:t>،</w:t>
      </w:r>
      <w:r w:rsidRPr="00BD7CF2">
        <w:rPr>
          <w:rtl/>
        </w:rPr>
        <w:t xml:space="preserve"> وتقدُّمه وتجريده نفسه لله سبحانه وتعالى لا يجهل</w:t>
      </w:r>
      <w:r w:rsidR="004247A2">
        <w:rPr>
          <w:rtl/>
        </w:rPr>
        <w:t>،</w:t>
      </w:r>
      <w:r w:rsidRPr="00BD7CF2">
        <w:rPr>
          <w:rtl/>
        </w:rPr>
        <w:t xml:space="preserve"> لكنَّه لمَّا تكلَّم في مسألة خلق القرآن وابتُلي بسببها</w:t>
      </w:r>
      <w:r w:rsidR="004247A2">
        <w:rPr>
          <w:rtl/>
        </w:rPr>
        <w:t>،</w:t>
      </w:r>
      <w:r w:rsidRPr="00BD7CF2">
        <w:rPr>
          <w:rtl/>
        </w:rPr>
        <w:t xml:space="preserve"> جعلها عديل التوحيد أو زاد</w:t>
      </w:r>
      <w:r w:rsidR="004247A2">
        <w:rPr>
          <w:rtl/>
        </w:rPr>
        <w:t>!</w:t>
      </w:r>
      <w:r w:rsidRPr="00BD7CF2">
        <w:rPr>
          <w:rtl/>
        </w:rPr>
        <w:t xml:space="preserve"> حتى إنَّه بلغه أنَّ محمد بن هارون قال لإسماعيل بن علية</w:t>
      </w:r>
      <w:r w:rsidR="004247A2">
        <w:rPr>
          <w:rtl/>
        </w:rPr>
        <w:t>:</w:t>
      </w:r>
      <w:r w:rsidRPr="00BD7CF2">
        <w:rPr>
          <w:rtl/>
        </w:rPr>
        <w:t xml:space="preserve"> </w:t>
      </w:r>
    </w:p>
    <w:p w:rsidR="00335798" w:rsidRPr="00BD7CF2" w:rsidRDefault="00335798" w:rsidP="00202D40">
      <w:pPr>
        <w:pStyle w:val="libNormal"/>
        <w:rPr>
          <w:rtl/>
        </w:rPr>
      </w:pPr>
      <w:r w:rsidRPr="00BD7CF2">
        <w:rPr>
          <w:rtl/>
        </w:rPr>
        <w:t>يا بن الفاعلة</w:t>
      </w:r>
      <w:r w:rsidR="004247A2">
        <w:rPr>
          <w:rtl/>
        </w:rPr>
        <w:t>!</w:t>
      </w:r>
      <w:r w:rsidRPr="00BD7CF2">
        <w:rPr>
          <w:rtl/>
        </w:rPr>
        <w:t xml:space="preserve"> قلت</w:t>
      </w:r>
      <w:r w:rsidR="004247A2">
        <w:rPr>
          <w:rtl/>
        </w:rPr>
        <w:t>:</w:t>
      </w:r>
      <w:r w:rsidRPr="00BD7CF2">
        <w:rPr>
          <w:rtl/>
        </w:rPr>
        <w:t xml:space="preserve"> القرآن مخلوق</w:t>
      </w:r>
      <w:r w:rsidR="004247A2">
        <w:rPr>
          <w:rtl/>
        </w:rPr>
        <w:t>!</w:t>
      </w:r>
      <w:r w:rsidRPr="00BD7CF2">
        <w:rPr>
          <w:rtl/>
        </w:rPr>
        <w:t xml:space="preserve"> أو نحو هذه العبارة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أي علم الكلام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قال أحمد</w:t>
      </w:r>
      <w:r w:rsidR="004247A2">
        <w:rPr>
          <w:rtl/>
        </w:rPr>
        <w:t>:</w:t>
      </w:r>
      <w:r w:rsidRPr="00202D40">
        <w:rPr>
          <w:rtl/>
        </w:rPr>
        <w:t xml:space="preserve"> لعلَّ الله يغفر له</w:t>
      </w:r>
      <w:r w:rsidR="004247A2">
        <w:rPr>
          <w:rtl/>
        </w:rPr>
        <w:t>،</w:t>
      </w:r>
      <w:r w:rsidRPr="00202D40">
        <w:rPr>
          <w:rtl/>
        </w:rPr>
        <w:t xml:space="preserve"> يعني محمد بن هارون</w:t>
      </w:r>
      <w:r w:rsidR="004247A2">
        <w:rPr>
          <w:rtl/>
        </w:rPr>
        <w:t>،</w:t>
      </w:r>
      <w:r w:rsidRPr="00202D40">
        <w:rPr>
          <w:rtl/>
        </w:rPr>
        <w:t xml:space="preserve"> وكان إسماعيل بن علية أحقَّ أن يرجو له أحمد</w:t>
      </w:r>
      <w:r w:rsidR="004247A2">
        <w:rPr>
          <w:rtl/>
        </w:rPr>
        <w:t>،</w:t>
      </w:r>
      <w:r w:rsidRPr="00202D40">
        <w:rPr>
          <w:rtl/>
        </w:rPr>
        <w:t xml:space="preserve"> لأنَّه إمام مثله علماً وورعاً</w:t>
      </w:r>
      <w:r w:rsidR="004247A2">
        <w:rPr>
          <w:rtl/>
        </w:rPr>
        <w:t>،</w:t>
      </w:r>
      <w:r w:rsidRPr="00202D40">
        <w:rPr>
          <w:rtl/>
        </w:rPr>
        <w:t xml:space="preserve"> وإن فرض خطؤه فيما زعم أحمد</w:t>
      </w:r>
      <w:r w:rsidR="004247A2">
        <w:rPr>
          <w:rtl/>
        </w:rPr>
        <w:t>،</w:t>
      </w:r>
      <w:r w:rsidRPr="00202D40">
        <w:rPr>
          <w:rtl/>
        </w:rPr>
        <w:t xml:space="preserve"> فعفو الله أوسع</w:t>
      </w:r>
      <w:r w:rsidR="004247A2">
        <w:rPr>
          <w:rtl/>
        </w:rPr>
        <w:t>،</w:t>
      </w:r>
      <w:r w:rsidRPr="00202D40">
        <w:rPr>
          <w:rtl/>
        </w:rPr>
        <w:t xml:space="preserve"> وما خطؤه فيها كمَن يقعد في الخلافة خالياً عن صفاتها ويعوث </w:t>
      </w:r>
      <w:r w:rsidRPr="00335798">
        <w:rPr>
          <w:rStyle w:val="libFootnotenumChar"/>
          <w:rtl/>
        </w:rPr>
        <w:t>(1)</w:t>
      </w:r>
      <w:r w:rsidRPr="00202D40">
        <w:rPr>
          <w:rtl/>
        </w:rPr>
        <w:t xml:space="preserve"> في الدماء</w:t>
      </w:r>
      <w:r w:rsidR="004247A2">
        <w:rPr>
          <w:rtl/>
        </w:rPr>
        <w:t>،</w:t>
      </w:r>
      <w:r w:rsidRPr="00202D40">
        <w:rPr>
          <w:rtl/>
        </w:rPr>
        <w:t xml:space="preserve"> والأموال</w:t>
      </w:r>
      <w:r w:rsidR="004247A2">
        <w:rPr>
          <w:rtl/>
        </w:rPr>
        <w:t>!.</w:t>
      </w:r>
      <w:r w:rsidRPr="00202D40">
        <w:rPr>
          <w:rtl/>
        </w:rPr>
        <w:t xml:space="preserve"> </w:t>
      </w:r>
    </w:p>
    <w:p w:rsidR="00335798" w:rsidRPr="00BD7CF2" w:rsidRDefault="00335798" w:rsidP="00202D40">
      <w:pPr>
        <w:pStyle w:val="libNormal"/>
        <w:rPr>
          <w:rtl/>
        </w:rPr>
      </w:pPr>
      <w:r w:rsidRPr="00BD7CF2">
        <w:rPr>
          <w:rtl/>
        </w:rPr>
        <w:t>غفر الله لأحمد</w:t>
      </w:r>
      <w:r w:rsidR="004247A2">
        <w:rPr>
          <w:rtl/>
        </w:rPr>
        <w:t>،</w:t>
      </w:r>
      <w:r w:rsidRPr="00BD7CF2">
        <w:rPr>
          <w:rtl/>
        </w:rPr>
        <w:t xml:space="preserve"> لقد بلغ في هذه المسألة ما أمكنه مِن التعصُّب</w:t>
      </w:r>
      <w:r w:rsidR="004247A2">
        <w:rPr>
          <w:rtl/>
        </w:rPr>
        <w:t>،</w:t>
      </w:r>
      <w:r w:rsidRPr="00BD7CF2">
        <w:rPr>
          <w:rtl/>
        </w:rPr>
        <w:t xml:space="preserve"> حتى صار يردُّ كلَّ مَن خالفه فيها ولا يقبل روايته</w:t>
      </w:r>
      <w:r w:rsidR="004247A2">
        <w:rPr>
          <w:rtl/>
        </w:rPr>
        <w:t>،</w:t>
      </w:r>
      <w:r w:rsidRPr="00BD7CF2">
        <w:rPr>
          <w:rtl/>
        </w:rPr>
        <w:t xml:space="preserve"> وهذه خيانة للسند</w:t>
      </w:r>
      <w:r w:rsidR="004247A2">
        <w:rPr>
          <w:rtl/>
        </w:rPr>
        <w:t>،</w:t>
      </w:r>
      <w:r w:rsidRPr="00BD7CF2">
        <w:rPr>
          <w:rtl/>
        </w:rPr>
        <w:t xml:space="preserve"> فإنَّ الذي أوجب قبول خبر العدول</w:t>
      </w:r>
      <w:r w:rsidR="004247A2">
        <w:rPr>
          <w:rtl/>
        </w:rPr>
        <w:t>،</w:t>
      </w:r>
      <w:r w:rsidRPr="00BD7CF2">
        <w:rPr>
          <w:rtl/>
        </w:rPr>
        <w:t xml:space="preserve"> يوجب قبول خبر هذا</w:t>
      </w:r>
      <w:r w:rsidR="004247A2">
        <w:rPr>
          <w:rtl/>
        </w:rPr>
        <w:t>،</w:t>
      </w:r>
      <w:r w:rsidRPr="00BD7CF2">
        <w:rPr>
          <w:rtl/>
        </w:rPr>
        <w:t xml:space="preserve"> وها هو ذا يقول</w:t>
      </w:r>
      <w:r w:rsidR="004247A2">
        <w:rPr>
          <w:rtl/>
        </w:rPr>
        <w:t>:</w:t>
      </w:r>
      <w:r w:rsidRPr="00BD7CF2">
        <w:rPr>
          <w:rtl/>
        </w:rPr>
        <w:t xml:space="preserve"> نروي عن القدريّة</w:t>
      </w:r>
      <w:r w:rsidR="004247A2">
        <w:rPr>
          <w:rtl/>
        </w:rPr>
        <w:t>.</w:t>
      </w:r>
      <w:r w:rsidRPr="00BD7CF2">
        <w:rPr>
          <w:rtl/>
        </w:rPr>
        <w:t xml:space="preserve"> </w:t>
      </w:r>
    </w:p>
    <w:p w:rsidR="00335798" w:rsidRPr="00BD7CF2" w:rsidRDefault="00335798" w:rsidP="00202D40">
      <w:pPr>
        <w:pStyle w:val="libNormal"/>
        <w:rPr>
          <w:rtl/>
        </w:rPr>
      </w:pPr>
      <w:r w:rsidRPr="00BD7CF2">
        <w:rPr>
          <w:rtl/>
        </w:rPr>
        <w:t>ولو فتَّشت البصرة وجدت ثلثهم قدرية</w:t>
      </w:r>
      <w:r w:rsidR="004247A2">
        <w:rPr>
          <w:rtl/>
        </w:rPr>
        <w:t>.</w:t>
      </w:r>
      <w:r w:rsidRPr="00BD7CF2">
        <w:rPr>
          <w:rtl/>
        </w:rPr>
        <w:t xml:space="preserve"> هكذا في تهذيب المزي وغيره</w:t>
      </w:r>
      <w:r w:rsidR="004247A2">
        <w:rPr>
          <w:rtl/>
        </w:rPr>
        <w:t>.</w:t>
      </w:r>
      <w:r w:rsidRPr="00BD7CF2">
        <w:rPr>
          <w:rtl/>
        </w:rPr>
        <w:t xml:space="preserve"> </w:t>
      </w:r>
    </w:p>
    <w:p w:rsidR="00335798" w:rsidRPr="00BD7CF2" w:rsidRDefault="00335798" w:rsidP="00202D40">
      <w:pPr>
        <w:pStyle w:val="libNormal"/>
        <w:rPr>
          <w:rtl/>
        </w:rPr>
      </w:pPr>
      <w:r w:rsidRPr="00202D40">
        <w:rPr>
          <w:rtl/>
        </w:rPr>
        <w:t>وهذه المسألة لا تزيد على القدر</w:t>
      </w:r>
      <w:r w:rsidR="004247A2">
        <w:rPr>
          <w:rtl/>
        </w:rPr>
        <w:t>،</w:t>
      </w:r>
      <w:r w:rsidRPr="00202D40">
        <w:rPr>
          <w:rtl/>
        </w:rPr>
        <w:t xml:space="preserve"> لو كان للخلاف في المسألتين استقرار</w:t>
      </w:r>
      <w:r w:rsidR="004247A2">
        <w:rPr>
          <w:rtl/>
        </w:rPr>
        <w:t>،</w:t>
      </w:r>
      <w:r w:rsidRPr="00202D40">
        <w:rPr>
          <w:rtl/>
        </w:rPr>
        <w:t xml:space="preserve"> بلْ زاد فصار يردُّ الواقف ويقول</w:t>
      </w:r>
      <w:r w:rsidR="004247A2">
        <w:rPr>
          <w:rtl/>
        </w:rPr>
        <w:t>:</w:t>
      </w:r>
      <w:r w:rsidRPr="00202D40">
        <w:rPr>
          <w:rtl/>
        </w:rPr>
        <w:t xml:space="preserve"> </w:t>
      </w:r>
      <w:r w:rsidR="004247A2">
        <w:rPr>
          <w:rtl/>
        </w:rPr>
        <w:t>(</w:t>
      </w:r>
      <w:r w:rsidRPr="00202D40">
        <w:rPr>
          <w:rtl/>
        </w:rPr>
        <w:t xml:space="preserve">فلان واقفي </w:t>
      </w:r>
      <w:r w:rsidRPr="00335798">
        <w:rPr>
          <w:rStyle w:val="libFootnotenumChar"/>
          <w:rtl/>
        </w:rPr>
        <w:t>(2)</w:t>
      </w:r>
      <w:r w:rsidRPr="00202D40">
        <w:rPr>
          <w:rtl/>
        </w:rPr>
        <w:t xml:space="preserve"> مشئوم</w:t>
      </w:r>
      <w:r w:rsidR="004247A2">
        <w:rPr>
          <w:rtl/>
        </w:rPr>
        <w:t>)،</w:t>
      </w:r>
      <w:r w:rsidRPr="00202D40">
        <w:rPr>
          <w:rtl/>
        </w:rPr>
        <w:t xml:space="preserve"> بلْ غلا وزاد وقال</w:t>
      </w:r>
      <w:r w:rsidR="004247A2">
        <w:rPr>
          <w:rtl/>
        </w:rPr>
        <w:t>:</w:t>
      </w:r>
      <w:r w:rsidRPr="00202D40">
        <w:rPr>
          <w:rtl/>
        </w:rPr>
        <w:t xml:space="preserve"> لا أحبُّ الرواية عمَّن أجاب في المحنة كيحيى بن معين</w:t>
      </w:r>
      <w:r w:rsidR="004247A2">
        <w:rPr>
          <w:rtl/>
        </w:rPr>
        <w:t>.</w:t>
      </w:r>
      <w:r w:rsidRPr="00202D40">
        <w:rPr>
          <w:rtl/>
        </w:rPr>
        <w:t xml:space="preserve"> مع أنَّ أحمد ليس مِن المُتعنِّتين</w:t>
      </w:r>
      <w:r w:rsidR="004247A2">
        <w:rPr>
          <w:rtl/>
        </w:rPr>
        <w:t>،</w:t>
      </w:r>
      <w:r w:rsidRPr="00202D40">
        <w:rPr>
          <w:rtl/>
        </w:rPr>
        <w:t xml:space="preserve"> ولا مِن المتشدِّدين</w:t>
      </w:r>
      <w:r w:rsidR="004247A2">
        <w:rPr>
          <w:rtl/>
        </w:rPr>
        <w:t>.</w:t>
      </w:r>
      <w:r w:rsidRPr="00202D40">
        <w:rPr>
          <w:rtl/>
        </w:rPr>
        <w:t xml:space="preserve"> </w:t>
      </w:r>
    </w:p>
    <w:p w:rsidR="00335798" w:rsidRPr="00BD7CF2" w:rsidRDefault="00335798" w:rsidP="00202D40">
      <w:pPr>
        <w:pStyle w:val="libNormal"/>
        <w:rPr>
          <w:rtl/>
        </w:rPr>
      </w:pPr>
      <w:r w:rsidRPr="00BD7CF2">
        <w:rPr>
          <w:rtl/>
        </w:rPr>
        <w:t>فمِن شيوخه</w:t>
      </w:r>
      <w:r w:rsidR="004247A2">
        <w:rPr>
          <w:rtl/>
        </w:rPr>
        <w:t>:</w:t>
      </w:r>
      <w:r w:rsidRPr="00BD7CF2">
        <w:rPr>
          <w:rtl/>
        </w:rPr>
        <w:t xml:space="preserve"> عامر بن صالح بن عبد الله بن عروة بن الزبير بن العوّام</w:t>
      </w:r>
      <w:r w:rsidR="004247A2">
        <w:rPr>
          <w:rtl/>
        </w:rPr>
        <w:t>.</w:t>
      </w:r>
      <w:r w:rsidRPr="00BD7CF2">
        <w:rPr>
          <w:rtl/>
        </w:rPr>
        <w:t xml:space="preserve"> </w:t>
      </w:r>
    </w:p>
    <w:p w:rsidR="00335798" w:rsidRPr="00BD7CF2" w:rsidRDefault="00335798" w:rsidP="00202D40">
      <w:pPr>
        <w:pStyle w:val="libNormal"/>
        <w:rPr>
          <w:rtl/>
        </w:rPr>
      </w:pPr>
      <w:r w:rsidRPr="00BD7CF2">
        <w:rPr>
          <w:rtl/>
        </w:rPr>
        <w:t>قال فيه النسائي</w:t>
      </w:r>
      <w:r w:rsidR="004247A2">
        <w:rPr>
          <w:rtl/>
        </w:rPr>
        <w:t>:</w:t>
      </w:r>
      <w:r w:rsidRPr="00BD7CF2">
        <w:rPr>
          <w:rtl/>
        </w:rPr>
        <w:t xml:space="preserve"> ليس بثقة</w:t>
      </w:r>
      <w:r w:rsidR="004247A2">
        <w:rPr>
          <w:rtl/>
        </w:rPr>
        <w:t>،</w:t>
      </w:r>
      <w:r w:rsidRPr="00BD7CF2">
        <w:rPr>
          <w:rtl/>
        </w:rPr>
        <w:t xml:space="preserve"> وقال الدار قطني بتركه</w:t>
      </w:r>
      <w:r w:rsidR="004247A2">
        <w:rPr>
          <w:rtl/>
        </w:rPr>
        <w:t>.</w:t>
      </w:r>
      <w:r w:rsidRPr="00BD7CF2">
        <w:rPr>
          <w:rtl/>
        </w:rPr>
        <w:t xml:space="preserve"> وقال ابن معين</w:t>
      </w:r>
      <w:r w:rsidR="004247A2">
        <w:rPr>
          <w:rtl/>
        </w:rPr>
        <w:t>:</w:t>
      </w:r>
      <w:r w:rsidRPr="00BD7CF2">
        <w:rPr>
          <w:rtl/>
        </w:rPr>
        <w:t xml:space="preserve"> </w:t>
      </w:r>
    </w:p>
    <w:p w:rsidR="00335798" w:rsidRPr="00BD7CF2" w:rsidRDefault="00335798" w:rsidP="00202D40">
      <w:pPr>
        <w:pStyle w:val="libNormal"/>
        <w:rPr>
          <w:rtl/>
        </w:rPr>
      </w:pPr>
      <w:r w:rsidRPr="00BD7CF2">
        <w:rPr>
          <w:rtl/>
        </w:rPr>
        <w:t>كذَّاب خبيث عدوُّ الله</w:t>
      </w:r>
      <w:r w:rsidR="004247A2">
        <w:rPr>
          <w:rtl/>
        </w:rPr>
        <w:t>،</w:t>
      </w:r>
      <w:r w:rsidRPr="00BD7CF2">
        <w:rPr>
          <w:rtl/>
        </w:rPr>
        <w:t xml:space="preserve"> ليس بشيء</w:t>
      </w:r>
      <w:r w:rsidR="004247A2">
        <w:rPr>
          <w:rtl/>
        </w:rPr>
        <w:t>.</w:t>
      </w:r>
      <w:r w:rsidRPr="00BD7CF2">
        <w:rPr>
          <w:rtl/>
        </w:rPr>
        <w:t xml:space="preserve"> وقال</w:t>
      </w:r>
      <w:r w:rsidR="004247A2">
        <w:rPr>
          <w:rtl/>
        </w:rPr>
        <w:t>:</w:t>
      </w:r>
      <w:r w:rsidRPr="00BD7CF2">
        <w:rPr>
          <w:rtl/>
        </w:rPr>
        <w:t xml:space="preserve"> جُنَّ أحمد</w:t>
      </w:r>
      <w:r w:rsidR="004247A2">
        <w:rPr>
          <w:rtl/>
        </w:rPr>
        <w:t>،</w:t>
      </w:r>
      <w:r w:rsidRPr="00BD7CF2">
        <w:rPr>
          <w:rtl/>
        </w:rPr>
        <w:t xml:space="preserve"> يحدِّث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يقال</w:t>
      </w:r>
      <w:r w:rsidR="004247A2">
        <w:rPr>
          <w:rtl/>
        </w:rPr>
        <w:t>:</w:t>
      </w:r>
      <w:r w:rsidRPr="00BD7CF2">
        <w:rPr>
          <w:rtl/>
        </w:rPr>
        <w:t xml:space="preserve"> عثى يعثي وعثاً وفيه لغة أُخرى عاث يعيث وهو أشدُّ الفساد ص 43 مِن كتاب </w:t>
      </w:r>
      <w:r w:rsidR="004247A2">
        <w:rPr>
          <w:rtl/>
        </w:rPr>
        <w:t>(</w:t>
      </w:r>
      <w:r w:rsidRPr="00BD7CF2">
        <w:rPr>
          <w:rtl/>
        </w:rPr>
        <w:t>القرملين</w:t>
      </w:r>
      <w:r w:rsidR="004247A2">
        <w:rPr>
          <w:rtl/>
        </w:rPr>
        <w:t>).</w:t>
      </w:r>
      <w:r w:rsidRPr="00BD7CF2">
        <w:rPr>
          <w:rtl/>
        </w:rPr>
        <w:t xml:space="preserve"> </w:t>
      </w:r>
    </w:p>
    <w:p w:rsidR="00335798" w:rsidRPr="00202D40" w:rsidRDefault="00335798" w:rsidP="00202D40">
      <w:pPr>
        <w:pStyle w:val="libFootnote0"/>
        <w:rPr>
          <w:rtl/>
        </w:rPr>
      </w:pPr>
      <w:r w:rsidRPr="00BD7CF2">
        <w:rPr>
          <w:rtl/>
        </w:rPr>
        <w:t>(2) الواقف هو الذي يتكلَّم في مسألة خلق القرآن</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عن عامر بن صالح</w:t>
      </w:r>
      <w:r w:rsidR="004247A2">
        <w:rPr>
          <w:rtl/>
        </w:rPr>
        <w:t>؟</w:t>
      </w:r>
      <w:r w:rsidRPr="00202D40">
        <w:rPr>
          <w:rtl/>
        </w:rPr>
        <w:t xml:space="preserve"> وقال الذهبي</w:t>
      </w:r>
      <w:r w:rsidR="004247A2">
        <w:rPr>
          <w:rtl/>
        </w:rPr>
        <w:t>:</w:t>
      </w:r>
      <w:r w:rsidRPr="00202D40">
        <w:rPr>
          <w:rtl/>
        </w:rPr>
        <w:t xml:space="preserve"> واهن</w:t>
      </w:r>
      <w:r w:rsidR="004247A2">
        <w:rPr>
          <w:rtl/>
        </w:rPr>
        <w:t>.</w:t>
      </w:r>
      <w:r w:rsidRPr="00202D40">
        <w:rPr>
          <w:rtl/>
        </w:rPr>
        <w:t xml:space="preserve"> لعلَّ ما روى أحمد عن أحد أوهى منه</w:t>
      </w:r>
      <w:r w:rsidR="004247A2">
        <w:rPr>
          <w:rtl/>
        </w:rPr>
        <w:t>،</w:t>
      </w:r>
      <w:r w:rsidRPr="00202D40">
        <w:rPr>
          <w:rtl/>
        </w:rPr>
        <w:t xml:space="preserve"> مع غلوِّ الذهبي </w:t>
      </w:r>
      <w:r w:rsidRPr="00335798">
        <w:rPr>
          <w:rStyle w:val="libFootnotenumChar"/>
          <w:rtl/>
        </w:rPr>
        <w:t>(1)</w:t>
      </w:r>
      <w:r w:rsidR="004247A2">
        <w:rPr>
          <w:rtl/>
        </w:rPr>
        <w:t>،</w:t>
      </w:r>
      <w:r w:rsidRPr="00202D40">
        <w:rPr>
          <w:rtl/>
        </w:rPr>
        <w:t xml:space="preserve"> في أحمد ورؤيته له بعين الرضا</w:t>
      </w:r>
      <w:r w:rsidR="004247A2">
        <w:rPr>
          <w:rtl/>
        </w:rPr>
        <w:t>.</w:t>
      </w:r>
      <w:r w:rsidRPr="00202D40">
        <w:rPr>
          <w:rtl/>
        </w:rPr>
        <w:t xml:space="preserve"> </w:t>
      </w:r>
    </w:p>
    <w:p w:rsidR="00335798" w:rsidRPr="00BD7CF2" w:rsidRDefault="00335798" w:rsidP="00202D40">
      <w:pPr>
        <w:pStyle w:val="libNormal"/>
        <w:rPr>
          <w:rtl/>
        </w:rPr>
      </w:pPr>
      <w:r w:rsidRPr="00BD7CF2">
        <w:rPr>
          <w:rtl/>
        </w:rPr>
        <w:t>وعلى الجملة فلا يشكُّ أنَّ رواته لم يكن فيهم بالشحيح</w:t>
      </w:r>
      <w:r w:rsidR="004247A2">
        <w:rPr>
          <w:rtl/>
        </w:rPr>
        <w:t>،</w:t>
      </w:r>
      <w:r w:rsidRPr="00BD7CF2">
        <w:rPr>
          <w:rtl/>
        </w:rPr>
        <w:t xml:space="preserve"> إلاَّ أنْ يكون مِن قبيل مسألة القرآن</w:t>
      </w:r>
      <w:r w:rsidR="004247A2">
        <w:rPr>
          <w:rtl/>
        </w:rPr>
        <w:t>.</w:t>
      </w:r>
      <w:r w:rsidRPr="00BD7CF2">
        <w:rPr>
          <w:rtl/>
        </w:rPr>
        <w:t xml:space="preserve"> فيا هذا</w:t>
      </w:r>
      <w:r w:rsidR="004247A2">
        <w:rPr>
          <w:rtl/>
        </w:rPr>
        <w:t>،</w:t>
      </w:r>
      <w:r w:rsidRPr="00BD7CF2">
        <w:rPr>
          <w:rtl/>
        </w:rPr>
        <w:t xml:space="preserve"> ما الذي عندك في القرآن والسنَّة</w:t>
      </w:r>
      <w:r w:rsidR="004247A2">
        <w:rPr>
          <w:rtl/>
        </w:rPr>
        <w:t>؟</w:t>
      </w:r>
      <w:r w:rsidRPr="00BD7CF2">
        <w:rPr>
          <w:rtl/>
        </w:rPr>
        <w:t xml:space="preserve">! </w:t>
      </w:r>
    </w:p>
    <w:p w:rsidR="00335798" w:rsidRPr="00BD7CF2" w:rsidRDefault="00335798" w:rsidP="00202D40">
      <w:pPr>
        <w:pStyle w:val="libNormal"/>
        <w:rPr>
          <w:rtl/>
        </w:rPr>
      </w:pPr>
      <w:r w:rsidRPr="00202D40">
        <w:rPr>
          <w:rtl/>
        </w:rPr>
        <w:t>إنَّ القرآن ليس بمخلوق</w:t>
      </w:r>
      <w:r w:rsidR="004247A2">
        <w:rPr>
          <w:rtl/>
        </w:rPr>
        <w:t>!</w:t>
      </w:r>
      <w:r w:rsidRPr="00202D40">
        <w:rPr>
          <w:rtl/>
        </w:rPr>
        <w:t xml:space="preserve"> أو أنَّه مخلوق</w:t>
      </w:r>
      <w:r w:rsidR="004247A2">
        <w:rPr>
          <w:rtl/>
        </w:rPr>
        <w:t>!</w:t>
      </w:r>
      <w:r w:rsidRPr="00202D40">
        <w:rPr>
          <w:rtl/>
        </w:rPr>
        <w:t xml:space="preserve"> وبحثك وبحث غيرك كلاهما بدعة</w:t>
      </w:r>
      <w:r w:rsidR="004247A2">
        <w:rPr>
          <w:rtl/>
        </w:rPr>
        <w:t>!</w:t>
      </w:r>
      <w:r w:rsidRPr="00202D40">
        <w:rPr>
          <w:rtl/>
        </w:rPr>
        <w:t xml:space="preserve"> والله وصف القرآن بأنَّه قرآن عربي </w:t>
      </w:r>
      <w:r w:rsidRPr="004247A2">
        <w:rPr>
          <w:rStyle w:val="libAlaemChar"/>
          <w:rFonts w:hint="cs"/>
          <w:rtl/>
        </w:rPr>
        <w:t>(</w:t>
      </w:r>
      <w:r w:rsidR="004247A2">
        <w:rPr>
          <w:rStyle w:val="libAieChar"/>
          <w:rFonts w:hint="cs"/>
          <w:rtl/>
        </w:rPr>
        <w:t>.</w:t>
      </w:r>
      <w:r w:rsidRPr="00335798">
        <w:rPr>
          <w:rStyle w:val="libAieChar"/>
          <w:rFonts w:hint="cs"/>
          <w:rtl/>
        </w:rPr>
        <w:t>.. غَيْرَ ذِي عِوَجٍ</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وقال</w:t>
      </w:r>
      <w:r w:rsidR="004247A2">
        <w:rPr>
          <w:rtl/>
        </w:rPr>
        <w:t>:</w:t>
      </w:r>
      <w:r w:rsidRPr="00202D40">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جَعَلْنَاهُ</w:t>
      </w:r>
      <w:r w:rsidRPr="004247A2">
        <w:rPr>
          <w:rStyle w:val="libAlaemChar"/>
          <w:rFonts w:hint="cs"/>
          <w:rtl/>
        </w:rPr>
        <w:t>)</w:t>
      </w:r>
      <w:r>
        <w:rPr>
          <w:rtl/>
        </w:rPr>
        <w:t>،</w:t>
      </w:r>
      <w:r w:rsidR="00335798" w:rsidRPr="00202D40">
        <w:rPr>
          <w:rtl/>
        </w:rPr>
        <w:t xml:space="preserve"> </w:t>
      </w:r>
      <w:r w:rsidRPr="004247A2">
        <w:rPr>
          <w:rStyle w:val="libAlaemChar"/>
          <w:rFonts w:hint="cs"/>
          <w:rtl/>
        </w:rPr>
        <w:t>(</w:t>
      </w:r>
      <w:r w:rsidR="00335798" w:rsidRPr="00335798">
        <w:rPr>
          <w:rStyle w:val="libAieChar"/>
          <w:rFonts w:hint="cs"/>
          <w:rtl/>
        </w:rPr>
        <w:t>وَنَزَّلْنَاهُ</w:t>
      </w:r>
      <w:r w:rsidRPr="004247A2">
        <w:rPr>
          <w:rStyle w:val="libAlaemChar"/>
          <w:rFonts w:hint="cs"/>
          <w:rtl/>
        </w:rPr>
        <w:t>)</w:t>
      </w:r>
      <w:r>
        <w:rPr>
          <w:rtl/>
        </w:rPr>
        <w:t>،</w:t>
      </w:r>
      <w:r w:rsidR="00335798" w:rsidRPr="00202D40">
        <w:rPr>
          <w:rtl/>
        </w:rPr>
        <w:t xml:space="preserve"> و</w:t>
      </w:r>
      <w:r w:rsidRPr="004247A2">
        <w:rPr>
          <w:rStyle w:val="libAlaemChar"/>
          <w:rFonts w:hint="cs"/>
          <w:rtl/>
        </w:rPr>
        <w:t>(</w:t>
      </w:r>
      <w:r w:rsidR="00335798" w:rsidRPr="00335798">
        <w:rPr>
          <w:rStyle w:val="libAieChar"/>
          <w:rFonts w:hint="cs"/>
          <w:rtl/>
        </w:rPr>
        <w:t>فَصَّلْنَاهُ</w:t>
      </w:r>
      <w:r w:rsidRPr="004247A2">
        <w:rPr>
          <w:rStyle w:val="libAlaemChar"/>
          <w:rFonts w:hint="cs"/>
          <w:rtl/>
        </w:rPr>
        <w:t>)</w:t>
      </w:r>
      <w:r>
        <w:rPr>
          <w:rtl/>
        </w:rPr>
        <w:t>،</w:t>
      </w:r>
      <w:r w:rsidR="00335798" w:rsidRPr="00202D40">
        <w:rPr>
          <w:rtl/>
        </w:rPr>
        <w:t xml:space="preserve"> ولم يقل</w:t>
      </w:r>
      <w:r>
        <w:rPr>
          <w:rtl/>
        </w:rPr>
        <w:t>:</w:t>
      </w:r>
      <w:r w:rsidR="00335798" w:rsidRPr="00202D40">
        <w:rPr>
          <w:rtl/>
        </w:rPr>
        <w:t xml:space="preserve"> خلقناه</w:t>
      </w:r>
      <w:r>
        <w:rPr>
          <w:rtl/>
        </w:rPr>
        <w:t>،</w:t>
      </w:r>
      <w:r w:rsidR="00335798" w:rsidRPr="00202D40">
        <w:rPr>
          <w:rtl/>
        </w:rPr>
        <w:t xml:space="preserve"> ولم يقل</w:t>
      </w:r>
      <w:r>
        <w:rPr>
          <w:rtl/>
        </w:rPr>
        <w:t>:</w:t>
      </w:r>
      <w:r w:rsidR="00335798" w:rsidRPr="00202D40">
        <w:rPr>
          <w:rtl/>
        </w:rPr>
        <w:t xml:space="preserve"> ليس بمخلوق</w:t>
      </w:r>
      <w:r>
        <w:rPr>
          <w:rtl/>
        </w:rPr>
        <w:t>.</w:t>
      </w:r>
      <w:r w:rsidR="00335798" w:rsidRPr="00202D40">
        <w:rPr>
          <w:rtl/>
        </w:rPr>
        <w:t xml:space="preserve"> </w:t>
      </w:r>
    </w:p>
    <w:p w:rsidR="00335798" w:rsidRPr="00BD7CF2" w:rsidRDefault="00335798" w:rsidP="00202D40">
      <w:pPr>
        <w:pStyle w:val="libNormal"/>
        <w:rPr>
          <w:rtl/>
        </w:rPr>
      </w:pPr>
      <w:r w:rsidRPr="00BD7CF2">
        <w:rPr>
          <w:rtl/>
        </w:rPr>
        <w:t>فمِن أين جئت بهذه السنَّة</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ولمَّا أجاب علي بن المديني الذي قال البخاري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202D40">
        <w:rPr>
          <w:rtl/>
        </w:rPr>
        <w:t>ما أستحقر نفسي عند أحد إلاَّ عنده</w:t>
      </w:r>
      <w:r w:rsidR="004247A2">
        <w:rPr>
          <w:rtl/>
        </w:rPr>
        <w:t>،</w:t>
      </w:r>
      <w:r w:rsidRPr="00202D40">
        <w:rPr>
          <w:rtl/>
        </w:rPr>
        <w:t xml:space="preserve"> فأجاب في المحنة فتكلَّموا فيه</w:t>
      </w:r>
      <w:r w:rsidR="004247A2">
        <w:rPr>
          <w:rtl/>
        </w:rPr>
        <w:t>،</w:t>
      </w:r>
      <w:r w:rsidRPr="00202D40">
        <w:rPr>
          <w:rtl/>
        </w:rPr>
        <w:t xml:space="preserve"> مع أنَّه عذر له لو أجاب في الترك</w:t>
      </w:r>
      <w:r w:rsidR="004247A2">
        <w:rPr>
          <w:rtl/>
        </w:rPr>
        <w:t>،</w:t>
      </w:r>
      <w:r w:rsidRPr="00202D40">
        <w:rPr>
          <w:rtl/>
        </w:rPr>
        <w:t xml:space="preserve"> كيف مسألة خلق القرآن حتى تحاماه بذلك مسلم </w:t>
      </w:r>
      <w:r w:rsidRPr="00335798">
        <w:rPr>
          <w:rStyle w:val="libFootnotenumChar"/>
          <w:rtl/>
        </w:rPr>
        <w:t>(3)</w:t>
      </w:r>
      <w:r w:rsidRPr="00202D40">
        <w:rPr>
          <w:rtl/>
        </w:rPr>
        <w:t xml:space="preserve"> مع تساهله في رجاله</w:t>
      </w:r>
      <w:r w:rsidR="004247A2">
        <w:rPr>
          <w:rtl/>
        </w:rPr>
        <w:t>.</w:t>
      </w:r>
      <w:r w:rsidRPr="00202D40">
        <w:rPr>
          <w:rtl/>
        </w:rPr>
        <w:t xml:space="preserve"> </w:t>
      </w:r>
    </w:p>
    <w:p w:rsidR="00335798" w:rsidRPr="00BD7CF2" w:rsidRDefault="00335798" w:rsidP="00202D40">
      <w:pPr>
        <w:pStyle w:val="libNormal"/>
        <w:rPr>
          <w:rtl/>
        </w:rPr>
      </w:pPr>
      <w:r w:rsidRPr="00BD7CF2">
        <w:rPr>
          <w:rtl/>
        </w:rPr>
        <w:t>وأعجب مِن هذا أنَّ الذابِّين عن علي بن المديني لم يجدوا مِن الذبِّ إلاَّ قولهم</w:t>
      </w:r>
      <w:r w:rsidR="004247A2">
        <w:rPr>
          <w:rtl/>
        </w:rPr>
        <w:t>:</w:t>
      </w:r>
      <w:r w:rsidRPr="00BD7CF2">
        <w:rPr>
          <w:rtl/>
        </w:rPr>
        <w:t xml:space="preserve"> </w:t>
      </w:r>
    </w:p>
    <w:p w:rsidR="00335798" w:rsidRPr="00BD7CF2" w:rsidRDefault="00335798" w:rsidP="00202D40">
      <w:pPr>
        <w:pStyle w:val="libNormal"/>
        <w:rPr>
          <w:rtl/>
        </w:rPr>
      </w:pPr>
      <w:r w:rsidRPr="00BD7CF2">
        <w:rPr>
          <w:rtl/>
        </w:rPr>
        <w:t>روى عنه فلان</w:t>
      </w:r>
      <w:r w:rsidR="004247A2">
        <w:rPr>
          <w:rtl/>
        </w:rPr>
        <w:t>،</w:t>
      </w:r>
      <w:r w:rsidRPr="00BD7CF2">
        <w:rPr>
          <w:rtl/>
        </w:rPr>
        <w:t xml:space="preserve"> وروى عنه فلان أنَّه قال</w:t>
      </w:r>
      <w:r w:rsidR="004247A2">
        <w:rPr>
          <w:rtl/>
        </w:rPr>
        <w:t>:</w:t>
      </w:r>
      <w:r w:rsidRPr="00BD7CF2">
        <w:rPr>
          <w:rtl/>
        </w:rPr>
        <w:t xml:space="preserve"> </w:t>
      </w:r>
    </w:p>
    <w:p w:rsidR="00335798" w:rsidRPr="00BD7CF2" w:rsidRDefault="00335798" w:rsidP="00202D40">
      <w:pPr>
        <w:pStyle w:val="libNormal"/>
        <w:rPr>
          <w:rtl/>
        </w:rPr>
      </w:pPr>
      <w:r w:rsidRPr="00BD7CF2">
        <w:rPr>
          <w:rtl/>
        </w:rPr>
        <w:t>مَن قال</w:t>
      </w:r>
      <w:r w:rsidR="004247A2">
        <w:rPr>
          <w:rtl/>
        </w:rPr>
        <w:t>:</w:t>
      </w:r>
      <w:r w:rsidRPr="00BD7CF2">
        <w:rPr>
          <w:rtl/>
        </w:rPr>
        <w:t xml:space="preserve"> إنَّ القرآن مخلوق فقد كفر</w:t>
      </w:r>
      <w:r w:rsidR="004247A2">
        <w:rPr>
          <w:rtl/>
        </w:rPr>
        <w:t>!</w:t>
      </w:r>
      <w:r w:rsidRPr="00BD7CF2">
        <w:rPr>
          <w:rtl/>
        </w:rPr>
        <w:t xml:space="preserve"> ومَن قال</w:t>
      </w:r>
      <w:r w:rsidR="004247A2">
        <w:rPr>
          <w:rtl/>
        </w:rPr>
        <w:t>:</w:t>
      </w:r>
      <w:r w:rsidRPr="00BD7CF2">
        <w:rPr>
          <w:rtl/>
        </w:rPr>
        <w:t xml:space="preserve"> إنَّ الله لا يرى فقد كفر</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وصف المقبلي الذهبي بأنَّه كان يتكلَّف الغمز في أهل البيت</w:t>
      </w:r>
      <w:r w:rsidR="004247A2">
        <w:rPr>
          <w:rtl/>
        </w:rPr>
        <w:t>،</w:t>
      </w:r>
      <w:r w:rsidRPr="00BD7CF2">
        <w:rPr>
          <w:rtl/>
        </w:rPr>
        <w:t xml:space="preserve"> ويُعمي عن مناقبهم</w:t>
      </w:r>
      <w:r w:rsidR="004247A2">
        <w:rPr>
          <w:rtl/>
        </w:rPr>
        <w:t>،</w:t>
      </w:r>
      <w:r w:rsidRPr="00BD7CF2">
        <w:rPr>
          <w:rtl/>
        </w:rPr>
        <w:t xml:space="preserve"> ويُحابي بني أُميَّة</w:t>
      </w:r>
      <w:r w:rsidR="004247A2">
        <w:rPr>
          <w:rtl/>
        </w:rPr>
        <w:t>،</w:t>
      </w:r>
      <w:r w:rsidRPr="00BD7CF2">
        <w:rPr>
          <w:rtl/>
        </w:rPr>
        <w:t xml:space="preserve"> ولا سِيَّما المروانية</w:t>
      </w:r>
      <w:r w:rsidR="004247A2">
        <w:rPr>
          <w:rtl/>
        </w:rPr>
        <w:t>.</w:t>
      </w:r>
      <w:r w:rsidRPr="00BD7CF2">
        <w:rPr>
          <w:rtl/>
        </w:rPr>
        <w:t xml:space="preserve"> </w:t>
      </w:r>
    </w:p>
    <w:p w:rsidR="00335798" w:rsidRPr="00202D40" w:rsidRDefault="00335798" w:rsidP="00202D40">
      <w:pPr>
        <w:pStyle w:val="libFootnote0"/>
        <w:rPr>
          <w:rtl/>
        </w:rPr>
      </w:pPr>
      <w:r w:rsidRPr="00BD7CF2">
        <w:rPr>
          <w:rtl/>
        </w:rPr>
        <w:t>(2) مِن الذين تكلَّموا في مسالة خلق القرآن البخاري ونصُّ قوله</w:t>
      </w:r>
      <w:r w:rsidR="004247A2">
        <w:rPr>
          <w:rtl/>
        </w:rPr>
        <w:t>:</w:t>
      </w:r>
      <w:r w:rsidRPr="00BD7CF2">
        <w:rPr>
          <w:rtl/>
        </w:rPr>
        <w:t xml:space="preserve"> أفعالنا مخلوقة وألفاظنا مِن أفعالنا</w:t>
      </w:r>
      <w:r w:rsidR="004247A2">
        <w:rPr>
          <w:rtl/>
        </w:rPr>
        <w:t>.</w:t>
      </w:r>
      <w:r w:rsidRPr="00BD7CF2">
        <w:rPr>
          <w:rtl/>
        </w:rPr>
        <w:t xml:space="preserve"> </w:t>
      </w:r>
    </w:p>
    <w:p w:rsidR="00335798" w:rsidRPr="00202D40" w:rsidRDefault="00335798" w:rsidP="00EA53BA">
      <w:pPr>
        <w:pStyle w:val="libFootnote0"/>
        <w:rPr>
          <w:rtl/>
        </w:rPr>
      </w:pPr>
      <w:r w:rsidRPr="00BD7CF2">
        <w:rPr>
          <w:rtl/>
        </w:rPr>
        <w:t>(3) مسلم بن حجاج صاحب الكتاب المشهور</w:t>
      </w:r>
      <w:r w:rsidR="004247A2">
        <w:rPr>
          <w:rtl/>
        </w:rPr>
        <w:t>.</w:t>
      </w:r>
      <w:r w:rsidRPr="00BD7CF2">
        <w:rPr>
          <w:rtl/>
        </w:rPr>
        <w:t xml:space="preserve"> </w:t>
      </w:r>
    </w:p>
    <w:p w:rsidR="00335798" w:rsidRDefault="00335798" w:rsidP="00202D40">
      <w:pPr>
        <w:pStyle w:val="libNormal"/>
        <w:rPr>
          <w:rtl/>
        </w:rPr>
      </w:pPr>
      <w:r>
        <w:rPr>
          <w:rtl/>
        </w:rPr>
        <w:br w:type="page"/>
      </w:r>
    </w:p>
    <w:p w:rsidR="00335798" w:rsidRPr="00BD7CF2" w:rsidRDefault="00335798" w:rsidP="00202D40">
      <w:pPr>
        <w:pStyle w:val="libNormal"/>
        <w:rPr>
          <w:rtl/>
        </w:rPr>
      </w:pPr>
      <w:r w:rsidRPr="00BD7CF2">
        <w:rPr>
          <w:rtl/>
        </w:rPr>
        <w:lastRenderedPageBreak/>
        <w:t>فهذا التنزيه إنْ صحَّ هو الذي ينقم عليه به</w:t>
      </w:r>
      <w:r w:rsidR="004247A2">
        <w:rPr>
          <w:rtl/>
        </w:rPr>
        <w:t>؛</w:t>
      </w:r>
      <w:r w:rsidRPr="00BD7CF2">
        <w:rPr>
          <w:rtl/>
        </w:rPr>
        <w:t xml:space="preserve"> لأنَّه تكفير مسلم يبوء به أحدهما مِن غير دليل</w:t>
      </w:r>
      <w:r w:rsidR="004247A2">
        <w:rPr>
          <w:rtl/>
        </w:rPr>
        <w:t>،</w:t>
      </w:r>
      <w:r w:rsidRPr="00BD7CF2">
        <w:rPr>
          <w:rtl/>
        </w:rPr>
        <w:t xml:space="preserve"> وكيف وما سلم مِن هذا التكفير أمُّ المؤمنين عائشة الصديقة رضي الله عنها</w:t>
      </w:r>
      <w:r w:rsidR="004247A2">
        <w:rPr>
          <w:rtl/>
        </w:rPr>
        <w:t>،</w:t>
      </w:r>
      <w:r w:rsidRPr="00BD7CF2">
        <w:rPr>
          <w:rtl/>
        </w:rPr>
        <w:t xml:space="preserve"> ومَن وافقها مِن الصحابة والتابعين في نفي الرؤية</w:t>
      </w:r>
      <w:r w:rsidR="004247A2">
        <w:rPr>
          <w:rtl/>
        </w:rPr>
        <w:t xml:space="preserve"> - </w:t>
      </w:r>
      <w:r w:rsidRPr="00BD7CF2">
        <w:rPr>
          <w:rtl/>
        </w:rPr>
        <w:t>ولكنَّ المحدِّثين لم يعرفوا مقدار الخطأ في الكلام</w:t>
      </w:r>
      <w:r w:rsidR="004247A2">
        <w:rPr>
          <w:rtl/>
        </w:rPr>
        <w:t>؛</w:t>
      </w:r>
      <w:r w:rsidRPr="00BD7CF2">
        <w:rPr>
          <w:rtl/>
        </w:rPr>
        <w:t xml:space="preserve"> لأنَّه غير صنعتهم</w:t>
      </w:r>
      <w:r w:rsidR="004247A2">
        <w:rPr>
          <w:rtl/>
        </w:rPr>
        <w:t xml:space="preserve"> - </w:t>
      </w:r>
      <w:r w:rsidRPr="00BD7CF2">
        <w:rPr>
          <w:rtl/>
        </w:rPr>
        <w:t>وكلُّ صاحب سلعة لا يعرض إلاَّ سلعته</w:t>
      </w:r>
      <w:r w:rsidR="004247A2">
        <w:rPr>
          <w:rtl/>
        </w:rPr>
        <w:t>،</w:t>
      </w:r>
      <w:r w:rsidRPr="00BD7CF2">
        <w:rPr>
          <w:rtl/>
        </w:rPr>
        <w:t xml:space="preserve"> فنقِّر عن هذا المعنى وخُذْ في كلَّ فنٍّ عن أئمَّته</w:t>
      </w:r>
      <w:r w:rsidR="004247A2">
        <w:rPr>
          <w:rtl/>
        </w:rPr>
        <w:t>،</w:t>
      </w:r>
      <w:r w:rsidRPr="00BD7CF2">
        <w:rPr>
          <w:rtl/>
        </w:rPr>
        <w:t xml:space="preserve"> وإيَّاك والدخيل فيه</w:t>
      </w:r>
      <w:r w:rsidR="004247A2">
        <w:rPr>
          <w:rtl/>
        </w:rPr>
        <w:t xml:space="preserve"> - </w:t>
      </w:r>
      <w:r w:rsidRPr="00BD7CF2">
        <w:rPr>
          <w:rtl/>
        </w:rPr>
        <w:t>وتراهم يُكرِّرونه فمَن أرادوا تنزيهه</w:t>
      </w:r>
      <w:r w:rsidR="004247A2">
        <w:rPr>
          <w:rtl/>
        </w:rPr>
        <w:t>،</w:t>
      </w:r>
      <w:r w:rsidRPr="00BD7CF2">
        <w:rPr>
          <w:rtl/>
        </w:rPr>
        <w:t xml:space="preserve"> أو مدحه قالوا</w:t>
      </w:r>
      <w:r w:rsidR="004247A2">
        <w:rPr>
          <w:rtl/>
        </w:rPr>
        <w:t>:</w:t>
      </w:r>
      <w:r w:rsidRPr="00BD7CF2">
        <w:rPr>
          <w:rtl/>
        </w:rPr>
        <w:t xml:space="preserve"> مَن قال</w:t>
      </w:r>
      <w:r w:rsidR="004247A2">
        <w:rPr>
          <w:rtl/>
        </w:rPr>
        <w:t>:</w:t>
      </w:r>
      <w:r w:rsidRPr="00BD7CF2">
        <w:rPr>
          <w:rtl/>
        </w:rPr>
        <w:t xml:space="preserve"> القرآن مخلوق فهو كافر</w:t>
      </w:r>
      <w:r w:rsidR="004247A2">
        <w:rPr>
          <w:rtl/>
        </w:rPr>
        <w:t xml:space="preserve"> - </w:t>
      </w:r>
      <w:r w:rsidRPr="00BD7CF2">
        <w:rPr>
          <w:rtl/>
        </w:rPr>
        <w:t>ذكروا هذا في جماعة</w:t>
      </w:r>
      <w:r w:rsidR="004247A2">
        <w:rPr>
          <w:rtl/>
        </w:rPr>
        <w:t>،</w:t>
      </w:r>
      <w:r w:rsidRPr="00BD7CF2">
        <w:rPr>
          <w:rtl/>
        </w:rPr>
        <w:t xml:space="preserve"> منهم ابن لهيعة وغيره بلْ قالوا</w:t>
      </w:r>
      <w:r w:rsidR="004247A2">
        <w:rPr>
          <w:rtl/>
        </w:rPr>
        <w:t>:</w:t>
      </w:r>
      <w:r w:rsidRPr="00BD7CF2">
        <w:rPr>
          <w:rtl/>
        </w:rPr>
        <w:t xml:space="preserve"> ترك المحاسبي ميراث أبيه وقال</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أهل ملَّتين لا يتوارث </w:t>
      </w:r>
      <w:r w:rsidRPr="00335798">
        <w:rPr>
          <w:rStyle w:val="libFootnotenumChar"/>
          <w:rtl/>
        </w:rPr>
        <w:t>(1)</w:t>
      </w:r>
      <w:r w:rsidR="004247A2">
        <w:rPr>
          <w:rtl/>
        </w:rPr>
        <w:t>؛</w:t>
      </w:r>
      <w:r w:rsidRPr="00202D40">
        <w:rPr>
          <w:rtl/>
        </w:rPr>
        <w:t xml:space="preserve"> لأنَّ أباه كان واقفيّاً</w:t>
      </w:r>
      <w:r w:rsidR="004247A2">
        <w:rPr>
          <w:rtl/>
        </w:rPr>
        <w:t>.</w:t>
      </w:r>
      <w:r w:rsidRPr="00202D40">
        <w:rPr>
          <w:rtl/>
        </w:rPr>
        <w:t xml:space="preserve"> </w:t>
      </w:r>
    </w:p>
    <w:p w:rsidR="00335798" w:rsidRPr="00BD7CF2" w:rsidRDefault="00335798" w:rsidP="00202D40">
      <w:pPr>
        <w:pStyle w:val="libNormal"/>
        <w:rPr>
          <w:rtl/>
        </w:rPr>
      </w:pPr>
      <w:r w:rsidRPr="00BD7CF2">
        <w:rPr>
          <w:rtl/>
        </w:rPr>
        <w:t>وقال يحيى بن معين أمير الجرح والتعديل</w:t>
      </w:r>
      <w:r w:rsidR="004247A2">
        <w:rPr>
          <w:rtl/>
        </w:rPr>
        <w:t>:</w:t>
      </w:r>
      <w:r w:rsidRPr="00BD7CF2">
        <w:rPr>
          <w:rtl/>
        </w:rPr>
        <w:t xml:space="preserve"> </w:t>
      </w:r>
    </w:p>
    <w:p w:rsidR="00335798" w:rsidRPr="00BD7CF2" w:rsidRDefault="00335798" w:rsidP="00202D40">
      <w:pPr>
        <w:pStyle w:val="libNormal"/>
        <w:rPr>
          <w:rtl/>
        </w:rPr>
      </w:pPr>
      <w:r w:rsidRPr="00202D40">
        <w:rPr>
          <w:rtl/>
        </w:rPr>
        <w:t>كان عمرو بن عبيد دهرياً</w:t>
      </w:r>
      <w:r w:rsidR="004247A2">
        <w:rPr>
          <w:rtl/>
        </w:rPr>
        <w:t>!</w:t>
      </w:r>
      <w:r w:rsidRPr="00202D40">
        <w:rPr>
          <w:rtl/>
        </w:rPr>
        <w:t xml:space="preserve"> قيل</w:t>
      </w:r>
      <w:r w:rsidR="004247A2">
        <w:rPr>
          <w:rtl/>
        </w:rPr>
        <w:t>:</w:t>
      </w:r>
      <w:r w:rsidRPr="00202D40">
        <w:rPr>
          <w:rtl/>
        </w:rPr>
        <w:t xml:space="preserve"> وما الدهري</w:t>
      </w:r>
      <w:r w:rsidR="004247A2">
        <w:rPr>
          <w:rtl/>
        </w:rPr>
        <w:t>؟</w:t>
      </w:r>
      <w:r w:rsidRPr="00202D40">
        <w:rPr>
          <w:rtl/>
        </w:rPr>
        <w:t xml:space="preserve"> قال</w:t>
      </w:r>
      <w:r w:rsidR="004247A2">
        <w:rPr>
          <w:rtl/>
        </w:rPr>
        <w:t>:</w:t>
      </w:r>
      <w:r w:rsidRPr="00202D40">
        <w:rPr>
          <w:rtl/>
        </w:rPr>
        <w:t xml:space="preserve"> يقول</w:t>
      </w:r>
      <w:r w:rsidR="004247A2">
        <w:rPr>
          <w:rtl/>
        </w:rPr>
        <w:t>:</w:t>
      </w:r>
      <w:r w:rsidRPr="00202D40">
        <w:rPr>
          <w:rtl/>
        </w:rPr>
        <w:t xml:space="preserve"> لا شيء</w:t>
      </w:r>
      <w:r w:rsidR="004247A2">
        <w:rPr>
          <w:rtl/>
        </w:rPr>
        <w:t>.</w:t>
      </w:r>
      <w:r w:rsidRPr="00202D40">
        <w:rPr>
          <w:rtl/>
        </w:rPr>
        <w:t xml:space="preserve">.. وما كان عَمْرُ هكذا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فلو طلبت أعظم المتكلِّين</w:t>
      </w:r>
      <w:r w:rsidR="004247A2">
        <w:rPr>
          <w:rtl/>
        </w:rPr>
        <w:t>،</w:t>
      </w:r>
      <w:r w:rsidRPr="00BD7CF2">
        <w:rPr>
          <w:rtl/>
        </w:rPr>
        <w:t xml:space="preserve"> بلْ القصُّاص المجازفين لا تكاد تجد مَن يتجاسر هذا التجاسر على رجل علمه</w:t>
      </w:r>
      <w:r w:rsidR="004247A2">
        <w:rPr>
          <w:rtl/>
        </w:rPr>
        <w:t>،</w:t>
      </w:r>
      <w:r w:rsidRPr="00BD7CF2">
        <w:rPr>
          <w:rtl/>
        </w:rPr>
        <w:t xml:space="preserve"> وزهده</w:t>
      </w:r>
      <w:r w:rsidR="004247A2">
        <w:rPr>
          <w:rtl/>
        </w:rPr>
        <w:t>،</w:t>
      </w:r>
      <w:r w:rsidRPr="00BD7CF2">
        <w:rPr>
          <w:rtl/>
        </w:rPr>
        <w:t xml:space="preserve"> وتألُّهه</w:t>
      </w:r>
      <w:r w:rsidR="004247A2">
        <w:rPr>
          <w:rtl/>
        </w:rPr>
        <w:t>،</w:t>
      </w:r>
      <w:r w:rsidRPr="00BD7CF2">
        <w:rPr>
          <w:rtl/>
        </w:rPr>
        <w:t xml:space="preserve"> مثل الشمس في الضحى</w:t>
      </w:r>
      <w:r w:rsidR="004247A2">
        <w:rPr>
          <w:rtl/>
        </w:rPr>
        <w:t>،</w:t>
      </w:r>
      <w:r w:rsidRPr="00BD7CF2">
        <w:rPr>
          <w:rtl/>
        </w:rPr>
        <w:t xml:space="preserve"> وقد تبعه شطر هذه البسيطة</w:t>
      </w:r>
      <w:r w:rsidR="004247A2">
        <w:rPr>
          <w:rtl/>
        </w:rPr>
        <w:t>.</w:t>
      </w:r>
      <w:r w:rsidRPr="00BD7CF2">
        <w:rPr>
          <w:rtl/>
        </w:rPr>
        <w:t xml:space="preserve"> </w:t>
      </w:r>
    </w:p>
    <w:p w:rsidR="00335798" w:rsidRPr="00BD7CF2" w:rsidRDefault="00335798" w:rsidP="00202D40">
      <w:pPr>
        <w:pStyle w:val="libNormal"/>
        <w:rPr>
          <w:rtl/>
        </w:rPr>
      </w:pPr>
      <w:r w:rsidRPr="00BD7CF2">
        <w:rPr>
          <w:rtl/>
        </w:rPr>
        <w:t>وقال يحيى بن معين في عنبسة بن سعيد بن العاص بن أُميَّة</w:t>
      </w:r>
      <w:r w:rsidR="004247A2">
        <w:rPr>
          <w:rtl/>
        </w:rPr>
        <w:t>:</w:t>
      </w:r>
      <w:r w:rsidRPr="00BD7CF2">
        <w:rPr>
          <w:rtl/>
        </w:rPr>
        <w:t xml:space="preserve"> ثقة</w:t>
      </w:r>
      <w:r w:rsidR="004247A2">
        <w:rPr>
          <w:rtl/>
        </w:rPr>
        <w:t>،</w:t>
      </w:r>
      <w:r w:rsidRPr="00BD7CF2">
        <w:rPr>
          <w:rtl/>
        </w:rPr>
        <w:t xml:space="preserve"> وهو جليس الحجاج بن يوسف</w:t>
      </w:r>
      <w:r w:rsidR="004247A2">
        <w:rPr>
          <w:rtl/>
        </w:rPr>
        <w:t>،</w:t>
      </w:r>
      <w:r w:rsidRPr="00BD7CF2">
        <w:rPr>
          <w:rtl/>
        </w:rPr>
        <w:t xml:space="preserve"> وكذا قال النسائي</w:t>
      </w:r>
      <w:r w:rsidR="004247A2">
        <w:rPr>
          <w:rtl/>
        </w:rPr>
        <w:t>،</w:t>
      </w:r>
      <w:r w:rsidRPr="00BD7CF2">
        <w:rPr>
          <w:rtl/>
        </w:rPr>
        <w:t xml:space="preserve"> وأبو داود</w:t>
      </w:r>
      <w:r w:rsidR="004247A2">
        <w:rPr>
          <w:rtl/>
        </w:rPr>
        <w:t>،</w:t>
      </w:r>
      <w:r w:rsidRPr="00BD7CF2">
        <w:rPr>
          <w:rtl/>
        </w:rPr>
        <w:t xml:space="preserve"> والدارقطني</w:t>
      </w:r>
      <w:r w:rsidR="004247A2">
        <w:rPr>
          <w:rtl/>
        </w:rPr>
        <w:t>،</w:t>
      </w:r>
      <w:r w:rsidRPr="00BD7CF2">
        <w:rPr>
          <w:rtl/>
        </w:rPr>
        <w:t xml:space="preserve"> بل روى له البخاري ومسلم</w:t>
      </w:r>
      <w:r w:rsidR="004247A2">
        <w:rPr>
          <w:rtl/>
        </w:rPr>
        <w:t>،</w:t>
      </w:r>
      <w:r w:rsidRPr="00BD7CF2">
        <w:rPr>
          <w:rtl/>
        </w:rPr>
        <w:t xml:space="preserve"> وروى البخاري لمروان بن الحكم الذي رمى طلحة وهو في جيشه والمتسبِّب في خروجه على عليّ</w:t>
      </w:r>
      <w:r w:rsidR="004247A2">
        <w:rPr>
          <w:rtl/>
        </w:rPr>
        <w:t>،</w:t>
      </w:r>
      <w:r w:rsidRPr="00BD7CF2">
        <w:rPr>
          <w:rtl/>
        </w:rPr>
        <w:t xml:space="preserve"> وفعل كلِّ طامَّة</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و (2) راجع تعريفهم للصحابي الذي مرّ تحت عنوان</w:t>
      </w:r>
      <w:r w:rsidR="004247A2">
        <w:rPr>
          <w:rtl/>
        </w:rPr>
        <w:t>:</w:t>
      </w:r>
      <w:r w:rsidRPr="00BD7CF2">
        <w:rPr>
          <w:rtl/>
        </w:rPr>
        <w:t xml:space="preserve"> من هو الصحابي</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 xml:space="preserve">وقال ابن حجر العسقلاني وهو إمام المتأخِّرين </w:t>
      </w:r>
      <w:r w:rsidR="004247A2">
        <w:rPr>
          <w:rtl/>
        </w:rPr>
        <w:t>(</w:t>
      </w:r>
      <w:r w:rsidRPr="00BD7CF2">
        <w:rPr>
          <w:rtl/>
        </w:rPr>
        <w:t>كامل</w:t>
      </w:r>
      <w:r w:rsidR="004247A2">
        <w:rPr>
          <w:rtl/>
        </w:rPr>
        <w:t>)</w:t>
      </w:r>
      <w:r w:rsidRPr="00BD7CF2">
        <w:rPr>
          <w:rtl/>
        </w:rPr>
        <w:t xml:space="preserve"> في ترجمة مروان</w:t>
      </w:r>
      <w:r w:rsidR="004247A2">
        <w:rPr>
          <w:rtl/>
        </w:rPr>
        <w:t>:</w:t>
      </w:r>
      <w:r w:rsidRPr="00BD7CF2">
        <w:rPr>
          <w:rtl/>
        </w:rPr>
        <w:t xml:space="preserve"> </w:t>
      </w:r>
    </w:p>
    <w:p w:rsidR="00335798" w:rsidRPr="00BD7CF2" w:rsidRDefault="00335798" w:rsidP="00202D40">
      <w:pPr>
        <w:pStyle w:val="libNormal"/>
        <w:rPr>
          <w:rtl/>
        </w:rPr>
      </w:pPr>
      <w:r w:rsidRPr="00BD7CF2">
        <w:rPr>
          <w:rtl/>
        </w:rPr>
        <w:t>إذا ثبتت صحبته لم يؤثِّر الطعن فيه</w:t>
      </w:r>
      <w:r w:rsidR="004247A2">
        <w:rPr>
          <w:rtl/>
        </w:rPr>
        <w:t>!</w:t>
      </w:r>
      <w:r w:rsidRPr="00BD7CF2">
        <w:rPr>
          <w:rtl/>
        </w:rPr>
        <w:t xml:space="preserve">! </w:t>
      </w:r>
    </w:p>
    <w:p w:rsidR="00335798" w:rsidRPr="00BD7CF2" w:rsidRDefault="00335798" w:rsidP="00202D40">
      <w:pPr>
        <w:pStyle w:val="libNormal"/>
        <w:rPr>
          <w:rtl/>
        </w:rPr>
      </w:pPr>
      <w:r w:rsidRPr="00202D40">
        <w:rPr>
          <w:rtl/>
        </w:rPr>
        <w:t>كأنَّ الصحبة نبوَّة</w:t>
      </w:r>
      <w:r w:rsidR="004247A2">
        <w:rPr>
          <w:rtl/>
        </w:rPr>
        <w:t>،</w:t>
      </w:r>
      <w:r w:rsidRPr="00202D40">
        <w:rPr>
          <w:rtl/>
        </w:rPr>
        <w:t xml:space="preserve"> أو أنَّ الصحابي معصوم </w:t>
      </w:r>
      <w:r w:rsidRPr="00335798">
        <w:rPr>
          <w:rStyle w:val="libFootnotenumChar"/>
          <w:rtl/>
        </w:rPr>
        <w:t>(1)</w:t>
      </w:r>
      <w:r w:rsidR="004247A2">
        <w:rPr>
          <w:rtl/>
        </w:rPr>
        <w:t>!</w:t>
      </w:r>
      <w:r w:rsidRPr="00202D40">
        <w:rPr>
          <w:rtl/>
        </w:rPr>
        <w:t xml:space="preserve"> وهو تقليد في التحقيق بعد أنْ صارت عدالة الصحابة مسلَّم بها عند الجمهور</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والحقُّ أنَّ المراد بذلك </w:t>
      </w:r>
      <w:r w:rsidR="004247A2">
        <w:rPr>
          <w:rtl/>
        </w:rPr>
        <w:t>(</w:t>
      </w:r>
      <w:r w:rsidRPr="00202D40">
        <w:rPr>
          <w:rtl/>
        </w:rPr>
        <w:t>الغلبة</w:t>
      </w:r>
      <w:r w:rsidR="004247A2">
        <w:rPr>
          <w:rtl/>
        </w:rPr>
        <w:t>)</w:t>
      </w:r>
      <w:r w:rsidRPr="00202D40">
        <w:rPr>
          <w:rtl/>
        </w:rPr>
        <w:t xml:space="preserve"> فقط</w:t>
      </w:r>
      <w:r w:rsidR="004247A2">
        <w:rPr>
          <w:rtl/>
        </w:rPr>
        <w:t>؛</w:t>
      </w:r>
      <w:r w:rsidRPr="00202D40">
        <w:rPr>
          <w:rtl/>
        </w:rPr>
        <w:t xml:space="preserve"> فإنَّ الثناء مِن الله تعالى ورسوله</w:t>
      </w:r>
      <w:r w:rsidR="004247A2">
        <w:rPr>
          <w:rtl/>
        </w:rPr>
        <w:t xml:space="preserve"> - </w:t>
      </w:r>
      <w:r w:rsidRPr="00202D40">
        <w:rPr>
          <w:rtl/>
        </w:rPr>
        <w:t>وهو الدليل على عدالتهم</w:t>
      </w:r>
      <w:r w:rsidR="004247A2">
        <w:rPr>
          <w:rtl/>
        </w:rPr>
        <w:t xml:space="preserve"> - </w:t>
      </w:r>
      <w:r w:rsidRPr="00202D40">
        <w:rPr>
          <w:rtl/>
        </w:rPr>
        <w:t>لم يتناول الأفراد بالنصوصية</w:t>
      </w:r>
      <w:r w:rsidR="004247A2">
        <w:rPr>
          <w:rtl/>
        </w:rPr>
        <w:t>،</w:t>
      </w:r>
      <w:r w:rsidRPr="00202D40">
        <w:rPr>
          <w:rtl/>
        </w:rPr>
        <w:t xml:space="preserve"> إنَّما غايته عموم</w:t>
      </w:r>
      <w:r w:rsidR="004247A2">
        <w:rPr>
          <w:rtl/>
        </w:rPr>
        <w:t>،</w:t>
      </w:r>
      <w:r w:rsidRPr="00202D40">
        <w:rPr>
          <w:rtl/>
        </w:rPr>
        <w:t xml:space="preserve"> مع أنَّ دليل شمول الصحبة لمطلق الرأي </w:t>
      </w:r>
      <w:r w:rsidRPr="00335798">
        <w:rPr>
          <w:rStyle w:val="libFootnotenumChar"/>
          <w:rtl/>
        </w:rPr>
        <w:t>(2)</w:t>
      </w:r>
      <w:r w:rsidRPr="00202D40">
        <w:rPr>
          <w:rtl/>
        </w:rPr>
        <w:t xml:space="preserve"> ونحوه ركيك جداً</w:t>
      </w:r>
      <w:r w:rsidR="004247A2">
        <w:rPr>
          <w:rtl/>
        </w:rPr>
        <w:t>،</w:t>
      </w:r>
      <w:r w:rsidRPr="00202D40">
        <w:rPr>
          <w:rtl/>
        </w:rPr>
        <w:t xml:space="preserve"> وليت شعري مَن المخاطب الموصي</w:t>
      </w:r>
      <w:r w:rsidR="004247A2">
        <w:rPr>
          <w:rtl/>
        </w:rPr>
        <w:t>؟</w:t>
      </w:r>
      <w:r w:rsidRPr="00202D40">
        <w:rPr>
          <w:rtl/>
        </w:rPr>
        <w:t xml:space="preserve">! وهل هو عين الموصى به في نحو قوله </w:t>
      </w:r>
      <w:r w:rsidR="004247A2">
        <w:rPr>
          <w:rtl/>
        </w:rPr>
        <w:t>(</w:t>
      </w:r>
      <w:r w:rsidRPr="00202D40">
        <w:rPr>
          <w:rtl/>
        </w:rPr>
        <w:t>صلى الله عليه وسلم</w:t>
      </w:r>
      <w:r w:rsidR="004247A2">
        <w:rPr>
          <w:rtl/>
        </w:rPr>
        <w:t>):</w:t>
      </w:r>
      <w:r w:rsidRPr="00202D40">
        <w:rPr>
          <w:rtl/>
        </w:rPr>
        <w:t xml:space="preserve"> </w:t>
      </w:r>
      <w:r w:rsidRPr="00202D40">
        <w:rPr>
          <w:rStyle w:val="libBold2Char"/>
          <w:rtl/>
        </w:rPr>
        <w:t>لا تسبُّوا أصحابي</w:t>
      </w:r>
      <w:r w:rsidR="004247A2">
        <w:rPr>
          <w:rStyle w:val="libBold2Char"/>
          <w:rtl/>
        </w:rPr>
        <w:t>،</w:t>
      </w:r>
      <w:r w:rsidRPr="00202D40">
        <w:rPr>
          <w:rStyle w:val="libBold2Char"/>
          <w:rtl/>
        </w:rPr>
        <w:t xml:space="preserve"> فلو أنفق أحدكم مثل أُحد ذهباً لم يبلغ مدَّ أحدهم ولا نصيفه</w:t>
      </w:r>
      <w:r w:rsidR="004247A2">
        <w:rPr>
          <w:rStyle w:val="libBold2Char"/>
          <w:rtl/>
        </w:rPr>
        <w:t>.</w:t>
      </w:r>
      <w:r w:rsidRPr="00202D40">
        <w:rPr>
          <w:rStyle w:val="libBold2Char"/>
          <w:rtl/>
        </w:rPr>
        <w:t xml:space="preserve"> </w:t>
      </w:r>
    </w:p>
    <w:p w:rsidR="00335798" w:rsidRPr="00BD7CF2" w:rsidRDefault="00335798" w:rsidP="00202D40">
      <w:pPr>
        <w:pStyle w:val="libNormal"/>
        <w:rPr>
          <w:rtl/>
        </w:rPr>
      </w:pPr>
      <w:r w:rsidRPr="00202D40">
        <w:rPr>
          <w:rtl/>
        </w:rPr>
        <w:t xml:space="preserve">فانظر أسباب تلك الأحاديث </w:t>
      </w:r>
      <w:r w:rsidRPr="00335798">
        <w:rPr>
          <w:rStyle w:val="libFootnotenumChar"/>
          <w:rtl/>
        </w:rPr>
        <w:t>(3)</w:t>
      </w:r>
      <w:r w:rsidRPr="00202D40">
        <w:rPr>
          <w:rtl/>
        </w:rPr>
        <w:t xml:space="preserve"> وهو وقوع شيء مِن متأخِّري الإسلام في حقِّ بعض السابقين</w:t>
      </w:r>
      <w:r w:rsidR="004247A2">
        <w:rPr>
          <w:rtl/>
        </w:rPr>
        <w:t>،</w:t>
      </w:r>
      <w:r w:rsidRPr="00202D40">
        <w:rPr>
          <w:rtl/>
        </w:rPr>
        <w:t xml:space="preserve"> كما قال لعمار رضي الله عنه</w:t>
      </w:r>
      <w:r w:rsidR="004247A2">
        <w:rPr>
          <w:rtl/>
        </w:rPr>
        <w:t>:</w:t>
      </w:r>
      <w:r w:rsidRPr="00202D40">
        <w:rPr>
          <w:rtl/>
        </w:rPr>
        <w:t xml:space="preserve"> أيسبُّني هذا العبد</w:t>
      </w:r>
      <w:r w:rsidR="004247A2">
        <w:rPr>
          <w:rtl/>
        </w:rPr>
        <w:t>!.</w:t>
      </w:r>
      <w:r w:rsidRPr="00202D40">
        <w:rPr>
          <w:rtl/>
        </w:rPr>
        <w:t xml:space="preserve"> </w:t>
      </w:r>
    </w:p>
    <w:p w:rsidR="00335798" w:rsidRPr="00BD7CF2" w:rsidRDefault="00335798" w:rsidP="00202D40">
      <w:pPr>
        <w:pStyle w:val="libNormal"/>
        <w:rPr>
          <w:rtl/>
        </w:rPr>
      </w:pPr>
      <w:r w:rsidRPr="00BD7CF2">
        <w:rPr>
          <w:rtl/>
        </w:rPr>
        <w:t>وإذا أردت تعميم اسم الصحبة مِن الطرف الأعلى إلى الأدنى</w:t>
      </w:r>
      <w:r w:rsidR="004247A2">
        <w:rPr>
          <w:rtl/>
        </w:rPr>
        <w:t>،</w:t>
      </w:r>
      <w:r w:rsidRPr="00BD7CF2">
        <w:rPr>
          <w:rtl/>
        </w:rPr>
        <w:t xml:space="preserve"> أعني</w:t>
      </w:r>
      <w:r w:rsidR="004247A2">
        <w:rPr>
          <w:rtl/>
        </w:rPr>
        <w:t>:</w:t>
      </w:r>
      <w:r w:rsidRPr="00BD7CF2">
        <w:rPr>
          <w:rtl/>
        </w:rPr>
        <w:t xml:space="preserve"> مِن السابقين إلى مَن ثبت له مطلق الرؤية</w:t>
      </w:r>
      <w:r w:rsidR="004247A2">
        <w:rPr>
          <w:rtl/>
        </w:rPr>
        <w:t>،</w:t>
      </w:r>
      <w:r w:rsidRPr="00BD7CF2">
        <w:rPr>
          <w:rtl/>
        </w:rPr>
        <w:t xml:space="preserve"> فانظر مواقع الممادح التي كانت في الكتاب والسنَّة</w:t>
      </w:r>
      <w:r w:rsidR="004247A2">
        <w:rPr>
          <w:rtl/>
        </w:rPr>
        <w:t>،</w:t>
      </w:r>
      <w:r w:rsidRPr="00BD7CF2">
        <w:rPr>
          <w:rtl/>
        </w:rPr>
        <w:t xml:space="preserve"> وأفرق بين ما يقضي بالدرجة المنيفة</w:t>
      </w:r>
      <w:r w:rsidR="004247A2">
        <w:rPr>
          <w:rtl/>
        </w:rPr>
        <w:t>،</w:t>
      </w:r>
      <w:r w:rsidRPr="00BD7CF2">
        <w:rPr>
          <w:rtl/>
        </w:rPr>
        <w:t xml:space="preserve"> التي أقلُّ أحوالها العدالة وما يقضي بنوع شرف</w:t>
      </w:r>
      <w:r w:rsidR="004247A2">
        <w:rPr>
          <w:rtl/>
        </w:rPr>
        <w:t>،</w:t>
      </w:r>
      <w:r w:rsidRPr="00BD7CF2">
        <w:rPr>
          <w:rtl/>
        </w:rPr>
        <w:t xml:space="preserve"> مع أنَّه ربَّما جاء تفريق النبوي صريحاً كقوله </w:t>
      </w:r>
      <w:r w:rsidR="004247A2">
        <w:rPr>
          <w:rtl/>
        </w:rPr>
        <w:t>(</w:t>
      </w:r>
      <w:r w:rsidRPr="00BD7CF2">
        <w:rPr>
          <w:rtl/>
        </w:rPr>
        <w:t>صلّى الله عليه وسلم</w:t>
      </w:r>
      <w:r w:rsidR="004247A2">
        <w:rPr>
          <w:rtl/>
        </w:rPr>
        <w:t>)</w:t>
      </w:r>
      <w:r w:rsidRPr="00BD7CF2">
        <w:rPr>
          <w:rtl/>
        </w:rPr>
        <w:t xml:space="preserve"> في بعض فقراء الصحابة</w:t>
      </w:r>
      <w:r w:rsidR="004247A2">
        <w:rPr>
          <w:rtl/>
        </w:rPr>
        <w:t>:</w:t>
      </w:r>
      <w:r w:rsidRPr="00BD7CF2">
        <w:rPr>
          <w:rtl/>
        </w:rPr>
        <w:t xml:space="preserve"> </w:t>
      </w:r>
    </w:p>
    <w:p w:rsidR="00335798" w:rsidRPr="00BD7CF2" w:rsidRDefault="004247A2" w:rsidP="00202D40">
      <w:pPr>
        <w:pStyle w:val="libNormal"/>
        <w:rPr>
          <w:rtl/>
        </w:rPr>
      </w:pPr>
      <w:r>
        <w:rPr>
          <w:rStyle w:val="libBold1Char"/>
          <w:rtl/>
        </w:rPr>
        <w:t>(</w:t>
      </w:r>
      <w:r w:rsidR="00335798" w:rsidRPr="00202D40">
        <w:rPr>
          <w:rStyle w:val="libBold1Char"/>
          <w:rtl/>
        </w:rPr>
        <w:t>هو خيرٌ مِن ملء الأرض مثل هذا</w:t>
      </w:r>
      <w:r>
        <w:rPr>
          <w:rStyle w:val="libBold1Char"/>
          <w:rtl/>
        </w:rPr>
        <w:t>)</w:t>
      </w:r>
      <w:r>
        <w:rP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BD7CF2">
        <w:rPr>
          <w:rtl/>
        </w:rPr>
        <w:t>(1</w:t>
      </w:r>
      <w:r w:rsidR="00F4799D">
        <w:rPr>
          <w:rFonts w:hint="cs"/>
          <w:rtl/>
        </w:rPr>
        <w:t>-</w:t>
      </w:r>
      <w:r w:rsidRPr="00BD7CF2">
        <w:rPr>
          <w:rtl/>
        </w:rPr>
        <w:t>2) راجع تعريفهم للصحابي الذي مرَّ تحت عنوان</w:t>
      </w:r>
      <w:r w:rsidR="004247A2">
        <w:rPr>
          <w:rtl/>
        </w:rPr>
        <w:t>:</w:t>
      </w:r>
      <w:r w:rsidRPr="00BD7CF2">
        <w:rPr>
          <w:rtl/>
        </w:rPr>
        <w:t xml:space="preserve"> مَن هو الصحابي</w:t>
      </w:r>
      <w:r w:rsidR="004247A2">
        <w:rPr>
          <w:rtl/>
        </w:rPr>
        <w:t>.</w:t>
      </w:r>
      <w:r w:rsidRPr="00BD7CF2">
        <w:rPr>
          <w:rtl/>
        </w:rPr>
        <w:t xml:space="preserve"> </w:t>
      </w:r>
    </w:p>
    <w:p w:rsidR="00335798" w:rsidRPr="00202D40" w:rsidRDefault="00335798" w:rsidP="00202D40">
      <w:pPr>
        <w:pStyle w:val="libFootnote0"/>
        <w:rPr>
          <w:rtl/>
        </w:rPr>
      </w:pPr>
      <w:r w:rsidRPr="00BD7CF2">
        <w:rPr>
          <w:rtl/>
        </w:rPr>
        <w:t>(3) قيل</w:t>
      </w:r>
      <w:r w:rsidR="004247A2">
        <w:rPr>
          <w:rtl/>
        </w:rPr>
        <w:t>:</w:t>
      </w:r>
      <w:r w:rsidRPr="00BD7CF2">
        <w:rPr>
          <w:rtl/>
        </w:rPr>
        <w:t xml:space="preserve"> هذا الحديث عندما تقاول عبد الرحمان بن عوف</w:t>
      </w:r>
      <w:r w:rsidR="004247A2">
        <w:rPr>
          <w:rtl/>
        </w:rPr>
        <w:t>،</w:t>
      </w:r>
      <w:r w:rsidRPr="00BD7CF2">
        <w:rPr>
          <w:rtl/>
        </w:rPr>
        <w:t xml:space="preserve"> وخالد بن الوليد في بعض الغزوات فأغلظ له خالد في المقال</w:t>
      </w:r>
      <w:r w:rsidR="004247A2">
        <w:rPr>
          <w:rtl/>
        </w:rPr>
        <w:t>،</w:t>
      </w:r>
      <w:r w:rsidR="00F4799D">
        <w:rPr>
          <w:rtl/>
        </w:rPr>
        <w:t xml:space="preserve"> ولم</w:t>
      </w:r>
      <w:r w:rsidRPr="00BD7CF2">
        <w:rPr>
          <w:rtl/>
        </w:rPr>
        <w:t>ا بلغ ذلك رسول الله قال</w:t>
      </w:r>
      <w:r w:rsidR="004247A2">
        <w:rPr>
          <w:rtl/>
        </w:rPr>
        <w:t>:</w:t>
      </w:r>
      <w:r w:rsidRPr="00BD7CF2">
        <w:rPr>
          <w:rtl/>
        </w:rPr>
        <w:t xml:space="preserve"> لا تسبُّوا أصحابي الحديث</w:t>
      </w:r>
      <w:r w:rsidR="004247A2">
        <w:rPr>
          <w:rtl/>
        </w:rPr>
        <w:t>،</w:t>
      </w:r>
      <w:r w:rsidRPr="00BD7CF2">
        <w:rPr>
          <w:rtl/>
        </w:rPr>
        <w:t xml:space="preserve"> فهو</w:t>
      </w:r>
      <w:r w:rsidR="004247A2">
        <w:rPr>
          <w:rtl/>
        </w:rPr>
        <w:t xml:space="preserve"> - </w:t>
      </w:r>
      <w:r w:rsidRPr="00BD7CF2">
        <w:rPr>
          <w:rtl/>
        </w:rPr>
        <w:t>إذاً</w:t>
      </w:r>
      <w:r w:rsidR="004247A2">
        <w:rPr>
          <w:rtl/>
        </w:rPr>
        <w:t xml:space="preserve"> - </w:t>
      </w:r>
      <w:r w:rsidRPr="00BD7CF2">
        <w:rPr>
          <w:rtl/>
        </w:rPr>
        <w:t>في مناسبة خاصة والحديث رواه مسلم</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يعني بعض الرؤساء مِن متأخِّري الإسلام</w:t>
      </w:r>
      <w:r w:rsidR="004247A2">
        <w:rPr>
          <w:rtl/>
        </w:rPr>
        <w:t>.</w:t>
      </w:r>
      <w:r w:rsidRPr="00BD7CF2">
        <w:rPr>
          <w:rtl/>
        </w:rPr>
        <w:t xml:space="preserve"> </w:t>
      </w:r>
    </w:p>
    <w:p w:rsidR="00335798" w:rsidRPr="00BD7CF2" w:rsidRDefault="00335798" w:rsidP="00202D40">
      <w:pPr>
        <w:pStyle w:val="libNormal"/>
        <w:rPr>
          <w:rtl/>
        </w:rPr>
      </w:pPr>
      <w:r w:rsidRPr="00BD7CF2">
        <w:rPr>
          <w:rtl/>
        </w:rPr>
        <w:t>وعلى الجملة فمَن تتبَّع تلك الموارد</w:t>
      </w:r>
      <w:r w:rsidR="004247A2">
        <w:rPr>
          <w:rtl/>
        </w:rPr>
        <w:t>،</w:t>
      </w:r>
      <w:r w:rsidRPr="00BD7CF2">
        <w:rPr>
          <w:rtl/>
        </w:rPr>
        <w:t xml:space="preserve"> وسوَّى بين الصحابة فهو أعمى</w:t>
      </w:r>
      <w:r w:rsidR="004247A2">
        <w:rPr>
          <w:rtl/>
        </w:rPr>
        <w:t>،</w:t>
      </w:r>
      <w:r w:rsidRPr="00BD7CF2">
        <w:rPr>
          <w:rtl/>
        </w:rPr>
        <w:t xml:space="preserve"> أو متعامٍ</w:t>
      </w:r>
      <w:r w:rsidR="004247A2">
        <w:rPr>
          <w:rtl/>
        </w:rPr>
        <w:t>.</w:t>
      </w:r>
      <w:r w:rsidRPr="00BD7CF2">
        <w:rPr>
          <w:rtl/>
        </w:rPr>
        <w:t xml:space="preserve"> </w:t>
      </w:r>
    </w:p>
    <w:p w:rsidR="00335798" w:rsidRPr="00BD7CF2" w:rsidRDefault="00335798" w:rsidP="00202D40">
      <w:pPr>
        <w:pStyle w:val="libNormal"/>
        <w:rPr>
          <w:rtl/>
        </w:rPr>
      </w:pPr>
      <w:r w:rsidRPr="00BD7CF2">
        <w:rPr>
          <w:rtl/>
        </w:rPr>
        <w:t>فمنهم مَن علمنا عدالتهم ضرورة</w:t>
      </w:r>
      <w:r w:rsidR="004247A2">
        <w:rPr>
          <w:rtl/>
        </w:rPr>
        <w:t>،</w:t>
      </w:r>
      <w:r w:rsidRPr="00BD7CF2">
        <w:rPr>
          <w:rtl/>
        </w:rPr>
        <w:t xml:space="preserve"> وهو الكثير الطبيب</w:t>
      </w:r>
      <w:r w:rsidR="004247A2">
        <w:rPr>
          <w:rtl/>
        </w:rPr>
        <w:t>،</w:t>
      </w:r>
      <w:r w:rsidRPr="00BD7CF2">
        <w:rPr>
          <w:rtl/>
        </w:rPr>
        <w:t xml:space="preserve"> ولذا قلنا</w:t>
      </w:r>
      <w:r w:rsidR="004247A2">
        <w:rPr>
          <w:rtl/>
        </w:rPr>
        <w:t>:</w:t>
      </w:r>
      <w:r w:rsidRPr="00BD7CF2">
        <w:rPr>
          <w:rtl/>
        </w:rPr>
        <w:t xml:space="preserve"> </w:t>
      </w:r>
      <w:r w:rsidR="004247A2">
        <w:rPr>
          <w:rtl/>
        </w:rPr>
        <w:t>(</w:t>
      </w:r>
      <w:r w:rsidRPr="00BD7CF2">
        <w:rPr>
          <w:rtl/>
        </w:rPr>
        <w:t>إنَّها غالبية فيهم</w:t>
      </w:r>
      <w:r w:rsidR="004247A2">
        <w:rPr>
          <w:rtl/>
        </w:rPr>
        <w:t>)،</w:t>
      </w:r>
      <w:r w:rsidRPr="00BD7CF2">
        <w:rPr>
          <w:rtl/>
        </w:rPr>
        <w:t xml:space="preserve"> بحيث يسوغ ترك البحث في أحوالهم</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ومِن الصحابة نوادر ظهر منهم ما يخرج عن العدالة فيجب إخراجه </w:t>
      </w:r>
      <w:r w:rsidR="004247A2">
        <w:rPr>
          <w:rtl/>
        </w:rPr>
        <w:t>(</w:t>
      </w:r>
      <w:r w:rsidRPr="00202D40">
        <w:rPr>
          <w:rtl/>
        </w:rPr>
        <w:t>كالشارب</w:t>
      </w:r>
      <w:r w:rsidR="004247A2">
        <w:rPr>
          <w:rtl/>
        </w:rPr>
        <w:t>)</w:t>
      </w:r>
      <w:r w:rsidRPr="00202D40">
        <w:rPr>
          <w:rtl/>
        </w:rPr>
        <w:t xml:space="preserve"> </w:t>
      </w:r>
      <w:r w:rsidRPr="00335798">
        <w:rPr>
          <w:rStyle w:val="libFootnotenumChar"/>
          <w:rtl/>
        </w:rPr>
        <w:t>(1)</w:t>
      </w:r>
      <w:r w:rsidRPr="00202D40">
        <w:rPr>
          <w:rtl/>
        </w:rPr>
        <w:t xml:space="preserve"> مِن العدالة لا مِن الصحبة</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ومنهم مَن أسلم خوف السيف كالطلقاء </w:t>
      </w:r>
      <w:r w:rsidRPr="00335798">
        <w:rPr>
          <w:rStyle w:val="libFootnotenumChar"/>
          <w:rtl/>
        </w:rPr>
        <w:t>(2)</w:t>
      </w:r>
      <w:r w:rsidRPr="00202D40">
        <w:rPr>
          <w:rtl/>
        </w:rPr>
        <w:t xml:space="preserve"> وغيرهم</w:t>
      </w:r>
      <w:r w:rsidR="004247A2">
        <w:rPr>
          <w:rtl/>
        </w:rPr>
        <w:t>.</w:t>
      </w:r>
      <w:r w:rsidRPr="00202D40">
        <w:rPr>
          <w:rtl/>
        </w:rPr>
        <w:t xml:space="preserve"> </w:t>
      </w:r>
    </w:p>
    <w:p w:rsidR="00335798" w:rsidRPr="00BD7CF2" w:rsidRDefault="00335798" w:rsidP="00202D40">
      <w:pPr>
        <w:pStyle w:val="libNormal"/>
        <w:rPr>
          <w:rtl/>
        </w:rPr>
      </w:pPr>
      <w:r w:rsidRPr="00BD7CF2">
        <w:rPr>
          <w:rtl/>
        </w:rPr>
        <w:t>فمَن ظهر حسن حاله فذاك</w:t>
      </w:r>
      <w:r w:rsidR="004247A2">
        <w:rPr>
          <w:rtl/>
        </w:rPr>
        <w:t>.</w:t>
      </w:r>
      <w:r w:rsidRPr="00BD7CF2">
        <w:rPr>
          <w:rtl/>
        </w:rPr>
        <w:t xml:space="preserve"> وإلاَّ بقي أمره في حيِّز المجهول وهم في حيِّز الندور</w:t>
      </w:r>
      <w:r w:rsidR="004247A2">
        <w:rPr>
          <w:rtl/>
        </w:rPr>
        <w:t>،</w:t>
      </w:r>
      <w:r w:rsidRPr="00BD7CF2">
        <w:rPr>
          <w:rtl/>
        </w:rPr>
        <w:t xml:space="preserve"> ومع هذا فالعدالة غير العصمة</w:t>
      </w:r>
      <w:r w:rsidR="004247A2">
        <w:rPr>
          <w:rtl/>
        </w:rPr>
        <w:t>،</w:t>
      </w:r>
      <w:r w:rsidRPr="00BD7CF2">
        <w:rPr>
          <w:rtl/>
        </w:rPr>
        <w:t xml:space="preserve"> وقد غلا الناس فيمَن نبتت صحبته في التعنُّت في إثبات العدالة</w:t>
      </w:r>
      <w:r w:rsidR="004247A2">
        <w:rPr>
          <w:rtl/>
        </w:rPr>
        <w:t>.</w:t>
      </w:r>
      <w:r w:rsidRPr="00BD7CF2">
        <w:rPr>
          <w:rtl/>
        </w:rPr>
        <w:t xml:space="preserve"> </w:t>
      </w:r>
    </w:p>
    <w:p w:rsidR="00335798" w:rsidRPr="00BD7CF2" w:rsidRDefault="00335798" w:rsidP="00202D40">
      <w:pPr>
        <w:pStyle w:val="libNormal"/>
        <w:rPr>
          <w:rtl/>
        </w:rPr>
      </w:pPr>
      <w:r w:rsidRPr="00BD7CF2">
        <w:rPr>
          <w:rtl/>
        </w:rPr>
        <w:t>فلو سلَّمنا شمول الصحبة</w:t>
      </w:r>
      <w:r w:rsidR="004247A2">
        <w:rPr>
          <w:rtl/>
        </w:rPr>
        <w:t>،</w:t>
      </w:r>
      <w:r w:rsidRPr="00BD7CF2">
        <w:rPr>
          <w:rtl/>
        </w:rPr>
        <w:t xml:space="preserve"> ثمَّ العدالة لم يبلغ الأمر إلى الحدِّ الذي عليه غلاة الرواة</w:t>
      </w:r>
      <w:r w:rsidR="004247A2">
        <w:rPr>
          <w:rtl/>
        </w:rPr>
        <w:t>.</w:t>
      </w:r>
      <w:r w:rsidRPr="00BD7CF2">
        <w:rPr>
          <w:rtl/>
        </w:rPr>
        <w:t xml:space="preserve"> </w:t>
      </w:r>
    </w:p>
    <w:p w:rsidR="00335798" w:rsidRPr="00BD7CF2" w:rsidRDefault="00335798" w:rsidP="00202D40">
      <w:pPr>
        <w:pStyle w:val="libNormal"/>
        <w:rPr>
          <w:rtl/>
        </w:rPr>
      </w:pPr>
      <w:r w:rsidRPr="00BD7CF2">
        <w:rPr>
          <w:rtl/>
        </w:rPr>
        <w:t>ولو نفعت الصحبة نحو بشر بن مروان على نحو الثبوت</w:t>
      </w:r>
      <w:r w:rsidR="004247A2">
        <w:rPr>
          <w:rtl/>
        </w:rPr>
        <w:t>،</w:t>
      </w:r>
      <w:r w:rsidRPr="00BD7CF2">
        <w:rPr>
          <w:rtl/>
        </w:rPr>
        <w:t xml:space="preserve"> أو الوليد لتُبيِّن لنا</w:t>
      </w:r>
      <w:r w:rsidR="004247A2">
        <w:rPr>
          <w:rtl/>
        </w:rPr>
        <w:t>،</w:t>
      </w:r>
      <w:r w:rsidRPr="00BD7CF2">
        <w:rPr>
          <w:rtl/>
        </w:rPr>
        <w:t xml:space="preserve"> أنَّ الصحبة لا يضرُّ معها عمل غير الكفر</w:t>
      </w:r>
      <w:r w:rsidR="004247A2">
        <w:rPr>
          <w:rtl/>
        </w:rPr>
        <w:t>،</w:t>
      </w:r>
      <w:r w:rsidRPr="00BD7CF2">
        <w:rPr>
          <w:rtl/>
        </w:rPr>
        <w:t xml:space="preserve"> فتكون الصحبة أعظم مِن الإيمان</w:t>
      </w:r>
      <w:r w:rsidR="004247A2">
        <w:rPr>
          <w:rtl/>
        </w:rPr>
        <w:t>،</w:t>
      </w:r>
      <w:r w:rsidRPr="00BD7CF2">
        <w:rPr>
          <w:rtl/>
        </w:rPr>
        <w:t xml:space="preserve"> ويكون هذا أخصَّ مِن مذهب مقاتل وأتباعه مِن المرجئة</w:t>
      </w:r>
      <w:r w:rsidR="004247A2">
        <w:rPr>
          <w:rtl/>
        </w:rPr>
        <w:t>!</w:t>
      </w:r>
      <w:r w:rsidRPr="00BD7CF2">
        <w:rPr>
          <w:rtl/>
        </w:rPr>
        <w:t xml:space="preserve">! </w:t>
      </w:r>
    </w:p>
    <w:p w:rsidR="00335798" w:rsidRPr="00BD7CF2" w:rsidRDefault="00335798" w:rsidP="00202D40">
      <w:pPr>
        <w:pStyle w:val="libNormal"/>
        <w:rPr>
          <w:rtl/>
        </w:rPr>
      </w:pPr>
      <w:r w:rsidRPr="00202D40">
        <w:rPr>
          <w:rtl/>
        </w:rPr>
        <w:t xml:space="preserve">ثمَّ أين أحاديث </w:t>
      </w:r>
      <w:r w:rsidR="004247A2">
        <w:rPr>
          <w:rtl/>
        </w:rPr>
        <w:t>(</w:t>
      </w:r>
      <w:r w:rsidRPr="00202D40">
        <w:rPr>
          <w:rtl/>
        </w:rPr>
        <w:t>لا تدري ما أحدثوا بعدك</w:t>
      </w:r>
      <w:r w:rsidR="004247A2">
        <w:rPr>
          <w:rtl/>
        </w:rPr>
        <w:t>)،</w:t>
      </w:r>
      <w:r w:rsidRPr="00202D40">
        <w:rPr>
          <w:rtl/>
        </w:rPr>
        <w:t xml:space="preserve"> وهي متواترة المعنى</w:t>
      </w:r>
      <w:r w:rsidR="004247A2">
        <w:rPr>
          <w:rtl/>
        </w:rPr>
        <w:t>،</w:t>
      </w:r>
      <w:r w:rsidRPr="00202D40">
        <w:rPr>
          <w:rtl/>
        </w:rPr>
        <w:t xml:space="preserve"> بلْ لو أدعي في بعضها تواتر اللفظ لساغ ذلك</w:t>
      </w:r>
      <w:r w:rsidR="004247A2">
        <w:rPr>
          <w:rtl/>
        </w:rPr>
        <w:t>،</w:t>
      </w:r>
      <w:r w:rsidRPr="00202D40">
        <w:rPr>
          <w:rtl/>
        </w:rPr>
        <w:t xml:space="preserve"> والمدَّعون للسنَّة ادَّعوا الصحبة أو ثبوتها لمَن لم يقض له بها دليل</w:t>
      </w:r>
      <w:r w:rsidR="004247A2">
        <w:rPr>
          <w:rtl/>
        </w:rPr>
        <w:t>،</w:t>
      </w:r>
      <w:r w:rsidRPr="00202D40">
        <w:rPr>
          <w:rtl/>
        </w:rPr>
        <w:t xml:space="preserve"> وفرَّعوا عليها ما ترى</w:t>
      </w:r>
      <w:r w:rsidR="004247A2">
        <w:rPr>
          <w:rtl/>
        </w:rPr>
        <w:t>.</w:t>
      </w:r>
      <w:r w:rsidRPr="00202D40">
        <w:rPr>
          <w:rtl/>
        </w:rPr>
        <w:t xml:space="preserve"> ثمَّ بنوا الدين على ذلك ألم يقل الله</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إِن جَاءكُمْ فَاسِقٌ بِنَبَأٍ فَتَبَيَّنُوا</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في رجل مُتبيَّن صحبته </w:t>
      </w:r>
      <w:r w:rsidRPr="00335798">
        <w:rPr>
          <w:rStyle w:val="libFootnotenumChar"/>
          <w:rtl/>
        </w:rPr>
        <w:t>(3)</w:t>
      </w:r>
      <w:r w:rsidRPr="00202D40">
        <w:rPr>
          <w:rtl/>
        </w:rPr>
        <w:t xml:space="preserve"> ولم تزل حاله مكشوفة مع الصحبة</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أي شارب الخمر</w:t>
      </w:r>
      <w:r w:rsidR="004247A2">
        <w:rPr>
          <w:rtl/>
        </w:rPr>
        <w:t>.</w:t>
      </w:r>
      <w:r w:rsidRPr="00BD7CF2">
        <w:rPr>
          <w:rtl/>
        </w:rPr>
        <w:t xml:space="preserve"> </w:t>
      </w:r>
    </w:p>
    <w:p w:rsidR="00335798" w:rsidRPr="00202D40" w:rsidRDefault="00335798" w:rsidP="00202D40">
      <w:pPr>
        <w:pStyle w:val="libFootnote0"/>
        <w:rPr>
          <w:rtl/>
        </w:rPr>
      </w:pPr>
      <w:r w:rsidRPr="00BD7CF2">
        <w:rPr>
          <w:rtl/>
        </w:rPr>
        <w:t>(2) كأبي سفيان ومعاوية</w:t>
      </w:r>
      <w:r w:rsidR="004247A2">
        <w:rPr>
          <w:rtl/>
        </w:rPr>
        <w:t>.</w:t>
      </w:r>
      <w:r w:rsidRPr="00BD7CF2">
        <w:rPr>
          <w:rtl/>
        </w:rPr>
        <w:t xml:space="preserve"> ومَن معهما</w:t>
      </w:r>
      <w:r w:rsidR="004247A2">
        <w:rPr>
          <w:rtl/>
        </w:rPr>
        <w:t>.</w:t>
      </w:r>
      <w:r w:rsidRPr="00BD7CF2">
        <w:rPr>
          <w:rtl/>
        </w:rPr>
        <w:t xml:space="preserve"> </w:t>
      </w:r>
    </w:p>
    <w:p w:rsidR="00335798" w:rsidRPr="00202D40" w:rsidRDefault="00335798" w:rsidP="00202D40">
      <w:pPr>
        <w:pStyle w:val="libFootnote0"/>
        <w:rPr>
          <w:rtl/>
        </w:rPr>
      </w:pPr>
      <w:r w:rsidRPr="00BD7CF2">
        <w:rPr>
          <w:rtl/>
        </w:rPr>
        <w:t>(3)أي إنَّه مِن الصحابة وهو الوليد بن عقبة</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 xml:space="preserve">ومنهم مَن شرب الخمر </w:t>
      </w:r>
      <w:r w:rsidRPr="00335798">
        <w:rPr>
          <w:rStyle w:val="libFootnotenumChar"/>
          <w:rtl/>
        </w:rPr>
        <w:t>(1)</w:t>
      </w:r>
      <w:r w:rsidR="004247A2">
        <w:rPr>
          <w:rtl/>
        </w:rPr>
        <w:t>،</w:t>
      </w:r>
      <w:r w:rsidRPr="00202D40">
        <w:rPr>
          <w:rtl/>
        </w:rPr>
        <w:t xml:space="preserve"> وما لا يُحصى ممَّا سكت عنه رعاية لحقِّ النبي </w:t>
      </w:r>
      <w:r w:rsidR="004247A2">
        <w:rPr>
          <w:rtl/>
        </w:rPr>
        <w:t>(</w:t>
      </w:r>
      <w:r w:rsidRPr="00202D40">
        <w:rPr>
          <w:rtl/>
        </w:rPr>
        <w:t>صلّى الله عليه وسلّم</w:t>
      </w:r>
      <w:r w:rsidR="004247A2">
        <w:rPr>
          <w:rtl/>
        </w:rPr>
        <w:t>)،</w:t>
      </w:r>
      <w:r w:rsidRPr="00202D40">
        <w:rPr>
          <w:rtl/>
        </w:rPr>
        <w:t xml:space="preserve"> ما لم يُلجئ إليه ملجأ ديني فيجب ذكره</w:t>
      </w:r>
      <w:r w:rsidR="004247A2">
        <w:rPr>
          <w:rtl/>
        </w:rPr>
        <w:t>.</w:t>
      </w:r>
      <w:r w:rsidRPr="00202D40">
        <w:rPr>
          <w:rtl/>
        </w:rPr>
        <w:t xml:space="preserve"> </w:t>
      </w:r>
    </w:p>
    <w:p w:rsidR="00335798" w:rsidRPr="00BD7CF2" w:rsidRDefault="00335798" w:rsidP="00202D40">
      <w:pPr>
        <w:pStyle w:val="libNormal"/>
        <w:rPr>
          <w:rtl/>
        </w:rPr>
      </w:pPr>
      <w:r w:rsidRPr="00202D40">
        <w:rPr>
          <w:rtl/>
        </w:rPr>
        <w:t>ومِن أعظم المُلجئات ترتُّب شيء مِن الدين على رواية مروان</w:t>
      </w:r>
      <w:r w:rsidR="004247A2">
        <w:rPr>
          <w:rtl/>
        </w:rPr>
        <w:t>،</w:t>
      </w:r>
      <w:r w:rsidRPr="00202D40">
        <w:rPr>
          <w:rtl/>
        </w:rPr>
        <w:t xml:space="preserve"> والوليد بن عقبة</w:t>
      </w:r>
      <w:r w:rsidRPr="00335798">
        <w:rPr>
          <w:rStyle w:val="libFootnotenumChar"/>
          <w:rtl/>
        </w:rPr>
        <w:t xml:space="preserve"> (2)</w:t>
      </w:r>
      <w:r w:rsidRPr="00202D40">
        <w:rPr>
          <w:rtl/>
        </w:rPr>
        <w:t xml:space="preserve"> وغيرهما</w:t>
      </w:r>
      <w:r w:rsidR="004247A2">
        <w:rPr>
          <w:rtl/>
        </w:rPr>
        <w:t>،</w:t>
      </w:r>
      <w:r w:rsidRPr="00202D40">
        <w:rPr>
          <w:rtl/>
        </w:rPr>
        <w:t xml:space="preserve"> فإنَّها أعظم خيانة لدين الله</w:t>
      </w:r>
      <w:r w:rsidR="004247A2">
        <w:rPr>
          <w:rtl/>
        </w:rPr>
        <w:t>،</w:t>
      </w:r>
      <w:r w:rsidRPr="00202D40">
        <w:rPr>
          <w:rtl/>
        </w:rPr>
        <w:t xml:space="preserve"> ومخالفة لصريح الآية الكريمة</w:t>
      </w:r>
      <w:r w:rsidR="004247A2">
        <w:rPr>
          <w:rtl/>
        </w:rPr>
        <w:t>،</w:t>
      </w:r>
      <w:r w:rsidRPr="00202D40">
        <w:rPr>
          <w:rtl/>
        </w:rPr>
        <w:t xml:space="preserve"> والنقم بذلك لا يعود على جملة الصحابة بالنقص</w:t>
      </w:r>
      <w:r w:rsidR="004247A2">
        <w:rPr>
          <w:rtl/>
        </w:rPr>
        <w:t>،</w:t>
      </w:r>
      <w:r w:rsidRPr="00202D40">
        <w:rPr>
          <w:rtl/>
        </w:rPr>
        <w:t xml:space="preserve"> بلْ هو تزكية لهم</w:t>
      </w:r>
      <w:r w:rsidR="004247A2">
        <w:rPr>
          <w:rtl/>
        </w:rPr>
        <w:t>،</w:t>
      </w:r>
      <w:r w:rsidRPr="00202D40">
        <w:rPr>
          <w:rtl/>
        </w:rPr>
        <w:t xml:space="preserve"> فإيَّاك والاغترار</w:t>
      </w:r>
      <w:r w:rsidR="004247A2">
        <w:rPr>
          <w:rtl/>
        </w:rPr>
        <w:t>!</w:t>
      </w:r>
      <w:r w:rsidRPr="00202D40">
        <w:rPr>
          <w:rtl/>
        </w:rPr>
        <w:t xml:space="preserve"> </w:t>
      </w:r>
    </w:p>
    <w:p w:rsidR="00335798" w:rsidRPr="00BD7CF2" w:rsidRDefault="00335798" w:rsidP="00202D40">
      <w:pPr>
        <w:pStyle w:val="libNormal"/>
        <w:rPr>
          <w:rtl/>
        </w:rPr>
      </w:pPr>
      <w:r w:rsidRPr="00BD7CF2">
        <w:rPr>
          <w:rtl/>
        </w:rPr>
        <w:t>ولا شكَّ أنَّ البخاري مِن سادات المحدِّثين الرفعاء</w:t>
      </w:r>
      <w:r w:rsidR="004247A2">
        <w:rPr>
          <w:rtl/>
        </w:rPr>
        <w:t xml:space="preserve"> - </w:t>
      </w:r>
      <w:r w:rsidRPr="00BD7CF2">
        <w:rPr>
          <w:rtl/>
        </w:rPr>
        <w:t>فما ظنُّك بمَن دونه</w:t>
      </w:r>
      <w:r w:rsidR="004247A2">
        <w:rPr>
          <w:rtl/>
        </w:rPr>
        <w:t xml:space="preserve"> - </w:t>
      </w:r>
      <w:r w:rsidRPr="00BD7CF2">
        <w:rPr>
          <w:rtl/>
        </w:rPr>
        <w:t xml:space="preserve">ومع هذا تجنَّب </w:t>
      </w:r>
      <w:r w:rsidR="004247A2">
        <w:rPr>
          <w:rtl/>
        </w:rPr>
        <w:t>(</w:t>
      </w:r>
      <w:r w:rsidRPr="00BD7CF2">
        <w:rPr>
          <w:rtl/>
        </w:rPr>
        <w:t>البخاري</w:t>
      </w:r>
      <w:r w:rsidR="004247A2">
        <w:rPr>
          <w:rtl/>
        </w:rPr>
        <w:t>)</w:t>
      </w:r>
      <w:r w:rsidRPr="00BD7CF2">
        <w:rPr>
          <w:rtl/>
        </w:rPr>
        <w:t xml:space="preserve"> مالا يُحصى مِن الحفَّاظ العبَّاد</w:t>
      </w:r>
      <w:r w:rsidR="004247A2">
        <w:rPr>
          <w:rtl/>
        </w:rPr>
        <w:t>،</w:t>
      </w:r>
      <w:r w:rsidRPr="00BD7CF2">
        <w:rPr>
          <w:rtl/>
        </w:rPr>
        <w:t xml:space="preserve"> كما يُخبرك عنه كتب الجرح والتعديل</w:t>
      </w:r>
      <w:r w:rsidR="004247A2">
        <w:rPr>
          <w:rtl/>
        </w:rPr>
        <w:t>،</w:t>
      </w:r>
      <w:r w:rsidRPr="00BD7CF2">
        <w:rPr>
          <w:rtl/>
        </w:rPr>
        <w:t xml:space="preserve"> وعلي بن المديني تجنَّبه مسلم</w:t>
      </w:r>
      <w:r w:rsidR="004247A2">
        <w:rPr>
          <w:rtl/>
        </w:rPr>
        <w:t>.</w:t>
      </w:r>
      <w:r w:rsidRPr="00BD7CF2">
        <w:rPr>
          <w:rtl/>
        </w:rPr>
        <w:t xml:space="preserve"> </w:t>
      </w:r>
    </w:p>
    <w:p w:rsidR="00335798" w:rsidRPr="00BD7CF2" w:rsidRDefault="00335798" w:rsidP="00202D40">
      <w:pPr>
        <w:pStyle w:val="libNormal"/>
        <w:rPr>
          <w:rtl/>
        </w:rPr>
      </w:pPr>
      <w:r w:rsidRPr="00BD7CF2">
        <w:rPr>
          <w:rtl/>
        </w:rPr>
        <w:t>وقال العجلي في عمر بن سعد بن أبي وقاص تابعي ثقة روى عنه الناس</w:t>
      </w:r>
      <w:r w:rsidR="004247A2">
        <w:rPr>
          <w:rtl/>
        </w:rPr>
        <w:t>.</w:t>
      </w:r>
      <w:r w:rsidRPr="00BD7CF2">
        <w:rPr>
          <w:rtl/>
        </w:rPr>
        <w:t xml:space="preserve"> وهو الذي باشر قتل الحسين</w:t>
      </w:r>
      <w:r w:rsidR="004247A2">
        <w:rPr>
          <w:rtl/>
        </w:rPr>
        <w:t>.</w:t>
      </w:r>
      <w:r w:rsidRPr="00BD7CF2">
        <w:rPr>
          <w:rtl/>
        </w:rPr>
        <w:t xml:space="preserve"> </w:t>
      </w:r>
    </w:p>
    <w:p w:rsidR="00335798" w:rsidRPr="00BD7CF2" w:rsidRDefault="00335798" w:rsidP="00202D40">
      <w:pPr>
        <w:pStyle w:val="libNormal"/>
        <w:rPr>
          <w:rtl/>
        </w:rPr>
      </w:pPr>
      <w:r w:rsidRPr="00BD7CF2">
        <w:rPr>
          <w:rtl/>
        </w:rPr>
        <w:t>فقل لي</w:t>
      </w:r>
      <w:r w:rsidR="004247A2">
        <w:rPr>
          <w:rtl/>
        </w:rPr>
        <w:t>:</w:t>
      </w:r>
      <w:r w:rsidRPr="00BD7CF2">
        <w:rPr>
          <w:rtl/>
        </w:rPr>
        <w:t xml:space="preserve"> أيَّ جرح في الدين أكبر مِن هذا</w:t>
      </w:r>
      <w:r w:rsidR="004247A2">
        <w:rPr>
          <w:rtl/>
        </w:rPr>
        <w:t>!</w:t>
      </w:r>
      <w:r w:rsidRPr="00BD7CF2">
        <w:rPr>
          <w:rtl/>
        </w:rPr>
        <w:t xml:space="preserve"> وهذا تنبيه</w:t>
      </w:r>
      <w:r w:rsidR="004247A2">
        <w:rPr>
          <w:rtl/>
        </w:rPr>
        <w:t>.</w:t>
      </w:r>
      <w:r w:rsidRPr="00BD7CF2">
        <w:rPr>
          <w:rtl/>
        </w:rPr>
        <w:t xml:space="preserve"> </w:t>
      </w:r>
    </w:p>
    <w:p w:rsidR="00335798" w:rsidRPr="00BD7CF2" w:rsidRDefault="00335798" w:rsidP="00202D40">
      <w:pPr>
        <w:pStyle w:val="libNormal"/>
        <w:rPr>
          <w:rtl/>
        </w:rPr>
      </w:pPr>
      <w:r w:rsidRPr="00BD7CF2">
        <w:rPr>
          <w:rtl/>
        </w:rPr>
        <w:t>وإلاَّ فهذا باب لو فُتح وصنِّف فيه لكان فنَّاً كبيراً</w:t>
      </w:r>
      <w:r w:rsidR="004247A2">
        <w:rPr>
          <w:rtl/>
        </w:rPr>
        <w:t>،</w:t>
      </w:r>
      <w:r w:rsidRPr="00BD7CF2">
        <w:rPr>
          <w:rtl/>
        </w:rPr>
        <w:t xml:space="preserve"> وكذلك سائر الكلام مِن المحدِّثين في مخالفيهم في العقائد فاختبره</w:t>
      </w:r>
      <w:r w:rsidR="004247A2">
        <w:rPr>
          <w:rtl/>
        </w:rPr>
        <w:t>،</w:t>
      </w:r>
      <w:r w:rsidRPr="00BD7CF2">
        <w:rPr>
          <w:rtl/>
        </w:rPr>
        <w:t xml:space="preserve"> وشاهد هذه الدعوى مِن كتب الجرح</w:t>
      </w:r>
      <w:r w:rsidR="004247A2">
        <w:rPr>
          <w:rtl/>
        </w:rPr>
        <w:t>،</w:t>
      </w:r>
      <w:r w:rsidRPr="00BD7CF2">
        <w:rPr>
          <w:rtl/>
        </w:rPr>
        <w:t xml:space="preserve"> فتأمَّل كلامهم في الموافق والمخالف</w:t>
      </w:r>
      <w:r w:rsidR="004247A2">
        <w:rPr>
          <w:rtl/>
        </w:rPr>
        <w:t>،</w:t>
      </w:r>
      <w:r w:rsidRPr="00BD7CF2">
        <w:rPr>
          <w:rtl/>
        </w:rPr>
        <w:t xml:space="preserve"> واجعله مِن شهادة الأعداء</w:t>
      </w:r>
      <w:r w:rsidR="004247A2">
        <w:rPr>
          <w:rtl/>
        </w:rPr>
        <w:t>،</w:t>
      </w:r>
      <w:r w:rsidRPr="00BD7CF2">
        <w:rPr>
          <w:rtl/>
        </w:rPr>
        <w:t xml:space="preserve"> وأهل الإحن</w:t>
      </w:r>
      <w:r w:rsidR="004247A2">
        <w:rPr>
          <w:rtl/>
        </w:rPr>
        <w:t>.</w:t>
      </w:r>
      <w:r w:rsidRPr="00BD7CF2">
        <w:rPr>
          <w:rtl/>
        </w:rPr>
        <w:t xml:space="preserve"> </w:t>
      </w:r>
    </w:p>
    <w:p w:rsidR="00335798" w:rsidRPr="00BD7CF2" w:rsidRDefault="00335798" w:rsidP="00202D40">
      <w:pPr>
        <w:pStyle w:val="libNormal"/>
        <w:rPr>
          <w:rtl/>
        </w:rPr>
      </w:pPr>
      <w:r w:rsidRPr="00BD7CF2">
        <w:rPr>
          <w:rtl/>
        </w:rPr>
        <w:t>وليتهم جعلوا ذلك باطناً وظاهراً</w:t>
      </w:r>
      <w:r w:rsidR="004247A2">
        <w:rPr>
          <w:rtl/>
        </w:rPr>
        <w:t>،</w:t>
      </w:r>
      <w:r w:rsidRPr="00BD7CF2">
        <w:rPr>
          <w:rtl/>
        </w:rPr>
        <w:t xml:space="preserve"> ولكنْ يقولون</w:t>
      </w:r>
      <w:r w:rsidR="004247A2">
        <w:rPr>
          <w:rtl/>
        </w:rPr>
        <w:t>:</w:t>
      </w:r>
      <w:r w:rsidRPr="00BD7CF2">
        <w:rPr>
          <w:rtl/>
        </w:rPr>
        <w:t xml:space="preserve"> </w:t>
      </w:r>
    </w:p>
    <w:p w:rsidR="00335798" w:rsidRPr="00BD7CF2" w:rsidRDefault="00335798" w:rsidP="00202D40">
      <w:pPr>
        <w:pStyle w:val="libNormal"/>
        <w:rPr>
          <w:rtl/>
        </w:rPr>
      </w:pPr>
      <w:r w:rsidRPr="00BD7CF2">
        <w:rPr>
          <w:rtl/>
        </w:rPr>
        <w:t>نحن نروي عن المبتدعة</w:t>
      </w:r>
      <w:r w:rsidR="004247A2">
        <w:rPr>
          <w:rtl/>
        </w:rPr>
        <w:t>،</w:t>
      </w:r>
      <w:r w:rsidRPr="00BD7CF2">
        <w:rPr>
          <w:rtl/>
        </w:rPr>
        <w:t xml:space="preserve"> ثمَّ يُعاملونهم هذه المعاملة</w:t>
      </w:r>
      <w:r w:rsidR="004247A2">
        <w:rPr>
          <w:rtl/>
        </w:rPr>
        <w:t>.</w:t>
      </w:r>
      <w:r w:rsidRPr="00BD7CF2">
        <w:rPr>
          <w:rtl/>
        </w:rPr>
        <w:t xml:space="preserve"> </w:t>
      </w:r>
    </w:p>
    <w:p w:rsidR="00335798" w:rsidRPr="00BD7CF2" w:rsidRDefault="00335798" w:rsidP="00202D40">
      <w:pPr>
        <w:pStyle w:val="libNormal"/>
        <w:rPr>
          <w:rtl/>
        </w:rPr>
      </w:pPr>
      <w:r w:rsidRPr="00BD7CF2">
        <w:rPr>
          <w:rtl/>
        </w:rPr>
        <w:t>قال يحيى بن معين</w:t>
      </w:r>
      <w:r w:rsidR="004247A2">
        <w:rPr>
          <w:rtl/>
        </w:rPr>
        <w:t>:</w:t>
      </w:r>
      <w:r w:rsidRPr="00BD7CF2">
        <w:rPr>
          <w:rtl/>
        </w:rPr>
        <w:t xml:space="preserve"> وقيل له في سعيد بن خالد البجلي حين وثَّقه </w:t>
      </w:r>
      <w:r w:rsidR="004247A2">
        <w:rPr>
          <w:rtl/>
        </w:rPr>
        <w:t>(</w:t>
      </w:r>
      <w:r w:rsidRPr="00BD7CF2">
        <w:rPr>
          <w:rtl/>
        </w:rPr>
        <w:t>شيعي</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كقدامة بن مظعون</w:t>
      </w:r>
      <w:r w:rsidR="004247A2">
        <w:rPr>
          <w:rtl/>
        </w:rPr>
        <w:t>.</w:t>
      </w:r>
      <w:r w:rsidRPr="00BD7CF2">
        <w:rPr>
          <w:rtl/>
        </w:rPr>
        <w:t xml:space="preserve"> </w:t>
      </w:r>
    </w:p>
    <w:p w:rsidR="00335798" w:rsidRPr="00202D40" w:rsidRDefault="00335798" w:rsidP="00202D40">
      <w:pPr>
        <w:pStyle w:val="libFootnote0"/>
        <w:rPr>
          <w:rtl/>
        </w:rPr>
      </w:pPr>
      <w:r w:rsidRPr="00202D40">
        <w:rPr>
          <w:rtl/>
        </w:rPr>
        <w:t xml:space="preserve">(2) هو الذي نزلت فيه الآية </w:t>
      </w:r>
      <w:r w:rsidRPr="004247A2">
        <w:rPr>
          <w:rStyle w:val="libAlaemChar"/>
          <w:rFonts w:hint="cs"/>
          <w:rtl/>
        </w:rPr>
        <w:t>(</w:t>
      </w:r>
      <w:r w:rsidR="004247A2">
        <w:rPr>
          <w:rStyle w:val="libFootnoteAieChar"/>
          <w:rFonts w:hint="cs"/>
          <w:rtl/>
        </w:rPr>
        <w:t>.</w:t>
      </w:r>
      <w:r w:rsidRPr="00335798">
        <w:rPr>
          <w:rStyle w:val="libFootnoteAieChar"/>
          <w:rFonts w:hint="cs"/>
          <w:rtl/>
        </w:rPr>
        <w:t>.. إِن جَاءكُمْ فَاسِقٌ بِنَبَأٍ فَتَبَيَّنُوا</w:t>
      </w:r>
      <w:r w:rsidR="004247A2">
        <w:rPr>
          <w:rStyle w:val="libFootnoteAieChar"/>
          <w:rFonts w:hint="cs"/>
          <w:rtl/>
        </w:rPr>
        <w:t>.</w:t>
      </w:r>
      <w:r w:rsidRPr="00335798">
        <w:rPr>
          <w:rStyle w:val="libFootnoteAieChar"/>
          <w:rFonts w:hint="cs"/>
          <w:rtl/>
        </w:rPr>
        <w:t>..</w:t>
      </w:r>
      <w:r w:rsidR="004247A2" w:rsidRPr="004247A2">
        <w:rPr>
          <w:rStyle w:val="libAlaemChar"/>
          <w:rFonts w:hint="cs"/>
          <w:rtl/>
        </w:rPr>
        <w:t>)</w:t>
      </w:r>
      <w:r w:rsidR="004247A2">
        <w:rPr>
          <w:rtl/>
        </w:rPr>
        <w:t>.</w:t>
      </w:r>
      <w:r w:rsidRPr="00202D40">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قال</w:t>
      </w:r>
      <w:r w:rsidR="004247A2">
        <w:rPr>
          <w:rtl/>
        </w:rPr>
        <w:t>:</w:t>
      </w:r>
      <w:r w:rsidRPr="00BD7CF2">
        <w:rPr>
          <w:rtl/>
        </w:rPr>
        <w:t xml:space="preserve"> وشيعيٌّ ثقة</w:t>
      </w:r>
      <w:r w:rsidR="004247A2">
        <w:rPr>
          <w:rtl/>
        </w:rPr>
        <w:t>،</w:t>
      </w:r>
      <w:r w:rsidRPr="00BD7CF2">
        <w:rPr>
          <w:rtl/>
        </w:rPr>
        <w:t xml:space="preserve"> وقدريٌّ ثقة</w:t>
      </w:r>
      <w:r w:rsidR="004247A2">
        <w:rPr>
          <w:rtl/>
        </w:rPr>
        <w:t>.</w:t>
      </w:r>
      <w:r w:rsidRPr="00BD7CF2">
        <w:rPr>
          <w:rtl/>
        </w:rPr>
        <w:t xml:space="preserve"> </w:t>
      </w:r>
    </w:p>
    <w:p w:rsidR="00335798" w:rsidRPr="00BD7CF2" w:rsidRDefault="00335798" w:rsidP="00202D40">
      <w:pPr>
        <w:pStyle w:val="libNormal"/>
        <w:rPr>
          <w:rtl/>
        </w:rPr>
      </w:pPr>
      <w:r w:rsidRPr="00202D40">
        <w:rPr>
          <w:rtl/>
        </w:rPr>
        <w:t>وقال العجلي</w:t>
      </w:r>
      <w:r w:rsidR="004247A2">
        <w:rPr>
          <w:rtl/>
        </w:rPr>
        <w:t>:</w:t>
      </w:r>
      <w:r w:rsidRPr="00202D40">
        <w:rPr>
          <w:rtl/>
        </w:rPr>
        <w:t xml:space="preserve"> كذلك في عمران بن حطان ثقة</w:t>
      </w:r>
      <w:r w:rsidR="004247A2">
        <w:rPr>
          <w:rtl/>
        </w:rPr>
        <w:t>،</w:t>
      </w:r>
      <w:r w:rsidRPr="00202D40">
        <w:rPr>
          <w:rtl/>
        </w:rPr>
        <w:t xml:space="preserve"> وهو خارجي مدح ابن ملجم </w:t>
      </w:r>
      <w:r w:rsidRPr="00335798">
        <w:rPr>
          <w:rStyle w:val="libFootnotenumChar"/>
          <w:rtl/>
        </w:rPr>
        <w:t>(1)</w:t>
      </w:r>
      <w:r w:rsidRPr="00202D40">
        <w:rPr>
          <w:rtl/>
        </w:rPr>
        <w:t xml:space="preserve"> </w:t>
      </w:r>
      <w:r w:rsidR="004247A2">
        <w:rPr>
          <w:rtl/>
        </w:rPr>
        <w:t>(</w:t>
      </w:r>
      <w:r w:rsidRPr="00202D40">
        <w:rPr>
          <w:rtl/>
        </w:rPr>
        <w:t>لعنه الله</w:t>
      </w:r>
      <w:r w:rsidR="004247A2">
        <w:rPr>
          <w:rtl/>
        </w:rPr>
        <w:t>)</w:t>
      </w:r>
      <w:r w:rsidRPr="00202D40">
        <w:rPr>
          <w:rtl/>
        </w:rPr>
        <w:t xml:space="preserve"> بقوله</w:t>
      </w:r>
      <w:r w:rsidR="004247A2">
        <w:rPr>
          <w:rtl/>
        </w:rPr>
        <w:t>:</w:t>
      </w:r>
      <w:r w:rsidRPr="00202D40">
        <w:rPr>
          <w:rtl/>
        </w:rPr>
        <w:t xml:space="preserve"> </w:t>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BD7CF2">
              <w:rPr>
                <w:rtl/>
              </w:rPr>
              <w:t>يا ضربة مِن تقيٍّ ما أراد بها</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BD7CF2">
              <w:rPr>
                <w:rtl/>
              </w:rPr>
              <w:t>إلاَّ ليبلغ عند الله رضوانا</w:t>
            </w:r>
            <w:r w:rsidRPr="00725071">
              <w:rPr>
                <w:rStyle w:val="libPoemTiniChar0"/>
                <w:rtl/>
              </w:rPr>
              <w:br/>
              <w:t> </w:t>
            </w:r>
          </w:p>
        </w:tc>
      </w:tr>
    </w:tbl>
    <w:p w:rsidR="00335798" w:rsidRPr="00BD7CF2" w:rsidRDefault="00335798" w:rsidP="00202D40">
      <w:pPr>
        <w:pStyle w:val="libNormal"/>
        <w:rPr>
          <w:rtl/>
        </w:rPr>
      </w:pPr>
      <w:r w:rsidRPr="00BD7CF2">
        <w:rPr>
          <w:rtl/>
        </w:rPr>
        <w:t>فانظر عمَّن رضي بقتل علي</w:t>
      </w:r>
      <w:r w:rsidR="004247A2">
        <w:rPr>
          <w:rtl/>
        </w:rPr>
        <w:t>،</w:t>
      </w:r>
      <w:r w:rsidRPr="00BD7CF2">
        <w:rPr>
          <w:rtl/>
        </w:rPr>
        <w:t xml:space="preserve"> وعمَّن قتله طلحة</w:t>
      </w:r>
      <w:r w:rsidR="004247A2">
        <w:rPr>
          <w:rtl/>
        </w:rPr>
        <w:t>،</w:t>
      </w:r>
      <w:r w:rsidRPr="00BD7CF2">
        <w:rPr>
          <w:rtl/>
        </w:rPr>
        <w:t xml:space="preserve"> وعمَّن قتل الحسين</w:t>
      </w:r>
      <w:r w:rsidR="004247A2">
        <w:rPr>
          <w:rtl/>
        </w:rPr>
        <w:t>،</w:t>
      </w:r>
      <w:r w:rsidRPr="00BD7CF2">
        <w:rPr>
          <w:rtl/>
        </w:rPr>
        <w:t xml:space="preserve"> وتوثيقهم لهم</w:t>
      </w:r>
      <w:r w:rsidR="004247A2">
        <w:rPr>
          <w:rtl/>
        </w:rPr>
        <w:t>.</w:t>
      </w:r>
      <w:r w:rsidRPr="00BD7CF2">
        <w:rPr>
          <w:rtl/>
        </w:rPr>
        <w:t xml:space="preserve"> </w:t>
      </w:r>
    </w:p>
    <w:p w:rsidR="00335798" w:rsidRPr="00BD7CF2" w:rsidRDefault="00335798" w:rsidP="00202D40">
      <w:pPr>
        <w:pStyle w:val="libNormal"/>
        <w:rPr>
          <w:rtl/>
        </w:rPr>
      </w:pPr>
      <w:r w:rsidRPr="00BD7CF2">
        <w:rPr>
          <w:rtl/>
        </w:rPr>
        <w:t>وأمَّا علماء الأُمَّة</w:t>
      </w:r>
      <w:r w:rsidR="004247A2">
        <w:rPr>
          <w:rtl/>
        </w:rPr>
        <w:t>،</w:t>
      </w:r>
      <w:r w:rsidRPr="00BD7CF2">
        <w:rPr>
          <w:rtl/>
        </w:rPr>
        <w:t xml:space="preserve"> وحفَّاظها كحماد بن سلمة الإمام</w:t>
      </w:r>
      <w:r w:rsidR="004247A2">
        <w:rPr>
          <w:rtl/>
        </w:rPr>
        <w:t>،</w:t>
      </w:r>
      <w:r w:rsidRPr="00BD7CF2">
        <w:rPr>
          <w:rtl/>
        </w:rPr>
        <w:t xml:space="preserve"> ومكحول العالم الزاهد</w:t>
      </w:r>
      <w:r w:rsidR="004247A2">
        <w:rPr>
          <w:rtl/>
        </w:rPr>
        <w:t>،</w:t>
      </w:r>
      <w:r w:rsidRPr="00BD7CF2">
        <w:rPr>
          <w:rtl/>
        </w:rPr>
        <w:t xml:space="preserve"> فتجنَّبهم مثل البخاري ومسلم أيضاً</w:t>
      </w:r>
      <w:r w:rsidR="004247A2">
        <w:rPr>
          <w:rtl/>
        </w:rPr>
        <w:t>.</w:t>
      </w:r>
      <w:r w:rsidRPr="00BD7CF2">
        <w:rPr>
          <w:rtl/>
        </w:rPr>
        <w:t xml:space="preserve"> </w:t>
      </w:r>
    </w:p>
    <w:p w:rsidR="00335798" w:rsidRPr="00BD7CF2" w:rsidRDefault="00335798" w:rsidP="00202D40">
      <w:pPr>
        <w:pStyle w:val="libNormal"/>
        <w:rPr>
          <w:rtl/>
        </w:rPr>
      </w:pPr>
      <w:r w:rsidRPr="00BD7CF2">
        <w:rPr>
          <w:rtl/>
        </w:rPr>
        <w:t>وقد اختلفت عقائد المحدِّثين</w:t>
      </w:r>
      <w:r w:rsidR="004247A2">
        <w:rPr>
          <w:rtl/>
        </w:rPr>
        <w:t>،</w:t>
      </w:r>
      <w:r w:rsidRPr="00BD7CF2">
        <w:rPr>
          <w:rtl/>
        </w:rPr>
        <w:t xml:space="preserve"> فترى الرجل الواحد تختلف فيه الأقوال</w:t>
      </w:r>
      <w:r w:rsidR="004247A2">
        <w:rPr>
          <w:rtl/>
        </w:rPr>
        <w:t>،</w:t>
      </w:r>
      <w:r w:rsidRPr="00BD7CF2">
        <w:rPr>
          <w:rtl/>
        </w:rPr>
        <w:t xml:space="preserve"> حتَّى يوصف بأنَّه أمير المؤمنين</w:t>
      </w:r>
      <w:r w:rsidR="004247A2">
        <w:rPr>
          <w:rtl/>
        </w:rPr>
        <w:t>،</w:t>
      </w:r>
      <w:r w:rsidRPr="00BD7CF2">
        <w:rPr>
          <w:rtl/>
        </w:rPr>
        <w:t xml:space="preserve"> وبأنَّه أكذب الناس</w:t>
      </w:r>
      <w:r w:rsidR="004247A2">
        <w:rPr>
          <w:rtl/>
        </w:rPr>
        <w:t>،</w:t>
      </w:r>
      <w:r w:rsidRPr="00BD7CF2">
        <w:rPr>
          <w:rtl/>
        </w:rPr>
        <w:t xml:space="preserve"> أو قريب مِن هاتين العبارتين</w:t>
      </w:r>
      <w:r w:rsidR="004247A2">
        <w:rPr>
          <w:rtl/>
        </w:rPr>
        <w:t>،</w:t>
      </w:r>
      <w:r w:rsidRPr="00BD7CF2">
        <w:rPr>
          <w:rtl/>
        </w:rPr>
        <w:t xml:space="preserve"> وانظر الصحيحين كم تحامى صاحباهما مِن الأئمَّة الكبار</w:t>
      </w:r>
      <w:r w:rsidR="004247A2">
        <w:rPr>
          <w:rtl/>
        </w:rPr>
        <w:t>،</w:t>
      </w:r>
      <w:r w:rsidRPr="00BD7CF2">
        <w:rPr>
          <w:rtl/>
        </w:rPr>
        <w:t xml:space="preserve"> الذين يتطلَّب النقم عليهم تطلُّباً</w:t>
      </w:r>
      <w:r w:rsidR="004247A2">
        <w:rPr>
          <w:rtl/>
        </w:rPr>
        <w:t>،</w:t>
      </w:r>
      <w:r w:rsidRPr="00BD7CF2">
        <w:rPr>
          <w:rtl/>
        </w:rPr>
        <w:t xml:space="preserve"> ولو نظر تجنُّب أفضلهم لاضمحلَّ</w:t>
      </w:r>
      <w:r w:rsidR="004247A2">
        <w:rPr>
          <w:rtl/>
        </w:rPr>
        <w:t>،</w:t>
      </w:r>
      <w:r w:rsidRPr="00BD7CF2">
        <w:rPr>
          <w:rtl/>
        </w:rPr>
        <w:t xml:space="preserve"> ولما أثَّر في ظنِّ صدقهم إلاَّ كقطرة دمٍ في بحر يمٍّ</w:t>
      </w:r>
      <w:r w:rsidR="004247A2">
        <w:rPr>
          <w:rtl/>
        </w:rPr>
        <w:t>،</w:t>
      </w:r>
      <w:r w:rsidRPr="00BD7CF2">
        <w:rPr>
          <w:rtl/>
        </w:rPr>
        <w:t xml:space="preserve"> وفي رجالهما مَن صرَّح كثير مِن الأئمَّة بجرحهم</w:t>
      </w:r>
      <w:r w:rsidR="004247A2">
        <w:rPr>
          <w:rtl/>
        </w:rPr>
        <w:t>،</w:t>
      </w:r>
      <w:r w:rsidRPr="00BD7CF2">
        <w:rPr>
          <w:rtl/>
        </w:rPr>
        <w:t xml:space="preserve"> وتكلَّم فيهم مَن تكلَّم بالكلام الشديد</w:t>
      </w:r>
      <w:r w:rsidR="004247A2">
        <w:rPr>
          <w:rtl/>
        </w:rPr>
        <w:t>،</w:t>
      </w:r>
      <w:r w:rsidRPr="00BD7CF2">
        <w:rPr>
          <w:rtl/>
        </w:rPr>
        <w:t xml:space="preserve"> وإنْ كان لا يلزمهما</w:t>
      </w:r>
      <w:r w:rsidR="004247A2">
        <w:rPr>
          <w:rtl/>
        </w:rPr>
        <w:t xml:space="preserve"> - </w:t>
      </w:r>
      <w:r w:rsidRPr="00BD7CF2">
        <w:rPr>
          <w:rtl/>
        </w:rPr>
        <w:t>أعني صاحبي الصحيحين</w:t>
      </w:r>
      <w:r w:rsidR="004247A2">
        <w:rPr>
          <w:rtl/>
        </w:rPr>
        <w:t xml:space="preserve"> - </w:t>
      </w:r>
      <w:r w:rsidRPr="00BD7CF2">
        <w:rPr>
          <w:rtl/>
        </w:rPr>
        <w:t>إلاَّ العمل باجتهادهما</w:t>
      </w:r>
      <w:r w:rsidR="004247A2">
        <w:rPr>
          <w:rtl/>
        </w:rPr>
        <w:t>.</w:t>
      </w:r>
      <w:r w:rsidRPr="00BD7CF2">
        <w:rPr>
          <w:rtl/>
        </w:rPr>
        <w:t xml:space="preserve"> </w:t>
      </w:r>
    </w:p>
    <w:p w:rsidR="00335798" w:rsidRPr="00BD7CF2" w:rsidRDefault="00335798" w:rsidP="00202D40">
      <w:pPr>
        <w:pStyle w:val="libNormal"/>
        <w:rPr>
          <w:rtl/>
        </w:rPr>
      </w:pPr>
      <w:r w:rsidRPr="00BD7CF2">
        <w:rPr>
          <w:rtl/>
        </w:rPr>
        <w:t>وأعجب مِن هذا أنَّ في رجالهما مَن لم يثبت تعديله</w:t>
      </w:r>
      <w:r w:rsidR="004247A2">
        <w:rPr>
          <w:rtl/>
        </w:rPr>
        <w:t>،</w:t>
      </w:r>
      <w:r w:rsidRPr="00BD7CF2">
        <w:rPr>
          <w:rtl/>
        </w:rPr>
        <w:t xml:space="preserve"> وإنَّما هو في درجة المجهول</w:t>
      </w:r>
      <w:r w:rsidR="004247A2">
        <w:rPr>
          <w:rtl/>
        </w:rPr>
        <w:t>،</w:t>
      </w:r>
      <w:r w:rsidRPr="00BD7CF2">
        <w:rPr>
          <w:rtl/>
        </w:rPr>
        <w:t xml:space="preserve"> أو المستور</w:t>
      </w:r>
      <w:r w:rsidR="004247A2">
        <w:rPr>
          <w:rtl/>
        </w:rPr>
        <w:t>.</w:t>
      </w:r>
      <w:r w:rsidRPr="00BD7CF2">
        <w:rPr>
          <w:rtl/>
        </w:rPr>
        <w:t xml:space="preserve"> </w:t>
      </w:r>
    </w:p>
    <w:p w:rsidR="00335798" w:rsidRPr="00BD7CF2" w:rsidRDefault="00335798" w:rsidP="00202D40">
      <w:pPr>
        <w:pStyle w:val="libNormal"/>
        <w:rPr>
          <w:rtl/>
        </w:rPr>
      </w:pPr>
      <w:r w:rsidRPr="00BD7CF2">
        <w:rPr>
          <w:rtl/>
        </w:rPr>
        <w:t>قال الذهبي</w:t>
      </w:r>
      <w:r w:rsidR="004247A2">
        <w:rPr>
          <w:rtl/>
        </w:rPr>
        <w:t>:</w:t>
      </w:r>
      <w:r w:rsidRPr="00BD7CF2">
        <w:rPr>
          <w:rtl/>
        </w:rPr>
        <w:t xml:space="preserve"> في ترجمة حفص بن بغيل قال ابن القطان</w:t>
      </w:r>
      <w:r w:rsidR="004247A2">
        <w:rPr>
          <w:rtl/>
        </w:rPr>
        <w:t>:</w:t>
      </w:r>
      <w:r w:rsidRPr="00BD7CF2">
        <w:rPr>
          <w:rtl/>
        </w:rPr>
        <w:t xml:space="preserve"> لا يُعرف له حال ولا يُعرف</w:t>
      </w:r>
      <w:r w:rsidR="004247A2">
        <w:rPr>
          <w:rtl/>
        </w:rPr>
        <w:t>،</w:t>
      </w:r>
      <w:r w:rsidRPr="00BD7CF2">
        <w:rPr>
          <w:rtl/>
        </w:rPr>
        <w:t xml:space="preserve"> يعني فهو مجهول العدالة</w:t>
      </w:r>
      <w:r w:rsidR="004247A2">
        <w:rPr>
          <w:rtl/>
        </w:rPr>
        <w:t>،</w:t>
      </w:r>
      <w:r w:rsidRPr="00BD7CF2">
        <w:rPr>
          <w:rtl/>
        </w:rPr>
        <w:t xml:space="preserve"> ومجهول العين</w:t>
      </w:r>
      <w:r w:rsidR="004247A2">
        <w:rPr>
          <w:rtl/>
        </w:rPr>
        <w:t>،</w:t>
      </w:r>
      <w:r w:rsidRPr="00BD7CF2">
        <w:rPr>
          <w:rtl/>
        </w:rPr>
        <w:t xml:space="preserve"> فجمع الجهالتين</w:t>
      </w:r>
      <w:r w:rsidR="004247A2">
        <w:rPr>
          <w:rtl/>
        </w:rPr>
        <w:t>.</w:t>
      </w:r>
      <w:r w:rsidRPr="00BD7CF2">
        <w:rPr>
          <w:rtl/>
        </w:rPr>
        <w:t xml:space="preserve"> </w:t>
      </w:r>
    </w:p>
    <w:p w:rsidR="00335798" w:rsidRPr="00BD7CF2" w:rsidRDefault="00335798" w:rsidP="00202D40">
      <w:pPr>
        <w:pStyle w:val="libNormal"/>
        <w:rPr>
          <w:rtl/>
        </w:rPr>
      </w:pPr>
      <w:r w:rsidRPr="00BD7CF2">
        <w:rPr>
          <w:rtl/>
        </w:rPr>
        <w:t>قال الذهبي</w:t>
      </w:r>
      <w:r w:rsidR="004247A2">
        <w:rPr>
          <w:rtl/>
        </w:rPr>
        <w:t>:</w:t>
      </w:r>
      <w:r w:rsidRPr="00BD7CF2">
        <w:rPr>
          <w:rtl/>
        </w:rPr>
        <w:t xml:space="preserve"> لم أذكر هذا النوع في كتابي </w:t>
      </w:r>
      <w:r w:rsidR="004247A2">
        <w:rPr>
          <w:rtl/>
        </w:rPr>
        <w:t>(</w:t>
      </w:r>
      <w:r w:rsidRPr="00BD7CF2">
        <w:rPr>
          <w:rtl/>
        </w:rPr>
        <w:t>الميزان</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ابن ملجم هو الذي اقترف إثمَ قتل عليٍّ رضي الله عنه</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قال ابن القطان</w:t>
      </w:r>
      <w:r w:rsidR="004247A2">
        <w:rPr>
          <w:rtl/>
        </w:rPr>
        <w:t>:</w:t>
      </w:r>
      <w:r w:rsidRPr="00BD7CF2">
        <w:rPr>
          <w:rtl/>
        </w:rPr>
        <w:t xml:space="preserve"> تكلَّم في كلِّ ما لم يقل فيه إمام عاصر ذلك الرجل</w:t>
      </w:r>
      <w:r w:rsidR="004247A2">
        <w:rPr>
          <w:rtl/>
        </w:rPr>
        <w:t>،</w:t>
      </w:r>
      <w:r w:rsidRPr="00BD7CF2">
        <w:rPr>
          <w:rtl/>
        </w:rPr>
        <w:t xml:space="preserve"> أو أحد ممَّن عاصره ما يدلُّ على عدالته</w:t>
      </w:r>
      <w:r w:rsidR="004247A2">
        <w:rPr>
          <w:rtl/>
        </w:rPr>
        <w:t>،</w:t>
      </w:r>
      <w:r w:rsidRPr="00BD7CF2">
        <w:rPr>
          <w:rtl/>
        </w:rPr>
        <w:t xml:space="preserve"> وهذا شيء كثير</w:t>
      </w:r>
      <w:r w:rsidR="004247A2">
        <w:rPr>
          <w:rtl/>
        </w:rPr>
        <w:t>،</w:t>
      </w:r>
      <w:r w:rsidRPr="00BD7CF2">
        <w:rPr>
          <w:rtl/>
        </w:rPr>
        <w:t xml:space="preserve"> ففي الصحيحين مِن هذا النمط خلق كثير مستورون ما ضعَّفهم أحد</w:t>
      </w:r>
      <w:r w:rsidR="004247A2">
        <w:rPr>
          <w:rtl/>
        </w:rPr>
        <w:t>،</w:t>
      </w:r>
      <w:r w:rsidRPr="00BD7CF2">
        <w:rPr>
          <w:rtl/>
        </w:rPr>
        <w:t xml:space="preserve"> ولا هم مجاهيل</w:t>
      </w:r>
      <w:r w:rsidR="004247A2">
        <w:rPr>
          <w:rtl/>
        </w:rPr>
        <w:t>.</w:t>
      </w:r>
      <w:r w:rsidRPr="00BD7CF2">
        <w:rPr>
          <w:rtl/>
        </w:rPr>
        <w:t xml:space="preserve"> </w:t>
      </w:r>
    </w:p>
    <w:p w:rsidR="00335798" w:rsidRPr="00BD7CF2" w:rsidRDefault="00335798" w:rsidP="00202D40">
      <w:pPr>
        <w:pStyle w:val="libNormal"/>
        <w:rPr>
          <w:rtl/>
        </w:rPr>
      </w:pPr>
      <w:r w:rsidRPr="00BD7CF2">
        <w:rPr>
          <w:rtl/>
        </w:rPr>
        <w:t>وقال في ترجمة مالك بن خير الزبادي</w:t>
      </w:r>
      <w:r w:rsidR="004247A2">
        <w:rPr>
          <w:rtl/>
        </w:rPr>
        <w:t>:</w:t>
      </w:r>
      <w:r w:rsidRPr="00BD7CF2">
        <w:rPr>
          <w:rtl/>
        </w:rPr>
        <w:t xml:space="preserve"> </w:t>
      </w:r>
    </w:p>
    <w:p w:rsidR="00335798" w:rsidRPr="00BD7CF2" w:rsidRDefault="00335798" w:rsidP="00202D40">
      <w:pPr>
        <w:pStyle w:val="libNormal"/>
        <w:rPr>
          <w:rtl/>
        </w:rPr>
      </w:pPr>
      <w:r w:rsidRPr="00BD7CF2">
        <w:rPr>
          <w:rtl/>
        </w:rPr>
        <w:t>في رواة الصحيحين عدد كثير ما علمنا أحداً نصَّ على توثيقهم</w:t>
      </w:r>
      <w:r w:rsidR="004247A2">
        <w:rPr>
          <w:rtl/>
        </w:rPr>
        <w:t>.</w:t>
      </w:r>
      <w:r w:rsidRPr="00BD7CF2">
        <w:rPr>
          <w:rtl/>
        </w:rPr>
        <w:t xml:space="preserve"> </w:t>
      </w:r>
    </w:p>
    <w:p w:rsidR="00335798" w:rsidRPr="00BD7CF2" w:rsidRDefault="00335798" w:rsidP="00202D40">
      <w:pPr>
        <w:pStyle w:val="libNormal"/>
        <w:rPr>
          <w:rtl/>
        </w:rPr>
      </w:pPr>
      <w:r w:rsidRPr="00BD7CF2">
        <w:rPr>
          <w:rtl/>
        </w:rPr>
        <w:t>فانظر</w:t>
      </w:r>
      <w:r w:rsidR="004247A2">
        <w:rPr>
          <w:rtl/>
        </w:rPr>
        <w:t>:</w:t>
      </w:r>
      <w:r w:rsidRPr="00BD7CF2">
        <w:rPr>
          <w:rtl/>
        </w:rPr>
        <w:t xml:space="preserve"> هذا العجب</w:t>
      </w:r>
      <w:r w:rsidR="004247A2">
        <w:rPr>
          <w:rtl/>
        </w:rPr>
        <w:t>.</w:t>
      </w:r>
      <w:r w:rsidRPr="00BD7CF2">
        <w:rPr>
          <w:rtl/>
        </w:rPr>
        <w:t xml:space="preserve"> يروي عمَّن حاله ما ذكر</w:t>
      </w:r>
      <w:r w:rsidR="004247A2">
        <w:rPr>
          <w:rtl/>
        </w:rPr>
        <w:t>،</w:t>
      </w:r>
      <w:r w:rsidRPr="00BD7CF2">
        <w:rPr>
          <w:rtl/>
        </w:rPr>
        <w:t xml:space="preserve"> ويترك أئمة مشاهير مصنِّفين لأنَّهم قالوا بخلق القرآن</w:t>
      </w:r>
      <w:r w:rsidR="004247A2">
        <w:rPr>
          <w:rtl/>
        </w:rPr>
        <w:t>،</w:t>
      </w:r>
      <w:r w:rsidRPr="00BD7CF2">
        <w:rPr>
          <w:rtl/>
        </w:rPr>
        <w:t xml:space="preserve"> أو وقفوا</w:t>
      </w:r>
      <w:r w:rsidR="004247A2">
        <w:rPr>
          <w:rtl/>
        </w:rPr>
        <w:t>،</w:t>
      </w:r>
      <w:r w:rsidRPr="00BD7CF2">
        <w:rPr>
          <w:rtl/>
        </w:rPr>
        <w:t xml:space="preserve"> أو نحو ذلك</w:t>
      </w:r>
      <w:r w:rsidR="004247A2">
        <w:rPr>
          <w:rtl/>
        </w:rPr>
        <w:t>.</w:t>
      </w:r>
      <w:r w:rsidRPr="00BD7CF2">
        <w:rPr>
          <w:rtl/>
        </w:rPr>
        <w:t xml:space="preserve"> </w:t>
      </w:r>
    </w:p>
    <w:p w:rsidR="00335798" w:rsidRPr="00BD7CF2" w:rsidRDefault="00335798" w:rsidP="00202D40">
      <w:pPr>
        <w:pStyle w:val="libNormal"/>
        <w:rPr>
          <w:rtl/>
        </w:rPr>
      </w:pPr>
      <w:r w:rsidRPr="00BD7CF2">
        <w:rPr>
          <w:rtl/>
        </w:rPr>
        <w:t>والعجب هنا مِن مجاملة الذهبي بقوله</w:t>
      </w:r>
      <w:r w:rsidR="004247A2">
        <w:rPr>
          <w:rtl/>
        </w:rPr>
        <w:t>:</w:t>
      </w:r>
      <w:r w:rsidRPr="00BD7CF2">
        <w:rPr>
          <w:rtl/>
        </w:rPr>
        <w:t xml:space="preserve"> ولا هم مجاهيل</w:t>
      </w:r>
      <w:r w:rsidR="004247A2">
        <w:rPr>
          <w:rtl/>
        </w:rPr>
        <w:t>،</w:t>
      </w:r>
      <w:r w:rsidRPr="00BD7CF2">
        <w:rPr>
          <w:rtl/>
        </w:rPr>
        <w:t xml:space="preserve"> فمَن لم يعلم عدالته لم تشمله أدلَّة قبول خبر الآحاد الخاصة بالعدول</w:t>
      </w:r>
      <w:r w:rsidR="004247A2">
        <w:rPr>
          <w:rtl/>
        </w:rPr>
        <w:t>،</w:t>
      </w:r>
      <w:r w:rsidRPr="00BD7CF2">
        <w:rPr>
          <w:rtl/>
        </w:rPr>
        <w:t xml:space="preserve"> واللا اصطلاح على تسميته مستوراً لا يدخله في العدول الذين تتناولهم أدلَّة قبول الآحاد</w:t>
      </w:r>
      <w:r w:rsidR="004247A2">
        <w:rPr>
          <w:rtl/>
        </w:rPr>
        <w:t>،</w:t>
      </w:r>
      <w:r w:rsidRPr="00BD7CF2">
        <w:rPr>
          <w:rtl/>
        </w:rPr>
        <w:t xml:space="preserve"> فهذا تفريط</w:t>
      </w:r>
      <w:r w:rsidR="004247A2">
        <w:rPr>
          <w:rtl/>
        </w:rPr>
        <w:t>،</w:t>
      </w:r>
      <w:r w:rsidRPr="00BD7CF2">
        <w:rPr>
          <w:rtl/>
        </w:rPr>
        <w:t xml:space="preserve"> وإفراط</w:t>
      </w:r>
      <w:r w:rsidR="004247A2">
        <w:rPr>
          <w:rtl/>
        </w:rPr>
        <w:t>!</w:t>
      </w:r>
      <w:r w:rsidRPr="00BD7CF2">
        <w:rPr>
          <w:rtl/>
        </w:rPr>
        <w:t xml:space="preserve"> </w:t>
      </w:r>
    </w:p>
    <w:p w:rsidR="00335798" w:rsidRPr="00BD7CF2" w:rsidRDefault="00335798" w:rsidP="00202D40">
      <w:pPr>
        <w:pStyle w:val="libNormal"/>
        <w:rPr>
          <w:rtl/>
        </w:rPr>
      </w:pPr>
      <w:r w:rsidRPr="00BD7CF2">
        <w:rPr>
          <w:rtl/>
        </w:rPr>
        <w:t>يترك أبا حنيفة</w:t>
      </w:r>
      <w:r w:rsidR="004247A2">
        <w:rPr>
          <w:rtl/>
        </w:rPr>
        <w:t>،</w:t>
      </w:r>
      <w:r w:rsidRPr="00BD7CF2">
        <w:rPr>
          <w:rtl/>
        </w:rPr>
        <w:t xml:space="preserve"> ومحمد بن الحسن</w:t>
      </w:r>
      <w:r w:rsidR="004247A2">
        <w:rPr>
          <w:rtl/>
        </w:rPr>
        <w:t>،</w:t>
      </w:r>
      <w:r w:rsidRPr="00BD7CF2">
        <w:rPr>
          <w:rtl/>
        </w:rPr>
        <w:t xml:space="preserve"> وابن إسحاق</w:t>
      </w:r>
      <w:r w:rsidR="004247A2">
        <w:rPr>
          <w:rtl/>
        </w:rPr>
        <w:t>،</w:t>
      </w:r>
      <w:r w:rsidRPr="00BD7CF2">
        <w:rPr>
          <w:rtl/>
        </w:rPr>
        <w:t xml:space="preserve"> وداود الظاهري</w:t>
      </w:r>
      <w:r w:rsidR="004247A2">
        <w:rPr>
          <w:rtl/>
        </w:rPr>
        <w:t>.</w:t>
      </w:r>
      <w:r w:rsidRPr="00BD7CF2">
        <w:rPr>
          <w:rtl/>
        </w:rPr>
        <w:t xml:space="preserve"> </w:t>
      </w:r>
    </w:p>
    <w:p w:rsidR="00335798" w:rsidRPr="00BD7CF2" w:rsidRDefault="00335798" w:rsidP="00202D40">
      <w:pPr>
        <w:pStyle w:val="libNormal"/>
        <w:rPr>
          <w:rtl/>
        </w:rPr>
      </w:pPr>
      <w:r w:rsidRPr="00BD7CF2">
        <w:rPr>
          <w:rtl/>
        </w:rPr>
        <w:t>ومنهم</w:t>
      </w:r>
      <w:r w:rsidR="004247A2">
        <w:rPr>
          <w:rtl/>
        </w:rPr>
        <w:t>:</w:t>
      </w:r>
      <w:r w:rsidRPr="00BD7CF2">
        <w:rPr>
          <w:rtl/>
        </w:rPr>
        <w:t xml:space="preserve"> مَن أذعن له الناس في المغازي</w:t>
      </w:r>
      <w:r w:rsidR="004247A2">
        <w:rPr>
          <w:rtl/>
        </w:rPr>
        <w:t>،</w:t>
      </w:r>
      <w:r w:rsidRPr="00BD7CF2">
        <w:rPr>
          <w:rtl/>
        </w:rPr>
        <w:t xml:space="preserve"> ومنهم</w:t>
      </w:r>
      <w:r w:rsidR="004247A2">
        <w:rPr>
          <w:rtl/>
        </w:rPr>
        <w:t>:</w:t>
      </w:r>
      <w:r w:rsidRPr="00BD7CF2">
        <w:rPr>
          <w:rtl/>
        </w:rPr>
        <w:t xml:space="preserve"> مَن تبعه شطر أهل البسيطة</w:t>
      </w:r>
      <w:r w:rsidR="004247A2">
        <w:rPr>
          <w:rtl/>
        </w:rPr>
        <w:t>،</w:t>
      </w:r>
      <w:r w:rsidRPr="00BD7CF2">
        <w:rPr>
          <w:rtl/>
        </w:rPr>
        <w:t xml:space="preserve"> ثمَّ يروي عن مستور لا يعلم مَن هو</w:t>
      </w:r>
      <w:r w:rsidR="004247A2">
        <w:rPr>
          <w:rtl/>
        </w:rPr>
        <w:t>،</w:t>
      </w:r>
      <w:r w:rsidRPr="00BD7CF2">
        <w:rPr>
          <w:rtl/>
        </w:rPr>
        <w:t xml:space="preserve"> ولا ما هو</w:t>
      </w:r>
      <w:r w:rsidR="004247A2">
        <w:rPr>
          <w:rtl/>
        </w:rPr>
        <w:t>.</w:t>
      </w:r>
      <w:r w:rsidRPr="00BD7CF2">
        <w:rPr>
          <w:rtl/>
        </w:rPr>
        <w:t xml:space="preserve"> </w:t>
      </w:r>
    </w:p>
    <w:p w:rsidR="00335798" w:rsidRPr="00BD7CF2" w:rsidRDefault="00335798" w:rsidP="00202D40">
      <w:pPr>
        <w:pStyle w:val="libNormal"/>
        <w:rPr>
          <w:rtl/>
        </w:rPr>
      </w:pPr>
      <w:r w:rsidRPr="00202D40">
        <w:rPr>
          <w:rtl/>
        </w:rPr>
        <w:t>وليس مرادنا الحطَّ مِن الصحيحين</w:t>
      </w:r>
      <w:r w:rsidR="004247A2">
        <w:rPr>
          <w:rtl/>
        </w:rPr>
        <w:t>،</w:t>
      </w:r>
      <w:r w:rsidRPr="00202D40">
        <w:rPr>
          <w:rtl/>
        </w:rPr>
        <w:t xml:space="preserve"> ولكنْ ليعلم أنَّ الخلاف دخلت مفسدته في كلِّ شعب</w:t>
      </w:r>
      <w:r w:rsidR="004247A2">
        <w:rPr>
          <w:rtl/>
        </w:rPr>
        <w:t>،</w:t>
      </w:r>
      <w:r w:rsidRPr="00202D40">
        <w:rPr>
          <w:rtl/>
        </w:rPr>
        <w:t xml:space="preserve"> فهذا هو ما نحن بصدده مِن التنقير عن الخلاف فاعلمه</w:t>
      </w:r>
      <w:r w:rsidR="004247A2">
        <w:rPr>
          <w:rtl/>
        </w:rPr>
        <w:t>.</w:t>
      </w:r>
      <w:r w:rsidRPr="00202D40">
        <w:rPr>
          <w:rtl/>
        </w:rPr>
        <w:t xml:space="preserve"> ا هـ باختصار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ثمَّ قال المقبلي في ذيل هذا الكتاب المسمَّى بالأرواح النوافخ فيما شرح به قوله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مِن كتاب العلم الشامخ للمقبلي</w:t>
      </w:r>
      <w:r w:rsidR="004247A2">
        <w:rPr>
          <w:rtl/>
        </w:rPr>
        <w:t>.</w:t>
      </w:r>
      <w:r w:rsidRPr="00BD7CF2">
        <w:rPr>
          <w:rtl/>
        </w:rPr>
        <w:t xml:space="preserve"> </w:t>
      </w:r>
    </w:p>
    <w:p w:rsidR="00335798" w:rsidRPr="00202D40" w:rsidRDefault="00335798" w:rsidP="00202D40">
      <w:pPr>
        <w:pStyle w:val="libFootnote0"/>
        <w:rPr>
          <w:rtl/>
        </w:rPr>
      </w:pPr>
      <w:r w:rsidRPr="00BD7CF2">
        <w:rPr>
          <w:rtl/>
        </w:rPr>
        <w:t>(2) ص 687</w:t>
      </w:r>
      <w:r w:rsidR="004247A2">
        <w:rPr>
          <w:rtl/>
        </w:rPr>
        <w:t xml:space="preserve"> - </w:t>
      </w:r>
      <w:r w:rsidRPr="00BD7CF2">
        <w:rPr>
          <w:rtl/>
        </w:rPr>
        <w:t>688</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وادَّعوا الصحبة وأثبتوها لمَن لم يقض له بها دليل</w:t>
      </w:r>
      <w:r w:rsidR="004247A2">
        <w:rPr>
          <w:rtl/>
        </w:rPr>
        <w:t>:</w:t>
      </w:r>
      <w:r w:rsidRPr="00BD7CF2">
        <w:rPr>
          <w:rtl/>
        </w:rPr>
        <w:t xml:space="preserve"> </w:t>
      </w:r>
    </w:p>
    <w:p w:rsidR="00335798" w:rsidRPr="00BD7CF2" w:rsidRDefault="00335798" w:rsidP="00202D40">
      <w:pPr>
        <w:pStyle w:val="libNormal"/>
        <w:rPr>
          <w:rtl/>
        </w:rPr>
      </w:pPr>
      <w:r w:rsidRPr="00BD7CF2">
        <w:rPr>
          <w:rtl/>
        </w:rPr>
        <w:t>وجه هذا الكلام ما كرَّرناه أنَّهم يصطلحون على شيء في متأخِّر الأزمان</w:t>
      </w:r>
      <w:r w:rsidR="004247A2">
        <w:rPr>
          <w:rtl/>
        </w:rPr>
        <w:t>،</w:t>
      </w:r>
      <w:r w:rsidRPr="00BD7CF2">
        <w:rPr>
          <w:rtl/>
        </w:rPr>
        <w:t xml:space="preserve"> ثمَّ يفسِّرون الكتاب</w:t>
      </w:r>
      <w:r w:rsidR="004247A2">
        <w:rPr>
          <w:rtl/>
        </w:rPr>
        <w:t>،</w:t>
      </w:r>
      <w:r w:rsidRPr="00BD7CF2">
        <w:rPr>
          <w:rtl/>
        </w:rPr>
        <w:t xml:space="preserve"> والسنَّة باصطلاحهم المجدَّد</w:t>
      </w:r>
      <w:r w:rsidR="004247A2">
        <w:rPr>
          <w:rtl/>
        </w:rPr>
        <w:t>.</w:t>
      </w:r>
      <w:r w:rsidRPr="00BD7CF2">
        <w:rPr>
          <w:rtl/>
        </w:rPr>
        <w:t xml:space="preserve"> </w:t>
      </w:r>
    </w:p>
    <w:p w:rsidR="00335798" w:rsidRPr="00BD7CF2" w:rsidRDefault="00335798" w:rsidP="00202D40">
      <w:pPr>
        <w:pStyle w:val="libNormal"/>
        <w:rPr>
          <w:rtl/>
        </w:rPr>
      </w:pPr>
      <w:r w:rsidRPr="00BD7CF2">
        <w:rPr>
          <w:rtl/>
        </w:rPr>
        <w:t>والصحبة ليس فيها لسان شرعي إنَّما هي بحسب اللغة</w:t>
      </w:r>
      <w:r w:rsidR="004247A2">
        <w:rPr>
          <w:rtl/>
        </w:rPr>
        <w:t>،</w:t>
      </w:r>
      <w:r w:rsidRPr="00BD7CF2">
        <w:rPr>
          <w:rtl/>
        </w:rPr>
        <w:t xml:space="preserve"> وكذلك سائر الألفاظ التي وردت بها فضائل الصحابة</w:t>
      </w:r>
      <w:r w:rsidR="004247A2">
        <w:rPr>
          <w:rtl/>
        </w:rPr>
        <w:t>،</w:t>
      </w:r>
      <w:r w:rsidRPr="00BD7CF2">
        <w:rPr>
          <w:rtl/>
        </w:rPr>
        <w:t xml:space="preserve"> لكنَّ المحدِّثون اصطلحوا أو قضوا بغير دليل</w:t>
      </w:r>
      <w:r w:rsidR="004247A2">
        <w:rPr>
          <w:rtl/>
        </w:rPr>
        <w:t>،</w:t>
      </w:r>
      <w:r w:rsidRPr="00BD7CF2">
        <w:rPr>
          <w:rtl/>
        </w:rPr>
        <w:t xml:space="preserve"> على أنَّ الصحبة لكلِّ مَن رأى النبي</w:t>
      </w:r>
      <w:r w:rsidR="004247A2">
        <w:rPr>
          <w:rtl/>
        </w:rPr>
        <w:t>،</w:t>
      </w:r>
      <w:r w:rsidRPr="00BD7CF2">
        <w:rPr>
          <w:rtl/>
        </w:rPr>
        <w:t xml:space="preserve"> أو رأى هو النبي ولو طفلاً</w:t>
      </w:r>
      <w:r w:rsidR="004247A2">
        <w:rPr>
          <w:rtl/>
        </w:rPr>
        <w:t>،</w:t>
      </w:r>
      <w:r w:rsidRPr="00BD7CF2">
        <w:rPr>
          <w:rtl/>
        </w:rPr>
        <w:t xml:space="preserve"> بشرط أنْ يكون محكوماً بإسلامه</w:t>
      </w:r>
      <w:r w:rsidR="004247A2">
        <w:rPr>
          <w:rtl/>
        </w:rPr>
        <w:t>،</w:t>
      </w:r>
      <w:r w:rsidRPr="00BD7CF2">
        <w:rPr>
          <w:rtl/>
        </w:rPr>
        <w:t xml:space="preserve"> ويموت على ذلك</w:t>
      </w:r>
      <w:r w:rsidR="004247A2">
        <w:rPr>
          <w:rtl/>
        </w:rPr>
        <w:t>،</w:t>
      </w:r>
      <w:r w:rsidRPr="00BD7CF2">
        <w:rPr>
          <w:rtl/>
        </w:rPr>
        <w:t xml:space="preserve"> ولا يرتد</w:t>
      </w:r>
      <w:r w:rsidR="004247A2">
        <w:rPr>
          <w:rtl/>
        </w:rPr>
        <w:t>.</w:t>
      </w:r>
      <w:r w:rsidRPr="00BD7CF2">
        <w:rPr>
          <w:rtl/>
        </w:rPr>
        <w:t xml:space="preserve"> </w:t>
      </w:r>
    </w:p>
    <w:p w:rsidR="00335798" w:rsidRPr="00BD7CF2" w:rsidRDefault="00335798" w:rsidP="00202D40">
      <w:pPr>
        <w:pStyle w:val="libNormal"/>
        <w:rPr>
          <w:rtl/>
        </w:rPr>
      </w:pPr>
      <w:r w:rsidRPr="00BD7CF2">
        <w:rPr>
          <w:rtl/>
        </w:rPr>
        <w:t>ولا يشكُّ مُنصف بلْ عاقل أنَّ هذه القيود أمر اصطلاحي لا تقضي اللغة بها</w:t>
      </w:r>
      <w:r w:rsidR="004247A2">
        <w:rPr>
          <w:rtl/>
        </w:rPr>
        <w:t>؛</w:t>
      </w:r>
      <w:r w:rsidRPr="00BD7CF2">
        <w:rPr>
          <w:rtl/>
        </w:rPr>
        <w:t xml:space="preserve"> لأنَّ الاشتقاق إنَّما هو مِن صحب</w:t>
      </w:r>
      <w:r w:rsidR="004247A2">
        <w:rPr>
          <w:rtl/>
        </w:rPr>
        <w:t>،</w:t>
      </w:r>
      <w:r w:rsidRPr="00BD7CF2">
        <w:rPr>
          <w:rtl/>
        </w:rPr>
        <w:t xml:space="preserve"> لا مَن رأى أو رُئي تحقيقاً أو تقديراً</w:t>
      </w:r>
      <w:r w:rsidR="004247A2">
        <w:rPr>
          <w:rtl/>
        </w:rPr>
        <w:t>،</w:t>
      </w:r>
      <w:r w:rsidRPr="00BD7CF2">
        <w:rPr>
          <w:rtl/>
        </w:rPr>
        <w:t xml:space="preserve"> ليدخل الأعمى</w:t>
      </w:r>
      <w:r w:rsidR="004247A2">
        <w:rPr>
          <w:rtl/>
        </w:rPr>
        <w:t>.</w:t>
      </w:r>
      <w:r w:rsidRPr="00BD7CF2">
        <w:rPr>
          <w:rtl/>
        </w:rPr>
        <w:t xml:space="preserve"> </w:t>
      </w:r>
    </w:p>
    <w:p w:rsidR="00335798" w:rsidRPr="00BD7CF2" w:rsidRDefault="00335798" w:rsidP="00202D40">
      <w:pPr>
        <w:pStyle w:val="libNormal"/>
        <w:rPr>
          <w:rtl/>
        </w:rPr>
      </w:pPr>
      <w:r w:rsidRPr="00BD7CF2">
        <w:rPr>
          <w:rtl/>
        </w:rPr>
        <w:t>وكان عليهم أنْ يقولوا تقديراً قريباً أو نحوه</w:t>
      </w:r>
      <w:r w:rsidR="004247A2">
        <w:rPr>
          <w:rtl/>
        </w:rPr>
        <w:t>؛</w:t>
      </w:r>
      <w:r w:rsidRPr="00BD7CF2">
        <w:rPr>
          <w:rtl/>
        </w:rPr>
        <w:t xml:space="preserve"> ليخرج المعاصر الذي لم يره</w:t>
      </w:r>
      <w:r w:rsidR="004247A2">
        <w:rPr>
          <w:rtl/>
        </w:rPr>
        <w:t>،</w:t>
      </w:r>
      <w:r w:rsidRPr="00BD7CF2">
        <w:rPr>
          <w:rtl/>
        </w:rPr>
        <w:t xml:space="preserve"> بلْ ليخرج كلُّ احد</w:t>
      </w:r>
      <w:r w:rsidR="004247A2">
        <w:rPr>
          <w:rtl/>
        </w:rPr>
        <w:t>؛</w:t>
      </w:r>
      <w:r w:rsidRPr="00BD7CF2">
        <w:rPr>
          <w:rtl/>
        </w:rPr>
        <w:t xml:space="preserve"> إذ التقدير بحر واسع</w:t>
      </w:r>
      <w:r w:rsidR="004247A2">
        <w:rPr>
          <w:rtl/>
        </w:rPr>
        <w:t>،</w:t>
      </w:r>
      <w:r w:rsidRPr="00BD7CF2">
        <w:rPr>
          <w:rtl/>
        </w:rPr>
        <w:t xml:space="preserve"> فهذا أصل الخطأ في هذه المسألة</w:t>
      </w:r>
      <w:r w:rsidR="004247A2">
        <w:rPr>
          <w:rtl/>
        </w:rPr>
        <w:t>،</w:t>
      </w:r>
      <w:r w:rsidRPr="00BD7CF2">
        <w:rPr>
          <w:rtl/>
        </w:rPr>
        <w:t xml:space="preserve"> كما قد حذَّرناك مِن هذه الغلطة التي وقع الناس كثيراً فيها</w:t>
      </w:r>
      <w:r w:rsidR="004247A2">
        <w:rPr>
          <w:rtl/>
        </w:rPr>
        <w:t>.</w:t>
      </w:r>
      <w:r w:rsidRPr="00BD7CF2">
        <w:rPr>
          <w:rtl/>
        </w:rPr>
        <w:t xml:space="preserve"> </w:t>
      </w:r>
    </w:p>
    <w:p w:rsidR="00335798" w:rsidRPr="00BD7CF2" w:rsidRDefault="00335798" w:rsidP="00202D40">
      <w:pPr>
        <w:pStyle w:val="libNormal"/>
        <w:rPr>
          <w:rtl/>
        </w:rPr>
      </w:pPr>
      <w:r w:rsidRPr="00BD7CF2">
        <w:rPr>
          <w:rtl/>
        </w:rPr>
        <w:t>ثمَّ بعد أنْ تمَّ لهم تعريف الصحبة ذيَّلوها بإطراح ما وقع مِن مسمَّى الصحابي</w:t>
      </w:r>
      <w:r w:rsidR="004247A2">
        <w:rPr>
          <w:rtl/>
        </w:rPr>
        <w:t>،</w:t>
      </w:r>
      <w:r w:rsidRPr="00BD7CF2">
        <w:rPr>
          <w:rtl/>
        </w:rPr>
        <w:t xml:space="preserve"> منهم مَن يتستَّر بدعوى الاجتهاد</w:t>
      </w:r>
      <w:r w:rsidR="004247A2">
        <w:rPr>
          <w:rtl/>
        </w:rPr>
        <w:t>،</w:t>
      </w:r>
      <w:r w:rsidRPr="00BD7CF2">
        <w:rPr>
          <w:rtl/>
        </w:rPr>
        <w:t xml:space="preserve"> دعوى تكذِّبها الضرورة في كثيرة مِن المواضع</w:t>
      </w:r>
      <w:r w:rsidR="004247A2">
        <w:rPr>
          <w:rtl/>
        </w:rPr>
        <w:t>.</w:t>
      </w:r>
      <w:r w:rsidRPr="00BD7CF2">
        <w:rPr>
          <w:rtl/>
        </w:rPr>
        <w:t xml:space="preserve"> </w:t>
      </w:r>
    </w:p>
    <w:p w:rsidR="00335798" w:rsidRPr="00BD7CF2" w:rsidRDefault="00335798" w:rsidP="00202D40">
      <w:pPr>
        <w:pStyle w:val="libNormal"/>
        <w:rPr>
          <w:rtl/>
        </w:rPr>
      </w:pPr>
      <w:r w:rsidRPr="00202D40">
        <w:rPr>
          <w:rtl/>
        </w:rPr>
        <w:t>ومنهم مَن يُطلق</w:t>
      </w:r>
      <w:r w:rsidR="004247A2">
        <w:rPr>
          <w:rtl/>
        </w:rPr>
        <w:t xml:space="preserve">! - </w:t>
      </w:r>
      <w:r w:rsidRPr="00202D40">
        <w:rPr>
          <w:rtl/>
        </w:rPr>
        <w:t>ويا عجباه مِن قلَّة الحياء في ادعاء الاجتهاد</w:t>
      </w:r>
      <w:r w:rsidR="004247A2">
        <w:rPr>
          <w:rtl/>
        </w:rPr>
        <w:t xml:space="preserve"> - </w:t>
      </w:r>
      <w:r w:rsidRPr="00202D40">
        <w:rPr>
          <w:rtl/>
        </w:rPr>
        <w:t xml:space="preserve">لبسر بن أرطأة </w:t>
      </w:r>
      <w:r w:rsidRPr="00335798">
        <w:rPr>
          <w:rStyle w:val="libFootnotenumChar"/>
          <w:rtl/>
        </w:rPr>
        <w:t>(1)</w:t>
      </w:r>
      <w:r w:rsidR="004247A2">
        <w:rPr>
          <w:rtl/>
        </w:rPr>
        <w:t>،</w:t>
      </w:r>
      <w:r w:rsidRPr="00202D40">
        <w:rPr>
          <w:rtl/>
        </w:rPr>
        <w:t xml:space="preserve"> الذي انفرد بأنواع الشرِّ لأنَّه مأمور المجتهد معاوية ناصح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نقل الحافظ ابن حجر في الإصابة أنَّ معاوية وجَّه بسر بن أرطأة إلى اليمن والحجاز</w:t>
      </w:r>
      <w:r w:rsidR="004247A2">
        <w:rPr>
          <w:rtl/>
        </w:rPr>
        <w:t>،</w:t>
      </w:r>
      <w:r w:rsidRPr="00BD7CF2">
        <w:rPr>
          <w:rtl/>
        </w:rPr>
        <w:t xml:space="preserve"> وأمره أنْ ينظر مَن كان في طاعة علي فيوقع بهم ويقتلهم</w:t>
      </w:r>
      <w:r w:rsidR="004247A2">
        <w:rPr>
          <w:rtl/>
        </w:rPr>
        <w:t>،</w:t>
      </w:r>
      <w:r w:rsidRPr="00BD7CF2">
        <w:rPr>
          <w:rtl/>
        </w:rPr>
        <w:t xml:space="preserve"> وهو الذي قتل طفلين لعبيد الله بن عباس</w:t>
      </w:r>
      <w:r w:rsidR="004247A2">
        <w:rPr>
          <w:rtl/>
        </w:rPr>
        <w:t>،</w:t>
      </w:r>
      <w:r w:rsidRPr="00BD7CF2">
        <w:rPr>
          <w:rtl/>
        </w:rPr>
        <w:t xml:space="preserve"> ولأُمهما عائشة بنت المدان قصيدة في ذلك</w:t>
      </w:r>
      <w:r w:rsidR="004247A2">
        <w:rPr>
          <w:rtl/>
        </w:rPr>
        <w:t>،</w:t>
      </w:r>
      <w:r w:rsidRPr="00BD7CF2">
        <w:rPr>
          <w:rtl/>
        </w:rPr>
        <w:t xml:space="preserve"> نكتفي منها بهذا البيت</w:t>
      </w:r>
      <w:r w:rsidR="004247A2">
        <w:rPr>
          <w:rtl/>
        </w:rPr>
        <w:t>:</w:t>
      </w:r>
      <w:r w:rsidRPr="00BD7CF2">
        <w:rPr>
          <w:rtl/>
        </w:rPr>
        <w:t xml:space="preserve"> </w:t>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Footnote"/>
            </w:pPr>
            <w:r w:rsidRPr="00BD7CF2">
              <w:rPr>
                <w:rtl/>
              </w:rPr>
              <w:t>أنحى عليَّ ودجى إنِّي مُرهَفة</w:t>
            </w:r>
            <w:r w:rsidRPr="00725071">
              <w:rPr>
                <w:rStyle w:val="libPoemTiniChar0"/>
                <w:rtl/>
              </w:rPr>
              <w:br/>
              <w:t> </w:t>
            </w:r>
          </w:p>
        </w:tc>
        <w:tc>
          <w:tcPr>
            <w:tcW w:w="272" w:type="dxa"/>
          </w:tcPr>
          <w:p w:rsidR="00F4799D" w:rsidRDefault="00F4799D" w:rsidP="00F4799D">
            <w:pPr>
              <w:pStyle w:val="libPoemFootnote"/>
              <w:rPr>
                <w:rtl/>
              </w:rPr>
            </w:pPr>
          </w:p>
        </w:tc>
        <w:tc>
          <w:tcPr>
            <w:tcW w:w="3502" w:type="dxa"/>
          </w:tcPr>
          <w:p w:rsidR="00F4799D" w:rsidRDefault="00F4799D" w:rsidP="00F4799D">
            <w:pPr>
              <w:pStyle w:val="libPoemFootnote"/>
            </w:pPr>
            <w:r w:rsidRPr="00BD7CF2">
              <w:rPr>
                <w:rtl/>
              </w:rPr>
              <w:t>مشحوذة وكذلك الإثم يقترف</w:t>
            </w:r>
            <w:r w:rsidRPr="00725071">
              <w:rPr>
                <w:rStyle w:val="libPoemTiniChar0"/>
                <w:rtl/>
              </w:rPr>
              <w:br/>
              <w:t> </w:t>
            </w:r>
          </w:p>
        </w:tc>
      </w:tr>
    </w:tbl>
    <w:p w:rsidR="00335798" w:rsidRPr="00202D40" w:rsidRDefault="00335798" w:rsidP="00202D40">
      <w:pPr>
        <w:pStyle w:val="libFootnote0"/>
        <w:rPr>
          <w:rtl/>
        </w:rPr>
      </w:pPr>
      <w:r w:rsidRPr="00BD7CF2">
        <w:rPr>
          <w:rtl/>
        </w:rPr>
        <w:t>ثمَّ وسوست فكانت تقف في الموسم تُنشد هذا الشعر وتهيم على وجهها</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202D40">
        <w:rPr>
          <w:rtl/>
        </w:rPr>
        <w:lastRenderedPageBreak/>
        <w:t>الإسلام في سبِّ عليّ بن أبي طالب وحزبه</w:t>
      </w:r>
      <w:r w:rsidR="004247A2">
        <w:rPr>
          <w:rtl/>
        </w:rPr>
        <w:t>.</w:t>
      </w:r>
      <w:r w:rsidRPr="00202D40">
        <w:rPr>
          <w:rtl/>
        </w:rPr>
        <w:t xml:space="preserve"> وكذلك مروان</w:t>
      </w:r>
      <w:r w:rsidR="004247A2">
        <w:rPr>
          <w:rtl/>
        </w:rPr>
        <w:t>،</w:t>
      </w:r>
      <w:r w:rsidRPr="00202D40">
        <w:rPr>
          <w:rtl/>
        </w:rPr>
        <w:t xml:space="preserve"> والوليد الفاسق</w:t>
      </w:r>
      <w:r w:rsidR="004247A2">
        <w:rPr>
          <w:rtl/>
        </w:rPr>
        <w:t>،</w:t>
      </w:r>
      <w:r w:rsidRPr="00202D40">
        <w:rPr>
          <w:rtl/>
        </w:rPr>
        <w:t xml:space="preserve"> وكذلك الاجتهاد الجامع للشروط في البيعة ليزيد ومَن أشار بها وسعى فيها</w:t>
      </w:r>
      <w:r w:rsidR="004247A2">
        <w:rPr>
          <w:rtl/>
        </w:rPr>
        <w:t>،</w:t>
      </w:r>
      <w:r w:rsidRPr="00202D40">
        <w:rPr>
          <w:rtl/>
        </w:rPr>
        <w:t xml:space="preserve"> أو رضيها وما لا يُحصى</w:t>
      </w:r>
      <w:r w:rsidR="004247A2">
        <w:rPr>
          <w:rtl/>
        </w:rPr>
        <w:t>،</w:t>
      </w:r>
      <w:r w:rsidRPr="00202D40">
        <w:rPr>
          <w:rtl/>
        </w:rPr>
        <w:t xml:space="preserve"> والله ما قال قائلهم ذلك نصحاً لله ولرسوله</w:t>
      </w:r>
      <w:r w:rsidR="004247A2">
        <w:rPr>
          <w:rtl/>
        </w:rPr>
        <w:t>،</w:t>
      </w:r>
      <w:r w:rsidRPr="00202D40">
        <w:rPr>
          <w:rtl/>
        </w:rPr>
        <w:t xml:space="preserve"> اللَّهمَّ</w:t>
      </w:r>
      <w:r w:rsidR="004247A2">
        <w:rPr>
          <w:rtl/>
        </w:rPr>
        <w:t>،</w:t>
      </w:r>
      <w:r w:rsidRPr="00202D40">
        <w:rPr>
          <w:rtl/>
        </w:rPr>
        <w:t xml:space="preserve"> إلاَّ مُغفَّل لا يدري ما يخرج مِن رأسه</w:t>
      </w:r>
      <w:r w:rsidR="004247A2">
        <w:rPr>
          <w:rtl/>
        </w:rPr>
        <w:t>،</w:t>
      </w:r>
      <w:r w:rsidRPr="00202D40">
        <w:rPr>
          <w:rtl/>
        </w:rPr>
        <w:t xml:space="preserve"> قد سلَّم مقدِّمات وغذَّى لحمه</w:t>
      </w:r>
      <w:r w:rsidR="004247A2">
        <w:rPr>
          <w:rtl/>
        </w:rPr>
        <w:t>،</w:t>
      </w:r>
      <w:r w:rsidRPr="00202D40">
        <w:rPr>
          <w:rtl/>
        </w:rPr>
        <w:t xml:space="preserve"> وعروقه بالهوى</w:t>
      </w:r>
      <w:r w:rsidR="004247A2">
        <w:rPr>
          <w:rtl/>
        </w:rPr>
        <w:t>،</w:t>
      </w:r>
      <w:r w:rsidRPr="00202D40">
        <w:rPr>
          <w:rtl/>
        </w:rPr>
        <w:t xml:space="preserve"> والتقليد</w:t>
      </w:r>
      <w:r w:rsidR="004247A2">
        <w:rPr>
          <w:rtl/>
        </w:rPr>
        <w:t>،</w:t>
      </w:r>
      <w:r w:rsidRPr="00202D40">
        <w:rPr>
          <w:rtl/>
        </w:rPr>
        <w:t xml:space="preserve"> وعوَّد جسمه ما اعتاد</w:t>
      </w:r>
      <w:r w:rsidR="004247A2">
        <w:rPr>
          <w:rtl/>
        </w:rPr>
        <w:t>،</w:t>
      </w:r>
      <w:r w:rsidRPr="00202D40">
        <w:rPr>
          <w:rtl/>
        </w:rPr>
        <w:t xml:space="preserve"> فصار بذلك غذاؤه</w:t>
      </w:r>
      <w:r w:rsidR="004247A2">
        <w:rPr>
          <w:rtl/>
        </w:rPr>
        <w:t>.</w:t>
      </w:r>
      <w:r w:rsidRPr="00202D40">
        <w:rPr>
          <w:rtl/>
        </w:rPr>
        <w:t xml:space="preserve"> ثمَّ أخذ يتجاسر في البناء على ذلك</w:t>
      </w:r>
      <w:r w:rsidR="004247A2">
        <w:rPr>
          <w:rtl/>
        </w:rPr>
        <w:t>،</w:t>
      </w:r>
      <w:r w:rsidRPr="00202D40">
        <w:rPr>
          <w:rtl/>
        </w:rPr>
        <w:t xml:space="preserve"> كنظائر لها قلَّما يخلو منها أحد</w:t>
      </w:r>
      <w:r w:rsidR="004247A2">
        <w:rPr>
          <w:rtl/>
        </w:rPr>
        <w:t>،</w:t>
      </w:r>
      <w:r w:rsidRPr="00202D40">
        <w:rPr>
          <w:rtl/>
        </w:rPr>
        <w:t xml:space="preserve"> وإنْ اختلفت مكانتها في الدين</w:t>
      </w:r>
      <w:r w:rsidR="004247A2">
        <w:rPr>
          <w:rtl/>
        </w:rPr>
        <w:t>.</w:t>
      </w:r>
      <w:r w:rsidRPr="00202D40">
        <w:rPr>
          <w:rtl/>
        </w:rPr>
        <w:t xml:space="preserve"> غايته أنَّ الورِع يتحرَّز مِن الرضا بتلك الطوام</w:t>
      </w:r>
      <w:r w:rsidR="004247A2">
        <w:rPr>
          <w:rtl/>
        </w:rPr>
        <w:t>،</w:t>
      </w:r>
      <w:r w:rsidRPr="00202D40">
        <w:rPr>
          <w:rtl/>
        </w:rPr>
        <w:t xml:space="preserve"> فمَن غاب عن المعصية ثمَّ رضيها</w:t>
      </w:r>
      <w:r w:rsidR="004247A2">
        <w:rPr>
          <w:rtl/>
        </w:rPr>
        <w:t>،</w:t>
      </w:r>
      <w:r w:rsidRPr="00202D40">
        <w:rPr>
          <w:rtl/>
        </w:rPr>
        <w:t xml:space="preserve"> كان كمَن حضرها</w:t>
      </w:r>
      <w:r w:rsidR="004247A2">
        <w:rPr>
          <w:rtl/>
        </w:rPr>
        <w:t>،</w:t>
      </w:r>
      <w:r w:rsidRPr="00202D40">
        <w:rPr>
          <w:rtl/>
        </w:rPr>
        <w:t xml:space="preserve"> والعكس كما صرَّح به الحديث النبوي</w:t>
      </w:r>
      <w:r w:rsidR="004247A2">
        <w:rPr>
          <w:rtl/>
        </w:rPr>
        <w:t>.</w:t>
      </w:r>
      <w:r w:rsidRPr="00202D40">
        <w:rPr>
          <w:rtl/>
        </w:rPr>
        <w:t xml:space="preserve">.. ا هـ </w:t>
      </w:r>
      <w:r w:rsidRPr="00335798">
        <w:rPr>
          <w:rStyle w:val="libFootnotenumChar"/>
          <w:rtl/>
        </w:rPr>
        <w:t>(1)</w:t>
      </w:r>
      <w:r w:rsidRPr="00202D40">
        <w:rPr>
          <w:rtl/>
        </w:rPr>
        <w:t xml:space="preserve"> </w:t>
      </w:r>
      <w:r w:rsidRPr="00335798">
        <w:rPr>
          <w:rStyle w:val="libFootnotenumChar"/>
          <w:rtl/>
        </w:rPr>
        <w:t>(*)</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202D40">
        <w:rPr>
          <w:rtl/>
        </w:rPr>
        <w:t xml:space="preserve">(1) ممَّن جعلوهم مِن الصحابة مَن لمز النبي </w:t>
      </w:r>
      <w:r w:rsidR="004247A2">
        <w:rPr>
          <w:rtl/>
        </w:rPr>
        <w:t>(</w:t>
      </w:r>
      <w:r w:rsidRPr="00202D40">
        <w:rPr>
          <w:rtl/>
        </w:rPr>
        <w:t>صلّى الله عليه وسلم</w:t>
      </w:r>
      <w:r w:rsidR="004247A2">
        <w:rPr>
          <w:rtl/>
        </w:rPr>
        <w:t>)</w:t>
      </w:r>
      <w:r w:rsidRPr="00202D40">
        <w:rPr>
          <w:rtl/>
        </w:rPr>
        <w:t xml:space="preserve"> في الصدقات</w:t>
      </w:r>
      <w:r w:rsidR="004247A2">
        <w:rPr>
          <w:rtl/>
        </w:rPr>
        <w:t>،</w:t>
      </w:r>
      <w:r w:rsidRPr="00202D40">
        <w:rPr>
          <w:rtl/>
        </w:rPr>
        <w:t xml:space="preserve"> ومنهم مَن آذاه وقال</w:t>
      </w:r>
      <w:r w:rsidR="004247A2">
        <w:rPr>
          <w:rtl/>
        </w:rPr>
        <w:t>:</w:t>
      </w:r>
      <w:r w:rsidRPr="00202D40">
        <w:rPr>
          <w:rtl/>
        </w:rPr>
        <w:t xml:space="preserve"> </w:t>
      </w:r>
      <w:r w:rsidRPr="004247A2">
        <w:rPr>
          <w:rStyle w:val="libAlaemChar"/>
          <w:rFonts w:hint="cs"/>
          <w:rtl/>
        </w:rPr>
        <w:t>(</w:t>
      </w:r>
      <w:r w:rsidR="004247A2">
        <w:rPr>
          <w:rStyle w:val="libFootnoteAieChar"/>
          <w:rFonts w:hint="cs"/>
          <w:rtl/>
        </w:rPr>
        <w:t>.</w:t>
      </w:r>
      <w:r w:rsidRPr="00335798">
        <w:rPr>
          <w:rStyle w:val="libFootnoteAieChar"/>
          <w:rFonts w:hint="cs"/>
          <w:rtl/>
        </w:rPr>
        <w:t>.. هُوَ أُذُنٌ</w:t>
      </w:r>
      <w:r w:rsidR="004247A2">
        <w:rPr>
          <w:rStyle w:val="libFootnoteAieChar"/>
          <w:rFonts w:hint="cs"/>
          <w:rtl/>
        </w:rPr>
        <w:t>.</w:t>
      </w:r>
      <w:r w:rsidRPr="00335798">
        <w:rPr>
          <w:rStyle w:val="libFootnoteAieChar"/>
          <w:rFonts w:hint="cs"/>
          <w:rtl/>
        </w:rPr>
        <w:t>..</w:t>
      </w:r>
      <w:r w:rsidR="004247A2" w:rsidRPr="004247A2">
        <w:rPr>
          <w:rStyle w:val="libAlaemChar"/>
          <w:rFonts w:hint="cs"/>
          <w:rtl/>
        </w:rPr>
        <w:t>)</w:t>
      </w:r>
      <w:r w:rsidR="004247A2">
        <w:rPr>
          <w:rtl/>
        </w:rPr>
        <w:t>،</w:t>
      </w:r>
      <w:r w:rsidRPr="00202D40">
        <w:rPr>
          <w:rtl/>
        </w:rPr>
        <w:t xml:space="preserve"> ومنهم مَن اتَّخذوا مسجداً ضراراً وتفريقاً بين المؤمنين</w:t>
      </w:r>
      <w:r w:rsidR="004247A2">
        <w:rPr>
          <w:rtl/>
        </w:rPr>
        <w:t>،</w:t>
      </w:r>
      <w:r w:rsidRPr="00202D40">
        <w:rPr>
          <w:rtl/>
        </w:rPr>
        <w:t xml:space="preserve"> ومنهم مَن كان في قلبه مرض</w:t>
      </w:r>
      <w:r w:rsidR="004247A2">
        <w:rPr>
          <w:rtl/>
        </w:rPr>
        <w:t>،</w:t>
      </w:r>
      <w:r w:rsidRPr="00202D40">
        <w:rPr>
          <w:rtl/>
        </w:rPr>
        <w:t xml:space="preserve"> ومنهم</w:t>
      </w:r>
      <w:r w:rsidR="004247A2">
        <w:rPr>
          <w:rtl/>
        </w:rPr>
        <w:t>:</w:t>
      </w:r>
      <w:r w:rsidRPr="00202D40">
        <w:rPr>
          <w:rtl/>
        </w:rPr>
        <w:t xml:space="preserve"> المعوِّقون</w:t>
      </w:r>
      <w:r w:rsidR="004247A2">
        <w:rPr>
          <w:rtl/>
        </w:rPr>
        <w:t>،</w:t>
      </w:r>
      <w:r w:rsidRPr="00202D40">
        <w:rPr>
          <w:rtl/>
        </w:rPr>
        <w:t xml:space="preserve"> ومنهم الذين اعتذروا في غزوة تبوك وكانوا بضعة وثمانين رجلاً</w:t>
      </w:r>
      <w:r w:rsidR="004247A2">
        <w:rPr>
          <w:rtl/>
        </w:rPr>
        <w:t>،</w:t>
      </w:r>
      <w:r w:rsidRPr="00202D40">
        <w:rPr>
          <w:rtl/>
        </w:rPr>
        <w:t xml:space="preserve"> وحلفوا للنبي</w:t>
      </w:r>
      <w:r w:rsidR="004247A2">
        <w:rPr>
          <w:rtl/>
        </w:rPr>
        <w:t>،</w:t>
      </w:r>
      <w:r w:rsidRPr="00202D40">
        <w:rPr>
          <w:rtl/>
        </w:rPr>
        <w:t xml:space="preserve"> فقبل منهم علانيَّتهم فنزل فيهم قوله </w:t>
      </w:r>
      <w:r w:rsidRPr="004247A2">
        <w:rPr>
          <w:rStyle w:val="libAlaemChar"/>
          <w:rFonts w:hint="cs"/>
          <w:rtl/>
        </w:rPr>
        <w:t>(</w:t>
      </w:r>
      <w:r w:rsidRPr="00335798">
        <w:rPr>
          <w:rStyle w:val="libFootnoteAieChar"/>
          <w:rFonts w:hint="cs"/>
          <w:rtl/>
        </w:rPr>
        <w:t>سَيَحْلِفُونَ بِاللّهِ لَكُمْ إِذَا انقَلَبْتُمْ إِلَيْهِمْ لِتُعْرِضُواْ عَنْهُمْ فَأَعْرِضُواْ عَنْهُمْ إِنَّهُمْ رِجْسٌ وَمَأْوَاهُمْ جَهَنَّمُ جَزَاء بِمَا كَانُواْ يَكْسِبُونَ *</w:t>
      </w:r>
      <w:r w:rsidRPr="00202D40">
        <w:rPr>
          <w:rtl/>
        </w:rPr>
        <w:t xml:space="preserve"> </w:t>
      </w:r>
      <w:r w:rsidRPr="00335798">
        <w:rPr>
          <w:rStyle w:val="libFootnoteAieChar"/>
          <w:rFonts w:hint="cs"/>
          <w:rtl/>
        </w:rPr>
        <w:t>يَحْلِفُونَ لَكُمْ لِتَرْضَوْاْ عَنْهُمْ فَإِن تَرْضَوْاْ عَنْهُمْ فَإِنَّ اللّهَ لاَ يَرْضَى عَنِ الْقَوْمِ الْفَاسِقِينَ</w:t>
      </w:r>
      <w:r w:rsidR="004247A2" w:rsidRPr="004247A2">
        <w:rPr>
          <w:rStyle w:val="libAlaemChar"/>
          <w:rFonts w:hint="cs"/>
          <w:rtl/>
        </w:rPr>
        <w:t>)</w:t>
      </w:r>
      <w:r w:rsidR="004247A2">
        <w:rPr>
          <w:rtl/>
        </w:rPr>
        <w:t>.</w:t>
      </w:r>
      <w:r w:rsidRPr="00202D40">
        <w:rPr>
          <w:rtl/>
        </w:rPr>
        <w:t xml:space="preserve"> </w:t>
      </w:r>
    </w:p>
    <w:p w:rsidR="00335798" w:rsidRPr="00202D40" w:rsidRDefault="00335798" w:rsidP="00202D40">
      <w:pPr>
        <w:pStyle w:val="libFootnote0"/>
        <w:rPr>
          <w:rtl/>
        </w:rPr>
      </w:pPr>
      <w:r w:rsidRPr="00202D40">
        <w:rPr>
          <w:rtl/>
        </w:rPr>
        <w:t>وفي هذه الغزوة هم أربعة عشر منافقاً أنْ يفتكوا برسول الله في ظلمات الليل عند عقبة هناك</w:t>
      </w:r>
      <w:r w:rsidR="004247A2">
        <w:rPr>
          <w:rtl/>
        </w:rPr>
        <w:t>.</w:t>
      </w:r>
      <w:r w:rsidRPr="00202D40">
        <w:rPr>
          <w:rtl/>
        </w:rPr>
        <w:t xml:space="preserve"> ولمَّا انصرف النبي مِن هذه الغزوة إلى المدينة</w:t>
      </w:r>
      <w:r w:rsidR="004247A2">
        <w:rPr>
          <w:rtl/>
        </w:rPr>
        <w:t>،</w:t>
      </w:r>
      <w:r w:rsidRPr="00202D40">
        <w:rPr>
          <w:rtl/>
        </w:rPr>
        <w:t xml:space="preserve"> كان في الطريق ماء يخرج مِن وشل بوادي المشقَّق</w:t>
      </w:r>
      <w:r w:rsidR="004247A2">
        <w:rPr>
          <w:rtl/>
        </w:rPr>
        <w:t>،</w:t>
      </w:r>
      <w:r w:rsidRPr="00202D40">
        <w:rPr>
          <w:rtl/>
        </w:rPr>
        <w:t xml:space="preserve"> فقال رسول الله</w:t>
      </w:r>
      <w:r w:rsidR="004247A2">
        <w:rPr>
          <w:rtl/>
        </w:rPr>
        <w:t>:</w:t>
      </w:r>
      <w:r w:rsidRPr="00202D40">
        <w:rPr>
          <w:rtl/>
        </w:rPr>
        <w:t xml:space="preserve"> </w:t>
      </w:r>
      <w:r w:rsidR="004247A2">
        <w:rPr>
          <w:rtl/>
        </w:rPr>
        <w:t>(</w:t>
      </w:r>
      <w:r w:rsidRPr="00202D40">
        <w:rPr>
          <w:rtl/>
        </w:rPr>
        <w:t>مَن سبقنا إلى ذلك الماء فلا يسقينَّ منه شيئاً حتَّى نأتيه</w:t>
      </w:r>
      <w:r w:rsidR="004247A2">
        <w:rPr>
          <w:rtl/>
        </w:rPr>
        <w:t>).</w:t>
      </w:r>
      <w:r w:rsidRPr="00202D40">
        <w:rPr>
          <w:rtl/>
        </w:rPr>
        <w:t xml:space="preserve"> فسبقه إليه نفر مِن المنافقين واستقوا ما فيه فلمَّا أتاه رسول الله</w:t>
      </w:r>
      <w:r w:rsidR="004247A2">
        <w:rPr>
          <w:rtl/>
        </w:rPr>
        <w:t>!</w:t>
      </w:r>
      <w:r w:rsidRPr="00202D40">
        <w:rPr>
          <w:rtl/>
        </w:rPr>
        <w:t xml:space="preserve"> وقف عليه فلم يرَ فيه شيئاً</w:t>
      </w:r>
      <w:r w:rsidR="004247A2">
        <w:rPr>
          <w:rtl/>
        </w:rPr>
        <w:t>،</w:t>
      </w:r>
      <w:r w:rsidRPr="00202D40">
        <w:rPr>
          <w:rtl/>
        </w:rPr>
        <w:t xml:space="preserve"> ولمَّا علم النبي بأمر المنافقين قال</w:t>
      </w:r>
      <w:r w:rsidR="004247A2">
        <w:rPr>
          <w:rtl/>
        </w:rPr>
        <w:t>:</w:t>
      </w:r>
      <w:r w:rsidRPr="00202D40">
        <w:rPr>
          <w:rtl/>
        </w:rPr>
        <w:t xml:space="preserve"> </w:t>
      </w:r>
      <w:r w:rsidR="004247A2">
        <w:rPr>
          <w:rtl/>
        </w:rPr>
        <w:t>(</w:t>
      </w:r>
      <w:r w:rsidRPr="00202D40">
        <w:rPr>
          <w:rtl/>
        </w:rPr>
        <w:t>أولم ننههم أنْ يستقوا منه شيئاً حتى نأتيه</w:t>
      </w:r>
      <w:r w:rsidR="004247A2">
        <w:rPr>
          <w:rtl/>
        </w:rPr>
        <w:t>)،</w:t>
      </w:r>
      <w:r w:rsidRPr="00202D40">
        <w:rPr>
          <w:rtl/>
        </w:rPr>
        <w:t xml:space="preserve"> ثمَّ لعنهم ودعا عليهم</w:t>
      </w:r>
      <w:r w:rsidR="004247A2">
        <w:rPr>
          <w:rtl/>
        </w:rPr>
        <w:t>.</w:t>
      </w:r>
      <w:r w:rsidRPr="00202D40">
        <w:rPr>
          <w:rtl/>
        </w:rPr>
        <w:t xml:space="preserve"> </w:t>
      </w:r>
    </w:p>
    <w:p w:rsidR="00335798" w:rsidRPr="00202D40" w:rsidRDefault="00335798" w:rsidP="00202D40">
      <w:pPr>
        <w:pStyle w:val="libFootnote0"/>
        <w:rPr>
          <w:rtl/>
        </w:rPr>
      </w:pPr>
      <w:r w:rsidRPr="00BD7CF2">
        <w:rPr>
          <w:rtl/>
        </w:rPr>
        <w:t>وبحسبك أنْ تجد أنَّ في القرآن سورة تسمَّى سورة المنافقين</w:t>
      </w:r>
      <w:r w:rsidR="004247A2">
        <w:rPr>
          <w:rtl/>
        </w:rPr>
        <w:t>.</w:t>
      </w:r>
      <w:r w:rsidRPr="00BD7CF2">
        <w:rPr>
          <w:rtl/>
        </w:rPr>
        <w:t xml:space="preserve"> وسيأتيك بيان مفصَّل عن المنافقين في غزوة تبوك</w:t>
      </w:r>
      <w:r w:rsidR="004247A2">
        <w:rPr>
          <w:rtl/>
        </w:rPr>
        <w:t>.</w:t>
      </w:r>
      <w:r w:rsidRPr="00BD7CF2">
        <w:rPr>
          <w:rtl/>
        </w:rPr>
        <w:t xml:space="preserve"> </w:t>
      </w:r>
    </w:p>
    <w:p w:rsidR="00335798" w:rsidRPr="00202D40" w:rsidRDefault="00335798" w:rsidP="00202D40">
      <w:pPr>
        <w:pStyle w:val="libFootnote0"/>
        <w:rPr>
          <w:rtl/>
        </w:rPr>
      </w:pPr>
      <w:r w:rsidRPr="00202D40">
        <w:rPr>
          <w:rtl/>
        </w:rPr>
        <w:t>وروى البخاري عن زيد بن ثابت</w:t>
      </w:r>
      <w:r w:rsidR="004247A2">
        <w:rPr>
          <w:rtl/>
        </w:rPr>
        <w:t>:</w:t>
      </w:r>
      <w:r w:rsidRPr="00202D40">
        <w:rPr>
          <w:rtl/>
        </w:rPr>
        <w:t xml:space="preserve"> لمَّا خرج النبي إلى أُحد</w:t>
      </w:r>
      <w:r w:rsidR="004247A2">
        <w:rPr>
          <w:rtl/>
        </w:rPr>
        <w:t>،</w:t>
      </w:r>
      <w:r w:rsidRPr="00202D40">
        <w:rPr>
          <w:rtl/>
        </w:rPr>
        <w:t xml:space="preserve"> رجع ناس مِن أصحابه فقالت فرقة منهم</w:t>
      </w:r>
      <w:r w:rsidR="004247A2">
        <w:rPr>
          <w:rtl/>
        </w:rPr>
        <w:t>:</w:t>
      </w:r>
      <w:r w:rsidRPr="00202D40">
        <w:rPr>
          <w:rtl/>
        </w:rPr>
        <w:t xml:space="preserve"> نقتلهم وقالت فرقة</w:t>
      </w:r>
      <w:r w:rsidR="004247A2">
        <w:rPr>
          <w:rtl/>
        </w:rPr>
        <w:t>:</w:t>
      </w:r>
      <w:r w:rsidRPr="00202D40">
        <w:rPr>
          <w:rtl/>
        </w:rPr>
        <w:t xml:space="preserve"> لا نقتلهم</w:t>
      </w:r>
      <w:r w:rsidR="004247A2">
        <w:rPr>
          <w:rtl/>
        </w:rPr>
        <w:t>،</w:t>
      </w:r>
      <w:r w:rsidRPr="00202D40">
        <w:rPr>
          <w:rtl/>
        </w:rPr>
        <w:t xml:space="preserve"> نزلت الآية الكريمة</w:t>
      </w:r>
      <w:r w:rsidR="004247A2">
        <w:rPr>
          <w:rtl/>
        </w:rPr>
        <w:t>:</w:t>
      </w:r>
      <w:r w:rsidRPr="00202D40">
        <w:rPr>
          <w:rtl/>
        </w:rPr>
        <w:t xml:space="preserve"> </w:t>
      </w:r>
      <w:r w:rsidR="004247A2" w:rsidRPr="004247A2">
        <w:rPr>
          <w:rStyle w:val="libAlaemChar"/>
          <w:rFonts w:hint="cs"/>
          <w:rtl/>
        </w:rPr>
        <w:t>(</w:t>
      </w:r>
      <w:r w:rsidRPr="00335798">
        <w:rPr>
          <w:rStyle w:val="libFootnoteAieChar"/>
          <w:rFonts w:hint="cs"/>
          <w:rtl/>
        </w:rPr>
        <w:t>فَمَا لَكُمْ فِي الْمُنَافِقِينَ فِئَتَيْنِ وَاللّهُ أَرْكَسَهُم بِمَا كَسَبُواْ</w:t>
      </w:r>
      <w:r w:rsidR="004247A2">
        <w:rPr>
          <w:rStyle w:val="libFootnoteAieChar"/>
          <w:rFonts w:hint="cs"/>
          <w:rtl/>
        </w:rPr>
        <w:t>.</w:t>
      </w:r>
      <w:r w:rsidRPr="00335798">
        <w:rPr>
          <w:rStyle w:val="libFootnoteAieChar"/>
          <w:rFonts w:hint="cs"/>
          <w:rtl/>
        </w:rPr>
        <w:t>..</w:t>
      </w:r>
      <w:r w:rsidR="004247A2" w:rsidRPr="004247A2">
        <w:rPr>
          <w:rStyle w:val="libAlaemChar"/>
          <w:rFonts w:hint="cs"/>
          <w:rtl/>
        </w:rPr>
        <w:t>)</w:t>
      </w:r>
      <w:r w:rsidR="004247A2">
        <w:rPr>
          <w:rStyle w:val="libFootnoteAieChar"/>
          <w:rFonts w:hint="cs"/>
          <w:rtl/>
        </w:rPr>
        <w:t>،</w:t>
      </w:r>
      <w:r w:rsidRPr="00202D40">
        <w:rPr>
          <w:rtl/>
        </w:rPr>
        <w:t xml:space="preserve"> الآية قال الراغب في مفرداته</w:t>
      </w:r>
      <w:r w:rsidR="004247A2">
        <w:rPr>
          <w:rtl/>
        </w:rPr>
        <w:t>:</w:t>
      </w:r>
      <w:r w:rsidRPr="00202D40">
        <w:rPr>
          <w:rtl/>
        </w:rPr>
        <w:t xml:space="preserve"> أركسهم أي ردَّهم إلى كفرهم</w:t>
      </w:r>
      <w:r w:rsidR="004247A2">
        <w:rPr>
          <w:rtl/>
        </w:rPr>
        <w:t xml:space="preserve"> - </w:t>
      </w:r>
      <w:r w:rsidRPr="00202D40">
        <w:rPr>
          <w:rtl/>
        </w:rPr>
        <w:t>والكلام في هذا الباب</w:t>
      </w:r>
      <w:r w:rsidR="004247A2">
        <w:rPr>
          <w:rtl/>
        </w:rPr>
        <w:t xml:space="preserve"> - </w:t>
      </w:r>
      <w:r w:rsidRPr="00202D40">
        <w:rPr>
          <w:rtl/>
        </w:rPr>
        <w:t>كثير جدَّاً</w:t>
      </w:r>
      <w:r w:rsidR="004247A2">
        <w:rPr>
          <w:rtl/>
        </w:rPr>
        <w:t>.</w:t>
      </w:r>
      <w:r w:rsidRPr="00202D40">
        <w:rPr>
          <w:rtl/>
        </w:rPr>
        <w:t xml:space="preserve"> </w:t>
      </w:r>
    </w:p>
    <w:p w:rsidR="00335798" w:rsidRPr="00202D40" w:rsidRDefault="00335798" w:rsidP="00F4799D">
      <w:pPr>
        <w:pStyle w:val="libFootnote0"/>
        <w:rPr>
          <w:rtl/>
        </w:rPr>
      </w:pPr>
      <w:r w:rsidRPr="00BD7CF2">
        <w:rPr>
          <w:rtl/>
        </w:rPr>
        <w:t>(*) أضواء على السنَّة المحمدية ص 344</w:t>
      </w:r>
      <w:r w:rsidR="00F4799D">
        <w:rPr>
          <w:rFonts w:hint="cs"/>
          <w:rtl/>
        </w:rPr>
        <w:t>-</w:t>
      </w:r>
      <w:r w:rsidRPr="00BD7CF2">
        <w:rPr>
          <w:rtl/>
        </w:rPr>
        <w:t xml:space="preserve"> 353. </w:t>
      </w:r>
    </w:p>
    <w:p w:rsidR="00335798" w:rsidRDefault="00335798" w:rsidP="00202D40">
      <w:pPr>
        <w:pStyle w:val="libNormal"/>
      </w:pPr>
      <w:r>
        <w:br w:type="page"/>
      </w:r>
    </w:p>
    <w:p w:rsidR="00335798" w:rsidRPr="00202D40" w:rsidRDefault="00335798" w:rsidP="00202D40">
      <w:pPr>
        <w:pStyle w:val="libBold1"/>
        <w:rPr>
          <w:rtl/>
        </w:rPr>
      </w:pPr>
      <w:r w:rsidRPr="00BD7CF2">
        <w:rPr>
          <w:rtl/>
        </w:rPr>
        <w:lastRenderedPageBreak/>
        <w:t xml:space="preserve">شمول الصحبة ومميِّزاتها </w:t>
      </w:r>
      <w:bookmarkStart w:id="27" w:name="شمول_الصحبة_ومميِّزاتها"/>
      <w:bookmarkEnd w:id="27"/>
    </w:p>
    <w:p w:rsidR="00335798" w:rsidRPr="00BD7CF2" w:rsidRDefault="00335798" w:rsidP="00202D40">
      <w:pPr>
        <w:pStyle w:val="libNormal"/>
        <w:rPr>
          <w:rtl/>
        </w:rPr>
      </w:pPr>
      <w:r w:rsidRPr="00BD7CF2">
        <w:rPr>
          <w:rtl/>
        </w:rPr>
        <w:t>كما أنَّ الصحبة تشمل مَن مردوا على النفاق</w:t>
      </w:r>
      <w:r w:rsidR="004247A2">
        <w:rPr>
          <w:rtl/>
        </w:rPr>
        <w:t>،</w:t>
      </w:r>
      <w:r w:rsidRPr="00BD7CF2">
        <w:rPr>
          <w:rtl/>
        </w:rPr>
        <w:t xml:space="preserve"> والذين ابتغوا الفتنة مِن قبل</w:t>
      </w:r>
      <w:r w:rsidR="004247A2">
        <w:rPr>
          <w:rtl/>
        </w:rPr>
        <w:t>،</w:t>
      </w:r>
      <w:r w:rsidRPr="00BD7CF2">
        <w:rPr>
          <w:rtl/>
        </w:rPr>
        <w:t xml:space="preserve"> وقلبوا لرسول الله الأُمور</w:t>
      </w:r>
      <w:r w:rsidR="004247A2">
        <w:rPr>
          <w:rtl/>
        </w:rPr>
        <w:t>،</w:t>
      </w:r>
      <w:r w:rsidRPr="00BD7CF2">
        <w:rPr>
          <w:rtl/>
        </w:rPr>
        <w:t xml:space="preserve"> وأظهروا الغدر</w:t>
      </w:r>
      <w:r w:rsidR="004247A2">
        <w:rPr>
          <w:rtl/>
        </w:rPr>
        <w:t>،</w:t>
      </w:r>
      <w:r w:rsidRPr="00BD7CF2">
        <w:rPr>
          <w:rtl/>
        </w:rPr>
        <w:t xml:space="preserve"> حتَّى جاء الحقُّ وظهر أمر الله وهم كارهون</w:t>
      </w:r>
      <w:r w:rsidR="004247A2">
        <w:rPr>
          <w:rtl/>
        </w:rPr>
        <w:t>.</w:t>
      </w:r>
      <w:r w:rsidRPr="00BD7CF2">
        <w:rPr>
          <w:rtl/>
        </w:rPr>
        <w:t xml:space="preserve"> </w:t>
      </w:r>
    </w:p>
    <w:p w:rsidR="00335798" w:rsidRPr="00BD7CF2" w:rsidRDefault="00335798" w:rsidP="00202D40">
      <w:pPr>
        <w:pStyle w:val="libNormal"/>
        <w:rPr>
          <w:rtl/>
        </w:rPr>
      </w:pPr>
      <w:r w:rsidRPr="00BD7CF2">
        <w:rPr>
          <w:rtl/>
        </w:rPr>
        <w:t>وفيهم</w:t>
      </w:r>
      <w:r w:rsidR="004247A2">
        <w:rPr>
          <w:rtl/>
        </w:rPr>
        <w:t>:</w:t>
      </w:r>
      <w:r w:rsidRPr="00BD7CF2">
        <w:rPr>
          <w:rtl/>
        </w:rPr>
        <w:t xml:space="preserve"> مَن كان يؤذي رسول الله وقد وصفهم الله بقوله</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وَمِنْهُمُ الَّذِينَ يُؤْذُونَ النَّبِيَّ وَيِقُولُونَ هُوَ أُذُنٌ</w:t>
      </w:r>
      <w:r>
        <w:rPr>
          <w:rStyle w:val="libAieChar"/>
          <w:rFonts w:hint="cs"/>
          <w:rtl/>
        </w:rPr>
        <w:t>.</w:t>
      </w:r>
      <w:r w:rsidR="00335798" w:rsidRPr="00335798">
        <w:rPr>
          <w:rStyle w:val="libAieChar"/>
          <w:rtl/>
        </w:rPr>
        <w:t>..</w:t>
      </w:r>
      <w:r w:rsidR="00335798" w:rsidRPr="00202D40">
        <w:rPr>
          <w:rtl/>
        </w:rPr>
        <w:t xml:space="preserve"> </w:t>
      </w:r>
      <w:r w:rsidR="00335798" w:rsidRPr="00335798">
        <w:rPr>
          <w:rStyle w:val="libAieChar"/>
          <w:rFonts w:hint="cs"/>
          <w:rtl/>
        </w:rPr>
        <w:t>وَالَّذِينَ يُؤْذُونَ رَسُولَ اللّهِ لَهُمْ عَذَابٌ أَلِيمٌ</w:t>
      </w:r>
      <w:r w:rsidRPr="004247A2">
        <w:rPr>
          <w:rStyle w:val="libAlaemChar"/>
          <w:rFonts w:hint="cs"/>
          <w:rtl/>
        </w:rPr>
        <w:t>)</w:t>
      </w:r>
      <w:r w:rsidR="00335798" w:rsidRPr="00202D40">
        <w:rPr>
          <w:rtl/>
        </w:rPr>
        <w:t xml:space="preserve"> </w:t>
      </w:r>
      <w:r w:rsidR="00335798" w:rsidRPr="00335798">
        <w:rPr>
          <w:rStyle w:val="libFootnotenumChar"/>
          <w:rtl/>
        </w:rPr>
        <w:t>(1)</w:t>
      </w:r>
      <w:r>
        <w:rPr>
          <w:rtl/>
        </w:rPr>
        <w:t>.</w:t>
      </w:r>
      <w:r w:rsidR="00335798" w:rsidRPr="00202D40">
        <w:rPr>
          <w:rtl/>
        </w:rPr>
        <w:t xml:space="preserve"> و</w:t>
      </w:r>
      <w:r w:rsidRPr="004247A2">
        <w:rPr>
          <w:rStyle w:val="libAlaemChar"/>
          <w:rFonts w:hint="cs"/>
          <w:rtl/>
        </w:rPr>
        <w:t>(</w:t>
      </w:r>
      <w:r w:rsidR="00335798" w:rsidRPr="00335798">
        <w:rPr>
          <w:rStyle w:val="libAieChar"/>
          <w:rFonts w:hint="cs"/>
          <w:rtl/>
        </w:rPr>
        <w:t>إِنَّ الَّذِينَ يُؤْذُونَ اللَّهَ وَرَسُولَهُ لَعَنَهُمُ اللَّهُ فِي الدُّنْيَا وَالاَخِرَةِ وَأَعَدَّ لَهُمْ عَذَاباً مُّهِيناً</w:t>
      </w:r>
      <w:r w:rsidRPr="004247A2">
        <w:rPr>
          <w:rStyle w:val="libAlaemChar"/>
          <w:rFonts w:hint="cs"/>
          <w:rtl/>
        </w:rPr>
        <w:t>)</w:t>
      </w:r>
      <w:r w:rsidR="00335798" w:rsidRPr="00202D40">
        <w:rPr>
          <w:rtl/>
        </w:rPr>
        <w:t xml:space="preserve"> </w:t>
      </w:r>
      <w:r w:rsidR="00335798" w:rsidRPr="00335798">
        <w:rPr>
          <w:rStyle w:val="libFootnotenumChar"/>
          <w:rtl/>
        </w:rPr>
        <w:t>(2)</w:t>
      </w:r>
      <w:r>
        <w:rPr>
          <w:rtl/>
        </w:rPr>
        <w:t>.</w:t>
      </w:r>
      <w:r w:rsidR="00335798" w:rsidRPr="00202D40">
        <w:rPr>
          <w:rtl/>
        </w:rPr>
        <w:t xml:space="preserve"> </w:t>
      </w:r>
    </w:p>
    <w:p w:rsidR="00335798" w:rsidRPr="00BD7CF2" w:rsidRDefault="00335798" w:rsidP="00202D40">
      <w:pPr>
        <w:pStyle w:val="libNormal"/>
        <w:rPr>
          <w:rtl/>
        </w:rPr>
      </w:pPr>
      <w:r w:rsidRPr="00BD7CF2">
        <w:rPr>
          <w:rtl/>
        </w:rPr>
        <w:t>وفيهم المخادعون والذين يُظهرون الإيمان</w:t>
      </w:r>
      <w:r w:rsidR="004247A2">
        <w:rPr>
          <w:rtl/>
        </w:rPr>
        <w:t>،</w:t>
      </w:r>
      <w:r w:rsidRPr="00BD7CF2">
        <w:rPr>
          <w:rtl/>
        </w:rPr>
        <w:t xml:space="preserve"> وقد وصفهم الله تعالى بقوله</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وَمِنَ النَّاسِ مَن يَقُولُ آمَنَّا بِاللّهِ وَبِالْيَوْمِ الآخِرِ وَمَا هُم بِمُؤْمِنِينَ</w:t>
      </w:r>
      <w:r w:rsidR="00335798" w:rsidRPr="00202D40">
        <w:rPr>
          <w:rtl/>
        </w:rPr>
        <w:t xml:space="preserve"> </w:t>
      </w:r>
      <w:r w:rsidR="00335798" w:rsidRPr="00335798">
        <w:rPr>
          <w:rStyle w:val="libAieChar"/>
          <w:rtl/>
        </w:rPr>
        <w:t>*</w:t>
      </w:r>
      <w:r w:rsidR="00335798" w:rsidRPr="00202D40">
        <w:rPr>
          <w:rtl/>
        </w:rPr>
        <w:t xml:space="preserve"> </w:t>
      </w:r>
      <w:r w:rsidR="00335798" w:rsidRPr="00335798">
        <w:rPr>
          <w:rStyle w:val="libAieChar"/>
          <w:rFonts w:hint="cs"/>
          <w:rtl/>
        </w:rPr>
        <w:t>يُخَادِعُونَ اللّهَ وَالَّذِينَ آمَنُوا وَمَا يَخْدَعُونَ إِلاَّ أَنفُسَهُم وَمَا يَشْعُرُونَ</w:t>
      </w:r>
      <w:r w:rsidRPr="004247A2">
        <w:rPr>
          <w:rStyle w:val="libAlaemChar"/>
          <w:rFonts w:hint="cs"/>
          <w:rtl/>
        </w:rPr>
        <w:t>)</w:t>
      </w:r>
      <w:r w:rsidR="00335798" w:rsidRPr="00202D40">
        <w:rPr>
          <w:rtl/>
        </w:rPr>
        <w:t xml:space="preserve"> </w:t>
      </w:r>
      <w:r w:rsidR="00335798" w:rsidRPr="00335798">
        <w:rPr>
          <w:rStyle w:val="libFootnotenumChar"/>
          <w:rtl/>
        </w:rPr>
        <w:t>(3)</w:t>
      </w:r>
      <w:r w:rsidR="00335798" w:rsidRPr="00202D40">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وَإِذَا لَقُواْ الَّذِينَ آمَنُواْ قَالُواْ آمَنَّا وَإِذَا خَلَوْاْ إِلَى شَيَاطِينِهِمْ قَالُواْ إِنَّا مَعَكْمْ إِنَّمَا نَحْنُ مُسْتَهْزِئُونَ</w:t>
      </w:r>
      <w:r w:rsidRPr="004247A2">
        <w:rPr>
          <w:rStyle w:val="libAlaemChar"/>
          <w:rFonts w:hint="cs"/>
          <w:rtl/>
        </w:rPr>
        <w:t>)</w:t>
      </w:r>
      <w:r w:rsidR="00335798" w:rsidRPr="00202D40">
        <w:rPr>
          <w:rtl/>
        </w:rPr>
        <w:t xml:space="preserve"> </w:t>
      </w:r>
      <w:r w:rsidR="00335798" w:rsidRPr="00335798">
        <w:rPr>
          <w:rStyle w:val="libFootnotenumChar"/>
          <w:rtl/>
        </w:rPr>
        <w:t>(4)</w:t>
      </w:r>
      <w:r>
        <w:rPr>
          <w:rtl/>
        </w:rPr>
        <w:t>.</w:t>
      </w:r>
      <w:r w:rsidR="00335798" w:rsidRPr="00202D40">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وَمِنْهُم مَّنْ عَاهَدَ اللّهَ لَئِنْ آتَانَا مِن فَضْلِهِ لَنَصَّدَّقَنَّ وَلَنَكُونَنَّ مِنَ الصَّالِحِينَ *</w:t>
      </w:r>
      <w:r w:rsidRPr="00202D40">
        <w:rPr>
          <w:rtl/>
        </w:rPr>
        <w:t xml:space="preserve"> </w:t>
      </w:r>
      <w:r w:rsidRPr="00335798">
        <w:rPr>
          <w:rStyle w:val="libAieChar"/>
          <w:rFonts w:hint="cs"/>
          <w:rtl/>
        </w:rPr>
        <w:t>فَلَمَّا آتَاهُم مِّن فَضْلِهِ بَخِلُواْ بِهِ وَتَوَلَّواْ وَّهُم مُّعْرِضُونَ *</w:t>
      </w:r>
      <w:r w:rsidRPr="00202D40">
        <w:rPr>
          <w:rtl/>
        </w:rPr>
        <w:t xml:space="preserve"> </w:t>
      </w:r>
      <w:r w:rsidRPr="00335798">
        <w:rPr>
          <w:rStyle w:val="libAieChar"/>
          <w:rFonts w:hint="cs"/>
          <w:rtl/>
        </w:rPr>
        <w:t>فَأَعْقَبَهُمْ نِفَاقاً فِي قُلُوبِهِمْ إِلَى يَوْمِ يَلْقَوْنَهُ بِمَا أَخْلَفُواْ اللّهَ مَا وَعَدُوهُ وَبِمَا كَانُواْ يَكْذِبُونَ</w:t>
      </w:r>
      <w:r w:rsidR="004247A2" w:rsidRPr="004247A2">
        <w:rPr>
          <w:rStyle w:val="libAlaemChar"/>
          <w:rFonts w:hint="cs"/>
          <w:rtl/>
        </w:rPr>
        <w:t>)</w:t>
      </w:r>
      <w:r w:rsidRPr="00202D40">
        <w:rPr>
          <w:rtl/>
        </w:rPr>
        <w:t xml:space="preserve"> </w:t>
      </w:r>
      <w:r w:rsidRPr="00335798">
        <w:rPr>
          <w:rStyle w:val="libFootnotenumChar"/>
          <w:rtl/>
        </w:rPr>
        <w:t>(5)</w:t>
      </w:r>
      <w:r w:rsidR="004247A2">
        <w:rPr>
          <w:rtl/>
        </w:rPr>
        <w:t>.</w:t>
      </w:r>
      <w:r w:rsidRPr="00202D40">
        <w:rPr>
          <w:rtl/>
        </w:rPr>
        <w:t xml:space="preserve"> </w:t>
      </w:r>
    </w:p>
    <w:p w:rsidR="00335798" w:rsidRPr="00BD7CF2" w:rsidRDefault="00335798" w:rsidP="00202D40">
      <w:pPr>
        <w:pStyle w:val="libNormal"/>
        <w:rPr>
          <w:rtl/>
        </w:rPr>
      </w:pPr>
      <w:r w:rsidRPr="00BD7CF2">
        <w:rPr>
          <w:rtl/>
        </w:rPr>
        <w:t>والحاصل أنَّ الصحبة منزلة عظيمة</w:t>
      </w:r>
      <w:r w:rsidR="004247A2">
        <w:rPr>
          <w:rtl/>
        </w:rPr>
        <w:t>،</w:t>
      </w:r>
      <w:r w:rsidRPr="00BD7CF2">
        <w:rPr>
          <w:rtl/>
        </w:rPr>
        <w:t xml:space="preserve"> وفضيلة جليلة</w:t>
      </w:r>
      <w:r w:rsidR="004247A2">
        <w:rPr>
          <w:rtl/>
        </w:rPr>
        <w:t>،</w:t>
      </w:r>
      <w:r w:rsidRPr="00BD7CF2">
        <w:rPr>
          <w:rtl/>
        </w:rPr>
        <w:t xml:space="preserve"> وهي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BD7CF2">
        <w:rPr>
          <w:rtl/>
        </w:rPr>
        <w:t>(1) سورة التوبة</w:t>
      </w:r>
      <w:r w:rsidR="004247A2">
        <w:rPr>
          <w:rtl/>
        </w:rPr>
        <w:t>:</w:t>
      </w:r>
      <w:r w:rsidRPr="00BD7CF2">
        <w:rPr>
          <w:rtl/>
        </w:rPr>
        <w:t xml:space="preserve"> الآية 61</w:t>
      </w:r>
      <w:r w:rsidR="004247A2">
        <w:rPr>
          <w:rtl/>
        </w:rPr>
        <w:t>.</w:t>
      </w:r>
      <w:r w:rsidRPr="00BD7CF2">
        <w:rPr>
          <w:rtl/>
        </w:rPr>
        <w:t xml:space="preserve"> </w:t>
      </w:r>
    </w:p>
    <w:p w:rsidR="00335798" w:rsidRPr="00202D40" w:rsidRDefault="00335798" w:rsidP="00202D40">
      <w:pPr>
        <w:pStyle w:val="libFootnote0"/>
        <w:rPr>
          <w:rtl/>
        </w:rPr>
      </w:pPr>
      <w:r w:rsidRPr="00BD7CF2">
        <w:rPr>
          <w:rtl/>
        </w:rPr>
        <w:t>(2) سورة الأحزاب</w:t>
      </w:r>
      <w:r w:rsidR="004247A2">
        <w:rPr>
          <w:rtl/>
        </w:rPr>
        <w:t>:</w:t>
      </w:r>
      <w:r w:rsidRPr="00BD7CF2">
        <w:rPr>
          <w:rtl/>
        </w:rPr>
        <w:t xml:space="preserve"> الآية 57</w:t>
      </w:r>
      <w:r w:rsidR="004247A2">
        <w:rPr>
          <w:rtl/>
        </w:rPr>
        <w:t>.</w:t>
      </w:r>
      <w:r w:rsidRPr="00BD7CF2">
        <w:rPr>
          <w:rtl/>
        </w:rPr>
        <w:t xml:space="preserve"> </w:t>
      </w:r>
    </w:p>
    <w:p w:rsidR="00335798" w:rsidRPr="00202D40" w:rsidRDefault="00335798" w:rsidP="00202D40">
      <w:pPr>
        <w:pStyle w:val="libFootnote0"/>
        <w:rPr>
          <w:rtl/>
        </w:rPr>
      </w:pPr>
      <w:r w:rsidRPr="00BD7CF2">
        <w:rPr>
          <w:rtl/>
        </w:rPr>
        <w:t>(3) سورة البقرة</w:t>
      </w:r>
      <w:r w:rsidR="004247A2">
        <w:rPr>
          <w:rtl/>
        </w:rPr>
        <w:t>:</w:t>
      </w:r>
      <w:r w:rsidRPr="00BD7CF2">
        <w:rPr>
          <w:rtl/>
        </w:rPr>
        <w:t xml:space="preserve"> الآيتان 8</w:t>
      </w:r>
      <w:r w:rsidR="004247A2">
        <w:rPr>
          <w:rtl/>
        </w:rPr>
        <w:t xml:space="preserve"> - </w:t>
      </w:r>
      <w:r w:rsidRPr="00BD7CF2">
        <w:rPr>
          <w:rtl/>
        </w:rPr>
        <w:t>9</w:t>
      </w:r>
      <w:r w:rsidR="004247A2">
        <w:rPr>
          <w:rtl/>
        </w:rPr>
        <w:t>.</w:t>
      </w:r>
      <w:r w:rsidRPr="00202D40">
        <w:rPr>
          <w:rtl/>
        </w:rPr>
        <w:t xml:space="preserve"> </w:t>
      </w:r>
    </w:p>
    <w:p w:rsidR="00335798" w:rsidRPr="00202D40" w:rsidRDefault="00335798" w:rsidP="00202D40">
      <w:pPr>
        <w:pStyle w:val="libFootnote0"/>
        <w:rPr>
          <w:rtl/>
        </w:rPr>
      </w:pPr>
      <w:r w:rsidRPr="00BD7CF2">
        <w:rPr>
          <w:rtl/>
        </w:rPr>
        <w:t>(4) سورة البقرة</w:t>
      </w:r>
      <w:r w:rsidR="004247A2">
        <w:rPr>
          <w:rtl/>
        </w:rPr>
        <w:t>:</w:t>
      </w:r>
      <w:r w:rsidRPr="00BD7CF2">
        <w:rPr>
          <w:rtl/>
        </w:rPr>
        <w:t xml:space="preserve"> الآية 14</w:t>
      </w:r>
      <w:r w:rsidR="004247A2">
        <w:rPr>
          <w:rtl/>
        </w:rPr>
        <w:t>.</w:t>
      </w:r>
      <w:r w:rsidRPr="00BD7CF2">
        <w:rPr>
          <w:rtl/>
        </w:rPr>
        <w:t xml:space="preserve"> </w:t>
      </w:r>
    </w:p>
    <w:p w:rsidR="00335798" w:rsidRPr="00202D40" w:rsidRDefault="00335798" w:rsidP="00F4799D">
      <w:pPr>
        <w:pStyle w:val="libFootnote0"/>
        <w:rPr>
          <w:rtl/>
        </w:rPr>
      </w:pPr>
      <w:r w:rsidRPr="00BD7CF2">
        <w:rPr>
          <w:rtl/>
        </w:rPr>
        <w:t>(5) سورة التوبة</w:t>
      </w:r>
      <w:r w:rsidR="004247A2">
        <w:rPr>
          <w:rtl/>
        </w:rPr>
        <w:t>:</w:t>
      </w:r>
      <w:r w:rsidRPr="00BD7CF2">
        <w:rPr>
          <w:rtl/>
        </w:rPr>
        <w:t xml:space="preserve"> الآيات 75</w:t>
      </w:r>
      <w:r w:rsidR="00F4799D">
        <w:rPr>
          <w:rFonts w:hint="cs"/>
          <w:rtl/>
        </w:rPr>
        <w:t>-</w:t>
      </w:r>
      <w:r w:rsidRPr="00BD7CF2">
        <w:rPr>
          <w:rtl/>
        </w:rPr>
        <w:t xml:space="preserve"> 76</w:t>
      </w:r>
      <w:r w:rsidR="00F4799D">
        <w:rPr>
          <w:rFonts w:hint="cs"/>
          <w:rtl/>
        </w:rPr>
        <w:t>-</w:t>
      </w:r>
      <w:r w:rsidRPr="00BD7CF2">
        <w:rPr>
          <w:rtl/>
        </w:rPr>
        <w:t xml:space="preserve"> 77</w:t>
      </w:r>
      <w:r w:rsidR="004247A2">
        <w:rPr>
          <w:rtl/>
        </w:rPr>
        <w:t>.</w:t>
      </w:r>
      <w:r w:rsidRPr="00BD7CF2">
        <w:rPr>
          <w:rtl/>
        </w:rPr>
        <w:t xml:space="preserve">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بعمومها تشمل مَن امتحن الله قلبه للإيمان</w:t>
      </w:r>
      <w:r w:rsidR="004247A2">
        <w:rPr>
          <w:rtl/>
        </w:rPr>
        <w:t>،</w:t>
      </w:r>
      <w:r w:rsidRPr="00BD7CF2">
        <w:rPr>
          <w:rtl/>
        </w:rPr>
        <w:t xml:space="preserve"> وأخلص لله</w:t>
      </w:r>
      <w:r w:rsidR="004247A2">
        <w:rPr>
          <w:rtl/>
        </w:rPr>
        <w:t>،</w:t>
      </w:r>
      <w:r w:rsidRPr="00BD7CF2">
        <w:rPr>
          <w:rtl/>
        </w:rPr>
        <w:t xml:space="preserve"> وجاهد</w:t>
      </w:r>
      <w:r w:rsidR="004247A2">
        <w:rPr>
          <w:rtl/>
        </w:rPr>
        <w:t>،</w:t>
      </w:r>
      <w:r w:rsidRPr="00BD7CF2">
        <w:rPr>
          <w:rtl/>
        </w:rPr>
        <w:t xml:space="preserve"> وناصر</w:t>
      </w:r>
      <w:r w:rsidR="004247A2">
        <w:rPr>
          <w:rtl/>
        </w:rPr>
        <w:t>،</w:t>
      </w:r>
      <w:r w:rsidRPr="00BD7CF2">
        <w:rPr>
          <w:rtl/>
        </w:rPr>
        <w:t xml:space="preserve"> ومَن رقى درجة الكمال النفساني</w:t>
      </w:r>
      <w:r w:rsidR="004247A2">
        <w:rPr>
          <w:rtl/>
        </w:rPr>
        <w:t>.</w:t>
      </w:r>
      <w:r w:rsidRPr="00BD7CF2">
        <w:rPr>
          <w:rtl/>
        </w:rPr>
        <w:t xml:space="preserve"> فكان مثالاً لمكارم الأخلاق</w:t>
      </w:r>
      <w:r w:rsidR="004247A2">
        <w:rPr>
          <w:rtl/>
        </w:rPr>
        <w:t>،</w:t>
      </w:r>
      <w:r w:rsidRPr="00BD7CF2">
        <w:rPr>
          <w:rtl/>
        </w:rPr>
        <w:t xml:space="preserve"> وهم يخشون الله</w:t>
      </w:r>
      <w:r w:rsidR="004247A2">
        <w:rPr>
          <w:rtl/>
        </w:rPr>
        <w:t>،</w:t>
      </w:r>
      <w:r w:rsidRPr="00BD7CF2">
        <w:rPr>
          <w:rtl/>
        </w:rPr>
        <w:t xml:space="preserve"> ويمتثلون أوامره</w:t>
      </w:r>
      <w:r w:rsidR="004247A2">
        <w:rPr>
          <w:rtl/>
        </w:rPr>
        <w:t>،</w:t>
      </w:r>
      <w:r w:rsidRPr="00BD7CF2">
        <w:rPr>
          <w:rtl/>
        </w:rPr>
        <w:t xml:space="preserve"> كما وصفهم الله بقوله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Pr="00335798">
        <w:rPr>
          <w:rStyle w:val="libAieChar"/>
          <w:rFonts w:hint="cs"/>
          <w:rtl/>
        </w:rPr>
        <w:t>إِنَّمَا الْمُؤْمِنُونَ الَّذِينَ إِذَا ذُكِرَ اللّهُ وَجِلَتْ قُلُوبُهُمْ وَإِذَا تُلِيَتْ عَلَيْهِمْ آيَاتُهُ زَادَتْهُمْ إِيمَاناً وَعَلَى رَبِّهِمْ يَتَوَكَّلُونَ *</w:t>
      </w:r>
      <w:r w:rsidRPr="00202D40">
        <w:rPr>
          <w:rtl/>
        </w:rPr>
        <w:t xml:space="preserve"> </w:t>
      </w:r>
      <w:r w:rsidRPr="00335798">
        <w:rPr>
          <w:rStyle w:val="libAieChar"/>
          <w:rFonts w:hint="cs"/>
          <w:rtl/>
        </w:rPr>
        <w:t>الَّذِينَ يُقِيمُونَ الصَّلاَةَ وَمِمَّا رَزَقْنَاهُمْ يُنفِقُونَ *</w:t>
      </w:r>
      <w:r w:rsidRPr="00202D40">
        <w:rPr>
          <w:rtl/>
        </w:rPr>
        <w:t xml:space="preserve"> </w:t>
      </w:r>
      <w:r w:rsidRPr="00335798">
        <w:rPr>
          <w:rStyle w:val="libAieChar"/>
          <w:rFonts w:hint="cs"/>
          <w:rtl/>
        </w:rPr>
        <w:t>أُوْلَئِكَ هُمُ الْمُؤْمِنُونَ حَقّاً لَّهُمْ دَرَجَاتٌ عِندَ رَبِّهِمْ وَمَغْفِرَةٌ وَرِزْقٌ كَرِيمٌ</w:t>
      </w:r>
      <w:r w:rsidR="004247A2" w:rsidRPr="004247A2">
        <w:rPr>
          <w:rStyle w:val="libAlaemChar"/>
          <w:rFonts w:hint="cs"/>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BD7CF2" w:rsidRDefault="00335798" w:rsidP="00202D40">
      <w:pPr>
        <w:pStyle w:val="libNormal"/>
        <w:rPr>
          <w:rtl/>
        </w:rPr>
      </w:pPr>
      <w:r w:rsidRPr="00BD7CF2">
        <w:rPr>
          <w:rtl/>
        </w:rPr>
        <w:t>كما أنَّها لم تشمل مَن لم يدخل الإيمان قلبه</w:t>
      </w:r>
      <w:r w:rsidR="004247A2">
        <w:rPr>
          <w:rtl/>
        </w:rPr>
        <w:t>:</w:t>
      </w:r>
      <w:r w:rsidRPr="00BD7CF2">
        <w:rPr>
          <w:rtl/>
        </w:rPr>
        <w:t xml:space="preserve"> </w:t>
      </w:r>
    </w:p>
    <w:p w:rsidR="00335798" w:rsidRPr="00BD7CF2"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يَقُولُونَ بِأَلْسِنَتِهِم مَّا لَيْسَ فِي قُلُوبِهِمْ</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BD7CF2" w:rsidRDefault="00335798" w:rsidP="00202D40">
      <w:pPr>
        <w:pStyle w:val="libNormal"/>
        <w:rPr>
          <w:rtl/>
        </w:rPr>
      </w:pPr>
      <w:r w:rsidRPr="00BD7CF2">
        <w:rPr>
          <w:rtl/>
        </w:rPr>
        <w:t>ليت شعري ما هذه العصمة</w:t>
      </w:r>
      <w:r w:rsidR="004247A2">
        <w:rPr>
          <w:rtl/>
        </w:rPr>
        <w:t>،</w:t>
      </w:r>
      <w:r w:rsidRPr="00BD7CF2">
        <w:rPr>
          <w:rtl/>
        </w:rPr>
        <w:t xml:space="preserve"> أكانت في حياة النبي </w:t>
      </w:r>
      <w:r w:rsidR="004247A2">
        <w:rPr>
          <w:rtl/>
        </w:rPr>
        <w:t>(</w:t>
      </w:r>
      <w:r w:rsidRPr="00BD7CF2">
        <w:rPr>
          <w:rtl/>
        </w:rPr>
        <w:t>صلّى الله عليه وآله وسلم</w:t>
      </w:r>
      <w:r w:rsidR="004247A2">
        <w:rPr>
          <w:rtl/>
        </w:rPr>
        <w:t>)</w:t>
      </w:r>
      <w:r w:rsidRPr="00BD7CF2">
        <w:rPr>
          <w:rtl/>
        </w:rPr>
        <w:t xml:space="preserve"> أم بعده</w:t>
      </w:r>
      <w:r w:rsidR="004247A2">
        <w:rPr>
          <w:rtl/>
        </w:rPr>
        <w:t>؟</w:t>
      </w:r>
      <w:r w:rsidRPr="00BD7CF2">
        <w:rPr>
          <w:rtl/>
        </w:rPr>
        <w:t>! فإنْ كانت في حياته فما أكثر الشواهد على نفي ذلك</w:t>
      </w:r>
      <w:r w:rsidR="004247A2">
        <w:rPr>
          <w:rtl/>
        </w:rPr>
        <w:t>:</w:t>
      </w:r>
      <w:r w:rsidRPr="00BD7CF2">
        <w:rPr>
          <w:rtl/>
        </w:rPr>
        <w:t xml:space="preserve"> </w:t>
      </w:r>
    </w:p>
    <w:p w:rsidR="00335798" w:rsidRPr="00BD7CF2" w:rsidRDefault="00335798" w:rsidP="00202D40">
      <w:pPr>
        <w:pStyle w:val="libNormal"/>
        <w:rPr>
          <w:rtl/>
        </w:rPr>
      </w:pPr>
      <w:r w:rsidRPr="00BD7CF2">
        <w:rPr>
          <w:rtl/>
        </w:rPr>
        <w:t>أخرج البيهقي بسنده</w:t>
      </w:r>
      <w:r w:rsidR="004247A2">
        <w:rPr>
          <w:rtl/>
        </w:rPr>
        <w:t>،</w:t>
      </w:r>
      <w:r w:rsidRPr="00BD7CF2">
        <w:rPr>
          <w:rtl/>
        </w:rPr>
        <w:t xml:space="preserve"> عن أبي عبد الله الأشعري</w:t>
      </w:r>
      <w:r w:rsidR="004247A2">
        <w:rPr>
          <w:rtl/>
        </w:rPr>
        <w:t>،</w:t>
      </w:r>
      <w:r w:rsidRPr="00BD7CF2">
        <w:rPr>
          <w:rtl/>
        </w:rPr>
        <w:t xml:space="preserve"> عن أبي الدرداء قال</w:t>
      </w:r>
      <w:r w:rsidR="004247A2">
        <w:rPr>
          <w:rtl/>
        </w:rPr>
        <w:t>:</w:t>
      </w:r>
      <w:r w:rsidRPr="00BD7CF2">
        <w:rPr>
          <w:rtl/>
        </w:rPr>
        <w:t xml:space="preserve"> </w:t>
      </w:r>
    </w:p>
    <w:p w:rsidR="00335798" w:rsidRPr="00BD7CF2" w:rsidRDefault="00335798" w:rsidP="00202D40">
      <w:pPr>
        <w:pStyle w:val="libNormal"/>
        <w:rPr>
          <w:rtl/>
        </w:rPr>
      </w:pPr>
      <w:r w:rsidRPr="00202D40">
        <w:rPr>
          <w:rtl/>
        </w:rPr>
        <w:t>قلت</w:t>
      </w:r>
      <w:r w:rsidR="004247A2">
        <w:rPr>
          <w:rtl/>
        </w:rPr>
        <w:t>:</w:t>
      </w:r>
      <w:r w:rsidRPr="00202D40">
        <w:rPr>
          <w:rtl/>
        </w:rPr>
        <w:t xml:space="preserve"> يا رسول الله</w:t>
      </w:r>
      <w:r w:rsidR="004247A2">
        <w:rPr>
          <w:rtl/>
        </w:rPr>
        <w:t>،</w:t>
      </w:r>
      <w:r w:rsidRPr="00202D40">
        <w:rPr>
          <w:rtl/>
        </w:rPr>
        <w:t xml:space="preserve"> بلغني أنَّك تقول</w:t>
      </w:r>
      <w:r w:rsidR="004247A2">
        <w:rPr>
          <w:rtl/>
        </w:rPr>
        <w:t>:</w:t>
      </w:r>
      <w:r w:rsidRPr="00202D40">
        <w:rPr>
          <w:rtl/>
        </w:rPr>
        <w:t xml:space="preserve"> </w:t>
      </w:r>
      <w:r w:rsidR="004247A2">
        <w:rPr>
          <w:rtl/>
        </w:rPr>
        <w:t>(</w:t>
      </w:r>
      <w:r w:rsidRPr="00202D40">
        <w:rPr>
          <w:rtl/>
        </w:rPr>
        <w:t>ليرتدنَّ أقوام بعد إيمانهم</w:t>
      </w:r>
      <w:r w:rsidR="004247A2">
        <w:rPr>
          <w:rtl/>
        </w:rPr>
        <w:t>)؟</w:t>
      </w:r>
      <w:r w:rsidRPr="00202D40">
        <w:rPr>
          <w:rtl/>
        </w:rPr>
        <w:t xml:space="preserve"> </w:t>
      </w:r>
    </w:p>
    <w:p w:rsidR="00335798" w:rsidRPr="00BD7CF2" w:rsidRDefault="00335798" w:rsidP="00202D40">
      <w:pPr>
        <w:pStyle w:val="libNormal"/>
        <w:rPr>
          <w:rtl/>
        </w:rPr>
      </w:pPr>
      <w:r w:rsidRPr="00202D40">
        <w:rPr>
          <w:rtl/>
        </w:rPr>
        <w:t xml:space="preserve">قال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أجل</w:t>
      </w:r>
      <w:r w:rsidR="004247A2">
        <w:rPr>
          <w:rtl/>
        </w:rPr>
        <w:t>،</w:t>
      </w:r>
      <w:r w:rsidRPr="00202D40">
        <w:rPr>
          <w:rtl/>
        </w:rPr>
        <w:t xml:space="preserve"> ولست منهم</w:t>
      </w:r>
      <w:r w:rsidR="004247A2">
        <w:rPr>
          <w:rtl/>
        </w:rPr>
        <w:t>!)</w:t>
      </w:r>
      <w:r w:rsidRPr="00202D40">
        <w:rPr>
          <w:rtl/>
        </w:rPr>
        <w:t xml:space="preserve"> </w:t>
      </w:r>
      <w:r w:rsidRPr="00335798">
        <w:rPr>
          <w:rStyle w:val="libFootnotenumChar"/>
          <w:rtl/>
        </w:rPr>
        <w:t>(3)</w:t>
      </w:r>
      <w:r w:rsidRPr="00202D40">
        <w:rPr>
          <w:rtl/>
        </w:rPr>
        <w:t xml:space="preserve">. </w:t>
      </w:r>
    </w:p>
    <w:p w:rsidR="00335798" w:rsidRPr="00BD7CF2" w:rsidRDefault="00335798" w:rsidP="00202D40">
      <w:pPr>
        <w:pStyle w:val="libNormal"/>
        <w:rPr>
          <w:rtl/>
        </w:rPr>
      </w:pPr>
      <w:r w:rsidRPr="00BD7CF2">
        <w:rPr>
          <w:rtl/>
        </w:rPr>
        <w:t>ومِن الغريب أنْ البعض علَّل ذلك بأنَّ المراد مِن هؤلاء المرتدِّين</w:t>
      </w:r>
      <w:r w:rsidR="004247A2">
        <w:rPr>
          <w:rtl/>
        </w:rPr>
        <w:t>،</w:t>
      </w:r>
      <w:r w:rsidRPr="00BD7CF2">
        <w:rPr>
          <w:rtl/>
        </w:rPr>
        <w:t xml:space="preserve"> هم الذين قتلوا عثمان</w:t>
      </w:r>
      <w:r w:rsidR="004247A2">
        <w:rPr>
          <w:rtl/>
        </w:rPr>
        <w:t>،</w:t>
      </w:r>
      <w:r w:rsidRPr="00BD7CF2">
        <w:rPr>
          <w:rtl/>
        </w:rPr>
        <w:t xml:space="preserve"> وإنَّ أبا الدرداء مات قبل قتل عثمان</w:t>
      </w:r>
      <w:r w:rsidR="004247A2">
        <w:rPr>
          <w:rtl/>
        </w:rPr>
        <w:t>،</w:t>
      </w:r>
      <w:r w:rsidRPr="00BD7CF2">
        <w:rPr>
          <w:rtl/>
        </w:rPr>
        <w:t xml:space="preserve"> وبهذا التوجيه يتوجَّه الطعن على أكثر الصحابة</w:t>
      </w:r>
      <w:r w:rsidR="004247A2">
        <w:rPr>
          <w:rtl/>
        </w:rPr>
        <w:t>،</w:t>
      </w:r>
      <w:r w:rsidRPr="00BD7CF2">
        <w:rPr>
          <w:rtl/>
        </w:rPr>
        <w:t xml:space="preserve"> فإنَّهم اشتركوا بقتل عثمان</w:t>
      </w:r>
      <w:r w:rsidR="004247A2">
        <w:rPr>
          <w:rtl/>
        </w:rPr>
        <w:t>،</w:t>
      </w:r>
      <w:r w:rsidRPr="00BD7CF2">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BD7CF2">
        <w:rPr>
          <w:rtl/>
        </w:rPr>
        <w:t>(1) سورة الأنفال</w:t>
      </w:r>
      <w:r w:rsidR="004247A2">
        <w:rPr>
          <w:rtl/>
        </w:rPr>
        <w:t>:</w:t>
      </w:r>
      <w:r w:rsidRPr="00BD7CF2">
        <w:rPr>
          <w:rtl/>
        </w:rPr>
        <w:t xml:space="preserve"> الآيات 2</w:t>
      </w:r>
      <w:r w:rsidR="00F4799D">
        <w:rPr>
          <w:rFonts w:hint="cs"/>
          <w:rtl/>
        </w:rPr>
        <w:t>-</w:t>
      </w:r>
      <w:r w:rsidRPr="00BD7CF2">
        <w:rPr>
          <w:rtl/>
        </w:rPr>
        <w:t xml:space="preserve"> 3</w:t>
      </w:r>
      <w:r w:rsidR="00F4799D">
        <w:rPr>
          <w:rFonts w:hint="cs"/>
          <w:rtl/>
        </w:rPr>
        <w:t>-</w:t>
      </w:r>
      <w:r w:rsidRPr="00BD7CF2">
        <w:rPr>
          <w:rtl/>
        </w:rPr>
        <w:t xml:space="preserve"> 4 </w:t>
      </w:r>
    </w:p>
    <w:p w:rsidR="00335798" w:rsidRPr="00202D40" w:rsidRDefault="00335798" w:rsidP="00202D40">
      <w:pPr>
        <w:pStyle w:val="libFootnote0"/>
        <w:rPr>
          <w:rtl/>
        </w:rPr>
      </w:pPr>
      <w:r w:rsidRPr="00BD7CF2">
        <w:rPr>
          <w:rtl/>
        </w:rPr>
        <w:t>(2) سورة الفتح</w:t>
      </w:r>
      <w:r w:rsidR="004247A2">
        <w:rPr>
          <w:rtl/>
        </w:rPr>
        <w:t>:</w:t>
      </w:r>
      <w:r w:rsidRPr="00BD7CF2">
        <w:rPr>
          <w:rtl/>
        </w:rPr>
        <w:t xml:space="preserve"> الآية</w:t>
      </w:r>
      <w:r w:rsidR="004247A2">
        <w:rPr>
          <w:rtl/>
        </w:rPr>
        <w:t>:</w:t>
      </w:r>
      <w:r w:rsidRPr="00BD7CF2">
        <w:rPr>
          <w:rtl/>
        </w:rPr>
        <w:t xml:space="preserve"> 11. </w:t>
      </w:r>
    </w:p>
    <w:p w:rsidR="00335798" w:rsidRPr="00202D40" w:rsidRDefault="00335798" w:rsidP="00202D40">
      <w:pPr>
        <w:pStyle w:val="libFootnote0"/>
        <w:rPr>
          <w:rtl/>
        </w:rPr>
      </w:pPr>
      <w:r w:rsidRPr="00BD7CF2">
        <w:rPr>
          <w:rtl/>
        </w:rPr>
        <w:t>(3) تاريخ ابن كثير</w:t>
      </w:r>
      <w:r w:rsidR="004247A2">
        <w:rPr>
          <w:rtl/>
        </w:rPr>
        <w:t>:</w:t>
      </w:r>
      <w:r w:rsidRPr="00BD7CF2">
        <w:rPr>
          <w:rtl/>
        </w:rPr>
        <w:t xml:space="preserve"> 6 / 170 </w:t>
      </w:r>
    </w:p>
    <w:p w:rsidR="00335798" w:rsidRDefault="00335798" w:rsidP="00202D40">
      <w:pPr>
        <w:pStyle w:val="libNormal"/>
      </w:pPr>
      <w:r>
        <w:br w:type="page"/>
      </w:r>
    </w:p>
    <w:p w:rsidR="00335798" w:rsidRPr="00BD7CF2" w:rsidRDefault="00335798" w:rsidP="00202D40">
      <w:pPr>
        <w:pStyle w:val="libNormal"/>
        <w:rPr>
          <w:rtl/>
        </w:rPr>
      </w:pPr>
      <w:r w:rsidRPr="00BD7CF2">
        <w:rPr>
          <w:rtl/>
        </w:rPr>
        <w:lastRenderedPageBreak/>
        <w:t>والمُتخلِّفون عن ذلك عدد لا يتجاوز أصابع الكفِّ</w:t>
      </w:r>
      <w:r w:rsidR="004247A2">
        <w:rPr>
          <w:rtl/>
        </w:rPr>
        <w:t>.</w:t>
      </w:r>
      <w:r w:rsidRPr="00BD7CF2">
        <w:rPr>
          <w:rtl/>
        </w:rPr>
        <w:t xml:space="preserve"> </w:t>
      </w:r>
    </w:p>
    <w:p w:rsidR="00335798" w:rsidRPr="00BD7CF2" w:rsidRDefault="00335798" w:rsidP="00202D40">
      <w:pPr>
        <w:pStyle w:val="libNormal"/>
        <w:rPr>
          <w:rtl/>
        </w:rPr>
      </w:pPr>
      <w:r w:rsidRPr="00BD7CF2">
        <w:rPr>
          <w:rtl/>
        </w:rPr>
        <w:t>وبمقتضى هذا التأويل</w:t>
      </w:r>
      <w:r w:rsidR="004247A2">
        <w:rPr>
          <w:rtl/>
        </w:rPr>
        <w:t>،</w:t>
      </w:r>
      <w:r w:rsidRPr="00BD7CF2">
        <w:rPr>
          <w:rtl/>
        </w:rPr>
        <w:t xml:space="preserve"> يدخل في قائمة الحساب عدد كثير هو أضعاف ما في قائمة الشيعة مِن المؤاخذات</w:t>
      </w:r>
      <w:r w:rsidR="004247A2">
        <w:rPr>
          <w:rtl/>
        </w:rPr>
        <w:t>،</w:t>
      </w:r>
      <w:r w:rsidRPr="00BD7CF2">
        <w:rPr>
          <w:rtl/>
        </w:rPr>
        <w:t xml:space="preserve"> ومِن الشواهد على نفي العدالة في زمان النبي </w:t>
      </w:r>
      <w:r w:rsidR="004247A2">
        <w:rPr>
          <w:rtl/>
        </w:rPr>
        <w:t>(</w:t>
      </w:r>
      <w:r w:rsidRPr="00BD7CF2">
        <w:rPr>
          <w:rtl/>
        </w:rPr>
        <w:t>صلّى الله عليه وآله وسلّم</w:t>
      </w:r>
      <w:r w:rsidR="004247A2">
        <w:rPr>
          <w:rtl/>
        </w:rPr>
        <w:t>):</w:t>
      </w:r>
      <w:r w:rsidRPr="00BD7CF2">
        <w:rPr>
          <w:rtl/>
        </w:rPr>
        <w:t xml:space="preserve"> </w:t>
      </w:r>
    </w:p>
    <w:p w:rsidR="00335798" w:rsidRPr="00BD7CF2" w:rsidRDefault="00335798" w:rsidP="00F4799D">
      <w:pPr>
        <w:pStyle w:val="libNormal"/>
        <w:rPr>
          <w:rtl/>
        </w:rPr>
      </w:pPr>
      <w:r w:rsidRPr="00202D40">
        <w:rPr>
          <w:rtl/>
        </w:rPr>
        <w:t>1</w:t>
      </w:r>
      <w:r w:rsidR="00F4799D">
        <w:rPr>
          <w:rFonts w:hint="cs"/>
          <w:rtl/>
        </w:rPr>
        <w:t>-</w:t>
      </w:r>
      <w:r w:rsidRPr="00202D40">
        <w:rPr>
          <w:rtl/>
        </w:rPr>
        <w:t xml:space="preserve"> كان رجل يكتب للنبي </w:t>
      </w:r>
      <w:r w:rsidR="004247A2">
        <w:rPr>
          <w:rtl/>
        </w:rPr>
        <w:t>(</w:t>
      </w:r>
      <w:r w:rsidRPr="00202D40">
        <w:rPr>
          <w:rtl/>
        </w:rPr>
        <w:t>صلّى الله عليه وآله وسلم</w:t>
      </w:r>
      <w:r w:rsidR="004247A2">
        <w:rPr>
          <w:rtl/>
        </w:rPr>
        <w:t>)،</w:t>
      </w:r>
      <w:r w:rsidRPr="00202D40">
        <w:rPr>
          <w:rtl/>
        </w:rPr>
        <w:t xml:space="preserve"> وقد قرأ البقرة</w:t>
      </w:r>
      <w:r w:rsidR="004247A2">
        <w:rPr>
          <w:rtl/>
        </w:rPr>
        <w:t>،</w:t>
      </w:r>
      <w:r w:rsidRPr="00202D40">
        <w:rPr>
          <w:rtl/>
        </w:rPr>
        <w:t xml:space="preserve"> وآل عمران</w:t>
      </w:r>
      <w:r w:rsidR="004247A2">
        <w:rPr>
          <w:rtl/>
        </w:rPr>
        <w:t>،</w:t>
      </w:r>
      <w:r w:rsidRPr="00202D40">
        <w:rPr>
          <w:rtl/>
        </w:rPr>
        <w:t xml:space="preserve"> فكان رسول الله </w:t>
      </w:r>
      <w:r w:rsidR="004247A2">
        <w:rPr>
          <w:rtl/>
        </w:rPr>
        <w:t>(</w:t>
      </w:r>
      <w:r w:rsidRPr="00202D40">
        <w:rPr>
          <w:rtl/>
        </w:rPr>
        <w:t>صلى الله عليه وآله وسلم</w:t>
      </w:r>
      <w:r w:rsidR="004247A2">
        <w:rPr>
          <w:rtl/>
        </w:rPr>
        <w:t>)</w:t>
      </w:r>
      <w:r w:rsidRPr="00202D40">
        <w:rPr>
          <w:rtl/>
        </w:rPr>
        <w:t xml:space="preserve"> يُملي عليه غفوراً</w:t>
      </w:r>
      <w:r w:rsidR="004247A2">
        <w:rPr>
          <w:rtl/>
        </w:rPr>
        <w:t>،</w:t>
      </w:r>
      <w:r w:rsidRPr="00202D40">
        <w:rPr>
          <w:rtl/>
        </w:rPr>
        <w:t xml:space="preserve"> رحيماً</w:t>
      </w:r>
      <w:r w:rsidR="004247A2">
        <w:rPr>
          <w:rtl/>
        </w:rPr>
        <w:t>،</w:t>
      </w:r>
      <w:r w:rsidRPr="00202D40">
        <w:rPr>
          <w:rtl/>
        </w:rPr>
        <w:t xml:space="preserve"> فيكتب</w:t>
      </w:r>
      <w:r w:rsidR="004247A2">
        <w:rPr>
          <w:rtl/>
        </w:rPr>
        <w:t>:</w:t>
      </w:r>
      <w:r w:rsidRPr="00202D40">
        <w:rPr>
          <w:rtl/>
        </w:rPr>
        <w:t xml:space="preserve"> عليماً</w:t>
      </w:r>
      <w:r w:rsidR="004247A2">
        <w:rPr>
          <w:rtl/>
        </w:rPr>
        <w:t>،</w:t>
      </w:r>
      <w:r w:rsidRPr="00202D40">
        <w:rPr>
          <w:rtl/>
        </w:rPr>
        <w:t xml:space="preserve"> حكيما</w:t>
      </w:r>
      <w:r w:rsidR="004247A2">
        <w:rPr>
          <w:rtl/>
        </w:rPr>
        <w:t>.</w:t>
      </w:r>
      <w:r w:rsidRPr="00202D40">
        <w:rPr>
          <w:rtl/>
        </w:rPr>
        <w:t xml:space="preserve"> فيقول له النبي</w:t>
      </w:r>
      <w:r w:rsidR="004247A2">
        <w:rPr>
          <w:rtl/>
        </w:rPr>
        <w:t>:</w:t>
      </w:r>
      <w:r w:rsidRPr="00202D40">
        <w:rPr>
          <w:rtl/>
        </w:rPr>
        <w:t xml:space="preserve"> </w:t>
      </w:r>
      <w:r w:rsidR="004247A2">
        <w:rPr>
          <w:rStyle w:val="libBold2Char"/>
          <w:rtl/>
        </w:rPr>
        <w:t>(</w:t>
      </w:r>
      <w:r w:rsidRPr="00202D40">
        <w:rPr>
          <w:rStyle w:val="libBold2Char"/>
          <w:rtl/>
        </w:rPr>
        <w:t>اكتب كذا وكذا</w:t>
      </w:r>
      <w:r w:rsidR="004247A2">
        <w:rPr>
          <w:rStyle w:val="libBold2Char"/>
          <w:rtl/>
        </w:rPr>
        <w:t>)</w:t>
      </w:r>
      <w:r w:rsidR="004247A2">
        <w:rPr>
          <w:rtl/>
        </w:rPr>
        <w:t>.</w:t>
      </w:r>
      <w:r w:rsidRPr="00202D40">
        <w:rPr>
          <w:rtl/>
        </w:rPr>
        <w:t xml:space="preserve"> فيقول</w:t>
      </w:r>
      <w:r w:rsidR="004247A2">
        <w:rPr>
          <w:rtl/>
        </w:rPr>
        <w:t>:</w:t>
      </w:r>
      <w:r w:rsidRPr="00202D40">
        <w:rPr>
          <w:rtl/>
        </w:rPr>
        <w:t xml:space="preserve"> أكتب كيف شئت</w:t>
      </w:r>
      <w:r w:rsidR="004247A2">
        <w:rPr>
          <w:rtl/>
        </w:rPr>
        <w:t>،</w:t>
      </w:r>
      <w:r w:rsidRPr="00202D40">
        <w:rPr>
          <w:rtl/>
        </w:rPr>
        <w:t xml:space="preserve"> ويُملي عليه عليماً حكيماً فيكتب</w:t>
      </w:r>
      <w:r w:rsidR="004247A2">
        <w:rPr>
          <w:rtl/>
        </w:rPr>
        <w:t>:</w:t>
      </w:r>
      <w:r w:rsidRPr="00202D40">
        <w:rPr>
          <w:rtl/>
        </w:rPr>
        <w:t xml:space="preserve"> سميعاً بصيراً</w:t>
      </w:r>
      <w:r w:rsidR="004247A2">
        <w:rPr>
          <w:rtl/>
        </w:rPr>
        <w:t>،</w:t>
      </w:r>
      <w:r w:rsidRPr="00202D40">
        <w:rPr>
          <w:rtl/>
        </w:rPr>
        <w:t xml:space="preserve"> وقال</w:t>
      </w:r>
      <w:r w:rsidR="004247A2">
        <w:rPr>
          <w:rtl/>
        </w:rPr>
        <w:t>:</w:t>
      </w:r>
      <w:r w:rsidRPr="00202D40">
        <w:rPr>
          <w:rtl/>
        </w:rPr>
        <w:t xml:space="preserve"> </w:t>
      </w:r>
    </w:p>
    <w:p w:rsidR="00335798" w:rsidRPr="00BD7CF2" w:rsidRDefault="00335798" w:rsidP="00202D40">
      <w:pPr>
        <w:pStyle w:val="libNormal"/>
        <w:rPr>
          <w:rtl/>
        </w:rPr>
      </w:pPr>
      <w:r w:rsidRPr="00202D40">
        <w:rPr>
          <w:rtl/>
        </w:rPr>
        <w:t>أنا أعلمكم بمحمد</w:t>
      </w:r>
      <w:r w:rsidR="004247A2">
        <w:rPr>
          <w:rtl/>
        </w:rPr>
        <w:t>.</w:t>
      </w:r>
      <w:r w:rsidRPr="00202D40">
        <w:rPr>
          <w:rtl/>
        </w:rPr>
        <w:t xml:space="preserve"> فمات ذلك الرجل</w:t>
      </w:r>
      <w:r w:rsidR="004247A2">
        <w:rPr>
          <w:rtl/>
        </w:rPr>
        <w:t>.</w:t>
      </w:r>
      <w:r w:rsidRPr="00202D40">
        <w:rPr>
          <w:rtl/>
        </w:rPr>
        <w:t xml:space="preserve"> فقال النبي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إنَّ الأرض لا تقبله</w:t>
      </w:r>
      <w:r w:rsidR="004247A2">
        <w:rPr>
          <w:rtl/>
        </w:rPr>
        <w:t>).</w:t>
      </w:r>
      <w:r w:rsidRPr="00202D40">
        <w:rPr>
          <w:rtl/>
        </w:rPr>
        <w:t xml:space="preserve"> </w:t>
      </w:r>
    </w:p>
    <w:p w:rsidR="00335798" w:rsidRPr="00BD7CF2" w:rsidRDefault="00335798" w:rsidP="00202D40">
      <w:pPr>
        <w:pStyle w:val="libNormal"/>
        <w:rPr>
          <w:rtl/>
        </w:rPr>
      </w:pPr>
      <w:r w:rsidRPr="00BD7CF2">
        <w:rPr>
          <w:rtl/>
        </w:rPr>
        <w:t>قال أنس</w:t>
      </w:r>
      <w:r w:rsidR="004247A2">
        <w:rPr>
          <w:rtl/>
        </w:rPr>
        <w:t>:</w:t>
      </w:r>
      <w:r w:rsidRPr="00BD7CF2">
        <w:rPr>
          <w:rtl/>
        </w:rPr>
        <w:t xml:space="preserve"> فحدَّثني أبو طلحة</w:t>
      </w:r>
      <w:r w:rsidR="004247A2">
        <w:rPr>
          <w:rtl/>
        </w:rPr>
        <w:t>،</w:t>
      </w:r>
      <w:r w:rsidRPr="00BD7CF2">
        <w:rPr>
          <w:rtl/>
        </w:rPr>
        <w:t xml:space="preserve"> أنَّه أتى الأرض التي مات فيها الرجل</w:t>
      </w:r>
      <w:r w:rsidR="004247A2">
        <w:rPr>
          <w:rtl/>
        </w:rPr>
        <w:t>،</w:t>
      </w:r>
      <w:r w:rsidRPr="00BD7CF2">
        <w:rPr>
          <w:rtl/>
        </w:rPr>
        <w:t xml:space="preserve"> فوجده منبوذاً</w:t>
      </w:r>
      <w:r w:rsidR="004247A2">
        <w:rPr>
          <w:rtl/>
        </w:rPr>
        <w:t>،</w:t>
      </w:r>
      <w:r w:rsidRPr="00BD7CF2">
        <w:rPr>
          <w:rtl/>
        </w:rPr>
        <w:t xml:space="preserve"> فقال أبو طلحة</w:t>
      </w:r>
      <w:r w:rsidR="004247A2">
        <w:rPr>
          <w:rtl/>
        </w:rPr>
        <w:t>:</w:t>
      </w:r>
      <w:r w:rsidRPr="00BD7CF2">
        <w:rPr>
          <w:rtl/>
        </w:rPr>
        <w:t xml:space="preserve"> </w:t>
      </w:r>
    </w:p>
    <w:p w:rsidR="00335798" w:rsidRPr="00BD7CF2" w:rsidRDefault="00335798" w:rsidP="00202D40">
      <w:pPr>
        <w:pStyle w:val="libNormal"/>
        <w:rPr>
          <w:rtl/>
        </w:rPr>
      </w:pPr>
      <w:r w:rsidRPr="00BD7CF2">
        <w:rPr>
          <w:rtl/>
        </w:rPr>
        <w:t>ما شأن هذا الرجل</w:t>
      </w:r>
      <w:r w:rsidR="004247A2">
        <w:rPr>
          <w:rtl/>
        </w:rPr>
        <w:t>؟</w:t>
      </w:r>
      <w:r w:rsidRPr="00BD7CF2">
        <w:rPr>
          <w:rtl/>
        </w:rPr>
        <w:t>! قالوا</w:t>
      </w:r>
      <w:r w:rsidR="004247A2">
        <w:rPr>
          <w:rtl/>
        </w:rPr>
        <w:t>:</w:t>
      </w:r>
      <w:r w:rsidRPr="00BD7CF2">
        <w:rPr>
          <w:rtl/>
        </w:rPr>
        <w:t xml:space="preserve"> دفنَّاه مراراً فلم تقبله الأرض</w:t>
      </w:r>
      <w:r w:rsidR="004247A2">
        <w:rPr>
          <w:rtl/>
        </w:rPr>
        <w:t>.</w:t>
      </w:r>
      <w:r w:rsidRPr="00BD7CF2">
        <w:rPr>
          <w:rtl/>
        </w:rPr>
        <w:t xml:space="preserve"> </w:t>
      </w:r>
    </w:p>
    <w:p w:rsidR="00335798" w:rsidRPr="00BD7CF2" w:rsidRDefault="00335798" w:rsidP="00202D40">
      <w:pPr>
        <w:pStyle w:val="libNormal"/>
        <w:rPr>
          <w:rtl/>
        </w:rPr>
      </w:pPr>
      <w:r w:rsidRPr="00202D40">
        <w:rPr>
          <w:rtl/>
        </w:rPr>
        <w:t>قال ابن كثير</w:t>
      </w:r>
      <w:r w:rsidR="004247A2">
        <w:rPr>
          <w:rtl/>
        </w:rPr>
        <w:t>:</w:t>
      </w:r>
      <w:r w:rsidRPr="00202D40">
        <w:rPr>
          <w:rtl/>
        </w:rPr>
        <w:t xml:space="preserve"> وهذا على شرط الشيخين ولم يُخرجاه </w:t>
      </w:r>
      <w:r w:rsidRPr="00335798">
        <w:rPr>
          <w:rStyle w:val="libFootnotenumChar"/>
          <w:rtl/>
        </w:rPr>
        <w:t>(1)</w:t>
      </w:r>
      <w:r w:rsidR="004247A2">
        <w:rPr>
          <w:rtl/>
        </w:rPr>
        <w:t>.</w:t>
      </w:r>
      <w:r w:rsidRPr="00202D40">
        <w:rPr>
          <w:rtl/>
        </w:rPr>
        <w:t xml:space="preserve"> </w:t>
      </w:r>
    </w:p>
    <w:p w:rsidR="00335798" w:rsidRPr="00BD7CF2" w:rsidRDefault="00335798" w:rsidP="00F4799D">
      <w:pPr>
        <w:pStyle w:val="libNormal"/>
        <w:rPr>
          <w:rtl/>
        </w:rPr>
      </w:pPr>
      <w:r w:rsidRPr="00BD7CF2">
        <w:rPr>
          <w:rtl/>
        </w:rPr>
        <w:t>2</w:t>
      </w:r>
      <w:r w:rsidR="00F4799D">
        <w:rPr>
          <w:rFonts w:hint="cs"/>
          <w:rtl/>
        </w:rPr>
        <w:t>-</w:t>
      </w:r>
      <w:r w:rsidRPr="00BD7CF2">
        <w:rPr>
          <w:rtl/>
        </w:rPr>
        <w:t xml:space="preserve"> وهذا الوليد بن عقبة بن أبي معيط</w:t>
      </w:r>
      <w:r w:rsidR="004247A2">
        <w:rPr>
          <w:rtl/>
        </w:rPr>
        <w:t>،</w:t>
      </w:r>
      <w:r w:rsidRPr="00BD7CF2">
        <w:rPr>
          <w:rtl/>
        </w:rPr>
        <w:t xml:space="preserve"> الذي سمَّاه الله فاسقاً حينما أرسله النبي </w:t>
      </w:r>
      <w:r w:rsidR="004247A2">
        <w:rPr>
          <w:rtl/>
        </w:rPr>
        <w:t>(</w:t>
      </w:r>
      <w:r w:rsidRPr="00BD7CF2">
        <w:rPr>
          <w:rtl/>
        </w:rPr>
        <w:t>صلّى الله عليه وآله</w:t>
      </w:r>
      <w:r w:rsidR="004247A2">
        <w:rPr>
          <w:rtl/>
        </w:rPr>
        <w:t>)</w:t>
      </w:r>
      <w:r w:rsidRPr="00BD7CF2">
        <w:rPr>
          <w:rtl/>
        </w:rPr>
        <w:t xml:space="preserve"> على صدقات بني المصطلق</w:t>
      </w:r>
      <w:r w:rsidR="004247A2">
        <w:rPr>
          <w:rtl/>
        </w:rPr>
        <w:t>،</w:t>
      </w:r>
      <w:r w:rsidRPr="00BD7CF2">
        <w:rPr>
          <w:rtl/>
        </w:rPr>
        <w:t xml:space="preserve"> فعاد وأخبر النبي </w:t>
      </w:r>
      <w:r w:rsidR="004247A2">
        <w:rPr>
          <w:rtl/>
        </w:rPr>
        <w:t>(</w:t>
      </w:r>
      <w:r w:rsidRPr="00BD7CF2">
        <w:rPr>
          <w:rtl/>
        </w:rPr>
        <w:t>صلّى الله عليه وآله وسلم</w:t>
      </w:r>
      <w:r w:rsidR="004247A2">
        <w:rPr>
          <w:rtl/>
        </w:rPr>
        <w:t>)</w:t>
      </w:r>
      <w:r w:rsidRPr="00BD7CF2">
        <w:rPr>
          <w:rtl/>
        </w:rPr>
        <w:t xml:space="preserve"> أنَّهم خرجوا لقتاله</w:t>
      </w:r>
      <w:r w:rsidR="004247A2">
        <w:rPr>
          <w:rtl/>
        </w:rPr>
        <w:t>،</w:t>
      </w:r>
      <w:r w:rsidRPr="00BD7CF2">
        <w:rPr>
          <w:rtl/>
        </w:rPr>
        <w:t xml:space="preserve"> فأراد أنْ يُجهِّز لهم جيشاً</w:t>
      </w:r>
      <w:r w:rsidR="004247A2">
        <w:rPr>
          <w:rtl/>
        </w:rPr>
        <w:t>،</w:t>
      </w:r>
      <w:r w:rsidRPr="00BD7CF2">
        <w:rPr>
          <w:rtl/>
        </w:rPr>
        <w:t xml:space="preserve"> فأنزل الله فيه</w:t>
      </w:r>
      <w:r w:rsidR="004247A2">
        <w:rPr>
          <w:rtl/>
        </w:rPr>
        <w:t>:</w:t>
      </w:r>
      <w:r w:rsidRPr="00BD7CF2">
        <w:rPr>
          <w:rtl/>
        </w:rPr>
        <w:t xml:space="preserve"> </w:t>
      </w:r>
    </w:p>
    <w:p w:rsidR="00335798" w:rsidRPr="00BD7CF2" w:rsidRDefault="004247A2" w:rsidP="00202D40">
      <w:pPr>
        <w:pStyle w:val="libNormal"/>
        <w:rPr>
          <w:rtl/>
        </w:rPr>
      </w:pPr>
      <w:r w:rsidRPr="004247A2">
        <w:rPr>
          <w:rStyle w:val="libAlaemChar"/>
          <w:rFonts w:hint="cs"/>
          <w:rtl/>
        </w:rPr>
        <w:t>(</w:t>
      </w:r>
      <w:r w:rsidR="00335798" w:rsidRPr="00335798">
        <w:rPr>
          <w:rStyle w:val="libAieChar"/>
          <w:rFonts w:hint="cs"/>
          <w:rtl/>
        </w:rPr>
        <w:t>يَا أَيُّهَا الَّذِينَ آمَنُوا إِن جَاءكُمْ فَاسِقٌ بِنَبَأٍ فَتَبَيَّنُوا أَن تُصِيبُوا قَوْماً بِجَهَالَةٍ</w:t>
      </w:r>
      <w:r>
        <w:rPr>
          <w:rStyle w:val="libAieChar"/>
          <w:rFonts w:hint="cs"/>
          <w:rtl/>
        </w:rPr>
        <w:t>.</w:t>
      </w:r>
      <w:r w:rsidR="00335798" w:rsidRPr="00335798">
        <w:rPr>
          <w:rStyle w:val="libAieChar"/>
          <w:rFonts w:hint="cs"/>
          <w:rtl/>
        </w:rPr>
        <w:t>..</w:t>
      </w:r>
      <w:r w:rsidRPr="004247A2">
        <w:rPr>
          <w:rStyle w:val="libAlaemChar"/>
          <w:rFonts w:hint="cs"/>
          <w:rtl/>
        </w:rPr>
        <w:t>)</w:t>
      </w:r>
      <w:r w:rsidR="00335798" w:rsidRPr="00202D40">
        <w:rPr>
          <w:rtl/>
        </w:rPr>
        <w:t xml:space="preserve"> </w:t>
      </w:r>
      <w:r>
        <w:rPr>
          <w:rtl/>
        </w:rPr>
        <w:t>(</w:t>
      </w:r>
      <w:r w:rsidR="00335798" w:rsidRPr="00202D40">
        <w:rPr>
          <w:rtl/>
        </w:rPr>
        <w:t>الآية</w:t>
      </w:r>
      <w:r>
        <w:rPr>
          <w:rtl/>
        </w:rPr>
        <w:t>)،</w:t>
      </w:r>
      <w:r w:rsidR="00335798" w:rsidRPr="00202D40">
        <w:rPr>
          <w:rtl/>
        </w:rPr>
        <w:t xml:space="preserve"> فقد كان في عداد الصحابة</w:t>
      </w:r>
      <w:r>
        <w:rPr>
          <w:rtl/>
        </w:rPr>
        <w:t>،</w:t>
      </w:r>
      <w:r w:rsidR="00335798" w:rsidRPr="00202D40">
        <w:rPr>
          <w:rtl/>
        </w:rPr>
        <w:t xml:space="preserve"> فأين العدالة مِن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BD7CF2">
        <w:rPr>
          <w:rtl/>
        </w:rPr>
        <w:t>(1) تاريخ ابن كثير</w:t>
      </w:r>
      <w:r w:rsidR="004247A2">
        <w:rPr>
          <w:rtl/>
        </w:rPr>
        <w:t>:</w:t>
      </w:r>
      <w:r w:rsidRPr="00BD7CF2">
        <w:rPr>
          <w:rtl/>
        </w:rPr>
        <w:t xml:space="preserve"> 6 / 170</w:t>
      </w:r>
      <w:r w:rsidR="004247A2">
        <w:rPr>
          <w:rtl/>
        </w:rPr>
        <w:t>.</w:t>
      </w:r>
      <w:r w:rsidRPr="00BD7CF2">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202D40">
        <w:rPr>
          <w:rtl/>
        </w:rPr>
        <w:lastRenderedPageBreak/>
        <w:t>الفاسق</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F4799D">
      <w:pPr>
        <w:pStyle w:val="libNormal"/>
        <w:rPr>
          <w:rtl/>
        </w:rPr>
      </w:pPr>
      <w:r w:rsidRPr="00DE282C">
        <w:rPr>
          <w:rtl/>
        </w:rPr>
        <w:t>3</w:t>
      </w:r>
      <w:r w:rsidR="00F4799D">
        <w:rPr>
          <w:rFonts w:hint="cs"/>
          <w:rtl/>
        </w:rPr>
        <w:t>-</w:t>
      </w:r>
      <w:r w:rsidRPr="00DE282C">
        <w:rPr>
          <w:rtl/>
        </w:rPr>
        <w:t xml:space="preserve"> وهذا الجدّ بن قيس أحد بني سلمة</w:t>
      </w:r>
      <w:r w:rsidR="004247A2">
        <w:rPr>
          <w:rtl/>
        </w:rPr>
        <w:t>،</w:t>
      </w:r>
      <w:r w:rsidRPr="00DE282C">
        <w:rPr>
          <w:rtl/>
        </w:rPr>
        <w:t xml:space="preserve"> نزلت فيه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وَمِنْهُم مَّن يَقُولُ ائْذَن لِّي وَلاَ تَفْتِنِّي أَلاَ فِي الْفِتْنَةِ سَقَطُواْ وَإِنَّ جَهَنَّمَ لَمُحِيطَةٌ بِالْكَافِرِينَ</w:t>
      </w:r>
      <w:r w:rsidRPr="004247A2">
        <w:rPr>
          <w:rStyle w:val="libAlaemChar"/>
          <w:rFonts w:hint="cs"/>
          <w:rtl/>
        </w:rPr>
        <w:t>)</w:t>
      </w:r>
      <w:r w:rsidRPr="00335798">
        <w:rPr>
          <w:rStyle w:val="libFootnotenumChar"/>
          <w:rtl/>
        </w:rPr>
        <w:t xml:space="preserve"> (2)</w:t>
      </w:r>
      <w:r w:rsidR="004247A2">
        <w:rPr>
          <w:rStyle w:val="libFootnotenumChar"/>
          <w:rtl/>
        </w:rPr>
        <w:t>.</w:t>
      </w:r>
      <w:r w:rsidRPr="00202D40">
        <w:rPr>
          <w:rtl/>
        </w:rPr>
        <w:t xml:space="preserve"> </w:t>
      </w:r>
    </w:p>
    <w:p w:rsidR="00335798" w:rsidRPr="00DE282C" w:rsidRDefault="00335798" w:rsidP="00F4799D">
      <w:pPr>
        <w:pStyle w:val="libNormal"/>
        <w:rPr>
          <w:rtl/>
        </w:rPr>
      </w:pPr>
      <w:r w:rsidRPr="00DE282C">
        <w:rPr>
          <w:rtl/>
        </w:rPr>
        <w:t>4</w:t>
      </w:r>
      <w:r w:rsidR="00F4799D">
        <w:rPr>
          <w:rFonts w:hint="cs"/>
          <w:rtl/>
        </w:rPr>
        <w:t>-</w:t>
      </w:r>
      <w:r w:rsidRPr="00DE282C">
        <w:rPr>
          <w:rtl/>
        </w:rPr>
        <w:t xml:space="preserve"> وهذا مسجد ضرار</w:t>
      </w:r>
      <w:r w:rsidR="004247A2">
        <w:rPr>
          <w:rtl/>
        </w:rPr>
        <w:t>،</w:t>
      </w:r>
      <w:r w:rsidRPr="00DE282C">
        <w:rPr>
          <w:rtl/>
        </w:rPr>
        <w:t xml:space="preserve"> وما أدراك ما مسجد ضرار</w:t>
      </w:r>
      <w:r w:rsidR="004247A2">
        <w:rPr>
          <w:rtl/>
        </w:rPr>
        <w:t>؟</w:t>
      </w:r>
      <w:r w:rsidRPr="00DE282C">
        <w:rPr>
          <w:rtl/>
        </w:rPr>
        <w:t>! قد بناه قوم وسمِوا بالصحبة</w:t>
      </w:r>
      <w:r w:rsidR="004247A2">
        <w:rPr>
          <w:rtl/>
        </w:rPr>
        <w:t>،</w:t>
      </w:r>
      <w:r w:rsidRPr="00DE282C">
        <w:rPr>
          <w:rtl/>
        </w:rPr>
        <w:t xml:space="preserve"> يتظاهرون فيه بأداء الصلاة في أوقات لا يسعهم الوصول إلى النبي </w:t>
      </w:r>
      <w:r w:rsidR="004247A2">
        <w:rPr>
          <w:rtl/>
        </w:rPr>
        <w:t>(</w:t>
      </w:r>
      <w:r w:rsidRPr="00DE282C">
        <w:rPr>
          <w:rtl/>
        </w:rPr>
        <w:t>صلّى الله عليه واله وسلم</w:t>
      </w:r>
      <w:r w:rsidR="004247A2">
        <w:rPr>
          <w:rtl/>
        </w:rPr>
        <w:t>)،</w:t>
      </w:r>
      <w:r w:rsidRPr="00DE282C">
        <w:rPr>
          <w:rtl/>
        </w:rPr>
        <w:t xml:space="preserve"> ولكنْ فضح الله سرَّهم</w:t>
      </w:r>
      <w:r w:rsidR="004247A2">
        <w:rPr>
          <w:rtl/>
        </w:rPr>
        <w:t>،</w:t>
      </w:r>
      <w:r w:rsidRPr="00DE282C">
        <w:rPr>
          <w:rtl/>
        </w:rPr>
        <w:t xml:space="preserve"> وأبان أمرهم فهم منافقون</w:t>
      </w:r>
      <w:r w:rsidR="004247A2">
        <w:rPr>
          <w:rtl/>
        </w:rPr>
        <w:t>.</w:t>
      </w:r>
      <w:r w:rsidRPr="00DE282C">
        <w:rPr>
          <w:rtl/>
        </w:rPr>
        <w:t xml:space="preserve"> </w:t>
      </w:r>
    </w:p>
    <w:p w:rsidR="00335798" w:rsidRPr="00DE282C" w:rsidRDefault="00335798" w:rsidP="00202D40">
      <w:pPr>
        <w:pStyle w:val="libNormal"/>
        <w:rPr>
          <w:rtl/>
        </w:rPr>
      </w:pPr>
      <w:r w:rsidRPr="00202D40">
        <w:rPr>
          <w:rtl/>
        </w:rPr>
        <w:t>وانزل الله فيهم</w:t>
      </w:r>
      <w:r w:rsidR="004247A2">
        <w:rPr>
          <w:rtl/>
        </w:rPr>
        <w:t>:</w:t>
      </w:r>
      <w:r w:rsidRPr="00202D40">
        <w:rPr>
          <w:rtl/>
        </w:rPr>
        <w:t xml:space="preserve"> </w:t>
      </w:r>
      <w:r w:rsidRPr="004247A2">
        <w:rPr>
          <w:rStyle w:val="libAlaemChar"/>
          <w:rFonts w:hint="cs"/>
          <w:rtl/>
        </w:rPr>
        <w:t>(</w:t>
      </w:r>
      <w:r w:rsidRPr="00335798">
        <w:rPr>
          <w:rStyle w:val="libAieChar"/>
          <w:rFonts w:hint="cs"/>
          <w:rtl/>
        </w:rPr>
        <w:t>وَالَّذِينَ اتَّخَذُواْ مَسْجِداً ضِرَاراً وَكُفْراً وَتَفْرِيقاً بَيْنَ الْمُؤْمِنِينَ وَإِرْصَاداً لِّمَنْ حَارَبَ اللّهَ وَرَسُولَهُ مِن قَبْلُ وَلَيَحْلِفَنَّ إِنْ أَرَدْنَا إِلاَّ الْحُسْنَى وَاللّهُ يَشْهَدُ إِنَّهُمْ لَكَاذِبُونَ</w:t>
      </w:r>
      <w:r w:rsidR="004247A2" w:rsidRPr="004247A2">
        <w:rPr>
          <w:rStyle w:val="libAlaemChar"/>
          <w:rFonts w:hint="cs"/>
          <w:rtl/>
        </w:rPr>
        <w:t>)</w:t>
      </w:r>
      <w:r w:rsidRPr="00335798">
        <w:rPr>
          <w:rStyle w:val="libFootnotenumChar"/>
          <w:rtl/>
        </w:rPr>
        <w:t xml:space="preserve"> (3)</w:t>
      </w:r>
      <w:r w:rsidR="004247A2">
        <w:rPr>
          <w:rtl/>
        </w:rPr>
        <w:t>.</w:t>
      </w:r>
      <w:r w:rsidRPr="00202D40">
        <w:rPr>
          <w:rtl/>
        </w:rPr>
        <w:t xml:space="preserve"> </w:t>
      </w:r>
    </w:p>
    <w:p w:rsidR="00335798" w:rsidRPr="00DE282C" w:rsidRDefault="00335798" w:rsidP="00202D40">
      <w:pPr>
        <w:pStyle w:val="libNormal"/>
        <w:rPr>
          <w:rtl/>
        </w:rPr>
      </w:pPr>
      <w:r w:rsidRPr="00DE282C">
        <w:rPr>
          <w:rtl/>
        </w:rPr>
        <w:t>وكانوا اثني عشر رجلاً مِن المنافقين منهم</w:t>
      </w:r>
      <w:r w:rsidR="004247A2">
        <w:rPr>
          <w:rtl/>
        </w:rPr>
        <w:t>:</w:t>
      </w:r>
      <w:r w:rsidRPr="00DE282C">
        <w:rPr>
          <w:rtl/>
        </w:rPr>
        <w:t xml:space="preserve"> </w:t>
      </w:r>
    </w:p>
    <w:p w:rsidR="00335798" w:rsidRPr="00DE282C" w:rsidRDefault="00335798" w:rsidP="00202D40">
      <w:pPr>
        <w:pStyle w:val="libNormal"/>
        <w:rPr>
          <w:rtl/>
        </w:rPr>
      </w:pPr>
      <w:r w:rsidRPr="00DE282C">
        <w:rPr>
          <w:rtl/>
        </w:rPr>
        <w:t>خذام بن خالد بن عبيد</w:t>
      </w:r>
      <w:r w:rsidR="004247A2">
        <w:rPr>
          <w:rtl/>
        </w:rPr>
        <w:t>،</w:t>
      </w:r>
      <w:r w:rsidRPr="00DE282C">
        <w:rPr>
          <w:rtl/>
        </w:rPr>
        <w:t xml:space="preserve"> ومِن داره أخرج المسجد</w:t>
      </w:r>
      <w:r w:rsidR="004247A2">
        <w:rPr>
          <w:rtl/>
        </w:rPr>
        <w:t>.</w:t>
      </w:r>
      <w:r w:rsidRPr="00DE282C">
        <w:rPr>
          <w:rtl/>
        </w:rPr>
        <w:t xml:space="preserve"> </w:t>
      </w:r>
    </w:p>
    <w:p w:rsidR="00335798" w:rsidRPr="00DE282C" w:rsidRDefault="00335798" w:rsidP="00202D40">
      <w:pPr>
        <w:pStyle w:val="libNormal"/>
        <w:rPr>
          <w:rtl/>
        </w:rPr>
      </w:pPr>
      <w:r w:rsidRPr="00202D40">
        <w:rPr>
          <w:rtl/>
        </w:rPr>
        <w:t>ومعتب بن قشير</w:t>
      </w:r>
      <w:r w:rsidR="004247A2">
        <w:rPr>
          <w:rtl/>
        </w:rPr>
        <w:t>،</w:t>
      </w:r>
      <w:r w:rsidRPr="00202D40">
        <w:rPr>
          <w:rtl/>
        </w:rPr>
        <w:t xml:space="preserve"> وأبو حبيبة بن أبي الأزعر وغيرهم </w:t>
      </w:r>
      <w:r w:rsidRPr="00335798">
        <w:rPr>
          <w:rStyle w:val="libFootnotenumChar"/>
          <w:rtl/>
        </w:rPr>
        <w:t>(4)</w:t>
      </w:r>
      <w:r w:rsidR="004247A2">
        <w:rPr>
          <w:rtl/>
        </w:rPr>
        <w:t>.</w:t>
      </w:r>
      <w:r w:rsidRPr="00202D40">
        <w:rPr>
          <w:rtl/>
        </w:rPr>
        <w:t xml:space="preserve"> </w:t>
      </w:r>
    </w:p>
    <w:p w:rsidR="00335798" w:rsidRPr="00DE282C" w:rsidRDefault="00335798" w:rsidP="00F4799D">
      <w:pPr>
        <w:pStyle w:val="libNormal"/>
        <w:rPr>
          <w:rtl/>
        </w:rPr>
      </w:pPr>
      <w:r w:rsidRPr="00DE282C">
        <w:rPr>
          <w:rtl/>
        </w:rPr>
        <w:t>5</w:t>
      </w:r>
      <w:r w:rsidR="00F4799D">
        <w:rPr>
          <w:rFonts w:hint="cs"/>
          <w:rtl/>
        </w:rPr>
        <w:t>-</w:t>
      </w:r>
      <w:r w:rsidRPr="00DE282C">
        <w:rPr>
          <w:rtl/>
        </w:rPr>
        <w:t xml:space="preserve"> وهذا ثعلبة بن حاطب بن عمر بن أميَّة</w:t>
      </w:r>
      <w:r w:rsidR="004247A2">
        <w:rPr>
          <w:rtl/>
        </w:rPr>
        <w:t>،</w:t>
      </w:r>
      <w:r w:rsidRPr="00DE282C">
        <w:rPr>
          <w:rtl/>
        </w:rPr>
        <w:t xml:space="preserve"> ممَّن شهد بدراً وأُحداً</w:t>
      </w:r>
      <w:r w:rsidR="004247A2">
        <w:rPr>
          <w:rtl/>
        </w:rPr>
        <w:t>،</w:t>
      </w:r>
      <w:r w:rsidRPr="00DE282C">
        <w:rPr>
          <w:rtl/>
        </w:rPr>
        <w:t xml:space="preserve"> فقد منع زكاة ماله</w:t>
      </w:r>
      <w:r w:rsidR="004247A2">
        <w:rPr>
          <w:rtl/>
        </w:rPr>
        <w:t>،</w:t>
      </w:r>
      <w:r w:rsidRPr="00DE282C">
        <w:rPr>
          <w:rtl/>
        </w:rPr>
        <w:t xml:space="preserve"> فأنزل الله فيه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وَمِنْهُم مَّنْ عَاهَدَ اللّهَ لَئِنْ آتَانَا مِن فَضْلِهِ لَنَصَّدَّقَنَّ وَلَنَكُونَنَّ مِنَ الصَّالِحِينَ *</w:t>
      </w:r>
      <w:r w:rsidRPr="00202D40">
        <w:rPr>
          <w:rtl/>
        </w:rPr>
        <w:t xml:space="preserve"> </w:t>
      </w:r>
      <w:r w:rsidRPr="00335798">
        <w:rPr>
          <w:rStyle w:val="libAieChar"/>
          <w:rFonts w:hint="cs"/>
          <w:rtl/>
        </w:rPr>
        <w:t xml:space="preserve">فَلَمَّا آتَاهُم مِّن فَضْلِهِ بَخِلُواْ بِهِ وَتَوَلَّواْ وَّهُم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تفسير ابن كثير</w:t>
      </w:r>
      <w:r w:rsidR="004247A2">
        <w:rPr>
          <w:rtl/>
        </w:rPr>
        <w:t>:</w:t>
      </w:r>
      <w:r w:rsidRPr="00DE282C">
        <w:rPr>
          <w:rtl/>
        </w:rPr>
        <w:t xml:space="preserve"> 4/ 212</w:t>
      </w:r>
      <w:r w:rsidR="004247A2">
        <w:rPr>
          <w:rtl/>
        </w:rPr>
        <w:t>.</w:t>
      </w:r>
      <w:r w:rsidRPr="00DE282C">
        <w:rPr>
          <w:rtl/>
        </w:rPr>
        <w:t xml:space="preserve"> </w:t>
      </w:r>
    </w:p>
    <w:p w:rsidR="00335798" w:rsidRPr="00202D40" w:rsidRDefault="00335798" w:rsidP="00202D40">
      <w:pPr>
        <w:pStyle w:val="libFootnote0"/>
        <w:rPr>
          <w:rtl/>
        </w:rPr>
      </w:pPr>
      <w:r w:rsidRPr="00DE282C">
        <w:rPr>
          <w:rtl/>
        </w:rPr>
        <w:t>(2) سيرة ابن هشام</w:t>
      </w:r>
      <w:r w:rsidR="004247A2">
        <w:rPr>
          <w:rtl/>
        </w:rPr>
        <w:t>:</w:t>
      </w:r>
      <w:r w:rsidRPr="00DE282C">
        <w:rPr>
          <w:rtl/>
        </w:rPr>
        <w:t xml:space="preserve"> 2/ 332</w:t>
      </w:r>
      <w:r w:rsidR="004247A2">
        <w:rPr>
          <w:rtl/>
        </w:rPr>
        <w:t>.</w:t>
      </w:r>
      <w:r w:rsidRPr="00DE282C">
        <w:rPr>
          <w:rtl/>
        </w:rPr>
        <w:t xml:space="preserve"> </w:t>
      </w:r>
    </w:p>
    <w:p w:rsidR="00335798" w:rsidRPr="00202D40" w:rsidRDefault="00335798" w:rsidP="00202D40">
      <w:pPr>
        <w:pStyle w:val="libFootnote0"/>
        <w:rPr>
          <w:rtl/>
        </w:rPr>
      </w:pPr>
      <w:r w:rsidRPr="00DE282C">
        <w:rPr>
          <w:rtl/>
        </w:rPr>
        <w:t>(3) سورة التوبة</w:t>
      </w:r>
      <w:r w:rsidR="004247A2">
        <w:rPr>
          <w:rtl/>
        </w:rPr>
        <w:t>:</w:t>
      </w:r>
      <w:r w:rsidRPr="00DE282C">
        <w:rPr>
          <w:rtl/>
        </w:rPr>
        <w:t xml:space="preserve"> الآية 107</w:t>
      </w:r>
      <w:r w:rsidR="004247A2">
        <w:rPr>
          <w:rtl/>
        </w:rPr>
        <w:t>.</w:t>
      </w:r>
      <w:r w:rsidRPr="00DE282C">
        <w:rPr>
          <w:rtl/>
        </w:rPr>
        <w:t xml:space="preserve"> </w:t>
      </w:r>
    </w:p>
    <w:p w:rsidR="00335798" w:rsidRPr="00202D40" w:rsidRDefault="00335798" w:rsidP="00202D40">
      <w:pPr>
        <w:pStyle w:val="libFootnote0"/>
        <w:rPr>
          <w:rtl/>
        </w:rPr>
      </w:pPr>
      <w:r w:rsidRPr="00DE282C">
        <w:rPr>
          <w:rtl/>
        </w:rPr>
        <w:t>(4) سيرة ابن هشام</w:t>
      </w:r>
      <w:r w:rsidR="004247A2">
        <w:rPr>
          <w:rtl/>
        </w:rPr>
        <w:t>:</w:t>
      </w:r>
      <w:r w:rsidRPr="00DE282C">
        <w:rPr>
          <w:rtl/>
        </w:rPr>
        <w:t xml:space="preserve"> 1/ 341</w:t>
      </w:r>
      <w:r w:rsidR="004247A2">
        <w:rPr>
          <w:rtl/>
        </w:rPr>
        <w:t>،</w:t>
      </w:r>
      <w:r w:rsidRPr="00DE282C">
        <w:rPr>
          <w:rtl/>
        </w:rPr>
        <w:t xml:space="preserve"> وتفسير ابن كثير 2/ 388</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335798">
        <w:rPr>
          <w:rStyle w:val="libAieChar"/>
          <w:rFonts w:hint="cs"/>
          <w:rtl/>
        </w:rPr>
        <w:lastRenderedPageBreak/>
        <w:t>مُّعْرِضُونَ</w:t>
      </w:r>
      <w:r w:rsidR="004247A2" w:rsidRPr="004247A2">
        <w:rPr>
          <w:rStyle w:val="libAlaemChar"/>
          <w:rFonts w:hint="cs"/>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وكان ثعلبة هذا مِن الصحابة ملازماً لأداء الصلاة في أوقاتها</w:t>
      </w:r>
      <w:r w:rsidR="004247A2">
        <w:rPr>
          <w:rtl/>
        </w:rPr>
        <w:t>،</w:t>
      </w:r>
      <w:r w:rsidRPr="00DE282C">
        <w:rPr>
          <w:rtl/>
        </w:rPr>
        <w:t xml:space="preserve"> وكان فقيراً مُعدماً</w:t>
      </w:r>
      <w:r w:rsidR="004247A2">
        <w:rPr>
          <w:rtl/>
        </w:rPr>
        <w:t>،</w:t>
      </w:r>
      <w:r w:rsidRPr="00DE282C">
        <w:rPr>
          <w:rtl/>
        </w:rPr>
        <w:t xml:space="preserve"> فقال لرسول الله </w:t>
      </w:r>
      <w:r w:rsidR="004247A2">
        <w:rPr>
          <w:rtl/>
        </w:rPr>
        <w:t>(</w:t>
      </w:r>
      <w:r w:rsidRPr="00DE282C">
        <w:rPr>
          <w:rtl/>
        </w:rPr>
        <w:t>صلّى الله عليه وآله وسلم</w:t>
      </w:r>
      <w:r w:rsidR="004247A2">
        <w:rPr>
          <w:rtl/>
        </w:rPr>
        <w:t>):</w:t>
      </w:r>
      <w:r w:rsidRPr="00DE282C">
        <w:rPr>
          <w:rtl/>
        </w:rPr>
        <w:t xml:space="preserve"> </w:t>
      </w:r>
    </w:p>
    <w:p w:rsidR="00335798" w:rsidRPr="00DE282C" w:rsidRDefault="00335798" w:rsidP="00202D40">
      <w:pPr>
        <w:pStyle w:val="libNormal"/>
        <w:rPr>
          <w:rtl/>
        </w:rPr>
      </w:pPr>
      <w:r w:rsidRPr="00DE282C">
        <w:rPr>
          <w:rtl/>
        </w:rPr>
        <w:t>ادع لي أنْ يرزقني مالاً</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فقال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ويحك يا ثعلبة</w:t>
      </w:r>
      <w:r w:rsidR="004247A2">
        <w:rPr>
          <w:rtl/>
        </w:rPr>
        <w:t>!</w:t>
      </w:r>
      <w:r w:rsidRPr="00202D40">
        <w:rPr>
          <w:rtl/>
        </w:rPr>
        <w:t xml:space="preserve"> قليل تشكره خير مِن كثير لا تُطيقه</w:t>
      </w:r>
      <w:r w:rsidR="004247A2">
        <w:rPr>
          <w:rtl/>
        </w:rPr>
        <w:t>).</w:t>
      </w:r>
      <w:r w:rsidRPr="00202D40">
        <w:rPr>
          <w:rtl/>
        </w:rPr>
        <w:t xml:space="preserve"> </w:t>
      </w:r>
    </w:p>
    <w:p w:rsidR="00335798" w:rsidRPr="00DE282C" w:rsidRDefault="00335798" w:rsidP="00202D40">
      <w:pPr>
        <w:pStyle w:val="libNormal"/>
        <w:rPr>
          <w:rtl/>
        </w:rPr>
      </w:pPr>
      <w:r w:rsidRPr="00DE282C">
        <w:rPr>
          <w:rtl/>
        </w:rPr>
        <w:t>فقال ثعلبة</w:t>
      </w:r>
      <w:r w:rsidR="004247A2">
        <w:rPr>
          <w:rtl/>
        </w:rPr>
        <w:t>:</w:t>
      </w:r>
      <w:r w:rsidRPr="00DE282C">
        <w:rPr>
          <w:rtl/>
        </w:rPr>
        <w:t xml:space="preserve"> </w:t>
      </w:r>
    </w:p>
    <w:p w:rsidR="00335798" w:rsidRPr="00DE282C" w:rsidRDefault="00335798" w:rsidP="00202D40">
      <w:pPr>
        <w:pStyle w:val="libNormal"/>
        <w:rPr>
          <w:rtl/>
        </w:rPr>
      </w:pPr>
      <w:r w:rsidRPr="00DE282C">
        <w:rPr>
          <w:rtl/>
        </w:rPr>
        <w:t>والذي بعثك في الحق نبيَّاً</w:t>
      </w:r>
      <w:r w:rsidR="004247A2">
        <w:rPr>
          <w:rtl/>
        </w:rPr>
        <w:t>،</w:t>
      </w:r>
      <w:r w:rsidRPr="00DE282C">
        <w:rPr>
          <w:rtl/>
        </w:rPr>
        <w:t xml:space="preserve"> لئن دعوت الله فيرزقني مالاً لأعطينَّ كلَّ ذي حقٍّ حقَّه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فقال رسول الله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اللَّهم</w:t>
      </w:r>
      <w:r w:rsidR="004247A2">
        <w:rPr>
          <w:rtl/>
        </w:rPr>
        <w:t>،</w:t>
      </w:r>
      <w:r w:rsidRPr="00202D40">
        <w:rPr>
          <w:rtl/>
        </w:rPr>
        <w:t xml:space="preserve"> ارزق ثعلبة مالاً</w:t>
      </w:r>
      <w:r w:rsidR="004247A2">
        <w:rPr>
          <w:rtl/>
        </w:rPr>
        <w:t>)،</w:t>
      </w:r>
      <w:r w:rsidRPr="00202D40">
        <w:rPr>
          <w:rtl/>
        </w:rPr>
        <w:t xml:space="preserve"> فزاد وِفره</w:t>
      </w:r>
      <w:r w:rsidR="004247A2">
        <w:rPr>
          <w:rtl/>
        </w:rPr>
        <w:t>،</w:t>
      </w:r>
      <w:r w:rsidRPr="00202D40">
        <w:rPr>
          <w:rtl/>
        </w:rPr>
        <w:t xml:space="preserve"> وكثُر ماله</w:t>
      </w:r>
      <w:r w:rsidR="004247A2">
        <w:rPr>
          <w:rtl/>
        </w:rPr>
        <w:t>،</w:t>
      </w:r>
      <w:r w:rsidRPr="00202D40">
        <w:rPr>
          <w:rtl/>
        </w:rPr>
        <w:t xml:space="preserve"> وامتنع مِن أداء زكاته</w:t>
      </w:r>
      <w:r w:rsidR="004247A2">
        <w:rPr>
          <w:rtl/>
        </w:rPr>
        <w:t>،</w:t>
      </w:r>
      <w:r w:rsidRPr="00202D40">
        <w:rPr>
          <w:rtl/>
        </w:rPr>
        <w:t xml:space="preserve"> فأعقبه نفاقاً إلى يوم يلقاه بما أخلف وعده وكان مِن الكاذبين</w:t>
      </w:r>
      <w:r w:rsidR="004247A2">
        <w:rPr>
          <w:rtl/>
        </w:rPr>
        <w:t>.</w:t>
      </w:r>
      <w:r w:rsidRPr="00202D40">
        <w:rPr>
          <w:rtl/>
        </w:rPr>
        <w:t xml:space="preserve"> </w:t>
      </w:r>
    </w:p>
    <w:p w:rsidR="00335798" w:rsidRPr="00DE282C" w:rsidRDefault="00335798" w:rsidP="00F4799D">
      <w:pPr>
        <w:pStyle w:val="libNormal"/>
        <w:rPr>
          <w:rtl/>
        </w:rPr>
      </w:pPr>
      <w:r w:rsidRPr="00202D40">
        <w:rPr>
          <w:rtl/>
        </w:rPr>
        <w:t>6</w:t>
      </w:r>
      <w:r w:rsidR="00F4799D">
        <w:rPr>
          <w:rFonts w:hint="cs"/>
          <w:rtl/>
        </w:rPr>
        <w:t>-</w:t>
      </w:r>
      <w:r w:rsidRPr="00202D40">
        <w:rPr>
          <w:rtl/>
        </w:rPr>
        <w:t xml:space="preserve"> وهذا ذو الثدية كان في عداد الصحابة مُتنسِّكاً عابداً</w:t>
      </w:r>
      <w:r w:rsidR="004247A2">
        <w:rPr>
          <w:rtl/>
        </w:rPr>
        <w:t>،</w:t>
      </w:r>
      <w:r w:rsidRPr="00202D40">
        <w:rPr>
          <w:rtl/>
        </w:rPr>
        <w:t xml:space="preserve"> وكان يُعجبهم تعبُّده واجتهاده</w:t>
      </w:r>
      <w:r w:rsidR="004247A2">
        <w:rPr>
          <w:rtl/>
        </w:rPr>
        <w:t>،</w:t>
      </w:r>
      <w:r w:rsidRPr="00202D40">
        <w:rPr>
          <w:rtl/>
        </w:rPr>
        <w:t xml:space="preserve"> فأمر النبي بقتله</w:t>
      </w:r>
      <w:r w:rsidR="004247A2">
        <w:rPr>
          <w:rtl/>
        </w:rPr>
        <w:t>،</w:t>
      </w:r>
      <w:r w:rsidRPr="00202D40">
        <w:rPr>
          <w:rtl/>
        </w:rPr>
        <w:t xml:space="preserve"> وكان </w:t>
      </w:r>
      <w:r w:rsidR="004247A2">
        <w:rPr>
          <w:rtl/>
        </w:rPr>
        <w:t>(</w:t>
      </w:r>
      <w:r w:rsidRPr="00202D40">
        <w:rPr>
          <w:rtl/>
        </w:rPr>
        <w:t>صلّى الله عليه وآله وسلم</w:t>
      </w:r>
      <w:r w:rsidR="004247A2">
        <w:rPr>
          <w:rtl/>
        </w:rPr>
        <w:t>)</w:t>
      </w:r>
      <w:r w:rsidRPr="00202D40">
        <w:rPr>
          <w:rtl/>
        </w:rPr>
        <w:t xml:space="preserve"> يقول</w:t>
      </w:r>
      <w:r w:rsidR="004247A2">
        <w:rPr>
          <w:rtl/>
        </w:rPr>
        <w:t>:</w:t>
      </w:r>
      <w:r w:rsidRPr="00202D40">
        <w:rPr>
          <w:rtl/>
        </w:rPr>
        <w:t xml:space="preserve"> </w:t>
      </w:r>
      <w:r w:rsidR="004247A2">
        <w:rPr>
          <w:rtl/>
        </w:rPr>
        <w:t>(</w:t>
      </w:r>
      <w:r w:rsidRPr="00202D40">
        <w:rPr>
          <w:rtl/>
        </w:rPr>
        <w:t>إنَّه لرجل في وجهه لسفعة مِن الشيطان</w:t>
      </w:r>
      <w:r w:rsidR="004247A2">
        <w:rPr>
          <w:rtl/>
        </w:rPr>
        <w:t>)،</w:t>
      </w:r>
      <w:r w:rsidRPr="00202D40">
        <w:rPr>
          <w:rtl/>
        </w:rPr>
        <w:t xml:space="preserve"> وأرسل أبا بكر ليقتله</w:t>
      </w:r>
      <w:r w:rsidR="004247A2">
        <w:rPr>
          <w:rtl/>
        </w:rPr>
        <w:t>،</w:t>
      </w:r>
      <w:r w:rsidRPr="00202D40">
        <w:rPr>
          <w:rtl/>
        </w:rPr>
        <w:t xml:space="preserve"> فلمَّا رآه يصلِّي رجع</w:t>
      </w:r>
      <w:r w:rsidR="004247A2">
        <w:rPr>
          <w:rtl/>
        </w:rPr>
        <w:t>،</w:t>
      </w:r>
      <w:r w:rsidRPr="00202D40">
        <w:rPr>
          <w:rtl/>
        </w:rPr>
        <w:t xml:space="preserve"> وأرسل عمراً فلم يقتله</w:t>
      </w:r>
      <w:r w:rsidR="004247A2">
        <w:rPr>
          <w:rtl/>
        </w:rPr>
        <w:t>،</w:t>
      </w:r>
      <w:r w:rsidRPr="00202D40">
        <w:rPr>
          <w:rtl/>
        </w:rPr>
        <w:t xml:space="preserve"> ثمَّ أرسل عليَّاً </w:t>
      </w:r>
      <w:r w:rsidR="004247A2">
        <w:rPr>
          <w:rtl/>
        </w:rPr>
        <w:t>(</w:t>
      </w:r>
      <w:r w:rsidRPr="00202D40">
        <w:rPr>
          <w:rtl/>
        </w:rPr>
        <w:t>عليه السلام</w:t>
      </w:r>
      <w:r w:rsidR="004247A2">
        <w:rPr>
          <w:rtl/>
        </w:rPr>
        <w:t>)</w:t>
      </w:r>
      <w:r w:rsidRPr="00202D40">
        <w:rPr>
          <w:rtl/>
        </w:rPr>
        <w:t xml:space="preserve"> فلم يُدركه </w:t>
      </w:r>
      <w:r w:rsidRPr="00335798">
        <w:rPr>
          <w:rStyle w:val="libFootnotenumChar"/>
          <w:rtl/>
        </w:rPr>
        <w:t>(2)</w:t>
      </w:r>
      <w:r w:rsidRPr="00202D40">
        <w:rPr>
          <w:rtl/>
        </w:rPr>
        <w:t xml:space="preserve"> وهو الذي ترأس الخوارج وقتله علي </w:t>
      </w:r>
      <w:r w:rsidR="004247A2">
        <w:rPr>
          <w:rtl/>
        </w:rPr>
        <w:t>(</w:t>
      </w:r>
      <w:r w:rsidRPr="00202D40">
        <w:rPr>
          <w:rtl/>
        </w:rPr>
        <w:t>عليه السلام</w:t>
      </w:r>
      <w:r w:rsidR="004247A2">
        <w:rPr>
          <w:rtl/>
        </w:rPr>
        <w:t>)</w:t>
      </w:r>
      <w:r w:rsidRPr="00202D40">
        <w:rPr>
          <w:rtl/>
        </w:rPr>
        <w:t xml:space="preserve"> يوم النهروان</w:t>
      </w:r>
      <w:r w:rsidR="004247A2">
        <w:rPr>
          <w:rtl/>
        </w:rPr>
        <w:t>.</w:t>
      </w:r>
      <w:r w:rsidRPr="00202D40">
        <w:rPr>
          <w:rtl/>
        </w:rPr>
        <w:t xml:space="preserve"> </w:t>
      </w:r>
    </w:p>
    <w:p w:rsidR="00335798" w:rsidRPr="00DE282C" w:rsidRDefault="00335798" w:rsidP="00F4799D">
      <w:pPr>
        <w:pStyle w:val="libNormal"/>
        <w:rPr>
          <w:rtl/>
        </w:rPr>
      </w:pPr>
      <w:r w:rsidRPr="00202D40">
        <w:rPr>
          <w:rtl/>
        </w:rPr>
        <w:t>7</w:t>
      </w:r>
      <w:r w:rsidR="00F4799D">
        <w:rPr>
          <w:rFonts w:hint="cs"/>
          <w:rtl/>
        </w:rPr>
        <w:t>-</w:t>
      </w:r>
      <w:r w:rsidRPr="00202D40">
        <w:rPr>
          <w:rtl/>
        </w:rPr>
        <w:t xml:space="preserve"> وهؤلاء قوم وسِموا بالصحبة</w:t>
      </w:r>
      <w:r w:rsidR="004247A2">
        <w:rPr>
          <w:rtl/>
        </w:rPr>
        <w:t>،</w:t>
      </w:r>
      <w:r w:rsidRPr="00202D40">
        <w:rPr>
          <w:rtl/>
        </w:rPr>
        <w:t xml:space="preserve"> كانوا يجتمعون في بيت سويلم</w:t>
      </w:r>
      <w:r w:rsidR="004247A2">
        <w:rPr>
          <w:rtl/>
        </w:rPr>
        <w:t>،</w:t>
      </w:r>
      <w:r w:rsidRPr="00202D40">
        <w:rPr>
          <w:rtl/>
        </w:rPr>
        <w:t xml:space="preserve"> يثبِّطون الناس عن رسول الله </w:t>
      </w:r>
      <w:r w:rsidR="004247A2">
        <w:rPr>
          <w:rtl/>
        </w:rPr>
        <w:t>(</w:t>
      </w:r>
      <w:r w:rsidRPr="00202D40">
        <w:rPr>
          <w:rtl/>
        </w:rPr>
        <w:t>صلّى الله عليه وآله</w:t>
      </w:r>
      <w:r w:rsidR="004247A2">
        <w:rPr>
          <w:rtl/>
        </w:rPr>
        <w:t>)</w:t>
      </w:r>
      <w:r w:rsidRPr="00202D40">
        <w:rPr>
          <w:rtl/>
        </w:rPr>
        <w:t xml:space="preserve"> فأمر مَن أحرق عليهم بيت سويلم </w:t>
      </w:r>
      <w:r w:rsidRPr="00335798">
        <w:rPr>
          <w:rStyle w:val="libFootnotenumChar"/>
          <w:rtl/>
        </w:rPr>
        <w:t>(3)</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سورة التوبة الآيتان</w:t>
      </w:r>
      <w:r w:rsidR="004247A2">
        <w:rPr>
          <w:rtl/>
        </w:rPr>
        <w:t>:</w:t>
      </w:r>
      <w:r w:rsidRPr="00DE282C">
        <w:rPr>
          <w:rtl/>
        </w:rPr>
        <w:t xml:space="preserve"> 75و 76</w:t>
      </w:r>
      <w:r w:rsidR="004247A2">
        <w:rPr>
          <w:rtl/>
        </w:rPr>
        <w:t>.</w:t>
      </w:r>
      <w:r w:rsidRPr="00DE282C">
        <w:rPr>
          <w:rtl/>
        </w:rPr>
        <w:t xml:space="preserve"> </w:t>
      </w:r>
    </w:p>
    <w:p w:rsidR="00335798" w:rsidRPr="00202D40" w:rsidRDefault="00335798" w:rsidP="00202D40">
      <w:pPr>
        <w:pStyle w:val="libFootnote0"/>
        <w:rPr>
          <w:rtl/>
        </w:rPr>
      </w:pPr>
      <w:r w:rsidRPr="00DE282C">
        <w:rPr>
          <w:rtl/>
        </w:rPr>
        <w:t>(2) الإصابة في تميز الصحابة</w:t>
      </w:r>
      <w:r w:rsidR="004247A2">
        <w:rPr>
          <w:rtl/>
        </w:rPr>
        <w:t>:</w:t>
      </w:r>
      <w:r w:rsidRPr="00DE282C">
        <w:rPr>
          <w:rtl/>
        </w:rPr>
        <w:t xml:space="preserve"> 1/429. </w:t>
      </w:r>
    </w:p>
    <w:p w:rsidR="00335798" w:rsidRPr="00202D40" w:rsidRDefault="00335798" w:rsidP="00202D40">
      <w:pPr>
        <w:pStyle w:val="libFootnote0"/>
        <w:rPr>
          <w:rtl/>
        </w:rPr>
      </w:pPr>
      <w:r w:rsidRPr="00DE282C">
        <w:rPr>
          <w:rtl/>
        </w:rPr>
        <w:t>(3) سيرة ابن هشام</w:t>
      </w:r>
      <w:r w:rsidR="004247A2">
        <w:rPr>
          <w:rtl/>
        </w:rPr>
        <w:t>:</w:t>
      </w:r>
      <w:r w:rsidRPr="00DE282C">
        <w:rPr>
          <w:rtl/>
        </w:rPr>
        <w:t xml:space="preserve"> 3/235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F4799D">
      <w:pPr>
        <w:pStyle w:val="libNormal"/>
        <w:rPr>
          <w:rtl/>
        </w:rPr>
      </w:pPr>
      <w:r w:rsidRPr="00202D40">
        <w:rPr>
          <w:rtl/>
        </w:rPr>
        <w:lastRenderedPageBreak/>
        <w:t>8</w:t>
      </w:r>
      <w:r w:rsidR="00F4799D">
        <w:rPr>
          <w:rFonts w:hint="cs"/>
          <w:rtl/>
        </w:rPr>
        <w:t>-</w:t>
      </w:r>
      <w:r w:rsidRPr="00202D40">
        <w:rPr>
          <w:rtl/>
        </w:rPr>
        <w:t xml:space="preserve"> وهذا قزمان بن الحرث شهد أُحداً</w:t>
      </w:r>
      <w:r w:rsidR="004247A2">
        <w:rPr>
          <w:rtl/>
        </w:rPr>
        <w:t>،</w:t>
      </w:r>
      <w:r w:rsidRPr="00202D40">
        <w:rPr>
          <w:rtl/>
        </w:rPr>
        <w:t xml:space="preserve"> وقاتل مع النبي </w:t>
      </w:r>
      <w:r w:rsidR="004247A2">
        <w:rPr>
          <w:rtl/>
        </w:rPr>
        <w:t>(</w:t>
      </w:r>
      <w:r w:rsidRPr="00202D40">
        <w:rPr>
          <w:rtl/>
        </w:rPr>
        <w:t>صلّى الله عليه وآله وسلم</w:t>
      </w:r>
      <w:r w:rsidR="004247A2">
        <w:rPr>
          <w:rtl/>
        </w:rPr>
        <w:t>)</w:t>
      </w:r>
      <w:r w:rsidRPr="00202D40">
        <w:rPr>
          <w:rtl/>
        </w:rPr>
        <w:t xml:space="preserve"> قتالاً شديداً</w:t>
      </w:r>
      <w:r w:rsidR="004247A2">
        <w:rPr>
          <w:rtl/>
        </w:rPr>
        <w:t>،</w:t>
      </w:r>
      <w:r w:rsidRPr="00202D40">
        <w:rPr>
          <w:rtl/>
        </w:rPr>
        <w:t xml:space="preserve"> فقال أصحاب النبي </w:t>
      </w:r>
      <w:r w:rsidR="004247A2">
        <w:rPr>
          <w:rtl/>
        </w:rPr>
        <w:t>(</w:t>
      </w:r>
      <w:r w:rsidRPr="00202D40">
        <w:rPr>
          <w:rtl/>
        </w:rPr>
        <w:t>صلّى الله عليه وآله وسلم</w:t>
      </w:r>
      <w:r w:rsidR="004247A2">
        <w:rPr>
          <w:rtl/>
        </w:rPr>
        <w:t>)</w:t>
      </w:r>
      <w:r w:rsidRPr="00202D40">
        <w:rPr>
          <w:rtl/>
        </w:rPr>
        <w:t xml:space="preserve"> ما أجزأ عنَّا أحد كما أجزأ عنَّا فلان</w:t>
      </w:r>
      <w:r w:rsidR="004247A2">
        <w:rPr>
          <w:rtl/>
        </w:rPr>
        <w:t>!</w:t>
      </w:r>
      <w:r w:rsidRPr="00202D40">
        <w:rPr>
          <w:rtl/>
        </w:rPr>
        <w:t xml:space="preserve"> فقال النبي </w:t>
      </w:r>
      <w:r w:rsidR="004247A2">
        <w:rPr>
          <w:rtl/>
        </w:rPr>
        <w:t>(</w:t>
      </w:r>
      <w:r w:rsidRPr="00202D40">
        <w:rPr>
          <w:rtl/>
        </w:rPr>
        <w:t>صلّى الله عليه وآله وسلم</w:t>
      </w:r>
      <w:r w:rsidR="004247A2">
        <w:rPr>
          <w:rtl/>
        </w:rPr>
        <w:t>):</w:t>
      </w:r>
      <w:r w:rsidRPr="00202D40">
        <w:rPr>
          <w:rtl/>
        </w:rPr>
        <w:t xml:space="preserve"> </w:t>
      </w:r>
      <w:r w:rsidR="004247A2">
        <w:rPr>
          <w:rtl/>
        </w:rPr>
        <w:t>(</w:t>
      </w:r>
      <w:r w:rsidRPr="00202D40">
        <w:rPr>
          <w:rtl/>
        </w:rPr>
        <w:t>أمَّا إنَّه مِن أهل النار</w:t>
      </w:r>
      <w:r w:rsidR="004247A2">
        <w:rPr>
          <w:rtl/>
        </w:rPr>
        <w:t>).</w:t>
      </w:r>
      <w:r w:rsidRPr="00202D40">
        <w:rPr>
          <w:rtl/>
        </w:rPr>
        <w:t xml:space="preserve"> </w:t>
      </w:r>
    </w:p>
    <w:p w:rsidR="00335798" w:rsidRPr="00DE282C" w:rsidRDefault="00335798" w:rsidP="00202D40">
      <w:pPr>
        <w:pStyle w:val="libNormal"/>
        <w:rPr>
          <w:rtl/>
        </w:rPr>
      </w:pPr>
      <w:r w:rsidRPr="00DE282C">
        <w:rPr>
          <w:rtl/>
        </w:rPr>
        <w:t>ولمَّا أصابته الجراحة وسقط فقيل له</w:t>
      </w:r>
      <w:r w:rsidR="004247A2">
        <w:rPr>
          <w:rtl/>
        </w:rPr>
        <w:t>:</w:t>
      </w:r>
      <w:r w:rsidRPr="00DE282C">
        <w:rPr>
          <w:rtl/>
        </w:rPr>
        <w:t xml:space="preserve"> </w:t>
      </w:r>
    </w:p>
    <w:p w:rsidR="00335798" w:rsidRPr="00DE282C" w:rsidRDefault="00335798" w:rsidP="00202D40">
      <w:pPr>
        <w:pStyle w:val="libNormal"/>
        <w:rPr>
          <w:rtl/>
        </w:rPr>
      </w:pPr>
      <w:r w:rsidRPr="00DE282C">
        <w:rPr>
          <w:rtl/>
        </w:rPr>
        <w:t>هنيئاً لك بالجنَّة يا أبا الغيداق</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جنة مِن حرمل</w:t>
      </w:r>
      <w:r w:rsidR="004247A2">
        <w:rPr>
          <w:rtl/>
        </w:rPr>
        <w:t>،</w:t>
      </w:r>
      <w:r w:rsidRPr="00DE282C">
        <w:rPr>
          <w:rtl/>
        </w:rPr>
        <w:t xml:space="preserve"> والله</w:t>
      </w:r>
      <w:r w:rsidR="004247A2">
        <w:rPr>
          <w:rtl/>
        </w:rPr>
        <w:t>،</w:t>
      </w:r>
      <w:r w:rsidRPr="00DE282C">
        <w:rPr>
          <w:rtl/>
        </w:rPr>
        <w:t xml:space="preserve"> ما قاتلنا إلاَّ على الأحساب</w:t>
      </w:r>
      <w:r w:rsidR="004247A2">
        <w:rPr>
          <w:rtl/>
        </w:rPr>
        <w:t>.</w:t>
      </w:r>
      <w:r w:rsidRPr="00DE282C">
        <w:rPr>
          <w:rtl/>
        </w:rPr>
        <w:t xml:space="preserve"> </w:t>
      </w:r>
    </w:p>
    <w:p w:rsidR="00335798" w:rsidRPr="00DE282C" w:rsidRDefault="00335798" w:rsidP="00F4799D">
      <w:pPr>
        <w:pStyle w:val="libNormal"/>
        <w:rPr>
          <w:rtl/>
        </w:rPr>
      </w:pPr>
      <w:r w:rsidRPr="00DE282C">
        <w:rPr>
          <w:rtl/>
        </w:rPr>
        <w:t>9</w:t>
      </w:r>
      <w:r w:rsidR="00F4799D">
        <w:rPr>
          <w:rFonts w:hint="cs"/>
          <w:rtl/>
        </w:rPr>
        <w:t>-</w:t>
      </w:r>
      <w:r w:rsidRPr="00DE282C">
        <w:rPr>
          <w:rtl/>
        </w:rPr>
        <w:t xml:space="preserve"> وهذا الحكم بن أبي العاص بن أُميَّة بن عبد شمس</w:t>
      </w:r>
      <w:r w:rsidR="004247A2">
        <w:rPr>
          <w:rtl/>
        </w:rPr>
        <w:t>،</w:t>
      </w:r>
      <w:r w:rsidRPr="00DE282C">
        <w:rPr>
          <w:rtl/>
        </w:rPr>
        <w:t xml:space="preserve"> طريد رسول الله ولعينه</w:t>
      </w:r>
      <w:r w:rsidR="004247A2">
        <w:rPr>
          <w:rtl/>
        </w:rPr>
        <w:t>،</w:t>
      </w:r>
      <w:r w:rsidRPr="00DE282C">
        <w:rPr>
          <w:rtl/>
        </w:rPr>
        <w:t xml:space="preserve"> وهو والد مروان وعمُّ عثمان</w:t>
      </w:r>
      <w:r w:rsidR="004247A2">
        <w:rPr>
          <w:rtl/>
        </w:rPr>
        <w:t>.</w:t>
      </w:r>
      <w:r w:rsidRPr="00DE282C">
        <w:rPr>
          <w:rtl/>
        </w:rPr>
        <w:t xml:space="preserve"> </w:t>
      </w:r>
    </w:p>
    <w:p w:rsidR="00335798" w:rsidRPr="00DE282C" w:rsidRDefault="00335798" w:rsidP="00202D40">
      <w:pPr>
        <w:pStyle w:val="libNormal"/>
        <w:rPr>
          <w:rtl/>
        </w:rPr>
      </w:pPr>
      <w:r w:rsidRPr="00DE282C">
        <w:rPr>
          <w:rtl/>
        </w:rPr>
        <w:t>حدَّث الفاكهي بسند عن الزهري</w:t>
      </w:r>
      <w:r w:rsidR="004247A2">
        <w:rPr>
          <w:rtl/>
        </w:rPr>
        <w:t>،</w:t>
      </w:r>
      <w:r w:rsidRPr="00DE282C">
        <w:rPr>
          <w:rtl/>
        </w:rPr>
        <w:t xml:space="preserve"> وعطاء الخراساني أنَّ أصحاب محمد </w:t>
      </w:r>
      <w:r w:rsidR="004247A2">
        <w:rPr>
          <w:rtl/>
        </w:rPr>
        <w:t>(</w:t>
      </w:r>
      <w:r w:rsidRPr="00DE282C">
        <w:rPr>
          <w:rtl/>
        </w:rPr>
        <w:t>صلّى الله عليه وآله</w:t>
      </w:r>
      <w:r w:rsidR="004247A2">
        <w:rPr>
          <w:rtl/>
        </w:rPr>
        <w:t>)</w:t>
      </w:r>
      <w:r w:rsidRPr="00DE282C">
        <w:rPr>
          <w:rtl/>
        </w:rPr>
        <w:t xml:space="preserve"> دخلوا عليه وهو يلعن الحكم فقالوا</w:t>
      </w:r>
      <w:r w:rsidR="004247A2">
        <w:rPr>
          <w:rtl/>
        </w:rPr>
        <w:t>:</w:t>
      </w:r>
      <w:r w:rsidRPr="00DE282C">
        <w:rPr>
          <w:rtl/>
        </w:rPr>
        <w:t xml:space="preserve"> يا رسول الله</w:t>
      </w:r>
      <w:r w:rsidR="004247A2">
        <w:rPr>
          <w:rtl/>
        </w:rPr>
        <w:t>،</w:t>
      </w:r>
      <w:r w:rsidRPr="00DE282C">
        <w:rPr>
          <w:rtl/>
        </w:rPr>
        <w:t xml:space="preserve"> ما باله</w:t>
      </w:r>
      <w:r w:rsidR="004247A2">
        <w:rPr>
          <w:rtl/>
        </w:rPr>
        <w:t>؟</w:t>
      </w:r>
      <w:r w:rsidRPr="00DE282C">
        <w:rPr>
          <w:rtl/>
        </w:rPr>
        <w:t xml:space="preserve">! </w:t>
      </w:r>
    </w:p>
    <w:p w:rsidR="00335798" w:rsidRPr="00DE282C" w:rsidRDefault="00335798" w:rsidP="00202D40">
      <w:pPr>
        <w:pStyle w:val="libNormal"/>
        <w:rPr>
          <w:rtl/>
        </w:rPr>
      </w:pPr>
      <w:r w:rsidRPr="00202D40">
        <w:rPr>
          <w:rtl/>
        </w:rPr>
        <w:t>فقال</w:t>
      </w:r>
      <w:r w:rsidR="004247A2">
        <w:rPr>
          <w:rtl/>
        </w:rPr>
        <w:t>:</w:t>
      </w:r>
      <w:r w:rsidRPr="00202D40">
        <w:rPr>
          <w:rtl/>
        </w:rPr>
        <w:t xml:space="preserve"> </w:t>
      </w:r>
      <w:r w:rsidR="004247A2">
        <w:rPr>
          <w:rtl/>
        </w:rPr>
        <w:t>(</w:t>
      </w:r>
      <w:r w:rsidRPr="00202D40">
        <w:rPr>
          <w:rtl/>
        </w:rPr>
        <w:t>دخل على شقِّ الجدار وأنا مع زوجتي فلانة</w:t>
      </w:r>
      <w:r w:rsidR="004247A2">
        <w:rPr>
          <w:rtl/>
        </w:rPr>
        <w:t>).</w:t>
      </w:r>
      <w:r w:rsidRPr="00202D40">
        <w:rPr>
          <w:rtl/>
        </w:rPr>
        <w:t xml:space="preserve"> </w:t>
      </w:r>
    </w:p>
    <w:p w:rsidR="00335798" w:rsidRPr="00DE282C" w:rsidRDefault="00335798" w:rsidP="00202D40">
      <w:pPr>
        <w:pStyle w:val="libNormal"/>
        <w:rPr>
          <w:rtl/>
        </w:rPr>
      </w:pPr>
      <w:r w:rsidRPr="00202D40">
        <w:rPr>
          <w:rtl/>
        </w:rPr>
        <w:t>ومرَّ النبي بالحكم فجعل الحكم يغمز النبي بإصبعه فالتفت فرآه</w:t>
      </w:r>
      <w:r w:rsidR="004247A2">
        <w:rPr>
          <w:rtl/>
        </w:rPr>
        <w:t>،</w:t>
      </w:r>
      <w:r w:rsidRPr="00202D40">
        <w:rPr>
          <w:rtl/>
        </w:rPr>
        <w:t xml:space="preserve"> فقال</w:t>
      </w:r>
      <w:r w:rsidR="004247A2">
        <w:rPr>
          <w:rtl/>
        </w:rPr>
        <w:t>:</w:t>
      </w:r>
      <w:r w:rsidRPr="00202D40">
        <w:rPr>
          <w:rtl/>
        </w:rPr>
        <w:t xml:space="preserve"> </w:t>
      </w:r>
      <w:r w:rsidR="004247A2">
        <w:rPr>
          <w:rtl/>
        </w:rPr>
        <w:t>(</w:t>
      </w:r>
      <w:r w:rsidRPr="00202D40">
        <w:rPr>
          <w:rtl/>
        </w:rPr>
        <w:t>اللَّهمَّ</w:t>
      </w:r>
      <w:r w:rsidR="004247A2">
        <w:rPr>
          <w:rtl/>
        </w:rPr>
        <w:t>،</w:t>
      </w:r>
      <w:r w:rsidRPr="00202D40">
        <w:rPr>
          <w:rtl/>
        </w:rPr>
        <w:t xml:space="preserve"> اجعله وزغاً</w:t>
      </w:r>
      <w:r w:rsidR="004247A2">
        <w:rPr>
          <w:rtl/>
        </w:rPr>
        <w:t>)،</w:t>
      </w:r>
      <w:r w:rsidRPr="00202D40">
        <w:rPr>
          <w:rtl/>
        </w:rPr>
        <w:t xml:space="preserve"> فزحف مكانه </w:t>
      </w:r>
      <w:r w:rsidRPr="00335798">
        <w:rPr>
          <w:rStyle w:val="libFootnotenumChar"/>
          <w:rtl/>
        </w:rPr>
        <w:t>(1)</w:t>
      </w:r>
      <w:r w:rsidR="004247A2">
        <w:rPr>
          <w:rtl/>
        </w:rPr>
        <w:t>.</w:t>
      </w:r>
      <w:r w:rsidRPr="00202D40">
        <w:rPr>
          <w:rtl/>
        </w:rPr>
        <w:t xml:space="preserve"> وكان يسمى خيط الباطل</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w:t>
      </w:r>
      <w:r w:rsidR="004247A2">
        <w:rPr>
          <w:rtl/>
        </w:rPr>
        <w:t>(</w:t>
      </w:r>
      <w:r w:rsidRPr="00202D40">
        <w:rPr>
          <w:rtl/>
        </w:rPr>
        <w:t>صلّى الله عليه وآله</w:t>
      </w:r>
      <w:r w:rsidR="004247A2">
        <w:rPr>
          <w:rtl/>
        </w:rPr>
        <w:t>)</w:t>
      </w:r>
      <w:r w:rsidRPr="00202D40">
        <w:rPr>
          <w:rtl/>
        </w:rPr>
        <w:t xml:space="preserve"> فيه</w:t>
      </w:r>
      <w:r w:rsidR="004247A2">
        <w:rPr>
          <w:rtl/>
        </w:rPr>
        <w:t>:</w:t>
      </w:r>
      <w:r w:rsidRPr="00202D40">
        <w:rPr>
          <w:rtl/>
        </w:rPr>
        <w:t xml:space="preserve"> </w:t>
      </w:r>
      <w:r w:rsidR="004247A2">
        <w:rPr>
          <w:rtl/>
        </w:rPr>
        <w:t>(</w:t>
      </w:r>
      <w:r w:rsidRPr="00202D40">
        <w:rPr>
          <w:rtl/>
        </w:rPr>
        <w:t>ويلٌ لأُمَّتي ممَّا في صُلب هذا</w:t>
      </w:r>
      <w:r w:rsidR="004247A2">
        <w:rPr>
          <w:rtl/>
        </w:rPr>
        <w:t>).</w:t>
      </w:r>
      <w:r w:rsidRPr="00202D40">
        <w:rPr>
          <w:rtl/>
        </w:rPr>
        <w:t xml:space="preserve"> </w:t>
      </w:r>
    </w:p>
    <w:p w:rsidR="00335798" w:rsidRPr="00DE282C" w:rsidRDefault="00335798" w:rsidP="00202D40">
      <w:pPr>
        <w:pStyle w:val="libNormal"/>
        <w:rPr>
          <w:rtl/>
        </w:rPr>
      </w:pPr>
      <w:r w:rsidRPr="00DE282C">
        <w:rPr>
          <w:rtl/>
        </w:rPr>
        <w:t>ومِن حديث عائشة أنَّها قالت لمروان بن الحكم</w:t>
      </w:r>
      <w:r w:rsidR="004247A2">
        <w:rPr>
          <w:rtl/>
        </w:rPr>
        <w:t>:</w:t>
      </w:r>
      <w:r w:rsidRPr="00DE282C">
        <w:rPr>
          <w:rtl/>
        </w:rPr>
        <w:t xml:space="preserve"> </w:t>
      </w:r>
    </w:p>
    <w:p w:rsidR="00335798" w:rsidRPr="00DE282C" w:rsidRDefault="00335798" w:rsidP="00202D40">
      <w:pPr>
        <w:pStyle w:val="libNormal"/>
        <w:rPr>
          <w:rtl/>
        </w:rPr>
      </w:pPr>
      <w:r w:rsidRPr="00DE282C">
        <w:rPr>
          <w:rtl/>
        </w:rPr>
        <w:t>أشهد أنَّ رسول الله لعن أباك وأنت في صُلبه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الإصابة</w:t>
      </w:r>
      <w:r w:rsidR="004247A2">
        <w:rPr>
          <w:rtl/>
        </w:rPr>
        <w:t>:</w:t>
      </w:r>
      <w:r w:rsidRPr="00DE282C">
        <w:rPr>
          <w:rtl/>
        </w:rPr>
        <w:t xml:space="preserve"> 3/ 235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F4799D">
      <w:pPr>
        <w:pStyle w:val="libNormal"/>
        <w:rPr>
          <w:rtl/>
        </w:rPr>
      </w:pPr>
      <w:r w:rsidRPr="00202D40">
        <w:rPr>
          <w:rtl/>
        </w:rPr>
        <w:lastRenderedPageBreak/>
        <w:t>10</w:t>
      </w:r>
      <w:r w:rsidR="00F4799D">
        <w:rPr>
          <w:rFonts w:hint="cs"/>
          <w:rtl/>
        </w:rPr>
        <w:t>-</w:t>
      </w:r>
      <w:r w:rsidRPr="00202D40">
        <w:rPr>
          <w:rtl/>
        </w:rPr>
        <w:t xml:space="preserve"> وهذه أمُّ المؤمنين عائشة لم يُثبت لها </w:t>
      </w:r>
      <w:r w:rsidR="004247A2">
        <w:rPr>
          <w:rtl/>
        </w:rPr>
        <w:t>(</w:t>
      </w:r>
      <w:r w:rsidRPr="00202D40">
        <w:rPr>
          <w:rtl/>
        </w:rPr>
        <w:t>صلّى الله عليه وآله</w:t>
      </w:r>
      <w:r w:rsidR="004247A2">
        <w:rPr>
          <w:rtl/>
        </w:rPr>
        <w:t>)</w:t>
      </w:r>
      <w:r w:rsidRPr="00202D40">
        <w:rPr>
          <w:rtl/>
        </w:rPr>
        <w:t xml:space="preserve"> الإيمان كما حدَّث كثير بن مروة عنها</w:t>
      </w:r>
      <w:r w:rsidR="004247A2">
        <w:rPr>
          <w:rtl/>
        </w:rPr>
        <w:t>:</w:t>
      </w:r>
      <w:r w:rsidRPr="00202D40">
        <w:rPr>
          <w:rtl/>
        </w:rPr>
        <w:t xml:space="preserve"> إنَّ النبي </w:t>
      </w:r>
      <w:r w:rsidR="004247A2">
        <w:rPr>
          <w:rtl/>
        </w:rPr>
        <w:t>(</w:t>
      </w:r>
      <w:r w:rsidRPr="00202D40">
        <w:rPr>
          <w:rtl/>
        </w:rPr>
        <w:t>صلّى الله عليه وآله</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أطعمينا يا عائشة</w:t>
      </w:r>
      <w:r w:rsidR="004247A2">
        <w:rPr>
          <w:rtl/>
        </w:rPr>
        <w:t>).</w:t>
      </w:r>
      <w:r w:rsidRPr="00202D40">
        <w:rPr>
          <w:rtl/>
        </w:rPr>
        <w:t xml:space="preserve"> </w:t>
      </w:r>
    </w:p>
    <w:p w:rsidR="00335798" w:rsidRPr="00DE282C" w:rsidRDefault="00335798" w:rsidP="00202D40">
      <w:pPr>
        <w:pStyle w:val="libNormal"/>
        <w:rPr>
          <w:rtl/>
        </w:rPr>
      </w:pPr>
      <w:r w:rsidRPr="00DE282C">
        <w:rPr>
          <w:rtl/>
        </w:rPr>
        <w:t>قالت</w:t>
      </w:r>
      <w:r w:rsidR="004247A2">
        <w:rPr>
          <w:rtl/>
        </w:rPr>
        <w:t>:</w:t>
      </w:r>
      <w:r w:rsidRPr="00DE282C">
        <w:rPr>
          <w:rtl/>
        </w:rPr>
        <w:t xml:space="preserve"> ما عندنا شيء</w:t>
      </w:r>
      <w:r w:rsidR="004247A2">
        <w:rPr>
          <w:rtl/>
        </w:rPr>
        <w:t>.</w:t>
      </w:r>
      <w:r w:rsidRPr="00DE282C">
        <w:rPr>
          <w:rtl/>
        </w:rPr>
        <w:t xml:space="preserve"> </w:t>
      </w:r>
    </w:p>
    <w:p w:rsidR="00335798" w:rsidRPr="00DE282C" w:rsidRDefault="00335798" w:rsidP="00202D40">
      <w:pPr>
        <w:pStyle w:val="libNormal"/>
        <w:rPr>
          <w:rtl/>
        </w:rPr>
      </w:pPr>
      <w:r w:rsidRPr="00DE282C">
        <w:rPr>
          <w:rtl/>
        </w:rPr>
        <w:t>فقال أبو بكر</w:t>
      </w:r>
      <w:r w:rsidR="004247A2">
        <w:rPr>
          <w:rtl/>
        </w:rPr>
        <w:t>:</w:t>
      </w:r>
      <w:r w:rsidRPr="00DE282C">
        <w:rPr>
          <w:rtl/>
        </w:rPr>
        <w:t xml:space="preserve"> إنَّ المرأة المؤمنة لا تحلف أنَّه ليس عندها شيء وهو عندها</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فقال النبي </w:t>
      </w:r>
      <w:r w:rsidR="004247A2">
        <w:rPr>
          <w:rtl/>
        </w:rPr>
        <w:t>(</w:t>
      </w:r>
      <w:r w:rsidRPr="00202D40">
        <w:rPr>
          <w:rtl/>
        </w:rPr>
        <w:t>صلّى الله عليه وآله</w:t>
      </w:r>
      <w:r w:rsidR="004247A2">
        <w:rPr>
          <w:rtl/>
        </w:rPr>
        <w:t>):</w:t>
      </w:r>
      <w:r w:rsidRPr="00202D40">
        <w:rPr>
          <w:rtl/>
        </w:rPr>
        <w:t xml:space="preserve"> </w:t>
      </w:r>
      <w:r w:rsidR="004247A2">
        <w:rPr>
          <w:rtl/>
        </w:rPr>
        <w:t>(</w:t>
      </w:r>
      <w:r w:rsidRPr="00202D40">
        <w:rPr>
          <w:rtl/>
        </w:rPr>
        <w:t>ما يُدريك أنَّها مؤمنة</w:t>
      </w:r>
      <w:r w:rsidR="004247A2">
        <w:rPr>
          <w:rtl/>
        </w:rPr>
        <w:t>؟</w:t>
      </w:r>
      <w:r w:rsidRPr="00202D40">
        <w:rPr>
          <w:rtl/>
        </w:rPr>
        <w:t>! إنَّ المرأة المؤمنة في النساء كالغراب الأبقع في الغربان</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وهذا إنكار مِن النبي </w:t>
      </w:r>
      <w:r w:rsidR="004247A2">
        <w:rPr>
          <w:rtl/>
        </w:rPr>
        <w:t>(</w:t>
      </w:r>
      <w:r w:rsidRPr="00DE282C">
        <w:rPr>
          <w:rtl/>
        </w:rPr>
        <w:t>صلّى الله عليه وآله</w:t>
      </w:r>
      <w:r w:rsidR="004247A2">
        <w:rPr>
          <w:rtl/>
        </w:rPr>
        <w:t>)</w:t>
      </w:r>
      <w:r w:rsidRPr="00DE282C">
        <w:rPr>
          <w:rtl/>
        </w:rPr>
        <w:t xml:space="preserve"> على القطع بالعدالة</w:t>
      </w:r>
      <w:r w:rsidR="004247A2">
        <w:rPr>
          <w:rtl/>
        </w:rPr>
        <w:t>،</w:t>
      </w:r>
      <w:r w:rsidRPr="00DE282C">
        <w:rPr>
          <w:rtl/>
        </w:rPr>
        <w:t xml:space="preserve"> والإيمان</w:t>
      </w:r>
      <w:r w:rsidR="004247A2">
        <w:rPr>
          <w:rtl/>
        </w:rPr>
        <w:t>.</w:t>
      </w:r>
      <w:r w:rsidRPr="00DE282C">
        <w:rPr>
          <w:rtl/>
        </w:rPr>
        <w:t xml:space="preserve"> </w:t>
      </w:r>
    </w:p>
    <w:p w:rsidR="00335798" w:rsidRPr="00DE282C" w:rsidRDefault="00335798" w:rsidP="00202D40">
      <w:pPr>
        <w:pStyle w:val="libNormal"/>
        <w:rPr>
          <w:rtl/>
        </w:rPr>
      </w:pPr>
      <w:r w:rsidRPr="00DE282C">
        <w:rPr>
          <w:rtl/>
        </w:rPr>
        <w:t>ولو كان كما يدَّعى لقال مؤيِّداً لقول أبي بكر</w:t>
      </w:r>
      <w:r w:rsidR="004247A2">
        <w:rPr>
          <w:rtl/>
        </w:rPr>
        <w:t>.</w:t>
      </w:r>
      <w:r w:rsidRPr="00DE282C">
        <w:rPr>
          <w:rtl/>
        </w:rPr>
        <w:t xml:space="preserve"> نعم</w:t>
      </w:r>
      <w:r w:rsidR="004247A2">
        <w:rPr>
          <w:rtl/>
        </w:rPr>
        <w:t>،</w:t>
      </w:r>
      <w:r w:rsidRPr="00DE282C">
        <w:rPr>
          <w:rtl/>
        </w:rPr>
        <w:t xml:space="preserve"> إنَّها مؤمنة</w:t>
      </w:r>
      <w:r w:rsidR="004247A2">
        <w:rPr>
          <w:rtl/>
        </w:rPr>
        <w:t>،</w:t>
      </w:r>
      <w:r w:rsidRPr="00DE282C">
        <w:rPr>
          <w:rtl/>
        </w:rPr>
        <w:t xml:space="preserve"> وزوجة نبي ومِن أهل الجنَّة</w:t>
      </w:r>
      <w:r w:rsidR="004247A2">
        <w:rPr>
          <w:rtl/>
        </w:rPr>
        <w:t>،</w:t>
      </w:r>
      <w:r w:rsidRPr="00DE282C">
        <w:rPr>
          <w:rtl/>
        </w:rPr>
        <w:t xml:space="preserve"> ولكنَّه </w:t>
      </w:r>
      <w:r w:rsidR="004247A2">
        <w:rPr>
          <w:rtl/>
        </w:rPr>
        <w:t>(</w:t>
      </w:r>
      <w:r w:rsidRPr="00DE282C">
        <w:rPr>
          <w:rtl/>
        </w:rPr>
        <w:t>صلّى الله عليه وآله</w:t>
      </w:r>
      <w:r w:rsidR="004247A2">
        <w:rPr>
          <w:rtl/>
        </w:rPr>
        <w:t>)</w:t>
      </w:r>
      <w:r w:rsidRPr="00DE282C">
        <w:rPr>
          <w:rtl/>
        </w:rPr>
        <w:t xml:space="preserve"> لم يرض بذلك الاعتقاد</w:t>
      </w:r>
      <w:r w:rsidR="004247A2">
        <w:rPr>
          <w:rtl/>
        </w:rPr>
        <w:t>،</w:t>
      </w:r>
      <w:r w:rsidRPr="00DE282C">
        <w:rPr>
          <w:rtl/>
        </w:rPr>
        <w:t xml:space="preserve"> وإنَّما الأُمور منوطة بالعمل وحسن الخاتمة. </w:t>
      </w:r>
    </w:p>
    <w:p w:rsidR="00335798" w:rsidRPr="00DE282C" w:rsidRDefault="00335798" w:rsidP="00202D40">
      <w:pPr>
        <w:pStyle w:val="libNormal"/>
        <w:rPr>
          <w:rtl/>
        </w:rPr>
      </w:pPr>
      <w:r w:rsidRPr="00DE282C">
        <w:rPr>
          <w:rtl/>
        </w:rPr>
        <w:t xml:space="preserve">ويدلُّ على ذلك أنَّه </w:t>
      </w:r>
      <w:r w:rsidR="004247A2">
        <w:rPr>
          <w:rtl/>
        </w:rPr>
        <w:t>(</w:t>
      </w:r>
      <w:r w:rsidRPr="00DE282C">
        <w:rPr>
          <w:rtl/>
        </w:rPr>
        <w:t>صلّى الله عليه وآله</w:t>
      </w:r>
      <w:r w:rsidR="004247A2">
        <w:rPr>
          <w:rtl/>
        </w:rPr>
        <w:t>)</w:t>
      </w:r>
      <w:r w:rsidRPr="00DE282C">
        <w:rPr>
          <w:rtl/>
        </w:rPr>
        <w:t xml:space="preserve"> عاد كعباً في مرضه</w:t>
      </w:r>
      <w:r w:rsidR="004247A2">
        <w:rPr>
          <w:rtl/>
        </w:rPr>
        <w:t>،</w:t>
      </w:r>
      <w:r w:rsidRPr="00DE282C">
        <w:rPr>
          <w:rtl/>
        </w:rPr>
        <w:t xml:space="preserve"> فقالت أمُّ كعب</w:t>
      </w:r>
      <w:r w:rsidR="004247A2">
        <w:rPr>
          <w:rtl/>
        </w:rPr>
        <w:t>:</w:t>
      </w:r>
      <w:r w:rsidRPr="00DE282C">
        <w:rPr>
          <w:rtl/>
        </w:rPr>
        <w:t xml:space="preserve"> هنيئاً لك الجنَّة يا كعب</w:t>
      </w:r>
      <w:r w:rsidR="004247A2">
        <w:rPr>
          <w:rtl/>
        </w:rPr>
        <w:t>،</w:t>
      </w:r>
      <w:r w:rsidRPr="00DE282C">
        <w:rPr>
          <w:rtl/>
        </w:rPr>
        <w:t xml:space="preserve"> فقال </w:t>
      </w:r>
      <w:r w:rsidR="004247A2">
        <w:rPr>
          <w:rtl/>
        </w:rPr>
        <w:t>(</w:t>
      </w:r>
      <w:r w:rsidRPr="00DE282C">
        <w:rPr>
          <w:rtl/>
        </w:rPr>
        <w:t>صلّى الله عليه وآله</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202D40">
        <w:rPr>
          <w:rtl/>
        </w:rPr>
        <w:t>مَن هذه المتألِّية على الله عزَّ وجل</w:t>
      </w:r>
      <w:r>
        <w:rPr>
          <w:rtl/>
        </w:rPr>
        <w:t>؟</w:t>
      </w:r>
      <w:r w:rsidR="00335798" w:rsidRPr="00202D40">
        <w:rPr>
          <w:rtl/>
        </w:rPr>
        <w:t>!</w:t>
      </w:r>
      <w:r>
        <w:rPr>
          <w:rtl/>
        </w:rPr>
        <w:t>).</w:t>
      </w:r>
      <w:r w:rsidR="00335798" w:rsidRPr="00202D40">
        <w:rPr>
          <w:rtl/>
        </w:rPr>
        <w:t xml:space="preserve"> </w:t>
      </w:r>
    </w:p>
    <w:p w:rsidR="00335798" w:rsidRPr="00DE282C" w:rsidRDefault="00335798" w:rsidP="00202D40">
      <w:pPr>
        <w:pStyle w:val="libNormal"/>
        <w:rPr>
          <w:rtl/>
        </w:rPr>
      </w:pPr>
      <w:r w:rsidRPr="00DE282C">
        <w:rPr>
          <w:rtl/>
        </w:rPr>
        <w:t>قال كعب</w:t>
      </w:r>
      <w:r w:rsidR="004247A2">
        <w:rPr>
          <w:rtl/>
        </w:rPr>
        <w:t>:</w:t>
      </w:r>
      <w:r w:rsidRPr="00DE282C">
        <w:rPr>
          <w:rtl/>
        </w:rPr>
        <w:t xml:space="preserve"> هي أُمِّي يا رسول الله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فقال </w:t>
      </w:r>
      <w:r w:rsidR="004247A2">
        <w:rPr>
          <w:rtl/>
        </w:rPr>
        <w:t>(</w:t>
      </w:r>
      <w:r w:rsidRPr="00202D40">
        <w:rPr>
          <w:rtl/>
        </w:rPr>
        <w:t>صلّى الله عليه وآله</w:t>
      </w:r>
      <w:r w:rsidR="004247A2">
        <w:rPr>
          <w:rtl/>
        </w:rPr>
        <w:t>):</w:t>
      </w:r>
      <w:r w:rsidRPr="00202D40">
        <w:rPr>
          <w:rtl/>
        </w:rPr>
        <w:t xml:space="preserve"> </w:t>
      </w:r>
      <w:r w:rsidR="004247A2">
        <w:rPr>
          <w:rtl/>
        </w:rPr>
        <w:t>(</w:t>
      </w:r>
      <w:r w:rsidRPr="00202D40">
        <w:rPr>
          <w:rtl/>
        </w:rPr>
        <w:t>وما يُدريك يا أمَّ كعب</w:t>
      </w:r>
      <w:r w:rsidR="004247A2">
        <w:rPr>
          <w:rtl/>
        </w:rPr>
        <w:t>،</w:t>
      </w:r>
      <w:r w:rsidRPr="00202D40">
        <w:rPr>
          <w:rtl/>
        </w:rPr>
        <w:t xml:space="preserve"> لعلَّ كعباً قال ما لا يُعنيه</w:t>
      </w:r>
      <w:r w:rsidR="004247A2">
        <w:rPr>
          <w:rtl/>
        </w:rPr>
        <w:t>،</w:t>
      </w:r>
      <w:r w:rsidRPr="00202D40">
        <w:rPr>
          <w:rtl/>
        </w:rPr>
        <w:t xml:space="preserve"> ومنع ما لا يُغنيه</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علل الحديث لا بن أبي حاتم</w:t>
      </w:r>
      <w:r w:rsidR="004247A2">
        <w:rPr>
          <w:rtl/>
        </w:rPr>
        <w:t>:</w:t>
      </w:r>
      <w:r w:rsidRPr="00DE282C">
        <w:rPr>
          <w:rtl/>
        </w:rPr>
        <w:t xml:space="preserve"> 1/439. </w:t>
      </w:r>
    </w:p>
    <w:p w:rsidR="00335798" w:rsidRPr="00202D40" w:rsidRDefault="00335798" w:rsidP="00202D40">
      <w:pPr>
        <w:pStyle w:val="libFootnote0"/>
        <w:rPr>
          <w:rtl/>
        </w:rPr>
      </w:pPr>
      <w:r w:rsidRPr="00DE282C">
        <w:rPr>
          <w:rtl/>
        </w:rPr>
        <w:t>(2) تاريخ بغداد</w:t>
      </w:r>
      <w:r w:rsidR="004247A2">
        <w:rPr>
          <w:rtl/>
        </w:rPr>
        <w:t>:</w:t>
      </w:r>
      <w:r w:rsidRPr="00DE282C">
        <w:rPr>
          <w:rtl/>
        </w:rPr>
        <w:t xml:space="preserve"> 4/273</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F4799D">
      <w:pPr>
        <w:pStyle w:val="libNormal"/>
        <w:rPr>
          <w:rtl/>
        </w:rPr>
      </w:pPr>
      <w:r w:rsidRPr="00DE282C">
        <w:rPr>
          <w:rtl/>
        </w:rPr>
        <w:lastRenderedPageBreak/>
        <w:t>11</w:t>
      </w:r>
      <w:r w:rsidR="00F4799D">
        <w:rPr>
          <w:rFonts w:hint="cs"/>
          <w:rtl/>
        </w:rPr>
        <w:t>-</w:t>
      </w:r>
      <w:r w:rsidRPr="00DE282C">
        <w:rPr>
          <w:rtl/>
        </w:rPr>
        <w:t xml:space="preserve"> وأخرجا النسائي في صحيحه</w:t>
      </w:r>
      <w:r w:rsidR="004247A2">
        <w:rPr>
          <w:rtl/>
        </w:rPr>
        <w:t>،</w:t>
      </w:r>
      <w:r w:rsidRPr="00DE282C">
        <w:rPr>
          <w:rtl/>
        </w:rPr>
        <w:t xml:space="preserve"> عن ابن عباس في نزول قوله تعالى</w:t>
      </w:r>
      <w:r w:rsidR="004247A2">
        <w:rPr>
          <w:rtl/>
        </w:rPr>
        <w:t>:</w:t>
      </w:r>
      <w:r w:rsidRPr="00DE282C">
        <w:rPr>
          <w:rtl/>
        </w:rPr>
        <w:t xml:space="preserve"> </w:t>
      </w:r>
    </w:p>
    <w:p w:rsidR="00335798" w:rsidRPr="00DE282C" w:rsidRDefault="004247A2" w:rsidP="00202D40">
      <w:pPr>
        <w:pStyle w:val="libNormal"/>
        <w:rPr>
          <w:rtl/>
        </w:rPr>
      </w:pPr>
      <w:r w:rsidRPr="004247A2">
        <w:rPr>
          <w:rStyle w:val="libAlaemChar"/>
          <w:rFonts w:hint="cs"/>
          <w:rtl/>
        </w:rPr>
        <w:t>(</w:t>
      </w:r>
      <w:r w:rsidR="00335798" w:rsidRPr="00335798">
        <w:rPr>
          <w:rStyle w:val="libAieChar"/>
          <w:rFonts w:hint="cs"/>
          <w:rtl/>
        </w:rPr>
        <w:t>وَلَقَدْ عَلِمْنَا الْمُسْتَقْدِمِينَ مِنكُمْ وَلَقَدْ عَلِمْنَا الْمُسْتَأْخِرِينَ</w:t>
      </w:r>
      <w:r w:rsidRPr="004247A2">
        <w:rPr>
          <w:rStyle w:val="libAlaemChar"/>
          <w:rFonts w:hint="cs"/>
          <w:rtl/>
        </w:rPr>
        <w:t>)</w:t>
      </w:r>
      <w:r w:rsidR="00335798" w:rsidRPr="00202D40">
        <w:rPr>
          <w:rtl/>
        </w:rPr>
        <w:t xml:space="preserve"> أنَّه قال</w:t>
      </w:r>
      <w:r>
        <w:rPr>
          <w:rtl/>
        </w:rPr>
        <w:t>:</w:t>
      </w:r>
      <w:r w:rsidR="00335798" w:rsidRPr="00202D40">
        <w:rPr>
          <w:rtl/>
        </w:rPr>
        <w:t xml:space="preserve"> </w:t>
      </w:r>
    </w:p>
    <w:p w:rsidR="00335798" w:rsidRPr="00DE282C" w:rsidRDefault="00335798" w:rsidP="00202D40">
      <w:pPr>
        <w:pStyle w:val="libNormal"/>
        <w:rPr>
          <w:rtl/>
        </w:rPr>
      </w:pPr>
      <w:r w:rsidRPr="00DE282C">
        <w:rPr>
          <w:rtl/>
        </w:rPr>
        <w:t xml:space="preserve">كانت امرأة تصلِّي خلف رسول الله </w:t>
      </w:r>
      <w:r w:rsidR="004247A2">
        <w:rPr>
          <w:rtl/>
        </w:rPr>
        <w:t>(</w:t>
      </w:r>
      <w:r w:rsidRPr="00DE282C">
        <w:rPr>
          <w:rtl/>
        </w:rPr>
        <w:t>صلّى الله عليه وآله</w:t>
      </w:r>
      <w:r w:rsidR="004247A2">
        <w:rPr>
          <w:rtl/>
        </w:rPr>
        <w:t>)</w:t>
      </w:r>
      <w:r w:rsidRPr="00DE282C">
        <w:rPr>
          <w:rtl/>
        </w:rPr>
        <w:t xml:space="preserve"> حسناء مِن أحسن الناس</w:t>
      </w:r>
      <w:r w:rsidR="004247A2">
        <w:rPr>
          <w:rtl/>
        </w:rPr>
        <w:t>،</w:t>
      </w:r>
      <w:r w:rsidRPr="00DE282C">
        <w:rPr>
          <w:rtl/>
        </w:rPr>
        <w:t xml:space="preserve"> وكان بعض القوم يتقدَّم لئلا يراها</w:t>
      </w:r>
      <w:r w:rsidR="004247A2">
        <w:rPr>
          <w:rtl/>
        </w:rPr>
        <w:t>،</w:t>
      </w:r>
      <w:r w:rsidRPr="00DE282C">
        <w:rPr>
          <w:rtl/>
        </w:rPr>
        <w:t xml:space="preserve"> ويستأخر بعضهم حتى يكون في الصف المؤخَّر</w:t>
      </w:r>
      <w:r w:rsidR="004247A2">
        <w:rPr>
          <w:rtl/>
        </w:rPr>
        <w:t>،</w:t>
      </w:r>
      <w:r w:rsidRPr="00DE282C">
        <w:rPr>
          <w:rtl/>
        </w:rPr>
        <w:t xml:space="preserve"> فإذا ركع نظر من تحت إبطه ليراها</w:t>
      </w:r>
      <w:r w:rsidR="004247A2">
        <w:rPr>
          <w:rtl/>
        </w:rPr>
        <w:t>.</w:t>
      </w:r>
      <w:r w:rsidRPr="00DE282C">
        <w:rPr>
          <w:rtl/>
        </w:rPr>
        <w:t xml:space="preserve"> فأنزل الله فيهم ذلك</w:t>
      </w:r>
      <w:r w:rsidR="004247A2">
        <w:rPr>
          <w:rtl/>
        </w:rPr>
        <w:t>.</w:t>
      </w:r>
      <w:r w:rsidRPr="00DE282C">
        <w:rPr>
          <w:rtl/>
        </w:rPr>
        <w:t xml:space="preserve"> </w:t>
      </w:r>
    </w:p>
    <w:p w:rsidR="00335798" w:rsidRPr="00DE282C" w:rsidRDefault="00335798" w:rsidP="00F4799D">
      <w:pPr>
        <w:pStyle w:val="libNormal"/>
        <w:rPr>
          <w:rtl/>
        </w:rPr>
      </w:pPr>
      <w:r w:rsidRPr="00202D40">
        <w:rPr>
          <w:rtl/>
        </w:rPr>
        <w:t>12</w:t>
      </w:r>
      <w:r w:rsidR="00F4799D">
        <w:rPr>
          <w:rFonts w:hint="cs"/>
          <w:rtl/>
        </w:rPr>
        <w:t>-</w:t>
      </w:r>
      <w:r w:rsidRPr="00202D40">
        <w:rPr>
          <w:rtl/>
        </w:rPr>
        <w:t xml:space="preserve"> وأخرج ابن حنبل مِن طريق ابن عباس</w:t>
      </w:r>
      <w:r w:rsidR="004247A2">
        <w:rPr>
          <w:rtl/>
        </w:rPr>
        <w:t>،</w:t>
      </w:r>
      <w:r w:rsidRPr="00202D40">
        <w:rPr>
          <w:rtl/>
        </w:rPr>
        <w:t xml:space="preserve"> وابن عمر أنَّهما سمعا النبي </w:t>
      </w:r>
      <w:r w:rsidR="004247A2">
        <w:rPr>
          <w:rtl/>
        </w:rPr>
        <w:t>(</w:t>
      </w:r>
      <w:r w:rsidRPr="00202D40">
        <w:rPr>
          <w:rtl/>
        </w:rPr>
        <w:t>صلّى الله عليه وآله</w:t>
      </w:r>
      <w:r w:rsidR="004247A2">
        <w:rPr>
          <w:rtl/>
        </w:rPr>
        <w:t>)</w:t>
      </w:r>
      <w:r w:rsidRPr="00202D40">
        <w:rPr>
          <w:rtl/>
        </w:rPr>
        <w:t xml:space="preserve"> على منبره يقول</w:t>
      </w:r>
      <w:r w:rsidR="004247A2">
        <w:rPr>
          <w:rtl/>
        </w:rPr>
        <w:t>:</w:t>
      </w:r>
      <w:r w:rsidRPr="00202D40">
        <w:rPr>
          <w:rtl/>
        </w:rPr>
        <w:t xml:space="preserve"> </w:t>
      </w:r>
      <w:r w:rsidR="004247A2">
        <w:rPr>
          <w:rtl/>
        </w:rPr>
        <w:t>(</w:t>
      </w:r>
      <w:r w:rsidRPr="00202D40">
        <w:rPr>
          <w:rtl/>
        </w:rPr>
        <w:t>لينتهينَّ أقوام عن ودعهم الجماعات</w:t>
      </w:r>
      <w:r w:rsidR="004247A2">
        <w:rPr>
          <w:rtl/>
        </w:rPr>
        <w:t>،</w:t>
      </w:r>
      <w:r w:rsidRPr="00202D40">
        <w:rPr>
          <w:rtl/>
        </w:rPr>
        <w:t xml:space="preserve"> أو ليختمنَّ الله على قلوبهم ثم َّليكتبنَّ مِن الغافلين</w:t>
      </w:r>
      <w:r w:rsidR="004247A2">
        <w:rPr>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F4799D">
      <w:pPr>
        <w:pStyle w:val="libNormal"/>
        <w:rPr>
          <w:rtl/>
        </w:rPr>
      </w:pPr>
      <w:r w:rsidRPr="00202D40">
        <w:rPr>
          <w:rtl/>
        </w:rPr>
        <w:t>13</w:t>
      </w:r>
      <w:r w:rsidR="00F4799D">
        <w:rPr>
          <w:rFonts w:hint="cs"/>
          <w:rtl/>
        </w:rPr>
        <w:t>-</w:t>
      </w:r>
      <w:r w:rsidRPr="00202D40">
        <w:rPr>
          <w:rtl/>
        </w:rPr>
        <w:t xml:space="preserve"> وأخرج أحمد في مسنده</w:t>
      </w:r>
      <w:r w:rsidR="004247A2">
        <w:rPr>
          <w:rtl/>
        </w:rPr>
        <w:t>:</w:t>
      </w:r>
      <w:r w:rsidRPr="00202D40">
        <w:rPr>
          <w:rtl/>
        </w:rPr>
        <w:t xml:space="preserve"> عن عبد الله بن مسعود</w:t>
      </w:r>
      <w:r w:rsidR="004247A2">
        <w:rPr>
          <w:rtl/>
        </w:rPr>
        <w:t>،</w:t>
      </w:r>
      <w:r w:rsidRPr="00202D40">
        <w:rPr>
          <w:rtl/>
        </w:rPr>
        <w:t xml:space="preserve"> عن النبي </w:t>
      </w:r>
      <w:r w:rsidR="004247A2">
        <w:rPr>
          <w:rtl/>
        </w:rPr>
        <w:t>(</w:t>
      </w:r>
      <w:r w:rsidRPr="00202D40">
        <w:rPr>
          <w:rtl/>
        </w:rPr>
        <w:t>صلّى الله عليه وآله</w:t>
      </w:r>
      <w:r w:rsidR="004247A2">
        <w:rPr>
          <w:rtl/>
        </w:rPr>
        <w:t>)</w:t>
      </w:r>
      <w:r w:rsidRPr="00202D40">
        <w:rPr>
          <w:rtl/>
        </w:rPr>
        <w:t xml:space="preserve"> أنَّه قال لأصحابه</w:t>
      </w:r>
      <w:r w:rsidR="004247A2">
        <w:rPr>
          <w:rtl/>
        </w:rPr>
        <w:t>:</w:t>
      </w:r>
      <w:r w:rsidRPr="00202D40">
        <w:rPr>
          <w:rtl/>
        </w:rPr>
        <w:t xml:space="preserve"> </w:t>
      </w:r>
      <w:r w:rsidR="004247A2">
        <w:rPr>
          <w:rtl/>
        </w:rPr>
        <w:t>(</w:t>
      </w:r>
      <w:r w:rsidRPr="00202D40">
        <w:rPr>
          <w:rtl/>
        </w:rPr>
        <w:t>أنا فرطكم على الحوض ولأنازعنَّ أقواماً ثمَّ لأغلبنَّ عليهم فأقول</w:t>
      </w:r>
      <w:r w:rsidR="004247A2">
        <w:rPr>
          <w:rtl/>
        </w:rPr>
        <w:t>:</w:t>
      </w:r>
      <w:r w:rsidRPr="00202D40">
        <w:rPr>
          <w:rtl/>
        </w:rPr>
        <w:t xml:space="preserve"> يا ربِّي أصحابي</w:t>
      </w:r>
      <w:r w:rsidR="004247A2">
        <w:rPr>
          <w:rtl/>
        </w:rPr>
        <w:t>،</w:t>
      </w:r>
      <w:r w:rsidRPr="00202D40">
        <w:rPr>
          <w:rtl/>
        </w:rPr>
        <w:t xml:space="preserve"> فيقول</w:t>
      </w:r>
      <w:r w:rsidR="004247A2">
        <w:rPr>
          <w:rtl/>
        </w:rPr>
        <w:t>:</w:t>
      </w:r>
      <w:r w:rsidRPr="00202D40">
        <w:rPr>
          <w:rtl/>
        </w:rPr>
        <w:t xml:space="preserve"> إنَّك لا تدري ما أحدثوا بعدك</w:t>
      </w:r>
      <w:r w:rsidR="004247A2">
        <w:rPr>
          <w:rtl/>
        </w:rPr>
        <w:t>)</w:t>
      </w:r>
      <w:r w:rsidRPr="00335798">
        <w:rPr>
          <w:rStyle w:val="libFootnotenumChar"/>
          <w:rtl/>
        </w:rPr>
        <w:t xml:space="preserve"> (2)</w:t>
      </w:r>
      <w:r w:rsidR="004247A2">
        <w:rPr>
          <w:rtl/>
        </w:rPr>
        <w:t>.</w:t>
      </w:r>
      <w:r w:rsidRPr="00202D40">
        <w:rPr>
          <w:rtl/>
        </w:rPr>
        <w:t xml:space="preserve"> </w:t>
      </w:r>
    </w:p>
    <w:p w:rsidR="00335798" w:rsidRPr="00DE282C" w:rsidRDefault="00335798" w:rsidP="00202D40">
      <w:pPr>
        <w:pStyle w:val="libNormal"/>
        <w:rPr>
          <w:rtl/>
        </w:rPr>
      </w:pPr>
      <w:r w:rsidRPr="00202D40">
        <w:rPr>
          <w:rtl/>
        </w:rPr>
        <w:t>وأخرج عن ابن مسعود أيضاً بلفظ</w:t>
      </w:r>
      <w:r w:rsidR="004247A2">
        <w:rPr>
          <w:rtl/>
        </w:rPr>
        <w:t>:</w:t>
      </w:r>
      <w:r w:rsidRPr="00202D40">
        <w:rPr>
          <w:rtl/>
        </w:rPr>
        <w:t xml:space="preserve"> </w:t>
      </w:r>
      <w:r w:rsidR="004247A2">
        <w:rPr>
          <w:rtl/>
        </w:rPr>
        <w:t>(</w:t>
      </w:r>
      <w:r w:rsidRPr="00202D40">
        <w:rPr>
          <w:rtl/>
        </w:rPr>
        <w:t>وأنِّي مُمسك بحجورك إنْ تهافقوا في النار كتهافت الفراش</w:t>
      </w:r>
      <w:r w:rsidR="004247A2">
        <w:rPr>
          <w:rtl/>
        </w:rPr>
        <w:t>)</w:t>
      </w:r>
      <w:r w:rsidRPr="00202D40">
        <w:rPr>
          <w:rtl/>
        </w:rPr>
        <w:t xml:space="preserve"> </w:t>
      </w:r>
      <w:r w:rsidRPr="00335798">
        <w:rPr>
          <w:rStyle w:val="libFootnotenumChar"/>
          <w:rtl/>
        </w:rPr>
        <w:t>(3)</w:t>
      </w:r>
      <w:r w:rsidR="004247A2">
        <w:rPr>
          <w:rtl/>
        </w:rPr>
        <w:t>.</w:t>
      </w:r>
      <w:r w:rsidRPr="00202D40">
        <w:rPr>
          <w:rtl/>
        </w:rPr>
        <w:t xml:space="preserve"> </w:t>
      </w:r>
    </w:p>
    <w:p w:rsidR="00335798" w:rsidRPr="00DE282C" w:rsidRDefault="00335798" w:rsidP="00202D40">
      <w:pPr>
        <w:pStyle w:val="libNormal"/>
        <w:rPr>
          <w:rtl/>
        </w:rPr>
      </w:pPr>
      <w:r w:rsidRPr="00202D40">
        <w:rPr>
          <w:rtl/>
        </w:rPr>
        <w:t>وأخرج الترمذي عن النبي (ص) ويؤخذ مِن أصحابي برجال ذات اليمين</w:t>
      </w:r>
      <w:r w:rsidR="004247A2">
        <w:rPr>
          <w:rtl/>
        </w:rPr>
        <w:t>،</w:t>
      </w:r>
      <w:r w:rsidRPr="00202D40">
        <w:rPr>
          <w:rtl/>
        </w:rPr>
        <w:t xml:space="preserve"> وذات الشمال فأقول</w:t>
      </w:r>
      <w:r w:rsidR="004247A2">
        <w:rPr>
          <w:rtl/>
        </w:rPr>
        <w:t>:</w:t>
      </w:r>
      <w:r w:rsidRPr="00202D40">
        <w:rPr>
          <w:rtl/>
        </w:rPr>
        <w:t xml:space="preserve"> </w:t>
      </w:r>
      <w:r w:rsidR="004247A2">
        <w:rPr>
          <w:rtl/>
        </w:rPr>
        <w:t>(</w:t>
      </w:r>
      <w:r w:rsidRPr="00202D40">
        <w:rPr>
          <w:rtl/>
        </w:rPr>
        <w:t>يا ربِّي أصحابي</w:t>
      </w:r>
      <w:r w:rsidR="004247A2">
        <w:rPr>
          <w:rtl/>
        </w:rPr>
        <w:t>!</w:t>
      </w:r>
      <w:r w:rsidRPr="00202D40">
        <w:rPr>
          <w:rtl/>
        </w:rPr>
        <w:t xml:space="preserve"> فيقال</w:t>
      </w:r>
      <w:r w:rsidR="004247A2">
        <w:rPr>
          <w:rtl/>
        </w:rPr>
        <w:t>:</w:t>
      </w:r>
      <w:r w:rsidRPr="00202D40">
        <w:rPr>
          <w:rtl/>
        </w:rPr>
        <w:t xml:space="preserve"> إنَّك لا تدري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مسند أحمد</w:t>
      </w:r>
      <w:r w:rsidR="004247A2">
        <w:rPr>
          <w:rtl/>
        </w:rPr>
        <w:t>:</w:t>
      </w:r>
      <w:r w:rsidRPr="00DE282C">
        <w:rPr>
          <w:rtl/>
        </w:rPr>
        <w:t xml:space="preserve"> 5/40</w:t>
      </w:r>
      <w:r w:rsidR="004247A2">
        <w:rPr>
          <w:rtl/>
        </w:rPr>
        <w:t>.</w:t>
      </w:r>
      <w:r w:rsidRPr="00DE282C">
        <w:rPr>
          <w:rtl/>
        </w:rPr>
        <w:t xml:space="preserve"> </w:t>
      </w:r>
    </w:p>
    <w:p w:rsidR="00335798" w:rsidRPr="00202D40" w:rsidRDefault="00335798" w:rsidP="00202D40">
      <w:pPr>
        <w:pStyle w:val="libFootnote0"/>
        <w:rPr>
          <w:rtl/>
        </w:rPr>
      </w:pPr>
      <w:r w:rsidRPr="00DE282C">
        <w:rPr>
          <w:rtl/>
        </w:rPr>
        <w:t>(2) مسند أحمد</w:t>
      </w:r>
      <w:r w:rsidR="004247A2">
        <w:rPr>
          <w:rtl/>
        </w:rPr>
        <w:t>:</w:t>
      </w:r>
      <w:r w:rsidRPr="00DE282C">
        <w:rPr>
          <w:rtl/>
        </w:rPr>
        <w:t xml:space="preserve"> 5/231</w:t>
      </w:r>
      <w:r w:rsidR="004247A2">
        <w:rPr>
          <w:rtl/>
        </w:rPr>
        <w:t>.</w:t>
      </w:r>
      <w:r w:rsidRPr="00DE282C">
        <w:rPr>
          <w:rtl/>
        </w:rPr>
        <w:t xml:space="preserve"> </w:t>
      </w:r>
    </w:p>
    <w:p w:rsidR="00335798" w:rsidRPr="00202D40" w:rsidRDefault="00335798" w:rsidP="00202D40">
      <w:pPr>
        <w:pStyle w:val="libFootnote0"/>
        <w:rPr>
          <w:rtl/>
        </w:rPr>
      </w:pPr>
      <w:r w:rsidRPr="00DE282C">
        <w:rPr>
          <w:rtl/>
        </w:rPr>
        <w:t>(3) مسند أحمد</w:t>
      </w:r>
      <w:r w:rsidR="004247A2">
        <w:rPr>
          <w:rtl/>
        </w:rPr>
        <w:t>:</w:t>
      </w:r>
      <w:r w:rsidRPr="00DE282C">
        <w:rPr>
          <w:rtl/>
        </w:rPr>
        <w:t xml:space="preserve"> 6/51</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ما أحدثوا بعدك</w:t>
      </w:r>
      <w:r w:rsidR="004247A2">
        <w:rPr>
          <w:rtl/>
        </w:rPr>
        <w:t>،</w:t>
      </w:r>
      <w:r w:rsidRPr="00202D40">
        <w:rPr>
          <w:rtl/>
        </w:rPr>
        <w:t xml:space="preserve"> فإنَّهم لم يزالوا مرتدِّين على أعقابهم منذ فارقتهم</w:t>
      </w:r>
      <w:r w:rsidR="004247A2">
        <w:rPr>
          <w:rtl/>
        </w:rPr>
        <w:t>،</w:t>
      </w:r>
      <w:r w:rsidRPr="00202D40">
        <w:rPr>
          <w:rtl/>
        </w:rPr>
        <w:t xml:space="preserve"> فأقول كما قال العبد الصالح</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إِن تُعَذِّبْهُمْ فَإِنَّهُمْ عِبَادُكَ</w:t>
      </w:r>
      <w:r w:rsidR="004247A2">
        <w:rPr>
          <w:rStyle w:val="libAieChar"/>
          <w:rFonts w:hint="cs"/>
          <w:rtl/>
        </w:rPr>
        <w:t>.</w:t>
      </w:r>
      <w:r w:rsidRPr="00335798">
        <w:rPr>
          <w:rStyle w:val="libAieChar"/>
          <w:rFonts w:hint="cs"/>
          <w:rtl/>
        </w:rPr>
        <w:t>..</w:t>
      </w:r>
      <w:r w:rsidR="004247A2" w:rsidRPr="004247A2">
        <w:rPr>
          <w:rStyle w:val="libAlaemChar"/>
          <w:rFonts w:hint="cs"/>
          <w:rtl/>
        </w:rPr>
        <w:t>)</w:t>
      </w:r>
      <w:r w:rsidR="004247A2">
        <w:rPr>
          <w:rtl/>
        </w:rPr>
        <w:t>)</w:t>
      </w:r>
      <w:r w:rsidRPr="00335798">
        <w:rPr>
          <w:rStyle w:val="libFootnotenumChar"/>
          <w:rtl/>
        </w:rPr>
        <w:t xml:space="preserve"> (1)</w:t>
      </w:r>
      <w:r w:rsidRPr="00202D40">
        <w:rPr>
          <w:rtl/>
        </w:rPr>
        <w:t xml:space="preserve"> </w:t>
      </w:r>
    </w:p>
    <w:p w:rsidR="00335798" w:rsidRPr="00DE282C" w:rsidRDefault="00335798" w:rsidP="00202D40">
      <w:pPr>
        <w:pStyle w:val="libNormal"/>
        <w:rPr>
          <w:rtl/>
        </w:rPr>
      </w:pPr>
      <w:r w:rsidRPr="00202D40">
        <w:rPr>
          <w:rtl/>
        </w:rPr>
        <w:t>وأخرج مسلم مِن طريق عائشة بلفظ</w:t>
      </w:r>
      <w:r w:rsidR="004247A2">
        <w:rPr>
          <w:rtl/>
        </w:rPr>
        <w:t>:</w:t>
      </w:r>
      <w:r w:rsidRPr="00202D40">
        <w:rPr>
          <w:rtl/>
        </w:rPr>
        <w:t xml:space="preserve"> </w:t>
      </w:r>
      <w:r w:rsidR="004247A2">
        <w:rPr>
          <w:rtl/>
        </w:rPr>
        <w:t>(</w:t>
      </w:r>
      <w:r w:rsidRPr="00202D40">
        <w:rPr>
          <w:rtl/>
        </w:rPr>
        <w:t>إنِّي على الحوض أنتظر مَن يرد عليَّ منكم</w:t>
      </w:r>
      <w:r w:rsidR="004247A2">
        <w:rPr>
          <w:rtl/>
        </w:rPr>
        <w:t>،</w:t>
      </w:r>
      <w:r w:rsidRPr="00202D40">
        <w:rPr>
          <w:rtl/>
        </w:rPr>
        <w:t xml:space="preserve"> فو الله</w:t>
      </w:r>
      <w:r w:rsidR="004247A2">
        <w:rPr>
          <w:rtl/>
        </w:rPr>
        <w:t>،</w:t>
      </w:r>
      <w:r w:rsidRPr="00202D40">
        <w:rPr>
          <w:rtl/>
        </w:rPr>
        <w:t xml:space="preserve"> لينقطعنَّ رجال فلأقولنَّ</w:t>
      </w:r>
      <w:r w:rsidR="004247A2">
        <w:rPr>
          <w:rtl/>
        </w:rPr>
        <w:t>:</w:t>
      </w:r>
      <w:r w:rsidRPr="00202D40">
        <w:rPr>
          <w:rtl/>
        </w:rPr>
        <w:t xml:space="preserve"> أي ربِّي</w:t>
      </w:r>
      <w:r w:rsidR="004247A2">
        <w:rPr>
          <w:rtl/>
        </w:rPr>
        <w:t>.</w:t>
      </w:r>
      <w:r w:rsidRPr="00202D40">
        <w:rPr>
          <w:rtl/>
        </w:rPr>
        <w:t>..</w:t>
      </w:r>
      <w:r w:rsidR="004247A2">
        <w:rPr>
          <w:rtl/>
        </w:rPr>
        <w:t>)</w:t>
      </w:r>
      <w:r w:rsidRPr="00202D40">
        <w:rPr>
          <w:rtl/>
        </w:rPr>
        <w:t xml:space="preserve"> الحديث</w:t>
      </w:r>
      <w:r w:rsidR="004247A2">
        <w:rPr>
          <w:rtl/>
        </w:rPr>
        <w:t>.</w:t>
      </w:r>
      <w:r w:rsidRPr="00202D40">
        <w:rPr>
          <w:rtl/>
        </w:rPr>
        <w:t xml:space="preserve"> </w:t>
      </w:r>
    </w:p>
    <w:p w:rsidR="00335798" w:rsidRPr="00DE282C" w:rsidRDefault="00335798" w:rsidP="00202D40">
      <w:pPr>
        <w:pStyle w:val="libNormal"/>
        <w:rPr>
          <w:rtl/>
        </w:rPr>
      </w:pPr>
      <w:r w:rsidRPr="00202D40">
        <w:rPr>
          <w:rtl/>
        </w:rPr>
        <w:t>وأخرج مثله مِن طريق أمِّ سلمة</w:t>
      </w:r>
      <w:r w:rsidRPr="00335798">
        <w:rPr>
          <w:rStyle w:val="libFootnotenumChar"/>
          <w:rtl/>
        </w:rPr>
        <w:t xml:space="preserve"> (2)</w:t>
      </w:r>
      <w:r w:rsidR="004247A2">
        <w:rPr>
          <w:rtl/>
        </w:rPr>
        <w:t>.</w:t>
      </w:r>
      <w:r w:rsidRPr="00202D40">
        <w:rPr>
          <w:rtl/>
        </w:rPr>
        <w:t xml:space="preserve"> </w:t>
      </w:r>
    </w:p>
    <w:p w:rsidR="00335798" w:rsidRPr="00DE282C" w:rsidRDefault="00335798" w:rsidP="00202D40">
      <w:pPr>
        <w:pStyle w:val="libNormal"/>
        <w:rPr>
          <w:rtl/>
        </w:rPr>
      </w:pPr>
      <w:r w:rsidRPr="00202D40">
        <w:rPr>
          <w:rtl/>
        </w:rPr>
        <w:t>ولعلَّ الاستمرار بذكر الشواهد</w:t>
      </w:r>
      <w:r w:rsidR="004247A2">
        <w:rPr>
          <w:rtl/>
        </w:rPr>
        <w:t xml:space="preserve"> - </w:t>
      </w:r>
      <w:r w:rsidRPr="00202D40">
        <w:rPr>
          <w:rtl/>
        </w:rPr>
        <w:t>وما أكثرها</w:t>
      </w:r>
      <w:r w:rsidR="004247A2">
        <w:rPr>
          <w:rtl/>
        </w:rPr>
        <w:t xml:space="preserve"> - </w:t>
      </w:r>
      <w:r w:rsidRPr="00202D40">
        <w:rPr>
          <w:rtl/>
        </w:rPr>
        <w:t>يوجب الإطالة</w:t>
      </w:r>
      <w:r w:rsidR="004247A2">
        <w:rPr>
          <w:rtl/>
        </w:rPr>
        <w:t>،</w:t>
      </w:r>
      <w:r w:rsidRPr="00202D40">
        <w:rPr>
          <w:rtl/>
        </w:rPr>
        <w:t xml:space="preserve"> والإطالة توجب المَلل</w:t>
      </w:r>
      <w:r w:rsidR="004247A2">
        <w:rPr>
          <w:rtl/>
        </w:rPr>
        <w:t>؛</w:t>
      </w:r>
      <w:r w:rsidRPr="00202D40">
        <w:rPr>
          <w:rtl/>
        </w:rPr>
        <w:t xml:space="preserve"> فلهذا نكتفي بالقليل مِن البيان حول الشواهد على نفي العدالة المزعومة</w:t>
      </w:r>
      <w:r w:rsidR="004247A2">
        <w:rPr>
          <w:rtl/>
        </w:rPr>
        <w:t>:</w:t>
      </w:r>
      <w:r w:rsidRPr="00202D40">
        <w:rPr>
          <w:rStyle w:val="libBold2Char"/>
          <w:rtl/>
        </w:rPr>
        <w:t xml:space="preserve"> </w:t>
      </w:r>
      <w:r w:rsidR="004247A2">
        <w:rPr>
          <w:rStyle w:val="libBold2Char"/>
          <w:rtl/>
        </w:rPr>
        <w:t>(</w:t>
      </w:r>
      <w:r w:rsidRPr="00202D40">
        <w:rPr>
          <w:rStyle w:val="libBold2Char"/>
          <w:rtl/>
        </w:rPr>
        <w:t>لكلِّ مَن هبَّ ودرج</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والحقُّ أنَّ الصحبة بما هي فضيلة جليلة</w:t>
      </w:r>
      <w:r w:rsidR="004247A2">
        <w:rPr>
          <w:rtl/>
        </w:rPr>
        <w:t>،</w:t>
      </w:r>
      <w:r w:rsidRPr="00202D40">
        <w:rPr>
          <w:rtl/>
        </w:rPr>
        <w:t xml:space="preserve"> لكنَّها غير عاصمة</w:t>
      </w:r>
      <w:r w:rsidR="004247A2">
        <w:rPr>
          <w:rtl/>
        </w:rPr>
        <w:t>،</w:t>
      </w:r>
      <w:r w:rsidRPr="00202D40">
        <w:rPr>
          <w:rtl/>
        </w:rPr>
        <w:t xml:space="preserve"> فإنَّ فيهم العدول</w:t>
      </w:r>
      <w:r w:rsidR="004247A2">
        <w:rPr>
          <w:rtl/>
        </w:rPr>
        <w:t>،</w:t>
      </w:r>
      <w:r w:rsidRPr="00202D40">
        <w:rPr>
          <w:rtl/>
        </w:rPr>
        <w:t xml:space="preserve"> والأولياء والصدِّيقون</w:t>
      </w:r>
      <w:r w:rsidR="004247A2">
        <w:rPr>
          <w:rtl/>
        </w:rPr>
        <w:t>،</w:t>
      </w:r>
      <w:r w:rsidRPr="00202D40">
        <w:rPr>
          <w:rtl/>
        </w:rPr>
        <w:t xml:space="preserve"> وهم علماء الأُمَّة</w:t>
      </w:r>
      <w:r w:rsidR="004247A2">
        <w:rPr>
          <w:rtl/>
        </w:rPr>
        <w:t>،</w:t>
      </w:r>
      <w:r w:rsidRPr="00202D40">
        <w:rPr>
          <w:rtl/>
        </w:rPr>
        <w:t xml:space="preserve"> وحملة الحديث</w:t>
      </w:r>
      <w:r w:rsidR="004247A2">
        <w:rPr>
          <w:rtl/>
        </w:rPr>
        <w:t>،</w:t>
      </w:r>
      <w:r w:rsidRPr="00202D40">
        <w:rPr>
          <w:rtl/>
        </w:rPr>
        <w:t xml:space="preserve"> وفيهم مجهول الحال</w:t>
      </w:r>
      <w:r w:rsidR="004247A2">
        <w:rPr>
          <w:rtl/>
        </w:rPr>
        <w:t>،</w:t>
      </w:r>
      <w:r w:rsidRPr="00202D40">
        <w:rPr>
          <w:rtl/>
        </w:rPr>
        <w:t xml:space="preserve"> وفيهم</w:t>
      </w:r>
      <w:r w:rsidR="004247A2">
        <w:rPr>
          <w:rtl/>
        </w:rPr>
        <w:t>:</w:t>
      </w:r>
      <w:r w:rsidRPr="00202D40">
        <w:rPr>
          <w:rtl/>
        </w:rPr>
        <w:t xml:space="preserve"> المنافقون وأهل الجرائم</w:t>
      </w:r>
      <w:r w:rsidR="004247A2">
        <w:rPr>
          <w:rtl/>
        </w:rPr>
        <w:t>،</w:t>
      </w:r>
      <w:r w:rsidRPr="00202D40">
        <w:rPr>
          <w:rtl/>
        </w:rPr>
        <w:t xml:space="preserve"> كما أخبر تعالى بقوله</w:t>
      </w:r>
      <w:r w:rsidR="004247A2">
        <w:rPr>
          <w:rtl/>
        </w:rPr>
        <w:t>:</w:t>
      </w:r>
      <w:r w:rsidRPr="00202D40">
        <w:rPr>
          <w:rtl/>
        </w:rPr>
        <w:t xml:space="preserve"> </w:t>
      </w:r>
      <w:r w:rsidRPr="004247A2">
        <w:rPr>
          <w:rStyle w:val="libAlaemChar"/>
          <w:rFonts w:hint="cs"/>
          <w:rtl/>
        </w:rPr>
        <w:t>(</w:t>
      </w:r>
      <w:r w:rsidRPr="00335798">
        <w:rPr>
          <w:rStyle w:val="libAieChar"/>
          <w:rFonts w:hint="cs"/>
          <w:rtl/>
        </w:rPr>
        <w:t>وَمِمَّنْ حَوْلَكُم مِّنَ الأَعْرَابِ مُنَافِقُونَ وَمِنْ أَهْلِ الْمَدِينَةِ مَرَدُواْ عَلَى النِّفَاقِ لاَ تَعْلَمُهُمْ نَحْنُ نَعْلَمُهُمْ سَنُعَذِّبُهُم مَّرَّتَيْنِ ثُمَّ يُرَدُّونَ إِلَى عَذَابٍ عَظِيمٍ</w:t>
      </w:r>
      <w:r w:rsidRPr="004247A2">
        <w:rPr>
          <w:rStyle w:val="libAlaemChar"/>
          <w:rFonts w:hint="cs"/>
          <w:rtl/>
        </w:rPr>
        <w:t>)</w:t>
      </w:r>
      <w:r w:rsidRPr="00202D40">
        <w:rPr>
          <w:rtl/>
        </w:rPr>
        <w:t xml:space="preserve"> </w:t>
      </w:r>
      <w:r w:rsidRPr="00335798">
        <w:rPr>
          <w:rStyle w:val="libFootnotenumChar"/>
          <w:rtl/>
        </w:rPr>
        <w:t>(3)</w:t>
      </w:r>
      <w:r w:rsidRPr="00202D40">
        <w:rPr>
          <w:rtl/>
        </w:rPr>
        <w:t>.</w:t>
      </w:r>
      <w:r w:rsidRPr="00335798">
        <w:rPr>
          <w:rStyle w:val="libFootnotenumChar"/>
          <w:rtl/>
        </w:rPr>
        <w:t xml:space="preserve"> </w:t>
      </w:r>
    </w:p>
    <w:p w:rsidR="00335798" w:rsidRPr="00DE282C" w:rsidRDefault="00335798" w:rsidP="00202D40">
      <w:pPr>
        <w:pStyle w:val="libNormal"/>
        <w:rPr>
          <w:rtl/>
        </w:rPr>
      </w:pPr>
      <w:r w:rsidRPr="00DE282C">
        <w:rPr>
          <w:rtl/>
        </w:rPr>
        <w:t>وفيهم</w:t>
      </w:r>
      <w:r w:rsidR="004247A2">
        <w:rPr>
          <w:rtl/>
        </w:rPr>
        <w:t>:</w:t>
      </w:r>
      <w:r w:rsidRPr="00DE282C">
        <w:rPr>
          <w:rtl/>
        </w:rPr>
        <w:t xml:space="preserve"> مَن كان يؤذي رسول الله </w:t>
      </w:r>
      <w:r w:rsidR="004247A2">
        <w:rPr>
          <w:rtl/>
        </w:rPr>
        <w:t>(</w:t>
      </w:r>
      <w:r w:rsidRPr="00DE282C">
        <w:rPr>
          <w:rtl/>
        </w:rPr>
        <w:t>صلّى الله عليه وآله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004247A2">
        <w:rPr>
          <w:rStyle w:val="libAieChar"/>
          <w:rFonts w:hint="cs"/>
          <w:rtl/>
        </w:rPr>
        <w:t>.</w:t>
      </w:r>
      <w:r w:rsidRPr="00335798">
        <w:rPr>
          <w:rStyle w:val="libAieChar"/>
          <w:rFonts w:hint="cs"/>
          <w:rtl/>
        </w:rPr>
        <w:t>.. وَالَّذِينَ يُؤْذُونَ رَسُولَ اللّهِ لَهُمْ عَذَابٌ أَلِيمٌ</w:t>
      </w:r>
      <w:r w:rsidR="004247A2" w:rsidRPr="004247A2">
        <w:rPr>
          <w:rStyle w:val="libAlaemChar"/>
          <w:rFonts w:hint="cs"/>
          <w:rtl/>
        </w:rPr>
        <w:t>)</w:t>
      </w:r>
      <w:r w:rsidRPr="00202D40">
        <w:rPr>
          <w:rtl/>
        </w:rPr>
        <w:t xml:space="preserve"> </w:t>
      </w:r>
      <w:r w:rsidRPr="00335798">
        <w:rPr>
          <w:rStyle w:val="libFootnotenumChar"/>
          <w:rtl/>
        </w:rPr>
        <w:t>(4)</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الترمذي</w:t>
      </w:r>
      <w:r w:rsidR="004247A2">
        <w:rPr>
          <w:rtl/>
        </w:rPr>
        <w:t>:</w:t>
      </w:r>
      <w:r w:rsidRPr="00DE282C">
        <w:rPr>
          <w:rtl/>
        </w:rPr>
        <w:t xml:space="preserve"> 2/67</w:t>
      </w:r>
      <w:r w:rsidR="004247A2">
        <w:rPr>
          <w:rtl/>
        </w:rPr>
        <w:t>.</w:t>
      </w:r>
      <w:r w:rsidRPr="00DE282C">
        <w:rPr>
          <w:rtl/>
        </w:rPr>
        <w:t xml:space="preserve"> </w:t>
      </w:r>
    </w:p>
    <w:p w:rsidR="00335798" w:rsidRPr="00202D40" w:rsidRDefault="00335798" w:rsidP="00202D40">
      <w:pPr>
        <w:pStyle w:val="libFootnote0"/>
        <w:rPr>
          <w:rtl/>
        </w:rPr>
      </w:pPr>
      <w:r w:rsidRPr="00DE282C">
        <w:rPr>
          <w:rtl/>
        </w:rPr>
        <w:t>(2) صحيح مسلم</w:t>
      </w:r>
      <w:r w:rsidR="004247A2">
        <w:rPr>
          <w:rtl/>
        </w:rPr>
        <w:t>:</w:t>
      </w:r>
      <w:r w:rsidRPr="00DE282C">
        <w:rPr>
          <w:rtl/>
        </w:rPr>
        <w:t xml:space="preserve"> 4/65</w:t>
      </w:r>
      <w:r w:rsidR="004247A2">
        <w:rPr>
          <w:rtl/>
        </w:rPr>
        <w:t xml:space="preserve"> - </w:t>
      </w:r>
      <w:r w:rsidRPr="00DE282C">
        <w:rPr>
          <w:rtl/>
        </w:rPr>
        <w:t>67</w:t>
      </w:r>
      <w:r w:rsidR="004247A2">
        <w:rPr>
          <w:rtl/>
        </w:rPr>
        <w:t>.</w:t>
      </w:r>
      <w:r w:rsidRPr="00DE282C">
        <w:rPr>
          <w:rtl/>
        </w:rPr>
        <w:t xml:space="preserve"> </w:t>
      </w:r>
    </w:p>
    <w:p w:rsidR="00335798" w:rsidRPr="00202D40" w:rsidRDefault="00335798" w:rsidP="00202D40">
      <w:pPr>
        <w:pStyle w:val="libFootnote0"/>
        <w:rPr>
          <w:rtl/>
        </w:rPr>
      </w:pPr>
      <w:r w:rsidRPr="00DE282C">
        <w:rPr>
          <w:rtl/>
        </w:rPr>
        <w:t>(3) سورة التوبة</w:t>
      </w:r>
      <w:r w:rsidR="004247A2">
        <w:rPr>
          <w:rtl/>
        </w:rPr>
        <w:t>:</w:t>
      </w:r>
      <w:r w:rsidRPr="00DE282C">
        <w:rPr>
          <w:rtl/>
        </w:rPr>
        <w:t xml:space="preserve"> الآية 101</w:t>
      </w:r>
      <w:r w:rsidR="004247A2">
        <w:rPr>
          <w:rtl/>
        </w:rPr>
        <w:t>.</w:t>
      </w:r>
      <w:r w:rsidRPr="00DE282C">
        <w:rPr>
          <w:rtl/>
        </w:rPr>
        <w:t xml:space="preserve"> </w:t>
      </w:r>
    </w:p>
    <w:p w:rsidR="00335798" w:rsidRPr="00202D40" w:rsidRDefault="00335798" w:rsidP="00202D40">
      <w:pPr>
        <w:pStyle w:val="libFootnote0"/>
        <w:rPr>
          <w:rtl/>
        </w:rPr>
      </w:pPr>
      <w:r w:rsidRPr="00DE282C">
        <w:rPr>
          <w:rtl/>
        </w:rPr>
        <w:t>(4) سورة التوبة</w:t>
      </w:r>
      <w:r w:rsidR="004247A2">
        <w:rPr>
          <w:rtl/>
        </w:rPr>
        <w:t>:</w:t>
      </w:r>
      <w:r w:rsidRPr="00DE282C">
        <w:rPr>
          <w:rtl/>
        </w:rPr>
        <w:t xml:space="preserve"> الآية 61</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فإلى الله نبرأ مِن هؤلاء</w:t>
      </w:r>
      <w:r w:rsidR="004247A2">
        <w:rPr>
          <w:rtl/>
        </w:rPr>
        <w:t>،</w:t>
      </w:r>
      <w:r w:rsidRPr="00202D40">
        <w:rPr>
          <w:rtl/>
        </w:rPr>
        <w:t xml:space="preserve"> وممَّن </w:t>
      </w:r>
      <w:r w:rsidRPr="004247A2">
        <w:rPr>
          <w:rStyle w:val="libAlaemChar"/>
          <w:rFonts w:hint="cs"/>
          <w:rtl/>
        </w:rPr>
        <w:t>(</w:t>
      </w:r>
      <w:r w:rsidRPr="00335798">
        <w:rPr>
          <w:rStyle w:val="libAieChar"/>
          <w:rFonts w:hint="cs"/>
          <w:rtl/>
        </w:rPr>
        <w:t>اتَّخَذُوا أَيْمَانَهُمْ جُنَّةً فَصَدُّوا عَن سَبِيلِ اللَّهِ فَلَهُمْ عَذَابٌ مُّهِينٌ</w:t>
      </w:r>
      <w:r w:rsidRPr="004247A2">
        <w:rPr>
          <w:rStyle w:val="libAlaemChar"/>
          <w:rFonts w:hint="cs"/>
          <w:rtl/>
        </w:rPr>
        <w:t>)</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والذين </w:t>
      </w:r>
      <w:r w:rsidRPr="004247A2">
        <w:rPr>
          <w:rStyle w:val="libAlaemChar"/>
          <w:rFonts w:hint="cs"/>
          <w:rtl/>
        </w:rPr>
        <w:t>(</w:t>
      </w:r>
      <w:r w:rsidR="004247A2">
        <w:rPr>
          <w:rStyle w:val="libAieChar"/>
          <w:rFonts w:hint="cs"/>
          <w:rtl/>
        </w:rPr>
        <w:t>.</w:t>
      </w:r>
      <w:r w:rsidRPr="00335798">
        <w:rPr>
          <w:rStyle w:val="libAieChar"/>
          <w:rFonts w:hint="cs"/>
          <w:rtl/>
        </w:rPr>
        <w:t>.. يُخَادِعُونَ اللّهَ وَهُوَ خَادِعُهُمْ وَإِذَا قَامُواْ إِلَى الصَّلاَةِ قَامُواْ كُسَالَى يُرَآؤُونَ النَّاسَ وَلاَ يَذْكُرُونَ اللّهَ إِلاَّ قَلِيلاً *</w:t>
      </w:r>
      <w:r w:rsidRPr="00202D40">
        <w:rPr>
          <w:rtl/>
        </w:rPr>
        <w:t xml:space="preserve"> </w:t>
      </w:r>
      <w:r w:rsidRPr="00335798">
        <w:rPr>
          <w:rStyle w:val="libAieChar"/>
          <w:rFonts w:hint="cs"/>
          <w:rtl/>
        </w:rPr>
        <w:t>مُّذَبْذَبِينَ بَيْنَ ذَلِكَ لاَ إِلَى هَؤُلاء وَلاَ إِلَى هَؤُلاء وَمَن يُضْلِلِ اللّهُ فَلَن تَجِدَ لَهُ سَبِيلاً</w:t>
      </w:r>
      <w:r w:rsidRPr="004247A2">
        <w:rPr>
          <w:rStyle w:val="libAlaemChar"/>
          <w:rFonts w:hint="cs"/>
          <w:rtl/>
        </w:rPr>
        <w:t>)</w:t>
      </w:r>
      <w:r w:rsidRPr="00335798">
        <w:rPr>
          <w:rStyle w:val="libFootnotenumChar"/>
          <w:rtl/>
        </w:rPr>
        <w:t xml:space="preserve"> (2)</w:t>
      </w:r>
      <w:r w:rsidR="004247A2">
        <w:rPr>
          <w:rtl/>
        </w:rPr>
        <w:t>.</w:t>
      </w:r>
      <w:r w:rsidRPr="00202D40">
        <w:rPr>
          <w:rtl/>
        </w:rPr>
        <w:t xml:space="preserve"> </w:t>
      </w:r>
    </w:p>
    <w:p w:rsidR="00335798" w:rsidRPr="00DE282C" w:rsidRDefault="00335798" w:rsidP="00202D40">
      <w:pPr>
        <w:pStyle w:val="libNormal"/>
        <w:rPr>
          <w:rtl/>
        </w:rPr>
      </w:pPr>
      <w:r w:rsidRPr="00DE282C">
        <w:rPr>
          <w:rtl/>
        </w:rPr>
        <w:t>والكتاب العزيز يُعلن بصراحة</w:t>
      </w:r>
      <w:r w:rsidR="004247A2">
        <w:rPr>
          <w:rtl/>
        </w:rPr>
        <w:t>،</w:t>
      </w:r>
      <w:r w:rsidRPr="00DE282C">
        <w:rPr>
          <w:rtl/>
        </w:rPr>
        <w:t xml:space="preserve"> عن وجود طائفة تستمع إلى رسول الله </w:t>
      </w:r>
      <w:r w:rsidR="004247A2">
        <w:rPr>
          <w:rtl/>
        </w:rPr>
        <w:t>(</w:t>
      </w:r>
      <w:r w:rsidRPr="00DE282C">
        <w:rPr>
          <w:rtl/>
        </w:rPr>
        <w:t>صلّى الله عليه وآله</w:t>
      </w:r>
      <w:r w:rsidR="004247A2">
        <w:rPr>
          <w:rtl/>
        </w:rPr>
        <w:t>)</w:t>
      </w:r>
      <w:r w:rsidRPr="00DE282C">
        <w:rPr>
          <w:rtl/>
        </w:rPr>
        <w:t xml:space="preserve"> ولكنْ طبع الله على قلوبهم لأنَّهم اتبعوا الهوى</w:t>
      </w:r>
      <w:r w:rsidR="004247A2">
        <w:rPr>
          <w:rtl/>
        </w:rPr>
        <w:t>،</w:t>
      </w:r>
      <w:r w:rsidRPr="00DE282C">
        <w:rPr>
          <w:rtl/>
        </w:rPr>
        <w:t xml:space="preserve"> فقال تعالى</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وَمِنْهُم مَّن يَسْتَمِعُ إِلَيْكَ حَتَّى إِذَا خَرَجُوا مِنْ عِندِكَ قَالُوا لِلَّذِينَ أُوتُوا الْعِلْمَ مَاذَا قَالَ آنِفاً أُوْلَئِكَ الَّذِينَ طَبَعَ اللَّهُ عَلَى قُلُوبِهِمْ وَاتَّبَعُوا أَهْوَاءهُمْ</w:t>
      </w:r>
      <w:r w:rsidRPr="004247A2">
        <w:rPr>
          <w:rStyle w:val="libAlaemChar"/>
          <w:rFonts w:hint="cs"/>
          <w:rtl/>
        </w:rPr>
        <w:t>)</w:t>
      </w:r>
      <w:r w:rsidRPr="00202D40">
        <w:rPr>
          <w:rtl/>
        </w:rPr>
        <w:t xml:space="preserve"> </w:t>
      </w:r>
      <w:r w:rsidRPr="00335798">
        <w:rPr>
          <w:rStyle w:val="libFootnotenumChar"/>
          <w:rtl/>
        </w:rPr>
        <w:t>(3)</w:t>
      </w:r>
      <w:r w:rsidR="004247A2">
        <w:rPr>
          <w:rtl/>
        </w:rPr>
        <w:t>.</w:t>
      </w:r>
      <w:r w:rsidRPr="00202D40">
        <w:rPr>
          <w:rtl/>
        </w:rPr>
        <w:t xml:space="preserve"> </w:t>
      </w:r>
    </w:p>
    <w:p w:rsidR="00335798" w:rsidRPr="00DE282C" w:rsidRDefault="00335798" w:rsidP="00202D40">
      <w:pPr>
        <w:pStyle w:val="libNormal"/>
        <w:rPr>
          <w:rtl/>
        </w:rPr>
      </w:pPr>
      <w:r w:rsidRPr="00202D40">
        <w:rPr>
          <w:rtl/>
        </w:rPr>
        <w:t>كما أعلن تعالى لعن طائفة منهم</w:t>
      </w:r>
      <w:r w:rsidR="004247A2">
        <w:rPr>
          <w:rtl/>
        </w:rPr>
        <w:t>،</w:t>
      </w:r>
      <w:r w:rsidRPr="00202D40">
        <w:rPr>
          <w:rtl/>
        </w:rPr>
        <w:t xml:space="preserve"> وهم الذين في قلوبهم مرض</w:t>
      </w:r>
      <w:r w:rsidR="004247A2">
        <w:rPr>
          <w:rtl/>
        </w:rPr>
        <w:t>،</w:t>
      </w:r>
      <w:r w:rsidRPr="00202D40">
        <w:rPr>
          <w:rtl/>
        </w:rPr>
        <w:t xml:space="preserve"> والذين يُفسدون في الأرض ويقطعون أرحامهم </w:t>
      </w:r>
      <w:r w:rsidRPr="004247A2">
        <w:rPr>
          <w:rStyle w:val="libAlaemChar"/>
          <w:rFonts w:hint="cs"/>
          <w:rtl/>
        </w:rPr>
        <w:t>(</w:t>
      </w:r>
      <w:r w:rsidRPr="00335798">
        <w:rPr>
          <w:rStyle w:val="libAieChar"/>
          <w:rFonts w:hint="cs"/>
          <w:rtl/>
        </w:rPr>
        <w:t>أُوْلَئِكَ الَّذِينَ لَعَنَهُمُ اللَّهُ فَأَصَمَّهُمْ وَأَعْمَى أَبْصَارَهُمْ *</w:t>
      </w:r>
      <w:r w:rsidRPr="00202D40">
        <w:rPr>
          <w:rtl/>
        </w:rPr>
        <w:t xml:space="preserve"> </w:t>
      </w:r>
      <w:r w:rsidRPr="00335798">
        <w:rPr>
          <w:rStyle w:val="libAieChar"/>
          <w:rFonts w:hint="cs"/>
          <w:rtl/>
        </w:rPr>
        <w:t>أَفلاَ يَتَدَبَّرُونَ الْقُرْآنَ أَمْ عَلَى قُلُوبٍ أَقْفَالُهَا</w:t>
      </w:r>
      <w:r w:rsidRPr="004247A2">
        <w:rPr>
          <w:rStyle w:val="libAlaemChar"/>
          <w:rFonts w:hint="cs"/>
          <w:rtl/>
        </w:rPr>
        <w:t>)</w:t>
      </w:r>
      <w:r w:rsidRPr="00202D40">
        <w:rPr>
          <w:rtl/>
        </w:rPr>
        <w:t xml:space="preserve"> </w:t>
      </w:r>
      <w:r w:rsidRPr="00335798">
        <w:rPr>
          <w:rStyle w:val="libFootnotenumChar"/>
          <w:rtl/>
        </w:rPr>
        <w:t>(4)</w:t>
      </w:r>
      <w:r w:rsidR="004247A2">
        <w:rPr>
          <w:rtl/>
        </w:rPr>
        <w:t>.</w:t>
      </w:r>
      <w:r w:rsidRPr="00202D40">
        <w:rPr>
          <w:rtl/>
        </w:rPr>
        <w:t xml:space="preserve"> </w:t>
      </w:r>
    </w:p>
    <w:p w:rsidR="00335798" w:rsidRPr="00DE282C" w:rsidRDefault="00335798" w:rsidP="00202D40">
      <w:pPr>
        <w:pStyle w:val="libNormal"/>
        <w:rPr>
          <w:rtl/>
        </w:rPr>
      </w:pPr>
      <w:r w:rsidRPr="00DE282C">
        <w:rPr>
          <w:rtl/>
        </w:rPr>
        <w:t>أجل</w:t>
      </w:r>
      <w:r w:rsidR="004247A2">
        <w:rPr>
          <w:rtl/>
        </w:rPr>
        <w:t>،</w:t>
      </w:r>
      <w:r w:rsidRPr="00DE282C">
        <w:rPr>
          <w:rtl/>
        </w:rPr>
        <w:t xml:space="preserve"> أين ذهب أولئك بعد رسول الله </w:t>
      </w:r>
      <w:r w:rsidR="004247A2">
        <w:rPr>
          <w:rtl/>
        </w:rPr>
        <w:t>(</w:t>
      </w:r>
      <w:r w:rsidRPr="00DE282C">
        <w:rPr>
          <w:rtl/>
        </w:rPr>
        <w:t>صلى الله عليه وآله</w:t>
      </w:r>
      <w:r w:rsidR="004247A2">
        <w:rPr>
          <w:rtl/>
        </w:rPr>
        <w:t>)؟</w:t>
      </w:r>
      <w:r w:rsidRPr="00DE282C">
        <w:rPr>
          <w:rtl/>
        </w:rPr>
        <w:t xml:space="preserve"> وقد جرَّعوه الغصص في حياته</w:t>
      </w:r>
      <w:r w:rsidR="004247A2">
        <w:rPr>
          <w:rtl/>
        </w:rPr>
        <w:t>،</w:t>
      </w:r>
      <w:r w:rsidRPr="00DE282C">
        <w:rPr>
          <w:rtl/>
        </w:rPr>
        <w:t xml:space="preserve"> ودحرجوا الدِّباب</w:t>
      </w:r>
      <w:r w:rsidR="004247A2">
        <w:rPr>
          <w:rtl/>
        </w:rPr>
        <w:t>،</w:t>
      </w:r>
      <w:r w:rsidRPr="00DE282C">
        <w:rPr>
          <w:rtl/>
        </w:rPr>
        <w:t xml:space="preserve"> فهل انقلبت حالهم بعد موته </w:t>
      </w:r>
      <w:r w:rsidR="004247A2">
        <w:rPr>
          <w:rtl/>
        </w:rPr>
        <w:t>(</w:t>
      </w:r>
      <w:r w:rsidRPr="00DE282C">
        <w:rPr>
          <w:rtl/>
        </w:rPr>
        <w:t>صلّى الله عليه وآله</w:t>
      </w:r>
      <w:r w:rsidR="004247A2">
        <w:rPr>
          <w:rtl/>
        </w:rPr>
        <w:t>)</w:t>
      </w:r>
      <w:r w:rsidRPr="00DE282C">
        <w:rPr>
          <w:rtl/>
        </w:rPr>
        <w:t xml:space="preserve"> مِن النفاق إلى الإيمان</w:t>
      </w:r>
      <w:r w:rsidR="004247A2">
        <w:rPr>
          <w:rtl/>
        </w:rPr>
        <w:t>؟</w:t>
      </w:r>
      <w:r w:rsidRPr="00DE282C">
        <w:rPr>
          <w:rtl/>
        </w:rPr>
        <w:t xml:space="preserve"> ومِن الفساد إلى الصلاح</w:t>
      </w:r>
      <w:r w:rsidR="004247A2">
        <w:rPr>
          <w:rtl/>
        </w:rPr>
        <w:t>،</w:t>
      </w:r>
      <w:r w:rsidRPr="00DE282C">
        <w:rPr>
          <w:rtl/>
        </w:rPr>
        <w:t xml:space="preserve"> ومِن الشكِّ إلى اليقين</w:t>
      </w:r>
      <w:r w:rsidR="004247A2">
        <w:rPr>
          <w:rtl/>
        </w:rPr>
        <w:t>،</w:t>
      </w:r>
      <w:r w:rsidRPr="00DE282C">
        <w:rPr>
          <w:rtl/>
        </w:rPr>
        <w:t xml:space="preserve"> فأصبحوا في عداد ذوي العدالة مِن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سورة المجادلة</w:t>
      </w:r>
      <w:r w:rsidR="004247A2">
        <w:rPr>
          <w:rtl/>
        </w:rPr>
        <w:t>:</w:t>
      </w:r>
      <w:r w:rsidRPr="00DE282C">
        <w:rPr>
          <w:rtl/>
        </w:rPr>
        <w:t xml:space="preserve"> الآية 16</w:t>
      </w:r>
      <w:r w:rsidR="004247A2">
        <w:rPr>
          <w:rtl/>
        </w:rPr>
        <w:t>.</w:t>
      </w:r>
      <w:r w:rsidRPr="00DE282C">
        <w:rPr>
          <w:rtl/>
        </w:rPr>
        <w:t xml:space="preserve"> </w:t>
      </w:r>
    </w:p>
    <w:p w:rsidR="00335798" w:rsidRPr="00202D40" w:rsidRDefault="00335798" w:rsidP="00F4799D">
      <w:pPr>
        <w:pStyle w:val="libFootnote0"/>
        <w:rPr>
          <w:rtl/>
        </w:rPr>
      </w:pPr>
      <w:r w:rsidRPr="00DE282C">
        <w:rPr>
          <w:rtl/>
        </w:rPr>
        <w:t>(2) سورة النساء</w:t>
      </w:r>
      <w:r w:rsidR="004247A2">
        <w:rPr>
          <w:rtl/>
        </w:rPr>
        <w:t>:</w:t>
      </w:r>
      <w:r w:rsidRPr="00DE282C">
        <w:rPr>
          <w:rtl/>
        </w:rPr>
        <w:t xml:space="preserve"> الآيتان 142</w:t>
      </w:r>
      <w:r w:rsidR="00F4799D">
        <w:rPr>
          <w:rFonts w:hint="cs"/>
          <w:rtl/>
        </w:rPr>
        <w:t>-</w:t>
      </w:r>
      <w:r w:rsidRPr="00DE282C">
        <w:rPr>
          <w:rtl/>
        </w:rPr>
        <w:t xml:space="preserve"> 143</w:t>
      </w:r>
      <w:r w:rsidR="004247A2">
        <w:rPr>
          <w:rtl/>
        </w:rPr>
        <w:t>.</w:t>
      </w:r>
      <w:r w:rsidRPr="00DE282C">
        <w:rPr>
          <w:rtl/>
        </w:rPr>
        <w:t xml:space="preserve"> </w:t>
      </w:r>
    </w:p>
    <w:p w:rsidR="00335798" w:rsidRPr="00202D40" w:rsidRDefault="00335798" w:rsidP="00202D40">
      <w:pPr>
        <w:pStyle w:val="libFootnote0"/>
        <w:rPr>
          <w:rtl/>
        </w:rPr>
      </w:pPr>
      <w:r w:rsidRPr="00DE282C">
        <w:rPr>
          <w:rtl/>
        </w:rPr>
        <w:t>(3) سورة محمد(ص)</w:t>
      </w:r>
      <w:r w:rsidR="004247A2">
        <w:rPr>
          <w:rtl/>
        </w:rPr>
        <w:t>:</w:t>
      </w:r>
      <w:r w:rsidRPr="00DE282C">
        <w:rPr>
          <w:rtl/>
        </w:rPr>
        <w:t xml:space="preserve"> الآية 16</w:t>
      </w:r>
      <w:r w:rsidR="004247A2">
        <w:rPr>
          <w:rtl/>
        </w:rPr>
        <w:t>.</w:t>
      </w:r>
      <w:r w:rsidRPr="00DE282C">
        <w:rPr>
          <w:rtl/>
        </w:rPr>
        <w:t xml:space="preserve"> </w:t>
      </w:r>
    </w:p>
    <w:p w:rsidR="00335798" w:rsidRPr="00202D40" w:rsidRDefault="00335798" w:rsidP="00F4799D">
      <w:pPr>
        <w:pStyle w:val="libFootnote0"/>
        <w:rPr>
          <w:rtl/>
        </w:rPr>
      </w:pPr>
      <w:r w:rsidRPr="00DE282C">
        <w:rPr>
          <w:rtl/>
        </w:rPr>
        <w:t>(4) سورة محمد(ص)</w:t>
      </w:r>
      <w:r w:rsidR="004247A2">
        <w:rPr>
          <w:rtl/>
        </w:rPr>
        <w:t>:</w:t>
      </w:r>
      <w:r w:rsidRPr="00DE282C">
        <w:rPr>
          <w:rtl/>
        </w:rPr>
        <w:t xml:space="preserve"> الآيتان 23</w:t>
      </w:r>
      <w:r w:rsidR="00F4799D">
        <w:rPr>
          <w:rFonts w:hint="cs"/>
          <w:rtl/>
        </w:rPr>
        <w:t>-</w:t>
      </w:r>
      <w:r w:rsidRPr="00DE282C">
        <w:rPr>
          <w:rtl/>
        </w:rPr>
        <w:t xml:space="preserve"> 24</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الصحابة الذين طُبعت نفوسهم على التُّقى والورع</w:t>
      </w:r>
      <w:r w:rsidR="004247A2">
        <w:rPr>
          <w:rtl/>
        </w:rPr>
        <w:t>،</w:t>
      </w:r>
      <w:r w:rsidRPr="00DE282C">
        <w:rPr>
          <w:rtl/>
        </w:rPr>
        <w:t xml:space="preserve"> وعفَّة النفس والعلم</w:t>
      </w:r>
      <w:r w:rsidR="004247A2">
        <w:rPr>
          <w:rtl/>
        </w:rPr>
        <w:t>،</w:t>
      </w:r>
      <w:r w:rsidRPr="00DE282C">
        <w:rPr>
          <w:rtl/>
        </w:rPr>
        <w:t xml:space="preserve"> والحلم</w:t>
      </w:r>
      <w:r w:rsidR="004247A2">
        <w:rPr>
          <w:rtl/>
        </w:rPr>
        <w:t>،</w:t>
      </w:r>
      <w:r w:rsidRPr="00DE282C">
        <w:rPr>
          <w:rtl/>
        </w:rPr>
        <w:t xml:space="preserve"> والتضحية في سبيل الله</w:t>
      </w:r>
      <w:r w:rsidR="004247A2">
        <w:rPr>
          <w:rtl/>
        </w:rPr>
        <w:t>،</w:t>
      </w:r>
      <w:r w:rsidRPr="00DE282C">
        <w:rPr>
          <w:rtl/>
        </w:rPr>
        <w:t xml:space="preserve"> وهم الذين وصفهم الله تعالى بقوله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إِنَّمَا الْمُؤْمِنُونَ الَّذِينَ آمَنُوا بِاللَّهِ وَرَسُولِهِ ثُمَّ لَمْ يَرْتَابُوا وَجَاهَدُوا بِأَمْوَالِهِمْ وَأَنفُسِهِمْ فِي سَبِيلِ اللَّهِ أُوْلَئِكَ هُمُ الصَّادِقُونَ</w:t>
      </w:r>
      <w:r w:rsidRPr="004247A2">
        <w:rPr>
          <w:rStyle w:val="libAlaemChar"/>
          <w:rFonts w:hint="cs"/>
          <w:rtl/>
        </w:rPr>
        <w:t>)</w:t>
      </w:r>
      <w:r w:rsidRPr="00335798">
        <w:rPr>
          <w:rStyle w:val="libAieChar"/>
          <w:rFonts w:hint="cs"/>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فنحن لا نرتاب في ديننا</w:t>
      </w:r>
      <w:r w:rsidR="004247A2">
        <w:rPr>
          <w:rtl/>
        </w:rPr>
        <w:t>،</w:t>
      </w:r>
      <w:r w:rsidRPr="00DE282C">
        <w:rPr>
          <w:rtl/>
        </w:rPr>
        <w:t xml:space="preserve"> ولا نُخالف قول الحقِّ في تمييز منازل الصحابة</w:t>
      </w:r>
      <w:r w:rsidR="004247A2">
        <w:rPr>
          <w:rtl/>
        </w:rPr>
        <w:t>،</w:t>
      </w:r>
      <w:r w:rsidRPr="00DE282C">
        <w:rPr>
          <w:rtl/>
        </w:rPr>
        <w:t xml:space="preserve"> ودرجاتهم فنتَّبع الصادقين منهم</w:t>
      </w:r>
      <w:r w:rsidR="004247A2">
        <w:rPr>
          <w:rtl/>
        </w:rPr>
        <w:t>،</w:t>
      </w:r>
      <w:r w:rsidRPr="00DE282C">
        <w:rPr>
          <w:rtl/>
        </w:rPr>
        <w:t xml:space="preserve"> ونوالي مَن اتَّصف بتلك الصفات التي ذكرها الله ورسوله</w:t>
      </w:r>
      <w:r w:rsidR="004247A2">
        <w:rPr>
          <w:rtl/>
        </w:rPr>
        <w:t>،</w:t>
      </w:r>
      <w:r w:rsidRPr="00DE282C">
        <w:rPr>
          <w:rtl/>
        </w:rPr>
        <w:t xml:space="preserve"> كما أنَّا لا نأتمن أهل الخيانة لله ورسوله</w:t>
      </w:r>
      <w:r w:rsidR="004247A2">
        <w:rPr>
          <w:rtl/>
        </w:rPr>
        <w:t>،</w:t>
      </w:r>
      <w:r w:rsidRPr="00DE282C">
        <w:rPr>
          <w:rtl/>
        </w:rPr>
        <w:t xml:space="preserve"> ففي ذلك جناية على الدين وخيانة لأمانة الإسلام</w:t>
      </w:r>
      <w:r w:rsidR="004247A2">
        <w:rPr>
          <w:rtl/>
        </w:rPr>
        <w:t>،</w:t>
      </w:r>
      <w:r w:rsidRPr="00DE282C">
        <w:rPr>
          <w:rtl/>
        </w:rPr>
        <w:t xml:space="preserve"> ولا نركن لمَن ظلم منهم</w:t>
      </w:r>
      <w:r w:rsidR="004247A2">
        <w:rPr>
          <w:rtl/>
        </w:rPr>
        <w:t>،</w:t>
      </w:r>
      <w:r w:rsidRPr="00DE282C">
        <w:rPr>
          <w:rtl/>
        </w:rPr>
        <w:t xml:space="preserve"> ولا نوادُّ مَن حادَّ الله ورسوله</w:t>
      </w:r>
      <w:r w:rsidR="004247A2">
        <w:rPr>
          <w:rtl/>
        </w:rPr>
        <w:t>.</w:t>
      </w:r>
      <w:r w:rsidRPr="00DE282C">
        <w:rPr>
          <w:rtl/>
        </w:rPr>
        <w:t xml:space="preserve"> </w:t>
      </w:r>
    </w:p>
    <w:p w:rsidR="00335798" w:rsidRPr="00DE282C" w:rsidRDefault="00335798" w:rsidP="00202D40">
      <w:pPr>
        <w:pStyle w:val="libNormal"/>
        <w:rPr>
          <w:rtl/>
        </w:rPr>
      </w:pPr>
      <w:r w:rsidRPr="00202D40">
        <w:rPr>
          <w:rtl/>
        </w:rPr>
        <w:t>هذا هو قوله الحقُّ</w:t>
      </w:r>
      <w:r w:rsidR="004247A2">
        <w:rPr>
          <w:rtl/>
        </w:rPr>
        <w:t>.</w:t>
      </w:r>
      <w:r w:rsidRPr="00202D40">
        <w:rPr>
          <w:rtl/>
        </w:rPr>
        <w:t xml:space="preserve"> والحقُّ أحقُّ أنْ يُتَّبع </w:t>
      </w:r>
      <w:r w:rsidRPr="00335798">
        <w:rPr>
          <w:rStyle w:val="libFootnotenumChar"/>
          <w:rtl/>
        </w:rPr>
        <w:t>(2)</w:t>
      </w:r>
      <w:r w:rsidR="004247A2">
        <w:rPr>
          <w:rtl/>
        </w:rPr>
        <w:t>.</w:t>
      </w:r>
      <w:r w:rsidRPr="00202D40">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202D40" w:rsidRDefault="00335798" w:rsidP="00202D40">
      <w:pPr>
        <w:pStyle w:val="libBold1"/>
        <w:rPr>
          <w:rtl/>
        </w:rPr>
      </w:pPr>
      <w:r w:rsidRPr="00DE282C">
        <w:rPr>
          <w:rtl/>
        </w:rPr>
        <w:t xml:space="preserve">الصحابة في حدود الكتاب والسنَّة </w:t>
      </w:r>
      <w:bookmarkStart w:id="28" w:name="الصحابة_في_حدود_الكتاب_والسنَّة"/>
      <w:bookmarkEnd w:id="28"/>
    </w:p>
    <w:p w:rsidR="00335798" w:rsidRPr="00DE282C" w:rsidRDefault="00335798" w:rsidP="00202D40">
      <w:pPr>
        <w:pStyle w:val="libNormal"/>
        <w:rPr>
          <w:rtl/>
        </w:rPr>
      </w:pPr>
      <w:r w:rsidRPr="00DE282C">
        <w:rPr>
          <w:rtl/>
        </w:rPr>
        <w:t>وهل تجاوزت الشيعة في نقد أعمال بعض الصحابة حدود الكتاب والسنَّة</w:t>
      </w:r>
      <w:r w:rsidR="004247A2">
        <w:rPr>
          <w:rtl/>
        </w:rPr>
        <w:t>؟</w:t>
      </w:r>
      <w:r w:rsidRPr="00DE282C">
        <w:rPr>
          <w:rtl/>
        </w:rPr>
        <w:t xml:space="preserve"> إذ وجدوا في أعمالهم مخالفة ظاهرة</w:t>
      </w:r>
      <w:r w:rsidR="004247A2">
        <w:rPr>
          <w:rtl/>
        </w:rPr>
        <w:t>،</w:t>
      </w:r>
      <w:r w:rsidRPr="00DE282C">
        <w:rPr>
          <w:rtl/>
        </w:rPr>
        <w:t xml:space="preserve"> لا يُمكن لها التأويل والتسامح</w:t>
      </w:r>
      <w:r w:rsidR="004247A2">
        <w:rPr>
          <w:rtl/>
        </w:rPr>
        <w:t>؛</w:t>
      </w:r>
      <w:r w:rsidRPr="00DE282C">
        <w:rPr>
          <w:rtl/>
        </w:rPr>
        <w:t xml:space="preserve"> لأنَّ عموم الصحبة لا يمنحهم سلطة التصرف بالأحكام</w:t>
      </w:r>
      <w:r w:rsidR="004247A2">
        <w:rPr>
          <w:rtl/>
        </w:rPr>
        <w:t>،</w:t>
      </w:r>
      <w:r w:rsidRPr="00DE282C">
        <w:rPr>
          <w:rtl/>
        </w:rPr>
        <w:t xml:space="preserve"> ولا تسوِّغ لهم مخالفة تلك الحدود</w:t>
      </w:r>
      <w:r w:rsidR="004247A2">
        <w:rPr>
          <w:rtl/>
        </w:rPr>
        <w:t>،</w:t>
      </w:r>
      <w:r w:rsidRPr="00DE282C">
        <w:rPr>
          <w:rtl/>
        </w:rPr>
        <w:t xml:space="preserve"> وإنَّ الاجتهاد في مقابلة النصِّ هو في الحقيقة طرح للأحكام</w:t>
      </w:r>
      <w:r w:rsidR="004247A2">
        <w:rPr>
          <w:rtl/>
        </w:rPr>
        <w:t>،</w:t>
      </w:r>
      <w:r w:rsidRPr="00DE282C">
        <w:rPr>
          <w:rtl/>
        </w:rPr>
        <w:t xml:space="preserve"> ونبذ للقرآن وراء الظهور</w:t>
      </w:r>
      <w:r w:rsidR="004247A2">
        <w:rPr>
          <w:rtl/>
        </w:rPr>
        <w:t>،</w:t>
      </w:r>
      <w:r w:rsidRPr="00DE282C">
        <w:rPr>
          <w:rtl/>
        </w:rPr>
        <w:t xml:space="preserve"> وإنَّ كثيراً منهم حديثو عهد في الإسلام</w:t>
      </w:r>
      <w:r w:rsidR="004247A2">
        <w:rPr>
          <w:rtl/>
        </w:rPr>
        <w:t>،</w:t>
      </w:r>
      <w:r w:rsidRPr="00DE282C">
        <w:rPr>
          <w:rtl/>
        </w:rPr>
        <w:t xml:space="preserve"> قد ألَّفت نفوسهم أشياء وطُبعت عليها</w:t>
      </w:r>
      <w:r w:rsidR="004247A2">
        <w:rPr>
          <w:rtl/>
        </w:rPr>
        <w:t>،</w:t>
      </w:r>
      <w:r w:rsidRPr="00DE282C">
        <w:rPr>
          <w:rtl/>
        </w:rPr>
        <w:t xml:space="preserve"> ومِن الصعب أنْ تتحلَّل منها بسرعة</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سورة الحجرات</w:t>
      </w:r>
      <w:r w:rsidR="004247A2">
        <w:rPr>
          <w:rtl/>
        </w:rPr>
        <w:t>:</w:t>
      </w:r>
      <w:r w:rsidRPr="00DE282C">
        <w:rPr>
          <w:rtl/>
        </w:rPr>
        <w:t xml:space="preserve"> الآية 15. </w:t>
      </w:r>
    </w:p>
    <w:p w:rsidR="00335798" w:rsidRPr="00202D40" w:rsidRDefault="00335798" w:rsidP="00EA53BA">
      <w:pPr>
        <w:pStyle w:val="libFootnote0"/>
        <w:rPr>
          <w:rtl/>
        </w:rPr>
      </w:pPr>
      <w:r w:rsidRPr="00DE282C">
        <w:rPr>
          <w:rtl/>
        </w:rPr>
        <w:t>(2) الإمام الصادق والمذاهب الأربعة</w:t>
      </w:r>
      <w:r w:rsidR="004247A2">
        <w:rPr>
          <w:rtl/>
        </w:rPr>
        <w:t>:</w:t>
      </w:r>
      <w:r w:rsidRPr="00DE282C">
        <w:rPr>
          <w:rtl/>
        </w:rPr>
        <w:t xml:space="preserve"> 1/593</w:t>
      </w:r>
      <w:r w:rsidR="004247A2">
        <w:rPr>
          <w:rtl/>
        </w:rPr>
        <w:t xml:space="preserve"> - </w:t>
      </w:r>
      <w:r w:rsidRPr="00DE282C">
        <w:rPr>
          <w:rtl/>
        </w:rPr>
        <w:t>596</w:t>
      </w:r>
      <w:r w:rsidR="004247A2">
        <w:rPr>
          <w:rtl/>
        </w:rPr>
        <w:t>.</w:t>
      </w:r>
      <w:r w:rsidRPr="00DE282C">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وليس مِن الإنصاف أنْ يكون هؤلاء بمنزلة أهل السبق</w:t>
      </w:r>
      <w:r w:rsidR="004247A2">
        <w:rPr>
          <w:rtl/>
        </w:rPr>
        <w:t>،</w:t>
      </w:r>
      <w:r w:rsidRPr="00DE282C">
        <w:rPr>
          <w:rtl/>
        </w:rPr>
        <w:t xml:space="preserve"> ومَن رسخ الإيمان في قلوبهم فنشروا الإسلام</w:t>
      </w:r>
      <w:r w:rsidR="004247A2">
        <w:rPr>
          <w:rtl/>
        </w:rPr>
        <w:t>،</w:t>
      </w:r>
      <w:r w:rsidRPr="00DE282C">
        <w:rPr>
          <w:rtl/>
        </w:rPr>
        <w:t xml:space="preserve"> وحملوا ألوية العدل</w:t>
      </w:r>
      <w:r w:rsidR="004247A2">
        <w:rPr>
          <w:rtl/>
        </w:rPr>
        <w:t>،</w:t>
      </w:r>
      <w:r w:rsidRPr="00DE282C">
        <w:rPr>
          <w:rtl/>
        </w:rPr>
        <w:t xml:space="preserve"> ونشروا العقيدة الإسلامية</w:t>
      </w:r>
      <w:r w:rsidR="004247A2">
        <w:rPr>
          <w:rtl/>
        </w:rPr>
        <w:t>،</w:t>
      </w:r>
      <w:r w:rsidRPr="00DE282C">
        <w:rPr>
          <w:rtl/>
        </w:rPr>
        <w:t xml:space="preserve"> وجاهدوا في سبيل الله بأموالهم وأنفسهم عن نيَّة صادقة</w:t>
      </w:r>
      <w:r w:rsidR="004247A2">
        <w:rPr>
          <w:rtl/>
        </w:rPr>
        <w:t>،</w:t>
      </w:r>
      <w:r w:rsidRPr="00DE282C">
        <w:rPr>
          <w:rtl/>
        </w:rPr>
        <w:t xml:space="preserve"> وهاجروا عن إيمان خالص</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وقد قال النبي </w:t>
      </w:r>
      <w:r w:rsidR="004247A2">
        <w:rPr>
          <w:rtl/>
        </w:rPr>
        <w:t>(</w:t>
      </w:r>
      <w:r w:rsidRPr="00202D40">
        <w:rPr>
          <w:rtl/>
        </w:rPr>
        <w:t>صلّى الله عليه وآله</w:t>
      </w:r>
      <w:r w:rsidR="004247A2">
        <w:rPr>
          <w:rtl/>
        </w:rPr>
        <w:t>):</w:t>
      </w:r>
      <w:r w:rsidRPr="00202D40">
        <w:rPr>
          <w:rtl/>
        </w:rPr>
        <w:t xml:space="preserve"> </w:t>
      </w:r>
      <w:r w:rsidR="004247A2">
        <w:rPr>
          <w:rtl/>
        </w:rPr>
        <w:t>(</w:t>
      </w:r>
      <w:r w:rsidRPr="00202D40">
        <w:rPr>
          <w:rtl/>
        </w:rPr>
        <w:t>إنَّما الأعمال بالنيَّات</w:t>
      </w:r>
      <w:r w:rsidR="004247A2">
        <w:rPr>
          <w:rtl/>
        </w:rPr>
        <w:t>،</w:t>
      </w:r>
      <w:r w:rsidRPr="00202D40">
        <w:rPr>
          <w:rtl/>
        </w:rPr>
        <w:t xml:space="preserve"> وإنما لكل امرئٍ ما نوى فمَن كانت هجرته إلى الله ورسوله</w:t>
      </w:r>
      <w:r w:rsidR="004247A2">
        <w:rPr>
          <w:rtl/>
        </w:rPr>
        <w:t>،</w:t>
      </w:r>
      <w:r w:rsidRPr="00202D40">
        <w:rPr>
          <w:rtl/>
        </w:rPr>
        <w:t xml:space="preserve"> فهجرته إلى الله ورسوله</w:t>
      </w:r>
      <w:r w:rsidR="004247A2">
        <w:rPr>
          <w:rtl/>
        </w:rPr>
        <w:t>،</w:t>
      </w:r>
      <w:r w:rsidRPr="00202D40">
        <w:rPr>
          <w:rtl/>
        </w:rPr>
        <w:t xml:space="preserve"> ومَن كانت هجرته لدنيا يُصيبها أو امرأة يتزوَّجها فهجرته إلى ما هاجر إليه</w:t>
      </w:r>
      <w:r w:rsidR="004247A2">
        <w:rPr>
          <w:rtl/>
        </w:rPr>
        <w:t>)</w:t>
      </w:r>
      <w:r w:rsidRPr="00202D40">
        <w:rPr>
          <w:rtl/>
        </w:rPr>
        <w:t xml:space="preserve"> </w:t>
      </w:r>
      <w:r w:rsidRPr="00335798">
        <w:rPr>
          <w:rStyle w:val="libFootnotenumChar"/>
          <w:rtl/>
        </w:rPr>
        <w:t>(1)</w:t>
      </w:r>
      <w:r w:rsidRPr="00202D40">
        <w:rPr>
          <w:rtl/>
        </w:rPr>
        <w:t xml:space="preserve">. </w:t>
      </w:r>
    </w:p>
    <w:p w:rsidR="00335798" w:rsidRPr="00DE282C" w:rsidRDefault="00335798" w:rsidP="00202D40">
      <w:pPr>
        <w:pStyle w:val="libNormal"/>
        <w:rPr>
          <w:rtl/>
        </w:rPr>
      </w:pPr>
      <w:r w:rsidRPr="00DE282C">
        <w:rPr>
          <w:rtl/>
        </w:rPr>
        <w:t>وسأله ناس مِن أصحابه فقالوا</w:t>
      </w:r>
      <w:r w:rsidR="004247A2">
        <w:rPr>
          <w:rtl/>
        </w:rPr>
        <w:t>:</w:t>
      </w:r>
      <w:r w:rsidRPr="00DE282C">
        <w:rPr>
          <w:rtl/>
        </w:rPr>
        <w:t xml:space="preserve"> يا رسول الله</w:t>
      </w:r>
      <w:r w:rsidR="004247A2">
        <w:rPr>
          <w:rtl/>
        </w:rPr>
        <w:t>،</w:t>
      </w:r>
      <w:r w:rsidRPr="00DE282C">
        <w:rPr>
          <w:rtl/>
        </w:rPr>
        <w:t xml:space="preserve"> أنؤاخذ بما عملنا في الجاهلية</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فقال </w:t>
      </w:r>
      <w:r w:rsidR="004247A2">
        <w:rPr>
          <w:rtl/>
        </w:rPr>
        <w:t>(</w:t>
      </w:r>
      <w:r w:rsidRPr="00202D40">
        <w:rPr>
          <w:rtl/>
        </w:rPr>
        <w:t>صلّى الله عليه وآله</w:t>
      </w:r>
      <w:r w:rsidR="004247A2">
        <w:rPr>
          <w:rtl/>
        </w:rPr>
        <w:t>):</w:t>
      </w:r>
      <w:r w:rsidRPr="00202D40">
        <w:rPr>
          <w:rtl/>
        </w:rPr>
        <w:t xml:space="preserve"> </w:t>
      </w:r>
      <w:r w:rsidR="004247A2">
        <w:rPr>
          <w:rtl/>
        </w:rPr>
        <w:t>(</w:t>
      </w:r>
      <w:r w:rsidRPr="00202D40">
        <w:rPr>
          <w:rtl/>
        </w:rPr>
        <w:t>أمَّا مَن أحسن منكم في الإسلام فلا يؤاخذ به</w:t>
      </w:r>
      <w:r w:rsidR="004247A2">
        <w:rPr>
          <w:rtl/>
        </w:rPr>
        <w:t>،</w:t>
      </w:r>
      <w:r w:rsidRPr="00202D40">
        <w:rPr>
          <w:rtl/>
        </w:rPr>
        <w:t xml:space="preserve"> ومَن أساء أُخذ في الجاهلية والإسلام</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202D40">
        <w:rPr>
          <w:rtl/>
        </w:rPr>
        <w:t>وعن صهيب مرفوعاً</w:t>
      </w:r>
      <w:r w:rsidR="004247A2">
        <w:rPr>
          <w:rtl/>
        </w:rPr>
        <w:t>:</w:t>
      </w:r>
      <w:r w:rsidRPr="00202D40">
        <w:rPr>
          <w:rtl/>
        </w:rPr>
        <w:t xml:space="preserve"> </w:t>
      </w:r>
      <w:r w:rsidR="004247A2">
        <w:rPr>
          <w:rtl/>
        </w:rPr>
        <w:t>(</w:t>
      </w:r>
      <w:r w:rsidRPr="00202D40">
        <w:rPr>
          <w:rtl/>
        </w:rPr>
        <w:t>ما آمن بالقرآن من استحل محارمه</w:t>
      </w:r>
      <w:r w:rsidR="004247A2">
        <w:rPr>
          <w:rtl/>
        </w:rPr>
        <w:t>)</w:t>
      </w:r>
      <w:r w:rsidRPr="00202D40">
        <w:rPr>
          <w:rtl/>
        </w:rPr>
        <w:t xml:space="preserve"> </w:t>
      </w:r>
      <w:r w:rsidRPr="00335798">
        <w:rPr>
          <w:rStyle w:val="libFootnotenumChar"/>
          <w:rtl/>
        </w:rPr>
        <w:t>(3)</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وعنه </w:t>
      </w:r>
      <w:r w:rsidR="004247A2">
        <w:rPr>
          <w:rtl/>
        </w:rPr>
        <w:t>(</w:t>
      </w:r>
      <w:r w:rsidRPr="00202D40">
        <w:rPr>
          <w:rtl/>
        </w:rPr>
        <w:t>صلّى الله عليه وآله</w:t>
      </w:r>
      <w:r w:rsidR="004247A2">
        <w:rPr>
          <w:rtl/>
        </w:rPr>
        <w:t>)</w:t>
      </w:r>
      <w:r w:rsidRPr="00202D40">
        <w:rPr>
          <w:rtl/>
        </w:rPr>
        <w:t xml:space="preserve"> بلفظ</w:t>
      </w:r>
      <w:r w:rsidR="004247A2">
        <w:rPr>
          <w:rtl/>
        </w:rPr>
        <w:t>:</w:t>
      </w:r>
      <w:r w:rsidRPr="00202D40">
        <w:rPr>
          <w:rtl/>
        </w:rPr>
        <w:t xml:space="preserve"> </w:t>
      </w:r>
      <w:r w:rsidR="004247A2">
        <w:rPr>
          <w:rtl/>
        </w:rPr>
        <w:t>(</w:t>
      </w:r>
      <w:r w:rsidRPr="00202D40">
        <w:rPr>
          <w:rtl/>
        </w:rPr>
        <w:t>مَن أحسن في الإسلام لم يؤاخَذ بما عمل في الجاهلية</w:t>
      </w:r>
      <w:r w:rsidR="004247A2">
        <w:rPr>
          <w:rtl/>
        </w:rPr>
        <w:t>،</w:t>
      </w:r>
      <w:r w:rsidRPr="00202D40">
        <w:rPr>
          <w:rtl/>
        </w:rPr>
        <w:t xml:space="preserve"> ومَن أساء في الإسلام أُخذ في الأوَّل</w:t>
      </w:r>
      <w:r w:rsidR="004247A2">
        <w:rPr>
          <w:rtl/>
        </w:rPr>
        <w:t>،</w:t>
      </w:r>
      <w:r w:rsidRPr="00202D40">
        <w:rPr>
          <w:rtl/>
        </w:rPr>
        <w:t xml:space="preserve"> والأخر</w:t>
      </w:r>
      <w:r w:rsidR="004247A2">
        <w:rPr>
          <w:rtl/>
        </w:rPr>
        <w:t>)</w:t>
      </w:r>
      <w:r w:rsidRPr="00202D40">
        <w:rPr>
          <w:rtl/>
        </w:rPr>
        <w:t xml:space="preserve"> </w:t>
      </w:r>
      <w:r w:rsidRPr="00335798">
        <w:rPr>
          <w:rStyle w:val="libFootnotenumChar"/>
          <w:rtl/>
        </w:rPr>
        <w:t>(4)</w:t>
      </w:r>
      <w:r w:rsidRPr="00202D40">
        <w:rPr>
          <w:rtl/>
        </w:rPr>
        <w:t xml:space="preserve">. </w:t>
      </w:r>
    </w:p>
    <w:p w:rsidR="00335798" w:rsidRPr="00DE282C" w:rsidRDefault="00335798" w:rsidP="00202D40">
      <w:pPr>
        <w:pStyle w:val="libNormal"/>
        <w:rPr>
          <w:rtl/>
        </w:rPr>
      </w:pPr>
      <w:r w:rsidRPr="00DE282C">
        <w:rPr>
          <w:rtl/>
        </w:rPr>
        <w:t>وعن ابن عمر قال</w:t>
      </w:r>
      <w:r w:rsidR="004247A2">
        <w:rPr>
          <w:rtl/>
        </w:rPr>
        <w:t>:</w:t>
      </w:r>
      <w:r w:rsidRPr="00DE282C">
        <w:rPr>
          <w:rtl/>
        </w:rPr>
        <w:t xml:space="preserve"> صعد رسول الله </w:t>
      </w:r>
      <w:r w:rsidR="004247A2">
        <w:rPr>
          <w:rtl/>
        </w:rPr>
        <w:t>(</w:t>
      </w:r>
      <w:r w:rsidRPr="00DE282C">
        <w:rPr>
          <w:rtl/>
        </w:rPr>
        <w:t>صلى الله عليه وسلم</w:t>
      </w:r>
      <w:r w:rsidR="004247A2">
        <w:rPr>
          <w:rtl/>
        </w:rPr>
        <w:t>)</w:t>
      </w:r>
      <w:r w:rsidRPr="00DE282C">
        <w:rPr>
          <w:rtl/>
        </w:rPr>
        <w:t xml:space="preserve"> المنبر فنادى بصوت رفيع فقال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مسلم</w:t>
      </w:r>
      <w:r w:rsidR="004247A2">
        <w:rPr>
          <w:rtl/>
        </w:rPr>
        <w:t>:</w:t>
      </w:r>
      <w:r w:rsidRPr="00DE282C">
        <w:rPr>
          <w:rtl/>
        </w:rPr>
        <w:t xml:space="preserve"> 6/48</w:t>
      </w:r>
      <w:r w:rsidR="004247A2">
        <w:rPr>
          <w:rtl/>
        </w:rPr>
        <w:t>.</w:t>
      </w:r>
      <w:r w:rsidRPr="00DE282C">
        <w:rPr>
          <w:rtl/>
        </w:rPr>
        <w:t xml:space="preserve"> </w:t>
      </w:r>
    </w:p>
    <w:p w:rsidR="00335798" w:rsidRPr="00202D40" w:rsidRDefault="00335798" w:rsidP="00202D40">
      <w:pPr>
        <w:pStyle w:val="libFootnote0"/>
        <w:rPr>
          <w:rtl/>
        </w:rPr>
      </w:pPr>
      <w:r w:rsidRPr="00DE282C">
        <w:rPr>
          <w:rtl/>
        </w:rPr>
        <w:t>(2) صحيح مسلم</w:t>
      </w:r>
      <w:r w:rsidR="004247A2">
        <w:rPr>
          <w:rtl/>
        </w:rPr>
        <w:t>:</w:t>
      </w:r>
      <w:r w:rsidRPr="00DE282C">
        <w:rPr>
          <w:rtl/>
        </w:rPr>
        <w:t xml:space="preserve"> 1/ 77</w:t>
      </w:r>
      <w:r w:rsidR="004247A2">
        <w:rPr>
          <w:rtl/>
        </w:rPr>
        <w:t>.</w:t>
      </w:r>
      <w:r w:rsidRPr="00DE282C">
        <w:rPr>
          <w:rtl/>
        </w:rPr>
        <w:t xml:space="preserve"> </w:t>
      </w:r>
    </w:p>
    <w:p w:rsidR="00335798" w:rsidRPr="00202D40" w:rsidRDefault="00335798" w:rsidP="00202D40">
      <w:pPr>
        <w:pStyle w:val="libFootnote0"/>
        <w:rPr>
          <w:rtl/>
        </w:rPr>
      </w:pPr>
      <w:r w:rsidRPr="00DE282C">
        <w:rPr>
          <w:rtl/>
        </w:rPr>
        <w:t>(3) صحيح الترمذي</w:t>
      </w:r>
      <w:r w:rsidR="004247A2">
        <w:rPr>
          <w:rtl/>
        </w:rPr>
        <w:t>:</w:t>
      </w:r>
      <w:r w:rsidRPr="00DE282C">
        <w:rPr>
          <w:rtl/>
        </w:rPr>
        <w:t xml:space="preserve"> 2/151</w:t>
      </w:r>
      <w:r w:rsidR="004247A2">
        <w:rPr>
          <w:rtl/>
        </w:rPr>
        <w:t>.</w:t>
      </w:r>
      <w:r w:rsidRPr="00DE282C">
        <w:rPr>
          <w:rtl/>
        </w:rPr>
        <w:t xml:space="preserve"> </w:t>
      </w:r>
    </w:p>
    <w:p w:rsidR="00335798" w:rsidRPr="00202D40" w:rsidRDefault="00335798" w:rsidP="00202D40">
      <w:pPr>
        <w:pStyle w:val="libFootnote0"/>
        <w:rPr>
          <w:rtl/>
        </w:rPr>
      </w:pPr>
      <w:r w:rsidRPr="00DE282C">
        <w:rPr>
          <w:rtl/>
        </w:rPr>
        <w:t>(4) صحيح مسلم</w:t>
      </w:r>
      <w:r w:rsidR="004247A2">
        <w:rPr>
          <w:rtl/>
        </w:rPr>
        <w:t>:</w:t>
      </w:r>
      <w:r w:rsidRPr="00DE282C">
        <w:rPr>
          <w:rtl/>
        </w:rPr>
        <w:t xml:space="preserve"> 1/77</w:t>
      </w:r>
      <w:r w:rsidR="004247A2">
        <w:rPr>
          <w:rtl/>
        </w:rPr>
        <w:t>.</w:t>
      </w:r>
      <w:r w:rsidRPr="00DE282C">
        <w:rPr>
          <w:rtl/>
        </w:rPr>
        <w:t xml:space="preserve"> </w:t>
      </w:r>
    </w:p>
    <w:p w:rsidR="00335798" w:rsidRDefault="00335798" w:rsidP="00202D40">
      <w:pPr>
        <w:pStyle w:val="libNormal"/>
      </w:pPr>
      <w:r>
        <w:br w:type="page"/>
      </w:r>
    </w:p>
    <w:p w:rsidR="00335798" w:rsidRPr="00DE282C" w:rsidRDefault="004247A2" w:rsidP="00202D40">
      <w:pPr>
        <w:pStyle w:val="libNormal"/>
        <w:rPr>
          <w:rtl/>
        </w:rPr>
      </w:pPr>
      <w:r>
        <w:rPr>
          <w:rtl/>
        </w:rPr>
        <w:lastRenderedPageBreak/>
        <w:t>(</w:t>
      </w:r>
      <w:r w:rsidR="00335798" w:rsidRPr="00202D40">
        <w:rPr>
          <w:rtl/>
        </w:rPr>
        <w:t>يا معشر مَن أسلم بلسانه</w:t>
      </w:r>
      <w:r>
        <w:rPr>
          <w:rtl/>
        </w:rPr>
        <w:t>،</w:t>
      </w:r>
      <w:r w:rsidR="00335798" w:rsidRPr="00202D40">
        <w:rPr>
          <w:rtl/>
        </w:rPr>
        <w:t xml:space="preserve"> ولم يُفض الإيمان إلى قلبه لا تؤذوا المسلمين</w:t>
      </w:r>
      <w:r>
        <w:rPr>
          <w:rtl/>
        </w:rPr>
        <w:t>،</w:t>
      </w:r>
      <w:r w:rsidR="00335798" w:rsidRPr="00202D40">
        <w:rPr>
          <w:rtl/>
        </w:rPr>
        <w:t xml:space="preserve"> ولا تعيِّروهم ولا تتبعوا عوراتهم</w:t>
      </w:r>
      <w:r>
        <w:rPr>
          <w:rtl/>
        </w:rPr>
        <w:t>.</w:t>
      </w:r>
      <w:r w:rsidR="00335798" w:rsidRPr="00202D40">
        <w:rPr>
          <w:rtl/>
        </w:rPr>
        <w:t xml:space="preserve"> مَن تتبَّع عورة أخيه المسلم تتبَّع الله عورته</w:t>
      </w:r>
      <w:r>
        <w:rPr>
          <w:rtl/>
        </w:rPr>
        <w:t>،</w:t>
      </w:r>
      <w:r w:rsidR="00335798" w:rsidRPr="00202D40">
        <w:rPr>
          <w:rtl/>
        </w:rPr>
        <w:t xml:space="preserve"> ومَن تتبَّع الله عورته يفضحه ولو في جوف رحله</w:t>
      </w:r>
      <w:r>
        <w:rPr>
          <w:rtl/>
        </w:rPr>
        <w:t>)</w:t>
      </w:r>
      <w:r w:rsidR="00335798" w:rsidRPr="00202D40">
        <w:rPr>
          <w:rtl/>
        </w:rPr>
        <w:t xml:space="preserve"> </w:t>
      </w:r>
      <w:r w:rsidR="00335798" w:rsidRPr="00335798">
        <w:rPr>
          <w:rStyle w:val="libFootnotenumChar"/>
          <w:rtl/>
        </w:rPr>
        <w:t>(1)</w:t>
      </w:r>
      <w:r w:rsidR="00335798" w:rsidRPr="00202D40">
        <w:rPr>
          <w:rtl/>
        </w:rPr>
        <w:t xml:space="preserve">. </w:t>
      </w:r>
    </w:p>
    <w:p w:rsidR="00335798" w:rsidRPr="00DE282C" w:rsidRDefault="00335798" w:rsidP="00202D40">
      <w:pPr>
        <w:pStyle w:val="libNormal"/>
        <w:rPr>
          <w:rtl/>
        </w:rPr>
      </w:pPr>
      <w:r w:rsidRPr="00DE282C">
        <w:rPr>
          <w:rtl/>
        </w:rPr>
        <w:t>وهكذا يتَّضح لنا</w:t>
      </w:r>
      <w:r w:rsidR="004247A2">
        <w:rPr>
          <w:rtl/>
        </w:rPr>
        <w:t xml:space="preserve"> - </w:t>
      </w:r>
      <w:r w:rsidRPr="00DE282C">
        <w:rPr>
          <w:rtl/>
        </w:rPr>
        <w:t>على ضوء الأحاديث النبوية وآي القرآن الكريم</w:t>
      </w:r>
      <w:r w:rsidR="004247A2">
        <w:rPr>
          <w:rtl/>
        </w:rPr>
        <w:t xml:space="preserve"> - </w:t>
      </w:r>
      <w:r w:rsidRPr="00DE282C">
        <w:rPr>
          <w:rtl/>
        </w:rPr>
        <w:t>مساواة الناس وشمول الأحكام لهم</w:t>
      </w:r>
      <w:r w:rsidR="004247A2">
        <w:rPr>
          <w:rtl/>
        </w:rPr>
        <w:t>،</w:t>
      </w:r>
      <w:r w:rsidRPr="00DE282C">
        <w:rPr>
          <w:rtl/>
        </w:rPr>
        <w:t xml:space="preserve"> وأنَّ ثبوت العدالة بالعمل</w:t>
      </w:r>
      <w:r w:rsidR="004247A2">
        <w:rPr>
          <w:rtl/>
        </w:rPr>
        <w:t>،</w:t>
      </w:r>
      <w:r w:rsidRPr="00DE282C">
        <w:rPr>
          <w:rtl/>
        </w:rPr>
        <w:t xml:space="preserve"> ولا أثر لها بدونه</w:t>
      </w:r>
      <w:r w:rsidR="004247A2">
        <w:rPr>
          <w:rtl/>
        </w:rPr>
        <w:t>،</w:t>
      </w:r>
      <w:r w:rsidRPr="00DE282C">
        <w:rPr>
          <w:rtl/>
        </w:rPr>
        <w:t xml:space="preserve"> والصحابة هم أولى بتنفيذها</w:t>
      </w:r>
      <w:r w:rsidR="004247A2">
        <w:rPr>
          <w:rtl/>
        </w:rPr>
        <w:t>،</w:t>
      </w:r>
      <w:r w:rsidRPr="00DE282C">
        <w:rPr>
          <w:rtl/>
        </w:rPr>
        <w:t xml:space="preserve"> والقول في اجتهادهم مطلقاً يحتاج إلى مشقَّة في الإثبات</w:t>
      </w:r>
      <w:r w:rsidR="004247A2">
        <w:rPr>
          <w:rtl/>
        </w:rPr>
        <w:t>،</w:t>
      </w:r>
      <w:r w:rsidRPr="00DE282C">
        <w:rPr>
          <w:rtl/>
        </w:rPr>
        <w:t xml:space="preserve"> والنتيجة عقيمة لا تُثمر كثير فائدة</w:t>
      </w:r>
      <w:r w:rsidR="004247A2">
        <w:rPr>
          <w:rtl/>
        </w:rPr>
        <w:t>،</w:t>
      </w:r>
      <w:r w:rsidRPr="00DE282C">
        <w:rPr>
          <w:rtl/>
        </w:rPr>
        <w:t xml:space="preserve"> والتأويل في مقابلة النصِّ معناه طرح للأحكام</w:t>
      </w:r>
      <w:r w:rsidR="004247A2">
        <w:rPr>
          <w:rtl/>
        </w:rPr>
        <w:t>.</w:t>
      </w:r>
      <w:r w:rsidRPr="00DE282C">
        <w:rPr>
          <w:rtl/>
        </w:rPr>
        <w:t xml:space="preserve"> فلا يصحُّ أنْ يتأوَّلوها على خلاف ظاهرها</w:t>
      </w:r>
      <w:r w:rsidR="004247A2">
        <w:rPr>
          <w:rtl/>
        </w:rPr>
        <w:t>،</w:t>
      </w:r>
      <w:r w:rsidRPr="00DE282C">
        <w:rPr>
          <w:rtl/>
        </w:rPr>
        <w:t xml:space="preserve"> ثمَّ يستبيحوا لأنفسهم مخالفة الظاهر منها</w:t>
      </w:r>
      <w:r w:rsidR="004247A2">
        <w:rPr>
          <w:rtl/>
        </w:rPr>
        <w:t>،</w:t>
      </w:r>
      <w:r w:rsidRPr="00DE282C">
        <w:rPr>
          <w:rtl/>
        </w:rPr>
        <w:t xml:space="preserve"> بلْ الأحكام شُرِّعت واحدة بين الناس لتشملهم عدالتها</w:t>
      </w:r>
      <w:r w:rsidR="004247A2">
        <w:rPr>
          <w:rtl/>
        </w:rPr>
        <w:t>.</w:t>
      </w:r>
      <w:r w:rsidRPr="00DE282C">
        <w:rPr>
          <w:rtl/>
        </w:rPr>
        <w:t xml:space="preserve"> فلا مجال لأحد عن الخضوع لها وتطبيقها</w:t>
      </w:r>
      <w:r w:rsidR="004247A2">
        <w:rPr>
          <w:rtl/>
        </w:rPr>
        <w:t>.</w:t>
      </w:r>
      <w:r w:rsidRPr="00DE282C">
        <w:rPr>
          <w:rtl/>
        </w:rPr>
        <w:t xml:space="preserve"> </w:t>
      </w:r>
    </w:p>
    <w:p w:rsidR="00335798" w:rsidRPr="00DE282C" w:rsidRDefault="00335798" w:rsidP="00202D40">
      <w:pPr>
        <w:pStyle w:val="libNormal"/>
        <w:rPr>
          <w:rtl/>
        </w:rPr>
      </w:pPr>
      <w:r w:rsidRPr="00DE282C">
        <w:rPr>
          <w:rtl/>
        </w:rPr>
        <w:t>ولنا في سياسة الإمام علي بن أبي طالب</w:t>
      </w:r>
      <w:r w:rsidR="004247A2">
        <w:rPr>
          <w:rtl/>
        </w:rPr>
        <w:t>،</w:t>
      </w:r>
      <w:r w:rsidRPr="00DE282C">
        <w:rPr>
          <w:rtl/>
        </w:rPr>
        <w:t xml:space="preserve"> وسيرته في عصر الخلفاء وفي عصره</w:t>
      </w:r>
      <w:r w:rsidR="004247A2">
        <w:rPr>
          <w:rtl/>
        </w:rPr>
        <w:t>،</w:t>
      </w:r>
      <w:r w:rsidRPr="00DE282C">
        <w:rPr>
          <w:rtl/>
        </w:rPr>
        <w:t xml:space="preserve"> لأكبر دليل على ما نقول</w:t>
      </w:r>
      <w:r w:rsidR="004247A2">
        <w:rPr>
          <w:rtl/>
        </w:rPr>
        <w:t>:</w:t>
      </w:r>
      <w:r w:rsidRPr="00DE282C">
        <w:rPr>
          <w:rtl/>
        </w:rPr>
        <w:t xml:space="preserve"> </w:t>
      </w:r>
    </w:p>
    <w:p w:rsidR="00335798" w:rsidRPr="00DE282C" w:rsidRDefault="00335798" w:rsidP="00202D40">
      <w:pPr>
        <w:pStyle w:val="libNormal"/>
        <w:rPr>
          <w:rtl/>
        </w:rPr>
      </w:pPr>
      <w:r w:rsidRPr="00DE282C">
        <w:rPr>
          <w:rtl/>
        </w:rPr>
        <w:t>فقد كان يُقيم الحدَّ على مَن تعدَّى حدود الله</w:t>
      </w:r>
      <w:r w:rsidR="004247A2">
        <w:rPr>
          <w:rtl/>
        </w:rPr>
        <w:t>،</w:t>
      </w:r>
      <w:r w:rsidRPr="00DE282C">
        <w:rPr>
          <w:rtl/>
        </w:rPr>
        <w:t xml:space="preserve"> ويعامل كلَّ واحد بما يقتضيه عمله</w:t>
      </w:r>
      <w:r w:rsidR="004247A2">
        <w:rPr>
          <w:rtl/>
        </w:rPr>
        <w:t>،</w:t>
      </w:r>
      <w:r w:rsidRPr="00DE282C">
        <w:rPr>
          <w:rtl/>
        </w:rPr>
        <w:t xml:space="preserve"> وبقدر منزلته عند الله تعظم منزلته عنده</w:t>
      </w:r>
      <w:r w:rsidR="004247A2">
        <w:rPr>
          <w:rtl/>
        </w:rPr>
        <w:t>.</w:t>
      </w:r>
      <w:r w:rsidRPr="00DE282C">
        <w:rPr>
          <w:rtl/>
        </w:rPr>
        <w:t xml:space="preserve"> </w:t>
      </w:r>
    </w:p>
    <w:p w:rsidR="00335798" w:rsidRPr="00DE282C" w:rsidRDefault="00335798" w:rsidP="00202D40">
      <w:pPr>
        <w:pStyle w:val="libNormal"/>
        <w:rPr>
          <w:rtl/>
        </w:rPr>
      </w:pPr>
      <w:r w:rsidRPr="00DE282C">
        <w:rPr>
          <w:rtl/>
        </w:rPr>
        <w:t>وكم كان يدعو على أولئك الذين وسمُّوا بالصحبة</w:t>
      </w:r>
      <w:r w:rsidR="004247A2">
        <w:rPr>
          <w:rtl/>
        </w:rPr>
        <w:t>،</w:t>
      </w:r>
      <w:r w:rsidRPr="00DE282C">
        <w:rPr>
          <w:rtl/>
        </w:rPr>
        <w:t xml:space="preserve"> وخالفوا كتاب الله وسنَّة رسوله</w:t>
      </w:r>
      <w:r w:rsidR="004247A2">
        <w:rPr>
          <w:rtl/>
        </w:rPr>
        <w:t>،</w:t>
      </w:r>
      <w:r w:rsidRPr="00DE282C">
        <w:rPr>
          <w:rtl/>
        </w:rPr>
        <w:t xml:space="preserve"> ونصبوا له الحرب</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وقد أعلن </w:t>
      </w:r>
      <w:r w:rsidR="004247A2">
        <w:rPr>
          <w:rtl/>
        </w:rPr>
        <w:t>(</w:t>
      </w:r>
      <w:r w:rsidRPr="00DE282C">
        <w:rPr>
          <w:rtl/>
        </w:rPr>
        <w:t>عليه السلام</w:t>
      </w:r>
      <w:r w:rsidR="004247A2">
        <w:rPr>
          <w:rtl/>
        </w:rPr>
        <w:t>)</w:t>
      </w:r>
      <w:r w:rsidRPr="00DE282C">
        <w:rPr>
          <w:rtl/>
        </w:rPr>
        <w:t xml:space="preserve"> البراءة منهم على منبره</w:t>
      </w:r>
      <w:r w:rsidR="004247A2">
        <w:rPr>
          <w:rtl/>
        </w:rPr>
        <w:t>؛</w:t>
      </w:r>
      <w:r w:rsidRPr="00DE282C">
        <w:rPr>
          <w:rtl/>
        </w:rPr>
        <w:t xml:space="preserve"> لأنَّهم خالفوا كتاب الله وسنَّة نبيِّه </w:t>
      </w:r>
      <w:r w:rsidR="004247A2">
        <w:rPr>
          <w:rtl/>
        </w:rPr>
        <w:t>(</w:t>
      </w:r>
      <w:r w:rsidRPr="00DE282C">
        <w:rPr>
          <w:rtl/>
        </w:rPr>
        <w:t>صلّى الله عليه وآله وسلّم</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ومَن وقف على عهوده </w:t>
      </w:r>
      <w:r w:rsidR="004247A2">
        <w:rPr>
          <w:rtl/>
        </w:rPr>
        <w:t>(</w:t>
      </w:r>
      <w:r w:rsidRPr="00DE282C">
        <w:rPr>
          <w:rtl/>
        </w:rPr>
        <w:t>عليه السلام</w:t>
      </w:r>
      <w:r w:rsidR="004247A2">
        <w:rPr>
          <w:rtl/>
        </w:rPr>
        <w:t>)</w:t>
      </w:r>
      <w:r w:rsidRPr="00DE282C">
        <w:rPr>
          <w:rtl/>
        </w:rPr>
        <w:t xml:space="preserve"> لعمَّاله</w:t>
      </w:r>
      <w:r w:rsidR="004247A2">
        <w:rPr>
          <w:rtl/>
        </w:rPr>
        <w:t>،</w:t>
      </w:r>
      <w:r w:rsidRPr="00DE282C">
        <w:rPr>
          <w:rtl/>
        </w:rPr>
        <w:t xml:space="preserve"> ووصاياه لأُمراء جيشه</w:t>
      </w:r>
      <w:r w:rsidR="004247A2">
        <w:rPr>
          <w:rtl/>
        </w:rPr>
        <w:t>،</w:t>
      </w:r>
      <w:r w:rsidRPr="00DE282C">
        <w:rPr>
          <w:rtl/>
        </w:rPr>
        <w:t xml:space="preserve"> ورسائله لولاة أمره</w:t>
      </w:r>
      <w:r w:rsidR="004247A2">
        <w:rPr>
          <w:rtl/>
        </w:rPr>
        <w:t>،</w:t>
      </w:r>
      <w:r w:rsidRPr="00DE282C">
        <w:rPr>
          <w:rtl/>
        </w:rPr>
        <w:t xml:space="preserve"> يعرف هناك عدم الالتزام بما ألزموا الأُمَّة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الترمذي</w:t>
      </w:r>
      <w:r w:rsidR="004247A2">
        <w:rPr>
          <w:rtl/>
        </w:rPr>
        <w:t>:</w:t>
      </w:r>
      <w:r w:rsidRPr="00DE282C">
        <w:rPr>
          <w:rtl/>
        </w:rPr>
        <w:t xml:space="preserve"> 1/365</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به</w:t>
      </w:r>
      <w:r w:rsidR="004247A2">
        <w:rPr>
          <w:rtl/>
        </w:rPr>
        <w:t>،</w:t>
      </w:r>
      <w:r w:rsidRPr="00DE282C">
        <w:rPr>
          <w:rtl/>
        </w:rPr>
        <w:t xml:space="preserve"> مِن القيود التي فرضتها ظروف خاصة</w:t>
      </w:r>
      <w:r w:rsidR="004247A2">
        <w:rPr>
          <w:rtl/>
        </w:rPr>
        <w:t>،</w:t>
      </w:r>
      <w:r w:rsidRPr="00DE282C">
        <w:rPr>
          <w:rtl/>
        </w:rPr>
        <w:t xml:space="preserve"> وهو القول بعدالة الصحابي</w:t>
      </w:r>
      <w:r w:rsidR="004247A2">
        <w:rPr>
          <w:rtl/>
        </w:rPr>
        <w:t>،</w:t>
      </w:r>
      <w:r w:rsidRPr="00DE282C">
        <w:rPr>
          <w:rtl/>
        </w:rPr>
        <w:t xml:space="preserve"> وإنْ ارتكب ما حرَّم الله</w:t>
      </w:r>
      <w:r w:rsidR="004247A2">
        <w:rPr>
          <w:rtl/>
        </w:rPr>
        <w:t>.</w:t>
      </w:r>
      <w:r w:rsidRPr="00DE282C">
        <w:rPr>
          <w:rtl/>
        </w:rPr>
        <w:t xml:space="preserve"> </w:t>
      </w:r>
    </w:p>
    <w:p w:rsidR="00335798" w:rsidRPr="00DE282C" w:rsidRDefault="00335798" w:rsidP="00202D40">
      <w:pPr>
        <w:pStyle w:val="libNormal"/>
        <w:rPr>
          <w:rtl/>
        </w:rPr>
      </w:pPr>
      <w:r w:rsidRPr="00DE282C">
        <w:rPr>
          <w:rtl/>
        </w:rPr>
        <w:t>والتحدُّث عن سيرة علي لا يتَّسع له مجال هذا الموضوع الذي خضناه بهذه العجالة</w:t>
      </w:r>
      <w:r w:rsidR="004247A2">
        <w:rPr>
          <w:rtl/>
        </w:rPr>
        <w:t>،</w:t>
      </w:r>
      <w:r w:rsidRPr="00DE282C">
        <w:rPr>
          <w:rtl/>
        </w:rPr>
        <w:t xml:space="preserve"> والغرض أنَّ أصحاب محمد </w:t>
      </w:r>
      <w:r w:rsidR="004247A2">
        <w:rPr>
          <w:rtl/>
        </w:rPr>
        <w:t>(</w:t>
      </w:r>
      <w:r w:rsidRPr="00DE282C">
        <w:rPr>
          <w:rtl/>
        </w:rPr>
        <w:t>صلى الله عليه وآله</w:t>
      </w:r>
      <w:r w:rsidR="004247A2">
        <w:rPr>
          <w:rtl/>
        </w:rPr>
        <w:t>)</w:t>
      </w:r>
      <w:r w:rsidRPr="00DE282C">
        <w:rPr>
          <w:rtl/>
        </w:rPr>
        <w:t xml:space="preserve"> لا بدَّ أنْ يلتزموا باجتناب ما حرَّم الله تعالى</w:t>
      </w:r>
      <w:r w:rsidR="004247A2">
        <w:rPr>
          <w:rtl/>
        </w:rPr>
        <w:t>،</w:t>
      </w:r>
      <w:r w:rsidRPr="00DE282C">
        <w:rPr>
          <w:rtl/>
        </w:rPr>
        <w:t xml:space="preserve"> ويهتدوا بهدي رسوله </w:t>
      </w:r>
      <w:r w:rsidR="004247A2">
        <w:rPr>
          <w:rtl/>
        </w:rPr>
        <w:t>(</w:t>
      </w:r>
      <w:r w:rsidRPr="00DE282C">
        <w:rPr>
          <w:rtl/>
        </w:rPr>
        <w:t>صلى الله عليه وآله</w:t>
      </w:r>
      <w:r w:rsidR="004247A2">
        <w:rPr>
          <w:rtl/>
        </w:rPr>
        <w:t>)،</w:t>
      </w:r>
      <w:r w:rsidRPr="00DE282C">
        <w:rPr>
          <w:rtl/>
        </w:rPr>
        <w:t xml:space="preserve"> ولم يفتحوا المجال لمتأوِّل في مقابلة النصِّ</w:t>
      </w:r>
      <w:r w:rsidR="004247A2">
        <w:rPr>
          <w:rtl/>
        </w:rPr>
        <w:t>،</w:t>
      </w:r>
      <w:r w:rsidRPr="00DE282C">
        <w:rPr>
          <w:rtl/>
        </w:rPr>
        <w:t xml:space="preserve"> وللاجتهاد شروط</w:t>
      </w:r>
      <w:r w:rsidR="004247A2">
        <w:rPr>
          <w:rtl/>
        </w:rPr>
        <w:t>،</w:t>
      </w:r>
      <w:r w:rsidRPr="00DE282C">
        <w:rPr>
          <w:rtl/>
        </w:rPr>
        <w:t xml:space="preserve"> ولعلَّ في قصَّة قدامة أكبر دليل على ذلك</w:t>
      </w:r>
      <w:r w:rsidR="004247A2">
        <w:rPr>
          <w:rtl/>
        </w:rPr>
        <w:t>.</w:t>
      </w:r>
      <w:r w:rsidRPr="00202D40">
        <w:rPr>
          <w:rtl/>
        </w:rPr>
        <w:t xml:space="preserve"> </w:t>
      </w:r>
    </w:p>
    <w:p w:rsidR="00335798" w:rsidRPr="00202D40" w:rsidRDefault="00335798" w:rsidP="00202D40">
      <w:pPr>
        <w:pStyle w:val="libBold1"/>
        <w:rPr>
          <w:rtl/>
        </w:rPr>
      </w:pPr>
      <w:r w:rsidRPr="00DE282C">
        <w:rPr>
          <w:rtl/>
        </w:rPr>
        <w:t>قدامة بن مضعون</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قدامة بن مضعون بن حبيب المتوفَّى </w:t>
      </w:r>
      <w:r w:rsidR="004247A2">
        <w:rPr>
          <w:rtl/>
        </w:rPr>
        <w:t>(</w:t>
      </w:r>
      <w:r w:rsidRPr="00DE282C">
        <w:rPr>
          <w:rtl/>
        </w:rPr>
        <w:t>سنة 36هـ</w:t>
      </w:r>
      <w:r w:rsidR="004247A2">
        <w:rPr>
          <w:rtl/>
        </w:rPr>
        <w:t>)</w:t>
      </w:r>
      <w:r w:rsidRPr="00DE282C">
        <w:rPr>
          <w:rtl/>
        </w:rPr>
        <w:t xml:space="preserve"> كان مِن السابقين الأوَّلين</w:t>
      </w:r>
      <w:r w:rsidR="004247A2">
        <w:rPr>
          <w:rtl/>
        </w:rPr>
        <w:t>،</w:t>
      </w:r>
      <w:r w:rsidRPr="00DE282C">
        <w:rPr>
          <w:rtl/>
        </w:rPr>
        <w:t xml:space="preserve"> وهاجر الهجرتين</w:t>
      </w:r>
      <w:r w:rsidR="004247A2">
        <w:rPr>
          <w:rtl/>
        </w:rPr>
        <w:t>،</w:t>
      </w:r>
      <w:r w:rsidRPr="00DE282C">
        <w:rPr>
          <w:rtl/>
        </w:rPr>
        <w:t xml:space="preserve"> واستعمله عمر بن الخطاب على البحرين</w:t>
      </w:r>
      <w:r w:rsidR="004247A2">
        <w:rPr>
          <w:rtl/>
        </w:rPr>
        <w:t>،</w:t>
      </w:r>
      <w:r w:rsidRPr="00DE282C">
        <w:rPr>
          <w:rtl/>
        </w:rPr>
        <w:t xml:space="preserve"> فقدم الجارود سيد عبد القيس على عمر بن الخطاب مِن البحرين</w:t>
      </w:r>
      <w:r w:rsidR="004247A2">
        <w:rPr>
          <w:rtl/>
        </w:rPr>
        <w:t>،</w:t>
      </w:r>
      <w:r w:rsidRPr="00DE282C">
        <w:rPr>
          <w:rtl/>
        </w:rPr>
        <w:t xml:space="preserve"> وشهد على قدامة أنَّه شرب الخمر فسكر</w:t>
      </w:r>
      <w:r w:rsidR="004247A2">
        <w:rPr>
          <w:rtl/>
        </w:rPr>
        <w:t>،</w:t>
      </w:r>
      <w:r w:rsidRPr="00DE282C">
        <w:rPr>
          <w:rtl/>
        </w:rPr>
        <w:t xml:space="preserve"> فقال</w:t>
      </w:r>
      <w:r w:rsidR="004247A2">
        <w:rPr>
          <w:rtl/>
        </w:rPr>
        <w:t>:</w:t>
      </w:r>
      <w:r w:rsidRPr="00DE282C">
        <w:rPr>
          <w:rtl/>
        </w:rPr>
        <w:t xml:space="preserve"> مَن يشهد معك</w:t>
      </w:r>
      <w:r w:rsidR="004247A2">
        <w:rPr>
          <w:rtl/>
        </w:rPr>
        <w:t>؟</w:t>
      </w:r>
      <w:r w:rsidRPr="00202D40">
        <w:rPr>
          <w:rtl/>
        </w:rPr>
        <w:t xml:space="preserve"> </w:t>
      </w:r>
    </w:p>
    <w:p w:rsidR="00335798" w:rsidRPr="00DE282C" w:rsidRDefault="00335798" w:rsidP="00202D40">
      <w:pPr>
        <w:pStyle w:val="libNormal"/>
        <w:rPr>
          <w:rtl/>
        </w:rPr>
      </w:pPr>
      <w:r w:rsidRPr="00DE282C">
        <w:rPr>
          <w:rtl/>
        </w:rPr>
        <w:t>فقال الجارود</w:t>
      </w:r>
      <w:r w:rsidR="004247A2">
        <w:rPr>
          <w:rtl/>
        </w:rPr>
        <w:t>:</w:t>
      </w:r>
      <w:r w:rsidRPr="00DE282C">
        <w:rPr>
          <w:rtl/>
        </w:rPr>
        <w:t xml:space="preserve"> أبو هريرة</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 لأبي هريرة</w:t>
      </w:r>
      <w:r w:rsidR="004247A2">
        <w:rPr>
          <w:rtl/>
        </w:rPr>
        <w:t>:</w:t>
      </w:r>
      <w:r w:rsidRPr="00DE282C">
        <w:rPr>
          <w:rtl/>
        </w:rPr>
        <w:t xml:space="preserve"> بم تشهد</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لم أره شرب الخمر</w:t>
      </w:r>
      <w:r w:rsidR="004247A2">
        <w:rPr>
          <w:rtl/>
        </w:rPr>
        <w:t>،</w:t>
      </w:r>
      <w:r w:rsidRPr="00DE282C">
        <w:rPr>
          <w:rtl/>
        </w:rPr>
        <w:t xml:space="preserve"> ولكنْ رأيته سكران يقيء</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لقد تنطَّعت في الشهادة</w:t>
      </w:r>
      <w:r w:rsidR="004247A2">
        <w:rPr>
          <w:rtl/>
        </w:rPr>
        <w:t>،</w:t>
      </w:r>
      <w:r w:rsidRPr="00DE282C">
        <w:rPr>
          <w:rtl/>
        </w:rPr>
        <w:t xml:space="preserve"> ثمَّ كتب إلى قدامة أنْ يَقدم عليه مِن البحرين</w:t>
      </w:r>
      <w:r w:rsidR="004247A2">
        <w:rPr>
          <w:rtl/>
        </w:rPr>
        <w:t>،</w:t>
      </w:r>
      <w:r w:rsidRPr="00DE282C">
        <w:rPr>
          <w:rtl/>
        </w:rPr>
        <w:t xml:space="preserve"> فقدم</w:t>
      </w:r>
      <w:r w:rsidR="004247A2">
        <w:rPr>
          <w:rtl/>
        </w:rPr>
        <w:t>.</w:t>
      </w:r>
      <w:r w:rsidRPr="00DE282C">
        <w:rPr>
          <w:rtl/>
        </w:rPr>
        <w:t xml:space="preserve"> </w:t>
      </w:r>
    </w:p>
    <w:p w:rsidR="00335798" w:rsidRPr="00DE282C" w:rsidRDefault="00335798" w:rsidP="00202D40">
      <w:pPr>
        <w:pStyle w:val="libNormal"/>
        <w:rPr>
          <w:rtl/>
        </w:rPr>
      </w:pPr>
      <w:r w:rsidRPr="00DE282C">
        <w:rPr>
          <w:rtl/>
        </w:rPr>
        <w:t>فقال الجارود</w:t>
      </w:r>
      <w:r w:rsidR="004247A2">
        <w:rPr>
          <w:rtl/>
        </w:rPr>
        <w:t>:</w:t>
      </w:r>
      <w:r w:rsidRPr="00DE282C">
        <w:rPr>
          <w:rtl/>
        </w:rPr>
        <w:t xml:space="preserve"> أقم على هذا حدَّ الله</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أخصمٌ أنت أم شهيد</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شهيد</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قد أدَّيت شهادتك</w:t>
      </w:r>
      <w:r w:rsidR="004247A2">
        <w:rPr>
          <w:rtl/>
        </w:rPr>
        <w:t>.</w:t>
      </w:r>
      <w:r w:rsidRPr="00DE282C">
        <w:rPr>
          <w:rtl/>
        </w:rPr>
        <w:t xml:space="preserve"> </w:t>
      </w:r>
    </w:p>
    <w:p w:rsidR="00335798" w:rsidRPr="00DE282C" w:rsidRDefault="00335798" w:rsidP="00202D40">
      <w:pPr>
        <w:pStyle w:val="libNormal"/>
        <w:rPr>
          <w:rtl/>
        </w:rPr>
      </w:pPr>
      <w:r w:rsidRPr="00DE282C">
        <w:rPr>
          <w:rtl/>
        </w:rPr>
        <w:t>ثمَّ غدا الجارود على عمر فقال</w:t>
      </w:r>
      <w:r w:rsidR="004247A2">
        <w:rPr>
          <w:rtl/>
        </w:rPr>
        <w:t>:</w:t>
      </w:r>
      <w:r w:rsidRPr="00DE282C">
        <w:rPr>
          <w:rtl/>
        </w:rPr>
        <w:t xml:space="preserve"> أقم على هذا حدّ الله</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ما أراك إلاَّ خصماً</w:t>
      </w:r>
      <w:r w:rsidR="004247A2">
        <w:rPr>
          <w:rtl/>
        </w:rPr>
        <w:t>،</w:t>
      </w:r>
      <w:r w:rsidRPr="00DE282C">
        <w:rPr>
          <w:rtl/>
        </w:rPr>
        <w:t xml:space="preserve"> وما شهد معك إلاَّ رجل واحد</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فقال الجارود</w:t>
      </w:r>
      <w:r w:rsidR="004247A2">
        <w:rPr>
          <w:rtl/>
        </w:rPr>
        <w:t>:</w:t>
      </w:r>
      <w:r w:rsidRPr="00DE282C">
        <w:rPr>
          <w:rtl/>
        </w:rPr>
        <w:t xml:space="preserve"> أُنشدك الله</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لتمسكنَّ لسانك أو لأسوأنَّك</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يا عمر</w:t>
      </w:r>
      <w:r w:rsidR="004247A2">
        <w:rPr>
          <w:rtl/>
        </w:rPr>
        <w:t>،</w:t>
      </w:r>
      <w:r w:rsidRPr="00DE282C">
        <w:rPr>
          <w:rtl/>
        </w:rPr>
        <w:t xml:space="preserve"> ما ذلك بالحقِّ أنْ يشرب ابن عمِّك الخمر وتسوءني</w:t>
      </w:r>
      <w:r w:rsidR="004247A2">
        <w:rPr>
          <w:rtl/>
        </w:rPr>
        <w:t>.</w:t>
      </w:r>
      <w:r w:rsidRPr="00DE282C">
        <w:rPr>
          <w:rtl/>
        </w:rPr>
        <w:t xml:space="preserve"> </w:t>
      </w:r>
    </w:p>
    <w:p w:rsidR="00335798" w:rsidRPr="00DE282C" w:rsidRDefault="00335798" w:rsidP="00202D40">
      <w:pPr>
        <w:pStyle w:val="libNormal"/>
        <w:rPr>
          <w:rtl/>
        </w:rPr>
      </w:pPr>
      <w:r w:rsidRPr="00DE282C">
        <w:rPr>
          <w:rtl/>
        </w:rPr>
        <w:t>فقال أبو هريرة</w:t>
      </w:r>
      <w:r w:rsidR="004247A2">
        <w:rPr>
          <w:rtl/>
        </w:rPr>
        <w:t>:</w:t>
      </w:r>
      <w:r w:rsidRPr="00DE282C">
        <w:rPr>
          <w:rtl/>
        </w:rPr>
        <w:t xml:space="preserve"> يا أمير المؤمنين</w:t>
      </w:r>
      <w:r w:rsidR="004247A2">
        <w:rPr>
          <w:rtl/>
        </w:rPr>
        <w:t>،</w:t>
      </w:r>
      <w:r w:rsidRPr="00DE282C">
        <w:rPr>
          <w:rtl/>
        </w:rPr>
        <w:t xml:space="preserve"> إنْ كنت تشكَّ في شهادتنا فأرسل إلى ابنة الوليد فأسألها</w:t>
      </w:r>
      <w:r w:rsidR="004247A2">
        <w:rPr>
          <w:rtl/>
        </w:rPr>
        <w:t xml:space="preserve"> - </w:t>
      </w:r>
      <w:r w:rsidRPr="00DE282C">
        <w:rPr>
          <w:rtl/>
        </w:rPr>
        <w:t>وهي امرأة قدامة</w:t>
      </w:r>
      <w:r w:rsidR="004247A2">
        <w:rPr>
          <w:rtl/>
        </w:rPr>
        <w:t xml:space="preserve"> - </w:t>
      </w:r>
      <w:r w:rsidRPr="00DE282C">
        <w:rPr>
          <w:rtl/>
        </w:rPr>
        <w:t>فأرسل عمر إلى هند بنت الوليد ينشدها</w:t>
      </w:r>
      <w:r w:rsidR="004247A2">
        <w:rPr>
          <w:rtl/>
        </w:rPr>
        <w:t>،</w:t>
      </w:r>
      <w:r w:rsidRPr="00DE282C">
        <w:rPr>
          <w:rtl/>
        </w:rPr>
        <w:t xml:space="preserve"> فأقامت الشهادة على زوجها</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 لقدامة</w:t>
      </w:r>
      <w:r w:rsidR="004247A2">
        <w:rPr>
          <w:rtl/>
        </w:rPr>
        <w:t>:</w:t>
      </w:r>
      <w:r w:rsidRPr="00DE282C">
        <w:rPr>
          <w:rtl/>
        </w:rPr>
        <w:t xml:space="preserve"> إنِّي حادُّك</w:t>
      </w:r>
      <w:r w:rsidR="004247A2">
        <w:rPr>
          <w:rtl/>
        </w:rPr>
        <w:t>.</w:t>
      </w:r>
      <w:r w:rsidRPr="00DE282C">
        <w:rPr>
          <w:rtl/>
        </w:rPr>
        <w:t xml:space="preserve"> </w:t>
      </w:r>
    </w:p>
    <w:p w:rsidR="00335798" w:rsidRPr="00DE282C" w:rsidRDefault="00335798" w:rsidP="00202D40">
      <w:pPr>
        <w:pStyle w:val="libNormal"/>
        <w:rPr>
          <w:rtl/>
        </w:rPr>
      </w:pPr>
      <w:r w:rsidRPr="00DE282C">
        <w:rPr>
          <w:rtl/>
        </w:rPr>
        <w:t>فقال قدامة</w:t>
      </w:r>
      <w:r w:rsidR="004247A2">
        <w:rPr>
          <w:rtl/>
        </w:rPr>
        <w:t>:</w:t>
      </w:r>
      <w:r w:rsidRPr="00DE282C">
        <w:rPr>
          <w:rtl/>
        </w:rPr>
        <w:t xml:space="preserve"> لو شربت</w:t>
      </w:r>
      <w:r w:rsidR="004247A2">
        <w:rPr>
          <w:rtl/>
        </w:rPr>
        <w:t xml:space="preserve"> - </w:t>
      </w:r>
      <w:r w:rsidRPr="00DE282C">
        <w:rPr>
          <w:rtl/>
        </w:rPr>
        <w:t>كما تقول</w:t>
      </w:r>
      <w:r w:rsidR="004247A2">
        <w:rPr>
          <w:rtl/>
        </w:rPr>
        <w:t xml:space="preserve"> - </w:t>
      </w:r>
      <w:r w:rsidRPr="00DE282C">
        <w:rPr>
          <w:rtl/>
        </w:rPr>
        <w:t>ما كان لكم أنْ تحدَّني</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لم</w:t>
      </w:r>
      <w:r w:rsidR="004247A2">
        <w:rPr>
          <w:rtl/>
        </w:rPr>
        <w:t>؟</w:t>
      </w:r>
      <w:r w:rsidRPr="00DE282C">
        <w:rPr>
          <w:rtl/>
        </w:rPr>
        <w:t xml:space="preserve">! </w:t>
      </w:r>
    </w:p>
    <w:p w:rsidR="00335798" w:rsidRPr="00DE282C" w:rsidRDefault="00335798" w:rsidP="00202D40">
      <w:pPr>
        <w:pStyle w:val="libNormal"/>
        <w:rPr>
          <w:rtl/>
        </w:rPr>
      </w:pPr>
      <w:r w:rsidRPr="00202D40">
        <w:rPr>
          <w:rtl/>
        </w:rPr>
        <w:t>قال قدامة</w:t>
      </w:r>
      <w:r w:rsidR="004247A2">
        <w:rPr>
          <w:rtl/>
        </w:rPr>
        <w:t>:</w:t>
      </w:r>
      <w:r w:rsidRPr="00202D40">
        <w:rPr>
          <w:rtl/>
        </w:rPr>
        <w:t xml:space="preserve"> قال الله عز وجل</w:t>
      </w:r>
      <w:r w:rsidR="004247A2">
        <w:rPr>
          <w:rtl/>
        </w:rPr>
        <w:t>:</w:t>
      </w:r>
      <w:r w:rsidRPr="00202D40">
        <w:rPr>
          <w:rtl/>
        </w:rPr>
        <w:t xml:space="preserve"> </w:t>
      </w:r>
      <w:r w:rsidR="004247A2" w:rsidRPr="004247A2">
        <w:rPr>
          <w:rStyle w:val="libAlaemChar"/>
          <w:rFonts w:hint="cs"/>
          <w:rtl/>
        </w:rPr>
        <w:t>(</w:t>
      </w:r>
      <w:r w:rsidRPr="00335798">
        <w:rPr>
          <w:rStyle w:val="libAieChar"/>
          <w:rFonts w:hint="cs"/>
          <w:rtl/>
        </w:rPr>
        <w:t>لَيْسَ عَلَى الَّذِينَ آمَنُواْ وَعَمِلُواْ الصَّالِحَاتِ جُنَاحٌ فِيمَا طَعِمُواْ</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الآية</w:t>
      </w:r>
      <w:r w:rsidR="004247A2">
        <w:rPr>
          <w:rtl/>
        </w:rPr>
        <w:t>.</w:t>
      </w:r>
      <w:r w:rsidRPr="00202D40">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أخطأت التأويل</w:t>
      </w:r>
      <w:r w:rsidR="004247A2">
        <w:rPr>
          <w:rtl/>
        </w:rPr>
        <w:t>!</w:t>
      </w:r>
      <w:r w:rsidRPr="00DE282C">
        <w:rPr>
          <w:rtl/>
        </w:rPr>
        <w:t xml:space="preserve"> أنت إذا اتَّقيت الله اجتنبت ما حرَّم الله</w:t>
      </w:r>
      <w:r w:rsidR="004247A2">
        <w:rPr>
          <w:rtl/>
        </w:rPr>
        <w:t>.</w:t>
      </w:r>
      <w:r w:rsidRPr="00DE282C">
        <w:rPr>
          <w:rtl/>
        </w:rPr>
        <w:t xml:space="preserve"> </w:t>
      </w:r>
    </w:p>
    <w:p w:rsidR="00335798" w:rsidRPr="00DE282C" w:rsidRDefault="00335798" w:rsidP="00202D40">
      <w:pPr>
        <w:pStyle w:val="libNormal"/>
        <w:rPr>
          <w:rtl/>
        </w:rPr>
      </w:pPr>
      <w:r w:rsidRPr="00DE282C">
        <w:rPr>
          <w:rtl/>
        </w:rPr>
        <w:t>ثمَّ أقبل عمر على الناس فقال</w:t>
      </w:r>
      <w:r w:rsidR="004247A2">
        <w:rPr>
          <w:rtl/>
        </w:rPr>
        <w:t>:</w:t>
      </w:r>
      <w:r w:rsidRPr="00DE282C">
        <w:rPr>
          <w:rtl/>
        </w:rPr>
        <w:t xml:space="preserve"> ما ترون في جلد قدامة</w:t>
      </w:r>
      <w:r w:rsidR="004247A2">
        <w:rPr>
          <w:rtl/>
        </w:rPr>
        <w:t>؟</w:t>
      </w:r>
      <w:r w:rsidRPr="00DE282C">
        <w:rPr>
          <w:rtl/>
        </w:rPr>
        <w:t xml:space="preserve"> </w:t>
      </w:r>
    </w:p>
    <w:p w:rsidR="00335798" w:rsidRPr="00DE282C" w:rsidRDefault="00335798" w:rsidP="00202D40">
      <w:pPr>
        <w:pStyle w:val="libNormal"/>
        <w:rPr>
          <w:rtl/>
        </w:rPr>
      </w:pPr>
      <w:r w:rsidRPr="00DE282C">
        <w:rPr>
          <w:rtl/>
        </w:rPr>
        <w:t>فقالوا</w:t>
      </w:r>
      <w:r w:rsidR="004247A2">
        <w:rPr>
          <w:rtl/>
        </w:rPr>
        <w:t>:</w:t>
      </w:r>
      <w:r w:rsidRPr="00DE282C">
        <w:rPr>
          <w:rtl/>
        </w:rPr>
        <w:t xml:space="preserve"> لا نرى أنْ تجلده ما دام مريضاً</w:t>
      </w:r>
      <w:r w:rsidR="004247A2">
        <w:rPr>
          <w:rtl/>
        </w:rPr>
        <w:t>.</w:t>
      </w:r>
      <w:r w:rsidRPr="00DE282C">
        <w:rPr>
          <w:rtl/>
        </w:rPr>
        <w:t xml:space="preserve"> فسكت على ذلك أيَّاماً</w:t>
      </w:r>
      <w:r w:rsidR="004247A2">
        <w:rPr>
          <w:rtl/>
        </w:rPr>
        <w:t>،</w:t>
      </w:r>
      <w:r w:rsidRPr="00DE282C">
        <w:rPr>
          <w:rtl/>
        </w:rPr>
        <w:t xml:space="preserve"> ثمَّ أصبح وقد عزم على جلده</w:t>
      </w:r>
      <w:r w:rsidR="004247A2">
        <w:rPr>
          <w:rtl/>
        </w:rPr>
        <w:t>،</w:t>
      </w:r>
      <w:r w:rsidRPr="00DE282C">
        <w:rPr>
          <w:rtl/>
        </w:rPr>
        <w:t xml:space="preserve"> فقال</w:t>
      </w:r>
      <w:r w:rsidR="004247A2">
        <w:rPr>
          <w:rtl/>
        </w:rPr>
        <w:t>:</w:t>
      </w:r>
      <w:r w:rsidRPr="00DE282C">
        <w:rPr>
          <w:rtl/>
        </w:rPr>
        <w:t xml:space="preserve"> ما ترون في جلد قدامة</w:t>
      </w:r>
      <w:r w:rsidR="004247A2">
        <w:rPr>
          <w:rtl/>
        </w:rPr>
        <w:t>.</w:t>
      </w:r>
      <w:r w:rsidRPr="00DE282C">
        <w:rPr>
          <w:rtl/>
        </w:rPr>
        <w:t xml:space="preserve"> فقالوا</w:t>
      </w:r>
      <w:r w:rsidR="004247A2">
        <w:rPr>
          <w:rtl/>
        </w:rPr>
        <w:t>:</w:t>
      </w:r>
      <w:r w:rsidRPr="00DE282C">
        <w:rPr>
          <w:rtl/>
        </w:rPr>
        <w:t xml:space="preserve"> لا نرى أنْ تجلده ما دام وجعاً</w:t>
      </w:r>
      <w:r w:rsidR="004247A2">
        <w:rPr>
          <w:rtl/>
        </w:rPr>
        <w:t>.</w:t>
      </w:r>
      <w:r w:rsidRPr="00DE282C">
        <w:rPr>
          <w:rtl/>
        </w:rPr>
        <w:t xml:space="preserve"> </w:t>
      </w:r>
    </w:p>
    <w:p w:rsidR="00335798" w:rsidRPr="00DE282C" w:rsidRDefault="00335798" w:rsidP="00202D40">
      <w:pPr>
        <w:pStyle w:val="libNormal"/>
        <w:rPr>
          <w:rtl/>
        </w:rPr>
      </w:pPr>
      <w:r w:rsidRPr="00202D40">
        <w:rPr>
          <w:rtl/>
        </w:rPr>
        <w:t>فقال عمر</w:t>
      </w:r>
      <w:r w:rsidR="004247A2">
        <w:rPr>
          <w:rtl/>
        </w:rPr>
        <w:t>:</w:t>
      </w:r>
      <w:r w:rsidRPr="00202D40">
        <w:rPr>
          <w:rtl/>
        </w:rPr>
        <w:t xml:space="preserve"> لأنْ يلقى الله تحت السياط أحبُّ إليَّ مِن أنْ ألقاه وهو في عنقي</w:t>
      </w:r>
      <w:r w:rsidR="004247A2">
        <w:rPr>
          <w:rtl/>
        </w:rPr>
        <w:t>،</w:t>
      </w:r>
      <w:r w:rsidRPr="00202D40">
        <w:rPr>
          <w:rtl/>
        </w:rPr>
        <w:t xml:space="preserve"> ائتوني بسوط تامٍّ</w:t>
      </w:r>
      <w:r w:rsidR="004247A2">
        <w:rPr>
          <w:rtl/>
        </w:rPr>
        <w:t>.</w:t>
      </w:r>
      <w:r w:rsidRPr="00202D40">
        <w:rPr>
          <w:rtl/>
        </w:rPr>
        <w:t xml:space="preserve"> فأمر به فجُلد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هذه قصة قدامة</w:t>
      </w:r>
      <w:r w:rsidR="004247A2">
        <w:rPr>
          <w:rtl/>
        </w:rPr>
        <w:t>،</w:t>
      </w:r>
      <w:r w:rsidRPr="00DE282C">
        <w:rPr>
          <w:rtl/>
        </w:rPr>
        <w:t xml:space="preserve"> وإقامة الحدِّ عليه</w:t>
      </w:r>
      <w:r w:rsidR="004247A2">
        <w:rPr>
          <w:rtl/>
        </w:rPr>
        <w:t>،</w:t>
      </w:r>
      <w:r w:rsidRPr="00DE282C">
        <w:rPr>
          <w:rtl/>
        </w:rPr>
        <w:t xml:space="preserve"> وتأويله فيما ارتكبه</w:t>
      </w:r>
      <w:r w:rsidR="004247A2">
        <w:rPr>
          <w:rtl/>
        </w:rPr>
        <w:t>،</w:t>
      </w:r>
      <w:r w:rsidRPr="00DE282C">
        <w:rPr>
          <w:rtl/>
        </w:rPr>
        <w:t xml:space="preserve"> ولم نوردها لنحطَّ مِن كرامته</w:t>
      </w:r>
      <w:r w:rsidR="004247A2">
        <w:rPr>
          <w:rtl/>
        </w:rPr>
        <w:t>،</w:t>
      </w:r>
      <w:r w:rsidRPr="00DE282C">
        <w:rPr>
          <w:rtl/>
        </w:rPr>
        <w:t xml:space="preserve"> أو نطعن عليه في دينه</w:t>
      </w:r>
      <w:r w:rsidR="004247A2">
        <w:rPr>
          <w:rtl/>
        </w:rPr>
        <w:t>،</w:t>
      </w:r>
      <w:r w:rsidRPr="00DE282C">
        <w:rPr>
          <w:rtl/>
        </w:rPr>
        <w:t xml:space="preserve"> فله شرف الهجرة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الإصابة في تمييز الصحابة</w:t>
      </w:r>
      <w:r w:rsidR="004247A2">
        <w:rPr>
          <w:rtl/>
        </w:rPr>
        <w:t>:</w:t>
      </w:r>
      <w:r w:rsidRPr="00DE282C">
        <w:rPr>
          <w:rtl/>
        </w:rPr>
        <w:t xml:space="preserve"> 3/228</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والسبق</w:t>
      </w:r>
      <w:r w:rsidR="004247A2">
        <w:rPr>
          <w:rtl/>
        </w:rPr>
        <w:t>،</w:t>
      </w:r>
      <w:r w:rsidRPr="00DE282C">
        <w:rPr>
          <w:rtl/>
        </w:rPr>
        <w:t xml:space="preserve"> ولكنَّا ذكرناها ليتَّضح لنا عدم صحة ما يقولون</w:t>
      </w:r>
      <w:r w:rsidR="004247A2">
        <w:rPr>
          <w:rtl/>
        </w:rPr>
        <w:t>،</w:t>
      </w:r>
      <w:r w:rsidRPr="00DE282C">
        <w:rPr>
          <w:rtl/>
        </w:rPr>
        <w:t xml:space="preserve"> بعدم مؤاخذة المتأوِّل</w:t>
      </w:r>
      <w:r w:rsidR="004247A2">
        <w:rPr>
          <w:rtl/>
        </w:rPr>
        <w:t>،</w:t>
      </w:r>
      <w:r w:rsidRPr="00DE282C">
        <w:rPr>
          <w:rtl/>
        </w:rPr>
        <w:t xml:space="preserve"> وإنْ خالف الإجماع</w:t>
      </w:r>
      <w:r w:rsidR="004247A2">
        <w:rPr>
          <w:rtl/>
        </w:rPr>
        <w:t>،</w:t>
      </w:r>
      <w:r w:rsidRPr="00DE282C">
        <w:rPr>
          <w:rtl/>
        </w:rPr>
        <w:t xml:space="preserve"> وما هو معلوم بالضرورة</w:t>
      </w:r>
      <w:r w:rsidR="004247A2">
        <w:rPr>
          <w:rtl/>
        </w:rPr>
        <w:t>،</w:t>
      </w:r>
      <w:r w:rsidRPr="00DE282C">
        <w:rPr>
          <w:rtl/>
        </w:rPr>
        <w:t xml:space="preserve"> كقضيَّة أبي الغادية وقتله لعمار بن ياسر</w:t>
      </w:r>
      <w:r w:rsidR="004247A2">
        <w:rPr>
          <w:rtl/>
        </w:rPr>
        <w:t>،</w:t>
      </w:r>
      <w:r w:rsidRPr="00DE282C">
        <w:rPr>
          <w:rtl/>
        </w:rPr>
        <w:t xml:space="preserve"> مع اعترافه بأنَّ ما ارتكبه جريمة توجب دخول النار</w:t>
      </w:r>
      <w:r w:rsidR="004247A2">
        <w:rPr>
          <w:rtl/>
        </w:rPr>
        <w:t>.</w:t>
      </w:r>
      <w:r w:rsidRPr="00DE282C">
        <w:rPr>
          <w:rtl/>
        </w:rPr>
        <w:t xml:space="preserve"> </w:t>
      </w:r>
    </w:p>
    <w:p w:rsidR="00335798" w:rsidRPr="00DE282C" w:rsidRDefault="00335798" w:rsidP="00202D40">
      <w:pPr>
        <w:pStyle w:val="libNormal"/>
        <w:rPr>
          <w:rtl/>
        </w:rPr>
      </w:pPr>
      <w:r w:rsidRPr="00DE282C">
        <w:rPr>
          <w:rtl/>
        </w:rPr>
        <w:t>وهناك جماعة مِن الصحابة تأوَّلوا فأخطأوا</w:t>
      </w:r>
      <w:r w:rsidR="004247A2">
        <w:rPr>
          <w:rtl/>
        </w:rPr>
        <w:t>،</w:t>
      </w:r>
      <w:r w:rsidRPr="00DE282C">
        <w:rPr>
          <w:rtl/>
        </w:rPr>
        <w:t xml:space="preserve"> فلم يدرأ تأويلهم الحدّ لوقوعهم في الخطأ</w:t>
      </w:r>
      <w:r w:rsidR="004247A2">
        <w:rPr>
          <w:rtl/>
        </w:rPr>
        <w:t>.</w:t>
      </w:r>
      <w:r w:rsidRPr="00DE282C">
        <w:rPr>
          <w:rtl/>
        </w:rPr>
        <w:t xml:space="preserve"> منهم</w:t>
      </w:r>
      <w:r w:rsidR="004247A2">
        <w:rPr>
          <w:rtl/>
        </w:rPr>
        <w:t>:</w:t>
      </w:r>
      <w:r w:rsidRPr="00DE282C">
        <w:rPr>
          <w:rtl/>
        </w:rPr>
        <w:t xml:space="preserve"> </w:t>
      </w:r>
    </w:p>
    <w:p w:rsidR="00335798" w:rsidRPr="00DE282C" w:rsidRDefault="00335798" w:rsidP="00202D40">
      <w:pPr>
        <w:pStyle w:val="libNormal"/>
        <w:rPr>
          <w:rtl/>
        </w:rPr>
      </w:pPr>
      <w:r w:rsidRPr="00DE282C">
        <w:rPr>
          <w:rtl/>
        </w:rPr>
        <w:t>أبو جندل</w:t>
      </w:r>
      <w:r w:rsidR="004247A2">
        <w:rPr>
          <w:rtl/>
        </w:rPr>
        <w:t>،</w:t>
      </w:r>
      <w:r w:rsidRPr="00DE282C">
        <w:rPr>
          <w:rtl/>
        </w:rPr>
        <w:t xml:space="preserve"> وضرار بن الخطاب</w:t>
      </w:r>
      <w:r w:rsidR="004247A2">
        <w:rPr>
          <w:rtl/>
        </w:rPr>
        <w:t>،</w:t>
      </w:r>
      <w:r w:rsidRPr="00DE282C">
        <w:rPr>
          <w:rtl/>
        </w:rPr>
        <w:t xml:space="preserve"> وأبو الأزور</w:t>
      </w:r>
      <w:r w:rsidR="004247A2">
        <w:rPr>
          <w:rtl/>
        </w:rPr>
        <w:t>،</w:t>
      </w:r>
      <w:r w:rsidRPr="00DE282C">
        <w:rPr>
          <w:rtl/>
        </w:rPr>
        <w:t xml:space="preserve"> فقد وجدهم أبو عبيدة قد شربوا الخمر فأنكر عليهم</w:t>
      </w:r>
      <w:r w:rsidR="004247A2">
        <w:rPr>
          <w:rtl/>
        </w:rPr>
        <w:t>.</w:t>
      </w:r>
      <w:r w:rsidRPr="00DE282C">
        <w:rPr>
          <w:rtl/>
        </w:rPr>
        <w:t xml:space="preserve"> فقال أبو جندل</w:t>
      </w:r>
      <w:r w:rsidR="004247A2">
        <w:rPr>
          <w:rtl/>
        </w:rPr>
        <w:t>:</w:t>
      </w:r>
      <w:r w:rsidRPr="00DE282C">
        <w:rPr>
          <w:rtl/>
        </w:rPr>
        <w:t xml:space="preserve"> </w:t>
      </w:r>
    </w:p>
    <w:p w:rsidR="00335798" w:rsidRPr="00DE282C" w:rsidRDefault="004247A2" w:rsidP="00202D40">
      <w:pPr>
        <w:pStyle w:val="libNormal"/>
        <w:rPr>
          <w:rtl/>
        </w:rPr>
      </w:pPr>
      <w:r w:rsidRPr="004247A2">
        <w:rPr>
          <w:rStyle w:val="libAlaemChar"/>
          <w:rFonts w:hint="cs"/>
          <w:rtl/>
        </w:rPr>
        <w:t>(</w:t>
      </w:r>
      <w:r w:rsidR="00335798" w:rsidRPr="00335798">
        <w:rPr>
          <w:rStyle w:val="libAieChar"/>
          <w:rFonts w:hint="cs"/>
          <w:rtl/>
        </w:rPr>
        <w:t>لَيْسَ عَلَى الَّذِينَ آمَنُواْ وَعَمِلُواْ الصَّالِحَاتِ جُنَاحٌ فِيمَا طَعِمُواْ</w:t>
      </w:r>
      <w:r>
        <w:rPr>
          <w:rStyle w:val="libAieChar"/>
          <w:rFonts w:hint="cs"/>
          <w:rtl/>
        </w:rPr>
        <w:t>.</w:t>
      </w:r>
      <w:r w:rsidR="00335798" w:rsidRPr="00335798">
        <w:rPr>
          <w:rStyle w:val="libAieChar"/>
          <w:rFonts w:hint="cs"/>
          <w:rtl/>
        </w:rPr>
        <w:t>..</w:t>
      </w:r>
      <w:r w:rsidRPr="004247A2">
        <w:rPr>
          <w:rStyle w:val="libAlaemChar"/>
          <w:rFonts w:hint="cs"/>
          <w:rtl/>
        </w:rPr>
        <w:t>)</w:t>
      </w:r>
      <w:r w:rsidR="00335798" w:rsidRPr="00202D40">
        <w:rPr>
          <w:rtl/>
        </w:rPr>
        <w:t xml:space="preserve"> الآية</w:t>
      </w:r>
      <w:r>
        <w:rPr>
          <w:rtl/>
        </w:rPr>
        <w:t>،</w:t>
      </w:r>
      <w:r w:rsidR="00335798" w:rsidRPr="00202D40">
        <w:rPr>
          <w:rtl/>
        </w:rPr>
        <w:t xml:space="preserve"> ولم ينفعهم ذلك وأقام عليهم الحدَّ</w:t>
      </w:r>
      <w:r>
        <w:rPr>
          <w:rtl/>
        </w:rPr>
        <w:t>.</w:t>
      </w:r>
      <w:r w:rsidR="00335798" w:rsidRPr="00202D40">
        <w:rPr>
          <w:rtl/>
        </w:rPr>
        <w:t xml:space="preserve"> </w:t>
      </w:r>
    </w:p>
    <w:p w:rsidR="00335798" w:rsidRPr="00DE282C" w:rsidRDefault="00335798" w:rsidP="00202D40">
      <w:pPr>
        <w:pStyle w:val="libNormal"/>
        <w:rPr>
          <w:rtl/>
        </w:rPr>
      </w:pPr>
      <w:r w:rsidRPr="00DE282C">
        <w:rPr>
          <w:rtl/>
        </w:rPr>
        <w:t>فأين العدالة مِن إقامة الحدِّ عليهم</w:t>
      </w:r>
      <w:r w:rsidR="004247A2">
        <w:rPr>
          <w:rtl/>
        </w:rPr>
        <w:t>.</w:t>
      </w:r>
      <w:r w:rsidRPr="00DE282C">
        <w:rPr>
          <w:rtl/>
        </w:rPr>
        <w:t xml:space="preserve"> </w:t>
      </w:r>
    </w:p>
    <w:p w:rsidR="00335798" w:rsidRPr="00DE282C" w:rsidRDefault="00335798" w:rsidP="00202D40">
      <w:pPr>
        <w:pStyle w:val="libNormal"/>
        <w:rPr>
          <w:rtl/>
        </w:rPr>
      </w:pPr>
      <w:r w:rsidRPr="00202D40">
        <w:rPr>
          <w:rtl/>
        </w:rPr>
        <w:t>وكان عبد الرحمان بن عمر بن الخطاب قد شرب الخمر بمصر</w:t>
      </w:r>
      <w:r w:rsidR="004247A2">
        <w:rPr>
          <w:rtl/>
        </w:rPr>
        <w:t>،</w:t>
      </w:r>
      <w:r w:rsidRPr="00202D40">
        <w:rPr>
          <w:rtl/>
        </w:rPr>
        <w:t xml:space="preserve"> فأقام الحدَّ عليه عمرو بن العاص إلى كثير مِن ذلك </w:t>
      </w:r>
      <w:r w:rsidRPr="00335798">
        <w:rPr>
          <w:rStyle w:val="libFootnotenumChar"/>
          <w:rtl/>
        </w:rPr>
        <w:t>(1)</w:t>
      </w:r>
      <w:r w:rsidR="004247A2">
        <w:rPr>
          <w:rtl/>
        </w:rPr>
        <w:t>.</w:t>
      </w:r>
      <w:r w:rsidRPr="00202D40">
        <w:rPr>
          <w:rtl/>
        </w:rPr>
        <w:t xml:space="preserve"> </w:t>
      </w:r>
    </w:p>
    <w:p w:rsidR="00335798" w:rsidRPr="00202D40" w:rsidRDefault="00335798" w:rsidP="00202D40">
      <w:pPr>
        <w:pStyle w:val="libCenter"/>
        <w:rPr>
          <w:rtl/>
        </w:rPr>
      </w:pPr>
      <w:r w:rsidRPr="00DE282C">
        <w:rPr>
          <w:rtl/>
        </w:rPr>
        <w:t xml:space="preserve">* * * </w:t>
      </w:r>
    </w:p>
    <w:p w:rsidR="00335798" w:rsidRPr="00202D40" w:rsidRDefault="00335798" w:rsidP="00202D40">
      <w:pPr>
        <w:pStyle w:val="libBold1"/>
        <w:rPr>
          <w:rtl/>
        </w:rPr>
      </w:pPr>
      <w:r w:rsidRPr="00DE282C">
        <w:rPr>
          <w:rtl/>
        </w:rPr>
        <w:t>سياسة عمر تجاه بعض الصحابة</w:t>
      </w:r>
      <w:r w:rsidR="004247A2">
        <w:rPr>
          <w:rtl/>
        </w:rPr>
        <w:t>:</w:t>
      </w:r>
      <w:r w:rsidRPr="00202D40">
        <w:rPr>
          <w:rtl/>
        </w:rPr>
        <w:t xml:space="preserve"> </w:t>
      </w:r>
    </w:p>
    <w:p w:rsidR="00335798" w:rsidRPr="00DE282C" w:rsidRDefault="00335798" w:rsidP="00202D40">
      <w:pPr>
        <w:pStyle w:val="libNormal"/>
        <w:rPr>
          <w:rtl/>
        </w:rPr>
      </w:pPr>
      <w:r w:rsidRPr="00DE282C">
        <w:rPr>
          <w:rtl/>
        </w:rPr>
        <w:t>وهذا عمر بن الخطاب لم يثبت العدالة لأبي هريرة</w:t>
      </w:r>
      <w:r w:rsidR="004247A2">
        <w:rPr>
          <w:rtl/>
        </w:rPr>
        <w:t>،</w:t>
      </w:r>
      <w:r w:rsidRPr="00DE282C">
        <w:rPr>
          <w:rtl/>
        </w:rPr>
        <w:t xml:space="preserve"> عندما استعمله على البحرين فقدم بعشرة آلاف</w:t>
      </w:r>
      <w:r w:rsidR="004247A2">
        <w:rPr>
          <w:rtl/>
        </w:rPr>
        <w:t>،</w:t>
      </w:r>
      <w:r w:rsidRPr="00DE282C">
        <w:rPr>
          <w:rtl/>
        </w:rPr>
        <w:t xml:space="preserve"> فقال له عمر</w:t>
      </w:r>
      <w:r w:rsidR="004247A2">
        <w:rPr>
          <w:rtl/>
        </w:rPr>
        <w:t>:</w:t>
      </w:r>
      <w:r w:rsidRPr="00DE282C">
        <w:rPr>
          <w:rtl/>
        </w:rPr>
        <w:t xml:space="preserve"> </w:t>
      </w:r>
    </w:p>
    <w:p w:rsidR="00335798" w:rsidRPr="00DE282C" w:rsidRDefault="00335798" w:rsidP="00202D40">
      <w:pPr>
        <w:pStyle w:val="libNormal"/>
        <w:rPr>
          <w:rtl/>
        </w:rPr>
      </w:pPr>
      <w:r w:rsidRPr="00DE282C">
        <w:rPr>
          <w:rtl/>
        </w:rPr>
        <w:t>استأثرت بهذه الأموال يا عدوَّ الله</w:t>
      </w:r>
      <w:r w:rsidR="004247A2">
        <w:rPr>
          <w:rtl/>
        </w:rPr>
        <w:t>،</w:t>
      </w:r>
      <w:r w:rsidRPr="00DE282C">
        <w:rPr>
          <w:rtl/>
        </w:rPr>
        <w:t xml:space="preserve"> وعدوَّ كتابه</w:t>
      </w:r>
      <w:r w:rsidR="004247A2">
        <w:rPr>
          <w:rtl/>
        </w:rPr>
        <w:t>.</w:t>
      </w:r>
      <w:r w:rsidRPr="00DE282C">
        <w:rPr>
          <w:rtl/>
        </w:rPr>
        <w:t xml:space="preserve"> </w:t>
      </w:r>
    </w:p>
    <w:p w:rsidR="00335798" w:rsidRPr="00DE282C" w:rsidRDefault="00335798" w:rsidP="00202D40">
      <w:pPr>
        <w:pStyle w:val="libNormal"/>
        <w:rPr>
          <w:rtl/>
        </w:rPr>
      </w:pPr>
      <w:r w:rsidRPr="00DE282C">
        <w:rPr>
          <w:rtl/>
        </w:rPr>
        <w:t>فقال أبو هريرة</w:t>
      </w:r>
      <w:r w:rsidR="004247A2">
        <w:rPr>
          <w:rtl/>
        </w:rPr>
        <w:t>:</w:t>
      </w:r>
      <w:r w:rsidRPr="00DE282C">
        <w:rPr>
          <w:rtl/>
        </w:rPr>
        <w:t xml:space="preserve"> </w:t>
      </w:r>
    </w:p>
    <w:p w:rsidR="00335798" w:rsidRPr="00DE282C" w:rsidRDefault="00335798" w:rsidP="00202D40">
      <w:pPr>
        <w:pStyle w:val="libNormal"/>
        <w:rPr>
          <w:rtl/>
        </w:rPr>
      </w:pPr>
      <w:r w:rsidRPr="00DE282C">
        <w:rPr>
          <w:rtl/>
        </w:rPr>
        <w:t>لست بعدوِّ الله</w:t>
      </w:r>
      <w:r w:rsidR="004247A2">
        <w:rPr>
          <w:rtl/>
        </w:rPr>
        <w:t>،</w:t>
      </w:r>
      <w:r w:rsidRPr="00DE282C">
        <w:rPr>
          <w:rtl/>
        </w:rPr>
        <w:t xml:space="preserve"> ولا عدوِّ كتابه</w:t>
      </w:r>
      <w:r w:rsidR="004247A2">
        <w:rPr>
          <w:rtl/>
        </w:rPr>
        <w:t>،</w:t>
      </w:r>
      <w:r w:rsidRPr="00DE282C">
        <w:rPr>
          <w:rtl/>
        </w:rPr>
        <w:t xml:space="preserve"> ولكنْ عدوُّ مَن عاداهما</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DE282C">
        <w:rPr>
          <w:rtl/>
        </w:rPr>
        <w:t>(1) الإمام الصادق والمذاهب الأربعة</w:t>
      </w:r>
      <w:r w:rsidR="004247A2">
        <w:rPr>
          <w:rtl/>
        </w:rPr>
        <w:t>:</w:t>
      </w:r>
      <w:r w:rsidRPr="00DE282C">
        <w:rPr>
          <w:rtl/>
        </w:rPr>
        <w:t xml:space="preserve"> 1/602</w:t>
      </w:r>
      <w:r w:rsidR="00F4799D">
        <w:rPr>
          <w:rFonts w:hint="cs"/>
          <w:rtl/>
        </w:rPr>
        <w:t>-</w:t>
      </w:r>
      <w:r w:rsidRPr="00DE282C">
        <w:rPr>
          <w:rtl/>
        </w:rPr>
        <w:t xml:space="preserve"> 05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فقال عمر</w:t>
      </w:r>
      <w:r w:rsidR="004247A2">
        <w:rPr>
          <w:rtl/>
        </w:rPr>
        <w:t>:</w:t>
      </w:r>
      <w:r w:rsidRPr="00DE282C">
        <w:rPr>
          <w:rtl/>
        </w:rPr>
        <w:t xml:space="preserve"> مِن أين لك</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خيل نتجت</w:t>
      </w:r>
      <w:r w:rsidR="004247A2">
        <w:rPr>
          <w:rtl/>
        </w:rPr>
        <w:t>،</w:t>
      </w:r>
      <w:r w:rsidRPr="00202D40">
        <w:rPr>
          <w:rtl/>
        </w:rPr>
        <w:t xml:space="preserve"> وغُلَّة</w:t>
      </w:r>
      <w:r w:rsidR="004247A2">
        <w:rPr>
          <w:rtl/>
        </w:rPr>
        <w:t>،</w:t>
      </w:r>
      <w:r w:rsidRPr="00202D40">
        <w:rPr>
          <w:rtl/>
        </w:rPr>
        <w:t xml:space="preserve"> ورقيق لي</w:t>
      </w:r>
      <w:r w:rsidR="004247A2">
        <w:rPr>
          <w:rtl/>
        </w:rPr>
        <w:t>،</w:t>
      </w:r>
      <w:r w:rsidRPr="00202D40">
        <w:rPr>
          <w:rtl/>
        </w:rPr>
        <w:t xml:space="preserve"> وأعطية تتابعت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وفي لفظ ابن عبد ربَّه</w:t>
      </w:r>
      <w:r w:rsidR="004247A2">
        <w:rPr>
          <w:rtl/>
        </w:rPr>
        <w:t>:</w:t>
      </w:r>
      <w:r w:rsidRPr="00DE282C">
        <w:rPr>
          <w:rtl/>
        </w:rPr>
        <w:t xml:space="preserve"> إنَّ عمر دعا أبا هريرة فقال له</w:t>
      </w:r>
      <w:r w:rsidR="004247A2">
        <w:rPr>
          <w:rtl/>
        </w:rPr>
        <w:t>:</w:t>
      </w:r>
      <w:r w:rsidRPr="00DE282C">
        <w:rPr>
          <w:rtl/>
        </w:rPr>
        <w:t xml:space="preserve"> </w:t>
      </w:r>
    </w:p>
    <w:p w:rsidR="00335798" w:rsidRPr="00DE282C" w:rsidRDefault="00335798" w:rsidP="00202D40">
      <w:pPr>
        <w:pStyle w:val="libNormal"/>
        <w:rPr>
          <w:rtl/>
        </w:rPr>
      </w:pPr>
      <w:r w:rsidRPr="00DE282C">
        <w:rPr>
          <w:rtl/>
        </w:rPr>
        <w:t>علمت أنِّي استعملتك على البحرين</w:t>
      </w:r>
      <w:r w:rsidR="004247A2">
        <w:rPr>
          <w:rtl/>
        </w:rPr>
        <w:t>،</w:t>
      </w:r>
      <w:r w:rsidRPr="00DE282C">
        <w:rPr>
          <w:rtl/>
        </w:rPr>
        <w:t xml:space="preserve"> وأنت بلا نعلين</w:t>
      </w:r>
      <w:r w:rsidR="004247A2">
        <w:rPr>
          <w:rtl/>
        </w:rPr>
        <w:t>،</w:t>
      </w:r>
      <w:r w:rsidRPr="00DE282C">
        <w:rPr>
          <w:rtl/>
        </w:rPr>
        <w:t xml:space="preserve"> ثمَّ بلغني أنَّك ابتعت أفراساً بألف دينار وستمئة دينار قال</w:t>
      </w:r>
      <w:r w:rsidR="004247A2">
        <w:rPr>
          <w:rtl/>
        </w:rPr>
        <w:t>:</w:t>
      </w:r>
      <w:r w:rsidRPr="00DE282C">
        <w:rPr>
          <w:rtl/>
        </w:rPr>
        <w:t xml:space="preserve"> </w:t>
      </w:r>
    </w:p>
    <w:p w:rsidR="00335798" w:rsidRPr="00DE282C" w:rsidRDefault="00335798" w:rsidP="00202D40">
      <w:pPr>
        <w:pStyle w:val="libNormal"/>
        <w:rPr>
          <w:rtl/>
        </w:rPr>
      </w:pPr>
      <w:r w:rsidRPr="00DE282C">
        <w:rPr>
          <w:rtl/>
        </w:rPr>
        <w:t>كانت له أفراساً تناتجت</w:t>
      </w:r>
      <w:r w:rsidR="004247A2">
        <w:rPr>
          <w:rtl/>
        </w:rPr>
        <w:t>،</w:t>
      </w:r>
      <w:r w:rsidRPr="00DE282C">
        <w:rPr>
          <w:rtl/>
        </w:rPr>
        <w:t xml:space="preserve"> وعطايا تلاحقت</w:t>
      </w:r>
      <w:r w:rsidR="004247A2">
        <w:rPr>
          <w:rtl/>
        </w:rPr>
        <w:t>.</w:t>
      </w:r>
      <w:r w:rsidRPr="00DE282C">
        <w:rPr>
          <w:rtl/>
        </w:rPr>
        <w:t xml:space="preserve"> </w:t>
      </w:r>
    </w:p>
    <w:p w:rsidR="00335798" w:rsidRPr="00DE282C" w:rsidRDefault="00335798" w:rsidP="00202D40">
      <w:pPr>
        <w:pStyle w:val="libNormal"/>
        <w:rPr>
          <w:rtl/>
        </w:rPr>
      </w:pPr>
      <w:r w:rsidRPr="00DE282C">
        <w:rPr>
          <w:rtl/>
        </w:rPr>
        <w:t>قال عمر</w:t>
      </w:r>
      <w:r w:rsidR="004247A2">
        <w:rPr>
          <w:rtl/>
        </w:rPr>
        <w:t>:</w:t>
      </w:r>
      <w:r w:rsidRPr="00DE282C">
        <w:rPr>
          <w:rtl/>
        </w:rPr>
        <w:t xml:space="preserve"> قد حسبت لك رزقك ومؤنتك وهذا فضل فأدِّه</w:t>
      </w:r>
      <w:r w:rsidR="004247A2">
        <w:rPr>
          <w:rtl/>
        </w:rPr>
        <w:t>.</w:t>
      </w:r>
      <w:r w:rsidRPr="00DE282C">
        <w:rPr>
          <w:rtl/>
        </w:rPr>
        <w:t xml:space="preserve"> </w:t>
      </w:r>
    </w:p>
    <w:p w:rsidR="00335798" w:rsidRPr="00DE282C" w:rsidRDefault="00335798" w:rsidP="00202D40">
      <w:pPr>
        <w:pStyle w:val="libNormal"/>
        <w:rPr>
          <w:rtl/>
        </w:rPr>
      </w:pPr>
      <w:r w:rsidRPr="00DE282C">
        <w:rPr>
          <w:rtl/>
        </w:rPr>
        <w:t>قال أبو هريرة</w:t>
      </w:r>
      <w:r w:rsidR="004247A2">
        <w:rPr>
          <w:rtl/>
        </w:rPr>
        <w:t>:</w:t>
      </w:r>
      <w:r w:rsidRPr="00DE282C">
        <w:rPr>
          <w:rtl/>
        </w:rPr>
        <w:t xml:space="preserve"> ليس لك ذلك</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بلى</w:t>
      </w:r>
      <w:r w:rsidR="004247A2">
        <w:rPr>
          <w:rtl/>
        </w:rPr>
        <w:t>،</w:t>
      </w:r>
      <w:r w:rsidRPr="00DE282C">
        <w:rPr>
          <w:rtl/>
        </w:rPr>
        <w:t xml:space="preserve"> أوجع ظهرك</w:t>
      </w:r>
      <w:r w:rsidR="004247A2">
        <w:rPr>
          <w:rtl/>
        </w:rPr>
        <w:t>،</w:t>
      </w:r>
      <w:r w:rsidRPr="00DE282C">
        <w:rPr>
          <w:rtl/>
        </w:rPr>
        <w:t xml:space="preserve"> ثمَّ قام إليه بالدرَّة فضربه حتَّى أدماه</w:t>
      </w:r>
      <w:r w:rsidR="004247A2">
        <w:rPr>
          <w:rtl/>
        </w:rPr>
        <w:t>،</w:t>
      </w:r>
      <w:r w:rsidRPr="00DE282C">
        <w:rPr>
          <w:rtl/>
        </w:rPr>
        <w:t xml:space="preserve"> ثمَّ قال</w:t>
      </w:r>
      <w:r w:rsidR="004247A2">
        <w:rPr>
          <w:rtl/>
        </w:rPr>
        <w:t>:</w:t>
      </w:r>
      <w:r w:rsidRPr="00DE282C">
        <w:rPr>
          <w:rtl/>
        </w:rPr>
        <w:t xml:space="preserve"> </w:t>
      </w:r>
    </w:p>
    <w:p w:rsidR="00335798" w:rsidRPr="00DE282C" w:rsidRDefault="00335798" w:rsidP="00202D40">
      <w:pPr>
        <w:pStyle w:val="libNormal"/>
        <w:rPr>
          <w:rtl/>
        </w:rPr>
      </w:pPr>
      <w:r w:rsidRPr="00DE282C">
        <w:rPr>
          <w:rtl/>
        </w:rPr>
        <w:t>ائت بها. قال احتسبتها عند الله</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لو أخذتها مِن حلال</w:t>
      </w:r>
      <w:r w:rsidR="004247A2">
        <w:rPr>
          <w:rtl/>
        </w:rPr>
        <w:t>،</w:t>
      </w:r>
      <w:r w:rsidRPr="00202D40">
        <w:rPr>
          <w:rtl/>
        </w:rPr>
        <w:t xml:space="preserve"> وأدَّيتها طائعاً</w:t>
      </w:r>
      <w:r w:rsidR="004247A2">
        <w:rPr>
          <w:rtl/>
        </w:rPr>
        <w:t>،</w:t>
      </w:r>
      <w:r w:rsidRPr="00202D40">
        <w:rPr>
          <w:rtl/>
        </w:rPr>
        <w:t xml:space="preserve"> أجئت مِن أقصى البحرين تجبي الناس لك لا لله</w:t>
      </w:r>
      <w:r w:rsidR="004247A2">
        <w:rPr>
          <w:rtl/>
        </w:rPr>
        <w:t>،</w:t>
      </w:r>
      <w:r w:rsidRPr="00202D40">
        <w:rPr>
          <w:rtl/>
        </w:rPr>
        <w:t xml:space="preserve"> ولا للمسلمين</w:t>
      </w:r>
      <w:r w:rsidR="004247A2">
        <w:rPr>
          <w:rtl/>
        </w:rPr>
        <w:t>؟</w:t>
      </w:r>
      <w:r w:rsidRPr="00202D40">
        <w:rPr>
          <w:rtl/>
        </w:rPr>
        <w:t xml:space="preserve"> ما رجعت به أميمة إلاَّ لرعيَّة الحُمر</w:t>
      </w:r>
      <w:r w:rsidR="004247A2">
        <w:rPr>
          <w:rtl/>
        </w:rPr>
        <w:t>،</w:t>
      </w:r>
      <w:r w:rsidRPr="00202D40">
        <w:rPr>
          <w:rtl/>
        </w:rPr>
        <w:t xml:space="preserve"> وأميمة أم أبي هريرة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هكذا رأينا عمر يقابل أبا هريره بشدَّة</w:t>
      </w:r>
      <w:r w:rsidR="004247A2">
        <w:rPr>
          <w:rtl/>
        </w:rPr>
        <w:t>،</w:t>
      </w:r>
      <w:r w:rsidRPr="00DE282C">
        <w:rPr>
          <w:rtl/>
        </w:rPr>
        <w:t xml:space="preserve"> ويتَّهمه بخيانة أموال المسلمين</w:t>
      </w:r>
      <w:r w:rsidR="004247A2">
        <w:rPr>
          <w:rtl/>
        </w:rPr>
        <w:t>،</w:t>
      </w:r>
      <w:r w:rsidRPr="00DE282C">
        <w:rPr>
          <w:rtl/>
        </w:rPr>
        <w:t xml:space="preserve"> وينسبه لعداء الله</w:t>
      </w:r>
      <w:r w:rsidR="004247A2">
        <w:rPr>
          <w:rtl/>
        </w:rPr>
        <w:t>،</w:t>
      </w:r>
      <w:r w:rsidRPr="00DE282C">
        <w:rPr>
          <w:rtl/>
        </w:rPr>
        <w:t xml:space="preserve"> وعداء كتابه</w:t>
      </w:r>
      <w:r w:rsidR="004247A2">
        <w:rPr>
          <w:rtl/>
        </w:rPr>
        <w:t>،</w:t>
      </w:r>
      <w:r w:rsidRPr="00DE282C">
        <w:rPr>
          <w:rtl/>
        </w:rPr>
        <w:t xml:space="preserve"> ولا يصدِّقه فيما يدَّعيه</w:t>
      </w:r>
      <w:r w:rsidR="004247A2">
        <w:rPr>
          <w:rtl/>
        </w:rPr>
        <w:t>.</w:t>
      </w:r>
      <w:r w:rsidRPr="00DE282C">
        <w:rPr>
          <w:rtl/>
        </w:rPr>
        <w:t xml:space="preserve"> ولو كان أبو هريرة عادلاً في نظر عمر لصدق قوله</w:t>
      </w:r>
      <w:r w:rsidR="004247A2">
        <w:rPr>
          <w:rtl/>
        </w:rPr>
        <w:t>.</w:t>
      </w:r>
      <w:r w:rsidRPr="00DE282C">
        <w:rPr>
          <w:rtl/>
        </w:rPr>
        <w:t xml:space="preserve"> ولقال</w:t>
      </w:r>
      <w:r w:rsidR="004247A2">
        <w:rPr>
          <w:rtl/>
        </w:rPr>
        <w:t>:</w:t>
      </w:r>
      <w:r w:rsidRPr="00DE282C">
        <w:rPr>
          <w:rtl/>
        </w:rPr>
        <w:t xml:space="preserve"> أنت عادل</w:t>
      </w:r>
      <w:r w:rsidR="004247A2">
        <w:rPr>
          <w:rtl/>
        </w:rPr>
        <w:t>،</w:t>
      </w:r>
      <w:r w:rsidRPr="00DE282C">
        <w:rPr>
          <w:rtl/>
        </w:rPr>
        <w:t xml:space="preserve"> أو مجتهد مُخطئ</w:t>
      </w:r>
      <w:r w:rsidR="004247A2">
        <w:rPr>
          <w:rtl/>
        </w:rPr>
        <w:t>،</w:t>
      </w:r>
      <w:r w:rsidRPr="00DE282C">
        <w:rPr>
          <w:rtl/>
        </w:rPr>
        <w:t xml:space="preserve"> وكذلك موقف عمر مع خالد بن الوليد في جنايته الكبرى مع مالك بن نويرة</w:t>
      </w:r>
      <w:r w:rsidR="004247A2">
        <w:rPr>
          <w:rtl/>
        </w:rPr>
        <w:t>.</w:t>
      </w:r>
      <w:r w:rsidRPr="00DE282C">
        <w:rPr>
          <w:rtl/>
        </w:rPr>
        <w:t xml:space="preserve"> </w:t>
      </w:r>
    </w:p>
    <w:p w:rsidR="00335798" w:rsidRPr="00DE282C" w:rsidRDefault="00335798" w:rsidP="00202D40">
      <w:pPr>
        <w:pStyle w:val="libNormal"/>
        <w:rPr>
          <w:rtl/>
        </w:rPr>
      </w:pPr>
      <w:r w:rsidRPr="00DE282C">
        <w:rPr>
          <w:rtl/>
        </w:rPr>
        <w:t>ويحدِّثنا البلاذري أنَّ أبا المختار</w:t>
      </w:r>
      <w:r w:rsidR="004247A2">
        <w:rPr>
          <w:rtl/>
        </w:rPr>
        <w:t>،</w:t>
      </w:r>
      <w:r w:rsidRPr="00DE282C">
        <w:rPr>
          <w:rtl/>
        </w:rPr>
        <w:t xml:space="preserve"> يزيد بن قيس</w:t>
      </w:r>
      <w:r w:rsidR="004247A2">
        <w:rPr>
          <w:rtl/>
        </w:rPr>
        <w:t>،</w:t>
      </w:r>
      <w:r w:rsidRPr="00DE282C">
        <w:rPr>
          <w:rtl/>
        </w:rPr>
        <w:t xml:space="preserve"> رفع إلى عمر بن الخطاب كلمة يشكو بها عمَّال الأهواز وغيرهم يقول فيه</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تاريخ ابن كثير</w:t>
      </w:r>
      <w:r w:rsidR="004247A2">
        <w:rPr>
          <w:rtl/>
        </w:rPr>
        <w:t>:</w:t>
      </w:r>
      <w:r w:rsidRPr="00DE282C">
        <w:rPr>
          <w:rtl/>
        </w:rPr>
        <w:t xml:space="preserve"> 8/113</w:t>
      </w:r>
      <w:r w:rsidR="004247A2">
        <w:rPr>
          <w:rtl/>
        </w:rPr>
        <w:t>.</w:t>
      </w:r>
      <w:r w:rsidRPr="00DE282C">
        <w:rPr>
          <w:rtl/>
        </w:rPr>
        <w:t xml:space="preserve"> </w:t>
      </w:r>
    </w:p>
    <w:p w:rsidR="00335798" w:rsidRPr="00202D40" w:rsidRDefault="00335798" w:rsidP="00202D40">
      <w:pPr>
        <w:pStyle w:val="libFootnote0"/>
        <w:rPr>
          <w:rtl/>
        </w:rPr>
      </w:pPr>
      <w:r w:rsidRPr="00DE282C">
        <w:rPr>
          <w:rtl/>
        </w:rPr>
        <w:t>(2) العقد الفريد</w:t>
      </w:r>
      <w:r w:rsidR="004247A2">
        <w:rPr>
          <w:rtl/>
        </w:rPr>
        <w:t>:</w:t>
      </w:r>
      <w:r w:rsidRPr="00DE282C">
        <w:rPr>
          <w:rtl/>
        </w:rPr>
        <w:t xml:space="preserve"> 1/26</w:t>
      </w:r>
      <w:r w:rsidR="004247A2">
        <w:rPr>
          <w:rtl/>
        </w:rPr>
        <w:t>.</w:t>
      </w:r>
      <w:r w:rsidRPr="00DE282C">
        <w:rPr>
          <w:rtl/>
        </w:rPr>
        <w:t xml:space="preserve"> </w:t>
      </w:r>
    </w:p>
    <w:p w:rsidR="00335798" w:rsidRDefault="00335798" w:rsidP="00202D40">
      <w:pPr>
        <w:pStyle w:val="libNormal"/>
      </w:pPr>
      <w:r>
        <w:br w:type="page"/>
      </w:r>
    </w:p>
    <w:tbl>
      <w:tblPr>
        <w:tblStyle w:val="TableGrid"/>
        <w:bidiVisual/>
        <w:tblW w:w="4562" w:type="pct"/>
        <w:tblInd w:w="384" w:type="dxa"/>
        <w:tblLook w:val="04A0"/>
      </w:tblPr>
      <w:tblGrid>
        <w:gridCol w:w="3536"/>
        <w:gridCol w:w="272"/>
        <w:gridCol w:w="3502"/>
      </w:tblGrid>
      <w:tr w:rsidR="00F4799D" w:rsidTr="00F4799D">
        <w:trPr>
          <w:trHeight w:val="350"/>
        </w:trPr>
        <w:tc>
          <w:tcPr>
            <w:tcW w:w="3536" w:type="dxa"/>
          </w:tcPr>
          <w:p w:rsidR="00F4799D" w:rsidRDefault="00F4799D" w:rsidP="00F4799D">
            <w:pPr>
              <w:pStyle w:val="libPoem"/>
            </w:pPr>
            <w:r w:rsidRPr="00DE282C">
              <w:rPr>
                <w:rtl/>
              </w:rPr>
              <w:lastRenderedPageBreak/>
              <w:t>أبلغ أمير المؤمنين رسالة</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DE282C">
              <w:rPr>
                <w:rtl/>
              </w:rPr>
              <w:t>فأنت أمين الله في النهي والأمر</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DE282C">
              <w:rPr>
                <w:rtl/>
              </w:rPr>
              <w:t>وأنت أمين الله فينا ومَن يكن</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DE282C">
              <w:rPr>
                <w:rtl/>
              </w:rPr>
              <w:t>أميناً لربِّ العرش يسلم له صدري</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DE282C">
              <w:rPr>
                <w:rtl/>
              </w:rPr>
              <w:t>فأرسل إلى الحجَّاج فاعرف حسابه</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DE282C">
              <w:rPr>
                <w:rtl/>
              </w:rPr>
              <w:t>وأرسل إلى جزء وأرسل إلى بشر</w:t>
            </w:r>
            <w:r w:rsidRPr="00725071">
              <w:rPr>
                <w:rStyle w:val="libPoemTiniChar0"/>
                <w:rtl/>
              </w:rPr>
              <w:br/>
              <w:t> </w:t>
            </w:r>
          </w:p>
        </w:tc>
      </w:tr>
      <w:tr w:rsidR="00F4799D" w:rsidTr="00F4799D">
        <w:trPr>
          <w:trHeight w:val="350"/>
        </w:trPr>
        <w:tc>
          <w:tcPr>
            <w:tcW w:w="3536" w:type="dxa"/>
          </w:tcPr>
          <w:p w:rsidR="00F4799D" w:rsidRDefault="00F4799D" w:rsidP="00F4799D">
            <w:pPr>
              <w:pStyle w:val="libPoem"/>
            </w:pPr>
            <w:r w:rsidRPr="00DE282C">
              <w:rPr>
                <w:rtl/>
              </w:rPr>
              <w:t>ولا تنسينَّ النافعين كليهما</w:t>
            </w:r>
            <w:r w:rsidRPr="00725071">
              <w:rPr>
                <w:rStyle w:val="libPoemTiniChar0"/>
                <w:rtl/>
              </w:rPr>
              <w:br/>
              <w:t> </w:t>
            </w:r>
          </w:p>
        </w:tc>
        <w:tc>
          <w:tcPr>
            <w:tcW w:w="272" w:type="dxa"/>
          </w:tcPr>
          <w:p w:rsidR="00F4799D" w:rsidRDefault="00F4799D" w:rsidP="00F4799D">
            <w:pPr>
              <w:pStyle w:val="libPoem"/>
              <w:rPr>
                <w:rtl/>
              </w:rPr>
            </w:pPr>
          </w:p>
        </w:tc>
        <w:tc>
          <w:tcPr>
            <w:tcW w:w="3502" w:type="dxa"/>
          </w:tcPr>
          <w:p w:rsidR="00F4799D" w:rsidRDefault="00F4799D" w:rsidP="00F4799D">
            <w:pPr>
              <w:pStyle w:val="libPoem"/>
            </w:pPr>
            <w:r w:rsidRPr="00DE282C">
              <w:rPr>
                <w:rtl/>
              </w:rPr>
              <w:t>ولا ابن غلاَّب مِن سراة بني نصر</w:t>
            </w:r>
            <w:r w:rsidRPr="00335798">
              <w:rPr>
                <w:rStyle w:val="libFootnotenumChar"/>
                <w:rtl/>
              </w:rPr>
              <w:t>(1)</w:t>
            </w:r>
            <w:r w:rsidRPr="00725071">
              <w:rPr>
                <w:rStyle w:val="libPoemTiniChar0"/>
                <w:rtl/>
              </w:rPr>
              <w:br/>
              <w:t> </w:t>
            </w:r>
          </w:p>
        </w:tc>
      </w:tr>
    </w:tbl>
    <w:p w:rsidR="00335798" w:rsidRPr="00DE282C" w:rsidRDefault="00335798" w:rsidP="00202D40">
      <w:pPr>
        <w:pStyle w:val="libNormal"/>
        <w:rPr>
          <w:rtl/>
        </w:rPr>
      </w:pPr>
      <w:r w:rsidRPr="00DE282C">
        <w:rPr>
          <w:rtl/>
        </w:rPr>
        <w:t>إلى آخر الرسالة</w:t>
      </w:r>
      <w:r w:rsidR="004247A2">
        <w:rPr>
          <w:rtl/>
        </w:rPr>
        <w:t>،</w:t>
      </w:r>
      <w:r w:rsidRPr="00DE282C">
        <w:rPr>
          <w:rtl/>
        </w:rPr>
        <w:t xml:space="preserve"> وذكر فيها جماعة مِن عمَّاله الذين استأثروا بالأموال</w:t>
      </w:r>
      <w:r w:rsidR="004247A2">
        <w:rPr>
          <w:rtl/>
        </w:rPr>
        <w:t>،</w:t>
      </w:r>
      <w:r w:rsidRPr="00DE282C">
        <w:rPr>
          <w:rtl/>
        </w:rPr>
        <w:t xml:space="preserve"> وجلُّهم مِن الصحابة</w:t>
      </w:r>
      <w:r w:rsidR="004247A2">
        <w:rPr>
          <w:rtl/>
        </w:rPr>
        <w:t>،</w:t>
      </w:r>
      <w:r w:rsidRPr="00DE282C">
        <w:rPr>
          <w:rtl/>
        </w:rPr>
        <w:t xml:space="preserve"> فعاقبهم عمر</w:t>
      </w:r>
      <w:r w:rsidR="004247A2">
        <w:rPr>
          <w:rtl/>
        </w:rPr>
        <w:t>،</w:t>
      </w:r>
      <w:r w:rsidRPr="00DE282C">
        <w:rPr>
          <w:rtl/>
        </w:rPr>
        <w:t xml:space="preserve"> واتَّهمهم بالخيانة</w:t>
      </w:r>
      <w:r w:rsidR="004247A2">
        <w:rPr>
          <w:rtl/>
        </w:rPr>
        <w:t>،</w:t>
      </w:r>
      <w:r w:rsidRPr="00DE282C">
        <w:rPr>
          <w:rtl/>
        </w:rPr>
        <w:t xml:space="preserve"> والخيانة لا تجتمع مع العدالة</w:t>
      </w:r>
      <w:r w:rsidR="004247A2">
        <w:rPr>
          <w:rtl/>
        </w:rPr>
        <w:t>.</w:t>
      </w:r>
      <w:r w:rsidRPr="00DE282C">
        <w:rPr>
          <w:rtl/>
        </w:rPr>
        <w:t xml:space="preserve"> </w:t>
      </w:r>
    </w:p>
    <w:p w:rsidR="00335798" w:rsidRPr="00DE282C" w:rsidRDefault="00335798" w:rsidP="00202D40">
      <w:pPr>
        <w:pStyle w:val="libNormal"/>
        <w:rPr>
          <w:rtl/>
        </w:rPr>
      </w:pPr>
      <w:r w:rsidRPr="00DE282C">
        <w:rPr>
          <w:rtl/>
        </w:rPr>
        <w:t>ولا نُطيل الحديث حول قاعدة أصالة العدالة لكلِّ صحابي</w:t>
      </w:r>
      <w:r w:rsidR="004247A2">
        <w:rPr>
          <w:rtl/>
        </w:rPr>
        <w:t>،</w:t>
      </w:r>
      <w:r w:rsidRPr="00DE282C">
        <w:rPr>
          <w:rtl/>
        </w:rPr>
        <w:t xml:space="preserve"> أو تأويل الأخطاء لهم على وجه يلزم السكوت عليه</w:t>
      </w:r>
      <w:r w:rsidR="004247A2">
        <w:rPr>
          <w:rtl/>
        </w:rPr>
        <w:t>.</w:t>
      </w:r>
      <w:r w:rsidRPr="00DE282C">
        <w:rPr>
          <w:rtl/>
        </w:rPr>
        <w:t xml:space="preserve"> </w:t>
      </w:r>
    </w:p>
    <w:p w:rsidR="00335798" w:rsidRPr="00DE282C" w:rsidRDefault="00335798" w:rsidP="00202D40">
      <w:pPr>
        <w:pStyle w:val="libNormal"/>
        <w:rPr>
          <w:rtl/>
        </w:rPr>
      </w:pPr>
      <w:r w:rsidRPr="00202D40">
        <w:rPr>
          <w:rtl/>
        </w:rPr>
        <w:t>ما ذلك إلاَّ تحدٍّ لنواميس الدين</w:t>
      </w:r>
      <w:r w:rsidR="004247A2">
        <w:rPr>
          <w:rtl/>
        </w:rPr>
        <w:t>،</w:t>
      </w:r>
      <w:r w:rsidRPr="00202D40">
        <w:rPr>
          <w:rtl/>
        </w:rPr>
        <w:t xml:space="preserve"> ومقدَّسات الشريعة</w:t>
      </w:r>
      <w:r w:rsidR="004247A2">
        <w:rPr>
          <w:rtl/>
        </w:rPr>
        <w:t>،</w:t>
      </w:r>
      <w:r w:rsidRPr="00202D40">
        <w:rPr>
          <w:rtl/>
        </w:rPr>
        <w:t xml:space="preserve"> ومجادلة بالباطل لحفظ كرامة معاوية وحزبه </w:t>
      </w:r>
      <w:r w:rsidRPr="004247A2">
        <w:rPr>
          <w:rStyle w:val="libAlaemChar"/>
          <w:rFonts w:hint="cs"/>
          <w:rtl/>
        </w:rPr>
        <w:t>(</w:t>
      </w:r>
      <w:r w:rsidRPr="00335798">
        <w:rPr>
          <w:rStyle w:val="libAieChar"/>
          <w:rFonts w:hint="cs"/>
          <w:rtl/>
        </w:rPr>
        <w:t>هَاأَنتُمْ هَؤُلاء جَادَلْتُمْ عَنْهُمْ فِي الْحَيَاةِ الدُّنْيَا فَمَن يُجَادِلُ اللّهَ عَنْهُمْ يَوْمَ الْقِيَامَةِ أَم مَّن يَكُونُ عَلَيْهِمْ وَكِيلاً</w:t>
      </w:r>
      <w:r w:rsidRPr="004247A2">
        <w:rPr>
          <w:rStyle w:val="libAlaemChar"/>
          <w:rFonts w:hint="cs"/>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فتوح البلدان</w:t>
      </w:r>
      <w:r w:rsidR="004247A2">
        <w:rPr>
          <w:rtl/>
        </w:rPr>
        <w:t>:</w:t>
      </w:r>
      <w:r w:rsidRPr="00DE282C">
        <w:rPr>
          <w:rtl/>
        </w:rPr>
        <w:t xml:space="preserve"> ص 227</w:t>
      </w:r>
      <w:r w:rsidR="004247A2">
        <w:rPr>
          <w:rtl/>
        </w:rPr>
        <w:t>.</w:t>
      </w:r>
      <w:r w:rsidRPr="00202D40">
        <w:rPr>
          <w:rtl/>
        </w:rPr>
        <w:t xml:space="preserve"> </w:t>
      </w:r>
    </w:p>
    <w:p w:rsidR="00335798" w:rsidRPr="00202D40" w:rsidRDefault="00335798" w:rsidP="00202D40">
      <w:pPr>
        <w:pStyle w:val="libFootnote0"/>
        <w:rPr>
          <w:rtl/>
        </w:rPr>
      </w:pPr>
      <w:r w:rsidRPr="00DE282C">
        <w:rPr>
          <w:rtl/>
        </w:rPr>
        <w:t>(2) سورة النساء</w:t>
      </w:r>
      <w:r w:rsidR="004247A2">
        <w:rPr>
          <w:rtl/>
        </w:rPr>
        <w:t>:</w:t>
      </w:r>
      <w:r w:rsidRPr="00DE282C">
        <w:rPr>
          <w:rtl/>
        </w:rPr>
        <w:t xml:space="preserve"> الآية 109</w:t>
      </w:r>
      <w:r w:rsidR="004247A2">
        <w:rPr>
          <w:rtl/>
        </w:rPr>
        <w:t>،</w:t>
      </w:r>
      <w:r w:rsidRPr="00DE282C">
        <w:rPr>
          <w:rtl/>
        </w:rPr>
        <w:t xml:space="preserve"> الإمام الصادق والمذاهب الأربعة 1/605، 606</w:t>
      </w:r>
      <w:r w:rsidR="004247A2">
        <w:rPr>
          <w:rtl/>
        </w:rPr>
        <w:t>.</w:t>
      </w:r>
      <w:r w:rsidRPr="00DE282C">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 xml:space="preserve">المنافقون مِن الصحابة </w:t>
      </w:r>
    </w:p>
    <w:p w:rsidR="00335798" w:rsidRPr="00DE282C" w:rsidRDefault="00335798" w:rsidP="00202D40">
      <w:pPr>
        <w:pStyle w:val="libNormal"/>
        <w:rPr>
          <w:rtl/>
        </w:rPr>
      </w:pPr>
      <w:r w:rsidRPr="00DE282C">
        <w:rPr>
          <w:rtl/>
        </w:rPr>
        <w:t xml:space="preserve">ما جاء عنهم في سورة التوبة عن غزوة تبوك </w:t>
      </w:r>
    </w:p>
    <w:p w:rsidR="00335798" w:rsidRPr="00DE282C" w:rsidRDefault="00335798" w:rsidP="00202D40">
      <w:pPr>
        <w:pStyle w:val="libNormal"/>
        <w:rPr>
          <w:rtl/>
        </w:rPr>
      </w:pPr>
      <w:r w:rsidRPr="00DE282C">
        <w:rPr>
          <w:rtl/>
        </w:rPr>
        <w:t>ذكر البغوي وغيره</w:t>
      </w:r>
      <w:r w:rsidR="004247A2">
        <w:rPr>
          <w:rtl/>
        </w:rPr>
        <w:t>،</w:t>
      </w:r>
      <w:r w:rsidRPr="00DE282C">
        <w:rPr>
          <w:rtl/>
        </w:rPr>
        <w:t xml:space="preserve"> عن ابن عباس أنَّه قال</w:t>
      </w:r>
      <w:r w:rsidR="004247A2">
        <w:rPr>
          <w:rtl/>
        </w:rPr>
        <w:t>:</w:t>
      </w:r>
      <w:r w:rsidRPr="00DE282C">
        <w:rPr>
          <w:rtl/>
        </w:rPr>
        <w:t xml:space="preserve"> لم يكن رسول الله يعرف المنافقين حتَّى نزلت سورة براءة</w:t>
      </w:r>
      <w:r w:rsidR="004247A2">
        <w:rPr>
          <w:rtl/>
        </w:rPr>
        <w:t>،</w:t>
      </w:r>
      <w:r w:rsidRPr="00DE282C">
        <w:rPr>
          <w:rtl/>
        </w:rPr>
        <w:t xml:space="preserve"> وكان قبلها يعرف بعض صفاتهم وأقوالهم وأفعالهم</w:t>
      </w:r>
      <w:r w:rsidR="004247A2">
        <w:rPr>
          <w:rtl/>
        </w:rPr>
        <w:t>،</w:t>
      </w:r>
      <w:r w:rsidRPr="00DE282C">
        <w:rPr>
          <w:rtl/>
        </w:rPr>
        <w:t xml:space="preserve"> ممَّا جاء عنهم في عدَّة سور نزلت قبل براءة</w:t>
      </w:r>
      <w:r w:rsidR="004247A2">
        <w:rPr>
          <w:rtl/>
        </w:rPr>
        <w:t>،</w:t>
      </w:r>
      <w:r w:rsidRPr="00DE282C">
        <w:rPr>
          <w:rtl/>
        </w:rPr>
        <w:t xml:space="preserve"> منها سورة المنافقين</w:t>
      </w:r>
      <w:r w:rsidR="004247A2">
        <w:rPr>
          <w:rtl/>
        </w:rPr>
        <w:t>،</w:t>
      </w:r>
      <w:r w:rsidRPr="00DE282C">
        <w:rPr>
          <w:rtl/>
        </w:rPr>
        <w:t xml:space="preserve"> والأحزاب</w:t>
      </w:r>
      <w:r w:rsidR="004247A2">
        <w:rPr>
          <w:rtl/>
        </w:rPr>
        <w:t>،</w:t>
      </w:r>
      <w:r w:rsidRPr="00DE282C">
        <w:rPr>
          <w:rtl/>
        </w:rPr>
        <w:t xml:space="preserve"> والنساء</w:t>
      </w:r>
      <w:r w:rsidR="004247A2">
        <w:rPr>
          <w:rtl/>
        </w:rPr>
        <w:t>،</w:t>
      </w:r>
      <w:r w:rsidRPr="00DE282C">
        <w:rPr>
          <w:rtl/>
        </w:rPr>
        <w:t xml:space="preserve"> والأنفال</w:t>
      </w:r>
      <w:r w:rsidR="004247A2">
        <w:rPr>
          <w:rtl/>
        </w:rPr>
        <w:t>،</w:t>
      </w:r>
      <w:r w:rsidRPr="00DE282C">
        <w:rPr>
          <w:rtl/>
        </w:rPr>
        <w:t xml:space="preserve"> والقتال</w:t>
      </w:r>
      <w:r w:rsidR="004247A2">
        <w:rPr>
          <w:rtl/>
        </w:rPr>
        <w:t>،</w:t>
      </w:r>
      <w:r w:rsidRPr="00DE282C">
        <w:rPr>
          <w:rtl/>
        </w:rPr>
        <w:t xml:space="preserve"> والحشر</w:t>
      </w:r>
      <w:r w:rsidR="004247A2">
        <w:rPr>
          <w:rtl/>
        </w:rPr>
        <w:t>.</w:t>
      </w:r>
      <w:r w:rsidRPr="00DE282C">
        <w:rPr>
          <w:rtl/>
        </w:rPr>
        <w:t xml:space="preserve"> </w:t>
      </w:r>
    </w:p>
    <w:p w:rsidR="00335798" w:rsidRPr="00DE282C" w:rsidRDefault="00335798" w:rsidP="00202D40">
      <w:pPr>
        <w:pStyle w:val="libNormal"/>
        <w:rPr>
          <w:rtl/>
        </w:rPr>
      </w:pPr>
      <w:r w:rsidRPr="00DE282C">
        <w:rPr>
          <w:rtl/>
        </w:rPr>
        <w:t>أمَّا سورة براءة فقد فضحتهم</w:t>
      </w:r>
      <w:r w:rsidR="004247A2">
        <w:rPr>
          <w:rtl/>
        </w:rPr>
        <w:t>،</w:t>
      </w:r>
      <w:r w:rsidRPr="00DE282C">
        <w:rPr>
          <w:rtl/>
        </w:rPr>
        <w:t xml:space="preserve"> وكشفت جميع أنواع نفاقهم الظاهرة</w:t>
      </w:r>
      <w:r w:rsidR="004247A2">
        <w:rPr>
          <w:rtl/>
        </w:rPr>
        <w:t>،</w:t>
      </w:r>
      <w:r w:rsidRPr="00DE282C">
        <w:rPr>
          <w:rtl/>
        </w:rPr>
        <w:t xml:space="preserve"> والباطنة ومِن أجل ذلك سُمِّيت </w:t>
      </w:r>
      <w:r w:rsidR="004247A2">
        <w:rPr>
          <w:rtl/>
        </w:rPr>
        <w:t>(</w:t>
      </w:r>
      <w:r w:rsidRPr="00DE282C">
        <w:rPr>
          <w:rtl/>
        </w:rPr>
        <w:t>الفاضحة</w:t>
      </w:r>
      <w:r w:rsidR="004247A2">
        <w:rPr>
          <w:rtl/>
        </w:rPr>
        <w:t>)</w:t>
      </w:r>
      <w:r w:rsidRPr="00DE282C">
        <w:rPr>
          <w:rtl/>
        </w:rPr>
        <w:t xml:space="preserve"> والمُبعثرة</w:t>
      </w:r>
      <w:r w:rsidR="004247A2">
        <w:rPr>
          <w:rtl/>
        </w:rPr>
        <w:t>،</w:t>
      </w:r>
      <w:r w:rsidRPr="00DE282C">
        <w:rPr>
          <w:rtl/>
        </w:rPr>
        <w:t xml:space="preserve"> والمُشرَّدة</w:t>
      </w:r>
      <w:r w:rsidR="004247A2">
        <w:rPr>
          <w:rtl/>
        </w:rPr>
        <w:t>،</w:t>
      </w:r>
      <w:r w:rsidRPr="00DE282C">
        <w:rPr>
          <w:rtl/>
        </w:rPr>
        <w:t xml:space="preserve"> والمُخزية</w:t>
      </w:r>
      <w:r w:rsidR="004247A2">
        <w:rPr>
          <w:rtl/>
        </w:rPr>
        <w:t>،</w:t>
      </w:r>
      <w:r w:rsidRPr="00DE282C">
        <w:rPr>
          <w:rtl/>
        </w:rPr>
        <w:t xml:space="preserve"> والمُثيرة</w:t>
      </w:r>
      <w:r w:rsidR="004247A2">
        <w:rPr>
          <w:rtl/>
        </w:rPr>
        <w:t>،</w:t>
      </w:r>
      <w:r w:rsidRPr="00DE282C">
        <w:rPr>
          <w:rtl/>
        </w:rPr>
        <w:t xml:space="preserve"> والحافرة</w:t>
      </w:r>
      <w:r w:rsidR="004247A2">
        <w:rPr>
          <w:rtl/>
        </w:rPr>
        <w:t>،</w:t>
      </w:r>
      <w:r w:rsidRPr="00DE282C">
        <w:rPr>
          <w:rtl/>
        </w:rPr>
        <w:t xml:space="preserve"> والمُنكِّلة</w:t>
      </w:r>
      <w:r w:rsidR="004247A2">
        <w:rPr>
          <w:rtl/>
        </w:rPr>
        <w:t>،</w:t>
      </w:r>
      <w:r w:rsidRPr="00DE282C">
        <w:rPr>
          <w:rtl/>
        </w:rPr>
        <w:t xml:space="preserve"> والمُدمدمة</w:t>
      </w:r>
      <w:r w:rsidR="004247A2">
        <w:rPr>
          <w:rtl/>
        </w:rPr>
        <w:t>،</w:t>
      </w:r>
      <w:r w:rsidRPr="00DE282C">
        <w:rPr>
          <w:rtl/>
        </w:rPr>
        <w:t xml:space="preserve"> وسورة العذاب</w:t>
      </w:r>
      <w:r w:rsidR="004247A2">
        <w:rPr>
          <w:rtl/>
        </w:rPr>
        <w:t>!</w:t>
      </w:r>
      <w:r w:rsidRPr="00DE282C">
        <w:rPr>
          <w:rtl/>
        </w:rPr>
        <w:t xml:space="preserve"> </w:t>
      </w:r>
    </w:p>
    <w:p w:rsidR="00335798" w:rsidRPr="00DE282C" w:rsidRDefault="00335798" w:rsidP="00202D40">
      <w:pPr>
        <w:pStyle w:val="libNormal"/>
        <w:rPr>
          <w:rtl/>
        </w:rPr>
      </w:pPr>
      <w:r w:rsidRPr="00202D40">
        <w:rPr>
          <w:rtl/>
        </w:rPr>
        <w:t>وإليك بيان أُمورهم في غزوة تبوك</w:t>
      </w:r>
      <w:r w:rsidR="004247A2">
        <w:rPr>
          <w:rtl/>
        </w:rPr>
        <w:t>،</w:t>
      </w:r>
      <w:r w:rsidRPr="00202D40">
        <w:rPr>
          <w:rtl/>
        </w:rPr>
        <w:t xml:space="preserve"> وحدُّها</w:t>
      </w:r>
      <w:r w:rsidR="004247A2">
        <w:rPr>
          <w:rtl/>
        </w:rPr>
        <w:t>،</w:t>
      </w:r>
      <w:r w:rsidRPr="00202D40">
        <w:rPr>
          <w:rtl/>
        </w:rPr>
        <w:t xml:space="preserve"> وأعمالهم</w:t>
      </w:r>
      <w:r w:rsidR="004247A2">
        <w:rPr>
          <w:rtl/>
        </w:rPr>
        <w:t>،</w:t>
      </w:r>
      <w:r w:rsidRPr="00202D40">
        <w:rPr>
          <w:rtl/>
        </w:rPr>
        <w:t xml:space="preserve"> وآيات نفاقهم</w:t>
      </w:r>
      <w:r w:rsidR="004247A2">
        <w:rPr>
          <w:rtl/>
        </w:rPr>
        <w:t>،</w:t>
      </w:r>
      <w:r w:rsidRPr="00202D40">
        <w:rPr>
          <w:rtl/>
        </w:rPr>
        <w:t xml:space="preserve"> وهتك أستارهم</w:t>
      </w:r>
      <w:r w:rsidR="004247A2">
        <w:rPr>
          <w:rtl/>
        </w:rPr>
        <w:t>،</w:t>
      </w:r>
      <w:r w:rsidRPr="00202D40">
        <w:rPr>
          <w:rtl/>
        </w:rPr>
        <w:t xml:space="preserve"> وعقابهم</w:t>
      </w:r>
      <w:r w:rsidR="004247A2">
        <w:rPr>
          <w:rtl/>
        </w:rPr>
        <w:t>،</w:t>
      </w:r>
      <w:r w:rsidRPr="00202D40">
        <w:rPr>
          <w:rtl/>
        </w:rPr>
        <w:t xml:space="preserve"> مرتبة على سياق آيات سورة التوبة لا على الحروف </w:t>
      </w:r>
      <w:r w:rsidRPr="00335798">
        <w:rPr>
          <w:rStyle w:val="libFootnotenumChar"/>
          <w:rtl/>
        </w:rPr>
        <w:t>(1)</w:t>
      </w:r>
      <w:r w:rsidR="004247A2">
        <w:rPr>
          <w:rStyle w:val="libFootnotenumCha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هذا الفصل منقول عن الجزء العاشر مِن تفسير القرآن الحكيم للإمامين محمد عبده</w:t>
      </w:r>
      <w:r w:rsidR="004247A2">
        <w:rPr>
          <w:rtl/>
        </w:rPr>
        <w:t>،</w:t>
      </w:r>
      <w:r w:rsidRPr="00DE282C">
        <w:rPr>
          <w:rtl/>
        </w:rPr>
        <w:t xml:space="preserve"> ومحمد رشيد رضا رضي الله عنهما</w:t>
      </w:r>
      <w:r w:rsidR="004247A2">
        <w:rPr>
          <w:rtl/>
        </w:rPr>
        <w:t>،</w:t>
      </w:r>
      <w:r w:rsidRPr="00DE282C">
        <w:rPr>
          <w:rtl/>
        </w:rPr>
        <w:t xml:space="preserve"> والأرقام الموضوعة هي أرقام الصفحات مِن هذا الجزء</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F4799D">
      <w:pPr>
        <w:pStyle w:val="libNormal"/>
        <w:rPr>
          <w:rtl/>
        </w:rPr>
      </w:pPr>
      <w:r w:rsidRPr="00DE282C">
        <w:rPr>
          <w:rtl/>
        </w:rPr>
        <w:lastRenderedPageBreak/>
        <w:t>1</w:t>
      </w:r>
      <w:r w:rsidR="00F4799D">
        <w:rPr>
          <w:rFonts w:hint="cs"/>
          <w:rtl/>
        </w:rPr>
        <w:t>-</w:t>
      </w:r>
      <w:r w:rsidRPr="00DE282C">
        <w:rPr>
          <w:rtl/>
        </w:rPr>
        <w:t xml:space="preserve"> استئذانهم في التخلُّف وهو لا يقع مِن مؤمن</w:t>
      </w:r>
      <w:r w:rsidR="004247A2">
        <w:rPr>
          <w:rtl/>
        </w:rPr>
        <w:t>،</w:t>
      </w:r>
      <w:r w:rsidRPr="00DE282C">
        <w:rPr>
          <w:rtl/>
        </w:rPr>
        <w:t xml:space="preserve"> وإنَّما يستأذن ترك الجهاد مَن لا يؤمن بالله ولا بالآخرة (467)</w:t>
      </w:r>
      <w:r w:rsidR="004247A2">
        <w:rPr>
          <w:rtl/>
        </w:rPr>
        <w:t>.</w:t>
      </w:r>
      <w:r w:rsidRPr="00DE282C">
        <w:rPr>
          <w:rtl/>
        </w:rPr>
        <w:t xml:space="preserve"> </w:t>
      </w:r>
    </w:p>
    <w:p w:rsidR="00335798" w:rsidRPr="00DE282C" w:rsidRDefault="00335798" w:rsidP="00F4799D">
      <w:pPr>
        <w:pStyle w:val="libNormal"/>
        <w:rPr>
          <w:rtl/>
        </w:rPr>
      </w:pPr>
      <w:r w:rsidRPr="00DE282C">
        <w:rPr>
          <w:rtl/>
        </w:rPr>
        <w:t>2</w:t>
      </w:r>
      <w:r w:rsidR="00F4799D">
        <w:rPr>
          <w:rFonts w:hint="cs"/>
          <w:rtl/>
        </w:rPr>
        <w:t>-</w:t>
      </w:r>
      <w:r w:rsidRPr="00DE282C">
        <w:rPr>
          <w:rtl/>
        </w:rPr>
        <w:t xml:space="preserve"> لو أرادوا الخروج لأعدُّوا له عدَّة (471)</w:t>
      </w:r>
      <w:r w:rsidR="004247A2">
        <w:rPr>
          <w:rtl/>
        </w:rPr>
        <w:t>.</w:t>
      </w:r>
      <w:r w:rsidRPr="00DE282C">
        <w:rPr>
          <w:rtl/>
        </w:rPr>
        <w:t xml:space="preserve"> </w:t>
      </w:r>
    </w:p>
    <w:p w:rsidR="00335798" w:rsidRPr="00DE282C" w:rsidRDefault="00335798" w:rsidP="00F4799D">
      <w:pPr>
        <w:pStyle w:val="libNormal"/>
        <w:rPr>
          <w:rtl/>
        </w:rPr>
      </w:pPr>
      <w:r w:rsidRPr="00DE282C">
        <w:rPr>
          <w:rtl/>
        </w:rPr>
        <w:t>3</w:t>
      </w:r>
      <w:r w:rsidR="00F4799D">
        <w:rPr>
          <w:rFonts w:hint="cs"/>
          <w:rtl/>
        </w:rPr>
        <w:t>-</w:t>
      </w:r>
      <w:r w:rsidRPr="00DE282C">
        <w:rPr>
          <w:rtl/>
        </w:rPr>
        <w:t xml:space="preserve"> إنَّ الله كره انبعاثهم فثبَّطهم (471)</w:t>
      </w:r>
      <w:r w:rsidR="004247A2">
        <w:rPr>
          <w:rtl/>
        </w:rPr>
        <w:t>.</w:t>
      </w:r>
      <w:r w:rsidRPr="00DE282C">
        <w:rPr>
          <w:rtl/>
        </w:rPr>
        <w:t xml:space="preserve"> </w:t>
      </w:r>
    </w:p>
    <w:p w:rsidR="00335798" w:rsidRPr="00DE282C" w:rsidRDefault="00335798" w:rsidP="00F4799D">
      <w:pPr>
        <w:pStyle w:val="libNormal"/>
        <w:rPr>
          <w:rtl/>
        </w:rPr>
      </w:pPr>
      <w:r w:rsidRPr="00DE282C">
        <w:rPr>
          <w:rtl/>
        </w:rPr>
        <w:t>4</w:t>
      </w:r>
      <w:r w:rsidR="00F4799D">
        <w:rPr>
          <w:rFonts w:hint="cs"/>
          <w:rtl/>
        </w:rPr>
        <w:t>-</w:t>
      </w:r>
      <w:r w:rsidRPr="00DE282C">
        <w:rPr>
          <w:rtl/>
        </w:rPr>
        <w:t xml:space="preserve"> إنَّهم لو خرجوا في المؤمنين لم يزيدوهم إلاً خبالاً</w:t>
      </w:r>
      <w:r w:rsidR="004247A2">
        <w:rPr>
          <w:rtl/>
        </w:rPr>
        <w:t>،</w:t>
      </w:r>
      <w:r w:rsidRPr="00DE282C">
        <w:rPr>
          <w:rtl/>
        </w:rPr>
        <w:t xml:space="preserve"> ويبغون فتنتهم (473)</w:t>
      </w:r>
      <w:r w:rsidR="004247A2">
        <w:rPr>
          <w:rtl/>
        </w:rPr>
        <w:t>.</w:t>
      </w:r>
      <w:r w:rsidRPr="00DE282C">
        <w:rPr>
          <w:rtl/>
        </w:rPr>
        <w:t xml:space="preserve"> </w:t>
      </w:r>
    </w:p>
    <w:p w:rsidR="00335798" w:rsidRPr="00DE282C" w:rsidRDefault="00335798" w:rsidP="00F4799D">
      <w:pPr>
        <w:pStyle w:val="libNormal"/>
        <w:rPr>
          <w:rtl/>
        </w:rPr>
      </w:pPr>
      <w:r w:rsidRPr="00DE282C">
        <w:rPr>
          <w:rtl/>
        </w:rPr>
        <w:t>5</w:t>
      </w:r>
      <w:r w:rsidR="00F4799D">
        <w:rPr>
          <w:rFonts w:hint="cs"/>
          <w:rtl/>
        </w:rPr>
        <w:t>-</w:t>
      </w:r>
      <w:r w:rsidRPr="00DE282C">
        <w:rPr>
          <w:rtl/>
        </w:rPr>
        <w:t xml:space="preserve"> إنَّهم اتَّبعوا الفتنة مِن قبل تبوك في غزوة أُحد</w:t>
      </w:r>
      <w:r w:rsidR="004247A2">
        <w:rPr>
          <w:rtl/>
        </w:rPr>
        <w:t>؛</w:t>
      </w:r>
      <w:r w:rsidRPr="00DE282C">
        <w:rPr>
          <w:rtl/>
        </w:rPr>
        <w:t xml:space="preserve"> إذ أوقعوا الشقاق في المسلمين</w:t>
      </w:r>
      <w:r w:rsidR="004247A2">
        <w:rPr>
          <w:rtl/>
        </w:rPr>
        <w:t>،</w:t>
      </w:r>
      <w:r w:rsidRPr="00DE282C">
        <w:rPr>
          <w:rtl/>
        </w:rPr>
        <w:t xml:space="preserve"> وثبَّطوا بعضهم (474)</w:t>
      </w:r>
      <w:r w:rsidR="004247A2">
        <w:rPr>
          <w:rtl/>
        </w:rPr>
        <w:t>.</w:t>
      </w:r>
      <w:r w:rsidRPr="00DE282C">
        <w:rPr>
          <w:rtl/>
        </w:rPr>
        <w:t xml:space="preserve"> </w:t>
      </w:r>
    </w:p>
    <w:p w:rsidR="00335798" w:rsidRPr="00DE282C" w:rsidRDefault="00335798" w:rsidP="00F4799D">
      <w:pPr>
        <w:pStyle w:val="libNormal"/>
        <w:rPr>
          <w:rtl/>
        </w:rPr>
      </w:pPr>
      <w:r w:rsidRPr="00DE282C">
        <w:rPr>
          <w:rtl/>
        </w:rPr>
        <w:t>6</w:t>
      </w:r>
      <w:r w:rsidR="00F4799D">
        <w:rPr>
          <w:rFonts w:hint="cs"/>
          <w:rtl/>
        </w:rPr>
        <w:t>-</w:t>
      </w:r>
      <w:r w:rsidRPr="00DE282C">
        <w:rPr>
          <w:rtl/>
        </w:rPr>
        <w:t xml:space="preserve"> إنَّهم قلَّبوا الأُمور للنبي مِن أول الأمر</w:t>
      </w:r>
      <w:r w:rsidR="004247A2">
        <w:rPr>
          <w:rtl/>
        </w:rPr>
        <w:t>،</w:t>
      </w:r>
      <w:r w:rsidRPr="00DE282C">
        <w:rPr>
          <w:rtl/>
        </w:rPr>
        <w:t xml:space="preserve"> إلى أنْ جاء الحقُّ بنصره وظهور أمر الله وهم كارهون لذلك (475)</w:t>
      </w:r>
      <w:r w:rsidR="004247A2">
        <w:rPr>
          <w:rtl/>
        </w:rPr>
        <w:t>.</w:t>
      </w:r>
      <w:r w:rsidRPr="00DE282C">
        <w:rPr>
          <w:rtl/>
        </w:rPr>
        <w:t xml:space="preserve"> </w:t>
      </w:r>
    </w:p>
    <w:p w:rsidR="00335798" w:rsidRPr="00DE282C" w:rsidRDefault="00335798" w:rsidP="00F4799D">
      <w:pPr>
        <w:pStyle w:val="libNormal"/>
        <w:rPr>
          <w:rtl/>
        </w:rPr>
      </w:pPr>
      <w:r w:rsidRPr="00DE282C">
        <w:rPr>
          <w:rtl/>
        </w:rPr>
        <w:t>7</w:t>
      </w:r>
      <w:r w:rsidR="00F4799D">
        <w:rPr>
          <w:rFonts w:hint="cs"/>
          <w:rtl/>
        </w:rPr>
        <w:t>-</w:t>
      </w:r>
      <w:r w:rsidRPr="00DE282C">
        <w:rPr>
          <w:rtl/>
        </w:rPr>
        <w:t xml:space="preserve"> إنَّ منهم مِن استأذن النبي في القعود متعذراً</w:t>
      </w:r>
      <w:r w:rsidR="004247A2">
        <w:rPr>
          <w:rtl/>
        </w:rPr>
        <w:t>،</w:t>
      </w:r>
      <w:r w:rsidRPr="00DE282C">
        <w:rPr>
          <w:rtl/>
        </w:rPr>
        <w:t xml:space="preserve"> بأنَّه يخاف على نفسه الافتتان بجمال نساء الروم</w:t>
      </w:r>
      <w:r w:rsidR="004247A2">
        <w:rPr>
          <w:rtl/>
        </w:rPr>
        <w:t>،</w:t>
      </w:r>
      <w:r w:rsidRPr="00DE282C">
        <w:rPr>
          <w:rtl/>
        </w:rPr>
        <w:t xml:space="preserve"> فسقطوا في فتنة معصية الله ورسوله بالفعل (477)</w:t>
      </w:r>
      <w:r w:rsidR="004247A2">
        <w:rPr>
          <w:rtl/>
        </w:rPr>
        <w:t>.</w:t>
      </w:r>
      <w:r w:rsidRPr="00DE282C">
        <w:rPr>
          <w:rtl/>
        </w:rPr>
        <w:t xml:space="preserve"> </w:t>
      </w:r>
    </w:p>
    <w:p w:rsidR="00335798" w:rsidRPr="00DE282C" w:rsidRDefault="00335798" w:rsidP="00F4799D">
      <w:pPr>
        <w:pStyle w:val="libNormal"/>
        <w:rPr>
          <w:rtl/>
        </w:rPr>
      </w:pPr>
      <w:r w:rsidRPr="00DE282C">
        <w:rPr>
          <w:rtl/>
        </w:rPr>
        <w:t>8</w:t>
      </w:r>
      <w:r w:rsidR="00F4799D">
        <w:rPr>
          <w:rFonts w:hint="cs"/>
          <w:rtl/>
        </w:rPr>
        <w:t>-</w:t>
      </w:r>
      <w:r w:rsidRPr="00DE282C">
        <w:rPr>
          <w:rtl/>
        </w:rPr>
        <w:t xml:space="preserve"> إنَّ كلَّ حسنة تُصيب النبي تسؤوهم</w:t>
      </w:r>
      <w:r w:rsidR="004247A2">
        <w:rPr>
          <w:rtl/>
        </w:rPr>
        <w:t>،</w:t>
      </w:r>
      <w:r w:rsidRPr="00DE282C">
        <w:rPr>
          <w:rtl/>
        </w:rPr>
        <w:t xml:space="preserve"> وكلَّ مصيبة تعرض له تُسرُّهم</w:t>
      </w:r>
      <w:r w:rsidR="004247A2">
        <w:rPr>
          <w:rtl/>
        </w:rPr>
        <w:t>،</w:t>
      </w:r>
      <w:r w:rsidRPr="00DE282C">
        <w:rPr>
          <w:rtl/>
        </w:rPr>
        <w:t xml:space="preserve"> ويرون أنَّهم أخذوا بالحزم في التخلُّف </w:t>
      </w:r>
      <w:r w:rsidR="004247A2">
        <w:rPr>
          <w:rtl/>
        </w:rPr>
        <w:t>(</w:t>
      </w:r>
      <w:r w:rsidRPr="00DE282C">
        <w:rPr>
          <w:rtl/>
        </w:rPr>
        <w:t>478</w:t>
      </w:r>
      <w:r w:rsidR="004247A2">
        <w:rPr>
          <w:rtl/>
        </w:rPr>
        <w:t>).</w:t>
      </w:r>
      <w:r w:rsidRPr="00DE282C">
        <w:rPr>
          <w:rtl/>
        </w:rPr>
        <w:t xml:space="preserve"> </w:t>
      </w:r>
    </w:p>
    <w:p w:rsidR="00335798" w:rsidRPr="00DE282C" w:rsidRDefault="00335798" w:rsidP="00F4799D">
      <w:pPr>
        <w:pStyle w:val="libNormal"/>
        <w:rPr>
          <w:rtl/>
        </w:rPr>
      </w:pPr>
      <w:r w:rsidRPr="00DE282C">
        <w:rPr>
          <w:rtl/>
        </w:rPr>
        <w:t>9</w:t>
      </w:r>
      <w:r w:rsidR="00F4799D">
        <w:rPr>
          <w:rFonts w:hint="cs"/>
          <w:rtl/>
        </w:rPr>
        <w:t>-</w:t>
      </w:r>
      <w:r w:rsidRPr="00DE282C">
        <w:rPr>
          <w:rtl/>
        </w:rPr>
        <w:t xml:space="preserve"> إنَّ المؤمنين يتربَّصون بالمنافقين عذاب الله مباشرة أو بأيديهم </w:t>
      </w:r>
      <w:r w:rsidR="004247A2">
        <w:rPr>
          <w:rtl/>
        </w:rPr>
        <w:t>(</w:t>
      </w:r>
      <w:r w:rsidRPr="00DE282C">
        <w:rPr>
          <w:rtl/>
        </w:rPr>
        <w:t>479)</w:t>
      </w:r>
      <w:r w:rsidR="004247A2">
        <w:rPr>
          <w:rtl/>
        </w:rPr>
        <w:t>.</w:t>
      </w:r>
      <w:r w:rsidRPr="00DE282C">
        <w:rPr>
          <w:rtl/>
        </w:rPr>
        <w:t xml:space="preserve"> </w:t>
      </w:r>
    </w:p>
    <w:p w:rsidR="00335798" w:rsidRPr="00DE282C" w:rsidRDefault="00335798" w:rsidP="00F4799D">
      <w:pPr>
        <w:pStyle w:val="libNormal"/>
        <w:rPr>
          <w:rtl/>
        </w:rPr>
      </w:pPr>
      <w:r w:rsidRPr="00DE282C">
        <w:rPr>
          <w:rtl/>
        </w:rPr>
        <w:t>10</w:t>
      </w:r>
      <w:r w:rsidR="00F4799D">
        <w:rPr>
          <w:rFonts w:hint="cs"/>
          <w:rtl/>
        </w:rPr>
        <w:t>-</w:t>
      </w:r>
      <w:r w:rsidRPr="00DE282C">
        <w:rPr>
          <w:rtl/>
        </w:rPr>
        <w:t xml:space="preserve"> إنَّ صدقاتهم لا تُقبل لفسوقهم ولكفرهم</w:t>
      </w:r>
      <w:r w:rsidR="004247A2">
        <w:rPr>
          <w:rtl/>
        </w:rPr>
        <w:t>،</w:t>
      </w:r>
      <w:r w:rsidRPr="00DE282C">
        <w:rPr>
          <w:rtl/>
        </w:rPr>
        <w:t xml:space="preserve"> وإتيانهم الصلاة وهم كسالى</w:t>
      </w:r>
      <w:r w:rsidR="004247A2">
        <w:rPr>
          <w:rtl/>
        </w:rPr>
        <w:t>،</w:t>
      </w:r>
      <w:r w:rsidRPr="00DE282C">
        <w:rPr>
          <w:rtl/>
        </w:rPr>
        <w:t xml:space="preserve"> وإنفاق ما يُنفقون وهم كارهون </w:t>
      </w:r>
      <w:r w:rsidR="004247A2">
        <w:rPr>
          <w:rtl/>
        </w:rPr>
        <w:t>(</w:t>
      </w:r>
      <w:r w:rsidRPr="00DE282C">
        <w:rPr>
          <w:rtl/>
        </w:rPr>
        <w:t>481</w:t>
      </w:r>
      <w:r w:rsidR="004247A2">
        <w:rPr>
          <w:rtl/>
        </w:rPr>
        <w:t>).</w:t>
      </w:r>
      <w:r w:rsidRPr="00DE282C">
        <w:rPr>
          <w:rtl/>
        </w:rPr>
        <w:t xml:space="preserve"> </w:t>
      </w:r>
    </w:p>
    <w:p w:rsidR="00335798" w:rsidRPr="00DE282C" w:rsidRDefault="00335798" w:rsidP="00F4799D">
      <w:pPr>
        <w:pStyle w:val="libNormal"/>
        <w:rPr>
          <w:rtl/>
        </w:rPr>
      </w:pPr>
      <w:r w:rsidRPr="00DE282C">
        <w:rPr>
          <w:rtl/>
        </w:rPr>
        <w:t>11</w:t>
      </w:r>
      <w:r w:rsidR="00F4799D">
        <w:rPr>
          <w:rFonts w:hint="cs"/>
          <w:rtl/>
        </w:rPr>
        <w:t>-</w:t>
      </w:r>
      <w:r w:rsidRPr="00DE282C">
        <w:rPr>
          <w:rtl/>
        </w:rPr>
        <w:t xml:space="preserve"> تعذيبهم بأموالهم وأولادهم في الدنيا وموتهم على كفرهم (485</w:t>
      </w:r>
      <w:r w:rsidR="004247A2">
        <w:rPr>
          <w:rtl/>
        </w:rPr>
        <w:t xml:space="preserve"> - </w:t>
      </w:r>
      <w:r w:rsidRPr="00DE282C">
        <w:rPr>
          <w:rtl/>
        </w:rPr>
        <w:t>574)</w:t>
      </w:r>
      <w:r w:rsidR="004247A2">
        <w:rPr>
          <w:rtl/>
        </w:rPr>
        <w:t>.</w:t>
      </w:r>
      <w:r w:rsidRPr="00DE282C">
        <w:rPr>
          <w:rtl/>
        </w:rPr>
        <w:t xml:space="preserve"> </w:t>
      </w:r>
    </w:p>
    <w:p w:rsidR="00335798" w:rsidRPr="00DE282C" w:rsidRDefault="00335798" w:rsidP="00F4799D">
      <w:pPr>
        <w:pStyle w:val="libNormal"/>
        <w:rPr>
          <w:rtl/>
        </w:rPr>
      </w:pPr>
      <w:r w:rsidRPr="00DE282C">
        <w:rPr>
          <w:rtl/>
        </w:rPr>
        <w:t>12</w:t>
      </w:r>
      <w:r w:rsidR="00F4799D">
        <w:rPr>
          <w:rFonts w:hint="cs"/>
          <w:rtl/>
        </w:rPr>
        <w:t>-</w:t>
      </w:r>
      <w:r w:rsidRPr="00DE282C">
        <w:rPr>
          <w:rtl/>
        </w:rPr>
        <w:t xml:space="preserve"> حلفهم للمؤمنين بأنَّهم منهم</w:t>
      </w:r>
      <w:r w:rsidR="004247A2">
        <w:rPr>
          <w:rtl/>
        </w:rPr>
        <w:t>،</w:t>
      </w:r>
      <w:r w:rsidRPr="00DE282C">
        <w:rPr>
          <w:rtl/>
        </w:rPr>
        <w:t xml:space="preserve"> ووصف خيبتهم</w:t>
      </w:r>
      <w:r w:rsidR="004247A2">
        <w:rPr>
          <w:rtl/>
        </w:rPr>
        <w:t>،</w:t>
      </w:r>
      <w:r w:rsidRPr="00DE282C">
        <w:rPr>
          <w:rtl/>
        </w:rPr>
        <w:t xml:space="preserve"> وفرقهم منهم </w:t>
      </w:r>
      <w:r w:rsidR="004247A2">
        <w:rPr>
          <w:rtl/>
        </w:rPr>
        <w:t>(</w:t>
      </w:r>
      <w:r w:rsidRPr="00DE282C">
        <w:rPr>
          <w:rtl/>
        </w:rPr>
        <w:t>485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13</w:t>
      </w:r>
      <w:r w:rsidR="004247A2">
        <w:rPr>
          <w:rtl/>
        </w:rPr>
        <w:t xml:space="preserve"> - </w:t>
      </w:r>
      <w:r w:rsidRPr="00DE282C">
        <w:rPr>
          <w:rtl/>
        </w:rPr>
        <w:t>لمز بعضهم للرسول في الصدقات</w:t>
      </w:r>
      <w:r w:rsidR="004247A2">
        <w:rPr>
          <w:rtl/>
        </w:rPr>
        <w:t>،</w:t>
      </w:r>
      <w:r w:rsidRPr="00DE282C">
        <w:rPr>
          <w:rtl/>
        </w:rPr>
        <w:t xml:space="preserve"> فإنْ أُعطوا منها رضوا</w:t>
      </w:r>
      <w:r w:rsidR="004247A2">
        <w:rPr>
          <w:rtl/>
        </w:rPr>
        <w:t>،</w:t>
      </w:r>
      <w:r w:rsidRPr="00DE282C">
        <w:rPr>
          <w:rtl/>
        </w:rPr>
        <w:t xml:space="preserve"> وإلاَّ سخطوا (467)</w:t>
      </w:r>
      <w:r w:rsidR="004247A2">
        <w:rPr>
          <w:rtl/>
        </w:rPr>
        <w:t>.</w:t>
      </w:r>
      <w:r w:rsidRPr="00DE282C">
        <w:rPr>
          <w:rtl/>
        </w:rPr>
        <w:t xml:space="preserve"> </w:t>
      </w:r>
    </w:p>
    <w:p w:rsidR="00335798" w:rsidRPr="00DE282C" w:rsidRDefault="00335798" w:rsidP="00202D40">
      <w:pPr>
        <w:pStyle w:val="libNormal"/>
        <w:rPr>
          <w:rtl/>
        </w:rPr>
      </w:pPr>
      <w:r w:rsidRPr="00DE282C">
        <w:rPr>
          <w:rtl/>
        </w:rPr>
        <w:t>14</w:t>
      </w:r>
      <w:r w:rsidR="004247A2">
        <w:rPr>
          <w:rtl/>
        </w:rPr>
        <w:t xml:space="preserve"> - </w:t>
      </w:r>
      <w:r w:rsidRPr="00DE282C">
        <w:rPr>
          <w:rtl/>
        </w:rPr>
        <w:t xml:space="preserve">إيذاؤهم له </w:t>
      </w:r>
      <w:r w:rsidR="004247A2">
        <w:rPr>
          <w:rtl/>
        </w:rPr>
        <w:t>(</w:t>
      </w:r>
      <w:r w:rsidRPr="00DE282C">
        <w:rPr>
          <w:rtl/>
        </w:rPr>
        <w:t>ص</w:t>
      </w:r>
      <w:r w:rsidR="004247A2">
        <w:rPr>
          <w:rtl/>
        </w:rPr>
        <w:t>)</w:t>
      </w:r>
      <w:r w:rsidRPr="00DE282C">
        <w:rPr>
          <w:rtl/>
        </w:rPr>
        <w:t xml:space="preserve"> بقولهم</w:t>
      </w:r>
      <w:r w:rsidR="004247A2">
        <w:rPr>
          <w:rtl/>
        </w:rPr>
        <w:t>:</w:t>
      </w:r>
      <w:r w:rsidRPr="00DE282C">
        <w:rPr>
          <w:rtl/>
        </w:rPr>
        <w:t xml:space="preserve"> هو أُذنٌ (516)</w:t>
      </w:r>
      <w:r w:rsidR="004247A2">
        <w:rPr>
          <w:rtl/>
        </w:rPr>
        <w:t>.</w:t>
      </w:r>
      <w:r w:rsidRPr="00DE282C">
        <w:rPr>
          <w:rtl/>
        </w:rPr>
        <w:t xml:space="preserve"> </w:t>
      </w:r>
    </w:p>
    <w:p w:rsidR="00335798" w:rsidRPr="00DE282C" w:rsidRDefault="00335798" w:rsidP="00202D40">
      <w:pPr>
        <w:pStyle w:val="libNormal"/>
        <w:rPr>
          <w:rtl/>
        </w:rPr>
      </w:pPr>
      <w:r w:rsidRPr="00DE282C">
        <w:rPr>
          <w:rtl/>
        </w:rPr>
        <w:t>15</w:t>
      </w:r>
      <w:r w:rsidR="004247A2">
        <w:rPr>
          <w:rtl/>
        </w:rPr>
        <w:t xml:space="preserve"> - </w:t>
      </w:r>
      <w:r w:rsidRPr="00DE282C">
        <w:rPr>
          <w:rtl/>
        </w:rPr>
        <w:t>حلفهم للمؤمنين ليرضوهم دون إرضاء الله ورسوله (522)</w:t>
      </w:r>
      <w:r w:rsidR="004247A2">
        <w:rPr>
          <w:rtl/>
        </w:rPr>
        <w:t>.</w:t>
      </w:r>
      <w:r w:rsidRPr="00DE282C">
        <w:rPr>
          <w:rtl/>
        </w:rPr>
        <w:t xml:space="preserve"> </w:t>
      </w:r>
    </w:p>
    <w:p w:rsidR="00335798" w:rsidRPr="00DE282C" w:rsidRDefault="00335798" w:rsidP="00202D40">
      <w:pPr>
        <w:pStyle w:val="libNormal"/>
        <w:rPr>
          <w:rtl/>
        </w:rPr>
      </w:pPr>
      <w:r w:rsidRPr="00DE282C">
        <w:rPr>
          <w:rtl/>
        </w:rPr>
        <w:t>16</w:t>
      </w:r>
      <w:r w:rsidR="004247A2">
        <w:rPr>
          <w:rtl/>
        </w:rPr>
        <w:t xml:space="preserve"> - </w:t>
      </w:r>
      <w:r w:rsidRPr="00DE282C">
        <w:rPr>
          <w:rtl/>
        </w:rPr>
        <w:t>حذرهم إنزال سورة تُنبئهم بما في قلوبهم ووعيدهم على استهزائهم بإخراج ما يحذرون (525)</w:t>
      </w:r>
      <w:r w:rsidR="004247A2">
        <w:rPr>
          <w:rtl/>
        </w:rPr>
        <w:t>.</w:t>
      </w:r>
      <w:r w:rsidRPr="00DE282C">
        <w:rPr>
          <w:rtl/>
        </w:rPr>
        <w:t xml:space="preserve"> </w:t>
      </w:r>
    </w:p>
    <w:p w:rsidR="00335798" w:rsidRPr="00DE282C" w:rsidRDefault="00335798" w:rsidP="00F4799D">
      <w:pPr>
        <w:pStyle w:val="libNormal"/>
        <w:rPr>
          <w:rtl/>
        </w:rPr>
      </w:pPr>
      <w:r w:rsidRPr="00DE282C">
        <w:rPr>
          <w:rtl/>
        </w:rPr>
        <w:t>17</w:t>
      </w:r>
      <w:r w:rsidR="00F4799D">
        <w:rPr>
          <w:rFonts w:hint="cs"/>
          <w:rtl/>
        </w:rPr>
        <w:t>-</w:t>
      </w:r>
      <w:r w:rsidRPr="00DE282C">
        <w:rPr>
          <w:rtl/>
        </w:rPr>
        <w:t xml:space="preserve"> اعتذارهم عن استهزائهم بأنَّهم كانوا يقصدون الخوض واللعب</w:t>
      </w:r>
      <w:r w:rsidR="004247A2">
        <w:rPr>
          <w:rtl/>
        </w:rPr>
        <w:t>،</w:t>
      </w:r>
      <w:r w:rsidRPr="00DE282C">
        <w:rPr>
          <w:rtl/>
        </w:rPr>
        <w:t xml:space="preserve"> وكون هذا الخوض عين الكفر</w:t>
      </w:r>
      <w:r w:rsidR="004247A2">
        <w:rPr>
          <w:rtl/>
        </w:rPr>
        <w:t>،</w:t>
      </w:r>
      <w:r w:rsidRPr="00DE282C">
        <w:rPr>
          <w:rtl/>
        </w:rPr>
        <w:t xml:space="preserve"> ووعيدهم بتعذيب طائفة منهم بإصرارهم على إجرامهم</w:t>
      </w:r>
      <w:r w:rsidR="004247A2">
        <w:rPr>
          <w:rtl/>
        </w:rPr>
        <w:t>،</w:t>
      </w:r>
      <w:r w:rsidRPr="00DE282C">
        <w:rPr>
          <w:rtl/>
        </w:rPr>
        <w:t xml:space="preserve"> واحتمال العفو عن طائفة أُخرى </w:t>
      </w:r>
      <w:r w:rsidR="004247A2">
        <w:rPr>
          <w:rtl/>
        </w:rPr>
        <w:t>(</w:t>
      </w:r>
      <w:r w:rsidRPr="00DE282C">
        <w:rPr>
          <w:rtl/>
        </w:rPr>
        <w:t>528</w:t>
      </w:r>
      <w:r w:rsidR="004247A2">
        <w:rPr>
          <w:rtl/>
        </w:rPr>
        <w:t xml:space="preserve"> - </w:t>
      </w:r>
      <w:r w:rsidRPr="00DE282C">
        <w:rPr>
          <w:rtl/>
        </w:rPr>
        <w:t>532</w:t>
      </w:r>
      <w:r w:rsidR="004247A2">
        <w:rPr>
          <w:rtl/>
        </w:rPr>
        <w:t>).</w:t>
      </w:r>
      <w:r w:rsidRPr="00DE282C">
        <w:rPr>
          <w:rtl/>
        </w:rPr>
        <w:t xml:space="preserve"> </w:t>
      </w:r>
    </w:p>
    <w:p w:rsidR="00335798" w:rsidRPr="00DE282C" w:rsidRDefault="00335798" w:rsidP="00F4799D">
      <w:pPr>
        <w:pStyle w:val="libNormal"/>
        <w:rPr>
          <w:rtl/>
        </w:rPr>
      </w:pPr>
      <w:r w:rsidRPr="00DE282C">
        <w:rPr>
          <w:rtl/>
        </w:rPr>
        <w:t>18</w:t>
      </w:r>
      <w:r w:rsidR="00F4799D">
        <w:rPr>
          <w:rFonts w:hint="cs"/>
          <w:rtl/>
        </w:rPr>
        <w:t>-</w:t>
      </w:r>
      <w:r w:rsidRPr="00DE282C">
        <w:rPr>
          <w:rtl/>
        </w:rPr>
        <w:t xml:space="preserve"> بيان حال المنافقين وصفاتهم العامة ذُكراناً</w:t>
      </w:r>
      <w:r w:rsidR="004247A2">
        <w:rPr>
          <w:rtl/>
        </w:rPr>
        <w:t>،</w:t>
      </w:r>
      <w:r w:rsidRPr="00DE282C">
        <w:rPr>
          <w:rtl/>
        </w:rPr>
        <w:t xml:space="preserve"> وإناثاً</w:t>
      </w:r>
      <w:r w:rsidR="004247A2">
        <w:rPr>
          <w:rtl/>
        </w:rPr>
        <w:t>،</w:t>
      </w:r>
      <w:r w:rsidRPr="00DE282C">
        <w:rPr>
          <w:rtl/>
        </w:rPr>
        <w:t xml:space="preserve"> وإيقادهم هم والكفار نار جهنَّم ولعنهم إلخ (533</w:t>
      </w:r>
      <w:r w:rsidR="004247A2">
        <w:rPr>
          <w:rtl/>
        </w:rPr>
        <w:t>).</w:t>
      </w:r>
      <w:r w:rsidRPr="00DE282C">
        <w:rPr>
          <w:rtl/>
        </w:rPr>
        <w:t xml:space="preserve"> </w:t>
      </w:r>
    </w:p>
    <w:p w:rsidR="00335798" w:rsidRPr="00DE282C" w:rsidRDefault="00335798" w:rsidP="00202D40">
      <w:pPr>
        <w:pStyle w:val="libNormal"/>
        <w:rPr>
          <w:rtl/>
        </w:rPr>
      </w:pPr>
      <w:r w:rsidRPr="00DE282C">
        <w:rPr>
          <w:rtl/>
        </w:rPr>
        <w:t>19</w:t>
      </w:r>
      <w:r w:rsidR="004247A2">
        <w:rPr>
          <w:rtl/>
        </w:rPr>
        <w:t xml:space="preserve"> - </w:t>
      </w:r>
      <w:r w:rsidRPr="00DE282C">
        <w:rPr>
          <w:rtl/>
        </w:rPr>
        <w:t>تشبيههم بمنافقي الأُمم الغابرة في كونهم لا حظَّ لهم إلا الاستماع بما ذكِّروا في خوضهم بالباطل</w:t>
      </w:r>
      <w:r w:rsidR="004247A2">
        <w:rPr>
          <w:rtl/>
        </w:rPr>
        <w:t>،</w:t>
      </w:r>
      <w:r w:rsidRPr="00DE282C">
        <w:rPr>
          <w:rtl/>
        </w:rPr>
        <w:t xml:space="preserve"> وحبوط أعمالهم في الدنيا والآخرة مثلهم وخسارهم التام (527)</w:t>
      </w:r>
      <w:r w:rsidR="004247A2">
        <w:rPr>
          <w:rtl/>
        </w:rPr>
        <w:t>.</w:t>
      </w:r>
      <w:r w:rsidRPr="00DE282C">
        <w:rPr>
          <w:rtl/>
        </w:rPr>
        <w:t xml:space="preserve"> وتذكيرهم بنبأ أقوام الأنبياء قلبهم (539</w:t>
      </w:r>
      <w:r w:rsidR="004247A2">
        <w:rPr>
          <w:rtl/>
        </w:rPr>
        <w:t>).</w:t>
      </w:r>
      <w:r w:rsidRPr="00DE282C">
        <w:rPr>
          <w:rtl/>
        </w:rPr>
        <w:t xml:space="preserve"> </w:t>
      </w:r>
    </w:p>
    <w:p w:rsidR="00335798" w:rsidRPr="00DE282C" w:rsidRDefault="00335798" w:rsidP="00F4799D">
      <w:pPr>
        <w:pStyle w:val="libNormal"/>
        <w:rPr>
          <w:rtl/>
        </w:rPr>
      </w:pPr>
      <w:r w:rsidRPr="00202D40">
        <w:rPr>
          <w:rtl/>
        </w:rPr>
        <w:t>20</w:t>
      </w:r>
      <w:r w:rsidR="00F4799D">
        <w:rPr>
          <w:rFonts w:hint="cs"/>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إِنَّ الْمُنَافِقِينَ هُمُ الْفَاسِقُونَ</w:t>
      </w:r>
      <w:r w:rsidR="004247A2" w:rsidRPr="004247A2">
        <w:rPr>
          <w:rStyle w:val="libAlaemChar"/>
          <w:rFonts w:hint="cs"/>
          <w:rtl/>
        </w:rPr>
        <w:t>)</w:t>
      </w:r>
      <w:r w:rsidR="004247A2">
        <w:rPr>
          <w:rtl/>
        </w:rPr>
        <w:t>.</w:t>
      </w:r>
      <w:r w:rsidRPr="00202D40">
        <w:rPr>
          <w:rtl/>
        </w:rPr>
        <w:t xml:space="preserve"> الآية </w:t>
      </w:r>
      <w:r w:rsidR="004247A2">
        <w:rPr>
          <w:rtl/>
        </w:rPr>
        <w:t>(</w:t>
      </w:r>
      <w:r w:rsidRPr="00202D40">
        <w:rPr>
          <w:rtl/>
        </w:rPr>
        <w:t>67)</w:t>
      </w:r>
      <w:r w:rsidR="004247A2">
        <w:rPr>
          <w:rtl/>
        </w:rPr>
        <w:t>.</w:t>
      </w:r>
      <w:r w:rsidRPr="00202D40">
        <w:rPr>
          <w:rtl/>
        </w:rPr>
        <w:t xml:space="preserve"> </w:t>
      </w:r>
    </w:p>
    <w:p w:rsidR="00335798" w:rsidRPr="00DE282C" w:rsidRDefault="00335798" w:rsidP="00F4799D">
      <w:pPr>
        <w:pStyle w:val="libNormal"/>
        <w:rPr>
          <w:rtl/>
        </w:rPr>
      </w:pPr>
      <w:r w:rsidRPr="00DE282C">
        <w:rPr>
          <w:rtl/>
        </w:rPr>
        <w:t>21</w:t>
      </w:r>
      <w:r w:rsidR="00F4799D">
        <w:rPr>
          <w:rFonts w:hint="cs"/>
          <w:rtl/>
        </w:rPr>
        <w:t>-</w:t>
      </w:r>
      <w:r w:rsidRPr="00DE282C">
        <w:rPr>
          <w:rtl/>
        </w:rPr>
        <w:t xml:space="preserve"> قرنهم بالكفار في وجوب جهادهم والإغلاظ في معاملتهم ووعيدهم </w:t>
      </w:r>
      <w:r w:rsidR="004247A2">
        <w:rPr>
          <w:rtl/>
        </w:rPr>
        <w:t>(</w:t>
      </w:r>
      <w:r w:rsidRPr="00DE282C">
        <w:rPr>
          <w:rtl/>
        </w:rPr>
        <w:t>549</w:t>
      </w:r>
      <w:r w:rsidR="004247A2">
        <w:rPr>
          <w:rtl/>
        </w:rPr>
        <w:t>).</w:t>
      </w:r>
      <w:r w:rsidRPr="00DE282C">
        <w:rPr>
          <w:rtl/>
        </w:rPr>
        <w:t xml:space="preserve"> </w:t>
      </w:r>
    </w:p>
    <w:p w:rsidR="00335798" w:rsidRPr="00DE282C" w:rsidRDefault="00335798" w:rsidP="00F4799D">
      <w:pPr>
        <w:pStyle w:val="libNormal"/>
        <w:rPr>
          <w:rtl/>
        </w:rPr>
      </w:pPr>
      <w:r w:rsidRPr="00202D40">
        <w:rPr>
          <w:rtl/>
        </w:rPr>
        <w:t>22</w:t>
      </w:r>
      <w:r w:rsidR="00F4799D">
        <w:rPr>
          <w:rFonts w:hint="cs"/>
          <w:rtl/>
        </w:rPr>
        <w:t>-</w:t>
      </w:r>
      <w:r w:rsidRPr="00202D40">
        <w:rPr>
          <w:rtl/>
        </w:rPr>
        <w:t xml:space="preserve"> حلفهم على إنكار ما قالوا مِن كلمة الكفر</w:t>
      </w:r>
      <w:r w:rsidR="004247A2">
        <w:rPr>
          <w:rtl/>
        </w:rPr>
        <w:t>،</w:t>
      </w:r>
      <w:r w:rsidRPr="00202D40">
        <w:rPr>
          <w:rtl/>
        </w:rPr>
        <w:t xml:space="preserve"> وإثبات الله لما نفوه </w:t>
      </w:r>
      <w:r w:rsidRPr="004247A2">
        <w:rPr>
          <w:rStyle w:val="libAlaemChar"/>
          <w:rFonts w:hint="cs"/>
          <w:rtl/>
        </w:rPr>
        <w:t>(</w:t>
      </w:r>
      <w:r w:rsidR="004247A2">
        <w:rPr>
          <w:rStyle w:val="libAieChar"/>
          <w:rFonts w:hint="cs"/>
          <w:rtl/>
        </w:rPr>
        <w:t>.</w:t>
      </w:r>
      <w:r w:rsidRPr="00335798">
        <w:rPr>
          <w:rStyle w:val="libAieChar"/>
          <w:rFonts w:hint="cs"/>
          <w:rtl/>
        </w:rPr>
        <w:t>.. وَهَمُّواْ بِمَا لَمْ يَنَالُواْ</w:t>
      </w:r>
      <w:r w:rsidR="004247A2">
        <w:rPr>
          <w:rStyle w:val="libAieChar"/>
          <w:rFonts w:hint="cs"/>
          <w:rtl/>
        </w:rPr>
        <w:t>.</w:t>
      </w:r>
      <w:r w:rsidRPr="00335798">
        <w:rPr>
          <w:rStyle w:val="libAieChar"/>
          <w:rFonts w:hint="cs"/>
          <w:rtl/>
        </w:rPr>
        <w:t>..</w:t>
      </w:r>
      <w:r w:rsidR="004247A2" w:rsidRPr="004247A2">
        <w:rPr>
          <w:rStyle w:val="libAlaemChar"/>
          <w:rFonts w:hint="cs"/>
          <w:rtl/>
        </w:rPr>
        <w:t>)</w:t>
      </w:r>
      <w:r w:rsidRPr="00202D40">
        <w:rPr>
          <w:rtl/>
        </w:rPr>
        <w:t xml:space="preserve"> أيْ محاولة اغتياله (ص) </w:t>
      </w:r>
      <w:r w:rsidR="004247A2">
        <w:rPr>
          <w:rtl/>
        </w:rPr>
        <w:t>(</w:t>
      </w:r>
      <w:r w:rsidRPr="00202D40">
        <w:rPr>
          <w:rtl/>
        </w:rPr>
        <w:t>551</w:t>
      </w:r>
      <w:r w:rsidR="004247A2">
        <w:rPr>
          <w:rtl/>
        </w:rPr>
        <w:t xml:space="preserve"> - </w:t>
      </w:r>
      <w:r w:rsidRPr="00202D40">
        <w:rPr>
          <w:rtl/>
        </w:rPr>
        <w:t>555</w:t>
      </w:r>
      <w:r w:rsidR="004247A2">
        <w:rPr>
          <w:rtl/>
        </w:rPr>
        <w:t>).</w:t>
      </w:r>
      <w:r w:rsidRPr="00202D40">
        <w:rPr>
          <w:rtl/>
        </w:rPr>
        <w:t xml:space="preserve"> </w:t>
      </w:r>
    </w:p>
    <w:p w:rsidR="00335798" w:rsidRPr="00DE282C" w:rsidRDefault="00335798" w:rsidP="00F4799D">
      <w:pPr>
        <w:pStyle w:val="libNormal"/>
        <w:rPr>
          <w:rtl/>
        </w:rPr>
      </w:pPr>
      <w:r w:rsidRPr="00DE282C">
        <w:rPr>
          <w:rtl/>
        </w:rPr>
        <w:t>23</w:t>
      </w:r>
      <w:r w:rsidR="00F4799D">
        <w:rPr>
          <w:rFonts w:hint="cs"/>
          <w:rtl/>
        </w:rPr>
        <w:t>-</w:t>
      </w:r>
      <w:r w:rsidRPr="00DE282C">
        <w:rPr>
          <w:rtl/>
        </w:rPr>
        <w:t xml:space="preserve"> مَن عاهد الله منهم على الصدقة في حالة العسر</w:t>
      </w:r>
      <w:r w:rsidR="004247A2">
        <w:rPr>
          <w:rtl/>
        </w:rPr>
        <w:t>،</w:t>
      </w:r>
      <w:r w:rsidRPr="00DE282C">
        <w:rPr>
          <w:rtl/>
        </w:rPr>
        <w:t xml:space="preserve"> وإخلافه</w:t>
      </w:r>
      <w:r w:rsidR="004247A2">
        <w:rPr>
          <w:rtl/>
        </w:rPr>
        <w:t>،</w:t>
      </w:r>
      <w:r w:rsidRPr="00DE282C">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وكذبه</w:t>
      </w:r>
      <w:r w:rsidR="004247A2">
        <w:rPr>
          <w:rtl/>
        </w:rPr>
        <w:t>،</w:t>
      </w:r>
      <w:r w:rsidRPr="00DE282C">
        <w:rPr>
          <w:rtl/>
        </w:rPr>
        <w:t xml:space="preserve"> بعد الغنى واليسر</w:t>
      </w:r>
      <w:r w:rsidR="004247A2">
        <w:rPr>
          <w:rtl/>
        </w:rPr>
        <w:t>،</w:t>
      </w:r>
      <w:r w:rsidRPr="00DE282C">
        <w:rPr>
          <w:rtl/>
        </w:rPr>
        <w:t xml:space="preserve"> وأعقبهم ذلك نفاقاً يصحبهم إلى الحشر</w:t>
      </w:r>
      <w:r w:rsidR="004247A2">
        <w:rPr>
          <w:rtl/>
        </w:rPr>
        <w:t>،</w:t>
      </w:r>
      <w:r w:rsidRPr="00DE282C">
        <w:rPr>
          <w:rtl/>
        </w:rPr>
        <w:t xml:space="preserve"> وجهلهم علم الله بحالهم في السرِّ والجهر (558)</w:t>
      </w:r>
      <w:r w:rsidR="004247A2">
        <w:rPr>
          <w:rtl/>
        </w:rPr>
        <w:t>.</w:t>
      </w:r>
      <w:r w:rsidRPr="00DE282C">
        <w:rPr>
          <w:rtl/>
        </w:rPr>
        <w:t xml:space="preserve"> </w:t>
      </w:r>
    </w:p>
    <w:p w:rsidR="00335798" w:rsidRPr="00DE282C" w:rsidRDefault="00335798" w:rsidP="00202D40">
      <w:pPr>
        <w:pStyle w:val="libNormal"/>
        <w:rPr>
          <w:rtl/>
        </w:rPr>
      </w:pPr>
      <w:r w:rsidRPr="00DE282C">
        <w:rPr>
          <w:rtl/>
        </w:rPr>
        <w:t>24</w:t>
      </w:r>
      <w:r w:rsidR="004247A2">
        <w:rPr>
          <w:rtl/>
        </w:rPr>
        <w:t xml:space="preserve"> - </w:t>
      </w:r>
      <w:r w:rsidRPr="00DE282C">
        <w:rPr>
          <w:rtl/>
        </w:rPr>
        <w:t>لمزهم وعيبهم للمؤمنين في الصدقات</w:t>
      </w:r>
      <w:r w:rsidR="004247A2">
        <w:rPr>
          <w:rtl/>
        </w:rPr>
        <w:t>،</w:t>
      </w:r>
      <w:r w:rsidRPr="00DE282C">
        <w:rPr>
          <w:rtl/>
        </w:rPr>
        <w:t xml:space="preserve"> وسخريَّتهم منهم</w:t>
      </w:r>
      <w:r w:rsidR="004247A2">
        <w:rPr>
          <w:rtl/>
        </w:rPr>
        <w:t>.</w:t>
      </w:r>
      <w:r w:rsidRPr="00DE282C">
        <w:rPr>
          <w:rtl/>
        </w:rPr>
        <w:t xml:space="preserve"> (563)</w:t>
      </w:r>
      <w:r w:rsidR="004247A2">
        <w:rPr>
          <w:rtl/>
        </w:rPr>
        <w:t>.</w:t>
      </w:r>
      <w:r w:rsidRPr="00DE282C">
        <w:rPr>
          <w:rtl/>
        </w:rPr>
        <w:t xml:space="preserve"> </w:t>
      </w:r>
    </w:p>
    <w:p w:rsidR="00335798" w:rsidRPr="00DE282C" w:rsidRDefault="00335798" w:rsidP="00202D40">
      <w:pPr>
        <w:pStyle w:val="libNormal"/>
        <w:rPr>
          <w:rtl/>
        </w:rPr>
      </w:pPr>
      <w:r w:rsidRPr="00DE282C">
        <w:rPr>
          <w:rtl/>
        </w:rPr>
        <w:t>25</w:t>
      </w:r>
      <w:r w:rsidR="004247A2">
        <w:rPr>
          <w:rtl/>
        </w:rPr>
        <w:t xml:space="preserve"> - </w:t>
      </w:r>
      <w:r w:rsidRPr="00DE282C">
        <w:rPr>
          <w:rtl/>
        </w:rPr>
        <w:t>حرمانهم الانتفاع باستنفار الرسول لهم بكفرهم</w:t>
      </w:r>
      <w:r w:rsidR="004247A2">
        <w:rPr>
          <w:rtl/>
        </w:rPr>
        <w:t>،</w:t>
      </w:r>
      <w:r w:rsidRPr="00DE282C">
        <w:rPr>
          <w:rtl/>
        </w:rPr>
        <w:t xml:space="preserve"> حتَّى بالله ورسوله لا يُرجى اهتداؤهم بالرجوع عن قسوتهم (666)</w:t>
      </w:r>
      <w:r w:rsidR="004247A2">
        <w:rPr>
          <w:rtl/>
        </w:rPr>
        <w:t>.</w:t>
      </w:r>
      <w:r w:rsidRPr="00DE282C">
        <w:rPr>
          <w:rtl/>
        </w:rPr>
        <w:t xml:space="preserve"> </w:t>
      </w:r>
    </w:p>
    <w:p w:rsidR="00335798" w:rsidRPr="00DE282C" w:rsidRDefault="00335798" w:rsidP="00202D40">
      <w:pPr>
        <w:pStyle w:val="libNormal"/>
        <w:rPr>
          <w:rtl/>
        </w:rPr>
      </w:pPr>
      <w:r w:rsidRPr="00DE282C">
        <w:rPr>
          <w:rtl/>
        </w:rPr>
        <w:t>26</w:t>
      </w:r>
      <w:r w:rsidR="004247A2">
        <w:rPr>
          <w:rtl/>
        </w:rPr>
        <w:t xml:space="preserve"> - </w:t>
      </w:r>
      <w:r w:rsidRPr="00DE282C">
        <w:rPr>
          <w:rtl/>
        </w:rPr>
        <w:t>فرح المخلَّفون منهم بمقعدهم خلاف رسول الله</w:t>
      </w:r>
      <w:r w:rsidR="004247A2">
        <w:rPr>
          <w:rtl/>
        </w:rPr>
        <w:t>،</w:t>
      </w:r>
      <w:r w:rsidRPr="00DE282C">
        <w:rPr>
          <w:rtl/>
        </w:rPr>
        <w:t xml:space="preserve"> وتواصيهم بعدم النفر في الحرِّ</w:t>
      </w:r>
      <w:r w:rsidR="004247A2">
        <w:rPr>
          <w:rtl/>
        </w:rPr>
        <w:t>،</w:t>
      </w:r>
      <w:r w:rsidRPr="00DE282C">
        <w:rPr>
          <w:rtl/>
        </w:rPr>
        <w:t xml:space="preserve"> وتذكيرهم بحرِّ جهنم (569)</w:t>
      </w:r>
      <w:r w:rsidR="004247A2">
        <w:rPr>
          <w:rtl/>
        </w:rPr>
        <w:t>.</w:t>
      </w:r>
      <w:r w:rsidRPr="00DE282C">
        <w:rPr>
          <w:rtl/>
        </w:rPr>
        <w:t xml:space="preserve"> </w:t>
      </w:r>
    </w:p>
    <w:p w:rsidR="00335798" w:rsidRPr="00DE282C" w:rsidRDefault="00335798" w:rsidP="00F4799D">
      <w:pPr>
        <w:pStyle w:val="libNormal"/>
        <w:rPr>
          <w:rtl/>
        </w:rPr>
      </w:pPr>
      <w:r w:rsidRPr="00DE282C">
        <w:rPr>
          <w:rtl/>
        </w:rPr>
        <w:t>27</w:t>
      </w:r>
      <w:r w:rsidR="00F4799D">
        <w:rPr>
          <w:rFonts w:hint="cs"/>
          <w:rtl/>
        </w:rPr>
        <w:t>-</w:t>
      </w:r>
      <w:r w:rsidRPr="00DE282C">
        <w:rPr>
          <w:rtl/>
        </w:rPr>
        <w:t xml:space="preserve"> كون الأجدر بهم أنْ يحزنوا</w:t>
      </w:r>
      <w:r w:rsidR="004247A2">
        <w:rPr>
          <w:rtl/>
        </w:rPr>
        <w:t>،</w:t>
      </w:r>
      <w:r w:rsidRPr="00DE282C">
        <w:rPr>
          <w:rtl/>
        </w:rPr>
        <w:t xml:space="preserve"> ويضحكوا قليلاً ويبكوا كثيراً (572)</w:t>
      </w:r>
      <w:r w:rsidR="004247A2">
        <w:rPr>
          <w:rtl/>
        </w:rPr>
        <w:t>.</w:t>
      </w:r>
      <w:r w:rsidRPr="00DE282C">
        <w:rPr>
          <w:rtl/>
        </w:rPr>
        <w:t xml:space="preserve"> </w:t>
      </w:r>
    </w:p>
    <w:p w:rsidR="00335798" w:rsidRPr="00DE282C" w:rsidRDefault="00335798" w:rsidP="00202D40">
      <w:pPr>
        <w:pStyle w:val="libNormal"/>
        <w:rPr>
          <w:rtl/>
        </w:rPr>
      </w:pPr>
      <w:r w:rsidRPr="00DE282C">
        <w:rPr>
          <w:rtl/>
        </w:rPr>
        <w:t>28</w:t>
      </w:r>
      <w:r w:rsidR="004247A2">
        <w:rPr>
          <w:rtl/>
        </w:rPr>
        <w:t xml:space="preserve"> - </w:t>
      </w:r>
      <w:r w:rsidRPr="00DE282C">
        <w:rPr>
          <w:rtl/>
        </w:rPr>
        <w:t>نهيه (ص) عن الصلاة على موتاهم</w:t>
      </w:r>
      <w:r w:rsidR="004247A2">
        <w:rPr>
          <w:rtl/>
        </w:rPr>
        <w:t>،</w:t>
      </w:r>
      <w:r w:rsidRPr="00DE282C">
        <w:rPr>
          <w:rtl/>
        </w:rPr>
        <w:t xml:space="preserve"> وتعليله بكفرهم وموتهم عليه (573)</w:t>
      </w:r>
      <w:r w:rsidR="004247A2">
        <w:rPr>
          <w:rtl/>
        </w:rPr>
        <w:t>.</w:t>
      </w:r>
      <w:r w:rsidRPr="00DE282C">
        <w:rPr>
          <w:rtl/>
        </w:rPr>
        <w:t xml:space="preserve"> </w:t>
      </w:r>
    </w:p>
    <w:p w:rsidR="00335798" w:rsidRPr="00DE282C" w:rsidRDefault="00335798" w:rsidP="00202D40">
      <w:pPr>
        <w:pStyle w:val="libNormal"/>
        <w:rPr>
          <w:rtl/>
        </w:rPr>
      </w:pPr>
      <w:r w:rsidRPr="00DE282C">
        <w:rPr>
          <w:rtl/>
        </w:rPr>
        <w:t>29</w:t>
      </w:r>
      <w:r w:rsidR="004247A2">
        <w:rPr>
          <w:rtl/>
        </w:rPr>
        <w:t xml:space="preserve"> - </w:t>
      </w:r>
      <w:r w:rsidRPr="00DE282C">
        <w:rPr>
          <w:rtl/>
        </w:rPr>
        <w:t>استئذان أغنيائهم بالتخلُّف عن الجهاد كلَّما نزلت سورة تأمر بالجمع بين الإيمان والجهاد (581)</w:t>
      </w:r>
      <w:r w:rsidR="004247A2">
        <w:rPr>
          <w:rtl/>
        </w:rPr>
        <w:t>.</w:t>
      </w:r>
      <w:r w:rsidRPr="00DE282C">
        <w:rPr>
          <w:rtl/>
        </w:rPr>
        <w:t xml:space="preserve"> </w:t>
      </w:r>
    </w:p>
    <w:p w:rsidR="00335798" w:rsidRPr="00DE282C" w:rsidRDefault="00335798" w:rsidP="00F4799D">
      <w:pPr>
        <w:pStyle w:val="libNormal"/>
        <w:rPr>
          <w:rtl/>
        </w:rPr>
      </w:pPr>
      <w:r w:rsidRPr="00DE282C">
        <w:rPr>
          <w:rtl/>
        </w:rPr>
        <w:t>30</w:t>
      </w:r>
      <w:r w:rsidR="00F4799D">
        <w:rPr>
          <w:rFonts w:hint="cs"/>
          <w:rtl/>
        </w:rPr>
        <w:t>-</w:t>
      </w:r>
      <w:r w:rsidRPr="00DE282C">
        <w:rPr>
          <w:rtl/>
        </w:rPr>
        <w:t xml:space="preserve"> حال الأعراب</w:t>
      </w:r>
      <w:r w:rsidR="004247A2">
        <w:rPr>
          <w:rtl/>
        </w:rPr>
        <w:t>،</w:t>
      </w:r>
      <w:r w:rsidRPr="00DE282C">
        <w:rPr>
          <w:rtl/>
        </w:rPr>
        <w:t xml:space="preserve"> واستئذان بعضهم بالقعود عن الجهاد</w:t>
      </w:r>
      <w:r w:rsidR="004247A2">
        <w:rPr>
          <w:rtl/>
        </w:rPr>
        <w:t>،</w:t>
      </w:r>
      <w:r w:rsidRPr="00DE282C">
        <w:rPr>
          <w:rtl/>
        </w:rPr>
        <w:t xml:space="preserve"> وقعود الكاذبين بغير اعتذار ووعيدهم بعذاب أليم على الكفر (583)</w:t>
      </w:r>
      <w:r w:rsidR="004247A2">
        <w:rPr>
          <w:rtl/>
        </w:rPr>
        <w:t>.</w:t>
      </w:r>
      <w:r w:rsidRPr="00DE282C">
        <w:rPr>
          <w:rtl/>
        </w:rPr>
        <w:t xml:space="preserve"> </w:t>
      </w:r>
    </w:p>
    <w:p w:rsidR="00335798" w:rsidRPr="00DE282C" w:rsidRDefault="00335798" w:rsidP="00202D40">
      <w:pPr>
        <w:pStyle w:val="libNormal"/>
        <w:rPr>
          <w:rtl/>
        </w:rPr>
      </w:pPr>
      <w:r w:rsidRPr="00DE282C">
        <w:rPr>
          <w:rtl/>
        </w:rPr>
        <w:t>نكتفي بذلك مِن صفات المنافقين في غزوة تبوك</w:t>
      </w:r>
      <w:r w:rsidR="004247A2">
        <w:rPr>
          <w:rtl/>
        </w:rPr>
        <w:t>،</w:t>
      </w:r>
      <w:r w:rsidRPr="00DE282C">
        <w:rPr>
          <w:rtl/>
        </w:rPr>
        <w:t xml:space="preserve"> التي جاءت بسورة التوبة ومَن أراد المزيد مِن معرفة سائر أعمال المنافقين فليرجع إلى سور</w:t>
      </w:r>
      <w:r w:rsidR="004247A2">
        <w:rPr>
          <w:rtl/>
        </w:rPr>
        <w:t>:</w:t>
      </w:r>
      <w:r w:rsidRPr="00DE282C">
        <w:rPr>
          <w:rtl/>
        </w:rPr>
        <w:t xml:space="preserve"> المنافقين</w:t>
      </w:r>
      <w:r w:rsidR="004247A2">
        <w:rPr>
          <w:rtl/>
        </w:rPr>
        <w:t>،</w:t>
      </w:r>
      <w:r w:rsidRPr="00DE282C">
        <w:rPr>
          <w:rtl/>
        </w:rPr>
        <w:t xml:space="preserve"> والأحزاب</w:t>
      </w:r>
      <w:r w:rsidR="004247A2">
        <w:rPr>
          <w:rtl/>
        </w:rPr>
        <w:t>،</w:t>
      </w:r>
      <w:r w:rsidRPr="00DE282C">
        <w:rPr>
          <w:rtl/>
        </w:rPr>
        <w:t xml:space="preserve"> والنساء</w:t>
      </w:r>
      <w:r w:rsidR="004247A2">
        <w:rPr>
          <w:rtl/>
        </w:rPr>
        <w:t>،</w:t>
      </w:r>
      <w:r w:rsidRPr="00DE282C">
        <w:rPr>
          <w:rtl/>
        </w:rPr>
        <w:t xml:space="preserve"> والأنفال</w:t>
      </w:r>
      <w:r w:rsidR="004247A2">
        <w:rPr>
          <w:rtl/>
        </w:rPr>
        <w:t>،</w:t>
      </w:r>
      <w:r w:rsidRPr="00DE282C">
        <w:rPr>
          <w:rtl/>
        </w:rPr>
        <w:t xml:space="preserve"> والقتال</w:t>
      </w:r>
      <w:r w:rsidR="004247A2">
        <w:rPr>
          <w:rtl/>
        </w:rPr>
        <w:t>،</w:t>
      </w:r>
      <w:r w:rsidRPr="00DE282C">
        <w:rPr>
          <w:rtl/>
        </w:rPr>
        <w:t xml:space="preserve"> والحشر</w:t>
      </w:r>
      <w:r w:rsidR="004247A2">
        <w:rPr>
          <w:rtl/>
        </w:rPr>
        <w:t>.</w:t>
      </w:r>
      <w:r w:rsidRPr="00DE282C">
        <w:rPr>
          <w:rtl/>
        </w:rPr>
        <w:t xml:space="preserve"> </w:t>
      </w:r>
    </w:p>
    <w:p w:rsidR="00335798" w:rsidRPr="00DE282C" w:rsidRDefault="00335798" w:rsidP="00202D40">
      <w:pPr>
        <w:pStyle w:val="libNormal"/>
        <w:rPr>
          <w:rtl/>
        </w:rPr>
      </w:pPr>
      <w:r w:rsidRPr="00DE282C">
        <w:rPr>
          <w:rtl/>
        </w:rPr>
        <w:t>وفي الصحيحين مِن حديث الإفك أنَّ أسيد بن الخضير قال لسعد بن عبادة</w:t>
      </w:r>
      <w:r w:rsidR="004247A2">
        <w:rPr>
          <w:rtl/>
        </w:rPr>
        <w:t>:</w:t>
      </w:r>
      <w:r w:rsidRPr="00DE282C">
        <w:rPr>
          <w:rtl/>
        </w:rPr>
        <w:t xml:space="preserve"> </w:t>
      </w:r>
    </w:p>
    <w:p w:rsidR="00335798" w:rsidRPr="00DE282C" w:rsidRDefault="00335798" w:rsidP="00202D40">
      <w:pPr>
        <w:pStyle w:val="libNormal"/>
        <w:rPr>
          <w:rtl/>
        </w:rPr>
      </w:pPr>
      <w:r w:rsidRPr="00DE282C">
        <w:rPr>
          <w:rtl/>
        </w:rPr>
        <w:t>إنَّك منافق</w:t>
      </w:r>
      <w:r w:rsidR="004247A2">
        <w:rPr>
          <w:rtl/>
        </w:rPr>
        <w:t>،</w:t>
      </w:r>
      <w:r w:rsidRPr="00DE282C">
        <w:rPr>
          <w:rtl/>
        </w:rPr>
        <w:t xml:space="preserve"> تُجادل عن المنافقين</w:t>
      </w:r>
      <w:r w:rsidR="004247A2">
        <w:rPr>
          <w:rtl/>
        </w:rPr>
        <w:t>.</w:t>
      </w:r>
      <w:r w:rsidRPr="00DE282C">
        <w:rPr>
          <w:rtl/>
        </w:rPr>
        <w:t xml:space="preserve"> واختصم الفريقان فأصلح النبي بينهم</w:t>
      </w:r>
      <w:r w:rsidR="004247A2">
        <w:rPr>
          <w:rtl/>
        </w:rPr>
        <w:t xml:space="preserve"> - </w:t>
      </w:r>
      <w:r w:rsidRPr="00DE282C">
        <w:rPr>
          <w:rtl/>
        </w:rPr>
        <w:t>فهؤلاء البدريُّون فيهم مَن قال لآخر منهم</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إنَّك منافق</w:t>
      </w:r>
      <w:r w:rsidR="004247A2">
        <w:rPr>
          <w:rtl/>
        </w:rPr>
        <w:t>،</w:t>
      </w:r>
      <w:r w:rsidRPr="00DE282C">
        <w:rPr>
          <w:rtl/>
        </w:rPr>
        <w:t xml:space="preserve"> ولم يكفر النبي لا هذا ولا ذاك</w:t>
      </w:r>
      <w:r w:rsidR="004247A2">
        <w:rPr>
          <w:rtl/>
        </w:rPr>
        <w:t>.</w:t>
      </w:r>
      <w:r w:rsidRPr="00DE282C">
        <w:rPr>
          <w:rtl/>
        </w:rPr>
        <w:t xml:space="preserve"> </w:t>
      </w:r>
    </w:p>
    <w:p w:rsidR="00202D40" w:rsidRDefault="00335798" w:rsidP="00202D40">
      <w:pPr>
        <w:pStyle w:val="libNormal"/>
        <w:rPr>
          <w:rtl/>
        </w:rPr>
      </w:pPr>
      <w:r w:rsidRPr="00DE282C">
        <w:rPr>
          <w:rtl/>
        </w:rPr>
        <w:t>والأخبار في ذلك كثيرة</w:t>
      </w:r>
      <w:r w:rsidR="004247A2">
        <w:rPr>
          <w:rtl/>
        </w:rPr>
        <w:t>،</w:t>
      </w:r>
      <w:r w:rsidRPr="00DE282C">
        <w:rPr>
          <w:rtl/>
        </w:rPr>
        <w:t xml:space="preserve"> ومَن شاء أنْ يقف على أسماء المنافقين مِن الخزرج والأوس فليرجع إلى الجزء الأول مِن </w:t>
      </w:r>
      <w:r w:rsidR="004247A2">
        <w:rPr>
          <w:rtl/>
        </w:rPr>
        <w:t>(</w:t>
      </w:r>
      <w:r w:rsidRPr="00DE282C">
        <w:rPr>
          <w:rtl/>
        </w:rPr>
        <w:t>أنساب الأشراف</w:t>
      </w:r>
      <w:r w:rsidR="004247A2">
        <w:rPr>
          <w:rtl/>
        </w:rPr>
        <w:t>)</w:t>
      </w:r>
      <w:r w:rsidRPr="00DE282C">
        <w:rPr>
          <w:rtl/>
        </w:rPr>
        <w:t xml:space="preserve"> يجد أسماءهم قد ملأت عشر صفحات كاملة مِن ص 274 إلى ص 283</w:t>
      </w:r>
      <w:r w:rsidR="004247A2">
        <w:rPr>
          <w:rtl/>
        </w:rPr>
        <w:t>.</w:t>
      </w:r>
      <w:r w:rsidRPr="00202D40">
        <w:rPr>
          <w:rtl/>
        </w:rPr>
        <w:t xml:space="preserve"> </w:t>
      </w:r>
    </w:p>
    <w:p w:rsidR="00335798" w:rsidRPr="00202D40" w:rsidRDefault="00335798" w:rsidP="00202D40">
      <w:pPr>
        <w:pStyle w:val="libBold1"/>
        <w:rPr>
          <w:rtl/>
        </w:rPr>
      </w:pPr>
      <w:r w:rsidRPr="00DE282C">
        <w:rPr>
          <w:rtl/>
        </w:rPr>
        <w:t>يفضِّلون التجارة واللهو عن الصلاة</w:t>
      </w:r>
      <w:r w:rsidR="004247A2">
        <w:rPr>
          <w:rtl/>
        </w:rPr>
        <w:t>:</w:t>
      </w:r>
      <w:r w:rsidRPr="00DE282C">
        <w:rPr>
          <w:rtl/>
        </w:rPr>
        <w:t xml:space="preserve"> </w:t>
      </w:r>
    </w:p>
    <w:p w:rsidR="00335798" w:rsidRPr="00DE282C" w:rsidRDefault="00335798" w:rsidP="00202D40">
      <w:pPr>
        <w:pStyle w:val="libNormal"/>
        <w:rPr>
          <w:rtl/>
        </w:rPr>
      </w:pPr>
      <w:r w:rsidRPr="00DE282C">
        <w:rPr>
          <w:rtl/>
        </w:rPr>
        <w:t>ولا بأس أنْ نورد هنا ما فعله الصحابة مع رسول الله</w:t>
      </w:r>
      <w:r w:rsidR="004247A2">
        <w:rPr>
          <w:rtl/>
        </w:rPr>
        <w:t>،</w:t>
      </w:r>
      <w:r w:rsidRPr="00DE282C">
        <w:rPr>
          <w:rtl/>
        </w:rPr>
        <w:t xml:space="preserve"> وانفضاضهم مِن حوله إلى التجارة واللَّهو</w:t>
      </w:r>
      <w:r w:rsidR="004247A2">
        <w:rPr>
          <w:rtl/>
        </w:rPr>
        <w:t>،</w:t>
      </w:r>
      <w:r w:rsidRPr="00DE282C">
        <w:rPr>
          <w:rtl/>
        </w:rPr>
        <w:t xml:space="preserve"> وتفضيل ذلك على الصلاة</w:t>
      </w:r>
      <w:r w:rsidR="004247A2">
        <w:rPr>
          <w:rtl/>
        </w:rPr>
        <w:t>،</w:t>
      </w:r>
      <w:r w:rsidRPr="00DE282C">
        <w:rPr>
          <w:rtl/>
        </w:rPr>
        <w:t xml:space="preserve"> وتركهم إيَّاه قائماً وحده يُصلِّي يوم الجمعة</w:t>
      </w:r>
      <w:r w:rsidR="004247A2">
        <w:rPr>
          <w:rtl/>
        </w:rPr>
        <w:t>،</w:t>
      </w:r>
      <w:r w:rsidRPr="00DE282C">
        <w:rPr>
          <w:rtl/>
        </w:rPr>
        <w:t xml:space="preserve"> وذلك بعد أنْ أمرهم الله سبحانه بأنْ يسعوا إلى الصلاة</w:t>
      </w:r>
      <w:r w:rsidR="004247A2">
        <w:rPr>
          <w:rtl/>
        </w:rPr>
        <w:t>،</w:t>
      </w:r>
      <w:r w:rsidRPr="00DE282C">
        <w:rPr>
          <w:rtl/>
        </w:rPr>
        <w:t xml:space="preserve"> ويتركوا البيع</w:t>
      </w:r>
      <w:r w:rsidR="004247A2">
        <w:rPr>
          <w:rtl/>
        </w:rPr>
        <w:t>؛</w:t>
      </w:r>
      <w:r w:rsidRPr="00DE282C">
        <w:rPr>
          <w:rtl/>
        </w:rPr>
        <w:t xml:space="preserve"> لأنَّ ذلك خير لهم </w:t>
      </w:r>
      <w:r w:rsidR="004247A2">
        <w:rPr>
          <w:rtl/>
        </w:rPr>
        <w:t>(</w:t>
      </w:r>
      <w:r w:rsidRPr="00DE282C">
        <w:rPr>
          <w:rtl/>
        </w:rPr>
        <w:t>إنْ كانوا يعلمون</w:t>
      </w:r>
      <w:r w:rsidR="004247A2">
        <w:rPr>
          <w:rtl/>
        </w:rPr>
        <w:t>)</w:t>
      </w:r>
      <w:r w:rsidRPr="00DE282C">
        <w:rPr>
          <w:rtl/>
        </w:rPr>
        <w:t xml:space="preserve"> فخالفوا عن أمر الله</w:t>
      </w:r>
      <w:r w:rsidR="004247A2">
        <w:rPr>
          <w:rtl/>
        </w:rPr>
        <w:t>،</w:t>
      </w:r>
      <w:r w:rsidRPr="00DE282C">
        <w:rPr>
          <w:rtl/>
        </w:rPr>
        <w:t xml:space="preserve"> وانصرفوا إلى تجارتهم</w:t>
      </w:r>
      <w:r w:rsidR="004247A2">
        <w:rPr>
          <w:rtl/>
        </w:rPr>
        <w:t>،</w:t>
      </w:r>
      <w:r w:rsidRPr="00DE282C">
        <w:rPr>
          <w:rtl/>
        </w:rPr>
        <w:t xml:space="preserve"> ولهوهم</w:t>
      </w:r>
      <w:r w:rsidR="004247A2">
        <w:rPr>
          <w:rtl/>
        </w:rPr>
        <w:t>،</w:t>
      </w:r>
      <w:r w:rsidRPr="00DE282C">
        <w:rPr>
          <w:rtl/>
        </w:rPr>
        <w:t xml:space="preserve"> مِن حول رسول الله</w:t>
      </w:r>
      <w:r w:rsidR="004247A2">
        <w:rPr>
          <w:rtl/>
        </w:rPr>
        <w:t>!</w:t>
      </w:r>
      <w:r w:rsidRPr="00DE282C">
        <w:rPr>
          <w:rtl/>
        </w:rPr>
        <w:t xml:space="preserve"> وإليك هذه الآية الكريمة التي تفضحهم قال تعالى</w:t>
      </w:r>
      <w:r w:rsidR="004247A2">
        <w:rPr>
          <w:rtl/>
        </w:rPr>
        <w:t>:</w:t>
      </w:r>
      <w:r w:rsidRPr="00DE282C">
        <w:rPr>
          <w:rtl/>
        </w:rPr>
        <w:t xml:space="preserve"> </w:t>
      </w:r>
    </w:p>
    <w:p w:rsidR="00202D40" w:rsidRDefault="00335798" w:rsidP="00202D40">
      <w:pPr>
        <w:pStyle w:val="libNormal"/>
        <w:rPr>
          <w:rtl/>
        </w:rPr>
      </w:pPr>
      <w:r w:rsidRPr="004247A2">
        <w:rPr>
          <w:rStyle w:val="libAlaemChar"/>
          <w:rFonts w:hint="cs"/>
          <w:rtl/>
        </w:rPr>
        <w:t>(</w:t>
      </w:r>
      <w:r w:rsidRPr="00335798">
        <w:rPr>
          <w:rStyle w:val="libAieChar"/>
          <w:rFonts w:hint="cs"/>
          <w:rtl/>
        </w:rPr>
        <w:t>وَإِذَا رَأَوْا تِجَارَةً أَوْ لَهْواً انفَضُّوا إِلَيْهَا وَتَرَكُوكَ قَائِماً قُلْ مَا عِندَ اللَّهِ خَيْرٌ مِّنَ اللَّهْوِ وَمِنَ التِّجَارَةِ وَاللَّهُ خَيْرُ الرَّازِقِينَ</w:t>
      </w:r>
      <w:r w:rsidRPr="004247A2">
        <w:rPr>
          <w:rStyle w:val="libAlaemChar"/>
          <w:rFonts w:hint="cs"/>
          <w:rtl/>
        </w:rPr>
        <w:t>)</w:t>
      </w:r>
      <w:r w:rsidRPr="00202D40">
        <w:rPr>
          <w:rtl/>
        </w:rPr>
        <w:t xml:space="preserve"> الجمعة</w:t>
      </w:r>
      <w:r w:rsidR="004247A2">
        <w:rPr>
          <w:rtl/>
        </w:rPr>
        <w:t>:</w:t>
      </w:r>
      <w:r w:rsidRPr="00202D40">
        <w:rPr>
          <w:rtl/>
        </w:rPr>
        <w:t xml:space="preserve"> 11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نفاق الصحابة على عهد النبي </w:t>
      </w:r>
      <w:r w:rsidR="004247A2">
        <w:rPr>
          <w:rtl/>
        </w:rPr>
        <w:t>(</w:t>
      </w:r>
      <w:r w:rsidRPr="00DE282C">
        <w:rPr>
          <w:rtl/>
        </w:rPr>
        <w:t>صلّى الله عليه وآله وسلّم</w:t>
      </w:r>
      <w:r w:rsidR="004247A2">
        <w:rPr>
          <w:rtl/>
        </w:rPr>
        <w:t>)</w:t>
      </w:r>
      <w:r w:rsidRPr="00DE282C">
        <w:rPr>
          <w:rtl/>
        </w:rPr>
        <w:t xml:space="preserve"> وبعده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وإليك حديثاً رواه البخاري وغيره </w:t>
      </w:r>
      <w:r w:rsidRPr="00335798">
        <w:rPr>
          <w:rStyle w:val="libFootnotenumChar"/>
          <w:rtl/>
        </w:rPr>
        <w:t>(1)</w:t>
      </w:r>
      <w:r w:rsidR="004247A2">
        <w:rPr>
          <w:rtl/>
        </w:rPr>
        <w:t>،</w:t>
      </w:r>
      <w:r w:rsidRPr="00202D40">
        <w:rPr>
          <w:rtl/>
        </w:rPr>
        <w:t xml:space="preserve"> عن حذيفة بن اليمان يُبيِّن فيه نفاق الصحابة على عهد النبي </w:t>
      </w:r>
      <w:r w:rsidR="004247A2">
        <w:rPr>
          <w:rtl/>
        </w:rPr>
        <w:t>(</w:t>
      </w:r>
      <w:r w:rsidRPr="00202D40">
        <w:rPr>
          <w:rtl/>
        </w:rPr>
        <w:t>صلّى الله عليه وسلم</w:t>
      </w:r>
      <w:r w:rsidR="004247A2">
        <w:rPr>
          <w:rtl/>
        </w:rPr>
        <w:t>)</w:t>
      </w:r>
      <w:r w:rsidRPr="00202D40">
        <w:rPr>
          <w:rtl/>
        </w:rPr>
        <w:t xml:space="preserve"> وبعده</w:t>
      </w:r>
      <w:r w:rsidR="004247A2">
        <w:rPr>
          <w:rtl/>
        </w:rPr>
        <w:t>.</w:t>
      </w:r>
      <w:r w:rsidRPr="00202D40">
        <w:rPr>
          <w:rtl/>
        </w:rPr>
        <w:t xml:space="preserve"> </w:t>
      </w:r>
    </w:p>
    <w:p w:rsidR="00335798" w:rsidRPr="00DE282C" w:rsidRDefault="00335798" w:rsidP="00202D40">
      <w:pPr>
        <w:pStyle w:val="libNormal"/>
        <w:rPr>
          <w:rtl/>
        </w:rPr>
      </w:pPr>
      <w:r w:rsidRPr="00DE282C">
        <w:rPr>
          <w:rtl/>
        </w:rPr>
        <w:t>قال حذيفة</w:t>
      </w:r>
      <w:r w:rsidR="004247A2">
        <w:rPr>
          <w:rtl/>
        </w:rPr>
        <w:t>:</w:t>
      </w:r>
      <w:r w:rsidRPr="00DE282C">
        <w:rPr>
          <w:rtl/>
        </w:rPr>
        <w:t xml:space="preserve"> إنَّ المنافقين اليوم</w:t>
      </w:r>
      <w:r w:rsidR="004247A2">
        <w:rPr>
          <w:rtl/>
        </w:rPr>
        <w:t>،</w:t>
      </w:r>
      <w:r w:rsidRPr="00DE282C">
        <w:rPr>
          <w:rtl/>
        </w:rPr>
        <w:t xml:space="preserve"> شرٌّ منهم على عهد النبي </w:t>
      </w:r>
      <w:r w:rsidR="004247A2">
        <w:rPr>
          <w:rtl/>
        </w:rPr>
        <w:t>(</w:t>
      </w:r>
      <w:r w:rsidRPr="00DE282C">
        <w:rPr>
          <w:rtl/>
        </w:rPr>
        <w:t>صلّى الله عليه وسلم</w:t>
      </w:r>
      <w:r w:rsidR="004247A2">
        <w:rPr>
          <w:rtl/>
        </w:rPr>
        <w:t>)،</w:t>
      </w:r>
      <w:r w:rsidRPr="00DE282C">
        <w:rPr>
          <w:rtl/>
        </w:rPr>
        <w:t xml:space="preserve"> كانوا يومئذ يُسرُّون</w:t>
      </w:r>
      <w:r w:rsidR="004247A2">
        <w:rPr>
          <w:rtl/>
        </w:rPr>
        <w:t>،</w:t>
      </w:r>
      <w:r w:rsidRPr="00DE282C">
        <w:rPr>
          <w:rtl/>
        </w:rPr>
        <w:t xml:space="preserve"> واليوم يجهرون</w:t>
      </w:r>
      <w:r w:rsidR="004247A2">
        <w:rPr>
          <w:rtl/>
        </w:rPr>
        <w:t>!</w:t>
      </w:r>
      <w:r w:rsidRPr="00DE282C">
        <w:rPr>
          <w:rtl/>
        </w:rPr>
        <w:t xml:space="preserve"> </w:t>
      </w:r>
    </w:p>
    <w:p w:rsidR="00335798" w:rsidRPr="00DE282C" w:rsidRDefault="00335798" w:rsidP="00202D40">
      <w:pPr>
        <w:pStyle w:val="libNormal"/>
        <w:rPr>
          <w:rtl/>
        </w:rPr>
      </w:pPr>
      <w:r w:rsidRPr="00DE282C">
        <w:rPr>
          <w:rtl/>
        </w:rPr>
        <w:t>وفي رواية أُخرى للبخاري كذلك عنه</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فتح الباري</w:t>
      </w:r>
      <w:r w:rsidR="004247A2">
        <w:rPr>
          <w:rtl/>
        </w:rPr>
        <w:t>:</w:t>
      </w:r>
      <w:r w:rsidRPr="00DE282C">
        <w:rPr>
          <w:rtl/>
        </w:rPr>
        <w:t xml:space="preserve"> 13/62</w:t>
      </w:r>
      <w:r w:rsidR="004247A2">
        <w:rPr>
          <w:rtl/>
        </w:rPr>
        <w:t xml:space="preserve"> - </w:t>
      </w:r>
      <w:r w:rsidRPr="00DE282C">
        <w:rPr>
          <w:rtl/>
        </w:rPr>
        <w:t>63 ط مصر</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قال</w:t>
      </w:r>
      <w:r w:rsidR="004247A2">
        <w:rPr>
          <w:rtl/>
        </w:rPr>
        <w:t>:</w:t>
      </w:r>
      <w:r w:rsidRPr="00DE282C">
        <w:rPr>
          <w:rtl/>
        </w:rPr>
        <w:t xml:space="preserve"> إنَّما كان النفاق على عهد النبي (ص)</w:t>
      </w:r>
      <w:r w:rsidR="004247A2">
        <w:rPr>
          <w:rtl/>
        </w:rPr>
        <w:t>،</w:t>
      </w:r>
      <w:r w:rsidRPr="00DE282C">
        <w:rPr>
          <w:rtl/>
        </w:rPr>
        <w:t xml:space="preserve"> فأمَّا اليوم فإنَّما هو الكفر بعد الإيمان</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وفي رواية</w:t>
      </w:r>
      <w:r>
        <w:rPr>
          <w:rtl/>
        </w:rPr>
        <w:t>):</w:t>
      </w:r>
      <w:r w:rsidR="00335798" w:rsidRPr="00DE282C">
        <w:rPr>
          <w:rtl/>
        </w:rPr>
        <w:t xml:space="preserve"> فإنَّما هو الكفر والإيمان</w:t>
      </w:r>
      <w:r>
        <w:rPr>
          <w:rtl/>
        </w:rPr>
        <w:t>.</w:t>
      </w:r>
      <w:r w:rsidR="00335798" w:rsidRPr="00DE282C">
        <w:rPr>
          <w:rtl/>
        </w:rPr>
        <w:t xml:space="preserve"> </w:t>
      </w:r>
    </w:p>
    <w:p w:rsidR="00335798" w:rsidRPr="00DE282C" w:rsidRDefault="00335798" w:rsidP="00202D40">
      <w:pPr>
        <w:pStyle w:val="libNormal"/>
        <w:rPr>
          <w:rtl/>
        </w:rPr>
      </w:pPr>
      <w:r w:rsidRPr="00DE282C">
        <w:rPr>
          <w:rtl/>
        </w:rPr>
        <w:t>وأخرج البزار عن أبي وائل</w:t>
      </w:r>
      <w:r w:rsidR="004247A2">
        <w:rPr>
          <w:rtl/>
        </w:rPr>
        <w:t>،</w:t>
      </w:r>
      <w:r w:rsidRPr="00DE282C">
        <w:rPr>
          <w:rtl/>
        </w:rPr>
        <w:t xml:space="preserve"> قلت لحذيفة</w:t>
      </w:r>
      <w:r w:rsidR="004247A2">
        <w:rPr>
          <w:rtl/>
        </w:rPr>
        <w:t>:</w:t>
      </w:r>
      <w:r w:rsidRPr="00DE282C">
        <w:rPr>
          <w:rtl/>
        </w:rPr>
        <w:t xml:space="preserve"> النّفاق اليوم شرٌّ أمْ على عهد رسول الله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فضرب به على جبهته وقال</w:t>
      </w:r>
      <w:r w:rsidR="004247A2">
        <w:rPr>
          <w:rtl/>
        </w:rPr>
        <w:t>:</w:t>
      </w:r>
      <w:r w:rsidRPr="00202D40">
        <w:rPr>
          <w:rtl/>
        </w:rPr>
        <w:t xml:space="preserve"> أوه</w:t>
      </w:r>
      <w:r w:rsidR="004247A2">
        <w:rPr>
          <w:rtl/>
        </w:rPr>
        <w:t>!</w:t>
      </w:r>
      <w:r w:rsidRPr="00202D40">
        <w:rPr>
          <w:rtl/>
        </w:rPr>
        <w:t xml:space="preserve"> هو اليوم ظاهر</w:t>
      </w:r>
      <w:r w:rsidR="004247A2">
        <w:rPr>
          <w:rtl/>
        </w:rPr>
        <w:t>،</w:t>
      </w:r>
      <w:r w:rsidRPr="00202D40">
        <w:rPr>
          <w:rtl/>
        </w:rPr>
        <w:t xml:space="preserve"> إنَّما كانوا يستخفون على عهد رسول الله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F4799D">
      <w:pPr>
        <w:pStyle w:val="libFootnote0"/>
        <w:rPr>
          <w:rtl/>
        </w:rPr>
      </w:pPr>
      <w:r w:rsidRPr="00DE282C">
        <w:rPr>
          <w:rtl/>
        </w:rPr>
        <w:t>(1) أضواء على السنَّة المحمدية ص 356</w:t>
      </w:r>
      <w:r w:rsidR="00F4799D">
        <w:rPr>
          <w:rFonts w:hint="cs"/>
          <w:rtl/>
        </w:rPr>
        <w:t>-</w:t>
      </w:r>
      <w:r w:rsidRPr="00DE282C">
        <w:rPr>
          <w:rtl/>
        </w:rPr>
        <w:t xml:space="preserve"> 359 ط دار المعارف بمصر الطبعة الثالثة</w:t>
      </w:r>
      <w:r w:rsidR="004247A2">
        <w:rPr>
          <w:rtl/>
        </w:rPr>
        <w:t>.</w:t>
      </w:r>
      <w:r w:rsidRPr="00DE282C">
        <w:rPr>
          <w:rtl/>
        </w:rPr>
        <w:t xml:space="preserve"> </w:t>
      </w:r>
    </w:p>
    <w:p w:rsidR="00335798" w:rsidRDefault="00335798" w:rsidP="00202D40">
      <w:pPr>
        <w:pStyle w:val="libNormal"/>
      </w:pPr>
      <w:r>
        <w:br w:type="page"/>
      </w:r>
    </w:p>
    <w:p w:rsidR="00335798" w:rsidRPr="00202D40" w:rsidRDefault="00202D40" w:rsidP="00202D40">
      <w:pPr>
        <w:pStyle w:val="Heading2Center"/>
        <w:rPr>
          <w:rtl/>
        </w:rPr>
      </w:pPr>
      <w:bookmarkStart w:id="29" w:name="_Toc423516221"/>
      <w:r>
        <w:rPr>
          <w:rtl/>
        </w:rPr>
        <w:lastRenderedPageBreak/>
        <w:t>ص</w:t>
      </w:r>
      <w:r w:rsidR="00335798" w:rsidRPr="00DE282C">
        <w:rPr>
          <w:rtl/>
        </w:rPr>
        <w:t>يانة</w:t>
      </w:r>
      <w:bookmarkEnd w:id="29"/>
      <w:r w:rsidR="00335798" w:rsidRPr="00DE282C">
        <w:rPr>
          <w:rtl/>
        </w:rPr>
        <w:t xml:space="preserve"> </w:t>
      </w:r>
      <w:bookmarkStart w:id="30" w:name="صـيـانـةالقرآن_مـن_التـحريـف"/>
      <w:bookmarkEnd w:id="30"/>
    </w:p>
    <w:p w:rsidR="00335798" w:rsidRPr="00202D40" w:rsidRDefault="00202D40" w:rsidP="00202D40">
      <w:pPr>
        <w:pStyle w:val="Heading2Center"/>
        <w:rPr>
          <w:rtl/>
        </w:rPr>
      </w:pPr>
      <w:bookmarkStart w:id="31" w:name="_Toc423516222"/>
      <w:r>
        <w:rPr>
          <w:rtl/>
        </w:rPr>
        <w:t>القرآن من التحري</w:t>
      </w:r>
      <w:r w:rsidR="00335798" w:rsidRPr="00DE282C">
        <w:rPr>
          <w:rtl/>
        </w:rPr>
        <w:t>ف</w:t>
      </w:r>
      <w:bookmarkEnd w:id="31"/>
      <w:r w:rsidR="00335798"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قال أمير المؤمنين </w:t>
      </w:r>
      <w:r w:rsidR="004247A2">
        <w:rPr>
          <w:rtl/>
        </w:rPr>
        <w:t>(</w:t>
      </w:r>
      <w:r w:rsidRPr="00202D40">
        <w:rPr>
          <w:rtl/>
        </w:rPr>
        <w:t>عليه السلام</w:t>
      </w:r>
      <w:r w:rsidR="004247A2">
        <w:rPr>
          <w:rtl/>
        </w:rPr>
        <w:t>)</w:t>
      </w:r>
      <w:r w:rsidRPr="00202D40">
        <w:rPr>
          <w:rtl/>
        </w:rPr>
        <w:t xml:space="preserve"> في</w:t>
      </w:r>
      <w:r w:rsidR="004247A2">
        <w:rPr>
          <w:rtl/>
        </w:rPr>
        <w:t>:</w:t>
      </w:r>
      <w:r w:rsidRPr="00202D40">
        <w:rPr>
          <w:rtl/>
        </w:rPr>
        <w:t xml:space="preserve"> وصف القرآن الكريم</w:t>
      </w:r>
      <w:r w:rsidR="004247A2">
        <w:rPr>
          <w:rtl/>
        </w:rPr>
        <w:t>:</w:t>
      </w:r>
      <w:r w:rsidRPr="00202D40">
        <w:rPr>
          <w:rtl/>
        </w:rPr>
        <w:t xml:space="preserve"> </w:t>
      </w:r>
      <w:r w:rsidR="004247A2">
        <w:rPr>
          <w:rtl/>
        </w:rPr>
        <w:t>(</w:t>
      </w:r>
      <w:r w:rsidRPr="00202D40">
        <w:rPr>
          <w:rtl/>
        </w:rPr>
        <w:t>جعله الله ريَّاً لعطش العلماء</w:t>
      </w:r>
      <w:r w:rsidR="004247A2">
        <w:rPr>
          <w:rtl/>
        </w:rPr>
        <w:t>،</w:t>
      </w:r>
      <w:r w:rsidRPr="00202D40">
        <w:rPr>
          <w:rtl/>
        </w:rPr>
        <w:t xml:space="preserve"> وربيعاً لقلوب الفقهاء ومحاج لطرق الصلحاء</w:t>
      </w:r>
      <w:r w:rsidR="004247A2">
        <w:rPr>
          <w:rtl/>
        </w:rPr>
        <w:t>،</w:t>
      </w:r>
      <w:r w:rsidRPr="00202D40">
        <w:rPr>
          <w:rtl/>
        </w:rPr>
        <w:t xml:space="preserve"> ودواء ليس بعده داء</w:t>
      </w:r>
      <w:r w:rsidR="004247A2">
        <w:rPr>
          <w:rtl/>
        </w:rPr>
        <w:t>،</w:t>
      </w:r>
      <w:r w:rsidRPr="00202D40">
        <w:rPr>
          <w:rtl/>
        </w:rPr>
        <w:t xml:space="preserve"> ونوراً ليس معه ظلمة</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نهج البلاغة </w:t>
      </w:r>
    </w:p>
    <w:p w:rsidR="00335798" w:rsidRDefault="00335798" w:rsidP="00202D40">
      <w:pPr>
        <w:pStyle w:val="libNormal"/>
      </w:pPr>
      <w:r>
        <w:br w:type="page"/>
      </w:r>
    </w:p>
    <w:p w:rsidR="00202D40" w:rsidRDefault="00335798" w:rsidP="00202D40">
      <w:pPr>
        <w:pStyle w:val="libNormal"/>
        <w:rPr>
          <w:rtl/>
        </w:rPr>
      </w:pPr>
      <w:r w:rsidRPr="00DE282C">
        <w:rPr>
          <w:rtl/>
        </w:rPr>
        <w:lastRenderedPageBreak/>
        <w:t>نقدِّم إلى القارئ الكريم بعض الآراء لعلماء الشيعة الإماميّة عن سلامة القرآن مِن الزيادة والنقصان</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معنى التحريف </w:t>
      </w:r>
    </w:p>
    <w:p w:rsidR="00335798" w:rsidRPr="00DE282C" w:rsidRDefault="00335798" w:rsidP="00202D40">
      <w:pPr>
        <w:pStyle w:val="libNormal"/>
        <w:rPr>
          <w:rtl/>
        </w:rPr>
      </w:pPr>
      <w:r w:rsidRPr="00DE282C">
        <w:rPr>
          <w:rtl/>
        </w:rPr>
        <w:t>قال الراغب الأصباني</w:t>
      </w:r>
      <w:r w:rsidR="004247A2">
        <w:rPr>
          <w:rtl/>
        </w:rPr>
        <w:t>:</w:t>
      </w:r>
      <w:r w:rsidRPr="00DE282C">
        <w:rPr>
          <w:rtl/>
        </w:rPr>
        <w:t xml:space="preserve"> </w:t>
      </w:r>
    </w:p>
    <w:p w:rsidR="00335798" w:rsidRPr="00DE282C" w:rsidRDefault="00335798" w:rsidP="00202D40">
      <w:pPr>
        <w:pStyle w:val="libNormal"/>
        <w:rPr>
          <w:rtl/>
        </w:rPr>
      </w:pPr>
      <w:r w:rsidRPr="00DE282C">
        <w:rPr>
          <w:rtl/>
        </w:rPr>
        <w:t>وتحريف الشيء إمالته كتحريف القلم</w:t>
      </w:r>
      <w:r w:rsidR="004247A2">
        <w:rPr>
          <w:rtl/>
        </w:rPr>
        <w:t>.</w:t>
      </w:r>
      <w:r w:rsidRPr="00DE282C">
        <w:rPr>
          <w:rtl/>
        </w:rPr>
        <w:t xml:space="preserve"> </w:t>
      </w:r>
      <w:r w:rsidR="004247A2">
        <w:rPr>
          <w:rtl/>
        </w:rPr>
        <w:t>(</w:t>
      </w:r>
      <w:r w:rsidRPr="00DE282C">
        <w:rPr>
          <w:rtl/>
        </w:rPr>
        <w:t>المفردات في غريب القرآن ص 114 ط مصر</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الشيعة مأمورون بالأخذ بما يوافق القرآن </w:t>
      </w:r>
    </w:p>
    <w:p w:rsidR="00335798" w:rsidRPr="00DE282C" w:rsidRDefault="00335798" w:rsidP="00202D40">
      <w:pPr>
        <w:pStyle w:val="libNormal"/>
        <w:rPr>
          <w:rtl/>
        </w:rPr>
      </w:pPr>
      <w:r w:rsidRPr="00202D40">
        <w:rPr>
          <w:rtl/>
        </w:rPr>
        <w:t xml:space="preserve">عن أبي عبد الله </w:t>
      </w:r>
      <w:r w:rsidR="004247A2">
        <w:rPr>
          <w:rtl/>
        </w:rPr>
        <w:t>(</w:t>
      </w:r>
      <w:r w:rsidRPr="00202D40">
        <w:rPr>
          <w:rtl/>
        </w:rPr>
        <w:t>عليه السلام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 xml:space="preserve">خطب النبي </w:t>
      </w:r>
      <w:r w:rsidR="004247A2">
        <w:rPr>
          <w:rtl/>
        </w:rPr>
        <w:t>(</w:t>
      </w:r>
      <w:r w:rsidRPr="00202D40">
        <w:rPr>
          <w:rtl/>
        </w:rPr>
        <w:t>صلّى الله عليه وآله</w:t>
      </w:r>
      <w:r w:rsidR="004247A2">
        <w:rPr>
          <w:rtl/>
        </w:rPr>
        <w:t>)</w:t>
      </w:r>
      <w:r w:rsidRPr="00202D40">
        <w:rPr>
          <w:rtl/>
        </w:rPr>
        <w:t xml:space="preserve"> بمنى فقال</w:t>
      </w:r>
      <w:r w:rsidR="004247A2">
        <w:rPr>
          <w:rtl/>
        </w:rPr>
        <w:t>:</w:t>
      </w:r>
      <w:r w:rsidRPr="00202D40">
        <w:rPr>
          <w:rtl/>
        </w:rPr>
        <w:t xml:space="preserve"> أيُّها الناس</w:t>
      </w:r>
      <w:r w:rsidR="004247A2">
        <w:rPr>
          <w:rtl/>
        </w:rPr>
        <w:t>،</w:t>
      </w:r>
      <w:r w:rsidRPr="00202D40">
        <w:rPr>
          <w:rtl/>
        </w:rPr>
        <w:t xml:space="preserve"> ما جاءكم عنِّي يوافق كتاب الله فأنا قلته</w:t>
      </w:r>
      <w:r w:rsidR="004247A2">
        <w:rPr>
          <w:rtl/>
        </w:rPr>
        <w:t>،</w:t>
      </w:r>
      <w:r w:rsidRPr="00202D40">
        <w:rPr>
          <w:rtl/>
        </w:rPr>
        <w:t xml:space="preserve"> وماجاءكم يُخالف كتاب الله فلم أقله</w:t>
      </w:r>
      <w:r w:rsidR="004247A2">
        <w:rPr>
          <w:rtl/>
        </w:rPr>
        <w:t>).</w:t>
      </w:r>
      <w:r w:rsidRPr="00202D40">
        <w:rPr>
          <w:rtl/>
        </w:rPr>
        <w:t xml:space="preserve"> </w:t>
      </w:r>
      <w:r w:rsidR="004247A2">
        <w:rPr>
          <w:rtl/>
        </w:rPr>
        <w:t>(</w:t>
      </w:r>
      <w:r w:rsidRPr="00202D40">
        <w:rPr>
          <w:rtl/>
        </w:rPr>
        <w:t>أصول الكافي</w:t>
      </w:r>
      <w:r w:rsidR="004247A2">
        <w:rPr>
          <w:rtl/>
        </w:rPr>
        <w:t>:</w:t>
      </w:r>
      <w:r w:rsidRPr="00202D40">
        <w:rPr>
          <w:rtl/>
        </w:rPr>
        <w:t xml:space="preserve"> 1/69 رقم الحديث 5</w:t>
      </w:r>
      <w:r w:rsidR="004247A2">
        <w:rPr>
          <w:rtl/>
        </w:rPr>
        <w:t>).</w:t>
      </w:r>
      <w:r w:rsidRPr="00202D40">
        <w:rPr>
          <w:rtl/>
        </w:rPr>
        <w:t xml:space="preserve"> </w:t>
      </w:r>
    </w:p>
    <w:p w:rsidR="00335798" w:rsidRPr="00DE282C" w:rsidRDefault="00335798" w:rsidP="00202D40">
      <w:pPr>
        <w:pStyle w:val="libNormal"/>
        <w:rPr>
          <w:rtl/>
        </w:rPr>
      </w:pPr>
      <w:r w:rsidRPr="00DE282C">
        <w:rPr>
          <w:rtl/>
        </w:rPr>
        <w:t>وعن أبي عبد الله عليه السلام قال</w:t>
      </w:r>
      <w:r w:rsidR="004247A2">
        <w:rPr>
          <w:rtl/>
        </w:rPr>
        <w:t>:</w:t>
      </w:r>
      <w:r w:rsidRPr="00DE282C">
        <w:rPr>
          <w:rtl/>
        </w:rPr>
        <w:t xml:space="preserve"> </w:t>
      </w:r>
    </w:p>
    <w:p w:rsidR="00335798" w:rsidRDefault="00335798" w:rsidP="00202D40">
      <w:pPr>
        <w:pStyle w:val="libNormal"/>
      </w:pPr>
      <w:r>
        <w:br w:type="page"/>
      </w:r>
    </w:p>
    <w:p w:rsidR="00335798" w:rsidRPr="00DE282C" w:rsidRDefault="004247A2" w:rsidP="00202D40">
      <w:pPr>
        <w:pStyle w:val="libNormal"/>
        <w:rPr>
          <w:rtl/>
        </w:rPr>
      </w:pPr>
      <w:r>
        <w:rPr>
          <w:rtl/>
        </w:rPr>
        <w:lastRenderedPageBreak/>
        <w:t>(</w:t>
      </w:r>
      <w:r w:rsidR="00335798" w:rsidRPr="00202D40">
        <w:rPr>
          <w:rtl/>
        </w:rPr>
        <w:t xml:space="preserve">قال رسول الله </w:t>
      </w:r>
      <w:r>
        <w:rPr>
          <w:rtl/>
        </w:rPr>
        <w:t>(</w:t>
      </w:r>
      <w:r w:rsidR="00335798" w:rsidRPr="00202D40">
        <w:rPr>
          <w:rtl/>
        </w:rPr>
        <w:t>صلى الله عليه وآله</w:t>
      </w:r>
      <w:r>
        <w:rPr>
          <w:rtl/>
        </w:rPr>
        <w:t>):</w:t>
      </w:r>
      <w:r w:rsidR="00335798" w:rsidRPr="00202D40">
        <w:rPr>
          <w:rtl/>
        </w:rPr>
        <w:t xml:space="preserve"> إنَّ على كلِّ حقٍّ حقيقة</w:t>
      </w:r>
      <w:r>
        <w:rPr>
          <w:rtl/>
        </w:rPr>
        <w:t>،</w:t>
      </w:r>
      <w:r w:rsidR="00335798" w:rsidRPr="00202D40">
        <w:rPr>
          <w:rtl/>
        </w:rPr>
        <w:t xml:space="preserve"> وعلى كلِّ صواب نوراً</w:t>
      </w:r>
      <w:r>
        <w:rPr>
          <w:rtl/>
        </w:rPr>
        <w:t>،</w:t>
      </w:r>
      <w:r w:rsidR="00335798" w:rsidRPr="00202D40">
        <w:rPr>
          <w:rtl/>
        </w:rPr>
        <w:t xml:space="preserve"> فما وافق كتاب الله فخذوه</w:t>
      </w:r>
      <w:r>
        <w:rPr>
          <w:rtl/>
        </w:rPr>
        <w:t>،</w:t>
      </w:r>
      <w:r w:rsidR="00335798" w:rsidRPr="00202D40">
        <w:rPr>
          <w:rtl/>
        </w:rPr>
        <w:t xml:space="preserve"> وما خالف كتاب الله فدعوه</w:t>
      </w:r>
      <w:r>
        <w:rPr>
          <w:rtl/>
        </w:rPr>
        <w:t>).</w:t>
      </w:r>
      <w:r w:rsidR="00335798" w:rsidRPr="00202D40">
        <w:rPr>
          <w:rtl/>
        </w:rPr>
        <w:t xml:space="preserve"> </w:t>
      </w:r>
      <w:r>
        <w:rPr>
          <w:rtl/>
        </w:rPr>
        <w:t>(</w:t>
      </w:r>
      <w:r w:rsidR="00335798" w:rsidRPr="00202D40">
        <w:rPr>
          <w:rtl/>
        </w:rPr>
        <w:t>اصول الكافي</w:t>
      </w:r>
      <w:r>
        <w:rPr>
          <w:rtl/>
        </w:rPr>
        <w:t>:</w:t>
      </w:r>
      <w:r w:rsidR="00335798" w:rsidRPr="00202D40">
        <w:rPr>
          <w:rtl/>
        </w:rPr>
        <w:t xml:space="preserve"> 1/69 رقم الحديث 1</w:t>
      </w:r>
      <w:r>
        <w:rPr>
          <w:rtl/>
        </w:rPr>
        <w:t>).</w:t>
      </w:r>
      <w:r w:rsidR="00335798" w:rsidRPr="00202D40">
        <w:rPr>
          <w:rtl/>
        </w:rPr>
        <w:t xml:space="preserve"> </w:t>
      </w:r>
    </w:p>
    <w:p w:rsidR="00202D40" w:rsidRDefault="00335798" w:rsidP="00202D40">
      <w:pPr>
        <w:pStyle w:val="libNormal"/>
        <w:rPr>
          <w:rtl/>
        </w:rPr>
      </w:pPr>
      <w:r w:rsidRPr="00202D40">
        <w:rPr>
          <w:rtl/>
        </w:rPr>
        <w:t xml:space="preserve">وعن أبي عبد الله </w:t>
      </w:r>
      <w:r w:rsidR="004247A2">
        <w:rPr>
          <w:rtl/>
        </w:rPr>
        <w:t>(</w:t>
      </w:r>
      <w:r w:rsidRPr="00202D40">
        <w:rPr>
          <w:rtl/>
        </w:rPr>
        <w:t>عليه السلام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ما لم يوافق مِن الحديث القرآن فهو زخرف</w:t>
      </w:r>
      <w:r w:rsidR="004247A2">
        <w:rPr>
          <w:rtl/>
        </w:rPr>
        <w:t>).</w:t>
      </w:r>
      <w:r w:rsidRPr="00202D40">
        <w:rPr>
          <w:rtl/>
        </w:rPr>
        <w:t xml:space="preserve"> </w:t>
      </w:r>
      <w:r w:rsidR="004247A2">
        <w:rPr>
          <w:rtl/>
        </w:rPr>
        <w:t>(</w:t>
      </w:r>
      <w:r w:rsidRPr="00202D40">
        <w:rPr>
          <w:rtl/>
        </w:rPr>
        <w:t>أصول الكافي</w:t>
      </w:r>
      <w:r w:rsidR="004247A2">
        <w:rPr>
          <w:rtl/>
        </w:rPr>
        <w:t>:</w:t>
      </w:r>
      <w:r w:rsidRPr="00202D40">
        <w:rPr>
          <w:rtl/>
        </w:rPr>
        <w:t xml:space="preserve"> 1/69 رقم الحديث 4</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التمسُّك بالقرآن الكريم </w:t>
      </w:r>
    </w:p>
    <w:p w:rsidR="00202D40" w:rsidRDefault="00335798" w:rsidP="00202D40">
      <w:pPr>
        <w:pStyle w:val="libNormal"/>
        <w:rPr>
          <w:rtl/>
        </w:rPr>
      </w:pPr>
      <w:r w:rsidRPr="00202D40">
        <w:rPr>
          <w:rtl/>
        </w:rPr>
        <w:t>إنَّ الإمامية أشدُّ تمسُّكاً بالقرآن</w:t>
      </w:r>
      <w:r w:rsidR="004247A2">
        <w:rPr>
          <w:rtl/>
        </w:rPr>
        <w:t>،</w:t>
      </w:r>
      <w:r w:rsidRPr="00202D40">
        <w:rPr>
          <w:rtl/>
        </w:rPr>
        <w:t xml:space="preserve"> ومحافظة عليه</w:t>
      </w:r>
      <w:r w:rsidR="004247A2">
        <w:rPr>
          <w:rtl/>
        </w:rPr>
        <w:t>،</w:t>
      </w:r>
      <w:r w:rsidRPr="00202D40">
        <w:rPr>
          <w:rtl/>
        </w:rPr>
        <w:t xml:space="preserve"> وتعظيماً له</w:t>
      </w:r>
      <w:r w:rsidR="004247A2">
        <w:rPr>
          <w:rtl/>
        </w:rPr>
        <w:t>،</w:t>
      </w:r>
      <w:r w:rsidRPr="00202D40">
        <w:rPr>
          <w:rtl/>
        </w:rPr>
        <w:t xml:space="preserve"> ومنه يستقون عقيدتهم وأحكامهم</w:t>
      </w:r>
      <w:r w:rsidR="004247A2">
        <w:rPr>
          <w:rtl/>
        </w:rPr>
        <w:t>،</w:t>
      </w:r>
      <w:r w:rsidRPr="00202D40">
        <w:rPr>
          <w:rtl/>
        </w:rPr>
        <w:t xml:space="preserve"> وبه يدفعون شبهات المقياس المبطلين وأقوال المتحذلقين</w:t>
      </w:r>
      <w:r w:rsidR="004247A2">
        <w:rPr>
          <w:rtl/>
        </w:rPr>
        <w:t>،</w:t>
      </w:r>
      <w:r w:rsidRPr="00202D40">
        <w:rPr>
          <w:rtl/>
        </w:rPr>
        <w:t xml:space="preserve"> فهو عندهم</w:t>
      </w:r>
      <w:r w:rsidR="004247A2">
        <w:rPr>
          <w:rtl/>
        </w:rPr>
        <w:t>:</w:t>
      </w:r>
      <w:r w:rsidRPr="00202D40">
        <w:rPr>
          <w:rtl/>
        </w:rPr>
        <w:t xml:space="preserve"> المعجزة الكبرى</w:t>
      </w:r>
      <w:r w:rsidR="004247A2">
        <w:rPr>
          <w:rtl/>
        </w:rPr>
        <w:t>،</w:t>
      </w:r>
      <w:r w:rsidRPr="00202D40">
        <w:rPr>
          <w:rtl/>
        </w:rPr>
        <w:t xml:space="preserve"> والمقياس الصحيح للحقِّ</w:t>
      </w:r>
      <w:r w:rsidR="004247A2">
        <w:rPr>
          <w:rtl/>
        </w:rPr>
        <w:t>،</w:t>
      </w:r>
      <w:r w:rsidRPr="00202D40">
        <w:rPr>
          <w:rtl/>
        </w:rPr>
        <w:t xml:space="preserve"> والهداية</w:t>
      </w:r>
      <w:r w:rsidR="004247A2">
        <w:rPr>
          <w:rtl/>
        </w:rPr>
        <w:t>.</w:t>
      </w:r>
      <w:r w:rsidRPr="00202D40">
        <w:rPr>
          <w:rtl/>
        </w:rPr>
        <w:t xml:space="preserve"> فقد رووا أنَّ أئمَّتهم أمروهم أنْ يعرضوا ما يُنقل عنهم على القرآن</w:t>
      </w:r>
      <w:r w:rsidR="004247A2">
        <w:rPr>
          <w:rtl/>
        </w:rPr>
        <w:t>،</w:t>
      </w:r>
      <w:r w:rsidRPr="00202D40">
        <w:rPr>
          <w:rtl/>
        </w:rPr>
        <w:t xml:space="preserve"> فإنْ خالفه فهو كذب</w:t>
      </w:r>
      <w:r w:rsidR="004247A2">
        <w:rPr>
          <w:rtl/>
        </w:rPr>
        <w:t>،</w:t>
      </w:r>
      <w:r w:rsidRPr="00202D40">
        <w:rPr>
          <w:rtl/>
        </w:rPr>
        <w:t xml:space="preserve"> وافتراء</w:t>
      </w:r>
      <w:r w:rsidR="004247A2">
        <w:rPr>
          <w:rtl/>
        </w:rPr>
        <w:t>،</w:t>
      </w:r>
      <w:r w:rsidRPr="00202D40">
        <w:rPr>
          <w:rtl/>
        </w:rPr>
        <w:t xml:space="preserve"> وزخرف وباطل يجب ضربه في عرض الجدار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صيانة القرآن عن الزيادة والنقصان</w:t>
      </w:r>
      <w:r w:rsidR="004247A2">
        <w:rPr>
          <w:rtl/>
        </w:rPr>
        <w:t>:</w:t>
      </w:r>
      <w:r w:rsidRPr="00202D40">
        <w:rPr>
          <w:rtl/>
        </w:rPr>
        <w:t xml:space="preserve"> </w:t>
      </w:r>
    </w:p>
    <w:p w:rsidR="00335798" w:rsidRPr="00DE282C" w:rsidRDefault="00335798" w:rsidP="00202D40">
      <w:pPr>
        <w:pStyle w:val="libNormal"/>
        <w:rPr>
          <w:rtl/>
        </w:rPr>
      </w:pPr>
      <w:r w:rsidRPr="00DE282C">
        <w:rPr>
          <w:rtl/>
        </w:rPr>
        <w:t>قال الله تعالى</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هَذَا بَيَانٌ لِّلنَّاسِ وَهُدًى وَمَوْعِظَةٌ لِّلْمُتَّقِينَ</w:t>
      </w:r>
      <w:r w:rsidRPr="004247A2">
        <w:rPr>
          <w:rStyle w:val="libAlaemChar"/>
          <w:rFonts w:hint="cs"/>
          <w:rtl/>
        </w:rPr>
        <w:t>)</w:t>
      </w:r>
      <w:r w:rsidR="004247A2">
        <w:rPr>
          <w:rtl/>
        </w:rPr>
        <w:t>،</w:t>
      </w:r>
      <w:r w:rsidRPr="00202D40">
        <w:rPr>
          <w:rtl/>
        </w:rPr>
        <w:t xml:space="preserve"> </w:t>
      </w:r>
      <w:r w:rsidRPr="004247A2">
        <w:rPr>
          <w:rStyle w:val="libAlaemChar"/>
          <w:rFonts w:hint="cs"/>
          <w:rtl/>
        </w:rPr>
        <w:t>(</w:t>
      </w:r>
      <w:r w:rsidRPr="00335798">
        <w:rPr>
          <w:rStyle w:val="libAieChar"/>
          <w:rFonts w:hint="cs"/>
          <w:rtl/>
        </w:rPr>
        <w:t>ذَلِكَ الْكِتَابُ لاَ رَيْبَ فِيهِ هُدًى لِّلْمُتَّقِينَ</w:t>
      </w:r>
      <w:r w:rsidRPr="004247A2">
        <w:rPr>
          <w:rStyle w:val="libAlaemChar"/>
          <w:rFonts w:hint="cs"/>
          <w:rtl/>
        </w:rPr>
        <w:t>)</w:t>
      </w:r>
      <w:r w:rsidRPr="00202D40">
        <w:rPr>
          <w:rtl/>
        </w:rPr>
        <w:t xml:space="preserve"> </w:t>
      </w: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004247A2">
        <w:rPr>
          <w:rtl/>
        </w:rPr>
        <w:t>،</w:t>
      </w:r>
      <w:r w:rsidRPr="00202D40">
        <w:rPr>
          <w:rtl/>
        </w:rPr>
        <w:t xml:space="preserve"> </w:t>
      </w:r>
      <w:r w:rsidRPr="004247A2">
        <w:rPr>
          <w:rStyle w:val="libAlaemChar"/>
          <w:rFonts w:hint="cs"/>
          <w:rtl/>
        </w:rPr>
        <w:t>(</w:t>
      </w:r>
      <w:r w:rsidR="004247A2">
        <w:rPr>
          <w:rStyle w:val="libAieChar"/>
          <w:rFonts w:hint="cs"/>
          <w:rtl/>
        </w:rPr>
        <w:t>.</w:t>
      </w:r>
      <w:r w:rsidRPr="00335798">
        <w:rPr>
          <w:rStyle w:val="libAieChar"/>
          <w:rFonts w:hint="cs"/>
          <w:rtl/>
        </w:rPr>
        <w:t>.. كِتَابٌ أُحْكِمَتْ آيَاتُهُ ثُمَّ فُصِّلَتْ مِن لَّدُنْ حَكِيمٍ خَبِيرٍ</w:t>
      </w:r>
      <w:r w:rsidRPr="004247A2">
        <w:rPr>
          <w:rStyle w:val="libAlaemChar"/>
          <w:rFonts w:hint="cs"/>
          <w:rtl/>
        </w:rPr>
        <w:t>)</w:t>
      </w:r>
      <w:r w:rsidR="004247A2">
        <w:rPr>
          <w:rtl/>
        </w:rPr>
        <w:t>،</w:t>
      </w:r>
      <w:r w:rsidRPr="00202D40">
        <w:rPr>
          <w:rtl/>
        </w:rPr>
        <w:t xml:space="preserve"> </w:t>
      </w:r>
      <w:r w:rsidRPr="004247A2">
        <w:rPr>
          <w:rStyle w:val="libAlaemChar"/>
          <w:rFonts w:hint="cs"/>
          <w:rtl/>
        </w:rPr>
        <w:t>(</w:t>
      </w:r>
      <w:r w:rsidRPr="00335798">
        <w:rPr>
          <w:rStyle w:val="libAieChar"/>
          <w:rFonts w:hint="cs"/>
          <w:rtl/>
        </w:rPr>
        <w:t>لاَ يَأْتِيهِ الْبَاطِلُ مِن بَيْنِ يَدَيْهِ وَلاَ مِنْ خَلْفِهِ تَنزِيلٌ مِّنْ حَكِيمٍ حَمِيدٍ</w:t>
      </w:r>
      <w:r w:rsidRPr="004247A2">
        <w:rPr>
          <w:rStyle w:val="libAlaemChar"/>
          <w:rFonts w:hint="cs"/>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202D40" w:rsidRDefault="004247A2" w:rsidP="00202D40">
      <w:pPr>
        <w:pStyle w:val="libBold1"/>
        <w:rPr>
          <w:rtl/>
        </w:rPr>
      </w:pPr>
      <w:r>
        <w:rPr>
          <w:rtl/>
        </w:rPr>
        <w:t>(</w:t>
      </w:r>
      <w:r w:rsidR="00335798" w:rsidRPr="00DE282C">
        <w:rPr>
          <w:rtl/>
        </w:rPr>
        <w:t>صدق الله العليُّ العظيم</w:t>
      </w:r>
      <w:r>
        <w:rPr>
          <w:rtl/>
        </w:rPr>
        <w:t>).</w:t>
      </w:r>
      <w:r w:rsidR="00335798"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الشيعة في الميزان ص 314 طبع بيروت</w:t>
      </w:r>
      <w:r w:rsidR="004247A2">
        <w:rPr>
          <w:rtl/>
        </w:rPr>
        <w:t xml:space="preserve"> - </w:t>
      </w:r>
      <w:r w:rsidRPr="00DE282C">
        <w:rPr>
          <w:rtl/>
        </w:rPr>
        <w:t>لبنان</w:t>
      </w:r>
      <w:r w:rsidR="004247A2">
        <w:rPr>
          <w:rtl/>
        </w:rPr>
        <w:t>.</w:t>
      </w:r>
      <w:r w:rsidRPr="00DE282C">
        <w:rPr>
          <w:rtl/>
        </w:rPr>
        <w:t xml:space="preserve"> </w:t>
      </w:r>
    </w:p>
    <w:p w:rsidR="00335798" w:rsidRPr="00202D40" w:rsidRDefault="00335798" w:rsidP="00202D40">
      <w:pPr>
        <w:pStyle w:val="libFootnote0"/>
        <w:rPr>
          <w:rtl/>
        </w:rPr>
      </w:pPr>
      <w:r w:rsidRPr="00DE282C">
        <w:rPr>
          <w:rtl/>
        </w:rPr>
        <w:t>(2) المؤلِّف</w:t>
      </w:r>
      <w:r w:rsidR="004247A2">
        <w:rPr>
          <w:rtl/>
        </w:rPr>
        <w:t>:</w:t>
      </w:r>
      <w:r w:rsidRPr="00DE282C">
        <w:rPr>
          <w:rtl/>
        </w:rPr>
        <w:t xml:space="preserve"> علماء الشيعة الإمامية يستدُّلون بالآيات الواردة تحت عنوان</w:t>
      </w:r>
      <w:r w:rsidR="004247A2">
        <w:rPr>
          <w:rtl/>
        </w:rPr>
        <w:t>:</w:t>
      </w:r>
      <w:r w:rsidRPr="00DE282C">
        <w:rPr>
          <w:rtl/>
        </w:rPr>
        <w:t xml:space="preserve"> </w:t>
      </w:r>
      <w:r w:rsidR="004247A2">
        <w:rPr>
          <w:rtl/>
        </w:rPr>
        <w:t>(</w:t>
      </w:r>
      <w:r w:rsidRPr="00DE282C">
        <w:rPr>
          <w:rtl/>
        </w:rPr>
        <w:t xml:space="preserve">صيانة القرآن عن =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جمع القرآن الكريم على عهد النبي (ص)</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قال الإمام شرف الدين العاملي </w:t>
      </w:r>
      <w:r w:rsidR="004247A2">
        <w:rPr>
          <w:rtl/>
        </w:rPr>
        <w:t>(</w:t>
      </w:r>
      <w:r w:rsidRPr="00DE282C">
        <w:rPr>
          <w:rtl/>
        </w:rPr>
        <w:t>قدِّس سرُّه</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وكان القرآن مجموعاً أيَّام النبي </w:t>
      </w:r>
      <w:r w:rsidR="004247A2">
        <w:rPr>
          <w:rtl/>
        </w:rPr>
        <w:t>(</w:t>
      </w:r>
      <w:r w:rsidRPr="00DE282C">
        <w:rPr>
          <w:rtl/>
        </w:rPr>
        <w:t>صلّى الله عليه وآله</w:t>
      </w:r>
      <w:r w:rsidR="004247A2">
        <w:rPr>
          <w:rtl/>
        </w:rPr>
        <w:t>)</w:t>
      </w:r>
      <w:r w:rsidRPr="00DE282C">
        <w:rPr>
          <w:rtl/>
        </w:rPr>
        <w:t xml:space="preserve"> على ما هو عليه الآن مِن الترتيب</w:t>
      </w:r>
      <w:r w:rsidR="004247A2">
        <w:rPr>
          <w:rtl/>
        </w:rPr>
        <w:t>،</w:t>
      </w:r>
      <w:r w:rsidRPr="00DE282C">
        <w:rPr>
          <w:rtl/>
        </w:rPr>
        <w:t xml:space="preserve"> والتنسيق في آياته</w:t>
      </w:r>
      <w:r w:rsidR="004247A2">
        <w:rPr>
          <w:rtl/>
        </w:rPr>
        <w:t>،</w:t>
      </w:r>
      <w:r w:rsidRPr="00DE282C">
        <w:rPr>
          <w:rtl/>
        </w:rPr>
        <w:t xml:space="preserve"> وسوره</w:t>
      </w:r>
      <w:r w:rsidR="004247A2">
        <w:rPr>
          <w:rtl/>
        </w:rPr>
        <w:t>،</w:t>
      </w:r>
      <w:r w:rsidRPr="00DE282C">
        <w:rPr>
          <w:rtl/>
        </w:rPr>
        <w:t xml:space="preserve"> وسائر كلماته</w:t>
      </w:r>
      <w:r w:rsidR="004247A2">
        <w:rPr>
          <w:rtl/>
        </w:rPr>
        <w:t>،</w:t>
      </w:r>
      <w:r w:rsidRPr="00DE282C">
        <w:rPr>
          <w:rtl/>
        </w:rPr>
        <w:t xml:space="preserve"> وحروفه بلا زيادة</w:t>
      </w:r>
      <w:r w:rsidR="004247A2">
        <w:rPr>
          <w:rtl/>
        </w:rPr>
        <w:t>،</w:t>
      </w:r>
      <w:r w:rsidRPr="00DE282C">
        <w:rPr>
          <w:rtl/>
        </w:rPr>
        <w:t xml:space="preserve"> ولا نقصان</w:t>
      </w:r>
      <w:r w:rsidR="004247A2">
        <w:rPr>
          <w:rtl/>
        </w:rPr>
        <w:t>،</w:t>
      </w:r>
      <w:r w:rsidRPr="00DE282C">
        <w:rPr>
          <w:rtl/>
        </w:rPr>
        <w:t xml:space="preserve"> ولا تقديم ولا تأخير</w:t>
      </w:r>
      <w:r w:rsidR="004247A2">
        <w:rPr>
          <w:rtl/>
        </w:rPr>
        <w:t>،</w:t>
      </w:r>
      <w:r w:rsidRPr="00DE282C">
        <w:rPr>
          <w:rtl/>
        </w:rPr>
        <w:t xml:space="preserve"> ولا تبديل</w:t>
      </w:r>
      <w:r w:rsidR="004247A2">
        <w:rPr>
          <w:rtl/>
        </w:rPr>
        <w:t>،</w:t>
      </w:r>
      <w:r w:rsidRPr="00DE282C">
        <w:rPr>
          <w:rtl/>
        </w:rPr>
        <w:t xml:space="preserve"> ولا تغيير</w:t>
      </w:r>
      <w:r w:rsidR="004247A2">
        <w:rPr>
          <w:rtl/>
        </w:rPr>
        <w:t>.</w:t>
      </w:r>
      <w:r w:rsidRPr="00DE282C">
        <w:rPr>
          <w:rtl/>
        </w:rPr>
        <w:t xml:space="preserve">. </w:t>
      </w:r>
    </w:p>
    <w:p w:rsidR="00335798" w:rsidRPr="00DE282C" w:rsidRDefault="00335798" w:rsidP="00202D40">
      <w:pPr>
        <w:pStyle w:val="libNormal"/>
        <w:rPr>
          <w:rtl/>
        </w:rPr>
      </w:pPr>
      <w:r w:rsidRPr="00DE282C">
        <w:rPr>
          <w:rtl/>
        </w:rPr>
        <w:t>أجل</w:t>
      </w:r>
      <w:r w:rsidR="004247A2">
        <w:rPr>
          <w:rtl/>
        </w:rPr>
        <w:t>،</w:t>
      </w:r>
      <w:r w:rsidRPr="00DE282C">
        <w:rPr>
          <w:rtl/>
        </w:rPr>
        <w:t xml:space="preserve"> إنَّ القرآن عندنا كان مجموعاً على عهد الوصي</w:t>
      </w:r>
      <w:r w:rsidR="004247A2">
        <w:rPr>
          <w:rtl/>
        </w:rPr>
        <w:t>،</w:t>
      </w:r>
      <w:r w:rsidRPr="00DE282C">
        <w:rPr>
          <w:rtl/>
        </w:rPr>
        <w:t xml:space="preserve"> والنبوَّة</w:t>
      </w:r>
      <w:r w:rsidR="004247A2">
        <w:rPr>
          <w:rtl/>
        </w:rPr>
        <w:t>،</w:t>
      </w:r>
      <w:r w:rsidRPr="00DE282C">
        <w:rPr>
          <w:rtl/>
        </w:rPr>
        <w:t xml:space="preserve"> مؤلَّفاً على ما هو عليه الآن</w:t>
      </w:r>
      <w:r w:rsidR="004247A2">
        <w:rPr>
          <w:rtl/>
        </w:rPr>
        <w:t>.</w:t>
      </w:r>
      <w:r w:rsidRPr="00DE282C">
        <w:rPr>
          <w:rtl/>
        </w:rPr>
        <w:t xml:space="preserve">.. وقد كان القرآن زمن النبي </w:t>
      </w:r>
      <w:r w:rsidR="004247A2">
        <w:rPr>
          <w:rtl/>
        </w:rPr>
        <w:t>(</w:t>
      </w:r>
      <w:r w:rsidRPr="00DE282C">
        <w:rPr>
          <w:rtl/>
        </w:rPr>
        <w:t>صلّى الله عليه وآله وسلم</w:t>
      </w:r>
      <w:r w:rsidR="004247A2">
        <w:rPr>
          <w:rtl/>
        </w:rPr>
        <w:t>)</w:t>
      </w:r>
      <w:r w:rsidRPr="00DE282C">
        <w:rPr>
          <w:rtl/>
        </w:rPr>
        <w:t xml:space="preserve"> يُطلق عليه الكتاب</w:t>
      </w:r>
      <w:r w:rsidR="004247A2">
        <w:rPr>
          <w:rtl/>
        </w:rPr>
        <w:t>،</w:t>
      </w:r>
      <w:r w:rsidRPr="00DE282C">
        <w:rPr>
          <w:rtl/>
        </w:rPr>
        <w:t xml:space="preserve"> قال الله تعالى</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ذَلِكَ الْكِتَابُ لاَ رَيْبَ فِيهِ هُدًى لِّلْمُتَّقِينَ</w:t>
      </w:r>
      <w:r w:rsidRPr="004247A2">
        <w:rPr>
          <w:rStyle w:val="libAlaemChar"/>
          <w:rFonts w:hint="cs"/>
          <w:rtl/>
        </w:rPr>
        <w:t>)</w:t>
      </w:r>
      <w:r w:rsidRPr="00202D40">
        <w:rPr>
          <w:rtl/>
        </w:rPr>
        <w:t xml:space="preserve"> </w:t>
      </w:r>
      <w:r w:rsidRPr="00335798">
        <w:rPr>
          <w:rStyle w:val="libFootnotenumChar"/>
          <w:rtl/>
        </w:rPr>
        <w:t>(1)</w:t>
      </w:r>
      <w:r w:rsidRPr="00202D40">
        <w:rPr>
          <w:rtl/>
        </w:rPr>
        <w:t xml:space="preserve"> البقرة</w:t>
      </w:r>
      <w:r w:rsidR="004247A2">
        <w:rPr>
          <w:rtl/>
        </w:rPr>
        <w:t>:</w:t>
      </w:r>
      <w:r w:rsidRPr="00202D40">
        <w:rPr>
          <w:rtl/>
        </w:rPr>
        <w:t xml:space="preserve"> 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الزيادة والنقصان</w:t>
      </w:r>
      <w:r w:rsidR="004247A2">
        <w:rPr>
          <w:rtl/>
        </w:rPr>
        <w:t>)</w:t>
      </w:r>
      <w:r w:rsidRPr="00DE282C">
        <w:rPr>
          <w:rtl/>
        </w:rPr>
        <w:t xml:space="preserve"> وبأحاديث كثيرة وردت عن طريق أئمَّة أهل البيت النبوي </w:t>
      </w:r>
      <w:r w:rsidR="004247A2">
        <w:rPr>
          <w:rtl/>
        </w:rPr>
        <w:t>(</w:t>
      </w:r>
      <w:r w:rsidRPr="00DE282C">
        <w:rPr>
          <w:rtl/>
        </w:rPr>
        <w:t>عليهم السلام</w:t>
      </w:r>
      <w:r w:rsidR="004247A2">
        <w:rPr>
          <w:rtl/>
        </w:rPr>
        <w:t>)</w:t>
      </w:r>
      <w:r w:rsidRPr="00DE282C">
        <w:rPr>
          <w:rtl/>
        </w:rPr>
        <w:t xml:space="preserve"> بإرجاع شيعتهم إلى التمسُّك بهذا القرآن المتداول بين يدي عامَّة المسلمين في جميع أقطار العالم</w:t>
      </w:r>
      <w:r w:rsidR="004247A2">
        <w:rPr>
          <w:rtl/>
        </w:rPr>
        <w:t>،</w:t>
      </w:r>
      <w:r w:rsidRPr="00DE282C">
        <w:rPr>
          <w:rtl/>
        </w:rPr>
        <w:t xml:space="preserve"> وإليك نصَّ أوَّل إمام مِن أئمَّة العترة الطاهرة وصيِّ الرسول وخليفته </w:t>
      </w:r>
      <w:r w:rsidR="004247A2">
        <w:rPr>
          <w:rtl/>
        </w:rPr>
        <w:t>(</w:t>
      </w:r>
      <w:r w:rsidRPr="00DE282C">
        <w:rPr>
          <w:rtl/>
        </w:rPr>
        <w:t>صلّى الله عليه وآله</w:t>
      </w:r>
      <w:r w:rsidR="004247A2">
        <w:rPr>
          <w:rtl/>
        </w:rPr>
        <w:t>)</w:t>
      </w:r>
      <w:r w:rsidRPr="00DE282C">
        <w:rPr>
          <w:rtl/>
        </w:rPr>
        <w:t xml:space="preserve"> بلا فصل أمير المؤمنين</w:t>
      </w:r>
      <w:r w:rsidR="004247A2">
        <w:rPr>
          <w:rtl/>
        </w:rPr>
        <w:t>،</w:t>
      </w:r>
      <w:r w:rsidRPr="00DE282C">
        <w:rPr>
          <w:rtl/>
        </w:rPr>
        <w:t xml:space="preserve"> وسيد الوصيين علي بن أبي طالب </w:t>
      </w:r>
      <w:r w:rsidR="004247A2">
        <w:rPr>
          <w:rtl/>
        </w:rPr>
        <w:t>(</w:t>
      </w:r>
      <w:r w:rsidRPr="00DE282C">
        <w:rPr>
          <w:rtl/>
        </w:rPr>
        <w:t>عليه السلام</w:t>
      </w:r>
      <w:r w:rsidR="004247A2">
        <w:rPr>
          <w:rtl/>
        </w:rPr>
        <w:t>).</w:t>
      </w:r>
      <w:r w:rsidRPr="00DE282C">
        <w:rPr>
          <w:rtl/>
        </w:rPr>
        <w:t xml:space="preserve"> </w:t>
      </w:r>
    </w:p>
    <w:p w:rsidR="00335798" w:rsidRPr="00202D40" w:rsidRDefault="00335798" w:rsidP="00202D40">
      <w:pPr>
        <w:pStyle w:val="libFootnote0"/>
        <w:rPr>
          <w:rtl/>
        </w:rPr>
      </w:pPr>
      <w:r w:rsidRPr="00202D40">
        <w:rPr>
          <w:rtl/>
        </w:rPr>
        <w:t xml:space="preserve">قال </w:t>
      </w:r>
      <w:r w:rsidR="004247A2">
        <w:rPr>
          <w:rtl/>
        </w:rPr>
        <w:t>(</w:t>
      </w:r>
      <w:r w:rsidRPr="00202D40">
        <w:rPr>
          <w:rtl/>
        </w:rPr>
        <w:t>عليه السلام</w:t>
      </w:r>
      <w:r w:rsidR="004247A2">
        <w:rPr>
          <w:rtl/>
        </w:rPr>
        <w:t>):</w:t>
      </w:r>
      <w:r w:rsidRPr="00202D40">
        <w:rPr>
          <w:rtl/>
        </w:rPr>
        <w:t xml:space="preserve"> </w:t>
      </w:r>
      <w:r w:rsidR="004247A2">
        <w:rPr>
          <w:rtl/>
        </w:rPr>
        <w:t>(</w:t>
      </w:r>
      <w:r w:rsidRPr="00202D40">
        <w:rPr>
          <w:rtl/>
        </w:rPr>
        <w:t>وعليكم بكتاب الله</w:t>
      </w:r>
      <w:r w:rsidR="004247A2">
        <w:rPr>
          <w:rtl/>
        </w:rPr>
        <w:t>؛</w:t>
      </w:r>
      <w:r w:rsidRPr="00202D40">
        <w:rPr>
          <w:rtl/>
        </w:rPr>
        <w:t xml:space="preserve"> فإنَّه الحبل المتين</w:t>
      </w:r>
      <w:r w:rsidR="004247A2">
        <w:rPr>
          <w:rtl/>
        </w:rPr>
        <w:t>،</w:t>
      </w:r>
      <w:r w:rsidRPr="00202D40">
        <w:rPr>
          <w:rtl/>
        </w:rPr>
        <w:t xml:space="preserve"> والنور المُبين</w:t>
      </w:r>
      <w:r w:rsidR="004247A2">
        <w:rPr>
          <w:rtl/>
        </w:rPr>
        <w:t>،</w:t>
      </w:r>
      <w:r w:rsidRPr="00202D40">
        <w:rPr>
          <w:rtl/>
        </w:rPr>
        <w:t xml:space="preserve"> والشفاء النافع</w:t>
      </w:r>
      <w:r w:rsidR="004247A2">
        <w:rPr>
          <w:rtl/>
        </w:rPr>
        <w:t>،</w:t>
      </w:r>
      <w:r w:rsidRPr="00202D40">
        <w:rPr>
          <w:rtl/>
        </w:rPr>
        <w:t xml:space="preserve"> والرَّي الناقع [ نفع العطش إذا أزاله ] والعصمة للمتمسك</w:t>
      </w:r>
      <w:r w:rsidR="004247A2">
        <w:rPr>
          <w:rtl/>
        </w:rPr>
        <w:t>،</w:t>
      </w:r>
      <w:r w:rsidRPr="00202D40">
        <w:rPr>
          <w:rtl/>
        </w:rPr>
        <w:t xml:space="preserve"> والنجاة للمتعلِّق</w:t>
      </w:r>
      <w:r w:rsidR="004247A2">
        <w:rPr>
          <w:rtl/>
        </w:rPr>
        <w:t>،</w:t>
      </w:r>
      <w:r w:rsidRPr="00202D40">
        <w:rPr>
          <w:rtl/>
        </w:rPr>
        <w:t xml:space="preserve"> لا يعوج فيُقام ولا يزيغ فيُستعتب</w:t>
      </w:r>
      <w:r w:rsidR="004247A2">
        <w:rPr>
          <w:rtl/>
        </w:rPr>
        <w:t>،</w:t>
      </w:r>
      <w:r w:rsidRPr="00202D40">
        <w:rPr>
          <w:rtl/>
        </w:rPr>
        <w:t xml:space="preserve"> ولا تخلفه كثيرة الرَّد</w:t>
      </w:r>
      <w:r w:rsidR="004247A2">
        <w:rPr>
          <w:rtl/>
        </w:rPr>
        <w:t>،</w:t>
      </w:r>
      <w:r w:rsidRPr="00202D40">
        <w:rPr>
          <w:rtl/>
        </w:rPr>
        <w:t xml:space="preserve"> وولوج السمع مَن قال به صَدَق</w:t>
      </w:r>
      <w:r w:rsidR="004247A2">
        <w:rPr>
          <w:rtl/>
        </w:rPr>
        <w:t>،</w:t>
      </w:r>
      <w:r w:rsidRPr="00202D40">
        <w:rPr>
          <w:rtl/>
        </w:rPr>
        <w:t xml:space="preserve"> ومَن عمل به سبق</w:t>
      </w:r>
      <w:r w:rsidR="004247A2">
        <w:rPr>
          <w:rtl/>
        </w:rPr>
        <w:t>).</w:t>
      </w:r>
      <w:r w:rsidRPr="00202D40">
        <w:rPr>
          <w:rtl/>
        </w:rPr>
        <w:t xml:space="preserve"> </w:t>
      </w:r>
    </w:p>
    <w:p w:rsidR="00335798" w:rsidRPr="00202D40" w:rsidRDefault="004247A2" w:rsidP="00202D40">
      <w:pPr>
        <w:pStyle w:val="libFootnote0"/>
        <w:rPr>
          <w:rtl/>
        </w:rPr>
      </w:pPr>
      <w:r>
        <w:rPr>
          <w:rtl/>
        </w:rPr>
        <w:t>(</w:t>
      </w:r>
      <w:r w:rsidR="00335798" w:rsidRPr="00DE282C">
        <w:rPr>
          <w:rtl/>
        </w:rPr>
        <w:t>نهج البلاغة شرح محمد عبده ص 335 ط بيروت</w:t>
      </w:r>
      <w:r>
        <w:rPr>
          <w:rtl/>
        </w:rPr>
        <w:t xml:space="preserve"> - </w:t>
      </w:r>
      <w:r w:rsidR="00335798" w:rsidRPr="00DE282C">
        <w:rPr>
          <w:rtl/>
        </w:rPr>
        <w:t>دار المعارف</w:t>
      </w:r>
      <w:r>
        <w:rPr>
          <w:rtl/>
        </w:rPr>
        <w:t>).</w:t>
      </w:r>
      <w:r w:rsidR="00335798" w:rsidRPr="00DE282C">
        <w:rPr>
          <w:rtl/>
        </w:rPr>
        <w:t xml:space="preserve"> </w:t>
      </w:r>
    </w:p>
    <w:p w:rsidR="00335798" w:rsidRPr="00202D40" w:rsidRDefault="00335798" w:rsidP="00202D40">
      <w:pPr>
        <w:pStyle w:val="libFootnote0"/>
        <w:rPr>
          <w:rtl/>
        </w:rPr>
      </w:pPr>
      <w:r w:rsidRPr="00DE282C">
        <w:rPr>
          <w:rtl/>
        </w:rPr>
        <w:t>(1) بعض الآيات التي فيها جاء ذكر</w:t>
      </w:r>
      <w:r w:rsidR="004247A2">
        <w:rPr>
          <w:rtl/>
        </w:rPr>
        <w:t>(</w:t>
      </w:r>
      <w:r w:rsidRPr="00DE282C">
        <w:rPr>
          <w:rtl/>
        </w:rPr>
        <w:t>الكتاب</w:t>
      </w:r>
      <w:r w:rsidR="004247A2">
        <w:rPr>
          <w:rtl/>
        </w:rPr>
        <w:t>):</w:t>
      </w:r>
      <w:r w:rsidRPr="00DE282C">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يَا أَيُّهَا الَّذِينَ آمَنُواْ آمِنُواْ بِاللّهِ وَرَسُولِهِ وَالْكِتَابِ الَّذِي نَزَّلَ عَلَى رَسُولِهِ</w:t>
      </w:r>
      <w:r w:rsidR="004247A2">
        <w:rPr>
          <w:rStyle w:val="libFootnoteAieChar"/>
          <w:rFonts w:hint="cs"/>
          <w:rtl/>
        </w:rPr>
        <w:t>.</w:t>
      </w:r>
      <w:r w:rsidRPr="00335798">
        <w:rPr>
          <w:rStyle w:val="libFootnoteAieChar"/>
          <w:rFonts w:hint="cs"/>
          <w:rtl/>
        </w:rPr>
        <w:t>..</w:t>
      </w:r>
      <w:r w:rsidRPr="004247A2">
        <w:rPr>
          <w:rStyle w:val="libAlaemChar"/>
          <w:rFonts w:hint="cs"/>
          <w:rtl/>
        </w:rPr>
        <w:t>)</w:t>
      </w:r>
      <w:r w:rsidRPr="00202D40">
        <w:rPr>
          <w:rtl/>
        </w:rPr>
        <w:t xml:space="preserve"> النساء</w:t>
      </w:r>
      <w:r w:rsidR="004247A2">
        <w:rPr>
          <w:rtl/>
        </w:rPr>
        <w:t>:</w:t>
      </w:r>
      <w:r w:rsidRPr="00202D40">
        <w:rPr>
          <w:rtl/>
        </w:rPr>
        <w:t xml:space="preserve"> 136</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 قَدْ جَاءكُم مِّنَ اللّهِ نُورٌ وَكِتَابٌ مُّبِينٌ</w:t>
      </w:r>
      <w:r w:rsidRPr="004247A2">
        <w:rPr>
          <w:rStyle w:val="libAlaemChar"/>
          <w:rFonts w:hint="cs"/>
          <w:rtl/>
        </w:rPr>
        <w:t>)</w:t>
      </w:r>
      <w:r w:rsidRPr="00202D40">
        <w:rPr>
          <w:rtl/>
        </w:rPr>
        <w:t xml:space="preserve"> المائدة</w:t>
      </w:r>
      <w:r w:rsidR="004247A2">
        <w:rPr>
          <w:rtl/>
        </w:rPr>
        <w:t>:</w:t>
      </w:r>
      <w:r w:rsidRPr="00202D40">
        <w:rPr>
          <w:rtl/>
        </w:rPr>
        <w:t xml:space="preserve"> 15</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 وَنَزَّلْنَا عَلَيْكَ الْكِتَابَ تِبْيَاناً لِّكُلِّ شَيْءٍ</w:t>
      </w:r>
      <w:r w:rsidR="004247A2">
        <w:rPr>
          <w:rStyle w:val="libFootnoteAieChar"/>
          <w:rFonts w:hint="cs"/>
          <w:rtl/>
        </w:rPr>
        <w:t>.</w:t>
      </w:r>
      <w:r w:rsidRPr="00335798">
        <w:rPr>
          <w:rStyle w:val="libFootnoteAieChar"/>
          <w:rFonts w:hint="cs"/>
          <w:rtl/>
        </w:rPr>
        <w:t>..</w:t>
      </w:r>
      <w:r w:rsidRPr="004247A2">
        <w:rPr>
          <w:rStyle w:val="libAlaemChar"/>
          <w:rFonts w:hint="cs"/>
          <w:rtl/>
        </w:rPr>
        <w:t>)</w:t>
      </w:r>
      <w:r w:rsidRPr="00202D40">
        <w:rPr>
          <w:rtl/>
        </w:rPr>
        <w:t xml:space="preserve"> النجل</w:t>
      </w:r>
      <w:r w:rsidR="004247A2">
        <w:rPr>
          <w:rtl/>
        </w:rPr>
        <w:t>:</w:t>
      </w:r>
      <w:r w:rsidRPr="00202D40">
        <w:rPr>
          <w:rtl/>
        </w:rPr>
        <w:t xml:space="preserve"> 89</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هُوَ الَّذِي بَعَثَ فِي الأُمِّيِّينَ رَسُولاً مِّنْهُمْ يَتْلُو عَلَيْهِمْ آيَاتِهِ وَيُزَكِّيهِمْ وَيُعَلِّمُهُمُ الْكِتَابَ</w:t>
      </w:r>
      <w:r w:rsidR="004247A2">
        <w:rPr>
          <w:rStyle w:val="libFootnoteAieChar"/>
          <w:rFonts w:hint="cs"/>
          <w:rtl/>
        </w:rPr>
        <w:t>.</w:t>
      </w:r>
      <w:r w:rsidRPr="00335798">
        <w:rPr>
          <w:rStyle w:val="libFootnoteAieChar"/>
          <w:rFonts w:hint="cs"/>
          <w:rtl/>
        </w:rPr>
        <w:t>..</w:t>
      </w:r>
      <w:r w:rsidRPr="004247A2">
        <w:rPr>
          <w:rStyle w:val="libAlaemChar"/>
          <w:rFonts w:hint="cs"/>
          <w:rtl/>
        </w:rPr>
        <w:t>)</w:t>
      </w:r>
      <w:r w:rsidR="004247A2">
        <w:rPr>
          <w:rtl/>
        </w:rPr>
        <w:t>.</w:t>
      </w:r>
      <w:r w:rsidRPr="00202D40">
        <w:rPr>
          <w:rtl/>
        </w:rPr>
        <w:t xml:space="preserve"> الجمعة</w:t>
      </w:r>
      <w:r w:rsidR="004247A2">
        <w:rPr>
          <w:rtl/>
        </w:rPr>
        <w:t>:</w:t>
      </w:r>
      <w:r w:rsidRPr="00202D40">
        <w:rPr>
          <w:rtl/>
        </w:rPr>
        <w:t xml:space="preserve"> 2</w:t>
      </w:r>
      <w:r w:rsidR="004247A2">
        <w:rPr>
          <w:rtl/>
        </w:rPr>
        <w:t>.</w:t>
      </w:r>
      <w:r w:rsidRPr="00202D40">
        <w:rPr>
          <w:rtl/>
        </w:rPr>
        <w:t xml:space="preserve"> </w:t>
      </w:r>
    </w:p>
    <w:p w:rsidR="00335798" w:rsidRPr="00202D40" w:rsidRDefault="004247A2" w:rsidP="00202D40">
      <w:pPr>
        <w:pStyle w:val="libFootnote0"/>
        <w:rPr>
          <w:rtl/>
        </w:rPr>
      </w:pPr>
      <w:r>
        <w:rPr>
          <w:rtl/>
        </w:rPr>
        <w:t>(</w:t>
      </w:r>
      <w:r w:rsidR="00335798" w:rsidRPr="004247A2">
        <w:rPr>
          <w:rStyle w:val="libAlaemChar"/>
          <w:rFonts w:hint="cs"/>
          <w:rtl/>
        </w:rPr>
        <w:t>(</w:t>
      </w:r>
      <w:r w:rsidR="00335798" w:rsidRPr="00335798">
        <w:rPr>
          <w:rStyle w:val="libFootnoteAieChar"/>
          <w:rFonts w:hint="cs"/>
          <w:rtl/>
        </w:rPr>
        <w:t>... وَهَذَا كِتَابٌ مُّصَدِّقٌ لِّسَاناً عَرَبِيّاً</w:t>
      </w:r>
      <w:r>
        <w:rPr>
          <w:rStyle w:val="libFootnoteAieChar"/>
          <w:rFonts w:hint="cs"/>
          <w:rtl/>
        </w:rPr>
        <w:t>.</w:t>
      </w:r>
      <w:r w:rsidR="00335798" w:rsidRPr="00335798">
        <w:rPr>
          <w:rStyle w:val="libFootnoteAieChar"/>
          <w:rFonts w:hint="cs"/>
          <w:rtl/>
        </w:rPr>
        <w:t>..</w:t>
      </w:r>
      <w:r w:rsidR="00335798" w:rsidRPr="004247A2">
        <w:rPr>
          <w:rStyle w:val="libAlaemChar"/>
          <w:rFonts w:hint="cs"/>
          <w:rtl/>
        </w:rPr>
        <w:t>)</w:t>
      </w:r>
      <w:r w:rsidR="00335798" w:rsidRPr="00202D40">
        <w:rPr>
          <w:rtl/>
        </w:rPr>
        <w:t xml:space="preserve"> الأحقاف</w:t>
      </w:r>
      <w:r>
        <w:rPr>
          <w:rtl/>
        </w:rPr>
        <w:t>:</w:t>
      </w:r>
      <w:r w:rsidR="00335798" w:rsidRPr="00202D40">
        <w:rPr>
          <w:rtl/>
        </w:rPr>
        <w:t xml:space="preserve"> 12</w:t>
      </w:r>
      <w:r>
        <w:rPr>
          <w:rtl/>
        </w:rPr>
        <w:t>.</w:t>
      </w:r>
      <w:r w:rsidR="00335798"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إِنَّا أَنزَلْنَا إِلَيْكَ الْكِتَابَ بِالْحَقِّ</w:t>
      </w:r>
      <w:r w:rsidR="004247A2">
        <w:rPr>
          <w:rStyle w:val="libFootnoteAieChar"/>
          <w:rFonts w:hint="cs"/>
          <w:rtl/>
        </w:rPr>
        <w:t>.</w:t>
      </w:r>
      <w:r w:rsidRPr="00335798">
        <w:rPr>
          <w:rStyle w:val="libFootnoteAieChar"/>
          <w:rFonts w:hint="cs"/>
          <w:rtl/>
        </w:rPr>
        <w:t>..</w:t>
      </w:r>
      <w:r w:rsidRPr="004247A2">
        <w:rPr>
          <w:rStyle w:val="libAlaemChar"/>
          <w:rFonts w:hint="cs"/>
          <w:rtl/>
        </w:rPr>
        <w:t>)</w:t>
      </w:r>
      <w:r w:rsidRPr="00202D40">
        <w:rPr>
          <w:rtl/>
        </w:rPr>
        <w:t xml:space="preserve"> الزمر</w:t>
      </w:r>
      <w:r w:rsidR="004247A2">
        <w:rPr>
          <w:rtl/>
        </w:rPr>
        <w:t>:</w:t>
      </w:r>
      <w:r w:rsidRPr="00202D40">
        <w:rPr>
          <w:rtl/>
        </w:rPr>
        <w:t xml:space="preserve"> 2.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كِتَابٌ أَنزَلْنَاهُ إِلَيْكَ مُبَارَكٌ لِّيَدَّبَّرُوا آيَاتِهِ وَلِيَتَذَكَّرَ أُوْلُوا الأَلْبَابِ</w:t>
      </w:r>
      <w:r w:rsidRPr="004247A2">
        <w:rPr>
          <w:rStyle w:val="libAlaemChar"/>
          <w:rFonts w:hint="cs"/>
          <w:rtl/>
        </w:rPr>
        <w:t>)</w:t>
      </w:r>
      <w:r w:rsidRPr="00202D40">
        <w:rPr>
          <w:rtl/>
        </w:rPr>
        <w:t xml:space="preserve"> ص</w:t>
      </w:r>
      <w:r w:rsidR="004247A2">
        <w:rPr>
          <w:rtl/>
        </w:rPr>
        <w:t>:</w:t>
      </w:r>
      <w:r w:rsidRPr="00202D40">
        <w:rPr>
          <w:rtl/>
        </w:rPr>
        <w:t xml:space="preserve"> 29</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إِنَّا أَنزَلْنَا عَلَيْكَ الْكِتَابَ لِلنَّاسِ بِالْحَقِّ</w:t>
      </w:r>
      <w:r w:rsidR="004247A2">
        <w:rPr>
          <w:rStyle w:val="libFootnoteAieChar"/>
          <w:rFonts w:hint="cs"/>
          <w:rtl/>
        </w:rPr>
        <w:t>.</w:t>
      </w:r>
      <w:r w:rsidRPr="00335798">
        <w:rPr>
          <w:rStyle w:val="libFootnoteAieChar"/>
          <w:rFonts w:hint="cs"/>
          <w:rtl/>
        </w:rPr>
        <w:t>..</w:t>
      </w:r>
      <w:r w:rsidR="004247A2" w:rsidRPr="004247A2">
        <w:rPr>
          <w:rStyle w:val="libAlaemChar"/>
          <w:rFonts w:hint="cs"/>
          <w:rtl/>
        </w:rPr>
        <w:t>)</w:t>
      </w:r>
      <w:r w:rsidRPr="00202D40">
        <w:rPr>
          <w:rtl/>
        </w:rPr>
        <w:t xml:space="preserve"> الزمر</w:t>
      </w:r>
      <w:r w:rsidR="004247A2">
        <w:rPr>
          <w:rtl/>
        </w:rPr>
        <w:t>:</w:t>
      </w:r>
      <w:r w:rsidRPr="00202D40">
        <w:rPr>
          <w:rtl/>
        </w:rPr>
        <w:t xml:space="preserve"> 41</w:t>
      </w:r>
      <w:r w:rsidR="004247A2">
        <w:rPr>
          <w:rtl/>
        </w:rPr>
        <w:t>.</w:t>
      </w:r>
      <w:r w:rsidRPr="00202D40">
        <w:rPr>
          <w:rtl/>
        </w:rPr>
        <w:t xml:space="preserve"> </w:t>
      </w:r>
    </w:p>
    <w:p w:rsidR="00335798" w:rsidRPr="00202D40" w:rsidRDefault="00335798" w:rsidP="00202D40">
      <w:pPr>
        <w:pStyle w:val="libFootnote0"/>
        <w:rPr>
          <w:rtl/>
        </w:rPr>
      </w:pPr>
      <w:r w:rsidRPr="00DE282C">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وهذا يشعر بأنَّه كان مجموعاً</w:t>
      </w:r>
      <w:r w:rsidR="004247A2">
        <w:rPr>
          <w:rtl/>
        </w:rPr>
        <w:t>،</w:t>
      </w:r>
      <w:r w:rsidRPr="00DE282C">
        <w:rPr>
          <w:rtl/>
        </w:rPr>
        <w:t xml:space="preserve"> ومكتوباً فإنَّ ألفاظ القرآن إذا كانت محفوظة</w:t>
      </w:r>
      <w:r w:rsidR="004247A2">
        <w:rPr>
          <w:rtl/>
        </w:rPr>
        <w:t>،</w:t>
      </w:r>
      <w:r w:rsidRPr="00DE282C">
        <w:rPr>
          <w:rtl/>
        </w:rPr>
        <w:t xml:space="preserve"> ولم تكن مكتوبة لا تُسمَّى كتاباً</w:t>
      </w:r>
      <w:r w:rsidR="004247A2">
        <w:rPr>
          <w:rtl/>
        </w:rPr>
        <w:t>،</w:t>
      </w:r>
      <w:r w:rsidRPr="00DE282C">
        <w:rPr>
          <w:rtl/>
        </w:rPr>
        <w:t xml:space="preserve"> وإنَّما تسمَّى بذلك بعد الكتابة كما لا يخفى</w:t>
      </w:r>
      <w:r w:rsidR="004247A2">
        <w:rPr>
          <w:rtl/>
        </w:rPr>
        <w:t>،</w:t>
      </w:r>
      <w:r w:rsidRPr="00DE282C">
        <w:rPr>
          <w:rtl/>
        </w:rPr>
        <w:t xml:space="preserve"> وكيف كان فإنَّ رأي المحقِّقين مِن علمائنا</w:t>
      </w:r>
      <w:r w:rsidR="004247A2">
        <w:rPr>
          <w:rtl/>
        </w:rPr>
        <w:t>:</w:t>
      </w:r>
      <w:r w:rsidRPr="00DE282C">
        <w:rPr>
          <w:rtl/>
        </w:rPr>
        <w:t xml:space="preserve"> </w:t>
      </w:r>
    </w:p>
    <w:p w:rsidR="00335798" w:rsidRPr="00DE282C" w:rsidRDefault="00335798" w:rsidP="00202D40">
      <w:pPr>
        <w:pStyle w:val="libNormal"/>
        <w:rPr>
          <w:rtl/>
        </w:rPr>
      </w:pPr>
      <w:r w:rsidRPr="00DE282C">
        <w:rPr>
          <w:rtl/>
        </w:rPr>
        <w:t>أنَّ القرآن العظيم إنَّما هو ما بين الدفَّتين الموجود في أيدي الناس</w:t>
      </w:r>
      <w:r w:rsidR="004247A2">
        <w:rPr>
          <w:rtl/>
        </w:rPr>
        <w:t>،</w:t>
      </w:r>
      <w:r w:rsidRPr="00DE282C">
        <w:rPr>
          <w:rtl/>
        </w:rPr>
        <w:t xml:space="preserve"> والباحثون مِن أهل السنَّة يعلمون منَّا ذلك</w:t>
      </w:r>
      <w:r w:rsidR="004247A2">
        <w:rPr>
          <w:rtl/>
        </w:rPr>
        <w:t>،</w:t>
      </w:r>
      <w:r w:rsidRPr="00DE282C">
        <w:rPr>
          <w:rtl/>
        </w:rPr>
        <w:t xml:space="preserve"> والمنصفون منهم يصرِّحون به</w:t>
      </w:r>
      <w:r w:rsidR="004247A2">
        <w:rPr>
          <w:rtl/>
        </w:rPr>
        <w:t>.</w:t>
      </w:r>
      <w:r w:rsidRPr="00DE282C">
        <w:rPr>
          <w:rtl/>
        </w:rPr>
        <w:t xml:space="preserve"> </w:t>
      </w:r>
      <w:r w:rsidR="004247A2">
        <w:rPr>
          <w:rtl/>
        </w:rPr>
        <w:t>(</w:t>
      </w:r>
      <w:r w:rsidRPr="00DE282C">
        <w:rPr>
          <w:rtl/>
        </w:rPr>
        <w:t>أجوبة مسائل جار الله ص 34</w:t>
      </w:r>
      <w:r w:rsidR="004247A2">
        <w:rPr>
          <w:rtl/>
        </w:rPr>
        <w:t>،</w:t>
      </w:r>
      <w:r w:rsidRPr="00DE282C">
        <w:rPr>
          <w:rtl/>
        </w:rPr>
        <w:t xml:space="preserve"> 37 الطبعة الثانية صيدا عام 1377 هـ</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 تِلْكَ آيَاتُ الْكِتَابِ الْمُبِينِ</w:t>
      </w:r>
      <w:r w:rsidRPr="004247A2">
        <w:rPr>
          <w:rStyle w:val="libAlaemChar"/>
          <w:rFonts w:hint="cs"/>
          <w:rtl/>
        </w:rPr>
        <w:t>)</w:t>
      </w:r>
      <w:r w:rsidRPr="00202D40">
        <w:rPr>
          <w:rtl/>
        </w:rPr>
        <w:t xml:space="preserve"> القصص</w:t>
      </w:r>
      <w:r w:rsidR="004247A2">
        <w:rPr>
          <w:rtl/>
        </w:rPr>
        <w:t>:</w:t>
      </w:r>
      <w:r w:rsidRPr="00202D40">
        <w:rPr>
          <w:rtl/>
        </w:rPr>
        <w:t xml:space="preserve"> 2</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Fonts w:hint="cs"/>
          <w:rtl/>
        </w:rPr>
        <w:t>(</w:t>
      </w:r>
      <w:r w:rsidRPr="00335798">
        <w:rPr>
          <w:rStyle w:val="libFootnoteAieChar"/>
          <w:rFonts w:hint="cs"/>
          <w:rtl/>
        </w:rPr>
        <w:t>هَذَا كِتَابُنَا يَنطِقُ عَلَيْكُم بِالْحَقِّ</w:t>
      </w:r>
      <w:r w:rsidR="004247A2">
        <w:rPr>
          <w:rStyle w:val="libFootnoteAieChar"/>
          <w:rFonts w:hint="cs"/>
          <w:rtl/>
        </w:rPr>
        <w:t>.</w:t>
      </w:r>
      <w:r w:rsidRPr="00335798">
        <w:rPr>
          <w:rStyle w:val="libFootnoteAieChar"/>
          <w:rFonts w:hint="cs"/>
          <w:rtl/>
        </w:rPr>
        <w:t>..</w:t>
      </w:r>
      <w:r w:rsidRPr="004247A2">
        <w:rPr>
          <w:rStyle w:val="libAlaemChar"/>
          <w:rFonts w:hint="cs"/>
          <w:rtl/>
        </w:rPr>
        <w:t>)</w:t>
      </w:r>
      <w:r w:rsidRPr="00202D40">
        <w:rPr>
          <w:rtl/>
        </w:rPr>
        <w:t xml:space="preserve"> الجاثية</w:t>
      </w:r>
      <w:r w:rsidR="004247A2">
        <w:rPr>
          <w:rtl/>
        </w:rPr>
        <w:t>:</w:t>
      </w:r>
      <w:r w:rsidRPr="00202D40">
        <w:rPr>
          <w:rtl/>
        </w:rPr>
        <w:t xml:space="preserve"> 29</w:t>
      </w:r>
      <w:r w:rsidR="004247A2">
        <w:rPr>
          <w:rtl/>
        </w:rPr>
        <w:t>.</w:t>
      </w:r>
      <w:r w:rsidRPr="00202D40">
        <w:rPr>
          <w:rtl/>
        </w:rPr>
        <w:t xml:space="preserve"> </w:t>
      </w:r>
    </w:p>
    <w:p w:rsidR="00335798" w:rsidRPr="00202D40" w:rsidRDefault="00335798" w:rsidP="00202D40">
      <w:pPr>
        <w:pStyle w:val="libFootnote0"/>
        <w:rPr>
          <w:rtl/>
        </w:rPr>
      </w:pPr>
      <w:r w:rsidRPr="004247A2">
        <w:rPr>
          <w:rStyle w:val="libAlaemChar"/>
          <w:rtl/>
        </w:rPr>
        <w:t>(</w:t>
      </w:r>
      <w:r w:rsidRPr="00335798">
        <w:rPr>
          <w:rStyle w:val="libFootnoteAieChar"/>
          <w:rFonts w:hint="cs"/>
          <w:rtl/>
        </w:rPr>
        <w:t>إِنَّهُ لَقُرْآنٌ كَرِيمٌ * فِي كِتَابٍ مَّكْنُونٍ</w:t>
      </w:r>
      <w:r w:rsidRPr="004247A2">
        <w:rPr>
          <w:rStyle w:val="libAlaemChar"/>
          <w:rtl/>
        </w:rPr>
        <w:t>)</w:t>
      </w:r>
      <w:r w:rsidRPr="00202D40">
        <w:rPr>
          <w:rtl/>
        </w:rPr>
        <w:t xml:space="preserve"> الواقعة</w:t>
      </w:r>
      <w:r w:rsidR="004247A2">
        <w:rPr>
          <w:rtl/>
        </w:rPr>
        <w:t>:</w:t>
      </w:r>
      <w:r w:rsidRPr="00202D40">
        <w:rPr>
          <w:rtl/>
        </w:rPr>
        <w:t xml:space="preserve"> 37</w:t>
      </w:r>
      <w:r w:rsidR="004247A2">
        <w:rPr>
          <w:rtl/>
        </w:rPr>
        <w:t>،</w:t>
      </w:r>
      <w:r w:rsidRPr="00202D40">
        <w:rPr>
          <w:rtl/>
        </w:rPr>
        <w:t xml:space="preserve"> 38</w:t>
      </w:r>
      <w:r w:rsidR="004247A2">
        <w:rPr>
          <w:rtl/>
        </w:rPr>
        <w:t>.</w:t>
      </w:r>
      <w:r w:rsidRPr="00202D40">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 xml:space="preserve">لا تحريف في القرآن </w:t>
      </w:r>
    </w:p>
    <w:p w:rsidR="00335798" w:rsidRPr="00DE282C" w:rsidRDefault="00335798" w:rsidP="00F4799D">
      <w:pPr>
        <w:pStyle w:val="libNormal"/>
        <w:rPr>
          <w:rtl/>
        </w:rPr>
      </w:pPr>
      <w:r w:rsidRPr="00202D40">
        <w:rPr>
          <w:rStyle w:val="libBold1Char"/>
          <w:rtl/>
        </w:rPr>
        <w:t>1</w:t>
      </w:r>
      <w:r w:rsidR="00F4799D">
        <w:rPr>
          <w:rStyle w:val="libBold1Char"/>
          <w:rFonts w:hint="cs"/>
          <w:rtl/>
        </w:rPr>
        <w:t>-</w:t>
      </w:r>
      <w:r w:rsidRPr="00202D40">
        <w:rPr>
          <w:rStyle w:val="libBold1Char"/>
          <w:rtl/>
        </w:rPr>
        <w:t xml:space="preserve"> معنى التحريف</w:t>
      </w:r>
      <w:r w:rsidRPr="00202D40">
        <w:rPr>
          <w:rtl/>
        </w:rPr>
        <w:t xml:space="preserve"> </w:t>
      </w:r>
      <w:r w:rsidRPr="00335798">
        <w:rPr>
          <w:rStyle w:val="libFootnotenumChar"/>
          <w:rtl/>
        </w:rPr>
        <w:t>(1)</w:t>
      </w:r>
      <w:r w:rsidRPr="00202D40">
        <w:rPr>
          <w:rtl/>
        </w:rPr>
        <w:t xml:space="preserve"> </w:t>
      </w:r>
    </w:p>
    <w:p w:rsidR="00335798" w:rsidRPr="00DE282C" w:rsidRDefault="00335798" w:rsidP="00202D40">
      <w:pPr>
        <w:pStyle w:val="libNormal"/>
        <w:rPr>
          <w:rtl/>
        </w:rPr>
      </w:pPr>
      <w:r w:rsidRPr="00DE282C">
        <w:rPr>
          <w:rtl/>
        </w:rPr>
        <w:t>يطلق لفظ التحريف ويراد منه عدَّة معانٍ على سبيل الإشراك</w:t>
      </w:r>
      <w:r w:rsidR="004247A2">
        <w:rPr>
          <w:rtl/>
        </w:rPr>
        <w:t>،</w:t>
      </w:r>
      <w:r w:rsidRPr="00DE282C">
        <w:rPr>
          <w:rtl/>
        </w:rPr>
        <w:t xml:space="preserve"> فبعض منها واقع في القرآن باتِّفاق مِن المسلمين</w:t>
      </w:r>
      <w:r w:rsidR="004247A2">
        <w:rPr>
          <w:rtl/>
        </w:rPr>
        <w:t>،</w:t>
      </w:r>
      <w:r w:rsidRPr="00DE282C">
        <w:rPr>
          <w:rtl/>
        </w:rPr>
        <w:t xml:space="preserve"> وبعض منها لم يقع فيه باتِّفاق منهم أيضاً</w:t>
      </w:r>
      <w:r w:rsidR="004247A2">
        <w:rPr>
          <w:rtl/>
        </w:rPr>
        <w:t>،</w:t>
      </w:r>
      <w:r w:rsidRPr="00DE282C">
        <w:rPr>
          <w:rtl/>
        </w:rPr>
        <w:t xml:space="preserve"> وبعض منها وقع الخلاف فيما بينهم</w:t>
      </w:r>
      <w:r w:rsidR="004247A2">
        <w:rPr>
          <w:rtl/>
        </w:rPr>
        <w:t>،</w:t>
      </w:r>
      <w:r w:rsidRPr="00DE282C">
        <w:rPr>
          <w:rtl/>
        </w:rPr>
        <w:t xml:space="preserve"> وإليك تفصيل ذلك</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علماء الشيعة الإمامية الذين ألَّفوا في فقه القرآن يُنكرون التحريف</w:t>
      </w:r>
      <w:r w:rsidR="004247A2">
        <w:rPr>
          <w:rtl/>
        </w:rPr>
        <w:t>،</w:t>
      </w:r>
      <w:r w:rsidRPr="00DE282C">
        <w:rPr>
          <w:rtl/>
        </w:rPr>
        <w:t xml:space="preserve"> وكذلك علماء التفسير</w:t>
      </w:r>
      <w:r w:rsidR="004247A2">
        <w:rPr>
          <w:rtl/>
        </w:rPr>
        <w:t>.</w:t>
      </w:r>
      <w:r w:rsidRPr="00DE282C">
        <w:rPr>
          <w:rtl/>
        </w:rPr>
        <w:t xml:space="preserve"> </w:t>
      </w:r>
    </w:p>
    <w:p w:rsidR="00335798" w:rsidRPr="00202D40" w:rsidRDefault="00335798" w:rsidP="00202D40">
      <w:pPr>
        <w:pStyle w:val="libFootnote0"/>
        <w:rPr>
          <w:rtl/>
        </w:rPr>
      </w:pPr>
      <w:r w:rsidRPr="00DE282C">
        <w:rPr>
          <w:rtl/>
        </w:rPr>
        <w:t>وأمَّا علماء الحديث والرجال مِن الشيعة فإنَّهم قائلون بتمحيص الروايات حتَّى في كتب الحديث المُعتبرة عندهم (*</w:t>
      </w:r>
      <w:r w:rsidR="004247A2">
        <w:rPr>
          <w:rtl/>
        </w:rPr>
        <w:t>).</w:t>
      </w:r>
      <w:r w:rsidRPr="00DE282C">
        <w:rPr>
          <w:rtl/>
        </w:rPr>
        <w:t xml:space="preserve"> </w:t>
      </w:r>
    </w:p>
    <w:p w:rsidR="00335798" w:rsidRPr="00202D40" w:rsidRDefault="00335798" w:rsidP="00202D40">
      <w:pPr>
        <w:pStyle w:val="libFootnote0"/>
        <w:rPr>
          <w:rtl/>
        </w:rPr>
      </w:pPr>
      <w:r w:rsidRPr="00DE282C">
        <w:rPr>
          <w:rtl/>
        </w:rPr>
        <w:t>وأمَّا فقهاء الشيعة</w:t>
      </w:r>
      <w:r w:rsidR="004247A2">
        <w:rPr>
          <w:rtl/>
        </w:rPr>
        <w:t>،</w:t>
      </w:r>
      <w:r w:rsidRPr="00DE282C">
        <w:rPr>
          <w:rtl/>
        </w:rPr>
        <w:t xml:space="preserve"> ومؤلِّفو آيات الأحكام فهم يحتجون بالقرآن وذلك إذعاناً منهم بحجية القرآن</w:t>
      </w:r>
      <w:r w:rsidR="004247A2">
        <w:rPr>
          <w:rtl/>
        </w:rPr>
        <w:t>،</w:t>
      </w:r>
      <w:r w:rsidRPr="00DE282C">
        <w:rPr>
          <w:rtl/>
        </w:rPr>
        <w:t xml:space="preserve"> وصيانته مِن التحريف</w:t>
      </w:r>
      <w:r w:rsidR="004247A2">
        <w:rPr>
          <w:rtl/>
        </w:rPr>
        <w:t>،</w:t>
      </w:r>
      <w:r w:rsidRPr="00DE282C">
        <w:rPr>
          <w:rtl/>
        </w:rPr>
        <w:t xml:space="preserve"> وأهمُّ مِن هؤلاء جميعاً علماء الكلام</w:t>
      </w:r>
      <w:r w:rsidR="004247A2">
        <w:rPr>
          <w:rtl/>
        </w:rPr>
        <w:t>،</w:t>
      </w:r>
      <w:r w:rsidRPr="00DE282C">
        <w:rPr>
          <w:rtl/>
        </w:rPr>
        <w:t xml:space="preserve"> ومؤلِّفو الفلسفة الإسلامية</w:t>
      </w:r>
      <w:r w:rsidR="004247A2">
        <w:rPr>
          <w:rtl/>
        </w:rPr>
        <w:t>،</w:t>
      </w:r>
      <w:r w:rsidRPr="00DE282C">
        <w:rPr>
          <w:rtl/>
        </w:rPr>
        <w:t xml:space="preserve"> والحكماء منهم الذين دوَّنوا عقائد الشيعة بالأصول العلمية والفلسفية يرفضون الرأي القائل</w:t>
      </w:r>
      <w:r w:rsidR="004247A2">
        <w:rPr>
          <w:rtl/>
        </w:rPr>
        <w:t>:</w:t>
      </w:r>
      <w:r w:rsidRPr="00DE282C">
        <w:rPr>
          <w:rtl/>
        </w:rPr>
        <w:t xml:space="preserve"> بتحريف القرآن رفضاً باتَّاً بلْ إنَّهم في مقام الاستدلال على الإمامة والخلافة يستدلُّون بآيات مِن القرآن الكريم</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راجع معجم رجال الحديث الجزء الأول</w:t>
      </w:r>
      <w:r w:rsidR="004247A2">
        <w:rPr>
          <w:rtl/>
        </w:rPr>
        <w:t>.</w:t>
      </w:r>
      <w:r w:rsidRPr="00DE282C">
        <w:rPr>
          <w:rtl/>
        </w:rPr>
        <w:t xml:space="preserve"> </w:t>
      </w:r>
    </w:p>
    <w:p w:rsidR="00335798" w:rsidRPr="00202D40" w:rsidRDefault="00335798" w:rsidP="00202D40">
      <w:pPr>
        <w:pStyle w:val="libFootnote0"/>
        <w:rPr>
          <w:rtl/>
        </w:rPr>
      </w:pPr>
      <w:r w:rsidRPr="00202D40">
        <w:rPr>
          <w:rtl/>
        </w:rPr>
        <w:t>قال الراغب الأصبهاني</w:t>
      </w:r>
      <w:r w:rsidR="004247A2">
        <w:rPr>
          <w:rtl/>
        </w:rPr>
        <w:t>:</w:t>
      </w:r>
      <w:r w:rsidRPr="00202D40">
        <w:rPr>
          <w:rtl/>
        </w:rPr>
        <w:t xml:space="preserve"> وتحريف الكلام أنْ تجعله على حرف مِن الاحتمال يمكن حمله على غيره</w:t>
      </w:r>
      <w:r w:rsidR="004247A2">
        <w:rPr>
          <w:rtl/>
        </w:rPr>
        <w:t>،</w:t>
      </w:r>
      <w:r w:rsidRPr="00202D40">
        <w:rPr>
          <w:rtl/>
        </w:rPr>
        <w:t xml:space="preserve"> قال عز وجل</w:t>
      </w:r>
      <w:r w:rsidR="004247A2">
        <w:rPr>
          <w:rtl/>
        </w:rPr>
        <w:t>:</w:t>
      </w:r>
      <w:r w:rsidRPr="00202D40">
        <w:rPr>
          <w:rtl/>
        </w:rPr>
        <w:t xml:space="preserve"> </w:t>
      </w:r>
      <w:r w:rsidRPr="004247A2">
        <w:rPr>
          <w:rStyle w:val="libAlaemChar"/>
          <w:rFonts w:hint="cs"/>
          <w:rtl/>
        </w:rPr>
        <w:t>(</w:t>
      </w:r>
      <w:r w:rsidRPr="00335798">
        <w:rPr>
          <w:rStyle w:val="libFootnoteAieChar"/>
          <w:rFonts w:hint="cs"/>
          <w:rtl/>
        </w:rPr>
        <w:t>...يُحَرِّفُونَ الْكَلِمَ عَن مَّوَاضِعِهِ...</w:t>
      </w:r>
      <w:r w:rsidRPr="004247A2">
        <w:rPr>
          <w:rStyle w:val="libAlaemChar"/>
          <w:rFonts w:hint="cs"/>
          <w:rtl/>
        </w:rPr>
        <w:t>)</w:t>
      </w:r>
      <w:r w:rsidRPr="00202D40">
        <w:rPr>
          <w:rtl/>
        </w:rPr>
        <w:t xml:space="preserve"> و</w:t>
      </w:r>
      <w:r w:rsidRPr="004247A2">
        <w:rPr>
          <w:rStyle w:val="libAlaemChar"/>
          <w:rFonts w:hint="cs"/>
          <w:rtl/>
        </w:rPr>
        <w:t>(</w:t>
      </w:r>
      <w:r w:rsidRPr="00335798">
        <w:rPr>
          <w:rStyle w:val="libFootnoteAieChar"/>
          <w:rFonts w:hint="cs"/>
          <w:rtl/>
        </w:rPr>
        <w:t>... مِن بَعْدِ مَوَاضِعِهِ</w:t>
      </w:r>
      <w:r w:rsidR="004247A2">
        <w:rPr>
          <w:rStyle w:val="libFootnoteAieChar"/>
          <w:rFonts w:hint="cs"/>
          <w:rtl/>
        </w:rPr>
        <w:t>.</w:t>
      </w:r>
      <w:r w:rsidRPr="00335798">
        <w:rPr>
          <w:rStyle w:val="libFootnoteAieChar"/>
          <w:rFonts w:hint="cs"/>
          <w:rtl/>
        </w:rPr>
        <w:t>..</w:t>
      </w:r>
      <w:r w:rsidRPr="004247A2">
        <w:rPr>
          <w:rStyle w:val="libAlaemChar"/>
          <w:rFonts w:hint="cs"/>
          <w:rtl/>
        </w:rPr>
        <w:t>)</w:t>
      </w:r>
      <w:r w:rsidRPr="00202D40">
        <w:rPr>
          <w:rtl/>
        </w:rPr>
        <w:t xml:space="preserve"> </w:t>
      </w:r>
      <w:r w:rsidRPr="004247A2">
        <w:rPr>
          <w:rStyle w:val="libAlaemChar"/>
          <w:rFonts w:hint="cs"/>
          <w:rtl/>
        </w:rPr>
        <w:t>(</w:t>
      </w:r>
      <w:r w:rsidRPr="00335798">
        <w:rPr>
          <w:rStyle w:val="libFootnoteAieChar"/>
          <w:rFonts w:hint="cs"/>
          <w:rtl/>
        </w:rPr>
        <w:t>... وَقَدْ كَانَ فَرِيقٌ مِّنْهُمْ يَسْمَعُونَ كَلاَمَ اللّهِ ثُمَّ يُحَرِّفُونَهُ مِن بَعْدِ مَا عَقَلُوهُ وَهُمْ يَعْلَمُونَ</w:t>
      </w:r>
      <w:r w:rsidRPr="004247A2">
        <w:rPr>
          <w:rStyle w:val="libAlaemChar"/>
          <w:rFonts w:hint="cs"/>
          <w:rtl/>
        </w:rPr>
        <w:t>)</w:t>
      </w:r>
      <w:r w:rsidRPr="00202D40">
        <w:rPr>
          <w:rtl/>
        </w:rPr>
        <w:t xml:space="preserve"> </w:t>
      </w:r>
      <w:r w:rsidR="004247A2">
        <w:rPr>
          <w:rtl/>
        </w:rPr>
        <w:t>(</w:t>
      </w:r>
      <w:r w:rsidRPr="00202D40">
        <w:rPr>
          <w:rtl/>
        </w:rPr>
        <w:t>المفردات في غريب القرآن ص 114</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EA53BA">
      <w:pPr>
        <w:pStyle w:val="libNormal"/>
        <w:rPr>
          <w:rtl/>
        </w:rPr>
      </w:pPr>
      <w:r w:rsidRPr="00202D40">
        <w:rPr>
          <w:rStyle w:val="libBold1Char"/>
          <w:rtl/>
        </w:rPr>
        <w:lastRenderedPageBreak/>
        <w:t>الأول</w:t>
      </w:r>
      <w:r w:rsidR="004247A2">
        <w:rPr>
          <w:rStyle w:val="libBold1Char"/>
          <w:rtl/>
        </w:rPr>
        <w:t>:</w:t>
      </w:r>
      <w:r w:rsidRPr="00202D40">
        <w:rPr>
          <w:rStyle w:val="libBold1Char"/>
          <w:rtl/>
        </w:rPr>
        <w:t xml:space="preserve"> </w:t>
      </w:r>
      <w:r w:rsidR="004247A2">
        <w:rPr>
          <w:rtl/>
        </w:rPr>
        <w:t>(</w:t>
      </w:r>
      <w:r w:rsidRPr="00202D40">
        <w:rPr>
          <w:rtl/>
        </w:rPr>
        <w:t>نقل الشيء عن موضعه وتحويله إلى غيره</w:t>
      </w:r>
      <w:r w:rsidR="004247A2">
        <w:rPr>
          <w:rtl/>
        </w:rPr>
        <w:t>)</w:t>
      </w:r>
      <w:r w:rsidRPr="00202D40">
        <w:rPr>
          <w:rtl/>
        </w:rPr>
        <w:t xml:space="preserve"> ومنه 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مِّنَ الَّذِينَ هَادُواْ يُحَرِّفُونَ الْكَلِمَ عَن مَّوَاضِعِهِ</w:t>
      </w:r>
      <w:r w:rsidR="004247A2">
        <w:rPr>
          <w:rStyle w:val="libAieChar"/>
          <w:rFonts w:hint="cs"/>
          <w:rtl/>
        </w:rPr>
        <w:t>.</w:t>
      </w:r>
      <w:r w:rsidRPr="00335798">
        <w:rPr>
          <w:rStyle w:val="libAieChar"/>
          <w:rFonts w:hint="cs"/>
          <w:rtl/>
        </w:rPr>
        <w:t>..</w:t>
      </w:r>
      <w:r w:rsidRPr="004247A2">
        <w:rPr>
          <w:rStyle w:val="libAlaemChar"/>
          <w:rFonts w:hint="cs"/>
          <w:rtl/>
        </w:rPr>
        <w:t>)</w:t>
      </w:r>
      <w:r w:rsidRPr="00335798">
        <w:rPr>
          <w:rStyle w:val="libAieChar"/>
          <w:rFonts w:hint="cs"/>
          <w:rtl/>
        </w:rPr>
        <w:t xml:space="preserve"> </w:t>
      </w:r>
      <w:r w:rsidRPr="00202D40">
        <w:rPr>
          <w:rtl/>
        </w:rPr>
        <w:t>النساء</w:t>
      </w:r>
      <w:r w:rsidR="004247A2">
        <w:rPr>
          <w:rtl/>
        </w:rPr>
        <w:t>:</w:t>
      </w:r>
      <w:r w:rsidRPr="00202D40">
        <w:rPr>
          <w:rtl/>
        </w:rPr>
        <w:t xml:space="preserve"> 46</w:t>
      </w:r>
      <w:r w:rsidR="004247A2">
        <w:rPr>
          <w:rtl/>
        </w:rPr>
        <w:t>.</w:t>
      </w:r>
      <w:r w:rsidRPr="00202D40">
        <w:rPr>
          <w:rtl/>
        </w:rPr>
        <w:t xml:space="preserve"> </w:t>
      </w:r>
    </w:p>
    <w:p w:rsidR="00335798" w:rsidRPr="00DE282C" w:rsidRDefault="00335798" w:rsidP="00202D40">
      <w:pPr>
        <w:pStyle w:val="libNormal"/>
        <w:rPr>
          <w:rtl/>
        </w:rPr>
      </w:pPr>
      <w:r w:rsidRPr="00DE282C">
        <w:rPr>
          <w:rtl/>
        </w:rPr>
        <w:t>ولا خلاف بين المسلمين في وقوع مثل هذا التحريف في كتاب الله</w:t>
      </w:r>
      <w:r w:rsidR="004247A2">
        <w:rPr>
          <w:rtl/>
        </w:rPr>
        <w:t>،</w:t>
      </w:r>
      <w:r w:rsidRPr="00DE282C">
        <w:rPr>
          <w:rtl/>
        </w:rPr>
        <w:t xml:space="preserve"> فإنَّ كلَّ مَن فسَّر القرآن بغير حقيقته</w:t>
      </w:r>
      <w:r w:rsidR="004247A2">
        <w:rPr>
          <w:rtl/>
        </w:rPr>
        <w:t>،</w:t>
      </w:r>
      <w:r w:rsidRPr="00DE282C">
        <w:rPr>
          <w:rtl/>
        </w:rPr>
        <w:t xml:space="preserve"> وحمله على غير معناه فقد حرَّفه</w:t>
      </w:r>
      <w:r w:rsidR="004247A2">
        <w:rPr>
          <w:rtl/>
        </w:rPr>
        <w:t>،</w:t>
      </w:r>
      <w:r w:rsidRPr="00DE282C">
        <w:rPr>
          <w:rtl/>
        </w:rPr>
        <w:t xml:space="preserve"> وترى كثيراً مِن أهل البدع</w:t>
      </w:r>
      <w:r w:rsidR="004247A2">
        <w:rPr>
          <w:rtl/>
        </w:rPr>
        <w:t>،</w:t>
      </w:r>
      <w:r w:rsidRPr="00DE282C">
        <w:rPr>
          <w:rtl/>
        </w:rPr>
        <w:t xml:space="preserve"> والمذاهب الفاسدة</w:t>
      </w:r>
      <w:r w:rsidR="004247A2">
        <w:rPr>
          <w:rtl/>
        </w:rPr>
        <w:t>،</w:t>
      </w:r>
      <w:r w:rsidRPr="00DE282C">
        <w:rPr>
          <w:rtl/>
        </w:rPr>
        <w:t xml:space="preserve"> قد حرَّفوا القرآن بتأويلهم آياته على آرائهم وأهوائهم</w:t>
      </w:r>
      <w:r w:rsidR="004247A2">
        <w:rPr>
          <w:rtl/>
        </w:rPr>
        <w:t>.</w:t>
      </w:r>
      <w:r w:rsidRPr="00DE282C">
        <w:rPr>
          <w:rtl/>
        </w:rPr>
        <w:t xml:space="preserve"> </w:t>
      </w:r>
    </w:p>
    <w:p w:rsidR="00335798" w:rsidRPr="00DE282C" w:rsidRDefault="00335798" w:rsidP="00202D40">
      <w:pPr>
        <w:pStyle w:val="libNormal"/>
        <w:rPr>
          <w:rtl/>
        </w:rPr>
      </w:pPr>
      <w:r w:rsidRPr="00DE282C">
        <w:rPr>
          <w:rtl/>
        </w:rPr>
        <w:t>وقد ورد المنع عن التحريف بهذا المعنى</w:t>
      </w:r>
      <w:r w:rsidR="004247A2">
        <w:rPr>
          <w:rtl/>
        </w:rPr>
        <w:t>،</w:t>
      </w:r>
      <w:r w:rsidRPr="00DE282C">
        <w:rPr>
          <w:rtl/>
        </w:rPr>
        <w:t xml:space="preserve"> وذمِّ فاعله في عدَّة مِن الروايات منها</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رواية </w:t>
      </w:r>
      <w:r w:rsidR="004247A2">
        <w:rPr>
          <w:rtl/>
        </w:rPr>
        <w:t>(</w:t>
      </w:r>
      <w:r w:rsidRPr="00202D40">
        <w:rPr>
          <w:rtl/>
        </w:rPr>
        <w:t>الكافي</w:t>
      </w:r>
      <w:r w:rsidR="004247A2">
        <w:rPr>
          <w:rtl/>
        </w:rPr>
        <w:t>)</w:t>
      </w:r>
      <w:r w:rsidRPr="00202D40">
        <w:rPr>
          <w:rtl/>
        </w:rPr>
        <w:t xml:space="preserve"> بإسناده عن الباقر </w:t>
      </w:r>
      <w:r w:rsidR="004247A2">
        <w:rPr>
          <w:rtl/>
        </w:rPr>
        <w:t>(</w:t>
      </w:r>
      <w:r w:rsidRPr="00202D40">
        <w:rPr>
          <w:rtl/>
        </w:rPr>
        <w:t>عليه السلام</w:t>
      </w:r>
      <w:r w:rsidR="004247A2">
        <w:rPr>
          <w:rtl/>
        </w:rPr>
        <w:t>)</w:t>
      </w:r>
      <w:r w:rsidRPr="00202D40">
        <w:rPr>
          <w:rtl/>
        </w:rPr>
        <w:t xml:space="preserve"> أنَّه كتب في رسالته إلى سعد الخير</w:t>
      </w:r>
      <w:r w:rsidR="004247A2">
        <w:rPr>
          <w:rtl/>
        </w:rPr>
        <w:t>:</w:t>
      </w:r>
      <w:r w:rsidRPr="00202D40">
        <w:rPr>
          <w:rtl/>
        </w:rPr>
        <w:t xml:space="preserve"> (... وكان مِن نبذهم الكتاب أنْ أقاموا حروفه</w:t>
      </w:r>
      <w:r w:rsidR="004247A2">
        <w:rPr>
          <w:rtl/>
        </w:rPr>
        <w:t>،</w:t>
      </w:r>
      <w:r w:rsidRPr="00202D40">
        <w:rPr>
          <w:rtl/>
        </w:rPr>
        <w:t xml:space="preserve"> وحرَّفوا حدوده</w:t>
      </w:r>
      <w:r w:rsidR="004247A2">
        <w:rPr>
          <w:rtl/>
        </w:rPr>
        <w:t>،</w:t>
      </w:r>
      <w:r w:rsidRPr="00202D40">
        <w:rPr>
          <w:rtl/>
        </w:rPr>
        <w:t xml:space="preserve"> فهم يروونه</w:t>
      </w:r>
      <w:r w:rsidR="004247A2">
        <w:rPr>
          <w:rtl/>
        </w:rPr>
        <w:t>،</w:t>
      </w:r>
      <w:r w:rsidRPr="00202D40">
        <w:rPr>
          <w:rtl/>
        </w:rPr>
        <w:t xml:space="preserve"> ولا يرعونه</w:t>
      </w:r>
      <w:r w:rsidR="004247A2">
        <w:rPr>
          <w:rtl/>
        </w:rPr>
        <w:t>،</w:t>
      </w:r>
      <w:r w:rsidRPr="00202D40">
        <w:rPr>
          <w:rtl/>
        </w:rPr>
        <w:t xml:space="preserve"> والجهَّال يُعجبهم حفظ للرواية</w:t>
      </w:r>
      <w:r w:rsidR="004247A2">
        <w:rPr>
          <w:rtl/>
        </w:rPr>
        <w:t>،</w:t>
      </w:r>
      <w:r w:rsidRPr="00202D40">
        <w:rPr>
          <w:rtl/>
        </w:rPr>
        <w:t xml:space="preserve"> والعلماء يحزنهم تركهم للرعاية...</w:t>
      </w:r>
      <w:r w:rsidR="004247A2">
        <w:rPr>
          <w:rtl/>
        </w:rPr>
        <w:t>)</w:t>
      </w:r>
      <w:r w:rsidRPr="00202D40">
        <w:rPr>
          <w:rtl/>
        </w:rPr>
        <w:t xml:space="preserve"> الوافي 3/274</w:t>
      </w:r>
      <w:r w:rsidR="004247A2">
        <w:rPr>
          <w:rtl/>
        </w:rPr>
        <w:t>.</w:t>
      </w:r>
      <w:r w:rsidRPr="00202D40">
        <w:rPr>
          <w:rtl/>
        </w:rPr>
        <w:t xml:space="preserve"> أبواب القرآن وفضائله</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الثاني</w:t>
      </w:r>
      <w:r w:rsidR="004247A2">
        <w:rPr>
          <w:rStyle w:val="libBold1Char"/>
          <w:rtl/>
        </w:rPr>
        <w:t>:</w:t>
      </w:r>
      <w:r w:rsidRPr="00202D40">
        <w:rPr>
          <w:rtl/>
        </w:rPr>
        <w:t xml:space="preserve"> </w:t>
      </w:r>
      <w:r w:rsidR="004247A2">
        <w:rPr>
          <w:rtl/>
        </w:rPr>
        <w:t>(</w:t>
      </w:r>
      <w:r w:rsidRPr="00202D40">
        <w:rPr>
          <w:rtl/>
        </w:rPr>
        <w:t>النقص أو الزيادة في الحروف</w:t>
      </w:r>
      <w:r w:rsidR="004247A2">
        <w:rPr>
          <w:rtl/>
        </w:rPr>
        <w:t>،</w:t>
      </w:r>
      <w:r w:rsidRPr="00202D40">
        <w:rPr>
          <w:rtl/>
        </w:rPr>
        <w:t xml:space="preserve"> أو في الحركات</w:t>
      </w:r>
      <w:r w:rsidR="004247A2">
        <w:rPr>
          <w:rtl/>
        </w:rPr>
        <w:t>،</w:t>
      </w:r>
      <w:r w:rsidRPr="00202D40">
        <w:rPr>
          <w:rtl/>
        </w:rPr>
        <w:t xml:space="preserve"> مع حفظ القرآن</w:t>
      </w:r>
      <w:r w:rsidR="004247A2">
        <w:rPr>
          <w:rtl/>
        </w:rPr>
        <w:t>،</w:t>
      </w:r>
      <w:r w:rsidRPr="00202D40">
        <w:rPr>
          <w:rtl/>
        </w:rPr>
        <w:t xml:space="preserve"> وعدم ضياعه</w:t>
      </w:r>
      <w:r w:rsidR="004247A2">
        <w:rPr>
          <w:rtl/>
        </w:rPr>
        <w:t>،</w:t>
      </w:r>
      <w:r w:rsidRPr="00202D40">
        <w:rPr>
          <w:rtl/>
        </w:rPr>
        <w:t xml:space="preserve"> وإنْ لم يكن مميَّزاً في الخارج عن غيره</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والتحريف بهذا المعنى واقع في القرآن قطعاً فقد أثبتنا فيما تقدَّم </w:t>
      </w:r>
      <w:r w:rsidRPr="00335798">
        <w:rPr>
          <w:rStyle w:val="libFootnotenumChar"/>
          <w:rtl/>
        </w:rPr>
        <w:t>(1)</w:t>
      </w:r>
      <w:r w:rsidRPr="00202D40">
        <w:rPr>
          <w:rtl/>
        </w:rPr>
        <w:t xml:space="preserve"> عدم تواتر القراءات</w:t>
      </w:r>
      <w:r w:rsidR="004247A2">
        <w:rPr>
          <w:rtl/>
        </w:rPr>
        <w:t>،</w:t>
      </w:r>
      <w:r w:rsidRPr="00202D40">
        <w:rPr>
          <w:rtl/>
        </w:rPr>
        <w:t xml:space="preserve"> وأمَّا غيرها فهو إمَّا زيادة في القرآن</w:t>
      </w:r>
      <w:r w:rsidR="004247A2">
        <w:rPr>
          <w:rtl/>
        </w:rPr>
        <w:t>،</w:t>
      </w:r>
      <w:r w:rsidRPr="00202D40">
        <w:rPr>
          <w:rtl/>
        </w:rPr>
        <w:t xml:space="preserve"> وإمَّا نقيصة فيه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انظر</w:t>
      </w:r>
      <w:r w:rsidR="004247A2">
        <w:rPr>
          <w:rtl/>
        </w:rPr>
        <w:t>:</w:t>
      </w:r>
      <w:r w:rsidRPr="00DE282C">
        <w:rPr>
          <w:rtl/>
        </w:rPr>
        <w:t xml:space="preserve"> البيان في تفسير القرآن ص 158 طبع بيروت تحت عنوان</w:t>
      </w:r>
      <w:r w:rsidR="004247A2">
        <w:rPr>
          <w:rtl/>
        </w:rPr>
        <w:t>:</w:t>
      </w:r>
      <w:r w:rsidRPr="00DE282C">
        <w:rPr>
          <w:rtl/>
        </w:rPr>
        <w:t xml:space="preserve"> أدلَّة تواتر القراءات</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الثالث</w:t>
      </w:r>
      <w:r w:rsidR="004247A2">
        <w:rPr>
          <w:rStyle w:val="libBold1Char"/>
          <w:rtl/>
        </w:rPr>
        <w:t>:</w:t>
      </w:r>
      <w:r w:rsidRPr="00202D40">
        <w:rPr>
          <w:rtl/>
        </w:rPr>
        <w:t xml:space="preserve"> </w:t>
      </w:r>
      <w:r w:rsidR="004247A2">
        <w:rPr>
          <w:rtl/>
        </w:rPr>
        <w:t>(</w:t>
      </w:r>
      <w:r w:rsidRPr="00202D40">
        <w:rPr>
          <w:rtl/>
        </w:rPr>
        <w:t>النقص أو الزيادة بكلمة</w:t>
      </w:r>
      <w:r w:rsidR="004247A2">
        <w:rPr>
          <w:rtl/>
        </w:rPr>
        <w:t>،</w:t>
      </w:r>
      <w:r w:rsidRPr="00202D40">
        <w:rPr>
          <w:rtl/>
        </w:rPr>
        <w:t xml:space="preserve"> أو كلمتين</w:t>
      </w:r>
      <w:r w:rsidR="004247A2">
        <w:rPr>
          <w:rtl/>
        </w:rPr>
        <w:t>،</w:t>
      </w:r>
      <w:r w:rsidRPr="00202D40">
        <w:rPr>
          <w:rtl/>
        </w:rPr>
        <w:t xml:space="preserve"> مع حفظ التحفظ على نفس القرآن المنزل</w:t>
      </w:r>
      <w:r w:rsidR="004247A2">
        <w:rPr>
          <w:rtl/>
        </w:rPr>
        <w:t>).</w:t>
      </w:r>
      <w:r w:rsidRPr="00202D40">
        <w:rPr>
          <w:rtl/>
        </w:rPr>
        <w:t xml:space="preserve"> </w:t>
      </w:r>
    </w:p>
    <w:p w:rsidR="00335798" w:rsidRPr="00DE282C" w:rsidRDefault="00335798" w:rsidP="00202D40">
      <w:pPr>
        <w:pStyle w:val="libNormal"/>
        <w:rPr>
          <w:rtl/>
        </w:rPr>
      </w:pPr>
      <w:r w:rsidRPr="00DE282C">
        <w:rPr>
          <w:rtl/>
        </w:rPr>
        <w:t>والتحريف بهذا المعنى قد وقع في صدر الإسلام</w:t>
      </w:r>
      <w:r w:rsidR="004247A2">
        <w:rPr>
          <w:rtl/>
        </w:rPr>
        <w:t>،</w:t>
      </w:r>
      <w:r w:rsidRPr="00DE282C">
        <w:rPr>
          <w:rtl/>
        </w:rPr>
        <w:t xml:space="preserve"> وفي زمان الصحابة قطعاً</w:t>
      </w:r>
      <w:r w:rsidR="004247A2">
        <w:rPr>
          <w:rtl/>
        </w:rPr>
        <w:t>،</w:t>
      </w:r>
      <w:r w:rsidRPr="00DE282C">
        <w:rPr>
          <w:rtl/>
        </w:rPr>
        <w:t xml:space="preserve"> ويدلُّنا على ذلك إجماع المسلمين على أنَّ عثمان أحرق جملة مِن المصاحف وأمر ولاته بحرق كلِّ مصحف غير ما جمعه</w:t>
      </w:r>
      <w:r w:rsidR="004247A2">
        <w:rPr>
          <w:rtl/>
        </w:rPr>
        <w:t>.</w:t>
      </w:r>
      <w:r w:rsidRPr="00DE282C">
        <w:rPr>
          <w:rtl/>
        </w:rPr>
        <w:t xml:space="preserve"> </w:t>
      </w:r>
    </w:p>
    <w:p w:rsidR="00335798" w:rsidRPr="00DE282C" w:rsidRDefault="00335798" w:rsidP="00202D40">
      <w:pPr>
        <w:pStyle w:val="libNormal"/>
        <w:rPr>
          <w:rtl/>
        </w:rPr>
      </w:pPr>
      <w:r w:rsidRPr="00DE282C">
        <w:rPr>
          <w:rtl/>
        </w:rPr>
        <w:t>وهذا يدلُّ على أنَّ هذه المصاحف كانت مخالفة لما جمعه</w:t>
      </w:r>
      <w:r w:rsidR="004247A2">
        <w:rPr>
          <w:rtl/>
        </w:rPr>
        <w:t>،</w:t>
      </w:r>
      <w:r w:rsidRPr="00DE282C">
        <w:rPr>
          <w:rtl/>
        </w:rPr>
        <w:t xml:space="preserve"> وإلاَّ لم يكن هناك سبب موجب لإحراقها</w:t>
      </w:r>
      <w:r w:rsidR="004247A2">
        <w:rPr>
          <w:rtl/>
        </w:rPr>
        <w:t>.</w:t>
      </w:r>
      <w:r w:rsidRPr="00DE282C">
        <w:rPr>
          <w:rtl/>
        </w:rPr>
        <w:t xml:space="preserve"> </w:t>
      </w:r>
    </w:p>
    <w:p w:rsidR="00335798" w:rsidRPr="00DE282C" w:rsidRDefault="00335798" w:rsidP="00202D40">
      <w:pPr>
        <w:pStyle w:val="libNormal"/>
        <w:rPr>
          <w:rtl/>
        </w:rPr>
      </w:pPr>
      <w:r w:rsidRPr="00DE282C">
        <w:rPr>
          <w:rtl/>
        </w:rPr>
        <w:t>وقد ضبط جماعة مِن العلماء موارد الاختلاف بين المصاحف</w:t>
      </w:r>
      <w:r w:rsidR="004247A2">
        <w:rPr>
          <w:rtl/>
        </w:rPr>
        <w:t>،</w:t>
      </w:r>
      <w:r w:rsidRPr="00DE282C">
        <w:rPr>
          <w:rtl/>
        </w:rPr>
        <w:t xml:space="preserve"> منهم</w:t>
      </w:r>
      <w:r w:rsidR="004247A2">
        <w:rPr>
          <w:rtl/>
        </w:rPr>
        <w:t>:</w:t>
      </w:r>
      <w:r w:rsidRPr="00DE282C">
        <w:rPr>
          <w:rtl/>
        </w:rPr>
        <w:t xml:space="preserve"> </w:t>
      </w:r>
    </w:p>
    <w:p w:rsidR="00335798" w:rsidRPr="00DE282C" w:rsidRDefault="00335798" w:rsidP="00202D40">
      <w:pPr>
        <w:pStyle w:val="libNormal"/>
        <w:rPr>
          <w:rtl/>
        </w:rPr>
      </w:pPr>
      <w:r w:rsidRPr="00DE282C">
        <w:rPr>
          <w:rtl/>
        </w:rPr>
        <w:t>عبد الله بن أبي داود السجستاني</w:t>
      </w:r>
      <w:r w:rsidR="004247A2">
        <w:rPr>
          <w:rtl/>
        </w:rPr>
        <w:t>،</w:t>
      </w:r>
      <w:r w:rsidRPr="00DE282C">
        <w:rPr>
          <w:rtl/>
        </w:rPr>
        <w:t xml:space="preserve"> وقد سمَّى كتابه هذا بكتاب </w:t>
      </w:r>
      <w:r w:rsidR="004247A2">
        <w:rPr>
          <w:rtl/>
        </w:rPr>
        <w:t>(</w:t>
      </w:r>
      <w:r w:rsidRPr="00DE282C">
        <w:rPr>
          <w:rtl/>
        </w:rPr>
        <w:t>المصاحف</w:t>
      </w:r>
      <w:r w:rsidR="004247A2">
        <w:rPr>
          <w:rtl/>
        </w:rPr>
        <w:t>).</w:t>
      </w:r>
      <w:r w:rsidRPr="00DE282C">
        <w:rPr>
          <w:rtl/>
        </w:rPr>
        <w:t xml:space="preserve"> </w:t>
      </w:r>
    </w:p>
    <w:p w:rsidR="00335798" w:rsidRPr="00DE282C" w:rsidRDefault="00335798" w:rsidP="00202D40">
      <w:pPr>
        <w:pStyle w:val="libNormal"/>
        <w:rPr>
          <w:rtl/>
        </w:rPr>
      </w:pPr>
      <w:r w:rsidRPr="00DE282C">
        <w:rPr>
          <w:rtl/>
        </w:rPr>
        <w:t>وعلى ذلك فالتحريف واقع لا محالة</w:t>
      </w:r>
      <w:r w:rsidR="004247A2">
        <w:rPr>
          <w:rtl/>
        </w:rPr>
        <w:t>،</w:t>
      </w:r>
      <w:r w:rsidRPr="00DE282C">
        <w:rPr>
          <w:rtl/>
        </w:rPr>
        <w:t xml:space="preserve"> إمَّا مِن عثمان</w:t>
      </w:r>
      <w:r w:rsidR="004247A2">
        <w:rPr>
          <w:rtl/>
        </w:rPr>
        <w:t>،</w:t>
      </w:r>
      <w:r w:rsidRPr="00DE282C">
        <w:rPr>
          <w:rtl/>
        </w:rPr>
        <w:t xml:space="preserve"> أو مِن كتاب تلك المصاحف</w:t>
      </w:r>
      <w:r w:rsidR="004247A2">
        <w:rPr>
          <w:rtl/>
        </w:rPr>
        <w:t>،</w:t>
      </w:r>
      <w:r w:rsidRPr="00DE282C">
        <w:rPr>
          <w:rtl/>
        </w:rPr>
        <w:t xml:space="preserve"> ولكنَّا سنبيِّن بعد هذا إنْ شاء الله تعالى</w:t>
      </w:r>
      <w:r w:rsidR="004247A2">
        <w:rPr>
          <w:rtl/>
        </w:rPr>
        <w:t>:</w:t>
      </w:r>
      <w:r w:rsidRPr="00DE282C">
        <w:rPr>
          <w:rtl/>
        </w:rPr>
        <w:t xml:space="preserve"> أنَّ ما جمعه عثمان كان هو القرآن المعروف بين المسلمين</w:t>
      </w:r>
      <w:r w:rsidR="004247A2">
        <w:rPr>
          <w:rtl/>
        </w:rPr>
        <w:t>،</w:t>
      </w:r>
      <w:r w:rsidRPr="00DE282C">
        <w:rPr>
          <w:rtl/>
        </w:rPr>
        <w:t xml:space="preserve"> الذي تداولوه عن النبي </w:t>
      </w:r>
      <w:r w:rsidR="004247A2">
        <w:rPr>
          <w:rtl/>
        </w:rPr>
        <w:t>(</w:t>
      </w:r>
      <w:r w:rsidRPr="00DE282C">
        <w:rPr>
          <w:rtl/>
        </w:rPr>
        <w:t>صلّى الله عليه وآله</w:t>
      </w:r>
      <w:r w:rsidR="004247A2">
        <w:rPr>
          <w:rtl/>
        </w:rPr>
        <w:t>)</w:t>
      </w:r>
      <w:r w:rsidRPr="00DE282C">
        <w:rPr>
          <w:rtl/>
        </w:rPr>
        <w:t xml:space="preserve"> يداً بيد</w:t>
      </w:r>
      <w:r w:rsidR="004247A2">
        <w:rPr>
          <w:rtl/>
        </w:rPr>
        <w:t>.</w:t>
      </w:r>
      <w:r w:rsidRPr="00DE282C">
        <w:rPr>
          <w:rtl/>
        </w:rPr>
        <w:t xml:space="preserve"> </w:t>
      </w:r>
    </w:p>
    <w:p w:rsidR="00335798" w:rsidRPr="00DE282C" w:rsidRDefault="00335798" w:rsidP="00202D40">
      <w:pPr>
        <w:pStyle w:val="libNormal"/>
        <w:rPr>
          <w:rtl/>
        </w:rPr>
      </w:pPr>
      <w:r w:rsidRPr="00DE282C">
        <w:rPr>
          <w:rtl/>
        </w:rPr>
        <w:t>فالتحريف بالزيادة والنقيصة إنَّما وقع في تلك المصاحف التي انقطعت بعد عهد عثمان</w:t>
      </w:r>
      <w:r w:rsidR="004247A2">
        <w:rPr>
          <w:rtl/>
        </w:rPr>
        <w:t>.</w:t>
      </w:r>
      <w:r w:rsidRPr="00DE282C">
        <w:rPr>
          <w:rtl/>
        </w:rPr>
        <w:t xml:space="preserve"> </w:t>
      </w:r>
    </w:p>
    <w:p w:rsidR="00335798" w:rsidRPr="00DE282C" w:rsidRDefault="00335798" w:rsidP="00202D40">
      <w:pPr>
        <w:pStyle w:val="libNormal"/>
        <w:rPr>
          <w:rtl/>
        </w:rPr>
      </w:pPr>
      <w:r w:rsidRPr="00DE282C">
        <w:rPr>
          <w:rtl/>
        </w:rPr>
        <w:t>وأمَّا القرآن الموجود فليس فيه زيادة</w:t>
      </w:r>
      <w:r w:rsidR="004247A2">
        <w:rPr>
          <w:rtl/>
        </w:rPr>
        <w:t>،</w:t>
      </w:r>
      <w:r w:rsidRPr="00DE282C">
        <w:rPr>
          <w:rtl/>
        </w:rPr>
        <w:t xml:space="preserve"> ولا نقيصة</w:t>
      </w:r>
      <w:r w:rsidR="004247A2">
        <w:rPr>
          <w:rtl/>
        </w:rPr>
        <w:t>.</w:t>
      </w:r>
      <w:r w:rsidRPr="00DE282C">
        <w:rPr>
          <w:rtl/>
        </w:rPr>
        <w:t xml:space="preserve"> </w:t>
      </w:r>
    </w:p>
    <w:p w:rsidR="00335798" w:rsidRPr="00DE282C" w:rsidRDefault="00335798" w:rsidP="00202D40">
      <w:pPr>
        <w:pStyle w:val="libNormal"/>
        <w:rPr>
          <w:rtl/>
        </w:rPr>
      </w:pPr>
      <w:r w:rsidRPr="00DE282C">
        <w:rPr>
          <w:rtl/>
        </w:rPr>
        <w:t>وجملة القول</w:t>
      </w:r>
      <w:r w:rsidR="004247A2">
        <w:rPr>
          <w:rtl/>
        </w:rPr>
        <w:t>:</w:t>
      </w:r>
      <w:r w:rsidRPr="00DE282C">
        <w:rPr>
          <w:rtl/>
        </w:rPr>
        <w:t xml:space="preserve"> إنَّ مَن يقول بعدم تواتر تلك المصاحف</w:t>
      </w:r>
      <w:r w:rsidR="004247A2">
        <w:rPr>
          <w:rtl/>
        </w:rPr>
        <w:t xml:space="preserve"> - </w:t>
      </w:r>
      <w:r w:rsidRPr="00DE282C">
        <w:rPr>
          <w:rtl/>
        </w:rPr>
        <w:t>كما هو الصحيح</w:t>
      </w:r>
      <w:r w:rsidR="004247A2">
        <w:rPr>
          <w:rtl/>
        </w:rPr>
        <w:t xml:space="preserve"> - </w:t>
      </w:r>
      <w:r w:rsidRPr="00DE282C">
        <w:rPr>
          <w:rtl/>
        </w:rPr>
        <w:t>فالتحريف بهذا المعنى</w:t>
      </w:r>
      <w:r w:rsidR="004247A2">
        <w:rPr>
          <w:rtl/>
        </w:rPr>
        <w:t>،</w:t>
      </w:r>
      <w:r w:rsidRPr="00DE282C">
        <w:rPr>
          <w:rtl/>
        </w:rPr>
        <w:t xml:space="preserve"> وإنْ كان قد وقع عنده في الصدر الأول</w:t>
      </w:r>
      <w:r w:rsidR="004247A2">
        <w:rPr>
          <w:rtl/>
        </w:rPr>
        <w:t>،</w:t>
      </w:r>
      <w:r w:rsidRPr="00DE282C">
        <w:rPr>
          <w:rtl/>
        </w:rPr>
        <w:t xml:space="preserve"> إلاّ أنَّه قد انقطع في زمان عثمان</w:t>
      </w:r>
      <w:r w:rsidR="004247A2">
        <w:rPr>
          <w:rtl/>
        </w:rPr>
        <w:t>،</w:t>
      </w:r>
      <w:r w:rsidRPr="00DE282C">
        <w:rPr>
          <w:rtl/>
        </w:rPr>
        <w:t xml:space="preserve"> وانحصر المصحف بما ثبت تواتره عن النبي </w:t>
      </w:r>
      <w:r w:rsidR="004247A2">
        <w:rPr>
          <w:rtl/>
        </w:rPr>
        <w:t>(</w:t>
      </w:r>
      <w:r w:rsidRPr="00DE282C">
        <w:rPr>
          <w:rtl/>
        </w:rPr>
        <w:t>صلّى الله عليه وآله</w:t>
      </w:r>
      <w:r w:rsidR="004247A2">
        <w:rPr>
          <w:rtl/>
        </w:rPr>
        <w:t>).</w:t>
      </w:r>
      <w:r w:rsidRPr="00DE282C">
        <w:rPr>
          <w:rtl/>
        </w:rPr>
        <w:t xml:space="preserve"> </w:t>
      </w:r>
    </w:p>
    <w:p w:rsidR="00335798" w:rsidRPr="00DE282C" w:rsidRDefault="00335798" w:rsidP="00202D40">
      <w:pPr>
        <w:pStyle w:val="libNormal"/>
        <w:rPr>
          <w:rtl/>
        </w:rPr>
      </w:pPr>
      <w:r w:rsidRPr="00DE282C">
        <w:rPr>
          <w:rtl/>
        </w:rPr>
        <w:t>وأمَّا القائل</w:t>
      </w:r>
      <w:r w:rsidR="004247A2">
        <w:rPr>
          <w:rtl/>
        </w:rPr>
        <w:t>:</w:t>
      </w:r>
      <w:r w:rsidRPr="00DE282C">
        <w:rPr>
          <w:rtl/>
        </w:rPr>
        <w:t xml:space="preserve"> بتواتر المصاحف بأجمعها</w:t>
      </w:r>
      <w:r w:rsidR="004247A2">
        <w:rPr>
          <w:rtl/>
        </w:rPr>
        <w:t>،</w:t>
      </w:r>
      <w:r w:rsidRPr="00DE282C">
        <w:rPr>
          <w:rtl/>
        </w:rPr>
        <w:t xml:space="preserve"> فلا بدَّ له مِن الالتزام بوقوع التحريف بالمعنى المتنازع فيه في القرآن المُنزَل</w:t>
      </w:r>
      <w:r w:rsidR="004247A2">
        <w:rPr>
          <w:rtl/>
        </w:rPr>
        <w:t>،</w:t>
      </w:r>
      <w:r w:rsidRPr="00DE282C">
        <w:rPr>
          <w:rtl/>
        </w:rPr>
        <w:t xml:space="preserve"> وبضياع شيء منه</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الرابع</w:t>
      </w:r>
      <w:r w:rsidR="004247A2">
        <w:rPr>
          <w:rStyle w:val="libBold1Char"/>
          <w:rtl/>
        </w:rPr>
        <w:t>:</w:t>
      </w:r>
      <w:r w:rsidRPr="00202D40">
        <w:rPr>
          <w:rtl/>
        </w:rPr>
        <w:t xml:space="preserve"> </w:t>
      </w:r>
      <w:r w:rsidR="004247A2">
        <w:rPr>
          <w:rtl/>
        </w:rPr>
        <w:t>(</w:t>
      </w:r>
      <w:r w:rsidRPr="00202D40">
        <w:rPr>
          <w:rtl/>
        </w:rPr>
        <w:t>التحريف بالزيادة والنقيصة في الآية والسورة مع التحفُّظ على القرآن المنزل</w:t>
      </w:r>
      <w:r w:rsidR="004247A2">
        <w:rPr>
          <w:rtl/>
        </w:rPr>
        <w:t>،</w:t>
      </w:r>
      <w:r w:rsidRPr="00202D40">
        <w:rPr>
          <w:rtl/>
        </w:rPr>
        <w:t xml:space="preserve"> والمتسالم على قراءة النبي (ص) إيّاها</w:t>
      </w:r>
      <w:r w:rsidR="004247A2">
        <w:rPr>
          <w:rtl/>
        </w:rPr>
        <w:t>).</w:t>
      </w:r>
      <w:r w:rsidRPr="00202D40">
        <w:rPr>
          <w:rtl/>
        </w:rPr>
        <w:t xml:space="preserve"> </w:t>
      </w:r>
    </w:p>
    <w:p w:rsidR="00335798" w:rsidRPr="00DE282C" w:rsidRDefault="00335798" w:rsidP="00202D40">
      <w:pPr>
        <w:pStyle w:val="libNormal"/>
        <w:rPr>
          <w:rtl/>
        </w:rPr>
      </w:pPr>
      <w:r w:rsidRPr="00DE282C">
        <w:rPr>
          <w:rtl/>
        </w:rPr>
        <w:t>والتحريف بهذا المعنى أيضاً واقع في القرآن قطعاً</w:t>
      </w:r>
      <w:r w:rsidR="004247A2">
        <w:rPr>
          <w:rtl/>
        </w:rPr>
        <w:t>.</w:t>
      </w:r>
      <w:r w:rsidRPr="00DE282C">
        <w:rPr>
          <w:rtl/>
        </w:rPr>
        <w:t xml:space="preserve"> فالبسملة</w:t>
      </w:r>
      <w:r w:rsidR="004247A2">
        <w:rPr>
          <w:rtl/>
        </w:rPr>
        <w:t xml:space="preserve"> - </w:t>
      </w:r>
      <w:r w:rsidRPr="00DE282C">
        <w:rPr>
          <w:rtl/>
        </w:rPr>
        <w:t>مثلاً</w:t>
      </w:r>
      <w:r w:rsidR="004247A2">
        <w:rPr>
          <w:rtl/>
        </w:rPr>
        <w:t xml:space="preserve"> - </w:t>
      </w:r>
      <w:r w:rsidRPr="00DE282C">
        <w:rPr>
          <w:rtl/>
        </w:rPr>
        <w:t>ممَّا تسالم المسلمون على أنَّ النبي (ص) قرأها قبل كلِّ سورة غير سورة التوبة</w:t>
      </w:r>
      <w:r w:rsidR="004247A2">
        <w:rPr>
          <w:rtl/>
        </w:rPr>
        <w:t>.</w:t>
      </w:r>
      <w:r w:rsidRPr="00DE282C">
        <w:rPr>
          <w:rtl/>
        </w:rPr>
        <w:t xml:space="preserve"> </w:t>
      </w:r>
    </w:p>
    <w:p w:rsidR="00335798" w:rsidRPr="00DE282C" w:rsidRDefault="00335798" w:rsidP="00202D40">
      <w:pPr>
        <w:pStyle w:val="libNormal"/>
        <w:rPr>
          <w:rtl/>
        </w:rPr>
      </w:pPr>
      <w:r w:rsidRPr="00DE282C">
        <w:rPr>
          <w:rtl/>
        </w:rPr>
        <w:t>وقد وقع الخلاف في كونها مِن القرآن بين علماء السنَّة</w:t>
      </w:r>
      <w:r w:rsidR="004247A2">
        <w:rPr>
          <w:rtl/>
        </w:rPr>
        <w:t>.</w:t>
      </w:r>
      <w:r w:rsidRPr="00DE282C">
        <w:rPr>
          <w:rtl/>
        </w:rPr>
        <w:t xml:space="preserve"> فاختار جمع منهم أنَّها ليست مِن القرآن</w:t>
      </w:r>
      <w:r w:rsidR="004247A2">
        <w:rPr>
          <w:rtl/>
        </w:rPr>
        <w:t>،</w:t>
      </w:r>
      <w:r w:rsidRPr="00DE282C">
        <w:rPr>
          <w:rtl/>
        </w:rPr>
        <w:t xml:space="preserve"> بلْ ذهبت المالكيَّة إلى كراهة الإتيان بها قبل قراءة الفاتحة في الصلاة المفروضة</w:t>
      </w:r>
      <w:r w:rsidR="004247A2">
        <w:rPr>
          <w:rtl/>
        </w:rPr>
        <w:t>،</w:t>
      </w:r>
      <w:r w:rsidRPr="00DE282C">
        <w:rPr>
          <w:rtl/>
        </w:rPr>
        <w:t xml:space="preserve"> إلاَّ إذا نوى بها المصلِّي الخروج مِن الخلاف</w:t>
      </w:r>
      <w:r w:rsidR="004247A2">
        <w:rPr>
          <w:rtl/>
        </w:rPr>
        <w:t>،</w:t>
      </w:r>
      <w:r w:rsidRPr="00DE282C">
        <w:rPr>
          <w:rtl/>
        </w:rPr>
        <w:t xml:space="preserve"> وذهب جماعة أُخرى إلى أنَّ البسملة مِن القرآن</w:t>
      </w:r>
      <w:r w:rsidR="004247A2">
        <w:rPr>
          <w:rtl/>
        </w:rPr>
        <w:t>.</w:t>
      </w:r>
      <w:r w:rsidRPr="00DE282C">
        <w:rPr>
          <w:rtl/>
        </w:rPr>
        <w:t xml:space="preserve"> </w:t>
      </w:r>
    </w:p>
    <w:p w:rsidR="00335798" w:rsidRPr="00DE282C" w:rsidRDefault="00335798" w:rsidP="00202D40">
      <w:pPr>
        <w:pStyle w:val="libNormal"/>
        <w:rPr>
          <w:rtl/>
        </w:rPr>
      </w:pPr>
      <w:r w:rsidRPr="00DE282C">
        <w:rPr>
          <w:rtl/>
        </w:rPr>
        <w:t>وأمَّا الشيعة الإمامية فهم متسالمون على جزئية البسملة مِن كلِّ سورة غير سورة التوبة</w:t>
      </w:r>
      <w:r w:rsidR="004247A2">
        <w:rPr>
          <w:rtl/>
        </w:rPr>
        <w:t>،</w:t>
      </w:r>
      <w:r w:rsidRPr="00DE282C">
        <w:rPr>
          <w:rtl/>
        </w:rPr>
        <w:t xml:space="preserve"> واختار هذا القول جماعة مِن علماء السنَّة أيضاً</w:t>
      </w:r>
      <w:r w:rsidR="004247A2">
        <w:rPr>
          <w:rtl/>
        </w:rPr>
        <w:t>.</w:t>
      </w:r>
      <w:r w:rsidRPr="00DE282C">
        <w:rPr>
          <w:rtl/>
        </w:rPr>
        <w:t>.. وإذاً</w:t>
      </w:r>
      <w:r w:rsidR="004247A2">
        <w:rPr>
          <w:rtl/>
        </w:rPr>
        <w:t>،</w:t>
      </w:r>
      <w:r w:rsidRPr="00DE282C">
        <w:rPr>
          <w:rtl/>
        </w:rPr>
        <w:t xml:space="preserve"> فالقرآن المنزل مِن السَّماء قد وقع فيه التحريف يقيناً بالزيادة</w:t>
      </w:r>
      <w:r w:rsidR="004247A2">
        <w:rPr>
          <w:rtl/>
        </w:rPr>
        <w:t>،</w:t>
      </w:r>
      <w:r w:rsidRPr="00DE282C">
        <w:rPr>
          <w:rtl/>
        </w:rPr>
        <w:t xml:space="preserve"> أو بالنقيصة</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الخامس</w:t>
      </w:r>
      <w:r w:rsidR="004247A2">
        <w:rPr>
          <w:rStyle w:val="libBold1Char"/>
          <w:rtl/>
        </w:rPr>
        <w:t>:</w:t>
      </w:r>
      <w:r w:rsidRPr="00202D40">
        <w:rPr>
          <w:rtl/>
        </w:rPr>
        <w:t xml:space="preserve"> </w:t>
      </w:r>
      <w:r w:rsidR="004247A2">
        <w:rPr>
          <w:rtl/>
        </w:rPr>
        <w:t>(</w:t>
      </w:r>
      <w:r w:rsidRPr="00202D40">
        <w:rPr>
          <w:rtl/>
        </w:rPr>
        <w:t>التحريف بالزيادة بمعنى أنَّ بعض المصحف الذي بأيدينا ليس مِن الكلام المُنزل</w:t>
      </w:r>
      <w:r w:rsidR="004247A2">
        <w:rPr>
          <w:rtl/>
        </w:rPr>
        <w:t>).</w:t>
      </w:r>
      <w:r w:rsidRPr="00202D40">
        <w:rPr>
          <w:rtl/>
        </w:rPr>
        <w:t xml:space="preserve"> </w:t>
      </w:r>
    </w:p>
    <w:p w:rsidR="00335798" w:rsidRPr="00DE282C" w:rsidRDefault="00335798" w:rsidP="00202D40">
      <w:pPr>
        <w:pStyle w:val="libNormal"/>
        <w:rPr>
          <w:rtl/>
        </w:rPr>
      </w:pPr>
      <w:r w:rsidRPr="00DE282C">
        <w:rPr>
          <w:rtl/>
        </w:rPr>
        <w:t>والتحريف بهذا المعنى باطل بإجماع المسلمين</w:t>
      </w:r>
      <w:r w:rsidR="004247A2">
        <w:rPr>
          <w:rtl/>
        </w:rPr>
        <w:t>،</w:t>
      </w:r>
      <w:r w:rsidRPr="00DE282C">
        <w:rPr>
          <w:rtl/>
        </w:rPr>
        <w:t xml:space="preserve"> بلْ هو ممّا علم بطلانه بالضرورة</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السادس</w:t>
      </w:r>
      <w:r w:rsidR="004247A2">
        <w:rPr>
          <w:rStyle w:val="libBold1Char"/>
          <w:rtl/>
        </w:rPr>
        <w:t>:</w:t>
      </w:r>
      <w:r w:rsidRPr="00202D40">
        <w:rPr>
          <w:rtl/>
        </w:rPr>
        <w:t xml:space="preserve"> </w:t>
      </w:r>
      <w:r w:rsidR="004247A2">
        <w:rPr>
          <w:rtl/>
        </w:rPr>
        <w:t>(</w:t>
      </w:r>
      <w:r w:rsidRPr="00202D40">
        <w:rPr>
          <w:rtl/>
        </w:rPr>
        <w:t>التحريف بالنقيصة</w:t>
      </w:r>
      <w:r w:rsidR="004247A2">
        <w:rPr>
          <w:rtl/>
        </w:rPr>
        <w:t>،</w:t>
      </w:r>
      <w:r w:rsidRPr="00202D40">
        <w:rPr>
          <w:rtl/>
        </w:rPr>
        <w:t xml:space="preserve"> بمعنى أنَّ المصحف الذي بأيدينا لا يشتمل على جميع القرآن الذي نزل مِن السماء</w:t>
      </w:r>
      <w:r w:rsidR="004247A2">
        <w:rPr>
          <w:rtl/>
        </w:rPr>
        <w:t>،</w:t>
      </w:r>
      <w:r w:rsidRPr="00202D40">
        <w:rPr>
          <w:rtl/>
        </w:rPr>
        <w:t xml:space="preserve"> فقد ضاع بعضه على النّاس</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والتحريف بهذا المعنى هو الذي وقع فيه الخلاف فأثبته قوم ونفاه آخرون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DE282C">
        <w:rPr>
          <w:rtl/>
        </w:rPr>
        <w:t>(1) البيان في تفسير القرآن ص 200 طبع بيروت</w:t>
      </w:r>
      <w:r w:rsidR="004247A2">
        <w:rPr>
          <w:rtl/>
        </w:rPr>
        <w:t>.</w:t>
      </w:r>
      <w:r w:rsidRPr="00DE282C">
        <w:rPr>
          <w:rtl/>
        </w:rPr>
        <w:t xml:space="preserve"> </w:t>
      </w:r>
    </w:p>
    <w:p w:rsidR="00335798" w:rsidRDefault="00335798" w:rsidP="00202D40">
      <w:pPr>
        <w:pStyle w:val="libNormal"/>
        <w:rPr>
          <w:rtl/>
        </w:rPr>
      </w:pPr>
      <w:r>
        <w:rPr>
          <w:rtl/>
        </w:rPr>
        <w:br w:type="page"/>
      </w:r>
    </w:p>
    <w:p w:rsidR="00335798" w:rsidRPr="00202D40" w:rsidRDefault="00335798" w:rsidP="00202D40">
      <w:pPr>
        <w:pStyle w:val="libBold1"/>
        <w:rPr>
          <w:rtl/>
        </w:rPr>
      </w:pPr>
      <w:r w:rsidRPr="00DE282C">
        <w:rPr>
          <w:rtl/>
        </w:rPr>
        <w:lastRenderedPageBreak/>
        <w:t>2</w:t>
      </w:r>
      <w:r w:rsidR="004247A2">
        <w:rPr>
          <w:rtl/>
        </w:rPr>
        <w:t xml:space="preserve"> - </w:t>
      </w:r>
      <w:r w:rsidRPr="00DE282C">
        <w:rPr>
          <w:rtl/>
        </w:rPr>
        <w:t xml:space="preserve">رأي المسلمين في التحريف </w:t>
      </w:r>
    </w:p>
    <w:p w:rsidR="00335798" w:rsidRPr="00DE282C" w:rsidRDefault="00335798" w:rsidP="00202D40">
      <w:pPr>
        <w:pStyle w:val="libNormal"/>
        <w:rPr>
          <w:rtl/>
        </w:rPr>
      </w:pPr>
      <w:r w:rsidRPr="00DE282C">
        <w:rPr>
          <w:rtl/>
        </w:rPr>
        <w:t>المعروف بين المسلمين عدم وقوع التحريف في القرآن</w:t>
      </w:r>
      <w:r w:rsidR="004247A2">
        <w:rPr>
          <w:rtl/>
        </w:rPr>
        <w:t>،</w:t>
      </w:r>
      <w:r w:rsidRPr="00DE282C">
        <w:rPr>
          <w:rtl/>
        </w:rPr>
        <w:t xml:space="preserve"> وأنَّ الموجود بأيدينا هو جميع القرآن المُنزل على النّبي الأعظم (ص)</w:t>
      </w:r>
      <w:r w:rsidR="004247A2">
        <w:rPr>
          <w:rtl/>
        </w:rPr>
        <w:t>،</w:t>
      </w:r>
      <w:r w:rsidRPr="00DE282C">
        <w:rPr>
          <w:rtl/>
        </w:rPr>
        <w:t xml:space="preserve"> وقد صرّح بذلك كثير من الأعلام</w:t>
      </w:r>
      <w:r w:rsidR="004247A2">
        <w:rPr>
          <w:rtl/>
        </w:rPr>
        <w:t>.</w:t>
      </w:r>
      <w:r w:rsidRPr="00DE282C">
        <w:rPr>
          <w:rtl/>
        </w:rPr>
        <w:t xml:space="preserve"> </w:t>
      </w:r>
    </w:p>
    <w:p w:rsidR="00335798" w:rsidRPr="00DE282C" w:rsidRDefault="00335798" w:rsidP="00202D40">
      <w:pPr>
        <w:pStyle w:val="libNormal"/>
        <w:rPr>
          <w:rtl/>
        </w:rPr>
      </w:pPr>
      <w:r w:rsidRPr="00202D40">
        <w:rPr>
          <w:rtl/>
        </w:rPr>
        <w:t>منهم</w:t>
      </w:r>
      <w:r w:rsidR="004247A2">
        <w:rPr>
          <w:rtl/>
        </w:rPr>
        <w:t>:</w:t>
      </w:r>
      <w:r w:rsidRPr="00202D40">
        <w:rPr>
          <w:rtl/>
        </w:rPr>
        <w:t xml:space="preserve"> بطل العلم المجاهد الشيخ محمد جواد البلاغي </w:t>
      </w:r>
      <w:r w:rsidRPr="00335798">
        <w:rPr>
          <w:rStyle w:val="libFootnotenumChar"/>
          <w:rtl/>
        </w:rPr>
        <w:t>(1)</w:t>
      </w:r>
      <w:r w:rsidRPr="00202D40">
        <w:rPr>
          <w:rtl/>
        </w:rPr>
        <w:t xml:space="preserve"> في مقدِّمة تفسيره </w:t>
      </w:r>
      <w:r w:rsidR="004247A2">
        <w:rPr>
          <w:rtl/>
        </w:rPr>
        <w:t>(</w:t>
      </w:r>
      <w:r w:rsidRPr="00202D40">
        <w:rPr>
          <w:rtl/>
        </w:rPr>
        <w:t>آلاء الرحمان</w:t>
      </w:r>
      <w:r w:rsidR="004247A2">
        <w:rPr>
          <w:rtl/>
        </w:rPr>
        <w:t>)،</w:t>
      </w:r>
      <w:r w:rsidRPr="00202D40">
        <w:rPr>
          <w:rtl/>
        </w:rPr>
        <w:t xml:space="preserve"> وقد نسب جماعة القول بعدم التحريف إلى كثير مِن الأعاظم منهم</w:t>
      </w:r>
      <w:r w:rsidR="004247A2">
        <w:rPr>
          <w:rtl/>
        </w:rPr>
        <w:t>:</w:t>
      </w:r>
      <w:r w:rsidRPr="00202D40">
        <w:rPr>
          <w:rtl/>
        </w:rPr>
        <w:t xml:space="preserve"> </w:t>
      </w:r>
    </w:p>
    <w:p w:rsidR="00335798" w:rsidRPr="00DE282C" w:rsidRDefault="00335798" w:rsidP="00202D40">
      <w:pPr>
        <w:pStyle w:val="libNormal"/>
        <w:rPr>
          <w:rtl/>
        </w:rPr>
      </w:pPr>
      <w:r w:rsidRPr="00DE282C">
        <w:rPr>
          <w:rtl/>
        </w:rPr>
        <w:t>شيخ المشايخ المفيد [ محمد بن محمد النعمان ] وَالمُتَبَحّر الجامع الشيخ البهائي</w:t>
      </w:r>
      <w:r w:rsidR="004247A2">
        <w:rPr>
          <w:rtl/>
        </w:rPr>
        <w:t>،</w:t>
      </w:r>
      <w:r w:rsidRPr="00DE282C">
        <w:rPr>
          <w:rtl/>
        </w:rPr>
        <w:t xml:space="preserve"> والمحقِّق القاضي نور الله</w:t>
      </w:r>
      <w:r w:rsidR="004247A2">
        <w:rPr>
          <w:rtl/>
        </w:rPr>
        <w:t>،</w:t>
      </w:r>
      <w:r w:rsidRPr="00DE282C">
        <w:rPr>
          <w:rtl/>
        </w:rPr>
        <w:t xml:space="preserve"> وأضرابهم</w:t>
      </w:r>
      <w:r w:rsidR="004247A2">
        <w:rPr>
          <w:rtl/>
        </w:rPr>
        <w:t>.</w:t>
      </w:r>
      <w:r w:rsidRPr="00DE282C">
        <w:rPr>
          <w:rtl/>
        </w:rPr>
        <w:t xml:space="preserve"> وممَّن يظهر منه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قال الشيخ آقا بزرك في طبقات أعلام الشيعة</w:t>
      </w:r>
      <w:r w:rsidR="004247A2">
        <w:rPr>
          <w:rtl/>
        </w:rPr>
        <w:t>:</w:t>
      </w:r>
      <w:r w:rsidRPr="00DE282C">
        <w:rPr>
          <w:rtl/>
        </w:rPr>
        <w:t xml:space="preserve"> الشيخ محمد جواد البلاغي المولود سنة </w:t>
      </w:r>
      <w:r w:rsidR="004247A2">
        <w:rPr>
          <w:rtl/>
        </w:rPr>
        <w:t>(</w:t>
      </w:r>
      <w:r w:rsidRPr="00DE282C">
        <w:rPr>
          <w:rtl/>
        </w:rPr>
        <w:t>1282 هـ</w:t>
      </w:r>
      <w:r w:rsidR="004247A2">
        <w:rPr>
          <w:rtl/>
        </w:rPr>
        <w:t xml:space="preserve">) - </w:t>
      </w:r>
      <w:r w:rsidRPr="00DE282C">
        <w:rPr>
          <w:rtl/>
        </w:rPr>
        <w:t xml:space="preserve">والمتوفَّى سنة </w:t>
      </w:r>
      <w:r w:rsidR="004247A2">
        <w:rPr>
          <w:rtl/>
        </w:rPr>
        <w:t>(</w:t>
      </w:r>
      <w:r w:rsidRPr="00DE282C">
        <w:rPr>
          <w:rtl/>
        </w:rPr>
        <w:t>1352 هـ</w:t>
      </w:r>
      <w:r w:rsidR="004247A2">
        <w:rPr>
          <w:rtl/>
        </w:rPr>
        <w:t>)</w:t>
      </w:r>
      <w:r w:rsidRPr="00DE282C">
        <w:rPr>
          <w:rtl/>
        </w:rPr>
        <w:t xml:space="preserve"> هو</w:t>
      </w:r>
      <w:r w:rsidR="004247A2">
        <w:rPr>
          <w:rtl/>
        </w:rPr>
        <w:t>:</w:t>
      </w:r>
      <w:r w:rsidRPr="00DE282C">
        <w:rPr>
          <w:rtl/>
        </w:rPr>
        <w:t xml:space="preserve"> الشيخ محمد جواد بن الشيخ حسن</w:t>
      </w:r>
      <w:r w:rsidR="004247A2">
        <w:rPr>
          <w:rtl/>
        </w:rPr>
        <w:t>.</w:t>
      </w:r>
      <w:r w:rsidRPr="00DE282C">
        <w:rPr>
          <w:rtl/>
        </w:rPr>
        <w:t>.. ابن الشيخ محمد علي بن محمد البلاغي النجفي الربعي نسبة إلى ربيعة القبيلة المشهورة</w:t>
      </w:r>
      <w:r w:rsidR="004247A2">
        <w:rPr>
          <w:rtl/>
        </w:rPr>
        <w:t>.</w:t>
      </w:r>
      <w:r w:rsidRPr="00DE282C">
        <w:rPr>
          <w:rtl/>
        </w:rPr>
        <w:t xml:space="preserve"> مِن مشاهير علماء الشيعة في عصره</w:t>
      </w:r>
      <w:r w:rsidR="004247A2">
        <w:rPr>
          <w:rtl/>
        </w:rPr>
        <w:t>.</w:t>
      </w:r>
      <w:r w:rsidRPr="00DE282C">
        <w:rPr>
          <w:rtl/>
        </w:rPr>
        <w:t xml:space="preserve"> علاَّمة جليل</w:t>
      </w:r>
      <w:r w:rsidR="004247A2">
        <w:rPr>
          <w:rtl/>
        </w:rPr>
        <w:t>،</w:t>
      </w:r>
      <w:r w:rsidRPr="00DE282C">
        <w:rPr>
          <w:rtl/>
        </w:rPr>
        <w:t xml:space="preserve"> ومجاهد كبير</w:t>
      </w:r>
      <w:r w:rsidR="004247A2">
        <w:rPr>
          <w:rtl/>
        </w:rPr>
        <w:t>،</w:t>
      </w:r>
      <w:r w:rsidRPr="00DE282C">
        <w:rPr>
          <w:rtl/>
        </w:rPr>
        <w:t xml:space="preserve"> ومؤلِّف مُكثر خبير</w:t>
      </w:r>
      <w:r w:rsidR="004247A2">
        <w:rPr>
          <w:rtl/>
        </w:rPr>
        <w:t>.</w:t>
      </w:r>
      <w:r w:rsidRPr="00DE282C">
        <w:rPr>
          <w:rtl/>
        </w:rPr>
        <w:t xml:space="preserve"> </w:t>
      </w:r>
    </w:p>
    <w:p w:rsidR="00335798" w:rsidRPr="00202D40" w:rsidRDefault="004247A2" w:rsidP="00202D40">
      <w:pPr>
        <w:pStyle w:val="libFootnote0"/>
        <w:rPr>
          <w:rtl/>
        </w:rPr>
      </w:pPr>
      <w:r>
        <w:rPr>
          <w:rtl/>
        </w:rPr>
        <w:t>(</w:t>
      </w:r>
      <w:r w:rsidR="00335798" w:rsidRPr="00DE282C">
        <w:rPr>
          <w:rtl/>
        </w:rPr>
        <w:t>آل البلاغي</w:t>
      </w:r>
      <w:r>
        <w:rPr>
          <w:rtl/>
        </w:rPr>
        <w:t>)</w:t>
      </w:r>
      <w:r w:rsidR="00335798" w:rsidRPr="00DE282C">
        <w:rPr>
          <w:rtl/>
        </w:rPr>
        <w:t xml:space="preserve"> مِن أقدم بيوتات النجف وأعرقها في العلم والفضل والأدب</w:t>
      </w:r>
      <w:r>
        <w:rPr>
          <w:rtl/>
        </w:rPr>
        <w:t>.</w:t>
      </w:r>
      <w:r w:rsidR="00335798" w:rsidRPr="00202D40">
        <w:rPr>
          <w:rtl/>
        </w:rPr>
        <w:t xml:space="preserve"> </w:t>
      </w:r>
    </w:p>
    <w:p w:rsidR="00335798" w:rsidRPr="00202D40" w:rsidRDefault="00335798" w:rsidP="00202D40">
      <w:pPr>
        <w:pStyle w:val="libFootnote0"/>
        <w:rPr>
          <w:rtl/>
        </w:rPr>
      </w:pPr>
      <w:r w:rsidRPr="00DE282C">
        <w:rPr>
          <w:rtl/>
        </w:rPr>
        <w:t>أنجبت هذه الأسرة عدَّة مِن رجال العلم والدين</w:t>
      </w:r>
      <w:r w:rsidR="004247A2">
        <w:rPr>
          <w:rtl/>
        </w:rPr>
        <w:t>.</w:t>
      </w:r>
      <w:r w:rsidRPr="00DE282C">
        <w:rPr>
          <w:rtl/>
        </w:rPr>
        <w:t>.. والمُترجَم مِن أعلام هذا البيت المعاصرين</w:t>
      </w:r>
      <w:r w:rsidR="004247A2">
        <w:rPr>
          <w:rtl/>
        </w:rPr>
        <w:t>.</w:t>
      </w:r>
      <w:r w:rsidRPr="00DE282C">
        <w:rPr>
          <w:rtl/>
        </w:rPr>
        <w:t xml:space="preserve"> كان أحد مفاخر العصر علماً وعملاً</w:t>
      </w:r>
      <w:r w:rsidR="004247A2">
        <w:rPr>
          <w:rtl/>
        </w:rPr>
        <w:t>.</w:t>
      </w:r>
      <w:r w:rsidRPr="00DE282C">
        <w:rPr>
          <w:rtl/>
        </w:rPr>
        <w:t xml:space="preserve"> </w:t>
      </w:r>
    </w:p>
    <w:p w:rsidR="00335798" w:rsidRPr="00202D40" w:rsidRDefault="00335798" w:rsidP="00202D40">
      <w:pPr>
        <w:pStyle w:val="libFootnote0"/>
        <w:rPr>
          <w:rtl/>
        </w:rPr>
      </w:pPr>
      <w:r w:rsidRPr="00DE282C">
        <w:rPr>
          <w:rtl/>
        </w:rPr>
        <w:t>وإليك مِن مؤلَّفاته المطبوع منها</w:t>
      </w:r>
      <w:r w:rsidR="004247A2">
        <w:rPr>
          <w:rtl/>
        </w:rPr>
        <w:t>:</w:t>
      </w:r>
      <w:r w:rsidRPr="00DE282C">
        <w:rPr>
          <w:rtl/>
        </w:rPr>
        <w:t xml:space="preserve"> </w:t>
      </w:r>
      <w:r w:rsidR="004247A2">
        <w:rPr>
          <w:rtl/>
        </w:rPr>
        <w:t>(</w:t>
      </w:r>
      <w:r w:rsidRPr="00DE282C">
        <w:rPr>
          <w:rtl/>
        </w:rPr>
        <w:t>الهدى إلى دين المصطفى</w:t>
      </w:r>
      <w:r w:rsidR="004247A2">
        <w:rPr>
          <w:rtl/>
        </w:rPr>
        <w:t>)</w:t>
      </w:r>
      <w:r w:rsidRPr="00DE282C">
        <w:rPr>
          <w:rtl/>
        </w:rPr>
        <w:t xml:space="preserve"> جزءان في الردِّ على عبدة الثالوث</w:t>
      </w:r>
      <w:r w:rsidR="004247A2">
        <w:rPr>
          <w:rtl/>
        </w:rPr>
        <w:t>،</w:t>
      </w:r>
      <w:r w:rsidRPr="00DE282C">
        <w:rPr>
          <w:rtl/>
        </w:rPr>
        <w:t xml:space="preserve"> و</w:t>
      </w:r>
      <w:r w:rsidR="004247A2">
        <w:rPr>
          <w:rtl/>
        </w:rPr>
        <w:t>(</w:t>
      </w:r>
      <w:r w:rsidRPr="00DE282C">
        <w:rPr>
          <w:rtl/>
        </w:rPr>
        <w:t>أنوار الهدى</w:t>
      </w:r>
      <w:r w:rsidR="004247A2">
        <w:rPr>
          <w:rtl/>
        </w:rPr>
        <w:t>)</w:t>
      </w:r>
      <w:r w:rsidRPr="00DE282C">
        <w:rPr>
          <w:rtl/>
        </w:rPr>
        <w:t xml:space="preserve"> في إبطال بعض الشُّبه الإلحادية و</w:t>
      </w:r>
      <w:r w:rsidR="004247A2">
        <w:rPr>
          <w:rtl/>
        </w:rPr>
        <w:t>(</w:t>
      </w:r>
      <w:r w:rsidRPr="00DE282C">
        <w:rPr>
          <w:rtl/>
        </w:rPr>
        <w:t>الرحلة المدرسية</w:t>
      </w:r>
      <w:r w:rsidR="004247A2">
        <w:rPr>
          <w:rtl/>
        </w:rPr>
        <w:t>)</w:t>
      </w:r>
      <w:r w:rsidRPr="00DE282C">
        <w:rPr>
          <w:rtl/>
        </w:rPr>
        <w:t xml:space="preserve"> أو المدرسة السيَّارة ثلاثة أجزاء في الردِّ على الملل الخاطئة طبع مرتَّين وتُرجِم إلى الفارسية وطُبِع أيضاً</w:t>
      </w:r>
      <w:r w:rsidR="004247A2">
        <w:rPr>
          <w:rtl/>
        </w:rPr>
        <w:t>،</w:t>
      </w:r>
      <w:r w:rsidRPr="00DE282C">
        <w:rPr>
          <w:rtl/>
        </w:rPr>
        <w:t xml:space="preserve"> و</w:t>
      </w:r>
      <w:r w:rsidR="004247A2">
        <w:rPr>
          <w:rtl/>
        </w:rPr>
        <w:t>(</w:t>
      </w:r>
      <w:r w:rsidRPr="00DE282C">
        <w:rPr>
          <w:rtl/>
        </w:rPr>
        <w:t>التوحيد والتثليث</w:t>
      </w:r>
      <w:r w:rsidR="004247A2">
        <w:rPr>
          <w:rtl/>
        </w:rPr>
        <w:t>)</w:t>
      </w:r>
      <w:r w:rsidRPr="00DE282C">
        <w:rPr>
          <w:rtl/>
        </w:rPr>
        <w:t xml:space="preserve"> في الردِّ على النصارى أيضا</w:t>
      </w:r>
      <w:r w:rsidR="004247A2">
        <w:rPr>
          <w:rtl/>
        </w:rPr>
        <w:t>،</w:t>
      </w:r>
      <w:r w:rsidRPr="00DE282C">
        <w:rPr>
          <w:rtl/>
        </w:rPr>
        <w:t xml:space="preserve"> و</w:t>
      </w:r>
      <w:r w:rsidR="004247A2">
        <w:rPr>
          <w:rtl/>
        </w:rPr>
        <w:t>(</w:t>
      </w:r>
      <w:r w:rsidRPr="00DE282C">
        <w:rPr>
          <w:rtl/>
        </w:rPr>
        <w:t>إبطال فتوى الوهابيين</w:t>
      </w:r>
      <w:r w:rsidR="004247A2">
        <w:rPr>
          <w:rtl/>
        </w:rPr>
        <w:t>)</w:t>
      </w:r>
      <w:r w:rsidRPr="00DE282C">
        <w:rPr>
          <w:rtl/>
        </w:rPr>
        <w:t xml:space="preserve"> بهدم قبور البقيع</w:t>
      </w:r>
      <w:r w:rsidR="004247A2">
        <w:rPr>
          <w:rtl/>
        </w:rPr>
        <w:t>،</w:t>
      </w:r>
      <w:r w:rsidRPr="00DE282C">
        <w:rPr>
          <w:rtl/>
        </w:rPr>
        <w:t xml:space="preserve"> ورسالة في إبطال فتوى الوهابيين أيضاً</w:t>
      </w:r>
      <w:r w:rsidR="004247A2">
        <w:rPr>
          <w:rtl/>
        </w:rPr>
        <w:t>،</w:t>
      </w:r>
      <w:r w:rsidRPr="00DE282C">
        <w:rPr>
          <w:rtl/>
        </w:rPr>
        <w:t xml:space="preserve"> و</w:t>
      </w:r>
      <w:r w:rsidR="004247A2">
        <w:rPr>
          <w:rtl/>
        </w:rPr>
        <w:t>(</w:t>
      </w:r>
      <w:r w:rsidRPr="00DE282C">
        <w:rPr>
          <w:rtl/>
        </w:rPr>
        <w:t>البلاغ المبين</w:t>
      </w:r>
      <w:r w:rsidR="004247A2">
        <w:rPr>
          <w:rtl/>
        </w:rPr>
        <w:t>)</w:t>
      </w:r>
      <w:r w:rsidRPr="00DE282C">
        <w:rPr>
          <w:rtl/>
        </w:rPr>
        <w:t xml:space="preserve"> في الإلهيات</w:t>
      </w:r>
      <w:r w:rsidR="004247A2">
        <w:rPr>
          <w:rtl/>
        </w:rPr>
        <w:t>،</w:t>
      </w:r>
      <w:r w:rsidRPr="00DE282C">
        <w:rPr>
          <w:rtl/>
        </w:rPr>
        <w:t xml:space="preserve"> و</w:t>
      </w:r>
      <w:r w:rsidR="004247A2">
        <w:rPr>
          <w:rtl/>
        </w:rPr>
        <w:t>(</w:t>
      </w:r>
      <w:r w:rsidRPr="00DE282C">
        <w:rPr>
          <w:rtl/>
        </w:rPr>
        <w:t>أجوبة المسائل البغدادية</w:t>
      </w:r>
      <w:r w:rsidR="004247A2">
        <w:rPr>
          <w:rtl/>
        </w:rPr>
        <w:t>)</w:t>
      </w:r>
      <w:r w:rsidRPr="00DE282C">
        <w:rPr>
          <w:rtl/>
        </w:rPr>
        <w:t xml:space="preserve"> في أصول الدين ورسالة في وضوء الإمامية وصلاتهم</w:t>
      </w:r>
      <w:r w:rsidR="004247A2">
        <w:rPr>
          <w:rtl/>
        </w:rPr>
        <w:t>،</w:t>
      </w:r>
      <w:r w:rsidRPr="00DE282C">
        <w:rPr>
          <w:rtl/>
        </w:rPr>
        <w:t xml:space="preserve"> وصومهم طُبعت بالإنجليزية</w:t>
      </w:r>
      <w:r w:rsidR="004247A2">
        <w:rPr>
          <w:rtl/>
        </w:rPr>
        <w:t>،</w:t>
      </w:r>
      <w:r w:rsidRPr="00DE282C">
        <w:rPr>
          <w:rtl/>
        </w:rPr>
        <w:t xml:space="preserve"> و</w:t>
      </w:r>
      <w:r w:rsidR="004247A2">
        <w:rPr>
          <w:rtl/>
        </w:rPr>
        <w:t>(</w:t>
      </w:r>
      <w:r w:rsidRPr="00DE282C">
        <w:rPr>
          <w:rtl/>
        </w:rPr>
        <w:t>العقود المفضَّلة</w:t>
      </w:r>
      <w:r w:rsidR="004247A2">
        <w:rPr>
          <w:rtl/>
        </w:rPr>
        <w:t>)</w:t>
      </w:r>
      <w:r w:rsidRPr="00DE282C">
        <w:rPr>
          <w:rtl/>
        </w:rPr>
        <w:t xml:space="preserve"> في حلِّ المسائل المشكلة في الفقه</w:t>
      </w:r>
      <w:r w:rsidR="004247A2">
        <w:rPr>
          <w:rtl/>
        </w:rPr>
        <w:t>،</w:t>
      </w:r>
      <w:r w:rsidRPr="00DE282C">
        <w:rPr>
          <w:rtl/>
        </w:rPr>
        <w:t xml:space="preserve"> تعليقة على مباحث البيع مِن </w:t>
      </w:r>
      <w:r w:rsidR="004247A2">
        <w:rPr>
          <w:rtl/>
        </w:rPr>
        <w:t>(</w:t>
      </w:r>
      <w:r w:rsidRPr="00DE282C">
        <w:rPr>
          <w:rtl/>
        </w:rPr>
        <w:t>المكاسب</w:t>
      </w:r>
      <w:r w:rsidR="004247A2">
        <w:rPr>
          <w:rtl/>
        </w:rPr>
        <w:t>)</w:t>
      </w:r>
      <w:r w:rsidRPr="00DE282C">
        <w:rPr>
          <w:rtl/>
        </w:rPr>
        <w:t xml:space="preserve"> للشيخ الأنصاري</w:t>
      </w:r>
      <w:r w:rsidR="004247A2">
        <w:rPr>
          <w:rtl/>
        </w:rPr>
        <w:t>،</w:t>
      </w:r>
      <w:r w:rsidRPr="00DE282C">
        <w:rPr>
          <w:rtl/>
        </w:rPr>
        <w:t xml:space="preserve"> و</w:t>
      </w:r>
      <w:r w:rsidR="004247A2">
        <w:rPr>
          <w:rtl/>
        </w:rPr>
        <w:t>(</w:t>
      </w:r>
      <w:r w:rsidRPr="00DE282C">
        <w:rPr>
          <w:rtl/>
        </w:rPr>
        <w:t>آلاء الرحمان</w:t>
      </w:r>
      <w:r w:rsidR="004247A2">
        <w:rPr>
          <w:rtl/>
        </w:rPr>
        <w:t>)</w:t>
      </w:r>
      <w:r w:rsidRPr="00DE282C">
        <w:rPr>
          <w:rtl/>
        </w:rPr>
        <w:t xml:space="preserve"> في تفسير القرآن طُبع منه الجزءان الأول والثاني وهو آخر تأليفه ومِن أثمن التفاسير وأليقها بهذا العصر</w:t>
      </w:r>
      <w:r w:rsidR="004247A2">
        <w:rPr>
          <w:rtl/>
        </w:rPr>
        <w:t>.</w:t>
      </w:r>
      <w:r w:rsidRPr="00DE282C">
        <w:rPr>
          <w:rtl/>
        </w:rPr>
        <w:t xml:space="preserve"> وأمَّا غير المطبوع فهو كثير</w:t>
      </w:r>
      <w:r w:rsidR="004247A2">
        <w:rPr>
          <w:rtl/>
        </w:rPr>
        <w:t>.</w:t>
      </w:r>
      <w:r w:rsidRPr="00DE282C">
        <w:rPr>
          <w:rtl/>
        </w:rPr>
        <w:t>.. الخ</w:t>
      </w:r>
      <w:r w:rsidR="004247A2">
        <w:rPr>
          <w:rtl/>
        </w:rPr>
        <w:t>.</w:t>
      </w:r>
      <w:r w:rsidRPr="00DE282C">
        <w:rPr>
          <w:rtl/>
        </w:rPr>
        <w:t xml:space="preserve"> </w:t>
      </w:r>
    </w:p>
    <w:p w:rsidR="00335798" w:rsidRPr="00202D40" w:rsidRDefault="004247A2" w:rsidP="00F4799D">
      <w:pPr>
        <w:pStyle w:val="libFootnote0"/>
        <w:rPr>
          <w:rtl/>
        </w:rPr>
      </w:pPr>
      <w:r>
        <w:rPr>
          <w:rtl/>
        </w:rPr>
        <w:t>(</w:t>
      </w:r>
      <w:r w:rsidR="00335798" w:rsidRPr="00DE282C">
        <w:rPr>
          <w:rtl/>
        </w:rPr>
        <w:t>نقباء البشر في القرن الرابع عشر</w:t>
      </w:r>
      <w:r>
        <w:rPr>
          <w:rtl/>
        </w:rPr>
        <w:t>:</w:t>
      </w:r>
      <w:r w:rsidR="00335798" w:rsidRPr="00DE282C">
        <w:rPr>
          <w:rtl/>
        </w:rPr>
        <w:t xml:space="preserve"> 1/324</w:t>
      </w:r>
      <w:r w:rsidR="00F4799D">
        <w:rPr>
          <w:rFonts w:hint="cs"/>
          <w:rtl/>
        </w:rPr>
        <w:t>-</w:t>
      </w:r>
      <w:r w:rsidR="00335798" w:rsidRPr="00DE282C">
        <w:rPr>
          <w:rtl/>
        </w:rPr>
        <w:t>325 طبعة النجف الأشرف</w:t>
      </w:r>
      <w:r>
        <w:rPr>
          <w:rtl/>
        </w:rPr>
        <w:t xml:space="preserve"> - </w:t>
      </w:r>
      <w:r w:rsidR="00335798" w:rsidRPr="00DE282C">
        <w:rPr>
          <w:rtl/>
        </w:rPr>
        <w:t>العراق</w:t>
      </w:r>
      <w:r>
        <w:rPr>
          <w:rtl/>
        </w:rPr>
        <w:t>).</w:t>
      </w:r>
      <w:r w:rsidR="00335798"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القول بعدم التحريف</w:t>
      </w:r>
      <w:r w:rsidR="004247A2">
        <w:rPr>
          <w:rtl/>
        </w:rPr>
        <w:t>:</w:t>
      </w:r>
      <w:r w:rsidRPr="00DE282C">
        <w:rPr>
          <w:rtl/>
        </w:rPr>
        <w:t xml:space="preserve"> كلُّ مَن كتب في الإمامة مِن علماء الشيعة وذكر فيه المثالب</w:t>
      </w:r>
      <w:r w:rsidR="004247A2">
        <w:rPr>
          <w:rtl/>
        </w:rPr>
        <w:t>،</w:t>
      </w:r>
      <w:r w:rsidRPr="00DE282C">
        <w:rPr>
          <w:rtl/>
        </w:rPr>
        <w:t xml:space="preserve"> ولم يتعرَّض للتحريف فلو كان هؤلاء قائلين في التحريف لكان ذلك أولى بالذكر مِن إحراق المصحف وغيره</w:t>
      </w:r>
      <w:r w:rsidR="004247A2">
        <w:rPr>
          <w:rtl/>
        </w:rPr>
        <w:t>.</w:t>
      </w:r>
      <w:r w:rsidRPr="00DE282C">
        <w:rPr>
          <w:rtl/>
        </w:rPr>
        <w:t xml:space="preserve"> </w:t>
      </w:r>
    </w:p>
    <w:p w:rsidR="00335798" w:rsidRPr="00DE282C" w:rsidRDefault="00335798" w:rsidP="00EA53BA">
      <w:pPr>
        <w:pStyle w:val="libNormal"/>
        <w:rPr>
          <w:rtl/>
        </w:rPr>
      </w:pPr>
      <w:r w:rsidRPr="00202D40">
        <w:rPr>
          <w:rtl/>
        </w:rPr>
        <w:t>وجملة القول</w:t>
      </w:r>
      <w:r w:rsidR="004247A2">
        <w:rPr>
          <w:rtl/>
        </w:rPr>
        <w:t>:</w:t>
      </w:r>
      <w:r w:rsidRPr="00202D40">
        <w:rPr>
          <w:rtl/>
        </w:rPr>
        <w:t xml:space="preserve"> إنَّ المشهور بين علماء الشيعة الإمامية ومحقّقيهم</w:t>
      </w:r>
      <w:r w:rsidR="004247A2">
        <w:rPr>
          <w:rtl/>
        </w:rPr>
        <w:t>،</w:t>
      </w:r>
      <w:r w:rsidRPr="00202D40">
        <w:rPr>
          <w:rtl/>
        </w:rPr>
        <w:t xml:space="preserve"> بلْ المُتسالم عليه بينهم هو القول بعدم التحريف</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البيان في تفسير القرآن ص 200</w:t>
      </w:r>
      <w:r w:rsidR="004247A2">
        <w:rPr>
          <w:rtl/>
        </w:rPr>
        <w:t>،</w:t>
      </w:r>
      <w:r w:rsidRPr="00DE282C">
        <w:rPr>
          <w:rtl/>
        </w:rPr>
        <w:t xml:space="preserve"> 201</w:t>
      </w:r>
      <w:r w:rsidR="004247A2">
        <w:rPr>
          <w:rtl/>
        </w:rPr>
        <w:t>.</w:t>
      </w:r>
      <w:r w:rsidRPr="00DE282C">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 xml:space="preserve">رأي علماء الإماميَّة بعدم الزيادة والنقيصة في القرآن </w:t>
      </w:r>
      <w:bookmarkStart w:id="32" w:name="رأي_علماء_الإماميَّة_بعدم_الزيادة_والنقي"/>
      <w:bookmarkEnd w:id="32"/>
    </w:p>
    <w:p w:rsidR="00335798" w:rsidRPr="00202D40" w:rsidRDefault="00335798" w:rsidP="00202D40">
      <w:pPr>
        <w:pStyle w:val="libBold1"/>
        <w:rPr>
          <w:rtl/>
        </w:rPr>
      </w:pPr>
      <w:r w:rsidRPr="00DE282C">
        <w:rPr>
          <w:rtl/>
        </w:rPr>
        <w:t xml:space="preserve">رأي الشيخ الصدوق طاب ثراه </w:t>
      </w:r>
    </w:p>
    <w:p w:rsidR="00335798" w:rsidRPr="00DE282C" w:rsidRDefault="00335798" w:rsidP="00202D40">
      <w:pPr>
        <w:pStyle w:val="libNormal"/>
        <w:rPr>
          <w:rtl/>
        </w:rPr>
      </w:pPr>
      <w:r w:rsidRPr="00202D40">
        <w:rPr>
          <w:rtl/>
        </w:rPr>
        <w:t xml:space="preserve">قال العلاَّمة الجليل المجاهد الشيخ محمد جواد البلاغي </w:t>
      </w:r>
      <w:r w:rsidR="004247A2">
        <w:rPr>
          <w:rtl/>
        </w:rPr>
        <w:t>(</w:t>
      </w:r>
      <w:r w:rsidRPr="00202D40">
        <w:rPr>
          <w:rtl/>
        </w:rPr>
        <w:t>طاب ثراه</w:t>
      </w:r>
      <w:r w:rsidR="004247A2">
        <w:rPr>
          <w:rtl/>
        </w:rPr>
        <w:t>)</w:t>
      </w:r>
      <w:r w:rsidRPr="00202D40">
        <w:rPr>
          <w:rtl/>
        </w:rPr>
        <w:t xml:space="preserve"> في مقدِّمة تفسيره </w:t>
      </w:r>
      <w:r w:rsidR="004247A2">
        <w:rPr>
          <w:rtl/>
        </w:rPr>
        <w:t>(</w:t>
      </w:r>
      <w:r w:rsidRPr="00202D40">
        <w:rPr>
          <w:rtl/>
        </w:rPr>
        <w:t>آلاء الرحمان</w:t>
      </w:r>
      <w:r w:rsidR="004247A2">
        <w:rPr>
          <w:rtl/>
        </w:rPr>
        <w:t>)</w:t>
      </w:r>
      <w:r w:rsidRPr="00202D40">
        <w:rPr>
          <w:rtl/>
        </w:rPr>
        <w:t xml:space="preserve"> المطبوعة في أوائل تفسير القرآن الكريم للعلاَّمة الجليل المفسِّر</w:t>
      </w:r>
      <w:r w:rsidR="004247A2">
        <w:rPr>
          <w:rtl/>
        </w:rPr>
        <w:t>،</w:t>
      </w:r>
      <w:r w:rsidRPr="00202D40">
        <w:rPr>
          <w:rtl/>
        </w:rPr>
        <w:t xml:space="preserve"> السيد عبد الله شبَّر</w:t>
      </w:r>
      <w:r w:rsidRPr="00335798">
        <w:rPr>
          <w:rStyle w:val="libFootnotenumChar"/>
          <w:rtl/>
        </w:rPr>
        <w:t>(1)</w:t>
      </w:r>
      <w:r w:rsidRPr="00202D40">
        <w:rPr>
          <w:rtl/>
        </w:rPr>
        <w:t xml:space="preserve"> في القاهرة تحت عنوان</w:t>
      </w:r>
      <w:r w:rsidR="004247A2">
        <w:rPr>
          <w:rtl/>
        </w:rPr>
        <w:t>:</w:t>
      </w:r>
      <w:r w:rsidRPr="00202D40">
        <w:rPr>
          <w:rtl/>
        </w:rPr>
        <w:t xml:space="preserve"> قول الإمامية بعدم النقيصة في القرآن</w:t>
      </w:r>
      <w:r w:rsidR="004247A2">
        <w:rPr>
          <w:rtl/>
        </w:rPr>
        <w:t>:</w:t>
      </w:r>
      <w:r w:rsidRPr="00202D40">
        <w:rPr>
          <w:rtl/>
        </w:rPr>
        <w:t xml:space="preserve"> </w:t>
      </w:r>
    </w:p>
    <w:p w:rsidR="00335798" w:rsidRPr="00DE282C" w:rsidRDefault="00335798" w:rsidP="00202D40">
      <w:pPr>
        <w:pStyle w:val="libNormal"/>
        <w:rPr>
          <w:rtl/>
        </w:rPr>
      </w:pPr>
      <w:r w:rsidRPr="00202D40">
        <w:rPr>
          <w:rtl/>
        </w:rPr>
        <w:t>ولا يخفى أنَّ شيخ المحدِّثين والمعروف بالاعتناء بما يروي</w:t>
      </w:r>
      <w:r w:rsidR="004247A2">
        <w:rPr>
          <w:rtl/>
        </w:rPr>
        <w:t>،</w:t>
      </w:r>
      <w:r w:rsidRPr="00202D40">
        <w:rPr>
          <w:rtl/>
        </w:rPr>
        <w:t xml:space="preserve"> وهو الصدوق </w:t>
      </w:r>
      <w:r w:rsidR="004247A2">
        <w:rPr>
          <w:rtl/>
        </w:rPr>
        <w:t>(</w:t>
      </w:r>
      <w:r w:rsidRPr="00202D40">
        <w:rPr>
          <w:rtl/>
        </w:rPr>
        <w:t>طاب ثراه</w:t>
      </w:r>
      <w:r w:rsidR="004247A2">
        <w:rPr>
          <w:rtl/>
        </w:rPr>
        <w:t>)</w:t>
      </w:r>
      <w:r w:rsidRPr="00202D40">
        <w:rPr>
          <w:rtl/>
        </w:rPr>
        <w:t xml:space="preserve"> </w:t>
      </w:r>
      <w:r w:rsidRPr="00335798">
        <w:rPr>
          <w:rStyle w:val="libFootnotenumChar"/>
          <w:rtl/>
        </w:rPr>
        <w:t>(2)</w:t>
      </w:r>
      <w:r w:rsidRPr="00202D40">
        <w:rPr>
          <w:rtl/>
        </w:rPr>
        <w:t xml:space="preserve"> قال في كتاب </w:t>
      </w:r>
      <w:r w:rsidR="004247A2">
        <w:rPr>
          <w:rtl/>
        </w:rPr>
        <w:t>(</w:t>
      </w:r>
      <w:r w:rsidRPr="00202D40">
        <w:rPr>
          <w:rtl/>
        </w:rPr>
        <w:t>الاعتقاد</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السيد عبد الله بن السيد محمد رضا شبَّر</w:t>
      </w:r>
      <w:r w:rsidR="004247A2">
        <w:rPr>
          <w:rtl/>
        </w:rPr>
        <w:t>،</w:t>
      </w:r>
      <w:r w:rsidRPr="00DE282C">
        <w:rPr>
          <w:rtl/>
        </w:rPr>
        <w:t xml:space="preserve"> ولد رحمه الله في النجف الأشرف عام (1188هـ) وتوفِّي في مدينة الكاظمية قرب بغداد في ليلة الخميس مِن شهر رجب </w:t>
      </w:r>
      <w:r w:rsidR="004247A2">
        <w:rPr>
          <w:rtl/>
        </w:rPr>
        <w:t>(</w:t>
      </w:r>
      <w:r w:rsidRPr="00DE282C">
        <w:rPr>
          <w:rtl/>
        </w:rPr>
        <w:t>عام 1242هـ</w:t>
      </w:r>
      <w:r w:rsidR="004247A2">
        <w:rPr>
          <w:rtl/>
        </w:rPr>
        <w:t>)،</w:t>
      </w:r>
      <w:r w:rsidRPr="00DE282C">
        <w:rPr>
          <w:rtl/>
        </w:rPr>
        <w:t xml:space="preserve"> ودفن في رواق الكاظمين </w:t>
      </w:r>
      <w:r w:rsidR="004247A2">
        <w:rPr>
          <w:rtl/>
        </w:rPr>
        <w:t>(</w:t>
      </w:r>
      <w:r w:rsidRPr="00DE282C">
        <w:rPr>
          <w:rtl/>
        </w:rPr>
        <w:t>عليهما السلام</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وقال السيد الخوانساري في </w:t>
      </w:r>
      <w:r w:rsidR="004247A2">
        <w:rPr>
          <w:rtl/>
        </w:rPr>
        <w:t>(</w:t>
      </w:r>
      <w:r w:rsidRPr="00DE282C">
        <w:rPr>
          <w:rtl/>
        </w:rPr>
        <w:t>روضات الجنات</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السيد عبد الله بن محمد رضا العلوي الحسيني الكاظمي الشهير بشبَّر </w:t>
      </w:r>
      <w:r w:rsidR="004247A2">
        <w:rPr>
          <w:rtl/>
        </w:rPr>
        <w:t>(</w:t>
      </w:r>
      <w:r w:rsidRPr="00DE282C">
        <w:rPr>
          <w:rtl/>
        </w:rPr>
        <w:t>على زنه سكَّر</w:t>
      </w:r>
      <w:r w:rsidR="004247A2">
        <w:rPr>
          <w:rtl/>
        </w:rPr>
        <w:t>).</w:t>
      </w:r>
      <w:r w:rsidRPr="00DE282C">
        <w:rPr>
          <w:rtl/>
        </w:rPr>
        <w:t xml:space="preserve"> </w:t>
      </w:r>
    </w:p>
    <w:p w:rsidR="00335798" w:rsidRPr="00202D40" w:rsidRDefault="00335798" w:rsidP="00202D40">
      <w:pPr>
        <w:pStyle w:val="libFootnote0"/>
        <w:rPr>
          <w:rtl/>
        </w:rPr>
      </w:pPr>
      <w:r w:rsidRPr="00DE282C">
        <w:rPr>
          <w:rtl/>
        </w:rPr>
        <w:t>كان مِن أعيان فضلاء هذه الأواخر ومحدِّثيهم</w:t>
      </w:r>
      <w:r w:rsidR="004247A2">
        <w:rPr>
          <w:rtl/>
        </w:rPr>
        <w:t>.</w:t>
      </w:r>
      <w:r w:rsidRPr="00DE282C">
        <w:rPr>
          <w:rtl/>
        </w:rPr>
        <w:t xml:space="preserve"> فقيهاً</w:t>
      </w:r>
      <w:r w:rsidR="004247A2">
        <w:rPr>
          <w:rtl/>
        </w:rPr>
        <w:t>،</w:t>
      </w:r>
      <w:r w:rsidRPr="00DE282C">
        <w:rPr>
          <w:rtl/>
        </w:rPr>
        <w:t xml:space="preserve"> متبحِّراً</w:t>
      </w:r>
      <w:r w:rsidR="004247A2">
        <w:rPr>
          <w:rtl/>
        </w:rPr>
        <w:t>،</w:t>
      </w:r>
      <w:r w:rsidRPr="00DE282C">
        <w:rPr>
          <w:rtl/>
        </w:rPr>
        <w:t xml:space="preserve"> جامعاً</w:t>
      </w:r>
      <w:r w:rsidR="004247A2">
        <w:rPr>
          <w:rtl/>
        </w:rPr>
        <w:t>،</w:t>
      </w:r>
      <w:r w:rsidRPr="00DE282C">
        <w:rPr>
          <w:rtl/>
        </w:rPr>
        <w:t xml:space="preserve"> متتبِّعاً متوطِّناً بأرض الكاظمين المطهرة على مشرِّفيها السلام</w:t>
      </w:r>
      <w:r w:rsidR="004247A2">
        <w:rPr>
          <w:rtl/>
        </w:rPr>
        <w:t>.</w:t>
      </w:r>
      <w:r w:rsidRPr="00DE282C">
        <w:rPr>
          <w:rtl/>
        </w:rPr>
        <w:t xml:space="preserve"> وله مؤلَّفات كثيرة في التفسير، والحديث والفقه</w:t>
      </w:r>
      <w:r w:rsidR="004247A2">
        <w:rPr>
          <w:rtl/>
        </w:rPr>
        <w:t>،</w:t>
      </w:r>
      <w:r w:rsidRPr="00DE282C">
        <w:rPr>
          <w:rtl/>
        </w:rPr>
        <w:t xml:space="preserve"> والأصول</w:t>
      </w:r>
      <w:r w:rsidR="004247A2">
        <w:rPr>
          <w:rtl/>
        </w:rPr>
        <w:t>،</w:t>
      </w:r>
      <w:r w:rsidRPr="00DE282C">
        <w:rPr>
          <w:rtl/>
        </w:rPr>
        <w:t xml:space="preserve"> وغير ذلك</w:t>
      </w:r>
      <w:r w:rsidR="004247A2">
        <w:rPr>
          <w:rtl/>
        </w:rPr>
        <w:t>.</w:t>
      </w:r>
      <w:r w:rsidRPr="00DE282C">
        <w:rPr>
          <w:rtl/>
        </w:rPr>
        <w:t xml:space="preserve"> </w:t>
      </w:r>
    </w:p>
    <w:p w:rsidR="00335798" w:rsidRPr="00202D40" w:rsidRDefault="00335798" w:rsidP="00202D40">
      <w:pPr>
        <w:pStyle w:val="libFootnote0"/>
        <w:rPr>
          <w:rtl/>
        </w:rPr>
      </w:pPr>
      <w:r w:rsidRPr="00DE282C">
        <w:rPr>
          <w:rtl/>
        </w:rPr>
        <w:t>(2) الشيخ الصدوق</w:t>
      </w:r>
      <w:r w:rsidR="004247A2">
        <w:rPr>
          <w:rtl/>
        </w:rPr>
        <w:t>:</w:t>
      </w:r>
      <w:r w:rsidRPr="00DE282C">
        <w:rPr>
          <w:rtl/>
        </w:rPr>
        <w:t xml:space="preserve"> مِن كبار علماء الإمامية في القرآن الثالث الهجري</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اعتقادنا أنَّ القرآن الذي أنزله الله على نبيِّه محمد </w:t>
      </w:r>
      <w:r w:rsidR="004247A2">
        <w:rPr>
          <w:rtl/>
        </w:rPr>
        <w:t>(</w:t>
      </w:r>
      <w:r w:rsidRPr="00202D40">
        <w:rPr>
          <w:rtl/>
        </w:rPr>
        <w:t>صلّى الله عليه وآله وسلّم</w:t>
      </w:r>
      <w:r w:rsidR="004247A2">
        <w:rPr>
          <w:rtl/>
        </w:rPr>
        <w:t>)</w:t>
      </w:r>
      <w:r w:rsidRPr="00202D40">
        <w:rPr>
          <w:rtl/>
        </w:rPr>
        <w:t xml:space="preserve"> هو ما بين الدفَّتين</w:t>
      </w:r>
      <w:r w:rsidR="004247A2">
        <w:rPr>
          <w:rtl/>
        </w:rPr>
        <w:t>،</w:t>
      </w:r>
      <w:r w:rsidRPr="00202D40">
        <w:rPr>
          <w:rtl/>
        </w:rPr>
        <w:t xml:space="preserve"> وهو ما في أيدي الناس ليس بأكثر مِن ذلك</w:t>
      </w:r>
      <w:r w:rsidR="004247A2">
        <w:rPr>
          <w:rtl/>
        </w:rPr>
        <w:t>،</w:t>
      </w:r>
      <w:r w:rsidRPr="00202D40">
        <w:rPr>
          <w:rtl/>
        </w:rPr>
        <w:t xml:space="preserve"> ومبلغ سوره عند الناس مئة وأربع عشرة سورة</w:t>
      </w:r>
      <w:r w:rsidR="004247A2">
        <w:rPr>
          <w:rtl/>
        </w:rPr>
        <w:t>،</w:t>
      </w:r>
      <w:r w:rsidRPr="00202D40">
        <w:rPr>
          <w:rtl/>
        </w:rPr>
        <w:t xml:space="preserve"> وعندنا</w:t>
      </w:r>
      <w:r w:rsidR="004247A2">
        <w:rPr>
          <w:rtl/>
        </w:rPr>
        <w:t>:</w:t>
      </w:r>
      <w:r w:rsidRPr="00202D40">
        <w:rPr>
          <w:rtl/>
        </w:rPr>
        <w:t xml:space="preserve"> أنْ الضّحى</w:t>
      </w:r>
      <w:r w:rsidR="004247A2">
        <w:rPr>
          <w:rtl/>
        </w:rPr>
        <w:t>،</w:t>
      </w:r>
      <w:r w:rsidRPr="00202D40">
        <w:rPr>
          <w:rtl/>
        </w:rPr>
        <w:t xml:space="preserve"> وألم نشرح سورة واحدة ولإيلاف</w:t>
      </w:r>
      <w:r w:rsidR="004247A2">
        <w:rPr>
          <w:rtl/>
        </w:rPr>
        <w:t>،</w:t>
      </w:r>
      <w:r w:rsidRPr="00202D40">
        <w:rPr>
          <w:rtl/>
        </w:rPr>
        <w:t xml:space="preserve"> وألم تر كيف</w:t>
      </w:r>
      <w:r w:rsidR="004247A2">
        <w:rPr>
          <w:rtl/>
        </w:rPr>
        <w:t>.</w:t>
      </w:r>
      <w:r w:rsidRPr="00202D40">
        <w:rPr>
          <w:rtl/>
        </w:rPr>
        <w:t>. سورة واحدة</w:t>
      </w:r>
      <w:r w:rsidR="004247A2">
        <w:rPr>
          <w:rtl/>
        </w:rPr>
        <w:t>،</w:t>
      </w:r>
      <w:r w:rsidRPr="00202D40">
        <w:rPr>
          <w:rtl/>
        </w:rPr>
        <w:t xml:space="preserve"> ومَن نَسب إلينا أنَّا نقول</w:t>
      </w:r>
      <w:r w:rsidR="004247A2">
        <w:rPr>
          <w:rtl/>
        </w:rPr>
        <w:t>:</w:t>
      </w:r>
      <w:r w:rsidRPr="00202D40">
        <w:rPr>
          <w:rtl/>
        </w:rPr>
        <w:t xml:space="preserve"> أكثر مِن ذلك فهو كاذب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الشيخ المفيد </w:t>
      </w:r>
      <w:r w:rsidRPr="00335798">
        <w:rPr>
          <w:rStyle w:val="libFootnotenumChar"/>
          <w:rtl/>
        </w:rPr>
        <w:t>(2)</w:t>
      </w:r>
      <w:r w:rsidRPr="00202D40">
        <w:rPr>
          <w:rtl/>
        </w:rPr>
        <w:t xml:space="preserve"> محمد بن محمد بن النعمان </w:t>
      </w:r>
      <w:r w:rsidR="004247A2">
        <w:rPr>
          <w:rtl/>
        </w:rPr>
        <w:t>(</w:t>
      </w:r>
      <w:r w:rsidRPr="00202D40">
        <w:rPr>
          <w:rtl/>
        </w:rPr>
        <w:t>طاب ثراه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xml:space="preserve">= </w:t>
      </w:r>
    </w:p>
    <w:p w:rsidR="00335798" w:rsidRPr="00202D40" w:rsidRDefault="00335798" w:rsidP="00202D40">
      <w:pPr>
        <w:pStyle w:val="libFootnote0"/>
        <w:rPr>
          <w:rtl/>
        </w:rPr>
      </w:pPr>
      <w:r w:rsidRPr="00DE282C">
        <w:rPr>
          <w:rtl/>
        </w:rPr>
        <w:t xml:space="preserve">ولِد في مدينة قم المقدسة </w:t>
      </w:r>
      <w:r w:rsidR="004247A2">
        <w:rPr>
          <w:rtl/>
        </w:rPr>
        <w:t>(</w:t>
      </w:r>
      <w:r w:rsidRPr="00DE282C">
        <w:rPr>
          <w:rtl/>
        </w:rPr>
        <w:t>عام 306هـ</w:t>
      </w:r>
      <w:r w:rsidR="004247A2">
        <w:rPr>
          <w:rtl/>
        </w:rPr>
        <w:t>)</w:t>
      </w:r>
      <w:r w:rsidRPr="00DE282C">
        <w:rPr>
          <w:rtl/>
        </w:rPr>
        <w:t xml:space="preserve"> </w:t>
      </w:r>
      <w:r w:rsidR="004247A2">
        <w:rPr>
          <w:rtl/>
        </w:rPr>
        <w:t>(</w:t>
      </w:r>
      <w:r w:rsidRPr="00DE282C">
        <w:rPr>
          <w:rtl/>
        </w:rPr>
        <w:t>وهي أولى سنيِّ سفارة الحسين بن روح</w:t>
      </w:r>
      <w:r w:rsidR="004247A2">
        <w:rPr>
          <w:rtl/>
        </w:rPr>
        <w:t>،</w:t>
      </w:r>
      <w:r w:rsidRPr="00DE282C">
        <w:rPr>
          <w:rtl/>
        </w:rPr>
        <w:t xml:space="preserve"> وهو السفير الثالث مِن السفراء الأربعة الذين هم نوَّاب الإمام المهدي المنتظر </w:t>
      </w:r>
      <w:r w:rsidR="004247A2">
        <w:rPr>
          <w:rtl/>
        </w:rPr>
        <w:t>(</w:t>
      </w:r>
      <w:r w:rsidRPr="00DE282C">
        <w:rPr>
          <w:rtl/>
        </w:rPr>
        <w:t>عليه السلام</w:t>
      </w:r>
      <w:r w:rsidR="004247A2">
        <w:rPr>
          <w:rtl/>
        </w:rPr>
        <w:t>)،</w:t>
      </w:r>
      <w:r w:rsidRPr="00DE282C">
        <w:rPr>
          <w:rtl/>
        </w:rPr>
        <w:t xml:space="preserve"> الإمام الثاني عشر </w:t>
      </w:r>
      <w:r w:rsidR="004247A2">
        <w:rPr>
          <w:rtl/>
        </w:rPr>
        <w:t>(</w:t>
      </w:r>
      <w:r w:rsidRPr="00DE282C">
        <w:rPr>
          <w:rtl/>
        </w:rPr>
        <w:t>عليه السلام</w:t>
      </w:r>
      <w:r w:rsidR="004247A2">
        <w:rPr>
          <w:rtl/>
        </w:rPr>
        <w:t>)</w:t>
      </w:r>
      <w:r w:rsidRPr="00DE282C">
        <w:rPr>
          <w:rtl/>
        </w:rPr>
        <w:t xml:space="preserve"> في الغيبة الصغرى</w:t>
      </w:r>
      <w:r w:rsidR="004247A2">
        <w:rPr>
          <w:rtl/>
        </w:rPr>
        <w:t>).</w:t>
      </w:r>
      <w:r w:rsidRPr="00DE282C">
        <w:rPr>
          <w:rtl/>
        </w:rPr>
        <w:t xml:space="preserve"> </w:t>
      </w:r>
    </w:p>
    <w:p w:rsidR="00335798" w:rsidRPr="00202D40" w:rsidRDefault="00335798" w:rsidP="00202D40">
      <w:pPr>
        <w:pStyle w:val="libFootnote0"/>
        <w:rPr>
          <w:rtl/>
        </w:rPr>
      </w:pPr>
      <w:r w:rsidRPr="00DE282C">
        <w:rPr>
          <w:rtl/>
        </w:rPr>
        <w:t>وتوفِّي في بلدة ري</w:t>
      </w:r>
      <w:r w:rsidR="004247A2">
        <w:rPr>
          <w:rtl/>
        </w:rPr>
        <w:t xml:space="preserve"> - </w:t>
      </w:r>
      <w:r w:rsidRPr="00DE282C">
        <w:rPr>
          <w:rtl/>
        </w:rPr>
        <w:t>طهران</w:t>
      </w:r>
      <w:r w:rsidR="004247A2">
        <w:rPr>
          <w:rtl/>
        </w:rPr>
        <w:t xml:space="preserve"> - (</w:t>
      </w:r>
      <w:r w:rsidRPr="00DE282C">
        <w:rPr>
          <w:rtl/>
        </w:rPr>
        <w:t>عام 381</w:t>
      </w:r>
      <w:r w:rsidR="004247A2">
        <w:rPr>
          <w:rtl/>
        </w:rPr>
        <w:t>)</w:t>
      </w:r>
      <w:r w:rsidRPr="00DE282C">
        <w:rPr>
          <w:rtl/>
        </w:rPr>
        <w:t xml:space="preserve"> مِن الهجرة</w:t>
      </w:r>
      <w:r w:rsidR="004247A2">
        <w:rPr>
          <w:rtl/>
        </w:rPr>
        <w:t>.</w:t>
      </w:r>
      <w:r w:rsidRPr="00DE282C">
        <w:rPr>
          <w:rtl/>
        </w:rPr>
        <w:t xml:space="preserve"> </w:t>
      </w:r>
    </w:p>
    <w:p w:rsidR="00335798" w:rsidRPr="00202D40" w:rsidRDefault="00335798" w:rsidP="00202D40">
      <w:pPr>
        <w:pStyle w:val="libFootnote0"/>
        <w:rPr>
          <w:rtl/>
        </w:rPr>
      </w:pPr>
      <w:r w:rsidRPr="00DE282C">
        <w:rPr>
          <w:rtl/>
        </w:rPr>
        <w:t>مؤلَّفاته كثيرة تعرَّض لذكرها بعض أرباب المعاجم</w:t>
      </w:r>
      <w:r w:rsidR="004247A2">
        <w:rPr>
          <w:rtl/>
        </w:rPr>
        <w:t>.</w:t>
      </w:r>
      <w:r w:rsidRPr="00DE282C">
        <w:rPr>
          <w:rtl/>
        </w:rPr>
        <w:t xml:space="preserve"> انظر</w:t>
      </w:r>
      <w:r w:rsidR="004247A2">
        <w:rPr>
          <w:rtl/>
        </w:rPr>
        <w:t>:</w:t>
      </w:r>
      <w:r w:rsidRPr="00DE282C">
        <w:rPr>
          <w:rtl/>
        </w:rPr>
        <w:t xml:space="preserve"> </w:t>
      </w:r>
    </w:p>
    <w:p w:rsidR="00335798" w:rsidRPr="00202D40" w:rsidRDefault="00335798" w:rsidP="00202D40">
      <w:pPr>
        <w:pStyle w:val="libFootnote0"/>
        <w:rPr>
          <w:rtl/>
        </w:rPr>
      </w:pPr>
      <w:r w:rsidRPr="00DE282C">
        <w:rPr>
          <w:rtl/>
        </w:rPr>
        <w:t>رجال النجاشي</w:t>
      </w:r>
      <w:r w:rsidR="004247A2">
        <w:rPr>
          <w:rtl/>
        </w:rPr>
        <w:t>،</w:t>
      </w:r>
      <w:r w:rsidRPr="00DE282C">
        <w:rPr>
          <w:rtl/>
        </w:rPr>
        <w:t xml:space="preserve"> فهرست الشيخ الطوسي</w:t>
      </w:r>
      <w:r w:rsidR="004247A2">
        <w:rPr>
          <w:rtl/>
        </w:rPr>
        <w:t>،</w:t>
      </w:r>
      <w:r w:rsidRPr="00DE282C">
        <w:rPr>
          <w:rtl/>
        </w:rPr>
        <w:t xml:space="preserve"> خلاصة الأقوال للعلاَّمة الحلّي</w:t>
      </w:r>
      <w:r w:rsidR="004247A2">
        <w:rPr>
          <w:rtl/>
        </w:rPr>
        <w:t>،</w:t>
      </w:r>
      <w:r w:rsidRPr="00DE282C">
        <w:rPr>
          <w:rtl/>
        </w:rPr>
        <w:t xml:space="preserve"> معالم العلماء لابن شهرآشوب</w:t>
      </w:r>
      <w:r w:rsidR="004247A2">
        <w:rPr>
          <w:rtl/>
        </w:rPr>
        <w:t>،</w:t>
      </w:r>
      <w:r w:rsidRPr="00DE282C">
        <w:rPr>
          <w:rtl/>
        </w:rPr>
        <w:t xml:space="preserve"> مستدرك الوسائل للعلاَّمة النوري</w:t>
      </w:r>
      <w:r w:rsidR="004247A2">
        <w:rPr>
          <w:rtl/>
        </w:rPr>
        <w:t>،</w:t>
      </w:r>
      <w:r w:rsidRPr="00DE282C">
        <w:rPr>
          <w:rtl/>
        </w:rPr>
        <w:t xml:space="preserve"> الذريعة إلى تصانيف الشيعة للعلاَّمة الكبير الشيخ آقا بزرك الطهراني وغيرها</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(1) كتاب </w:t>
      </w:r>
      <w:r w:rsidR="004247A2">
        <w:rPr>
          <w:rtl/>
        </w:rPr>
        <w:t>(</w:t>
      </w:r>
      <w:r w:rsidRPr="00DE282C">
        <w:rPr>
          <w:rtl/>
        </w:rPr>
        <w:t>الاعتقاد</w:t>
      </w:r>
      <w:r w:rsidR="004247A2">
        <w:rPr>
          <w:rtl/>
        </w:rPr>
        <w:t>)</w:t>
      </w:r>
      <w:r w:rsidRPr="00DE282C">
        <w:rPr>
          <w:rtl/>
        </w:rPr>
        <w:t xml:space="preserve"> ص 63 طبع طهران </w:t>
      </w:r>
      <w:r w:rsidR="004247A2">
        <w:rPr>
          <w:rtl/>
        </w:rPr>
        <w:t>(</w:t>
      </w:r>
      <w:r w:rsidRPr="00DE282C">
        <w:rPr>
          <w:rtl/>
        </w:rPr>
        <w:t>عام 1370 هـ</w:t>
      </w:r>
      <w:r w:rsidR="004247A2">
        <w:rPr>
          <w:rtl/>
        </w:rPr>
        <w:t>)</w:t>
      </w:r>
      <w:r w:rsidRPr="00DE282C">
        <w:rPr>
          <w:rtl/>
        </w:rPr>
        <w:t xml:space="preserve"> نشرته مكتبة العلاَّمة الشيخ ميرزا حسن المصطفوي</w:t>
      </w:r>
      <w:r w:rsidR="004247A2">
        <w:rPr>
          <w:rtl/>
        </w:rPr>
        <w:t>،</w:t>
      </w:r>
      <w:r w:rsidRPr="00DE282C">
        <w:rPr>
          <w:rtl/>
        </w:rPr>
        <w:t xml:space="preserve"> </w:t>
      </w:r>
      <w:r w:rsidR="004247A2">
        <w:rPr>
          <w:rtl/>
        </w:rPr>
        <w:t>(</w:t>
      </w:r>
      <w:r w:rsidRPr="00DE282C">
        <w:rPr>
          <w:rtl/>
        </w:rPr>
        <w:t>بحر الفوائد في شرح العقائد</w:t>
      </w:r>
      <w:r w:rsidR="004247A2">
        <w:rPr>
          <w:rtl/>
        </w:rPr>
        <w:t>)</w:t>
      </w:r>
      <w:r w:rsidRPr="00DE282C">
        <w:rPr>
          <w:rtl/>
        </w:rPr>
        <w:t xml:space="preserve"> للعلاَّمة الحجَّة الشيخ محمد حسن الآشتياني ص 98 طبع طهران </w:t>
      </w:r>
      <w:r w:rsidR="004247A2">
        <w:rPr>
          <w:rtl/>
        </w:rPr>
        <w:t>(</w:t>
      </w:r>
      <w:r w:rsidRPr="00DE282C">
        <w:rPr>
          <w:rtl/>
        </w:rPr>
        <w:t>عام 1314 هـ</w:t>
      </w:r>
      <w:r w:rsidR="004247A2">
        <w:rPr>
          <w:rtl/>
        </w:rPr>
        <w:t>)،</w:t>
      </w:r>
      <w:r w:rsidRPr="00DE282C">
        <w:rPr>
          <w:rtl/>
        </w:rPr>
        <w:t xml:space="preserve"> مقدِّمة تفسير </w:t>
      </w:r>
      <w:r w:rsidR="004247A2">
        <w:rPr>
          <w:rtl/>
        </w:rPr>
        <w:t>(</w:t>
      </w:r>
      <w:r w:rsidRPr="00DE282C">
        <w:rPr>
          <w:rtl/>
        </w:rPr>
        <w:t>الآء الرحمان</w:t>
      </w:r>
      <w:r w:rsidR="004247A2">
        <w:rPr>
          <w:rtl/>
        </w:rPr>
        <w:t>)</w:t>
      </w:r>
      <w:r w:rsidRPr="00DE282C">
        <w:rPr>
          <w:rtl/>
        </w:rPr>
        <w:t xml:space="preserve"> المطبوعة في أوائل تفسير شبَّر بمصر </w:t>
      </w:r>
      <w:r w:rsidR="004247A2">
        <w:rPr>
          <w:rtl/>
        </w:rPr>
        <w:t>(</w:t>
      </w:r>
      <w:r w:rsidRPr="00DE282C">
        <w:rPr>
          <w:rtl/>
        </w:rPr>
        <w:t>عام 1385</w:t>
      </w:r>
      <w:r w:rsidR="004247A2">
        <w:rPr>
          <w:rtl/>
        </w:rPr>
        <w:t>)</w:t>
      </w:r>
      <w:r w:rsidRPr="00DE282C">
        <w:rPr>
          <w:rtl/>
        </w:rPr>
        <w:t xml:space="preserve"> هجرية</w:t>
      </w:r>
      <w:r w:rsidR="004247A2">
        <w:rPr>
          <w:rtl/>
        </w:rPr>
        <w:t>.</w:t>
      </w:r>
      <w:r w:rsidRPr="00DE282C">
        <w:rPr>
          <w:rtl/>
        </w:rPr>
        <w:t xml:space="preserve"> الوافي</w:t>
      </w:r>
      <w:r w:rsidR="004247A2">
        <w:rPr>
          <w:rtl/>
        </w:rPr>
        <w:t>:</w:t>
      </w:r>
      <w:r w:rsidRPr="00DE282C">
        <w:rPr>
          <w:rtl/>
        </w:rPr>
        <w:t xml:space="preserve"> 3/273 طبع على الحجر بطهران </w:t>
      </w:r>
      <w:r w:rsidR="004247A2">
        <w:rPr>
          <w:rtl/>
        </w:rPr>
        <w:t>(</w:t>
      </w:r>
      <w:r w:rsidRPr="00DE282C">
        <w:rPr>
          <w:rtl/>
        </w:rPr>
        <w:t>عام 1324 هـ</w:t>
      </w:r>
      <w:r w:rsidR="004247A2">
        <w:rPr>
          <w:rtl/>
        </w:rPr>
        <w:t>).</w:t>
      </w:r>
      <w:r w:rsidRPr="00DE282C">
        <w:rPr>
          <w:rtl/>
        </w:rPr>
        <w:t xml:space="preserve"> </w:t>
      </w:r>
    </w:p>
    <w:p w:rsidR="00335798" w:rsidRPr="00202D40" w:rsidRDefault="00335798" w:rsidP="00202D40">
      <w:pPr>
        <w:pStyle w:val="libFootnote0"/>
        <w:rPr>
          <w:rtl/>
        </w:rPr>
      </w:pPr>
      <w:r w:rsidRPr="00DE282C">
        <w:rPr>
          <w:rtl/>
        </w:rPr>
        <w:t>(2) محمد بن محمد بن النعمان المفيد</w:t>
      </w:r>
      <w:r w:rsidR="004247A2">
        <w:rPr>
          <w:rtl/>
        </w:rPr>
        <w:t>،</w:t>
      </w:r>
      <w:r w:rsidRPr="00DE282C">
        <w:rPr>
          <w:rtl/>
        </w:rPr>
        <w:t xml:space="preserve"> يكنَّى أبا عبد الله المعروف بابن المعلّم</w:t>
      </w:r>
      <w:r w:rsidR="004247A2">
        <w:rPr>
          <w:rtl/>
        </w:rPr>
        <w:t>،</w:t>
      </w:r>
      <w:r w:rsidRPr="00DE282C">
        <w:rPr>
          <w:rtl/>
        </w:rPr>
        <w:t xml:space="preserve"> مِن جملة متكلِّمي الإمامية</w:t>
      </w:r>
      <w:r w:rsidR="004247A2">
        <w:rPr>
          <w:rtl/>
        </w:rPr>
        <w:t>،</w:t>
      </w:r>
      <w:r w:rsidRPr="00DE282C">
        <w:rPr>
          <w:rtl/>
        </w:rPr>
        <w:t xml:space="preserve"> انتهت إليه رياسة الإمامية في وقته</w:t>
      </w:r>
      <w:r w:rsidR="004247A2">
        <w:rPr>
          <w:rtl/>
        </w:rPr>
        <w:t>،</w:t>
      </w:r>
      <w:r w:rsidRPr="00DE282C">
        <w:rPr>
          <w:rtl/>
        </w:rPr>
        <w:t xml:space="preserve"> وكان مقدَّماً في العلم</w:t>
      </w:r>
      <w:r w:rsidR="004247A2">
        <w:rPr>
          <w:rtl/>
        </w:rPr>
        <w:t>،</w:t>
      </w:r>
      <w:r w:rsidRPr="00DE282C">
        <w:rPr>
          <w:rtl/>
        </w:rPr>
        <w:t xml:space="preserve"> وصناعة الكلام وكان فقيهاً متقدِّماً فيه</w:t>
      </w:r>
      <w:r w:rsidR="004247A2">
        <w:rPr>
          <w:rtl/>
        </w:rPr>
        <w:t>.</w:t>
      </w:r>
      <w:r w:rsidRPr="00DE282C">
        <w:rPr>
          <w:rtl/>
        </w:rPr>
        <w:t xml:space="preserve"> حسن الخاطر، دقيق الفطنة</w:t>
      </w:r>
      <w:r w:rsidR="004247A2">
        <w:rPr>
          <w:rtl/>
        </w:rPr>
        <w:t>،</w:t>
      </w:r>
      <w:r w:rsidRPr="00DE282C">
        <w:rPr>
          <w:rtl/>
        </w:rPr>
        <w:t xml:space="preserve"> حاظر الجواب</w:t>
      </w:r>
      <w:r w:rsidR="004247A2">
        <w:rPr>
          <w:rtl/>
        </w:rPr>
        <w:t>،</w:t>
      </w:r>
      <w:r w:rsidRPr="00DE282C">
        <w:rPr>
          <w:rtl/>
        </w:rPr>
        <w:t xml:space="preserve"> وله قريب مِن مئتي مصنَّف كبار</w:t>
      </w:r>
      <w:r w:rsidR="004247A2">
        <w:rPr>
          <w:rtl/>
        </w:rPr>
        <w:t>،</w:t>
      </w:r>
      <w:r w:rsidRPr="00DE282C">
        <w:rPr>
          <w:rtl/>
        </w:rPr>
        <w:t xml:space="preserve"> وصغار</w:t>
      </w:r>
      <w:r w:rsidR="004247A2">
        <w:rPr>
          <w:rtl/>
        </w:rPr>
        <w:t>،</w:t>
      </w:r>
      <w:r w:rsidRPr="00DE282C">
        <w:rPr>
          <w:rtl/>
        </w:rPr>
        <w:t xml:space="preserve"> وفهرست كتبه معروف</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ولِد سنة ثمان وثلاثين وثلاثمئة </w:t>
      </w:r>
      <w:r w:rsidR="004247A2">
        <w:rPr>
          <w:rtl/>
        </w:rPr>
        <w:t>(</w:t>
      </w:r>
      <w:r w:rsidRPr="00DE282C">
        <w:rPr>
          <w:rtl/>
        </w:rPr>
        <w:t>338هـ</w:t>
      </w:r>
      <w:r w:rsidR="004247A2">
        <w:rPr>
          <w:rtl/>
        </w:rPr>
        <w:t>)</w:t>
      </w:r>
      <w:r w:rsidRPr="00DE282C">
        <w:rPr>
          <w:rtl/>
        </w:rPr>
        <w:t xml:space="preserve"> وتوفِّي لليلتين خلتا مِن شهر رمضان سنة ثلاث عشر وأربعمئة </w:t>
      </w:r>
      <w:r w:rsidR="004247A2">
        <w:rPr>
          <w:rtl/>
        </w:rPr>
        <w:t>(</w:t>
      </w:r>
      <w:r w:rsidRPr="00DE282C">
        <w:rPr>
          <w:rtl/>
        </w:rPr>
        <w:t>413هـ</w:t>
      </w:r>
      <w:r w:rsidR="004247A2">
        <w:rPr>
          <w:rtl/>
        </w:rPr>
        <w:t>).</w:t>
      </w:r>
      <w:r w:rsidRPr="00DE282C">
        <w:rPr>
          <w:rtl/>
        </w:rPr>
        <w:t xml:space="preserve"> وكان يوم وفاته يوماً لم يُرَ أعظم منه مِن كثرة الناس للصلاة عليه</w:t>
      </w:r>
      <w:r w:rsidR="004247A2">
        <w:rPr>
          <w:rtl/>
        </w:rPr>
        <w:t>،</w:t>
      </w:r>
      <w:r w:rsidRPr="00DE282C">
        <w:rPr>
          <w:rtl/>
        </w:rPr>
        <w:t xml:space="preserve"> وكثرة البكاء مِن المخالف والموافق</w:t>
      </w:r>
      <w:r w:rsidR="004247A2">
        <w:rPr>
          <w:rtl/>
        </w:rPr>
        <w:t>.</w:t>
      </w:r>
      <w:r w:rsidRPr="00DE282C">
        <w:rPr>
          <w:rtl/>
        </w:rPr>
        <w:t xml:space="preserve"> ومِن كتبه</w:t>
      </w:r>
      <w:r w:rsidR="004247A2">
        <w:rPr>
          <w:rtl/>
        </w:rPr>
        <w:t>:</w:t>
      </w:r>
      <w:r w:rsidRPr="00DE282C">
        <w:rPr>
          <w:rtl/>
        </w:rPr>
        <w:t xml:space="preserve"> </w:t>
      </w:r>
    </w:p>
    <w:p w:rsidR="00335798" w:rsidRPr="00202D40" w:rsidRDefault="00335798" w:rsidP="00202D40">
      <w:pPr>
        <w:pStyle w:val="libFootnote0"/>
        <w:rPr>
          <w:rtl/>
        </w:rPr>
      </w:pPr>
      <w:r w:rsidRPr="00DE282C">
        <w:rPr>
          <w:rtl/>
        </w:rPr>
        <w:t>كتاب المقنعة في الفقه</w:t>
      </w:r>
      <w:r w:rsidR="004247A2">
        <w:rPr>
          <w:rtl/>
        </w:rPr>
        <w:t>،</w:t>
      </w:r>
      <w:r w:rsidRPr="00DE282C">
        <w:rPr>
          <w:rtl/>
        </w:rPr>
        <w:t xml:space="preserve"> وكتاب الأركان في الفقه</w:t>
      </w:r>
      <w:r w:rsidR="004247A2">
        <w:rPr>
          <w:rtl/>
        </w:rPr>
        <w:t>،</w:t>
      </w:r>
      <w:r w:rsidRPr="00DE282C">
        <w:rPr>
          <w:rtl/>
        </w:rPr>
        <w:t xml:space="preserve"> ورسالة في الفقه إلى ولده لم يتمَّها</w:t>
      </w:r>
      <w:r w:rsidR="004247A2">
        <w:rPr>
          <w:rtl/>
        </w:rPr>
        <w:t>،</w:t>
      </w:r>
      <w:r w:rsidRPr="00DE282C">
        <w:rPr>
          <w:rtl/>
        </w:rPr>
        <w:t xml:space="preserve"> وكتاب الإرشاد</w:t>
      </w:r>
      <w:r w:rsidR="004247A2">
        <w:rPr>
          <w:rtl/>
        </w:rPr>
        <w:t>،</w:t>
      </w:r>
      <w:r w:rsidRPr="00DE282C">
        <w:rPr>
          <w:rtl/>
        </w:rPr>
        <w:t xml:space="preserve"> وكتاب الإيضاح في الإمامة</w:t>
      </w:r>
      <w:r w:rsidR="004247A2">
        <w:rPr>
          <w:rtl/>
        </w:rPr>
        <w:t>.</w:t>
      </w:r>
      <w:r w:rsidRPr="00DE282C">
        <w:rPr>
          <w:rtl/>
        </w:rPr>
        <w:t xml:space="preserve">..الخ </w:t>
      </w:r>
    </w:p>
    <w:p w:rsidR="00335798" w:rsidRPr="00202D40" w:rsidRDefault="004247A2" w:rsidP="00202D40">
      <w:pPr>
        <w:pStyle w:val="libFootnote0"/>
        <w:rPr>
          <w:rtl/>
        </w:rPr>
      </w:pPr>
      <w:r>
        <w:rPr>
          <w:rtl/>
        </w:rPr>
        <w:t>(</w:t>
      </w:r>
      <w:r w:rsidR="00335798" w:rsidRPr="00DE282C">
        <w:rPr>
          <w:rtl/>
        </w:rPr>
        <w:t>انظر</w:t>
      </w:r>
      <w:r>
        <w:rPr>
          <w:rtl/>
        </w:rPr>
        <w:t>:</w:t>
      </w:r>
      <w:r w:rsidR="00335798" w:rsidRPr="00DE282C">
        <w:rPr>
          <w:rtl/>
        </w:rPr>
        <w:t xml:space="preserve"> فهرست الشيخ الطوسي ص 157</w:t>
      </w:r>
      <w:r>
        <w:rPr>
          <w:rtl/>
        </w:rPr>
        <w:t xml:space="preserve"> - </w:t>
      </w:r>
      <w:r w:rsidR="00335798" w:rsidRPr="00DE282C">
        <w:rPr>
          <w:rtl/>
        </w:rPr>
        <w:t>158 طبع النجف الأشرف</w:t>
      </w:r>
      <w:r>
        <w:rPr>
          <w:rtl/>
        </w:rPr>
        <w:t xml:space="preserve"> - </w:t>
      </w:r>
      <w:r w:rsidR="00335798" w:rsidRPr="00DE282C">
        <w:rPr>
          <w:rtl/>
        </w:rPr>
        <w:t>العراق</w:t>
      </w:r>
      <w:r>
        <w:rPr>
          <w:rtl/>
        </w:rPr>
        <w:t>،</w:t>
      </w:r>
      <w:r w:rsidR="00335798" w:rsidRPr="00DE282C">
        <w:rPr>
          <w:rtl/>
        </w:rPr>
        <w:t xml:space="preserve"> رجال النجاشي ص 283 طبع الهند</w:t>
      </w:r>
      <w:r>
        <w:rPr>
          <w:rtl/>
        </w:rPr>
        <w:t>،</w:t>
      </w:r>
      <w:r w:rsidR="00335798" w:rsidRPr="00DE282C">
        <w:rPr>
          <w:rtl/>
        </w:rPr>
        <w:t xml:space="preserve"> نقد الرجال للنقرشي ص 331 طبع إيران ذكر مولده في 11 =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وأمَّا الوجه المجوِّز فهو أنْ يُزاد فيه الكلمة</w:t>
      </w:r>
      <w:r w:rsidR="004247A2">
        <w:rPr>
          <w:rtl/>
        </w:rPr>
        <w:t>،</w:t>
      </w:r>
      <w:r w:rsidRPr="00DE282C">
        <w:rPr>
          <w:rtl/>
        </w:rPr>
        <w:t xml:space="preserve"> والكلمتان</w:t>
      </w:r>
      <w:r w:rsidR="004247A2">
        <w:rPr>
          <w:rtl/>
        </w:rPr>
        <w:t>،</w:t>
      </w:r>
      <w:r w:rsidRPr="00DE282C">
        <w:rPr>
          <w:rtl/>
        </w:rPr>
        <w:t xml:space="preserve"> والحرف</w:t>
      </w:r>
      <w:r w:rsidR="004247A2">
        <w:rPr>
          <w:rtl/>
        </w:rPr>
        <w:t>،</w:t>
      </w:r>
      <w:r w:rsidRPr="00DE282C">
        <w:rPr>
          <w:rtl/>
        </w:rPr>
        <w:t xml:space="preserve"> والحرفان وما أشبه ذلك ممَّا لا يبلغ حدَّ الإعجاز</w:t>
      </w:r>
      <w:r w:rsidR="004247A2">
        <w:rPr>
          <w:rtl/>
        </w:rPr>
        <w:t>،</w:t>
      </w:r>
      <w:r w:rsidRPr="00DE282C">
        <w:rPr>
          <w:rtl/>
        </w:rPr>
        <w:t xml:space="preserve"> ويكون مُلتبساً عند أكثر الفصحاء بكلم القرآن</w:t>
      </w:r>
      <w:r w:rsidR="004247A2">
        <w:rPr>
          <w:rtl/>
        </w:rPr>
        <w:t>،</w:t>
      </w:r>
      <w:r w:rsidRPr="00DE282C">
        <w:rPr>
          <w:rtl/>
        </w:rPr>
        <w:t xml:space="preserve"> غير أنَّه لا بدَّ</w:t>
      </w:r>
      <w:r w:rsidR="004247A2">
        <w:rPr>
          <w:rtl/>
        </w:rPr>
        <w:t xml:space="preserve"> - </w:t>
      </w:r>
      <w:r w:rsidRPr="00DE282C">
        <w:rPr>
          <w:rtl/>
        </w:rPr>
        <w:t>متى وقع ذلك</w:t>
      </w:r>
      <w:r w:rsidR="004247A2">
        <w:rPr>
          <w:rtl/>
        </w:rPr>
        <w:t xml:space="preserve"> - </w:t>
      </w:r>
      <w:r w:rsidRPr="00DE282C">
        <w:rPr>
          <w:rtl/>
        </w:rPr>
        <w:t>مِن أنْ يدلَّ الله عليه</w:t>
      </w:r>
      <w:r w:rsidR="004247A2">
        <w:rPr>
          <w:rtl/>
        </w:rPr>
        <w:t>،</w:t>
      </w:r>
      <w:r w:rsidRPr="00DE282C">
        <w:rPr>
          <w:rtl/>
        </w:rPr>
        <w:t xml:space="preserve"> ويوضِّح لعباده عن الحق فيه</w:t>
      </w:r>
      <w:r w:rsidR="004247A2">
        <w:rPr>
          <w:rtl/>
        </w:rPr>
        <w:t>.</w:t>
      </w:r>
      <w:r w:rsidRPr="00DE282C">
        <w:rPr>
          <w:rtl/>
        </w:rPr>
        <w:t xml:space="preserve"> </w:t>
      </w:r>
    </w:p>
    <w:p w:rsidR="00335798" w:rsidRPr="00DE282C" w:rsidRDefault="00335798" w:rsidP="00202D40">
      <w:pPr>
        <w:pStyle w:val="libNormal"/>
        <w:rPr>
          <w:rtl/>
        </w:rPr>
      </w:pPr>
      <w:r w:rsidRPr="00202D40">
        <w:rPr>
          <w:rtl/>
        </w:rPr>
        <w:t>ولست أقطع على كون ذلك</w:t>
      </w:r>
      <w:r w:rsidR="004247A2">
        <w:rPr>
          <w:rtl/>
        </w:rPr>
        <w:t>،</w:t>
      </w:r>
      <w:r w:rsidRPr="00202D40">
        <w:rPr>
          <w:rtl/>
        </w:rPr>
        <w:t xml:space="preserve"> بل أميل إلى عدمه وسلامة القرآن عنه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رأي الشريف المرتضى </w:t>
      </w:r>
      <w:r w:rsidR="004247A2">
        <w:rPr>
          <w:rtl/>
        </w:rPr>
        <w:t>(</w:t>
      </w:r>
      <w:r w:rsidRPr="00DE282C">
        <w:rPr>
          <w:rtl/>
        </w:rPr>
        <w:t>قدس سره</w:t>
      </w:r>
      <w:r w:rsidR="004247A2">
        <w:rPr>
          <w:rtl/>
        </w:rPr>
        <w:t>):</w:t>
      </w:r>
      <w:r w:rsidRPr="00DE282C">
        <w:rPr>
          <w:rtl/>
        </w:rPr>
        <w:t xml:space="preserve"> </w:t>
      </w:r>
    </w:p>
    <w:p w:rsidR="00335798" w:rsidRPr="00DE282C" w:rsidRDefault="00335798" w:rsidP="00202D40">
      <w:pPr>
        <w:pStyle w:val="libNormal"/>
        <w:rPr>
          <w:rtl/>
        </w:rPr>
      </w:pPr>
      <w:r w:rsidRPr="00DE282C">
        <w:rPr>
          <w:rtl/>
        </w:rPr>
        <w:t>قال الآشتياني</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وممّن صرَّح بعدم النقيصة علم الهدى </w:t>
      </w:r>
      <w:r w:rsidRPr="00335798">
        <w:rPr>
          <w:rStyle w:val="libFootnotenumChar"/>
          <w:rtl/>
        </w:rPr>
        <w:t>(2)</w:t>
      </w:r>
      <w:r w:rsidRPr="00202D40">
        <w:rPr>
          <w:rtl/>
        </w:rPr>
        <w:t xml:space="preserve"> </w:t>
      </w:r>
      <w:r w:rsidR="004247A2">
        <w:rPr>
          <w:rtl/>
        </w:rPr>
        <w:t>(</w:t>
      </w:r>
      <w:r w:rsidRPr="00202D40">
        <w:rPr>
          <w:rtl/>
        </w:rPr>
        <w:t>قدِّس سرّه</w:t>
      </w:r>
      <w:r w:rsidR="004247A2">
        <w:rPr>
          <w:rtl/>
        </w:rPr>
        <w:t>)،</w:t>
      </w:r>
      <w:r w:rsidRPr="00202D40">
        <w:rPr>
          <w:rtl/>
        </w:rPr>
        <w:t xml:space="preserve"> قال في جملة كلام له في تقريب عدم حدوث التغيير في القرآن المنزل للإعجاز ما هذا لفظه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w:t>
      </w:r>
      <w:r w:rsidRPr="00202D40">
        <w:rPr>
          <w:rtl/>
        </w:rPr>
        <w:t xml:space="preserve"> </w:t>
      </w:r>
    </w:p>
    <w:p w:rsidR="00335798" w:rsidRPr="00202D40" w:rsidRDefault="00335798" w:rsidP="00202D40">
      <w:pPr>
        <w:pStyle w:val="libFootnote0"/>
        <w:rPr>
          <w:rtl/>
        </w:rPr>
      </w:pPr>
      <w:r w:rsidRPr="00DE282C">
        <w:rPr>
          <w:rtl/>
        </w:rPr>
        <w:t>مِن ذي القعدة عام 336 هجري</w:t>
      </w:r>
      <w:r w:rsidR="004247A2">
        <w:rPr>
          <w:rtl/>
        </w:rPr>
        <w:t>،</w:t>
      </w:r>
      <w:r w:rsidRPr="00DE282C">
        <w:rPr>
          <w:rtl/>
        </w:rPr>
        <w:t xml:space="preserve"> الكنى والألقاب للقمِّي 3/197</w:t>
      </w:r>
      <w:r w:rsidR="004247A2">
        <w:rPr>
          <w:rtl/>
        </w:rPr>
        <w:t>،</w:t>
      </w:r>
      <w:r w:rsidRPr="00DE282C">
        <w:rPr>
          <w:rtl/>
        </w:rPr>
        <w:t xml:space="preserve"> أعيان الشيعة للسيد الأمين 10/133 طبعة بيروت </w:t>
      </w:r>
      <w:r w:rsidR="004247A2">
        <w:rPr>
          <w:rtl/>
        </w:rPr>
        <w:t>(</w:t>
      </w:r>
      <w:r w:rsidRPr="00DE282C">
        <w:rPr>
          <w:rtl/>
        </w:rPr>
        <w:t>عام 1403هـ</w:t>
      </w:r>
      <w:r w:rsidR="004247A2">
        <w:rPr>
          <w:rtl/>
        </w:rPr>
        <w:t>)</w:t>
      </w:r>
      <w:r w:rsidRPr="00DE282C">
        <w:rPr>
          <w:rtl/>
        </w:rPr>
        <w:t xml:space="preserve"> بتحقيق الأُستاذ الكبير السيد حسن الأمين نجل المؤلِّف</w:t>
      </w:r>
      <w:r w:rsidR="004247A2">
        <w:rPr>
          <w:rtl/>
        </w:rPr>
        <w:t>،</w:t>
      </w:r>
      <w:r w:rsidRPr="00DE282C">
        <w:rPr>
          <w:rtl/>
        </w:rPr>
        <w:t xml:space="preserve"> شذرات الذهب لابن العماد الحنبلي 3/199 معجم المؤلِّفين لعمر رضا كحالة طبع بيروت 11/306</w:t>
      </w:r>
      <w:r w:rsidR="004247A2">
        <w:rPr>
          <w:rtl/>
        </w:rPr>
        <w:t>).</w:t>
      </w:r>
      <w:r w:rsidRPr="00DE282C">
        <w:rPr>
          <w:rtl/>
        </w:rPr>
        <w:t xml:space="preserve"> </w:t>
      </w:r>
    </w:p>
    <w:p w:rsidR="00335798" w:rsidRPr="00202D40" w:rsidRDefault="00335798" w:rsidP="00202D40">
      <w:pPr>
        <w:pStyle w:val="libFootnote0"/>
        <w:rPr>
          <w:rtl/>
        </w:rPr>
      </w:pPr>
      <w:r w:rsidRPr="00DE282C">
        <w:rPr>
          <w:rtl/>
        </w:rPr>
        <w:t>(1) أوائل المقالات في المذاهب المختارات ص 95 طبع إيران</w:t>
      </w:r>
      <w:r w:rsidR="004247A2">
        <w:rPr>
          <w:rtl/>
        </w:rPr>
        <w:t>.</w:t>
      </w:r>
      <w:r w:rsidRPr="00DE282C">
        <w:rPr>
          <w:rtl/>
        </w:rPr>
        <w:t xml:space="preserve"> </w:t>
      </w:r>
    </w:p>
    <w:p w:rsidR="00335798" w:rsidRPr="00202D40" w:rsidRDefault="00335798" w:rsidP="00202D40">
      <w:pPr>
        <w:pStyle w:val="libFootnote0"/>
        <w:rPr>
          <w:rtl/>
        </w:rPr>
      </w:pPr>
      <w:r w:rsidRPr="00DE282C">
        <w:rPr>
          <w:rtl/>
        </w:rPr>
        <w:t>(2) هو عليّ بن الحسين الموسوي المتقدِّم ذكره</w:t>
      </w:r>
      <w:r w:rsidR="004247A2">
        <w:rPr>
          <w:rtl/>
        </w:rPr>
        <w:t>،</w:t>
      </w:r>
      <w:r w:rsidRPr="00DE282C">
        <w:rPr>
          <w:rtl/>
        </w:rPr>
        <w:t xml:space="preserve"> وسبب تسميته بـ</w:t>
      </w:r>
      <w:r w:rsidR="004247A2">
        <w:rPr>
          <w:rtl/>
        </w:rPr>
        <w:t>:</w:t>
      </w:r>
      <w:r w:rsidRPr="00DE282C">
        <w:rPr>
          <w:rtl/>
        </w:rPr>
        <w:t xml:space="preserve"> </w:t>
      </w:r>
      <w:r w:rsidR="004247A2">
        <w:rPr>
          <w:rtl/>
        </w:rPr>
        <w:t>(</w:t>
      </w:r>
      <w:r w:rsidRPr="00DE282C">
        <w:rPr>
          <w:rtl/>
        </w:rPr>
        <w:t>علم الهدى</w:t>
      </w:r>
      <w:r w:rsidR="004247A2">
        <w:rPr>
          <w:rtl/>
        </w:rPr>
        <w:t>)</w:t>
      </w:r>
      <w:r w:rsidRPr="00DE282C">
        <w:rPr>
          <w:rtl/>
        </w:rPr>
        <w:t xml:space="preserve"> أنَّه مرض الوزير أبو سعيد محمد بن الحسين بن عبد الصمد في سنة عشرين وأربعمئة</w:t>
      </w:r>
      <w:r w:rsidR="004247A2">
        <w:rPr>
          <w:rtl/>
        </w:rPr>
        <w:t>،</w:t>
      </w:r>
      <w:r w:rsidRPr="00DE282C">
        <w:rPr>
          <w:rtl/>
        </w:rPr>
        <w:t xml:space="preserve"> فرأى في منامه أمير المؤمنين عليّ بن أبي طالب </w:t>
      </w:r>
      <w:r w:rsidR="004247A2">
        <w:rPr>
          <w:rtl/>
        </w:rPr>
        <w:t>(</w:t>
      </w:r>
      <w:r w:rsidRPr="00DE282C">
        <w:rPr>
          <w:rtl/>
        </w:rPr>
        <w:t>عليه السلام</w:t>
      </w:r>
      <w:r w:rsidR="004247A2">
        <w:rPr>
          <w:rtl/>
        </w:rPr>
        <w:t>)</w:t>
      </w:r>
      <w:r w:rsidRPr="00DE282C">
        <w:rPr>
          <w:rtl/>
        </w:rPr>
        <w:t xml:space="preserve"> يقول</w:t>
      </w:r>
      <w:r w:rsidR="004247A2">
        <w:rPr>
          <w:rtl/>
        </w:rPr>
        <w:t>:</w:t>
      </w:r>
      <w:r w:rsidRPr="00DE282C">
        <w:rPr>
          <w:rtl/>
        </w:rPr>
        <w:t xml:space="preserve"> </w:t>
      </w:r>
    </w:p>
    <w:p w:rsidR="00335798" w:rsidRPr="00202D40" w:rsidRDefault="00335798" w:rsidP="00202D40">
      <w:pPr>
        <w:pStyle w:val="libFootnote0"/>
        <w:rPr>
          <w:rtl/>
        </w:rPr>
      </w:pPr>
      <w:r w:rsidRPr="00202D40">
        <w:rPr>
          <w:rtl/>
        </w:rPr>
        <w:t xml:space="preserve">: </w:t>
      </w:r>
      <w:r w:rsidR="004247A2">
        <w:rPr>
          <w:rtl/>
        </w:rPr>
        <w:t>(</w:t>
      </w:r>
      <w:r w:rsidRPr="00202D40">
        <w:rPr>
          <w:rtl/>
        </w:rPr>
        <w:t>قل لعلم الهدى يقرأ عليك حتى تبرأ</w:t>
      </w:r>
      <w:r w:rsidR="004247A2">
        <w:rPr>
          <w:rtl/>
        </w:rPr>
        <w:t>).</w:t>
      </w:r>
      <w:r w:rsidRPr="00202D40">
        <w:rPr>
          <w:rtl/>
        </w:rPr>
        <w:t xml:space="preserve"> </w:t>
      </w:r>
    </w:p>
    <w:p w:rsidR="00335798" w:rsidRPr="00202D40" w:rsidRDefault="00335798" w:rsidP="00202D40">
      <w:pPr>
        <w:pStyle w:val="libFootnote0"/>
        <w:rPr>
          <w:rtl/>
        </w:rPr>
      </w:pPr>
      <w:r w:rsidRPr="00DE282C">
        <w:rPr>
          <w:rtl/>
        </w:rPr>
        <w:t>فقال</w:t>
      </w:r>
      <w:r w:rsidR="004247A2">
        <w:rPr>
          <w:rtl/>
        </w:rPr>
        <w:t>:</w:t>
      </w:r>
      <w:r w:rsidRPr="00DE282C">
        <w:rPr>
          <w:rtl/>
        </w:rPr>
        <w:t xml:space="preserve"> يا أمير المؤمنين</w:t>
      </w:r>
      <w:r w:rsidR="004247A2">
        <w:rPr>
          <w:rtl/>
        </w:rPr>
        <w:t>،</w:t>
      </w:r>
      <w:r w:rsidRPr="00DE282C">
        <w:rPr>
          <w:rtl/>
        </w:rPr>
        <w:t xml:space="preserve"> ومَن علم الهدى</w:t>
      </w:r>
      <w:r w:rsidR="004247A2">
        <w:rPr>
          <w:rtl/>
        </w:rPr>
        <w:t>؟</w:t>
      </w:r>
      <w:r w:rsidRPr="00DE282C">
        <w:rPr>
          <w:rtl/>
        </w:rPr>
        <w:t xml:space="preserve">! </w:t>
      </w:r>
    </w:p>
    <w:p w:rsidR="00335798" w:rsidRPr="00202D40" w:rsidRDefault="00335798" w:rsidP="00202D40">
      <w:pPr>
        <w:pStyle w:val="libFootnote0"/>
        <w:rPr>
          <w:rtl/>
        </w:rPr>
      </w:pPr>
      <w:r w:rsidRPr="00202D40">
        <w:rPr>
          <w:rtl/>
        </w:rPr>
        <w:t xml:space="preserve">قال </w:t>
      </w:r>
      <w:r w:rsidR="004247A2">
        <w:rPr>
          <w:rtl/>
        </w:rPr>
        <w:t>(</w:t>
      </w:r>
      <w:r w:rsidRPr="00202D40">
        <w:rPr>
          <w:rtl/>
        </w:rPr>
        <w:t>عليه السلام</w:t>
      </w:r>
      <w:r w:rsidR="004247A2">
        <w:rPr>
          <w:rtl/>
        </w:rPr>
        <w:t>):</w:t>
      </w:r>
      <w:r w:rsidRPr="00202D40">
        <w:rPr>
          <w:rtl/>
        </w:rPr>
        <w:t xml:space="preserve"> </w:t>
      </w:r>
      <w:r w:rsidR="004247A2">
        <w:rPr>
          <w:rtl/>
        </w:rPr>
        <w:t>(</w:t>
      </w:r>
      <w:r w:rsidRPr="00202D40">
        <w:rPr>
          <w:rtl/>
        </w:rPr>
        <w:t>عليّ بن الحسين الموسوي</w:t>
      </w:r>
      <w:r w:rsidR="004247A2">
        <w:rPr>
          <w:rtl/>
        </w:rPr>
        <w:t>).</w:t>
      </w:r>
      <w:r w:rsidRPr="00202D40">
        <w:rPr>
          <w:rtl/>
        </w:rPr>
        <w:t xml:space="preserve"> </w:t>
      </w:r>
    </w:p>
    <w:p w:rsidR="00335798" w:rsidRPr="00202D40" w:rsidRDefault="00335798" w:rsidP="00202D40">
      <w:pPr>
        <w:pStyle w:val="libFootnote0"/>
        <w:rPr>
          <w:rtl/>
        </w:rPr>
      </w:pPr>
      <w:r w:rsidRPr="00DE282C">
        <w:rPr>
          <w:rtl/>
        </w:rPr>
        <w:t>فكتب الوزير إليه بذلك</w:t>
      </w:r>
      <w:r w:rsidR="004247A2">
        <w:rPr>
          <w:rtl/>
        </w:rPr>
        <w:t>،</w:t>
      </w:r>
      <w:r w:rsidRPr="00DE282C">
        <w:rPr>
          <w:rtl/>
        </w:rPr>
        <w:t xml:space="preserve"> فقال المرتضى </w:t>
      </w:r>
      <w:r w:rsidR="004247A2">
        <w:rPr>
          <w:rtl/>
        </w:rPr>
        <w:t>(</w:t>
      </w:r>
      <w:r w:rsidRPr="00DE282C">
        <w:rPr>
          <w:rtl/>
        </w:rPr>
        <w:t>رضي الله عنه</w:t>
      </w:r>
      <w:r w:rsidR="004247A2">
        <w:rPr>
          <w:rtl/>
        </w:rPr>
        <w:t>):</w:t>
      </w:r>
      <w:r w:rsidRPr="00DE282C">
        <w:rPr>
          <w:rtl/>
        </w:rPr>
        <w:t xml:space="preserve"> </w:t>
      </w:r>
    </w:p>
    <w:p w:rsidR="00335798" w:rsidRPr="00202D40" w:rsidRDefault="00335798" w:rsidP="00202D40">
      <w:pPr>
        <w:pStyle w:val="libFootnote0"/>
        <w:rPr>
          <w:rtl/>
        </w:rPr>
      </w:pPr>
      <w:r w:rsidRPr="00DE282C">
        <w:rPr>
          <w:rtl/>
        </w:rPr>
        <w:t>الله الله</w:t>
      </w:r>
      <w:r w:rsidR="004247A2">
        <w:rPr>
          <w:rtl/>
        </w:rPr>
        <w:t>!</w:t>
      </w:r>
      <w:r w:rsidRPr="00DE282C">
        <w:rPr>
          <w:rtl/>
        </w:rPr>
        <w:t>! في أمري</w:t>
      </w:r>
      <w:r w:rsidR="004247A2">
        <w:rPr>
          <w:rtl/>
        </w:rPr>
        <w:t>،</w:t>
      </w:r>
      <w:r w:rsidRPr="00DE282C">
        <w:rPr>
          <w:rtl/>
        </w:rPr>
        <w:t xml:space="preserve"> فإنَّ قبولي لهذا اللقب شناعة عليَّ</w:t>
      </w:r>
      <w:r w:rsidR="004247A2">
        <w:rPr>
          <w:rtl/>
        </w:rPr>
        <w:t>!</w:t>
      </w:r>
      <w:r w:rsidRPr="00DE282C">
        <w:rPr>
          <w:rtl/>
        </w:rPr>
        <w:t xml:space="preserve">! </w:t>
      </w:r>
    </w:p>
    <w:p w:rsidR="00335798" w:rsidRPr="00202D40" w:rsidRDefault="00335798" w:rsidP="00202D40">
      <w:pPr>
        <w:pStyle w:val="libFootnote0"/>
        <w:rPr>
          <w:rtl/>
        </w:rPr>
      </w:pPr>
      <w:r w:rsidRPr="00DE282C">
        <w:rPr>
          <w:rtl/>
        </w:rPr>
        <w:t>فقال الوزير</w:t>
      </w:r>
      <w:r w:rsidR="004247A2">
        <w:rPr>
          <w:rtl/>
        </w:rPr>
        <w:t>:</w:t>
      </w:r>
      <w:r w:rsidRPr="00DE282C">
        <w:rPr>
          <w:rtl/>
        </w:rPr>
        <w:t xml:space="preserve"> ما كتبت إليك إلاَّ بما لقَّبك به جدُّك أمير المؤمنين </w:t>
      </w:r>
      <w:r w:rsidR="004247A2">
        <w:rPr>
          <w:rtl/>
        </w:rPr>
        <w:t>(</w:t>
      </w:r>
      <w:r w:rsidRPr="00DE282C">
        <w:rPr>
          <w:rtl/>
        </w:rPr>
        <w:t>عليه السلام</w:t>
      </w:r>
      <w:r w:rsidR="004247A2">
        <w:rPr>
          <w:rtl/>
        </w:rPr>
        <w:t>)،</w:t>
      </w:r>
      <w:r w:rsidRPr="00DE282C">
        <w:rPr>
          <w:rtl/>
        </w:rPr>
        <w:t xml:space="preserve"> فعلم القادر الخليفة بذلك</w:t>
      </w:r>
      <w:r w:rsidR="004247A2">
        <w:rPr>
          <w:rtl/>
        </w:rPr>
        <w:t>،</w:t>
      </w:r>
      <w:r w:rsidRPr="00DE282C">
        <w:rPr>
          <w:rtl/>
        </w:rPr>
        <w:t xml:space="preserve"> فكتب إلى المرتضى تقبل يا عليّ بن الحسين ما لقَّبك به جدُّك</w:t>
      </w:r>
      <w:r w:rsidR="004247A2">
        <w:rPr>
          <w:rtl/>
        </w:rPr>
        <w:t>؟</w:t>
      </w:r>
      <w:r w:rsidRPr="00DE282C">
        <w:rPr>
          <w:rtl/>
        </w:rPr>
        <w:t xml:space="preserve"> فقبل وأسمع الناس</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الكنى والألقاب للقمّي</w:t>
      </w:r>
      <w:r w:rsidR="004247A2">
        <w:rPr>
          <w:rtl/>
        </w:rPr>
        <w:t>:</w:t>
      </w:r>
      <w:r w:rsidRPr="00DE282C">
        <w:rPr>
          <w:rtl/>
        </w:rPr>
        <w:t xml:space="preserve"> 2/412</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المحكي</w:t>
      </w:r>
      <w:r w:rsidR="004247A2">
        <w:rPr>
          <w:rtl/>
        </w:rPr>
        <w:t>:</w:t>
      </w:r>
      <w:r w:rsidRPr="00DE282C">
        <w:rPr>
          <w:rtl/>
        </w:rPr>
        <w:t xml:space="preserve"> أنَّ القرآن كان على عهد رسول الله </w:t>
      </w:r>
      <w:r w:rsidR="004247A2">
        <w:rPr>
          <w:rtl/>
        </w:rPr>
        <w:t>(</w:t>
      </w:r>
      <w:r w:rsidRPr="00DE282C">
        <w:rPr>
          <w:rtl/>
        </w:rPr>
        <w:t>صلّى الله عليه وآله وسلّم</w:t>
      </w:r>
      <w:r w:rsidR="004247A2">
        <w:rPr>
          <w:rtl/>
        </w:rPr>
        <w:t>)</w:t>
      </w:r>
      <w:r w:rsidRPr="00DE282C">
        <w:rPr>
          <w:rtl/>
        </w:rPr>
        <w:t xml:space="preserve"> مجموعاً مؤلَّفاً على ما هو عليه الآن</w:t>
      </w:r>
      <w:r w:rsidR="004247A2">
        <w:rPr>
          <w:rtl/>
        </w:rPr>
        <w:t>،</w:t>
      </w:r>
      <w:r w:rsidRPr="00DE282C">
        <w:rPr>
          <w:rtl/>
        </w:rPr>
        <w:t xml:space="preserve"> فإنَّ القرآن كان يُحفظ</w:t>
      </w:r>
      <w:r w:rsidR="004247A2">
        <w:rPr>
          <w:rtl/>
        </w:rPr>
        <w:t>،</w:t>
      </w:r>
      <w:r w:rsidRPr="00DE282C">
        <w:rPr>
          <w:rtl/>
        </w:rPr>
        <w:t xml:space="preserve"> ويدرَّس جميعه في ذلك الزمان حتّى عيَّن على جماعة مِن الصحابة في حفظهم له</w:t>
      </w:r>
      <w:r w:rsidR="004247A2">
        <w:rPr>
          <w:rtl/>
        </w:rPr>
        <w:t>،</w:t>
      </w:r>
      <w:r w:rsidRPr="00DE282C">
        <w:rPr>
          <w:rtl/>
        </w:rPr>
        <w:t xml:space="preserve"> وأنَّه كان يُعرض على النبي </w:t>
      </w:r>
      <w:r w:rsidR="004247A2">
        <w:rPr>
          <w:rtl/>
        </w:rPr>
        <w:t>(</w:t>
      </w:r>
      <w:r w:rsidRPr="00DE282C">
        <w:rPr>
          <w:rtl/>
        </w:rPr>
        <w:t>صلّى الله عليه وآله وسلّم</w:t>
      </w:r>
      <w:r w:rsidR="004247A2">
        <w:rPr>
          <w:rtl/>
        </w:rPr>
        <w:t>)،</w:t>
      </w:r>
      <w:r w:rsidRPr="00DE282C">
        <w:rPr>
          <w:rtl/>
        </w:rPr>
        <w:t xml:space="preserve"> ويُتلى عليه</w:t>
      </w:r>
      <w:r w:rsidR="004247A2">
        <w:rPr>
          <w:rtl/>
        </w:rPr>
        <w:t>،</w:t>
      </w:r>
      <w:r w:rsidRPr="00DE282C">
        <w:rPr>
          <w:rtl/>
        </w:rPr>
        <w:t xml:space="preserve"> وإنَّ جماعة مِن الصحابة مثل</w:t>
      </w:r>
      <w:r w:rsidR="004247A2">
        <w:rPr>
          <w:rtl/>
        </w:rPr>
        <w:t>:</w:t>
      </w:r>
      <w:r w:rsidRPr="00DE282C">
        <w:rPr>
          <w:rtl/>
        </w:rPr>
        <w:t xml:space="preserve"> </w:t>
      </w:r>
    </w:p>
    <w:p w:rsidR="00335798" w:rsidRPr="00DE282C" w:rsidRDefault="00335798" w:rsidP="00202D40">
      <w:pPr>
        <w:pStyle w:val="libNormal"/>
        <w:rPr>
          <w:rtl/>
        </w:rPr>
      </w:pPr>
      <w:r w:rsidRPr="00202D40">
        <w:rPr>
          <w:rtl/>
        </w:rPr>
        <w:t>عبد الله بن مسعود</w:t>
      </w:r>
      <w:r w:rsidR="004247A2">
        <w:rPr>
          <w:rtl/>
        </w:rPr>
        <w:t>،</w:t>
      </w:r>
      <w:r w:rsidRPr="00202D40">
        <w:rPr>
          <w:rtl/>
        </w:rPr>
        <w:t xml:space="preserve"> وأُبي بن كعب وغيرهما ختموا القرآن على النبي </w:t>
      </w:r>
      <w:r w:rsidR="004247A2">
        <w:rPr>
          <w:rtl/>
        </w:rPr>
        <w:t>(</w:t>
      </w:r>
      <w:r w:rsidRPr="00202D40">
        <w:rPr>
          <w:rtl/>
        </w:rPr>
        <w:t>صلّى الله عليه وآله وسلم</w:t>
      </w:r>
      <w:r w:rsidR="004247A2">
        <w:rPr>
          <w:rtl/>
        </w:rPr>
        <w:t>)</w:t>
      </w:r>
      <w:r w:rsidRPr="00202D40">
        <w:rPr>
          <w:rtl/>
        </w:rPr>
        <w:t xml:space="preserve"> عدَّة ختمات وكلُّ ذلك يدلُّ بأدنى تأمُّل على أنَّه كان مجموعاً مرتَّباً غير منثور</w:t>
      </w:r>
      <w:r w:rsidR="004247A2">
        <w:rPr>
          <w:rtl/>
        </w:rPr>
        <w:t>،</w:t>
      </w:r>
      <w:r w:rsidRPr="00202D40">
        <w:rPr>
          <w:rtl/>
        </w:rPr>
        <w:t xml:space="preserve"> ولا مبثوث</w:t>
      </w:r>
      <w:r w:rsidR="004247A2">
        <w:rPr>
          <w:rtl/>
        </w:rPr>
        <w:t>.</w:t>
      </w:r>
      <w:r w:rsidRPr="00202D40">
        <w:rPr>
          <w:rtl/>
        </w:rPr>
        <w:t xml:space="preserve"> إلى آخر ما ذكره </w:t>
      </w:r>
      <w:r w:rsidRPr="00335798">
        <w:rPr>
          <w:rStyle w:val="libFootnotenumChar"/>
          <w:rtl/>
        </w:rPr>
        <w:t>(1)</w:t>
      </w:r>
      <w:r w:rsidRPr="00202D40">
        <w:rPr>
          <w:rtl/>
        </w:rPr>
        <w:t xml:space="preserve">. </w:t>
      </w:r>
    </w:p>
    <w:p w:rsidR="00335798" w:rsidRPr="00DE282C" w:rsidRDefault="00335798" w:rsidP="00202D40">
      <w:pPr>
        <w:pStyle w:val="libNormal"/>
        <w:rPr>
          <w:rtl/>
        </w:rPr>
      </w:pPr>
      <w:r w:rsidRPr="00202D40">
        <w:rPr>
          <w:rtl/>
        </w:rPr>
        <w:t xml:space="preserve">وقال الشيخ الطوسي </w:t>
      </w:r>
      <w:r w:rsidR="004247A2">
        <w:rPr>
          <w:rtl/>
        </w:rPr>
        <w:t>(</w:t>
      </w:r>
      <w:r w:rsidRPr="00202D40">
        <w:rPr>
          <w:rtl/>
        </w:rPr>
        <w:t>طاب ثراه</w:t>
      </w:r>
      <w:r w:rsidR="004247A2">
        <w:rPr>
          <w:rtl/>
        </w:rPr>
        <w:t>)</w:t>
      </w:r>
      <w:r w:rsidRPr="00202D40">
        <w:rPr>
          <w:rtl/>
        </w:rPr>
        <w:t xml:space="preserve"> </w:t>
      </w:r>
      <w:r w:rsidRPr="00335798">
        <w:rPr>
          <w:rStyle w:val="libFootnotenumChar"/>
          <w:rtl/>
        </w:rPr>
        <w:t>(2)</w:t>
      </w:r>
      <w:r w:rsidR="004247A2">
        <w:rPr>
          <w:rStyle w:val="libFootnotenumCha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بحر الفوائد في شرح الفرائد</w:t>
      </w:r>
      <w:r w:rsidR="004247A2">
        <w:rPr>
          <w:rtl/>
        </w:rPr>
        <w:t>:</w:t>
      </w:r>
      <w:r w:rsidRPr="00DE282C">
        <w:rPr>
          <w:rtl/>
        </w:rPr>
        <w:t xml:space="preserve"> ص 99 طبع طهران </w:t>
      </w:r>
      <w:r w:rsidR="004247A2">
        <w:rPr>
          <w:rtl/>
        </w:rPr>
        <w:t>(</w:t>
      </w:r>
      <w:r w:rsidRPr="00DE282C">
        <w:rPr>
          <w:rtl/>
        </w:rPr>
        <w:t>عام 1314 هـ</w:t>
      </w:r>
      <w:r w:rsidR="004247A2">
        <w:rPr>
          <w:rtl/>
        </w:rPr>
        <w:t>).</w:t>
      </w:r>
      <w:r w:rsidRPr="00DE282C">
        <w:rPr>
          <w:rtl/>
        </w:rPr>
        <w:t xml:space="preserve"> </w:t>
      </w:r>
    </w:p>
    <w:p w:rsidR="00335798" w:rsidRPr="00202D40" w:rsidRDefault="00335798" w:rsidP="00202D40">
      <w:pPr>
        <w:pStyle w:val="libFootnote0"/>
        <w:rPr>
          <w:rtl/>
        </w:rPr>
      </w:pPr>
      <w:r w:rsidRPr="00DE282C">
        <w:rPr>
          <w:rtl/>
        </w:rPr>
        <w:t>(2) هو الشيخ محمد بن الحسن الطوسي شيخ الطائفة</w:t>
      </w:r>
      <w:r w:rsidR="004247A2">
        <w:rPr>
          <w:rtl/>
        </w:rPr>
        <w:t>،</w:t>
      </w:r>
      <w:r w:rsidRPr="00DE282C">
        <w:rPr>
          <w:rtl/>
        </w:rPr>
        <w:t xml:space="preserve"> ولِد في طوس </w:t>
      </w:r>
      <w:r w:rsidR="004247A2">
        <w:rPr>
          <w:rtl/>
        </w:rPr>
        <w:t>(</w:t>
      </w:r>
      <w:r w:rsidRPr="00DE282C">
        <w:rPr>
          <w:rtl/>
        </w:rPr>
        <w:t>مِن مُدن خراسان</w:t>
      </w:r>
      <w:r w:rsidR="004247A2">
        <w:rPr>
          <w:rtl/>
        </w:rPr>
        <w:t>)</w:t>
      </w:r>
      <w:r w:rsidRPr="00DE282C">
        <w:rPr>
          <w:rtl/>
        </w:rPr>
        <w:t xml:space="preserve"> في شهر رمضان </w:t>
      </w:r>
      <w:r w:rsidR="004247A2">
        <w:rPr>
          <w:rtl/>
        </w:rPr>
        <w:t>(</w:t>
      </w:r>
      <w:r w:rsidRPr="00DE282C">
        <w:rPr>
          <w:rtl/>
        </w:rPr>
        <w:t>سنة 358هـ</w:t>
      </w:r>
      <w:r w:rsidR="004247A2">
        <w:rPr>
          <w:rtl/>
        </w:rPr>
        <w:t>)،</w:t>
      </w:r>
      <w:r w:rsidRPr="00DE282C">
        <w:rPr>
          <w:rtl/>
        </w:rPr>
        <w:t xml:space="preserve"> وهاجر إلى العراق</w:t>
      </w:r>
      <w:r w:rsidR="004247A2">
        <w:rPr>
          <w:rtl/>
        </w:rPr>
        <w:t>،</w:t>
      </w:r>
      <w:r w:rsidRPr="00DE282C">
        <w:rPr>
          <w:rtl/>
        </w:rPr>
        <w:t xml:space="preserve"> فهبط بغداد في </w:t>
      </w:r>
      <w:r w:rsidR="004247A2">
        <w:rPr>
          <w:rtl/>
        </w:rPr>
        <w:t>(</w:t>
      </w:r>
      <w:r w:rsidRPr="00DE282C">
        <w:rPr>
          <w:rtl/>
        </w:rPr>
        <w:t>سنة 408هـ</w:t>
      </w:r>
      <w:r w:rsidR="004247A2">
        <w:rPr>
          <w:rtl/>
        </w:rPr>
        <w:t>)</w:t>
      </w:r>
      <w:r w:rsidRPr="00DE282C">
        <w:rPr>
          <w:rtl/>
        </w:rPr>
        <w:t xml:space="preserve"> وهو ابن </w:t>
      </w:r>
      <w:r w:rsidR="004247A2">
        <w:rPr>
          <w:rtl/>
        </w:rPr>
        <w:t>(</w:t>
      </w:r>
      <w:r w:rsidRPr="00DE282C">
        <w:rPr>
          <w:rtl/>
        </w:rPr>
        <w:t>23) عاماً</w:t>
      </w:r>
      <w:r w:rsidR="004247A2">
        <w:rPr>
          <w:rtl/>
        </w:rPr>
        <w:t>،</w:t>
      </w:r>
      <w:r w:rsidRPr="00DE282C">
        <w:rPr>
          <w:rtl/>
        </w:rPr>
        <w:t xml:space="preserve"> وكانت زعامة المذهب الجعفري فيها يومذاك لشيخ الأمَّة</w:t>
      </w:r>
      <w:r w:rsidR="004247A2">
        <w:rPr>
          <w:rtl/>
        </w:rPr>
        <w:t>،</w:t>
      </w:r>
      <w:r w:rsidRPr="00DE282C">
        <w:rPr>
          <w:rtl/>
        </w:rPr>
        <w:t xml:space="preserve"> وعلم الشيعة محمد بن محمد بن النعمان</w:t>
      </w:r>
      <w:r w:rsidR="004247A2">
        <w:rPr>
          <w:rtl/>
        </w:rPr>
        <w:t>،</w:t>
      </w:r>
      <w:r w:rsidRPr="00DE282C">
        <w:rPr>
          <w:rtl/>
        </w:rPr>
        <w:t xml:space="preserve"> الشهير بالشيخ المفيد</w:t>
      </w:r>
      <w:r w:rsidR="004247A2">
        <w:rPr>
          <w:rtl/>
        </w:rPr>
        <w:t>،</w:t>
      </w:r>
      <w:r w:rsidRPr="00DE282C">
        <w:rPr>
          <w:rtl/>
        </w:rPr>
        <w:t xml:space="preserve"> فلازمه وعكف على الاستفادة منه</w:t>
      </w:r>
      <w:r w:rsidR="004247A2">
        <w:rPr>
          <w:rtl/>
        </w:rPr>
        <w:t>،</w:t>
      </w:r>
      <w:r w:rsidRPr="00DE282C">
        <w:rPr>
          <w:rtl/>
        </w:rPr>
        <w:t xml:space="preserve"> حتى اختار الله للأستاذ دار لقائه في </w:t>
      </w:r>
      <w:r w:rsidR="004247A2">
        <w:rPr>
          <w:rtl/>
        </w:rPr>
        <w:t>(</w:t>
      </w:r>
      <w:r w:rsidRPr="00DE282C">
        <w:rPr>
          <w:rtl/>
        </w:rPr>
        <w:t>سنة 413هـ</w:t>
      </w:r>
      <w:r w:rsidR="004247A2">
        <w:rPr>
          <w:rtl/>
        </w:rPr>
        <w:t>)</w:t>
      </w:r>
      <w:r w:rsidRPr="00DE282C">
        <w:rPr>
          <w:rtl/>
        </w:rPr>
        <w:t xml:space="preserve"> فانتقلت زعامة الدين</w:t>
      </w:r>
      <w:r w:rsidR="004247A2">
        <w:rPr>
          <w:rtl/>
        </w:rPr>
        <w:t>،</w:t>
      </w:r>
      <w:r w:rsidRPr="00DE282C">
        <w:rPr>
          <w:rtl/>
        </w:rPr>
        <w:t xml:space="preserve"> ورياسة المذهب إلى السيد المرتضى </w:t>
      </w:r>
      <w:r w:rsidR="004247A2">
        <w:rPr>
          <w:rtl/>
        </w:rPr>
        <w:t>(</w:t>
      </w:r>
      <w:r w:rsidRPr="00DE282C">
        <w:rPr>
          <w:rtl/>
        </w:rPr>
        <w:t>طاب رمسه</w:t>
      </w:r>
      <w:r w:rsidR="004247A2">
        <w:rPr>
          <w:rtl/>
        </w:rPr>
        <w:t>)</w:t>
      </w:r>
      <w:r w:rsidRPr="00DE282C">
        <w:rPr>
          <w:rtl/>
        </w:rPr>
        <w:t xml:space="preserve"> فانحاز شيخ الطائفة وحتى توفِّي لخمس بقين مِن ربيع الأول </w:t>
      </w:r>
      <w:r w:rsidR="004247A2">
        <w:rPr>
          <w:rtl/>
        </w:rPr>
        <w:t>(</w:t>
      </w:r>
      <w:r w:rsidRPr="00DE282C">
        <w:rPr>
          <w:rtl/>
        </w:rPr>
        <w:t>سنة 436هجرية</w:t>
      </w:r>
      <w:r w:rsidR="004247A2">
        <w:rPr>
          <w:rtl/>
        </w:rPr>
        <w:t>)</w:t>
      </w:r>
      <w:r w:rsidRPr="00DE282C">
        <w:rPr>
          <w:rtl/>
        </w:rPr>
        <w:t xml:space="preserve"> فاستقلَّ شيخ الطائفة بالإمامة</w:t>
      </w:r>
      <w:r w:rsidR="004247A2">
        <w:rPr>
          <w:rtl/>
        </w:rPr>
        <w:t>،</w:t>
      </w:r>
      <w:r w:rsidRPr="00DE282C">
        <w:rPr>
          <w:rtl/>
        </w:rPr>
        <w:t xml:space="preserve"> وأصبح علماً للشيعة</w:t>
      </w:r>
      <w:r w:rsidR="004247A2">
        <w:rPr>
          <w:rtl/>
        </w:rPr>
        <w:t>،</w:t>
      </w:r>
      <w:r w:rsidRPr="00DE282C">
        <w:rPr>
          <w:rtl/>
        </w:rPr>
        <w:t xml:space="preserve"> ومناراً للشريعة</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وفي حوادث سنة </w:t>
      </w:r>
      <w:r w:rsidR="004247A2">
        <w:rPr>
          <w:rtl/>
        </w:rPr>
        <w:t>(</w:t>
      </w:r>
      <w:r w:rsidRPr="00DE282C">
        <w:rPr>
          <w:rtl/>
        </w:rPr>
        <w:t>449هـ</w:t>
      </w:r>
      <w:r w:rsidR="004247A2">
        <w:rPr>
          <w:rtl/>
        </w:rPr>
        <w:t>)</w:t>
      </w:r>
      <w:r w:rsidRPr="00DE282C">
        <w:rPr>
          <w:rtl/>
        </w:rPr>
        <w:t xml:space="preserve"> كُبست دار شيخ الطائفة بالكرخ</w:t>
      </w:r>
      <w:r w:rsidR="004247A2">
        <w:rPr>
          <w:rtl/>
        </w:rPr>
        <w:t>،</w:t>
      </w:r>
      <w:r w:rsidRPr="00DE282C">
        <w:rPr>
          <w:rtl/>
        </w:rPr>
        <w:t xml:space="preserve"> وهاجر إلى النجف الأشرف لائذاً بجوار مولانا</w:t>
      </w:r>
      <w:r w:rsidR="004247A2">
        <w:rPr>
          <w:rtl/>
        </w:rPr>
        <w:t>:</w:t>
      </w:r>
      <w:r w:rsidRPr="00DE282C">
        <w:rPr>
          <w:rtl/>
        </w:rPr>
        <w:t xml:space="preserve"> أمير المؤمنين علي بن أبي طالب </w:t>
      </w:r>
      <w:r w:rsidR="004247A2">
        <w:rPr>
          <w:rtl/>
        </w:rPr>
        <w:t>(</w:t>
      </w:r>
      <w:r w:rsidRPr="00DE282C">
        <w:rPr>
          <w:rtl/>
        </w:rPr>
        <w:t>عليه السلام</w:t>
      </w:r>
      <w:r w:rsidR="004247A2">
        <w:rPr>
          <w:rtl/>
        </w:rPr>
        <w:t>)</w:t>
      </w:r>
      <w:r w:rsidRPr="00DE282C">
        <w:rPr>
          <w:rtl/>
        </w:rPr>
        <w:t xml:space="preserve"> وصيَّرها مركزاً للعلم</w:t>
      </w:r>
      <w:r w:rsidR="004247A2">
        <w:rPr>
          <w:rtl/>
        </w:rPr>
        <w:t>،</w:t>
      </w:r>
      <w:r w:rsidRPr="00DE282C">
        <w:rPr>
          <w:rtl/>
        </w:rPr>
        <w:t xml:space="preserve"> وجامعة كبرى للشيعة الإمامية</w:t>
      </w:r>
      <w:r w:rsidR="004247A2">
        <w:rPr>
          <w:rtl/>
        </w:rPr>
        <w:t>،</w:t>
      </w:r>
      <w:r w:rsidRPr="00DE282C">
        <w:rPr>
          <w:rtl/>
        </w:rPr>
        <w:t xml:space="preserve"> ولم يبرح شيخ الطائفة في النجف الأشرف مشغولاً بالتدريس</w:t>
      </w:r>
      <w:r w:rsidR="004247A2">
        <w:rPr>
          <w:rtl/>
        </w:rPr>
        <w:t>،</w:t>
      </w:r>
      <w:r w:rsidRPr="00DE282C">
        <w:rPr>
          <w:rtl/>
        </w:rPr>
        <w:t xml:space="preserve"> والتأليف مدَّة اثنتي عشرة سنة حتَّى توفِّي ليلة الاثنين (22) مِن المحرم </w:t>
      </w:r>
      <w:r w:rsidR="004247A2">
        <w:rPr>
          <w:rtl/>
        </w:rPr>
        <w:t>(</w:t>
      </w:r>
      <w:r w:rsidRPr="00DE282C">
        <w:rPr>
          <w:rtl/>
        </w:rPr>
        <w:t>سنة 460هـ</w:t>
      </w:r>
      <w:r w:rsidR="004247A2">
        <w:rPr>
          <w:rtl/>
        </w:rPr>
        <w:t>)</w:t>
      </w:r>
      <w:r w:rsidRPr="00DE282C">
        <w:rPr>
          <w:rtl/>
        </w:rPr>
        <w:t xml:space="preserve"> عن </w:t>
      </w:r>
      <w:r w:rsidR="004247A2">
        <w:rPr>
          <w:rtl/>
        </w:rPr>
        <w:t>(</w:t>
      </w:r>
      <w:r w:rsidRPr="00DE282C">
        <w:rPr>
          <w:rtl/>
        </w:rPr>
        <w:t>75) سنة ودفِن في داره</w:t>
      </w:r>
      <w:r w:rsidR="004247A2">
        <w:rPr>
          <w:rtl/>
        </w:rPr>
        <w:t>،</w:t>
      </w:r>
      <w:r w:rsidRPr="00DE282C">
        <w:rPr>
          <w:rtl/>
        </w:rPr>
        <w:t xml:space="preserve"> وتحوَّلت الدار بعده مسجداً حسب وصيَّته تغمّده الله برحمته الواسعة</w:t>
      </w:r>
      <w:r w:rsidR="004247A2">
        <w:rPr>
          <w:rtl/>
        </w:rPr>
        <w:t>،</w:t>
      </w:r>
      <w:r w:rsidRPr="00DE282C">
        <w:rPr>
          <w:rtl/>
        </w:rPr>
        <w:t xml:space="preserve"> انتهى تلخيصاً مِن ترجمته بقلم المؤرِّخ الشيخ آقا بزرك الطهراني وانظر</w:t>
      </w:r>
      <w:r w:rsidR="004247A2">
        <w:rPr>
          <w:rtl/>
        </w:rPr>
        <w:t>:</w:t>
      </w:r>
      <w:r w:rsidRPr="00DE282C">
        <w:rPr>
          <w:rtl/>
        </w:rPr>
        <w:t xml:space="preserve"> </w:t>
      </w:r>
      <w:r w:rsidR="004247A2">
        <w:rPr>
          <w:rtl/>
        </w:rPr>
        <w:t>(</w:t>
      </w:r>
      <w:r w:rsidRPr="00DE282C">
        <w:rPr>
          <w:rtl/>
        </w:rPr>
        <w:t xml:space="preserve">الكنى والألقاب للقمي 2/359) </w:t>
      </w:r>
    </w:p>
    <w:p w:rsidR="00335798" w:rsidRPr="00202D40" w:rsidRDefault="00335798" w:rsidP="00202D40">
      <w:pPr>
        <w:pStyle w:val="libFootnote0"/>
        <w:rPr>
          <w:rtl/>
        </w:rPr>
      </w:pPr>
      <w:r w:rsidRPr="00DE282C">
        <w:rPr>
          <w:rtl/>
        </w:rPr>
        <w:t>وقال محمد بن علي الحموي في كتابه</w:t>
      </w:r>
      <w:r w:rsidR="004247A2">
        <w:rPr>
          <w:rtl/>
        </w:rPr>
        <w:t>:</w:t>
      </w:r>
      <w:r w:rsidRPr="00DE282C">
        <w:rPr>
          <w:rtl/>
        </w:rPr>
        <w:t xml:space="preserve"> </w:t>
      </w:r>
      <w:r w:rsidR="004247A2">
        <w:rPr>
          <w:rtl/>
        </w:rPr>
        <w:t>(</w:t>
      </w:r>
      <w:r w:rsidRPr="00DE282C">
        <w:rPr>
          <w:rtl/>
        </w:rPr>
        <w:t>التاريخ المنصوري</w:t>
      </w:r>
      <w:r w:rsidR="004247A2">
        <w:rPr>
          <w:rtl/>
        </w:rPr>
        <w:t>)</w:t>
      </w:r>
      <w:r w:rsidRPr="00DE282C">
        <w:rPr>
          <w:rtl/>
        </w:rPr>
        <w:t xml:space="preserve"> تلخيص الكشف والبيان في حوادث الزمان طبع دار النشر للآداب الشرقية موسكو</w:t>
      </w:r>
      <w:r w:rsidR="004247A2">
        <w:rPr>
          <w:rtl/>
        </w:rPr>
        <w:t>(</w:t>
      </w:r>
      <w:r w:rsidRPr="00DE282C">
        <w:rPr>
          <w:rtl/>
        </w:rPr>
        <w:t>1963م</w:t>
      </w:r>
      <w:r w:rsidR="004247A2">
        <w:rPr>
          <w:rtl/>
        </w:rPr>
        <w:t>):</w:t>
      </w:r>
      <w:r w:rsidRPr="00DE282C">
        <w:rPr>
          <w:rtl/>
        </w:rPr>
        <w:t xml:space="preserve"> </w:t>
      </w:r>
    </w:p>
    <w:p w:rsidR="00335798" w:rsidRPr="00202D40" w:rsidRDefault="004247A2" w:rsidP="00202D40">
      <w:pPr>
        <w:pStyle w:val="libFootnote0"/>
        <w:rPr>
          <w:rtl/>
        </w:rPr>
      </w:pPr>
      <w:r>
        <w:rPr>
          <w:rtl/>
        </w:rPr>
        <w:t>(</w:t>
      </w:r>
      <w:r w:rsidR="00335798" w:rsidRPr="00DE282C">
        <w:rPr>
          <w:rtl/>
        </w:rPr>
        <w:t>سنة ستِّين وأربعمئة مات أبو جعفر الطوسي فقيه الشيعة</w:t>
      </w:r>
      <w:r>
        <w:rPr>
          <w:rtl/>
        </w:rPr>
        <w:t>).</w:t>
      </w:r>
      <w:r w:rsidR="00335798"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اعلم أنَّ القرآن معجزة عظيمة على صدق النبي </w:t>
      </w:r>
      <w:r w:rsidR="004247A2">
        <w:rPr>
          <w:rtl/>
        </w:rPr>
        <w:t>(</w:t>
      </w:r>
      <w:r w:rsidRPr="00DE282C">
        <w:rPr>
          <w:rtl/>
        </w:rPr>
        <w:t>عليه السلام</w:t>
      </w:r>
      <w:r w:rsidR="004247A2">
        <w:rPr>
          <w:rtl/>
        </w:rPr>
        <w:t>)،</w:t>
      </w:r>
      <w:r w:rsidRPr="00DE282C">
        <w:rPr>
          <w:rtl/>
        </w:rPr>
        <w:t xml:space="preserve"> بل هو أكبر المعجزات وأشهرها</w:t>
      </w:r>
      <w:r w:rsidR="004247A2">
        <w:rPr>
          <w:rtl/>
        </w:rPr>
        <w:t>.</w:t>
      </w:r>
      <w:r w:rsidRPr="00DE282C">
        <w:rPr>
          <w:rtl/>
        </w:rPr>
        <w:t xml:space="preserve"> غير أنَّ الكلام في إعجازه</w:t>
      </w:r>
      <w:r w:rsidR="004247A2">
        <w:rPr>
          <w:rtl/>
        </w:rPr>
        <w:t>،</w:t>
      </w:r>
      <w:r w:rsidRPr="00DE282C">
        <w:rPr>
          <w:rtl/>
        </w:rPr>
        <w:t xml:space="preserve"> واختلاف الناس فيه</w:t>
      </w:r>
      <w:r w:rsidR="004247A2">
        <w:rPr>
          <w:rtl/>
        </w:rPr>
        <w:t>،</w:t>
      </w:r>
      <w:r w:rsidRPr="00DE282C">
        <w:rPr>
          <w:rtl/>
        </w:rPr>
        <w:t xml:space="preserve"> لا يليق بهذا الكتاب</w:t>
      </w:r>
      <w:r w:rsidR="004247A2">
        <w:rPr>
          <w:rtl/>
        </w:rPr>
        <w:t>؛</w:t>
      </w:r>
      <w:r w:rsidRPr="00DE282C">
        <w:rPr>
          <w:rtl/>
        </w:rPr>
        <w:t xml:space="preserve"> لأنَّه يتعلَّق بالكلام في الأصول</w:t>
      </w:r>
      <w:r w:rsidR="004247A2">
        <w:rPr>
          <w:rtl/>
        </w:rPr>
        <w:t>.</w:t>
      </w:r>
      <w:r w:rsidRPr="00DE282C">
        <w:rPr>
          <w:rtl/>
        </w:rPr>
        <w:t xml:space="preserve"> وقد ذكره علماء أهل التوحيد</w:t>
      </w:r>
      <w:r w:rsidR="004247A2">
        <w:rPr>
          <w:rtl/>
        </w:rPr>
        <w:t>،</w:t>
      </w:r>
      <w:r w:rsidRPr="00DE282C">
        <w:rPr>
          <w:rtl/>
        </w:rPr>
        <w:t xml:space="preserve"> وأطنبوا فيه</w:t>
      </w:r>
      <w:r w:rsidR="004247A2">
        <w:rPr>
          <w:rtl/>
        </w:rPr>
        <w:t>،</w:t>
      </w:r>
      <w:r w:rsidRPr="00DE282C">
        <w:rPr>
          <w:rtl/>
        </w:rPr>
        <w:t xml:space="preserve"> واستوفوه غاية الاستيفاء</w:t>
      </w:r>
      <w:r w:rsidR="004247A2">
        <w:rPr>
          <w:rtl/>
        </w:rPr>
        <w:t>.</w:t>
      </w:r>
      <w:r w:rsidRPr="00DE282C">
        <w:rPr>
          <w:rtl/>
        </w:rPr>
        <w:t xml:space="preserve"> وقد ذكرنا منه طرفاً صالحاً في شرح الجمل</w:t>
      </w:r>
      <w:r w:rsidR="004247A2">
        <w:rPr>
          <w:rtl/>
        </w:rPr>
        <w:t>،</w:t>
      </w:r>
      <w:r w:rsidRPr="00DE282C">
        <w:rPr>
          <w:rtl/>
        </w:rPr>
        <w:t xml:space="preserve"> لا يليق بهذا الموضع</w:t>
      </w:r>
      <w:r w:rsidR="004247A2">
        <w:rPr>
          <w:rtl/>
        </w:rPr>
        <w:t>؛</w:t>
      </w:r>
      <w:r w:rsidRPr="00DE282C">
        <w:rPr>
          <w:rtl/>
        </w:rPr>
        <w:t xml:space="preserve"> لأنَّ استيفاءه يخرج به عن الغرض</w:t>
      </w:r>
      <w:r w:rsidR="004247A2">
        <w:rPr>
          <w:rtl/>
        </w:rPr>
        <w:t>،</w:t>
      </w:r>
      <w:r w:rsidRPr="00DE282C">
        <w:rPr>
          <w:rtl/>
        </w:rPr>
        <w:t xml:space="preserve"> واختصاره لا يأتي على المطلوب</w:t>
      </w:r>
      <w:r w:rsidR="004247A2">
        <w:rPr>
          <w:rtl/>
        </w:rPr>
        <w:t>،</w:t>
      </w:r>
      <w:r w:rsidRPr="00DE282C">
        <w:rPr>
          <w:rtl/>
        </w:rPr>
        <w:t xml:space="preserve"> فالإحالة عليه أولى</w:t>
      </w:r>
      <w:r w:rsidR="004247A2">
        <w:rPr>
          <w:rtl/>
        </w:rPr>
        <w:t>.</w:t>
      </w:r>
      <w:r w:rsidRPr="00DE282C">
        <w:rPr>
          <w:rtl/>
        </w:rPr>
        <w:t xml:space="preserve"> </w:t>
      </w:r>
    </w:p>
    <w:p w:rsidR="00335798" w:rsidRPr="00DE282C" w:rsidRDefault="00335798" w:rsidP="00202D40">
      <w:pPr>
        <w:pStyle w:val="libNormal"/>
        <w:rPr>
          <w:rtl/>
        </w:rPr>
      </w:pPr>
      <w:r w:rsidRPr="00DE282C">
        <w:rPr>
          <w:rtl/>
        </w:rPr>
        <w:t>والمقصود مِن هذا الكتاب علم معانيه</w:t>
      </w:r>
      <w:r w:rsidR="004247A2">
        <w:rPr>
          <w:rtl/>
        </w:rPr>
        <w:t>،</w:t>
      </w:r>
      <w:r w:rsidRPr="00DE282C">
        <w:rPr>
          <w:rtl/>
        </w:rPr>
        <w:t xml:space="preserve"> وفنون أغراضه</w:t>
      </w:r>
      <w:r w:rsidR="004247A2">
        <w:rPr>
          <w:rtl/>
        </w:rPr>
        <w:t>.</w:t>
      </w:r>
      <w:r w:rsidRPr="00DE282C">
        <w:rPr>
          <w:rtl/>
        </w:rPr>
        <w:t xml:space="preserve"> </w:t>
      </w:r>
    </w:p>
    <w:p w:rsidR="00335798" w:rsidRPr="00DE282C" w:rsidRDefault="00335798" w:rsidP="00202D40">
      <w:pPr>
        <w:pStyle w:val="libNormal"/>
        <w:rPr>
          <w:rtl/>
        </w:rPr>
      </w:pPr>
      <w:r w:rsidRPr="00202D40">
        <w:rPr>
          <w:rtl/>
        </w:rPr>
        <w:t>وأمَّا الكلام في زيادته</w:t>
      </w:r>
      <w:r w:rsidR="004247A2">
        <w:rPr>
          <w:rtl/>
        </w:rPr>
        <w:t>،</w:t>
      </w:r>
      <w:r w:rsidRPr="00202D40">
        <w:rPr>
          <w:rtl/>
        </w:rPr>
        <w:t xml:space="preserve"> ونقصانه فممَّا لا يليق به أيضاً</w:t>
      </w:r>
      <w:r w:rsidR="004247A2">
        <w:rPr>
          <w:rtl/>
        </w:rPr>
        <w:t>؛</w:t>
      </w:r>
      <w:r w:rsidRPr="00202D40">
        <w:rPr>
          <w:rtl/>
        </w:rPr>
        <w:t xml:space="preserve"> لأنَّ الزيادة فيه مُجمع على بطلانها</w:t>
      </w:r>
      <w:r w:rsidR="004247A2">
        <w:rPr>
          <w:rtl/>
        </w:rPr>
        <w:t>.</w:t>
      </w:r>
      <w:r w:rsidRPr="00202D40">
        <w:rPr>
          <w:rtl/>
        </w:rPr>
        <w:t xml:space="preserve"> والنقصان منه</w:t>
      </w:r>
      <w:r w:rsidR="004247A2">
        <w:rPr>
          <w:rtl/>
        </w:rPr>
        <w:t>،</w:t>
      </w:r>
      <w:r w:rsidRPr="00202D40">
        <w:rPr>
          <w:rtl/>
        </w:rPr>
        <w:t xml:space="preserve"> فالظاهر أيضاً مِن مذهب المسلمين خلافه</w:t>
      </w:r>
      <w:r w:rsidR="004247A2">
        <w:rPr>
          <w:rtl/>
        </w:rPr>
        <w:t>،</w:t>
      </w:r>
      <w:r w:rsidRPr="00202D40">
        <w:rPr>
          <w:rtl/>
        </w:rPr>
        <w:t xml:space="preserve"> وهو الأليق بالصحيح مِن مذهبنا</w:t>
      </w:r>
      <w:r w:rsidR="004247A2">
        <w:rPr>
          <w:rtl/>
        </w:rPr>
        <w:t>،</w:t>
      </w:r>
      <w:r w:rsidRPr="00202D40">
        <w:rPr>
          <w:rtl/>
        </w:rPr>
        <w:t xml:space="preserve"> وهو الذي نصره المرتضى رحمه الله </w:t>
      </w:r>
      <w:r w:rsidRPr="00335798">
        <w:rPr>
          <w:rStyle w:val="libFootnotenumChar"/>
          <w:rtl/>
        </w:rPr>
        <w:t>(1)</w:t>
      </w:r>
      <w:r w:rsidRPr="00202D40">
        <w:rPr>
          <w:rtl/>
        </w:rPr>
        <w:t xml:space="preserve"> وهو الظاهر في الروايات</w:t>
      </w:r>
      <w:r w:rsidR="004247A2">
        <w:rPr>
          <w:rtl/>
        </w:rPr>
        <w:t>.</w:t>
      </w:r>
      <w:r w:rsidRPr="00202D40">
        <w:rPr>
          <w:rtl/>
        </w:rPr>
        <w:t>.. ورواياتنا متناصرة بالحثِّ على قراءته</w:t>
      </w:r>
      <w:r w:rsidR="004247A2">
        <w:rPr>
          <w:rtl/>
        </w:rPr>
        <w:t>،</w:t>
      </w:r>
      <w:r w:rsidRPr="00202D40">
        <w:rPr>
          <w:rtl/>
        </w:rPr>
        <w:t xml:space="preserve"> والتمسُّك بما فيه</w:t>
      </w:r>
      <w:r w:rsidR="004247A2">
        <w:rPr>
          <w:rtl/>
        </w:rPr>
        <w:t>،</w:t>
      </w:r>
      <w:r w:rsidRPr="00202D40">
        <w:rPr>
          <w:rtl/>
        </w:rPr>
        <w:t xml:space="preserve"> وردّ ما يرد مِن اختلاف الأخبار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عليّ بن الحسين الموسوي</w:t>
      </w:r>
      <w:r w:rsidR="004247A2">
        <w:rPr>
          <w:rtl/>
        </w:rPr>
        <w:t>،</w:t>
      </w:r>
      <w:r w:rsidRPr="00DE282C">
        <w:rPr>
          <w:rtl/>
        </w:rPr>
        <w:t xml:space="preserve"> ولِد في </w:t>
      </w:r>
      <w:r w:rsidR="004247A2">
        <w:rPr>
          <w:rtl/>
        </w:rPr>
        <w:t>(</w:t>
      </w:r>
      <w:r w:rsidRPr="00DE282C">
        <w:rPr>
          <w:rtl/>
        </w:rPr>
        <w:t>سنة 355هـ</w:t>
      </w:r>
      <w:r w:rsidR="004247A2">
        <w:rPr>
          <w:rtl/>
        </w:rPr>
        <w:t>)</w:t>
      </w:r>
      <w:r w:rsidRPr="00DE282C">
        <w:rPr>
          <w:rtl/>
        </w:rPr>
        <w:t xml:space="preserve"> وتوفِّي لخمس بقين مِن شهر ربيع الأول </w:t>
      </w:r>
      <w:r w:rsidR="004247A2">
        <w:rPr>
          <w:rtl/>
        </w:rPr>
        <w:t>(</w:t>
      </w:r>
      <w:r w:rsidRPr="00DE282C">
        <w:rPr>
          <w:rtl/>
        </w:rPr>
        <w:t>436هـ</w:t>
      </w:r>
      <w:r w:rsidR="004247A2">
        <w:rPr>
          <w:rtl/>
        </w:rPr>
        <w:t>)،</w:t>
      </w:r>
      <w:r w:rsidRPr="00DE282C">
        <w:rPr>
          <w:rtl/>
        </w:rPr>
        <w:t xml:space="preserve"> خلَّف بعد وفاته ثمانين ألف مجلَّد مِن مقروءاته</w:t>
      </w:r>
      <w:r w:rsidR="004247A2">
        <w:rPr>
          <w:rtl/>
        </w:rPr>
        <w:t>،</w:t>
      </w:r>
      <w:r w:rsidRPr="00DE282C">
        <w:rPr>
          <w:rtl/>
        </w:rPr>
        <w:t xml:space="preserve"> ومصنَّفاته</w:t>
      </w:r>
      <w:r w:rsidR="004247A2">
        <w:rPr>
          <w:rtl/>
        </w:rPr>
        <w:t>،</w:t>
      </w:r>
      <w:r w:rsidRPr="00DE282C">
        <w:rPr>
          <w:rtl/>
        </w:rPr>
        <w:t xml:space="preserve"> ومحفوظاته</w:t>
      </w:r>
      <w:r w:rsidR="004247A2">
        <w:rPr>
          <w:rtl/>
        </w:rPr>
        <w:t>.</w:t>
      </w:r>
      <w:r w:rsidRPr="00DE282C">
        <w:rPr>
          <w:rtl/>
        </w:rPr>
        <w:t xml:space="preserve"> ومِن الأموال</w:t>
      </w:r>
      <w:r w:rsidR="004247A2">
        <w:rPr>
          <w:rtl/>
        </w:rPr>
        <w:t>،</w:t>
      </w:r>
      <w:r w:rsidRPr="00DE282C">
        <w:rPr>
          <w:rtl/>
        </w:rPr>
        <w:t xml:space="preserve"> والأملاك ما يتجاوز عن الوصف</w:t>
      </w:r>
      <w:r w:rsidR="004247A2">
        <w:rPr>
          <w:rtl/>
        </w:rPr>
        <w:t>،</w:t>
      </w:r>
      <w:r w:rsidRPr="00DE282C">
        <w:rPr>
          <w:rtl/>
        </w:rPr>
        <w:t xml:space="preserve"> وصنَّف كتاباً يُقال له</w:t>
      </w:r>
      <w:r w:rsidR="004247A2">
        <w:rPr>
          <w:rtl/>
        </w:rPr>
        <w:t>:</w:t>
      </w:r>
      <w:r w:rsidRPr="00DE282C">
        <w:rPr>
          <w:rtl/>
        </w:rPr>
        <w:t xml:space="preserve"> الثمانين</w:t>
      </w:r>
      <w:r w:rsidR="004247A2">
        <w:rPr>
          <w:rtl/>
        </w:rPr>
        <w:t>،</w:t>
      </w:r>
      <w:r w:rsidRPr="00DE282C">
        <w:rPr>
          <w:rtl/>
        </w:rPr>
        <w:t xml:space="preserve"> وخلف مِن كلِّ شيء ثمانين</w:t>
      </w:r>
      <w:r w:rsidR="004247A2">
        <w:rPr>
          <w:rtl/>
        </w:rPr>
        <w:t>،</w:t>
      </w:r>
      <w:r w:rsidRPr="00DE282C">
        <w:rPr>
          <w:rtl/>
        </w:rPr>
        <w:t xml:space="preserve"> وعمَّر إحدى وثمانين سنة</w:t>
      </w:r>
      <w:r w:rsidR="004247A2">
        <w:rPr>
          <w:rtl/>
        </w:rPr>
        <w:t>.</w:t>
      </w:r>
      <w:r w:rsidRPr="00DE282C">
        <w:rPr>
          <w:rtl/>
        </w:rPr>
        <w:t xml:space="preserve"> وبلغ في العلم وغيره مرتبة عظيمة</w:t>
      </w:r>
      <w:r w:rsidR="004247A2">
        <w:rPr>
          <w:rtl/>
        </w:rPr>
        <w:t>.</w:t>
      </w:r>
      <w:r w:rsidRPr="00DE282C">
        <w:rPr>
          <w:rtl/>
        </w:rPr>
        <w:t xml:space="preserve"> </w:t>
      </w:r>
    </w:p>
    <w:p w:rsidR="00335798" w:rsidRPr="00202D40" w:rsidRDefault="00335798" w:rsidP="00202D40">
      <w:pPr>
        <w:pStyle w:val="libFootnote0"/>
        <w:rPr>
          <w:rtl/>
        </w:rPr>
      </w:pPr>
      <w:r w:rsidRPr="00DE282C">
        <w:rPr>
          <w:rtl/>
        </w:rPr>
        <w:t>قلّد نقابة الشرفاء شرقاً وغرباً</w:t>
      </w:r>
      <w:r w:rsidR="004247A2">
        <w:rPr>
          <w:rtl/>
        </w:rPr>
        <w:t>،</w:t>
      </w:r>
      <w:r w:rsidRPr="00DE282C">
        <w:rPr>
          <w:rtl/>
        </w:rPr>
        <w:t xml:space="preserve"> وإمارة الحاج والحرمين</w:t>
      </w:r>
      <w:r w:rsidR="004247A2">
        <w:rPr>
          <w:rtl/>
        </w:rPr>
        <w:t>،</w:t>
      </w:r>
      <w:r w:rsidRPr="00DE282C">
        <w:rPr>
          <w:rtl/>
        </w:rPr>
        <w:t xml:space="preserve"> والنظر في المظالم</w:t>
      </w:r>
      <w:r w:rsidR="004247A2">
        <w:rPr>
          <w:rtl/>
        </w:rPr>
        <w:t>،</w:t>
      </w:r>
      <w:r w:rsidRPr="00DE282C">
        <w:rPr>
          <w:rtl/>
        </w:rPr>
        <w:t xml:space="preserve"> وقضاء القضاء وبلغ على ذلك ثلاثين سنة</w:t>
      </w:r>
      <w:r w:rsidR="004247A2">
        <w:rPr>
          <w:rtl/>
        </w:rPr>
        <w:t>.</w:t>
      </w:r>
      <w:r w:rsidRPr="00DE282C">
        <w:rPr>
          <w:rtl/>
        </w:rPr>
        <w:t xml:space="preserve"> </w:t>
      </w:r>
      <w:r w:rsidR="004247A2">
        <w:rPr>
          <w:rtl/>
        </w:rPr>
        <w:t>(</w:t>
      </w:r>
      <w:r w:rsidRPr="00DE282C">
        <w:rPr>
          <w:rtl/>
        </w:rPr>
        <w:t>الكنى والألقاب للقمي</w:t>
      </w:r>
      <w:r w:rsidR="004247A2">
        <w:rPr>
          <w:rtl/>
        </w:rPr>
        <w:t>:</w:t>
      </w:r>
      <w:r w:rsidRPr="00DE282C">
        <w:rPr>
          <w:rtl/>
        </w:rPr>
        <w:t xml:space="preserve"> 2/483 طبعة صيدا</w:t>
      </w:r>
      <w:r w:rsidR="004247A2">
        <w:rPr>
          <w:rtl/>
        </w:rPr>
        <w:t xml:space="preserve"> - </w:t>
      </w:r>
      <w:r w:rsidRPr="00DE282C">
        <w:rPr>
          <w:rtl/>
        </w:rPr>
        <w:t>لبنان</w:t>
      </w:r>
      <w:r w:rsidR="004247A2">
        <w:rPr>
          <w:rtl/>
        </w:rPr>
        <w:t>).</w:t>
      </w:r>
      <w:r w:rsidRPr="00DE282C">
        <w:rPr>
          <w:rtl/>
        </w:rPr>
        <w:t xml:space="preserve"> </w:t>
      </w:r>
    </w:p>
    <w:p w:rsidR="00335798" w:rsidRPr="00202D40" w:rsidRDefault="00335798" w:rsidP="00202D40">
      <w:pPr>
        <w:pStyle w:val="libFootnote0"/>
        <w:rPr>
          <w:rtl/>
        </w:rPr>
      </w:pPr>
      <w:r w:rsidRPr="00DE282C">
        <w:rPr>
          <w:rtl/>
        </w:rPr>
        <w:t>وقال ابن العماد الحنبلي</w:t>
      </w:r>
      <w:r w:rsidR="004247A2">
        <w:rPr>
          <w:rtl/>
        </w:rPr>
        <w:t>:</w:t>
      </w:r>
      <w:r w:rsidRPr="00DE282C">
        <w:rPr>
          <w:rtl/>
        </w:rPr>
        <w:t xml:space="preserve"> كان إماماً في التشيّع</w:t>
      </w:r>
      <w:r w:rsidR="004247A2">
        <w:rPr>
          <w:rtl/>
        </w:rPr>
        <w:t>،</w:t>
      </w:r>
      <w:r w:rsidRPr="00DE282C">
        <w:rPr>
          <w:rtl/>
        </w:rPr>
        <w:t xml:space="preserve"> والكلام</w:t>
      </w:r>
      <w:r w:rsidR="004247A2">
        <w:rPr>
          <w:rtl/>
        </w:rPr>
        <w:t>،</w:t>
      </w:r>
      <w:r w:rsidRPr="00DE282C">
        <w:rPr>
          <w:rtl/>
        </w:rPr>
        <w:t xml:space="preserve"> والشعر</w:t>
      </w:r>
      <w:r w:rsidR="004247A2">
        <w:rPr>
          <w:rtl/>
        </w:rPr>
        <w:t>،</w:t>
      </w:r>
      <w:r w:rsidRPr="00DE282C">
        <w:rPr>
          <w:rtl/>
        </w:rPr>
        <w:t xml:space="preserve"> والبلاغة كثير التصانيف متبحِّراً في فنون العلم</w:t>
      </w:r>
      <w:r w:rsidR="004247A2">
        <w:rPr>
          <w:rtl/>
        </w:rPr>
        <w:t>.</w:t>
      </w:r>
      <w:r w:rsidRPr="00DE282C">
        <w:rPr>
          <w:rtl/>
        </w:rPr>
        <w:t xml:space="preserve"> أخذ عن الشيخ المفيد</w:t>
      </w:r>
      <w:r w:rsidR="004247A2">
        <w:rPr>
          <w:rtl/>
        </w:rPr>
        <w:t>.</w:t>
      </w:r>
      <w:r w:rsidRPr="00DE282C">
        <w:rPr>
          <w:rtl/>
        </w:rPr>
        <w:t xml:space="preserve"> </w:t>
      </w:r>
    </w:p>
    <w:p w:rsidR="00335798" w:rsidRPr="00202D40" w:rsidRDefault="00335798" w:rsidP="00202D40">
      <w:pPr>
        <w:pStyle w:val="libFootnote0"/>
        <w:rPr>
          <w:rtl/>
        </w:rPr>
      </w:pPr>
      <w:r w:rsidRPr="00DE282C">
        <w:rPr>
          <w:rtl/>
        </w:rPr>
        <w:t>ونقل ابن العماد عن ابن خلكان قال</w:t>
      </w:r>
      <w:r w:rsidR="004247A2">
        <w:rPr>
          <w:rtl/>
        </w:rPr>
        <w:t>:</w:t>
      </w:r>
      <w:r w:rsidRPr="00DE282C">
        <w:rPr>
          <w:rtl/>
        </w:rPr>
        <w:t xml:space="preserve"> كان إماماً في علم الكلام</w:t>
      </w:r>
      <w:r w:rsidR="004247A2">
        <w:rPr>
          <w:rtl/>
        </w:rPr>
        <w:t>،</w:t>
      </w:r>
      <w:r w:rsidRPr="00DE282C">
        <w:rPr>
          <w:rtl/>
        </w:rPr>
        <w:t xml:space="preserve"> والشعر</w:t>
      </w:r>
      <w:r w:rsidR="004247A2">
        <w:rPr>
          <w:rtl/>
        </w:rPr>
        <w:t>،</w:t>
      </w:r>
      <w:r w:rsidRPr="00DE282C">
        <w:rPr>
          <w:rtl/>
        </w:rPr>
        <w:t xml:space="preserve"> والأدب</w:t>
      </w:r>
      <w:r w:rsidR="004247A2">
        <w:rPr>
          <w:rtl/>
        </w:rPr>
        <w:t>،</w:t>
      </w:r>
      <w:r w:rsidRPr="00DE282C">
        <w:rPr>
          <w:rtl/>
        </w:rPr>
        <w:t xml:space="preserve"> وله تصانيف على مذهب الشيعة</w:t>
      </w:r>
      <w:r w:rsidR="004247A2">
        <w:rPr>
          <w:rtl/>
        </w:rPr>
        <w:t>،</w:t>
      </w:r>
      <w:r w:rsidRPr="00DE282C">
        <w:rPr>
          <w:rtl/>
        </w:rPr>
        <w:t xml:space="preserve"> ومقالة في أصول الدين</w:t>
      </w:r>
      <w:r w:rsidR="004247A2">
        <w:rPr>
          <w:rtl/>
        </w:rPr>
        <w:t>،</w:t>
      </w:r>
      <w:r w:rsidRPr="00DE282C">
        <w:rPr>
          <w:rtl/>
        </w:rPr>
        <w:t xml:space="preserve"> وله</w:t>
      </w:r>
      <w:r w:rsidR="004247A2">
        <w:rPr>
          <w:rtl/>
        </w:rPr>
        <w:t>:</w:t>
      </w:r>
      <w:r w:rsidRPr="00DE282C">
        <w:rPr>
          <w:rtl/>
        </w:rPr>
        <w:t xml:space="preserve"> ديوان شعر إذا وصف الطيف أجاد فيه</w:t>
      </w:r>
      <w:r w:rsidR="004247A2">
        <w:rPr>
          <w:rtl/>
        </w:rPr>
        <w:t>.</w:t>
      </w:r>
      <w:r w:rsidRPr="00DE282C">
        <w:rPr>
          <w:rtl/>
        </w:rPr>
        <w:t xml:space="preserve"> </w:t>
      </w:r>
    </w:p>
    <w:p w:rsidR="00335798" w:rsidRPr="00202D40" w:rsidRDefault="004247A2" w:rsidP="00202D40">
      <w:pPr>
        <w:pStyle w:val="libFootnote0"/>
        <w:rPr>
          <w:rtl/>
        </w:rPr>
      </w:pPr>
      <w:r>
        <w:rPr>
          <w:rtl/>
        </w:rPr>
        <w:t>(</w:t>
      </w:r>
      <w:r w:rsidR="00335798" w:rsidRPr="00DE282C">
        <w:rPr>
          <w:rtl/>
        </w:rPr>
        <w:t>شذرات الذهب</w:t>
      </w:r>
      <w:r>
        <w:rPr>
          <w:rtl/>
        </w:rPr>
        <w:t>:</w:t>
      </w:r>
      <w:r w:rsidR="00335798" w:rsidRPr="00DE282C">
        <w:rPr>
          <w:rtl/>
        </w:rPr>
        <w:t xml:space="preserve"> 3/256 طبع القاهرة</w:t>
      </w:r>
      <w:r>
        <w:rPr>
          <w:rtl/>
        </w:rPr>
        <w:t>).</w:t>
      </w:r>
      <w:r w:rsidR="00335798"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في الفروع إليه</w:t>
      </w:r>
      <w:r w:rsidR="004247A2">
        <w:rPr>
          <w:rtl/>
        </w:rPr>
        <w:t>.</w:t>
      </w:r>
      <w:r w:rsidRPr="00DE282C">
        <w:rPr>
          <w:rtl/>
        </w:rPr>
        <w:t xml:space="preserve"> وقد روي عن النبي </w:t>
      </w:r>
      <w:r w:rsidR="004247A2">
        <w:rPr>
          <w:rtl/>
        </w:rPr>
        <w:t>(</w:t>
      </w:r>
      <w:r w:rsidRPr="00DE282C">
        <w:rPr>
          <w:rtl/>
        </w:rPr>
        <w:t>ص</w:t>
      </w:r>
      <w:r w:rsidR="004247A2">
        <w:rPr>
          <w:rtl/>
        </w:rPr>
        <w:t>)</w:t>
      </w:r>
      <w:r w:rsidRPr="00DE282C">
        <w:rPr>
          <w:rtl/>
        </w:rPr>
        <w:t xml:space="preserve"> رواية لا يدفعها أحد أنَّه قال</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202D40">
        <w:rPr>
          <w:rtl/>
        </w:rPr>
        <w:t>إنِّي مخلِّف فيكم الثقلين</w:t>
      </w:r>
      <w:r>
        <w:rPr>
          <w:rtl/>
        </w:rPr>
        <w:t>،</w:t>
      </w:r>
      <w:r w:rsidR="00335798" w:rsidRPr="00202D40">
        <w:rPr>
          <w:rtl/>
        </w:rPr>
        <w:t xml:space="preserve"> ما إنْ تمسَّكتم بهما لن تضلُّوا</w:t>
      </w:r>
      <w:r>
        <w:rPr>
          <w:rtl/>
        </w:rPr>
        <w:t>:</w:t>
      </w:r>
      <w:r w:rsidR="00335798" w:rsidRPr="00202D40">
        <w:rPr>
          <w:rtl/>
        </w:rPr>
        <w:t xml:space="preserve"> كتاب الله وعترتي أهل بيتي</w:t>
      </w:r>
      <w:r>
        <w:rPr>
          <w:rtl/>
        </w:rPr>
        <w:t>،</w:t>
      </w:r>
      <w:r w:rsidR="00335798" w:rsidRPr="00202D40">
        <w:rPr>
          <w:rtl/>
        </w:rPr>
        <w:t xml:space="preserve"> وإنَّهما لن يفترقا حتَّى يردا عليّ الحوض</w:t>
      </w:r>
      <w:r>
        <w:rPr>
          <w:rtl/>
        </w:rPr>
        <w:t>).</w:t>
      </w:r>
      <w:r w:rsidR="00335798" w:rsidRPr="00202D40">
        <w:rPr>
          <w:rtl/>
        </w:rPr>
        <w:t xml:space="preserve"> </w:t>
      </w:r>
    </w:p>
    <w:p w:rsidR="00335798" w:rsidRPr="00DE282C" w:rsidRDefault="00335798" w:rsidP="00202D40">
      <w:pPr>
        <w:pStyle w:val="libNormal"/>
        <w:rPr>
          <w:rtl/>
        </w:rPr>
      </w:pPr>
      <w:r w:rsidRPr="00DE282C">
        <w:rPr>
          <w:rtl/>
        </w:rPr>
        <w:t>وهذا يدلُّ على موجود في كلِّ عصر</w:t>
      </w:r>
      <w:r w:rsidR="004247A2">
        <w:rPr>
          <w:rtl/>
        </w:rPr>
        <w:t>؛</w:t>
      </w:r>
      <w:r w:rsidRPr="00DE282C">
        <w:rPr>
          <w:rtl/>
        </w:rPr>
        <w:t xml:space="preserve"> لأنَّه لا يجوز أنْ يأمر بالتمسُّك بما لا نقدر على التمسُّك به</w:t>
      </w:r>
      <w:r w:rsidR="004247A2">
        <w:rPr>
          <w:rtl/>
        </w:rPr>
        <w:t>،</w:t>
      </w:r>
      <w:r w:rsidRPr="00DE282C">
        <w:rPr>
          <w:rtl/>
        </w:rPr>
        <w:t xml:space="preserve"> كما أنَّ أهل البيت </w:t>
      </w:r>
      <w:r w:rsidR="004247A2">
        <w:rPr>
          <w:rtl/>
        </w:rPr>
        <w:t>(</w:t>
      </w:r>
      <w:r w:rsidRPr="00DE282C">
        <w:rPr>
          <w:rtl/>
        </w:rPr>
        <w:t>عليهم السلام</w:t>
      </w:r>
      <w:r w:rsidR="004247A2">
        <w:rPr>
          <w:rtl/>
        </w:rPr>
        <w:t>)</w:t>
      </w:r>
      <w:r w:rsidRPr="00DE282C">
        <w:rPr>
          <w:rtl/>
        </w:rPr>
        <w:t xml:space="preserve"> ومَن يجب اتِّباع قوله حاصل في كلِّ وقت</w:t>
      </w:r>
      <w:r w:rsidR="004247A2">
        <w:rPr>
          <w:rtl/>
        </w:rPr>
        <w:t>.</w:t>
      </w:r>
      <w:r w:rsidRPr="00DE282C">
        <w:rPr>
          <w:rtl/>
        </w:rPr>
        <w:t xml:space="preserve"> </w:t>
      </w:r>
    </w:p>
    <w:p w:rsidR="00335798" w:rsidRPr="00DE282C" w:rsidRDefault="00335798" w:rsidP="00202D40">
      <w:pPr>
        <w:pStyle w:val="libNormal"/>
        <w:rPr>
          <w:rtl/>
        </w:rPr>
      </w:pPr>
      <w:r w:rsidRPr="00202D40">
        <w:rPr>
          <w:rtl/>
        </w:rPr>
        <w:t>وإذا كان الموجود بيننا مُجمعاً على صحَّته</w:t>
      </w:r>
      <w:r w:rsidR="004247A2">
        <w:rPr>
          <w:rtl/>
        </w:rPr>
        <w:t>؛</w:t>
      </w:r>
      <w:r w:rsidRPr="00202D40">
        <w:rPr>
          <w:rtl/>
        </w:rPr>
        <w:t xml:space="preserve"> فينبغي أنْ نتشاغل بتفسيره</w:t>
      </w:r>
      <w:r w:rsidR="004247A2">
        <w:rPr>
          <w:rtl/>
        </w:rPr>
        <w:t>،</w:t>
      </w:r>
      <w:r w:rsidRPr="00202D40">
        <w:rPr>
          <w:rtl/>
        </w:rPr>
        <w:t xml:space="preserve"> وبيان معانيه</w:t>
      </w:r>
      <w:r w:rsidR="004247A2">
        <w:rPr>
          <w:rtl/>
        </w:rPr>
        <w:t>،</w:t>
      </w:r>
      <w:r w:rsidRPr="00202D40">
        <w:rPr>
          <w:rtl/>
        </w:rPr>
        <w:t xml:space="preserve"> ونترك ما سواه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الشيخ الطبرسي طاب ثراه </w:t>
      </w:r>
      <w:r w:rsidRPr="00335798">
        <w:rPr>
          <w:rStyle w:val="libFootnotenumChar"/>
          <w:rtl/>
        </w:rPr>
        <w:t>(2)</w:t>
      </w:r>
      <w:r w:rsidRPr="00202D40">
        <w:rPr>
          <w:rtl/>
        </w:rPr>
        <w:t xml:space="preserve"> في مقدِّمة تفسيره</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تفسير التبيان</w:t>
      </w:r>
      <w:r w:rsidR="004247A2">
        <w:rPr>
          <w:rtl/>
        </w:rPr>
        <w:t>:</w:t>
      </w:r>
      <w:r w:rsidRPr="00DE282C">
        <w:rPr>
          <w:rtl/>
        </w:rPr>
        <w:t xml:space="preserve"> 1/3 المطبعة العلمية النجف الأشرف</w:t>
      </w:r>
      <w:r w:rsidR="004247A2">
        <w:rPr>
          <w:rtl/>
        </w:rPr>
        <w:t xml:space="preserve"> - </w:t>
      </w:r>
      <w:r w:rsidRPr="00DE282C">
        <w:rPr>
          <w:rtl/>
        </w:rPr>
        <w:t xml:space="preserve">العراق </w:t>
      </w:r>
      <w:r w:rsidR="004247A2">
        <w:rPr>
          <w:rtl/>
        </w:rPr>
        <w:t>(</w:t>
      </w:r>
      <w:r w:rsidRPr="00DE282C">
        <w:rPr>
          <w:rtl/>
        </w:rPr>
        <w:t>عام 1376هـ</w:t>
      </w:r>
      <w:r w:rsidR="004247A2">
        <w:rPr>
          <w:rtl/>
        </w:rPr>
        <w:t>).</w:t>
      </w:r>
      <w:r w:rsidRPr="00DE282C">
        <w:rPr>
          <w:rtl/>
        </w:rPr>
        <w:t xml:space="preserve"> </w:t>
      </w:r>
    </w:p>
    <w:p w:rsidR="00335798" w:rsidRPr="00202D40" w:rsidRDefault="00335798" w:rsidP="00202D40">
      <w:pPr>
        <w:pStyle w:val="libFootnote0"/>
        <w:rPr>
          <w:rtl/>
        </w:rPr>
      </w:pPr>
      <w:r w:rsidRPr="00DE282C">
        <w:rPr>
          <w:rtl/>
        </w:rPr>
        <w:t>(2) هو: الفضل بن الحسن بن الفضل</w:t>
      </w:r>
      <w:r w:rsidR="004247A2">
        <w:rPr>
          <w:rtl/>
        </w:rPr>
        <w:t>،</w:t>
      </w:r>
      <w:r w:rsidRPr="00DE282C">
        <w:rPr>
          <w:rtl/>
        </w:rPr>
        <w:t xml:space="preserve"> أمين الدين أبو علي الطبرسي</w:t>
      </w:r>
      <w:r w:rsidR="004247A2">
        <w:rPr>
          <w:rtl/>
        </w:rPr>
        <w:t>،</w:t>
      </w:r>
      <w:r w:rsidRPr="00DE282C">
        <w:rPr>
          <w:rtl/>
        </w:rPr>
        <w:t xml:space="preserve"> ثقة فاضل ديِّن عين مِن أجلاَّء هذه الطائفة</w:t>
      </w:r>
      <w:r w:rsidR="004247A2">
        <w:rPr>
          <w:rtl/>
        </w:rPr>
        <w:t>،</w:t>
      </w:r>
      <w:r w:rsidRPr="00DE282C">
        <w:rPr>
          <w:rtl/>
        </w:rPr>
        <w:t xml:space="preserve"> له تصانيف حسنة منها كتاب مجمع البيان في تفسير القرآن عشر مجلَّدات</w:t>
      </w:r>
      <w:r w:rsidR="004247A2">
        <w:rPr>
          <w:rtl/>
        </w:rPr>
        <w:t>،</w:t>
      </w:r>
      <w:r w:rsidRPr="00DE282C">
        <w:rPr>
          <w:rtl/>
        </w:rPr>
        <w:t xml:space="preserve"> والوسيط في التفسير أربع مجلَّدات</w:t>
      </w:r>
      <w:r w:rsidR="004247A2">
        <w:rPr>
          <w:rtl/>
        </w:rPr>
        <w:t>،</w:t>
      </w:r>
      <w:r w:rsidRPr="00DE282C">
        <w:rPr>
          <w:rtl/>
        </w:rPr>
        <w:t xml:space="preserve"> والوجيزة مجلَّدة</w:t>
      </w:r>
      <w:r w:rsidR="004247A2">
        <w:rPr>
          <w:rtl/>
        </w:rPr>
        <w:t>.</w:t>
      </w:r>
      <w:r w:rsidRPr="00DE282C">
        <w:rPr>
          <w:rtl/>
        </w:rPr>
        <w:t xml:space="preserve"> </w:t>
      </w:r>
    </w:p>
    <w:p w:rsidR="00335798" w:rsidRPr="00202D40" w:rsidRDefault="00335798" w:rsidP="00202D40">
      <w:pPr>
        <w:pStyle w:val="libFootnote0"/>
        <w:rPr>
          <w:rtl/>
        </w:rPr>
      </w:pPr>
      <w:r w:rsidRPr="00DE282C">
        <w:rPr>
          <w:rtl/>
        </w:rPr>
        <w:t>انتقل رحمه الله مِن المشهد المقدس الرّضوي</w:t>
      </w:r>
      <w:r w:rsidR="004247A2">
        <w:rPr>
          <w:rtl/>
        </w:rPr>
        <w:t xml:space="preserve"> - </w:t>
      </w:r>
      <w:r w:rsidRPr="00DE282C">
        <w:rPr>
          <w:rtl/>
        </w:rPr>
        <w:t>على ساكنه مِن الصلاة أفضلها ومِن التحيَّات أكملها</w:t>
      </w:r>
      <w:r w:rsidR="004247A2">
        <w:rPr>
          <w:rtl/>
        </w:rPr>
        <w:t xml:space="preserve"> - </w:t>
      </w:r>
      <w:r w:rsidRPr="00DE282C">
        <w:rPr>
          <w:rtl/>
        </w:rPr>
        <w:t>إلى سبزوار في شهور ثلاث وعشرين وخمسمئة</w:t>
      </w:r>
      <w:r w:rsidR="004247A2">
        <w:rPr>
          <w:rtl/>
        </w:rPr>
        <w:t>،</w:t>
      </w:r>
      <w:r w:rsidRPr="00DE282C">
        <w:rPr>
          <w:rtl/>
        </w:rPr>
        <w:t xml:space="preserve"> وانتقل بها إلى دار الخلود ليلة النحر سنة ثمان وأربعين وخمسمئة رضي الله عنه</w:t>
      </w:r>
      <w:r w:rsidR="004247A2">
        <w:rPr>
          <w:rtl/>
        </w:rPr>
        <w:t>.</w:t>
      </w:r>
      <w:r w:rsidRPr="00DE282C">
        <w:rPr>
          <w:rtl/>
        </w:rPr>
        <w:t xml:space="preserve"> </w:t>
      </w:r>
    </w:p>
    <w:p w:rsidR="00335798" w:rsidRPr="00202D40" w:rsidRDefault="004247A2" w:rsidP="00202D40">
      <w:pPr>
        <w:pStyle w:val="libFootnote0"/>
        <w:rPr>
          <w:rtl/>
        </w:rPr>
      </w:pPr>
      <w:r>
        <w:rPr>
          <w:rtl/>
        </w:rPr>
        <w:t>(</w:t>
      </w:r>
      <w:r w:rsidR="00335798" w:rsidRPr="00DE282C">
        <w:rPr>
          <w:rtl/>
        </w:rPr>
        <w:t>نقد الرجل ص 366 ط طهران للسيد مصطفى التفريشي</w:t>
      </w:r>
      <w:r>
        <w:rPr>
          <w:rtl/>
        </w:rPr>
        <w:t>،</w:t>
      </w:r>
      <w:r w:rsidR="00335798" w:rsidRPr="00DE282C">
        <w:rPr>
          <w:rtl/>
        </w:rPr>
        <w:t xml:space="preserve"> وانظر ترجمته في أمل الآمل</w:t>
      </w:r>
      <w:r>
        <w:rPr>
          <w:rtl/>
        </w:rPr>
        <w:t>:</w:t>
      </w:r>
      <w:r w:rsidR="00335798" w:rsidRPr="00DE282C">
        <w:rPr>
          <w:rtl/>
        </w:rPr>
        <w:t xml:space="preserve"> 2/216 ط بيروت عام 1403 هـ</w:t>
      </w:r>
      <w:r>
        <w:rPr>
          <w:rtl/>
        </w:rPr>
        <w:t>،</w:t>
      </w:r>
      <w:r w:rsidR="00335798" w:rsidRPr="00DE282C">
        <w:rPr>
          <w:rtl/>
        </w:rPr>
        <w:t xml:space="preserve"> وفي لؤلؤة البحرين ص 346 ط النجف الأشرف وفي</w:t>
      </w:r>
      <w:r>
        <w:rPr>
          <w:rtl/>
        </w:rPr>
        <w:t>:</w:t>
      </w:r>
      <w:r w:rsidR="00335798" w:rsidRPr="00DE282C">
        <w:rPr>
          <w:rtl/>
        </w:rPr>
        <w:t xml:space="preserve"> رياض العلماء 4/340 ط قم</w:t>
      </w:r>
      <w:r>
        <w:rPr>
          <w:rtl/>
        </w:rPr>
        <w:t xml:space="preserve"> - </w:t>
      </w:r>
      <w:r w:rsidR="00335798" w:rsidRPr="00DE282C">
        <w:rPr>
          <w:rtl/>
        </w:rPr>
        <w:t>إيران للميرزا عبد الله أفندي الأصبهاني وفي روضات الجنات</w:t>
      </w:r>
      <w:r>
        <w:rPr>
          <w:rtl/>
        </w:rPr>
        <w:t>:</w:t>
      </w:r>
      <w:r w:rsidR="00335798" w:rsidRPr="00DE282C">
        <w:rPr>
          <w:rtl/>
        </w:rPr>
        <w:t xml:space="preserve"> 5/375 ط قم</w:t>
      </w:r>
      <w:r>
        <w:rPr>
          <w:rtl/>
        </w:rPr>
        <w:t xml:space="preserve"> - </w:t>
      </w:r>
      <w:r w:rsidR="00335798" w:rsidRPr="00DE282C">
        <w:rPr>
          <w:rtl/>
        </w:rPr>
        <w:t>إيران للسيد الخوانساري</w:t>
      </w:r>
      <w:r>
        <w:rPr>
          <w:rtl/>
        </w:rPr>
        <w:t>،</w:t>
      </w:r>
      <w:r w:rsidR="00335798" w:rsidRPr="00DE282C">
        <w:rPr>
          <w:rtl/>
        </w:rPr>
        <w:t xml:space="preserve"> وفي جامع الرواة 2/4 ط بيروت</w:t>
      </w:r>
      <w:r>
        <w:rPr>
          <w:rtl/>
        </w:rPr>
        <w:t>،</w:t>
      </w:r>
      <w:r w:rsidR="00335798" w:rsidRPr="00DE282C">
        <w:rPr>
          <w:rtl/>
        </w:rPr>
        <w:t xml:space="preserve"> وذكر السيد حسن الصدر في تأسيس الشيعة ص 419 ط بغداد وفاته سنة أربعين وخمسمئة</w:t>
      </w:r>
      <w:r>
        <w:rPr>
          <w:rtl/>
        </w:rPr>
        <w:t>،</w:t>
      </w:r>
      <w:r w:rsidR="00335798" w:rsidRPr="00DE282C">
        <w:rPr>
          <w:rtl/>
        </w:rPr>
        <w:t xml:space="preserve"> والمحدِّث النوري في مستدرك الوسائل</w:t>
      </w:r>
      <w:r>
        <w:rPr>
          <w:rtl/>
        </w:rPr>
        <w:t>:</w:t>
      </w:r>
      <w:r w:rsidR="00335798" w:rsidRPr="00DE282C">
        <w:rPr>
          <w:rtl/>
        </w:rPr>
        <w:t xml:space="preserve"> 3/486 ط طهران</w:t>
      </w:r>
      <w:r>
        <w:rPr>
          <w:rtl/>
        </w:rPr>
        <w:t>،</w:t>
      </w:r>
      <w:r w:rsidR="00335798" w:rsidRPr="00DE282C">
        <w:rPr>
          <w:rtl/>
        </w:rPr>
        <w:t xml:space="preserve"> وفي إيضاح المكنون 2/433 ط بيروت</w:t>
      </w:r>
      <w:r>
        <w:rPr>
          <w:rtl/>
        </w:rPr>
        <w:t>،</w:t>
      </w:r>
      <w:r w:rsidR="00335798" w:rsidRPr="00DE282C">
        <w:rPr>
          <w:rtl/>
        </w:rPr>
        <w:t xml:space="preserve"> للبغدادي</w:t>
      </w:r>
      <w:r>
        <w:rPr>
          <w:rtl/>
        </w:rPr>
        <w:t>،</w:t>
      </w:r>
      <w:r w:rsidR="00335798" w:rsidRPr="00DE282C">
        <w:rPr>
          <w:rtl/>
        </w:rPr>
        <w:t xml:space="preserve"> والشيخ عباس القمي في الفوائد الرضوية ص 350 ط طهران وفي الكنى والألقاب 2/440 ط النجف الأشرف</w:t>
      </w:r>
      <w:r>
        <w:rPr>
          <w:rtl/>
        </w:rPr>
        <w:t xml:space="preserve"> - </w:t>
      </w:r>
      <w:r w:rsidR="00335798" w:rsidRPr="00DE282C">
        <w:rPr>
          <w:rtl/>
        </w:rPr>
        <w:t>العراق</w:t>
      </w:r>
      <w:r>
        <w:rPr>
          <w:rtl/>
        </w:rPr>
        <w:t>،</w:t>
      </w:r>
      <w:r w:rsidR="00335798" w:rsidRPr="00DE282C">
        <w:rPr>
          <w:rtl/>
        </w:rPr>
        <w:t xml:space="preserve"> والسيد محسن الأمين في</w:t>
      </w:r>
      <w:r>
        <w:rPr>
          <w:rtl/>
        </w:rPr>
        <w:t>:</w:t>
      </w:r>
      <w:r w:rsidR="00335798" w:rsidRPr="00DE282C">
        <w:rPr>
          <w:rtl/>
        </w:rPr>
        <w:t xml:space="preserve"> أعيان الشيعة</w:t>
      </w:r>
      <w:r>
        <w:rPr>
          <w:rtl/>
        </w:rPr>
        <w:t>:</w:t>
      </w:r>
      <w:r w:rsidR="00335798" w:rsidRPr="00DE282C">
        <w:rPr>
          <w:rtl/>
        </w:rPr>
        <w:t xml:space="preserve"> 8/398 ط بيروت عام 1403 بتحقيق ولده الأستاذ السيد حسن الأمين</w:t>
      </w:r>
      <w:r>
        <w:rPr>
          <w:rtl/>
        </w:rPr>
        <w:t>).</w:t>
      </w:r>
      <w:r w:rsidR="00335798" w:rsidRPr="00DE282C">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وقبل أنْ نشرع في تفسير السور والآيات</w:t>
      </w:r>
      <w:r w:rsidR="004247A2">
        <w:rPr>
          <w:rtl/>
        </w:rPr>
        <w:t>،</w:t>
      </w:r>
      <w:r w:rsidRPr="00DE282C">
        <w:rPr>
          <w:rtl/>
        </w:rPr>
        <w:t xml:space="preserve"> فنحن نُصدِّر الكتاب بذكر مقدِّمات لا بدَّ مِن معرفتها لمَن أراد الخوض في علومه تجمعها فنون سبعة</w:t>
      </w:r>
      <w:r w:rsidR="004247A2">
        <w:rPr>
          <w:rtl/>
        </w:rPr>
        <w:t>.</w:t>
      </w:r>
      <w:r w:rsidRPr="00DE282C">
        <w:rPr>
          <w:rtl/>
        </w:rPr>
        <w:t xml:space="preserve"> وذكر في الفنِّ الخامس رأي السيد الشريف الرضي وقال</w:t>
      </w:r>
      <w:r w:rsidR="004247A2">
        <w:rPr>
          <w:rtl/>
        </w:rPr>
        <w:t>:</w:t>
      </w:r>
      <w:r w:rsidRPr="00DE282C">
        <w:rPr>
          <w:rtl/>
        </w:rPr>
        <w:t xml:space="preserve"> </w:t>
      </w:r>
    </w:p>
    <w:p w:rsidR="00335798" w:rsidRPr="00DE282C" w:rsidRDefault="00335798" w:rsidP="00202D40">
      <w:pPr>
        <w:pStyle w:val="libNormal"/>
        <w:rPr>
          <w:rtl/>
        </w:rPr>
      </w:pPr>
      <w:r w:rsidRPr="00202D40">
        <w:rPr>
          <w:rtl/>
        </w:rPr>
        <w:t>واستوفى الكلام فيه غاية الاستيفاء في جواب</w:t>
      </w:r>
      <w:r w:rsidR="004247A2">
        <w:rPr>
          <w:rtl/>
        </w:rPr>
        <w:t>:</w:t>
      </w:r>
      <w:r w:rsidRPr="00202D40">
        <w:rPr>
          <w:rtl/>
        </w:rPr>
        <w:t xml:space="preserve"> </w:t>
      </w:r>
      <w:r w:rsidR="004247A2">
        <w:rPr>
          <w:rtl/>
        </w:rPr>
        <w:t>(</w:t>
      </w:r>
      <w:r w:rsidRPr="00202D40">
        <w:rPr>
          <w:rtl/>
        </w:rPr>
        <w:t>المسائل الطرابلسيّات</w:t>
      </w:r>
      <w:r w:rsidR="004247A2">
        <w:rPr>
          <w:rtl/>
        </w:rPr>
        <w:t>)</w:t>
      </w:r>
      <w:r w:rsidRPr="00202D40">
        <w:rPr>
          <w:rtl/>
        </w:rPr>
        <w:t xml:space="preserve"> وذكر في مواضع أنَّ العلم بصحّة نقل القرآن كالعلم بالبلدان</w:t>
      </w:r>
      <w:r w:rsidR="004247A2">
        <w:rPr>
          <w:rtl/>
        </w:rPr>
        <w:t>،</w:t>
      </w:r>
      <w:r w:rsidRPr="00202D40">
        <w:rPr>
          <w:rtl/>
        </w:rPr>
        <w:t xml:space="preserve"> والحوادث الكبار</w:t>
      </w:r>
      <w:r w:rsidR="004247A2">
        <w:rPr>
          <w:rtl/>
        </w:rPr>
        <w:t>،</w:t>
      </w:r>
      <w:r w:rsidRPr="00202D40">
        <w:rPr>
          <w:rtl/>
        </w:rPr>
        <w:t xml:space="preserve"> والوقائع العظام</w:t>
      </w:r>
      <w:r w:rsidR="004247A2">
        <w:rPr>
          <w:rtl/>
        </w:rPr>
        <w:t>،</w:t>
      </w:r>
      <w:r w:rsidRPr="00202D40">
        <w:rPr>
          <w:rtl/>
        </w:rPr>
        <w:t xml:space="preserve"> والكتب المشهورة</w:t>
      </w:r>
      <w:r w:rsidR="004247A2">
        <w:rPr>
          <w:rtl/>
        </w:rPr>
        <w:t>،</w:t>
      </w:r>
      <w:r w:rsidRPr="00202D40">
        <w:rPr>
          <w:rtl/>
        </w:rPr>
        <w:t xml:space="preserve"> وأشعار العرب المسطورة</w:t>
      </w:r>
      <w:r w:rsidR="004247A2">
        <w:rPr>
          <w:rtl/>
        </w:rPr>
        <w:t>،</w:t>
      </w:r>
      <w:r w:rsidRPr="00202D40">
        <w:rPr>
          <w:rtl/>
        </w:rPr>
        <w:t xml:space="preserve"> فإنَّ العناية اشتدَّت</w:t>
      </w:r>
      <w:r w:rsidR="004247A2">
        <w:rPr>
          <w:rtl/>
        </w:rPr>
        <w:t>،</w:t>
      </w:r>
      <w:r w:rsidRPr="00202D40">
        <w:rPr>
          <w:rtl/>
        </w:rPr>
        <w:t xml:space="preserve"> والدواعي توفَّرت على نقله</w:t>
      </w:r>
      <w:r w:rsidR="004247A2">
        <w:rPr>
          <w:rtl/>
        </w:rPr>
        <w:t>،</w:t>
      </w:r>
      <w:r w:rsidRPr="00202D40">
        <w:rPr>
          <w:rtl/>
        </w:rPr>
        <w:t xml:space="preserve"> وحراسته</w:t>
      </w:r>
      <w:r w:rsidR="004247A2">
        <w:rPr>
          <w:rtl/>
        </w:rPr>
        <w:t>،</w:t>
      </w:r>
      <w:r w:rsidRPr="00202D40">
        <w:rPr>
          <w:rtl/>
        </w:rPr>
        <w:t xml:space="preserve"> وبلغت إلى حدِّ لم يبلغه فيما ذكرناه</w:t>
      </w:r>
      <w:r w:rsidR="004247A2">
        <w:rPr>
          <w:rtl/>
        </w:rPr>
        <w:t>؛</w:t>
      </w:r>
      <w:r w:rsidRPr="00202D40">
        <w:rPr>
          <w:rtl/>
        </w:rPr>
        <w:t xml:space="preserve"> لأنَّ القرآن معجزة النبوَّة</w:t>
      </w:r>
      <w:r w:rsidR="004247A2">
        <w:rPr>
          <w:rtl/>
        </w:rPr>
        <w:t>،</w:t>
      </w:r>
      <w:r w:rsidRPr="00202D40">
        <w:rPr>
          <w:rtl/>
        </w:rPr>
        <w:t xml:space="preserve"> ومأخذ العلوم الشرعية</w:t>
      </w:r>
      <w:r w:rsidR="004247A2">
        <w:rPr>
          <w:rtl/>
        </w:rPr>
        <w:t>،</w:t>
      </w:r>
      <w:r w:rsidRPr="00202D40">
        <w:rPr>
          <w:rtl/>
        </w:rPr>
        <w:t xml:space="preserve"> والأحكام الدينية</w:t>
      </w:r>
      <w:r w:rsidR="004247A2">
        <w:rPr>
          <w:rtl/>
        </w:rPr>
        <w:t>،</w:t>
      </w:r>
      <w:r w:rsidRPr="00202D40">
        <w:rPr>
          <w:rtl/>
        </w:rPr>
        <w:t xml:space="preserve"> وعلماء المسلمين قد بلغوا في حفظه</w:t>
      </w:r>
      <w:r w:rsidR="004247A2">
        <w:rPr>
          <w:rtl/>
        </w:rPr>
        <w:t>،</w:t>
      </w:r>
      <w:r w:rsidRPr="00202D40">
        <w:rPr>
          <w:rtl/>
        </w:rPr>
        <w:t xml:space="preserve"> وحمايته الغاية حتَّى عرفوا كلِّ شيء اختلف فيه مِن إعرابه</w:t>
      </w:r>
      <w:r w:rsidR="004247A2">
        <w:rPr>
          <w:rtl/>
        </w:rPr>
        <w:t>،</w:t>
      </w:r>
      <w:r w:rsidRPr="00202D40">
        <w:rPr>
          <w:rtl/>
        </w:rPr>
        <w:t xml:space="preserve"> وقراءته</w:t>
      </w:r>
      <w:r w:rsidR="004247A2">
        <w:rPr>
          <w:rtl/>
        </w:rPr>
        <w:t>،</w:t>
      </w:r>
      <w:r w:rsidRPr="00202D40">
        <w:rPr>
          <w:rtl/>
        </w:rPr>
        <w:t xml:space="preserve"> وحروفه</w:t>
      </w:r>
      <w:r w:rsidR="004247A2">
        <w:rPr>
          <w:rtl/>
        </w:rPr>
        <w:t>،</w:t>
      </w:r>
      <w:r w:rsidRPr="00202D40">
        <w:rPr>
          <w:rtl/>
        </w:rPr>
        <w:t xml:space="preserve"> وآياته</w:t>
      </w:r>
      <w:r w:rsidR="004247A2">
        <w:rPr>
          <w:rtl/>
        </w:rPr>
        <w:t>،</w:t>
      </w:r>
      <w:r w:rsidRPr="00202D40">
        <w:rPr>
          <w:rtl/>
        </w:rPr>
        <w:t xml:space="preserve"> فكيف يجوز أنْ يكون مُغيِّراً</w:t>
      </w:r>
      <w:r w:rsidR="004247A2">
        <w:rPr>
          <w:rtl/>
        </w:rPr>
        <w:t>،</w:t>
      </w:r>
      <w:r w:rsidRPr="00202D40">
        <w:rPr>
          <w:rtl/>
        </w:rPr>
        <w:t xml:space="preserve"> أو منقوصاً مع العناية الصادقة</w:t>
      </w:r>
      <w:r w:rsidR="004247A2">
        <w:rPr>
          <w:rtl/>
        </w:rPr>
        <w:t>،</w:t>
      </w:r>
      <w:r w:rsidRPr="00202D40">
        <w:rPr>
          <w:rtl/>
        </w:rPr>
        <w:t xml:space="preserve"> والضبط الشديد</w:t>
      </w:r>
      <w:r w:rsidR="004247A2">
        <w:rPr>
          <w:rtl/>
        </w:rPr>
        <w:t>.</w:t>
      </w:r>
      <w:r w:rsidRPr="00202D40">
        <w:rPr>
          <w:rtl/>
        </w:rPr>
        <w:t xml:space="preserve">.. الخ </w:t>
      </w:r>
      <w:r w:rsidRPr="00335798">
        <w:rPr>
          <w:rStyle w:val="libFootnotenumChar"/>
          <w:rtl/>
        </w:rPr>
        <w:t>(1)</w:t>
      </w:r>
      <w:r w:rsidR="004247A2">
        <w:rPr>
          <w:rtl/>
        </w:rPr>
        <w:t>.</w:t>
      </w:r>
      <w:r w:rsidRPr="00202D40">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DE282C" w:rsidRDefault="00335798" w:rsidP="00202D40">
      <w:pPr>
        <w:pStyle w:val="libNormal"/>
        <w:rPr>
          <w:rtl/>
        </w:rPr>
      </w:pPr>
      <w:r w:rsidRPr="00202D40">
        <w:rPr>
          <w:rStyle w:val="libBold1Char"/>
          <w:rtl/>
        </w:rPr>
        <w:t>رأي الفيض الكاشاني</w:t>
      </w:r>
      <w:r w:rsidRPr="00202D40">
        <w:rPr>
          <w:rtl/>
        </w:rPr>
        <w:t xml:space="preserve"> </w:t>
      </w:r>
      <w:r w:rsidRPr="00335798">
        <w:rPr>
          <w:rStyle w:val="libFootnotenumChar"/>
          <w:rtl/>
        </w:rPr>
        <w:t>(2)</w:t>
      </w:r>
      <w:r w:rsidRPr="00202D40">
        <w:rPr>
          <w:rtl/>
        </w:rPr>
        <w:t xml:space="preserve"> </w:t>
      </w:r>
    </w:p>
    <w:p w:rsidR="00335798" w:rsidRPr="00DE282C" w:rsidRDefault="00335798" w:rsidP="00202D40">
      <w:pPr>
        <w:pStyle w:val="libNormal"/>
        <w:rPr>
          <w:rtl/>
        </w:rPr>
      </w:pPr>
      <w:r w:rsidRPr="00DE282C">
        <w:rPr>
          <w:rtl/>
        </w:rPr>
        <w:t xml:space="preserve">قال العلاَّمة المولى محسن بن مرتضى المعروف بالفيض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مجموع البيان 1/15 مطبعة العرفان صيدا</w:t>
      </w:r>
      <w:r w:rsidR="004247A2">
        <w:rPr>
          <w:rtl/>
        </w:rPr>
        <w:t xml:space="preserve"> - </w:t>
      </w:r>
      <w:r w:rsidRPr="00DE282C">
        <w:rPr>
          <w:rtl/>
        </w:rPr>
        <w:t>لبنان</w:t>
      </w:r>
      <w:r w:rsidR="004247A2">
        <w:rPr>
          <w:rtl/>
        </w:rPr>
        <w:t>،</w:t>
      </w:r>
      <w:r w:rsidRPr="00DE282C">
        <w:rPr>
          <w:rtl/>
        </w:rPr>
        <w:t xml:space="preserve"> وقد تقدَّم ذكر هذا التفسير في كشف الظنون</w:t>
      </w:r>
      <w:r w:rsidR="004247A2">
        <w:rPr>
          <w:rtl/>
        </w:rPr>
        <w:t>:</w:t>
      </w:r>
      <w:r w:rsidRPr="00DE282C">
        <w:rPr>
          <w:rtl/>
        </w:rPr>
        <w:t xml:space="preserve"> 2/1602 للحاج خليفة</w:t>
      </w:r>
      <w:r w:rsidR="004247A2">
        <w:rPr>
          <w:rtl/>
        </w:rPr>
        <w:t>.</w:t>
      </w:r>
      <w:r w:rsidRPr="00DE282C">
        <w:rPr>
          <w:rtl/>
        </w:rPr>
        <w:t xml:space="preserve"> </w:t>
      </w:r>
    </w:p>
    <w:p w:rsidR="00335798" w:rsidRPr="00202D40" w:rsidRDefault="00335798" w:rsidP="00202D40">
      <w:pPr>
        <w:pStyle w:val="libFootnote0"/>
        <w:rPr>
          <w:rtl/>
        </w:rPr>
      </w:pPr>
      <w:r w:rsidRPr="00DE282C">
        <w:rPr>
          <w:rtl/>
        </w:rPr>
        <w:t>(2) قال الشيخ عباس القمي رحمه الله * محمد بن مرتضى المدعو بمحسن الكاشاني كان المحدِّث الكاشاني مِن أرباب العلم والفهم والمعرفة والمكاشفة ومِن العرفاء الشامخين والعلماء المحدِّثين</w:t>
      </w:r>
      <w:r w:rsidR="004247A2">
        <w:rPr>
          <w:rtl/>
        </w:rPr>
        <w:t>.</w:t>
      </w:r>
      <w:r w:rsidRPr="00DE282C">
        <w:rPr>
          <w:rtl/>
        </w:rPr>
        <w:t xml:space="preserve"> </w:t>
      </w:r>
    </w:p>
    <w:p w:rsidR="00335798" w:rsidRPr="00202D40" w:rsidRDefault="00335798" w:rsidP="00202D40">
      <w:pPr>
        <w:pStyle w:val="libFootnote0"/>
        <w:rPr>
          <w:rtl/>
        </w:rPr>
      </w:pPr>
      <w:r w:rsidRPr="00DE282C">
        <w:rPr>
          <w:rtl/>
        </w:rPr>
        <w:t>يروي عن جماعة مِن المشايخ وأسانيد الدين</w:t>
      </w:r>
      <w:r w:rsidR="004247A2">
        <w:rPr>
          <w:rtl/>
        </w:rPr>
        <w:t>،</w:t>
      </w:r>
      <w:r w:rsidRPr="00DE282C">
        <w:rPr>
          <w:rtl/>
        </w:rPr>
        <w:t xml:space="preserve"> كالشيخ البهائي والمولى محمد طاهر القمي والمولى خليل القزويني والشيخ محمد ابن صاحب المعالم</w:t>
      </w:r>
      <w:r w:rsidR="004247A2">
        <w:rPr>
          <w:rtl/>
        </w:rPr>
        <w:t>،</w:t>
      </w:r>
      <w:r w:rsidRPr="00DE282C">
        <w:rPr>
          <w:rtl/>
        </w:rPr>
        <w:t xml:space="preserve"> والمولى محمد صالح المازندراني =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الكاشاني</w:t>
      </w:r>
      <w:r w:rsidR="004247A2">
        <w:rPr>
          <w:rtl/>
        </w:rPr>
        <w:t>:</w:t>
      </w:r>
      <w:r w:rsidRPr="00DE282C">
        <w:rPr>
          <w:rtl/>
        </w:rPr>
        <w:t xml:space="preserve"> قال عز وجل</w:t>
      </w:r>
      <w:r w:rsidR="004247A2">
        <w:rPr>
          <w:rtl/>
        </w:rPr>
        <w:t>:</w:t>
      </w:r>
      <w:r w:rsidRPr="00DE282C">
        <w:rPr>
          <w:rtl/>
        </w:rPr>
        <w:t xml:space="preserve"> </w:t>
      </w:r>
    </w:p>
    <w:p w:rsidR="00335798" w:rsidRPr="00335798" w:rsidRDefault="00335798" w:rsidP="00335798">
      <w:pPr>
        <w:pStyle w:val="libNormal"/>
        <w:rPr>
          <w:rtl/>
        </w:rPr>
      </w:pPr>
      <w:r w:rsidRPr="004247A2">
        <w:rPr>
          <w:rStyle w:val="libAlaemChar"/>
          <w:rFonts w:hint="cs"/>
          <w:rtl/>
        </w:rPr>
        <w:t>(</w:t>
      </w:r>
      <w:r w:rsidRPr="00335798">
        <w:rPr>
          <w:rStyle w:val="libAieChar"/>
          <w:rFonts w:hint="cs"/>
          <w:rtl/>
        </w:rPr>
        <w:t>... وَإِنَّهُ لَكِتَابٌ عَزِيزٌ *لاَ يَأْتِيهِ الْبَاطِلُ مِن بَيْنِ يَدَيْهِ وَلاَ مِنْ خَلْفِهِ</w:t>
      </w:r>
      <w:r w:rsidR="004247A2">
        <w:rPr>
          <w:rStyle w:val="libAieChar"/>
          <w:rFonts w:hint="cs"/>
          <w:rtl/>
        </w:rPr>
        <w:t>.</w:t>
      </w:r>
      <w:r w:rsidRPr="00335798">
        <w:rPr>
          <w:rStyle w:val="libAieChar"/>
          <w:rFonts w:hint="cs"/>
          <w:rtl/>
        </w:rPr>
        <w:t>..</w:t>
      </w:r>
      <w:r w:rsidRPr="004247A2">
        <w:rPr>
          <w:rStyle w:val="libAlaemChar"/>
          <w:rFonts w:hint="cs"/>
          <w:rtl/>
        </w:rPr>
        <w:t>)</w:t>
      </w:r>
      <w:r w:rsidR="004247A2">
        <w:rPr>
          <w:rStyle w:val="libAieChar"/>
          <w:rFonts w:hint="cs"/>
          <w:rtl/>
        </w:rPr>
        <w:t>.</w:t>
      </w:r>
      <w:r w:rsidRPr="00335798">
        <w:rPr>
          <w:rtl/>
        </w:rPr>
        <w:t xml:space="preserve"> </w:t>
      </w:r>
    </w:p>
    <w:p w:rsidR="00335798" w:rsidRPr="00DE282C" w:rsidRDefault="00335798" w:rsidP="00202D40">
      <w:pPr>
        <w:pStyle w:val="libNormal"/>
        <w:rPr>
          <w:rtl/>
        </w:rPr>
      </w:pPr>
      <w:r w:rsidRPr="00202D40">
        <w:rPr>
          <w:rtl/>
        </w:rPr>
        <w:t>وقال</w:t>
      </w:r>
      <w:r w:rsidR="004247A2">
        <w:rPr>
          <w:rtl/>
        </w:rPr>
        <w:t>:</w:t>
      </w:r>
      <w:r w:rsidRPr="00202D40">
        <w:rPr>
          <w:rtl/>
        </w:rPr>
        <w:t xml:space="preserve"> </w:t>
      </w: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Pr="00202D40">
        <w:rPr>
          <w:rtl/>
        </w:rPr>
        <w:t xml:space="preserve">. </w:t>
      </w:r>
    </w:p>
    <w:p w:rsidR="00335798" w:rsidRPr="00DE282C" w:rsidRDefault="00335798" w:rsidP="00202D40">
      <w:pPr>
        <w:pStyle w:val="libNormal"/>
        <w:rPr>
          <w:rtl/>
        </w:rPr>
      </w:pPr>
      <w:r w:rsidRPr="00DE282C">
        <w:rPr>
          <w:rtl/>
        </w:rPr>
        <w:t>فكيف يتطرَّق إليه التحريف والتغيير</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وأيضاً قد استفاض عن النبي </w:t>
      </w:r>
      <w:r w:rsidR="004247A2">
        <w:rPr>
          <w:rtl/>
        </w:rPr>
        <w:t>(</w:t>
      </w:r>
      <w:r w:rsidRPr="00202D40">
        <w:rPr>
          <w:rtl/>
        </w:rPr>
        <w:t>صلّى الله عليه وآله وسلم</w:t>
      </w:r>
      <w:r w:rsidR="004247A2">
        <w:rPr>
          <w:rtl/>
        </w:rPr>
        <w:t>)</w:t>
      </w:r>
      <w:r w:rsidRPr="00202D40">
        <w:rPr>
          <w:rtl/>
        </w:rPr>
        <w:t xml:space="preserve"> والأئمة </w:t>
      </w:r>
      <w:r w:rsidR="004247A2">
        <w:rPr>
          <w:rtl/>
        </w:rPr>
        <w:t>(</w:t>
      </w:r>
      <w:r w:rsidRPr="00202D40">
        <w:rPr>
          <w:rtl/>
        </w:rPr>
        <w:t>عليهم السلام</w:t>
      </w:r>
      <w:r w:rsidR="004247A2">
        <w:rPr>
          <w:rtl/>
        </w:rPr>
        <w:t>)</w:t>
      </w:r>
      <w:r w:rsidRPr="00202D40">
        <w:rPr>
          <w:rtl/>
        </w:rPr>
        <w:t xml:space="preserve"> حديث عَرْض الخبر المروى على كتاب الله</w:t>
      </w:r>
      <w:r w:rsidR="004247A2">
        <w:rPr>
          <w:rtl/>
        </w:rPr>
        <w:t>؛</w:t>
      </w:r>
      <w:r w:rsidRPr="00202D40">
        <w:rPr>
          <w:rtl/>
        </w:rPr>
        <w:t xml:space="preserve"> ليعلم صحَّته بموافقته له</w:t>
      </w:r>
      <w:r w:rsidR="004247A2">
        <w:rPr>
          <w:rtl/>
        </w:rPr>
        <w:t>،</w:t>
      </w:r>
      <w:r w:rsidRPr="00202D40">
        <w:rPr>
          <w:rtl/>
        </w:rPr>
        <w:t xml:space="preserve"> وفساده بمخالفته</w:t>
      </w:r>
      <w:r w:rsidR="004247A2">
        <w:rPr>
          <w:rtl/>
        </w:rPr>
        <w:t>،</w:t>
      </w:r>
      <w:r w:rsidRPr="00202D40">
        <w:rPr>
          <w:rtl/>
        </w:rPr>
        <w:t xml:space="preserve"> فإذا كان القرآن الذي بأيدينا محرَّفاً فما فائدة العرض</w:t>
      </w:r>
      <w:r w:rsidR="004247A2">
        <w:rPr>
          <w:rtl/>
        </w:rPr>
        <w:t>،</w:t>
      </w:r>
      <w:r w:rsidRPr="00202D40">
        <w:rPr>
          <w:rtl/>
        </w:rPr>
        <w:t xml:space="preserve"> مع أنَّ خبر التحريف مخالف لكتاب الله</w:t>
      </w:r>
      <w:r w:rsidR="004247A2">
        <w:rPr>
          <w:rtl/>
        </w:rPr>
        <w:t>،</w:t>
      </w:r>
      <w:r w:rsidRPr="00202D40">
        <w:rPr>
          <w:rtl/>
        </w:rPr>
        <w:t xml:space="preserve"> مكذِّب له</w:t>
      </w:r>
      <w:r w:rsidR="004247A2">
        <w:rPr>
          <w:rtl/>
        </w:rPr>
        <w:t>،</w:t>
      </w:r>
      <w:r w:rsidRPr="00202D40">
        <w:rPr>
          <w:rtl/>
        </w:rPr>
        <w:t xml:space="preserve"> فيجب ردُّه</w:t>
      </w:r>
      <w:r w:rsidR="004247A2">
        <w:rPr>
          <w:rtl/>
        </w:rPr>
        <w:t>،</w:t>
      </w:r>
      <w:r w:rsidRPr="00202D40">
        <w:rPr>
          <w:rtl/>
        </w:rPr>
        <w:t xml:space="preserve"> والحكم بفساده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العلاَّمة الكبير الشيخ جعفر الجناجي النجفي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والسيد ماجد البحراني والشيخ سليمان الماحوزي والمولى محمد بن إبراهيم الشيرازي إلى غير ذلك</w:t>
      </w:r>
      <w:r w:rsidR="004247A2">
        <w:rPr>
          <w:rtl/>
        </w:rPr>
        <w:t>.</w:t>
      </w:r>
      <w:r w:rsidRPr="00DE282C">
        <w:rPr>
          <w:rtl/>
        </w:rPr>
        <w:t xml:space="preserve"> </w:t>
      </w:r>
    </w:p>
    <w:p w:rsidR="00335798" w:rsidRPr="00202D40" w:rsidRDefault="00335798" w:rsidP="00F4799D">
      <w:pPr>
        <w:pStyle w:val="libFootnote0"/>
        <w:rPr>
          <w:rtl/>
        </w:rPr>
      </w:pPr>
      <w:r w:rsidRPr="00DE282C">
        <w:rPr>
          <w:rtl/>
        </w:rPr>
        <w:t>(*) فوائد الرضوية في أحوال علماء الجعفرية ص 640</w:t>
      </w:r>
      <w:r w:rsidR="00F4799D">
        <w:rPr>
          <w:rFonts w:hint="cs"/>
          <w:rtl/>
        </w:rPr>
        <w:t>-</w:t>
      </w:r>
      <w:r w:rsidRPr="00DE282C">
        <w:rPr>
          <w:rtl/>
        </w:rPr>
        <w:t xml:space="preserve"> 641</w:t>
      </w:r>
      <w:r w:rsidR="004247A2">
        <w:rPr>
          <w:rtl/>
        </w:rPr>
        <w:t>.</w:t>
      </w:r>
      <w:r w:rsidRPr="00202D40">
        <w:rPr>
          <w:rtl/>
        </w:rPr>
        <w:t xml:space="preserve"> </w:t>
      </w:r>
    </w:p>
    <w:p w:rsidR="00335798" w:rsidRPr="00202D40" w:rsidRDefault="00335798" w:rsidP="00202D40">
      <w:pPr>
        <w:pStyle w:val="libFootnote0"/>
        <w:rPr>
          <w:rtl/>
        </w:rPr>
      </w:pPr>
      <w:r w:rsidRPr="00DE282C">
        <w:rPr>
          <w:rtl/>
        </w:rPr>
        <w:t>وقال الشيخ عباس القمي طاب ثراه</w:t>
      </w:r>
      <w:r w:rsidR="004247A2">
        <w:rPr>
          <w:rtl/>
        </w:rPr>
        <w:t>:</w:t>
      </w:r>
      <w:r w:rsidRPr="00DE282C">
        <w:rPr>
          <w:rtl/>
        </w:rPr>
        <w:t xml:space="preserve"> ** </w:t>
      </w:r>
    </w:p>
    <w:p w:rsidR="00335798" w:rsidRPr="00202D40" w:rsidRDefault="00335798" w:rsidP="00202D40">
      <w:pPr>
        <w:pStyle w:val="libFootnote0"/>
        <w:rPr>
          <w:rtl/>
        </w:rPr>
      </w:pPr>
      <w:r w:rsidRPr="00DE282C">
        <w:rPr>
          <w:rtl/>
        </w:rPr>
        <w:t>الفيض لقب العالم الفاضل</w:t>
      </w:r>
      <w:r w:rsidR="004247A2">
        <w:rPr>
          <w:rtl/>
        </w:rPr>
        <w:t>،</w:t>
      </w:r>
      <w:r w:rsidRPr="00DE282C">
        <w:rPr>
          <w:rtl/>
        </w:rPr>
        <w:t xml:space="preserve"> الكامل العارف</w:t>
      </w:r>
      <w:r w:rsidR="004247A2">
        <w:rPr>
          <w:rtl/>
        </w:rPr>
        <w:t>،</w:t>
      </w:r>
      <w:r w:rsidRPr="00DE282C">
        <w:rPr>
          <w:rtl/>
        </w:rPr>
        <w:t xml:space="preserve"> المحدِّث المحقِّق</w:t>
      </w:r>
      <w:r w:rsidR="004247A2">
        <w:rPr>
          <w:rtl/>
        </w:rPr>
        <w:t>،</w:t>
      </w:r>
      <w:r w:rsidRPr="00DE282C">
        <w:rPr>
          <w:rtl/>
        </w:rPr>
        <w:t xml:space="preserve"> المدقِّق</w:t>
      </w:r>
      <w:r w:rsidR="004247A2">
        <w:rPr>
          <w:rtl/>
        </w:rPr>
        <w:t>،</w:t>
      </w:r>
      <w:r w:rsidRPr="00DE282C">
        <w:rPr>
          <w:rtl/>
        </w:rPr>
        <w:t xml:space="preserve"> الحكيم المتألِّه</w:t>
      </w:r>
      <w:r w:rsidR="004247A2">
        <w:rPr>
          <w:rtl/>
        </w:rPr>
        <w:t>،</w:t>
      </w:r>
      <w:r w:rsidRPr="00DE282C">
        <w:rPr>
          <w:rtl/>
        </w:rPr>
        <w:t xml:space="preserve"> محمد بن مرتضى المدعو بالمولى محسن الكاشاني</w:t>
      </w:r>
      <w:r w:rsidR="004247A2">
        <w:rPr>
          <w:rtl/>
        </w:rPr>
        <w:t>،</w:t>
      </w:r>
      <w:r w:rsidRPr="00DE282C">
        <w:rPr>
          <w:rtl/>
        </w:rPr>
        <w:t xml:space="preserve"> صاحب التصانيف الكثيرة الشهيرة كالوافي</w:t>
      </w:r>
      <w:r w:rsidR="004247A2">
        <w:rPr>
          <w:rtl/>
        </w:rPr>
        <w:t>،</w:t>
      </w:r>
      <w:r w:rsidRPr="00DE282C">
        <w:rPr>
          <w:rtl/>
        </w:rPr>
        <w:t xml:space="preserve"> والصافي</w:t>
      </w:r>
      <w:r w:rsidR="004247A2">
        <w:rPr>
          <w:rtl/>
        </w:rPr>
        <w:t>،</w:t>
      </w:r>
      <w:r w:rsidRPr="00DE282C">
        <w:rPr>
          <w:rtl/>
        </w:rPr>
        <w:t xml:space="preserve"> والشافي</w:t>
      </w:r>
      <w:r w:rsidR="004247A2">
        <w:rPr>
          <w:rtl/>
        </w:rPr>
        <w:t>،</w:t>
      </w:r>
      <w:r w:rsidRPr="00DE282C">
        <w:rPr>
          <w:rtl/>
        </w:rPr>
        <w:t xml:space="preserve"> والمفاتيح والنخبة والحقايق</w:t>
      </w:r>
      <w:r w:rsidR="004247A2">
        <w:rPr>
          <w:rtl/>
        </w:rPr>
        <w:t>،</w:t>
      </w:r>
      <w:r w:rsidRPr="00DE282C">
        <w:rPr>
          <w:rtl/>
        </w:rPr>
        <w:t xml:space="preserve"> وعلم اليقين</w:t>
      </w:r>
      <w:r w:rsidR="004247A2">
        <w:rPr>
          <w:rtl/>
        </w:rPr>
        <w:t>،</w:t>
      </w:r>
      <w:r w:rsidRPr="00DE282C">
        <w:rPr>
          <w:rtl/>
        </w:rPr>
        <w:t xml:space="preserve"> وعين اليقين</w:t>
      </w:r>
      <w:r w:rsidR="004247A2">
        <w:rPr>
          <w:rtl/>
        </w:rPr>
        <w:t>،</w:t>
      </w:r>
      <w:r w:rsidRPr="00DE282C">
        <w:rPr>
          <w:rtl/>
        </w:rPr>
        <w:t xml:space="preserve"> وخلاصة الأذكار، وبشارة الشيعة</w:t>
      </w:r>
      <w:r w:rsidR="004247A2">
        <w:rPr>
          <w:rtl/>
        </w:rPr>
        <w:t>،</w:t>
      </w:r>
      <w:r w:rsidRPr="00DE282C">
        <w:rPr>
          <w:rtl/>
        </w:rPr>
        <w:t xml:space="preserve"> ومحجَّة البيضاء في إحياء</w:t>
      </w:r>
      <w:r w:rsidR="004247A2">
        <w:rPr>
          <w:rtl/>
        </w:rPr>
        <w:t>،</w:t>
      </w:r>
      <w:r w:rsidRPr="00DE282C">
        <w:rPr>
          <w:rtl/>
        </w:rPr>
        <w:t xml:space="preserve"> إلى غير ذلك ممَّا يقرب مِن مئة تصنيف</w:t>
      </w:r>
      <w:r w:rsidR="004247A2">
        <w:rPr>
          <w:rtl/>
        </w:rPr>
        <w:t>.</w:t>
      </w:r>
      <w:r w:rsidRPr="00202D40">
        <w:rPr>
          <w:rtl/>
        </w:rPr>
        <w:t xml:space="preserve"> </w:t>
      </w:r>
    </w:p>
    <w:p w:rsidR="00335798" w:rsidRPr="00202D40" w:rsidRDefault="00335798" w:rsidP="00F4799D">
      <w:pPr>
        <w:pStyle w:val="libFootnote0"/>
        <w:rPr>
          <w:rtl/>
        </w:rPr>
      </w:pPr>
      <w:r w:rsidRPr="00DE282C">
        <w:rPr>
          <w:rtl/>
        </w:rPr>
        <w:t xml:space="preserve">توفِّي سنة </w:t>
      </w:r>
      <w:r w:rsidR="004247A2">
        <w:rPr>
          <w:rtl/>
        </w:rPr>
        <w:t>(</w:t>
      </w:r>
      <w:r w:rsidRPr="00DE282C">
        <w:rPr>
          <w:rtl/>
        </w:rPr>
        <w:t>1091هجرية</w:t>
      </w:r>
      <w:r w:rsidR="004247A2">
        <w:rPr>
          <w:rtl/>
        </w:rPr>
        <w:t>)</w:t>
      </w:r>
      <w:r w:rsidRPr="00DE282C">
        <w:rPr>
          <w:rtl/>
        </w:rPr>
        <w:t xml:space="preserve"> في بلدة كاشان ودفن بها</w:t>
      </w:r>
      <w:r w:rsidR="004247A2">
        <w:rPr>
          <w:rtl/>
        </w:rPr>
        <w:t>.</w:t>
      </w:r>
      <w:r w:rsidRPr="00DE282C">
        <w:rPr>
          <w:rtl/>
        </w:rPr>
        <w:t xml:space="preserve"> </w:t>
      </w:r>
      <w:r w:rsidR="004247A2">
        <w:rPr>
          <w:rtl/>
        </w:rPr>
        <w:t>(</w:t>
      </w:r>
      <w:r w:rsidRPr="00DE282C">
        <w:rPr>
          <w:rtl/>
        </w:rPr>
        <w:t>الكنى والألقاب</w:t>
      </w:r>
      <w:r w:rsidR="004247A2">
        <w:rPr>
          <w:rtl/>
        </w:rPr>
        <w:t>:</w:t>
      </w:r>
      <w:r w:rsidRPr="00DE282C">
        <w:rPr>
          <w:rtl/>
        </w:rPr>
        <w:t xml:space="preserve"> 3/39</w:t>
      </w:r>
      <w:r w:rsidR="00F4799D">
        <w:rPr>
          <w:rFonts w:hint="cs"/>
          <w:rtl/>
        </w:rPr>
        <w:t>-</w:t>
      </w:r>
      <w:r w:rsidRPr="00DE282C">
        <w:rPr>
          <w:rtl/>
        </w:rPr>
        <w:t>40</w:t>
      </w:r>
      <w:r w:rsidR="004247A2">
        <w:rPr>
          <w:rtl/>
        </w:rPr>
        <w:t>).</w:t>
      </w:r>
      <w:r w:rsidRPr="00DE282C">
        <w:rPr>
          <w:rtl/>
        </w:rPr>
        <w:t xml:space="preserve"> </w:t>
      </w:r>
    </w:p>
    <w:p w:rsidR="00335798" w:rsidRPr="00202D40" w:rsidRDefault="00335798" w:rsidP="00202D40">
      <w:pPr>
        <w:pStyle w:val="libFootnote0"/>
        <w:rPr>
          <w:rtl/>
        </w:rPr>
      </w:pPr>
      <w:r w:rsidRPr="00DE282C">
        <w:rPr>
          <w:rtl/>
        </w:rPr>
        <w:t>وانظر ترجمته في</w:t>
      </w:r>
      <w:r w:rsidR="004247A2">
        <w:rPr>
          <w:rtl/>
        </w:rPr>
        <w:t>:</w:t>
      </w:r>
      <w:r w:rsidRPr="00DE282C">
        <w:rPr>
          <w:rtl/>
        </w:rPr>
        <w:t xml:space="preserve"> معجم المؤلِّفين 12/12 ومؤلَّفاته</w:t>
      </w:r>
      <w:r w:rsidR="004247A2">
        <w:rPr>
          <w:rtl/>
        </w:rPr>
        <w:t>:</w:t>
      </w:r>
      <w:r w:rsidRPr="00DE282C">
        <w:rPr>
          <w:rtl/>
        </w:rPr>
        <w:t xml:space="preserve"> في إيضاح المكنون في الذيل على كشف الفنون</w:t>
      </w:r>
      <w:r w:rsidR="004247A2">
        <w:rPr>
          <w:rtl/>
        </w:rPr>
        <w:t>.</w:t>
      </w:r>
      <w:r w:rsidRPr="00DE282C">
        <w:rPr>
          <w:rtl/>
        </w:rPr>
        <w:t xml:space="preserve"> </w:t>
      </w:r>
    </w:p>
    <w:p w:rsidR="00335798" w:rsidRPr="00202D40" w:rsidRDefault="00335798" w:rsidP="00202D40">
      <w:pPr>
        <w:pStyle w:val="libFootnote0"/>
        <w:rPr>
          <w:rtl/>
        </w:rPr>
      </w:pPr>
      <w:r w:rsidRPr="00DE282C">
        <w:rPr>
          <w:rtl/>
        </w:rPr>
        <w:t>(1) تفسير الصافي</w:t>
      </w:r>
      <w:r w:rsidR="004247A2">
        <w:rPr>
          <w:rtl/>
        </w:rPr>
        <w:t>:</w:t>
      </w:r>
      <w:r w:rsidRPr="00DE282C">
        <w:rPr>
          <w:rtl/>
        </w:rPr>
        <w:t xml:space="preserve"> 1/33</w:t>
      </w:r>
      <w:r w:rsidR="004247A2">
        <w:rPr>
          <w:rtl/>
        </w:rPr>
        <w:t>،</w:t>
      </w:r>
      <w:r w:rsidRPr="00DE282C">
        <w:rPr>
          <w:rtl/>
        </w:rPr>
        <w:t xml:space="preserve"> 34 طبع المكتبة الإسلامية بطهران </w:t>
      </w:r>
      <w:r w:rsidR="004247A2">
        <w:rPr>
          <w:rtl/>
        </w:rPr>
        <w:t>(</w:t>
      </w:r>
      <w:r w:rsidRPr="00DE282C">
        <w:rPr>
          <w:rtl/>
        </w:rPr>
        <w:t>عام 1384هـ</w:t>
      </w:r>
      <w:r w:rsidR="004247A2">
        <w:rPr>
          <w:rtl/>
        </w:rPr>
        <w:t>).</w:t>
      </w:r>
      <w:r w:rsidRPr="00DE282C">
        <w:rPr>
          <w:rtl/>
        </w:rPr>
        <w:t xml:space="preserve"> </w:t>
      </w:r>
    </w:p>
    <w:p w:rsidR="00335798" w:rsidRPr="00202D40" w:rsidRDefault="00335798" w:rsidP="00202D40">
      <w:pPr>
        <w:pStyle w:val="libFootnote0"/>
        <w:rPr>
          <w:rtl/>
        </w:rPr>
      </w:pPr>
      <w:r w:rsidRPr="00DE282C">
        <w:rPr>
          <w:rtl/>
        </w:rPr>
        <w:t>(2) هو الشيخ الأكبر الشيخ جعفر بن الشيخ خضر الجناجي النجفي</w:t>
      </w:r>
      <w:r w:rsidR="004247A2">
        <w:rPr>
          <w:rtl/>
        </w:rPr>
        <w:t>،</w:t>
      </w:r>
      <w:r w:rsidRPr="00DE282C">
        <w:rPr>
          <w:rtl/>
        </w:rPr>
        <w:t xml:space="preserve"> المتوفَّى في شهر رجب </w:t>
      </w:r>
      <w:r w:rsidR="004247A2">
        <w:rPr>
          <w:rtl/>
        </w:rPr>
        <w:t>(</w:t>
      </w:r>
      <w:r w:rsidRPr="00DE282C">
        <w:rPr>
          <w:rtl/>
        </w:rPr>
        <w:t>سنة 1328هـ</w:t>
      </w:r>
      <w:r w:rsidR="004247A2">
        <w:rPr>
          <w:rtl/>
        </w:rPr>
        <w:t>)</w:t>
      </w:r>
      <w:r w:rsidRPr="00DE282C">
        <w:rPr>
          <w:rtl/>
        </w:rPr>
        <w:t xml:space="preserve"> وقبره في النجف مزار مشهور</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قال العلاَّمة النّوري في </w:t>
      </w:r>
      <w:r w:rsidR="004247A2">
        <w:rPr>
          <w:rtl/>
        </w:rPr>
        <w:t>(</w:t>
      </w:r>
      <w:r w:rsidRPr="00DE282C">
        <w:rPr>
          <w:rtl/>
        </w:rPr>
        <w:t>مستدرك الوسائل</w:t>
      </w:r>
      <w:r w:rsidR="004247A2">
        <w:rPr>
          <w:rtl/>
        </w:rPr>
        <w:t>)</w:t>
      </w:r>
      <w:r w:rsidRPr="00DE282C">
        <w:rPr>
          <w:rtl/>
        </w:rPr>
        <w:t xml:space="preserve"> هو</w:t>
      </w:r>
      <w:r w:rsidR="004247A2">
        <w:rPr>
          <w:rtl/>
        </w:rPr>
        <w:t>:</w:t>
      </w:r>
      <w:r w:rsidRPr="00DE282C">
        <w:rPr>
          <w:rtl/>
        </w:rPr>
        <w:t xml:space="preserve"> آية مِن آيات الله العجيبة التي تقصر عن دركها العقول</w:t>
      </w:r>
      <w:r w:rsidR="004247A2">
        <w:rPr>
          <w:rtl/>
        </w:rPr>
        <w:t>،</w:t>
      </w:r>
      <w:r w:rsidRPr="00DE282C">
        <w:rPr>
          <w:rtl/>
        </w:rPr>
        <w:t xml:space="preserve"> وعن وصفها الألسن</w:t>
      </w:r>
      <w:r w:rsidR="004247A2">
        <w:rPr>
          <w:rtl/>
        </w:rPr>
        <w:t>،</w:t>
      </w:r>
      <w:r w:rsidRPr="00DE282C">
        <w:rPr>
          <w:rtl/>
        </w:rPr>
        <w:t xml:space="preserve"> فإنْ نظرت إلى علمه فكتابه</w:t>
      </w:r>
      <w:r w:rsidR="004247A2">
        <w:rPr>
          <w:rtl/>
        </w:rPr>
        <w:t>:</w:t>
      </w:r>
      <w:r w:rsidRPr="00DE282C">
        <w:rPr>
          <w:rtl/>
        </w:rPr>
        <w:t xml:space="preserve"> </w:t>
      </w:r>
      <w:r w:rsidR="004247A2">
        <w:rPr>
          <w:rtl/>
        </w:rPr>
        <w:t>(</w:t>
      </w:r>
      <w:r w:rsidRPr="00DE282C">
        <w:rPr>
          <w:rtl/>
        </w:rPr>
        <w:t>كشف الغطاء</w:t>
      </w:r>
      <w:r w:rsidR="004247A2">
        <w:rPr>
          <w:rtl/>
        </w:rPr>
        <w:t>)</w:t>
      </w:r>
      <w:r w:rsidRPr="00DE282C">
        <w:rPr>
          <w:rtl/>
        </w:rPr>
        <w:t xml:space="preserve"> الذي ألَّفه في سفره يُنبئك عن أمر عظيم</w:t>
      </w:r>
      <w:r w:rsidR="004247A2">
        <w:rPr>
          <w:rtl/>
        </w:rPr>
        <w:t>،</w:t>
      </w:r>
      <w:r w:rsidRPr="00DE282C">
        <w:rPr>
          <w:rtl/>
        </w:rPr>
        <w:t xml:space="preserve"> ومقام عليٍّ في مراتب العلوم الدينية أصولاً</w:t>
      </w:r>
      <w:r w:rsidR="004247A2">
        <w:rPr>
          <w:rtl/>
        </w:rPr>
        <w:t>،</w:t>
      </w:r>
      <w:r w:rsidRPr="00DE282C">
        <w:rPr>
          <w:rtl/>
        </w:rPr>
        <w:t xml:space="preserve"> وفروعاً</w:t>
      </w:r>
      <w:r w:rsidR="004247A2">
        <w:rPr>
          <w:rtl/>
        </w:rPr>
        <w:t>.</w:t>
      </w:r>
      <w:r w:rsidRPr="00DE282C">
        <w:rPr>
          <w:rtl/>
        </w:rPr>
        <w:t xml:space="preserve"> =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المبحث السابع في زيادته</w:t>
      </w:r>
      <w:r w:rsidR="004247A2">
        <w:rPr>
          <w:rtl/>
        </w:rPr>
        <w:t>:</w:t>
      </w:r>
      <w:r w:rsidRPr="00DE282C">
        <w:rPr>
          <w:rtl/>
        </w:rPr>
        <w:t xml:space="preserve"> </w:t>
      </w:r>
    </w:p>
    <w:p w:rsidR="00335798" w:rsidRPr="00DE282C" w:rsidRDefault="00335798" w:rsidP="00202D40">
      <w:pPr>
        <w:pStyle w:val="libNormal"/>
        <w:rPr>
          <w:rtl/>
        </w:rPr>
      </w:pPr>
      <w:r w:rsidRPr="00DE282C">
        <w:rPr>
          <w:rtl/>
        </w:rPr>
        <w:t>لا زيادة فيه مِن سورة</w:t>
      </w:r>
      <w:r w:rsidR="004247A2">
        <w:rPr>
          <w:rtl/>
        </w:rPr>
        <w:t>،</w:t>
      </w:r>
      <w:r w:rsidRPr="00DE282C">
        <w:rPr>
          <w:rtl/>
        </w:rPr>
        <w:t xml:space="preserve"> ولا آية مِن بسملة وغيرها لا كلمة</w:t>
      </w:r>
      <w:r w:rsidR="004247A2">
        <w:rPr>
          <w:rtl/>
        </w:rPr>
        <w:t>،</w:t>
      </w:r>
      <w:r w:rsidRPr="00DE282C">
        <w:rPr>
          <w:rtl/>
        </w:rPr>
        <w:t xml:space="preserve"> ولا حرف</w:t>
      </w:r>
      <w:r w:rsidR="004247A2">
        <w:rPr>
          <w:rtl/>
        </w:rPr>
        <w:t>.</w:t>
      </w:r>
      <w:r w:rsidRPr="00DE282C">
        <w:rPr>
          <w:rtl/>
        </w:rPr>
        <w:t xml:space="preserve"> </w:t>
      </w:r>
    </w:p>
    <w:p w:rsidR="00202D40" w:rsidRDefault="00335798" w:rsidP="00202D40">
      <w:pPr>
        <w:pStyle w:val="libNormal"/>
        <w:rPr>
          <w:rtl/>
        </w:rPr>
      </w:pPr>
      <w:r w:rsidRPr="00DE282C">
        <w:rPr>
          <w:rtl/>
        </w:rPr>
        <w:t>وجميع ما بين الدفَّتين</w:t>
      </w:r>
      <w:r w:rsidR="004247A2">
        <w:rPr>
          <w:rtl/>
        </w:rPr>
        <w:t>،</w:t>
      </w:r>
      <w:r w:rsidRPr="00DE282C">
        <w:rPr>
          <w:rtl/>
        </w:rPr>
        <w:t xml:space="preserve"> ممَّا يُتلى كلام الله تعالى بالضّرورة مِن المذهب بلْ الدين</w:t>
      </w:r>
      <w:r w:rsidR="004247A2">
        <w:rPr>
          <w:rtl/>
        </w:rPr>
        <w:t>،</w:t>
      </w:r>
      <w:r w:rsidRPr="00DE282C">
        <w:rPr>
          <w:rtl/>
        </w:rPr>
        <w:t xml:space="preserve"> وإجماع المسلمين</w:t>
      </w:r>
      <w:r w:rsidR="004247A2">
        <w:rPr>
          <w:rtl/>
        </w:rPr>
        <w:t>،</w:t>
      </w:r>
      <w:r w:rsidRPr="00DE282C">
        <w:rPr>
          <w:rtl/>
        </w:rPr>
        <w:t xml:space="preserve"> وأخبار النبي </w:t>
      </w:r>
      <w:r w:rsidR="004247A2">
        <w:rPr>
          <w:rtl/>
        </w:rPr>
        <w:t>(</w:t>
      </w:r>
      <w:r w:rsidRPr="00DE282C">
        <w:rPr>
          <w:rtl/>
        </w:rPr>
        <w:t>صلّى الله عليه وآله</w:t>
      </w:r>
      <w:r w:rsidR="004247A2">
        <w:rPr>
          <w:rtl/>
        </w:rPr>
        <w:t>)</w:t>
      </w:r>
      <w:r w:rsidRPr="00DE282C">
        <w:rPr>
          <w:rtl/>
        </w:rPr>
        <w:t xml:space="preserve"> والأئمة الطاهرين </w:t>
      </w:r>
      <w:r w:rsidR="004247A2">
        <w:rPr>
          <w:rtl/>
        </w:rPr>
        <w:t>(</w:t>
      </w:r>
      <w:r w:rsidRPr="00DE282C">
        <w:rPr>
          <w:rtl/>
        </w:rPr>
        <w:t>عليهم السلام</w:t>
      </w:r>
      <w:r w:rsidR="004247A2">
        <w:rPr>
          <w:rtl/>
        </w:rPr>
        <w:t>)</w:t>
      </w:r>
      <w:r w:rsidRPr="00DE282C">
        <w:rPr>
          <w:rtl/>
        </w:rPr>
        <w:t xml:space="preserve"> وإنْ خالف بعض مَن لا يعتدُّ به في دخول بعض ما رسم في اسم القرآن</w:t>
      </w:r>
      <w:r w:rsidR="004247A2">
        <w:rPr>
          <w:rtl/>
        </w:rPr>
        <w:t>.</w:t>
      </w:r>
      <w:r w:rsidRPr="00202D40">
        <w:rPr>
          <w:rtl/>
        </w:rPr>
        <w:t xml:space="preserve"> </w:t>
      </w:r>
    </w:p>
    <w:p w:rsidR="00335798" w:rsidRPr="00202D40" w:rsidRDefault="00335798" w:rsidP="00202D40">
      <w:pPr>
        <w:pStyle w:val="libBold1"/>
        <w:rPr>
          <w:rtl/>
        </w:rPr>
      </w:pPr>
      <w:r w:rsidRPr="00DE282C">
        <w:rPr>
          <w:rtl/>
        </w:rPr>
        <w:t>المبحث الثامن في نقصه</w:t>
      </w:r>
      <w:r w:rsidR="004247A2">
        <w:rPr>
          <w:rtl/>
        </w:rPr>
        <w:t>:</w:t>
      </w:r>
      <w:r w:rsidRPr="00DE282C">
        <w:rPr>
          <w:rtl/>
        </w:rPr>
        <w:t xml:space="preserve"> </w:t>
      </w:r>
    </w:p>
    <w:p w:rsidR="00202D40" w:rsidRDefault="00335798" w:rsidP="00202D40">
      <w:pPr>
        <w:pStyle w:val="libNormal"/>
        <w:rPr>
          <w:rtl/>
        </w:rPr>
      </w:pPr>
      <w:r w:rsidRPr="00202D40">
        <w:rPr>
          <w:rtl/>
        </w:rPr>
        <w:t>لا ريب في أنَّه محفوظ مِن النقصان بحفظ الملك الديَّان</w:t>
      </w:r>
      <w:r w:rsidR="004247A2">
        <w:rPr>
          <w:rtl/>
        </w:rPr>
        <w:t>،</w:t>
      </w:r>
      <w:r w:rsidRPr="00202D40">
        <w:rPr>
          <w:rtl/>
        </w:rPr>
        <w:t xml:space="preserve"> كما دلَّ عليه صريح القرآن</w:t>
      </w:r>
      <w:r w:rsidR="004247A2">
        <w:rPr>
          <w:rtl/>
        </w:rPr>
        <w:t>،</w:t>
      </w:r>
      <w:r w:rsidRPr="00202D40">
        <w:rPr>
          <w:rtl/>
        </w:rPr>
        <w:t xml:space="preserve"> وإجماع العلماء في جميع الأزمان</w:t>
      </w:r>
      <w:r w:rsidR="004247A2">
        <w:rPr>
          <w:rtl/>
        </w:rPr>
        <w:t>،</w:t>
      </w:r>
      <w:r w:rsidRPr="00202D40">
        <w:rPr>
          <w:rtl/>
        </w:rPr>
        <w:t xml:space="preserve"> ولا عبرة بالنادر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رأي العلاَّمة الآشتياني </w:t>
      </w:r>
    </w:p>
    <w:p w:rsidR="00335798" w:rsidRPr="00DE282C" w:rsidRDefault="00335798" w:rsidP="00202D40">
      <w:pPr>
        <w:pStyle w:val="libNormal"/>
        <w:rPr>
          <w:rtl/>
        </w:rPr>
      </w:pPr>
      <w:r w:rsidRPr="00202D40">
        <w:rPr>
          <w:rtl/>
        </w:rPr>
        <w:t xml:space="preserve">وقال العلاَّمة الكبير الحاج محمد حسن الآشتياني </w:t>
      </w:r>
      <w:r w:rsidR="004247A2">
        <w:rPr>
          <w:rtl/>
        </w:rPr>
        <w:t>(</w:t>
      </w:r>
      <w:r w:rsidRPr="00202D40">
        <w:rPr>
          <w:rtl/>
        </w:rPr>
        <w:t>قدِّس سرّه</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وله كتاب كبير في الطهارة والصلاة سمَّاه</w:t>
      </w:r>
      <w:r w:rsidR="004247A2">
        <w:rPr>
          <w:rtl/>
        </w:rPr>
        <w:t>:</w:t>
      </w:r>
      <w:r w:rsidRPr="00DE282C">
        <w:rPr>
          <w:rtl/>
        </w:rPr>
        <w:t xml:space="preserve"> </w:t>
      </w:r>
      <w:r w:rsidR="004247A2">
        <w:rPr>
          <w:rtl/>
        </w:rPr>
        <w:t>(</w:t>
      </w:r>
      <w:r w:rsidRPr="00DE282C">
        <w:rPr>
          <w:rtl/>
        </w:rPr>
        <w:t>بغية الطالب</w:t>
      </w:r>
      <w:r w:rsidR="004247A2">
        <w:rPr>
          <w:rtl/>
        </w:rPr>
        <w:t>)،</w:t>
      </w:r>
      <w:r w:rsidRPr="00DE282C">
        <w:rPr>
          <w:rtl/>
        </w:rPr>
        <w:t xml:space="preserve"> ورسالة في مناسك الحجِّ</w:t>
      </w:r>
      <w:r w:rsidR="004247A2">
        <w:rPr>
          <w:rtl/>
        </w:rPr>
        <w:t>،</w:t>
      </w:r>
      <w:r w:rsidRPr="00DE282C">
        <w:rPr>
          <w:rtl/>
        </w:rPr>
        <w:t xml:space="preserve"> والعقائد الجعفرية</w:t>
      </w:r>
      <w:r w:rsidR="004247A2">
        <w:rPr>
          <w:rtl/>
        </w:rPr>
        <w:t>،</w:t>
      </w:r>
      <w:r w:rsidRPr="00DE282C">
        <w:rPr>
          <w:rtl/>
        </w:rPr>
        <w:t xml:space="preserve"> والحق المُبين في الردِّ على الأخباريين</w:t>
      </w:r>
      <w:r w:rsidR="004247A2">
        <w:rPr>
          <w:rtl/>
        </w:rPr>
        <w:t>.</w:t>
      </w:r>
      <w:r w:rsidRPr="00DE282C">
        <w:rPr>
          <w:rtl/>
        </w:rPr>
        <w:t xml:space="preserve"> وله شرح على أبواب المكاسب مِن قواعد العلاَّمة إلى غير ذلك</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الكنى والألقاب للقمي</w:t>
      </w:r>
      <w:r w:rsidR="004247A2">
        <w:rPr>
          <w:rtl/>
        </w:rPr>
        <w:t>:</w:t>
      </w:r>
      <w:r w:rsidRPr="00DE282C">
        <w:rPr>
          <w:rtl/>
        </w:rPr>
        <w:t xml:space="preserve"> 3/101، 103)</w:t>
      </w:r>
      <w:r w:rsidR="004247A2">
        <w:rPr>
          <w:rtl/>
        </w:rPr>
        <w:t>.</w:t>
      </w:r>
      <w:r w:rsidRPr="00DE282C">
        <w:rPr>
          <w:rtl/>
        </w:rPr>
        <w:t xml:space="preserve"> </w:t>
      </w:r>
    </w:p>
    <w:p w:rsidR="00335798" w:rsidRPr="00202D40" w:rsidRDefault="00335798" w:rsidP="00202D40">
      <w:pPr>
        <w:pStyle w:val="libFootnote0"/>
        <w:rPr>
          <w:rtl/>
        </w:rPr>
      </w:pPr>
      <w:r w:rsidRPr="00DE282C">
        <w:rPr>
          <w:rtl/>
        </w:rPr>
        <w:t>(1) كشف الغطاء عن خفيَّات مبهمات شريعة الغرّاء</w:t>
      </w:r>
      <w:r w:rsidR="004247A2">
        <w:rPr>
          <w:rtl/>
        </w:rPr>
        <w:t>،</w:t>
      </w:r>
      <w:r w:rsidRPr="00DE282C">
        <w:rPr>
          <w:rtl/>
        </w:rPr>
        <w:t xml:space="preserve"> كتاب القرآن المبحث 7/8 ص 298 طبع إيران</w:t>
      </w:r>
      <w:r w:rsidR="004247A2">
        <w:rPr>
          <w:rtl/>
        </w:rPr>
        <w:t>.</w:t>
      </w:r>
      <w:r w:rsidRPr="00DE282C">
        <w:rPr>
          <w:rtl/>
        </w:rPr>
        <w:t xml:space="preserve"> </w:t>
      </w:r>
    </w:p>
    <w:p w:rsidR="00335798" w:rsidRPr="00202D40" w:rsidRDefault="00335798" w:rsidP="00202D40">
      <w:pPr>
        <w:pStyle w:val="libFootnote0"/>
        <w:rPr>
          <w:rtl/>
        </w:rPr>
      </w:pPr>
      <w:r w:rsidRPr="00DE282C">
        <w:rPr>
          <w:rtl/>
        </w:rPr>
        <w:t>(2) هو الحاج محمد حسن الأشتياني</w:t>
      </w:r>
      <w:r w:rsidR="004247A2">
        <w:rPr>
          <w:rtl/>
        </w:rPr>
        <w:t>،</w:t>
      </w:r>
      <w:r w:rsidRPr="00DE282C">
        <w:rPr>
          <w:rtl/>
        </w:rPr>
        <w:t xml:space="preserve"> كان مِن تلامذة الحاج ميرزا حبيب الله الجيلاني الرشتي</w:t>
      </w:r>
      <w:r w:rsidR="004247A2">
        <w:rPr>
          <w:rtl/>
        </w:rPr>
        <w:t>،</w:t>
      </w:r>
      <w:r w:rsidRPr="00DE282C">
        <w:rPr>
          <w:rtl/>
        </w:rPr>
        <w:t xml:space="preserve"> وكان فاضلاً مدقِّقاً</w:t>
      </w:r>
      <w:r w:rsidR="004247A2">
        <w:rPr>
          <w:rtl/>
        </w:rPr>
        <w:t>،</w:t>
      </w:r>
      <w:r w:rsidRPr="00DE282C">
        <w:rPr>
          <w:rtl/>
        </w:rPr>
        <w:t xml:space="preserve"> وعالماً محقِّقاً في الأصول</w:t>
      </w:r>
      <w:r w:rsidR="004247A2">
        <w:rPr>
          <w:rtl/>
        </w:rPr>
        <w:t>،</w:t>
      </w:r>
      <w:r w:rsidRPr="00DE282C">
        <w:rPr>
          <w:rtl/>
        </w:rPr>
        <w:t xml:space="preserve"> وله مصنَّفات كثيرة كـ</w:t>
      </w:r>
      <w:r w:rsidR="004247A2">
        <w:rPr>
          <w:rtl/>
        </w:rPr>
        <w:t>:</w:t>
      </w:r>
      <w:r w:rsidRPr="00DE282C">
        <w:rPr>
          <w:rtl/>
        </w:rPr>
        <w:t xml:space="preserve"> بحر الفوائد في شرح الفرائد</w:t>
      </w:r>
      <w:r w:rsidR="004247A2">
        <w:rPr>
          <w:rtl/>
        </w:rPr>
        <w:t>،</w:t>
      </w:r>
      <w:r w:rsidRPr="00DE282C">
        <w:rPr>
          <w:rtl/>
        </w:rPr>
        <w:t xml:space="preserve"> وجملة أُخرى مِن الرسائل في الفقه</w:t>
      </w:r>
      <w:r w:rsidR="004247A2">
        <w:rPr>
          <w:rtl/>
        </w:rPr>
        <w:t>،</w:t>
      </w:r>
      <w:r w:rsidRPr="00DE282C">
        <w:rPr>
          <w:rtl/>
        </w:rPr>
        <w:t xml:space="preserve"> والمسائل</w:t>
      </w:r>
      <w:r w:rsidR="004247A2">
        <w:rPr>
          <w:rtl/>
        </w:rPr>
        <w:t>.</w:t>
      </w:r>
      <w:r w:rsidRPr="00DE282C">
        <w:rPr>
          <w:rtl/>
        </w:rPr>
        <w:t xml:space="preserve"> </w:t>
      </w:r>
    </w:p>
    <w:p w:rsidR="00335798" w:rsidRPr="00202D40" w:rsidRDefault="00335798" w:rsidP="00202D40">
      <w:pPr>
        <w:pStyle w:val="libFootnote0"/>
        <w:rPr>
          <w:rtl/>
        </w:rPr>
      </w:pPr>
      <w:r w:rsidRPr="00DE282C">
        <w:rPr>
          <w:rtl/>
        </w:rPr>
        <w:t>كان في بداية أمره في كمال الفقر والفاقة</w:t>
      </w:r>
      <w:r w:rsidR="004247A2">
        <w:rPr>
          <w:rtl/>
        </w:rPr>
        <w:t>.</w:t>
      </w:r>
      <w:r w:rsidRPr="00DE282C">
        <w:rPr>
          <w:rtl/>
        </w:rPr>
        <w:t xml:space="preserve"> فجاء إلى طهران بالتماس بعض الأعيان فوسَّع الله عليه</w:t>
      </w:r>
      <w:r w:rsidR="004247A2">
        <w:rPr>
          <w:rtl/>
        </w:rPr>
        <w:t>،</w:t>
      </w:r>
      <w:r w:rsidRPr="00DE282C">
        <w:rPr>
          <w:rtl/>
        </w:rPr>
        <w:t xml:space="preserve"> وصار ذا ثروة عظيمة</w:t>
      </w:r>
      <w:r w:rsidR="004247A2">
        <w:rPr>
          <w:rtl/>
        </w:rPr>
        <w:t>،</w:t>
      </w:r>
      <w:r w:rsidRPr="00DE282C">
        <w:rPr>
          <w:rtl/>
        </w:rPr>
        <w:t xml:space="preserve"> ونال الرئاسة العامة</w:t>
      </w:r>
      <w:r w:rsidR="004247A2">
        <w:rPr>
          <w:rtl/>
        </w:rPr>
        <w:t>،</w:t>
      </w:r>
      <w:r w:rsidRPr="00DE282C">
        <w:rPr>
          <w:rtl/>
        </w:rPr>
        <w:t xml:space="preserve"> ومات بها رحمة الله عليه</w:t>
      </w:r>
      <w:r w:rsidR="004247A2">
        <w:rPr>
          <w:rtl/>
        </w:rPr>
        <w:t>،</w:t>
      </w:r>
      <w:r w:rsidRPr="00DE282C">
        <w:rPr>
          <w:rtl/>
        </w:rPr>
        <w:t xml:space="preserve"> في </w:t>
      </w:r>
      <w:r w:rsidR="004247A2">
        <w:rPr>
          <w:rtl/>
        </w:rPr>
        <w:t>(</w:t>
      </w:r>
      <w:r w:rsidRPr="00DE282C">
        <w:rPr>
          <w:rtl/>
        </w:rPr>
        <w:t>سنة 1319هـ</w:t>
      </w:r>
      <w:r w:rsidR="004247A2">
        <w:rPr>
          <w:rtl/>
        </w:rPr>
        <w:t>).</w:t>
      </w:r>
      <w:r w:rsidRPr="00DE282C">
        <w:rPr>
          <w:rtl/>
        </w:rPr>
        <w:t xml:space="preserve"> =</w:t>
      </w:r>
      <w:r w:rsidRPr="00202D40">
        <w:rPr>
          <w:rtl/>
        </w:rPr>
        <w:t xml:space="preserve"> </w:t>
      </w:r>
    </w:p>
    <w:p w:rsidR="00335798" w:rsidRDefault="00335798" w:rsidP="00202D40">
      <w:pPr>
        <w:pStyle w:val="libNormal"/>
      </w:pPr>
      <w:r>
        <w:br w:type="page"/>
      </w:r>
    </w:p>
    <w:p w:rsidR="00202D40" w:rsidRDefault="00335798" w:rsidP="00202D40">
      <w:pPr>
        <w:pStyle w:val="libNormal"/>
        <w:rPr>
          <w:rtl/>
        </w:rPr>
      </w:pPr>
      <w:r w:rsidRPr="00202D40">
        <w:rPr>
          <w:rtl/>
        </w:rPr>
        <w:lastRenderedPageBreak/>
        <w:t>والمشهور بين المجتهدين</w:t>
      </w:r>
      <w:r w:rsidR="004247A2">
        <w:rPr>
          <w:rtl/>
        </w:rPr>
        <w:t>،</w:t>
      </w:r>
      <w:r w:rsidRPr="00202D40">
        <w:rPr>
          <w:rtl/>
        </w:rPr>
        <w:t xml:space="preserve"> والأصوليَّين</w:t>
      </w:r>
      <w:r w:rsidR="004247A2">
        <w:rPr>
          <w:rtl/>
        </w:rPr>
        <w:t>،</w:t>
      </w:r>
      <w:r w:rsidRPr="00202D40">
        <w:rPr>
          <w:rtl/>
        </w:rPr>
        <w:t xml:space="preserve"> بل أكثر المحدِّثين عدم وقوع التغيير مطلقاً</w:t>
      </w:r>
      <w:r w:rsidR="004247A2">
        <w:rPr>
          <w:rtl/>
        </w:rPr>
        <w:t>،</w:t>
      </w:r>
      <w:r w:rsidRPr="00202D40">
        <w:rPr>
          <w:rtl/>
        </w:rPr>
        <w:t xml:space="preserve"> بلْ ادَّعى غير واحد الإجماع على ذلك </w:t>
      </w:r>
      <w:r w:rsidRPr="00335798">
        <w:rPr>
          <w:rStyle w:val="libFootnotenumChar"/>
          <w:rtl/>
        </w:rPr>
        <w:t>(1)</w:t>
      </w:r>
      <w:r w:rsidRPr="00202D40">
        <w:rPr>
          <w:rtl/>
        </w:rPr>
        <w:t xml:space="preserve">. </w:t>
      </w:r>
    </w:p>
    <w:p w:rsidR="00335798" w:rsidRPr="00202D40" w:rsidRDefault="00335798" w:rsidP="00202D40">
      <w:pPr>
        <w:pStyle w:val="libBold1"/>
        <w:rPr>
          <w:rtl/>
        </w:rPr>
      </w:pPr>
      <w:r w:rsidRPr="00DE282C">
        <w:rPr>
          <w:rtl/>
        </w:rPr>
        <w:t xml:space="preserve">رأي المجتهد الأكبر العاملي </w:t>
      </w:r>
    </w:p>
    <w:p w:rsidR="00335798" w:rsidRPr="00DE282C" w:rsidRDefault="00335798" w:rsidP="00202D40">
      <w:pPr>
        <w:pStyle w:val="libNormal"/>
        <w:rPr>
          <w:rtl/>
        </w:rPr>
      </w:pPr>
      <w:r w:rsidRPr="00202D40">
        <w:rPr>
          <w:rtl/>
        </w:rPr>
        <w:t xml:space="preserve">وقال العلاَّمة الكبير السيد محسن الأمين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ونقول</w:t>
      </w:r>
      <w:r w:rsidR="004247A2">
        <w:rPr>
          <w:rtl/>
        </w:rPr>
        <w:t>:</w:t>
      </w:r>
      <w:r w:rsidRPr="00DE282C">
        <w:rPr>
          <w:rtl/>
        </w:rPr>
        <w:t xml:space="preserve"> لا يقول أحد مِن الإمامية</w:t>
      </w:r>
      <w:r w:rsidR="004247A2">
        <w:rPr>
          <w:rtl/>
        </w:rPr>
        <w:t xml:space="preserve"> - </w:t>
      </w:r>
      <w:r w:rsidRPr="00DE282C">
        <w:rPr>
          <w:rtl/>
        </w:rPr>
        <w:t>لا قديماً ولا حديثاً</w:t>
      </w:r>
      <w:r w:rsidR="004247A2">
        <w:rPr>
          <w:rtl/>
        </w:rPr>
        <w:t xml:space="preserve"> - </w:t>
      </w:r>
      <w:r w:rsidRPr="00DE282C">
        <w:rPr>
          <w:rtl/>
        </w:rPr>
        <w:t>إنَّ القرآن مزيد فيه</w:t>
      </w:r>
      <w:r w:rsidR="004247A2">
        <w:rPr>
          <w:rtl/>
        </w:rPr>
        <w:t>،</w:t>
      </w:r>
      <w:r w:rsidRPr="00DE282C">
        <w:rPr>
          <w:rtl/>
        </w:rPr>
        <w:t xml:space="preserve"> قليل</w:t>
      </w:r>
      <w:r w:rsidR="004247A2">
        <w:rPr>
          <w:rtl/>
        </w:rPr>
        <w:t>،</w:t>
      </w:r>
      <w:r w:rsidRPr="00DE282C">
        <w:rPr>
          <w:rtl/>
        </w:rPr>
        <w:t xml:space="preserve"> أو كثير فضلاً عن كلُّهم</w:t>
      </w:r>
      <w:r w:rsidR="004247A2">
        <w:rPr>
          <w:rtl/>
        </w:rPr>
        <w:t>،</w:t>
      </w:r>
      <w:r w:rsidRPr="00DE282C">
        <w:rPr>
          <w:rtl/>
        </w:rPr>
        <w:t xml:space="preserve"> بل كلُّهم متَّفقون على عدم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انظر</w:t>
      </w:r>
      <w:r w:rsidR="004247A2">
        <w:rPr>
          <w:rtl/>
        </w:rPr>
        <w:t>:</w:t>
      </w:r>
      <w:r w:rsidRPr="00DE282C">
        <w:rPr>
          <w:rtl/>
        </w:rPr>
        <w:t xml:space="preserve"> </w:t>
      </w:r>
      <w:r w:rsidR="004247A2">
        <w:rPr>
          <w:rtl/>
        </w:rPr>
        <w:t>(</w:t>
      </w:r>
      <w:r w:rsidRPr="00DE282C">
        <w:rPr>
          <w:rtl/>
        </w:rPr>
        <w:t xml:space="preserve">لباب الألقاب للمولى حبيب الله الشريف الكاشاني طبع بطهران </w:t>
      </w:r>
      <w:r w:rsidR="004247A2">
        <w:rPr>
          <w:rtl/>
        </w:rPr>
        <w:t>(</w:t>
      </w:r>
      <w:r w:rsidRPr="00DE282C">
        <w:rPr>
          <w:rtl/>
        </w:rPr>
        <w:t>عام 1378هـ) نشرته مكتبة العلاَّمة الحاج ميرزا حسن مصطفوي</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(1) بحر الفوائد في شرح الفرائد ص 99 طبع طهران </w:t>
      </w:r>
      <w:r w:rsidR="004247A2">
        <w:rPr>
          <w:rtl/>
        </w:rPr>
        <w:t>(</w:t>
      </w:r>
      <w:r w:rsidRPr="00DE282C">
        <w:rPr>
          <w:rtl/>
        </w:rPr>
        <w:t>عام 1314هـ)</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(2) ولِد السيد الأمين في مدينة شقرا مِن بلاد جبل عامل </w:t>
      </w:r>
      <w:r w:rsidR="004247A2">
        <w:rPr>
          <w:rtl/>
        </w:rPr>
        <w:t>(</w:t>
      </w:r>
      <w:r w:rsidRPr="00DE282C">
        <w:rPr>
          <w:rtl/>
        </w:rPr>
        <w:t>سنة 1284 هـ</w:t>
      </w:r>
      <w:r w:rsidR="004247A2">
        <w:rPr>
          <w:rtl/>
        </w:rPr>
        <w:t>)،</w:t>
      </w:r>
      <w:r w:rsidRPr="00DE282C">
        <w:rPr>
          <w:rtl/>
        </w:rPr>
        <w:t xml:space="preserve"> ووالده السيد عبد الكريم بن السيد علي كان تقيَّاً نقيَّاً صالحاً</w:t>
      </w:r>
      <w:r w:rsidR="004247A2">
        <w:rPr>
          <w:rtl/>
        </w:rPr>
        <w:t>،</w:t>
      </w:r>
      <w:r w:rsidRPr="00DE282C">
        <w:rPr>
          <w:rtl/>
        </w:rPr>
        <w:t xml:space="preserve"> صوَّاماً قوَّاماً طيِّب السريرة بكاء مِن خشية الله تعلم القرآن الكريم وسنَّه لم يتجاوز السبع سنين بين </w:t>
      </w:r>
      <w:r w:rsidR="004247A2">
        <w:rPr>
          <w:rtl/>
        </w:rPr>
        <w:t>(</w:t>
      </w:r>
      <w:r w:rsidRPr="00DE282C">
        <w:rPr>
          <w:rtl/>
        </w:rPr>
        <w:t>سنة 1291و 1292هـ</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وقرأ </w:t>
      </w:r>
      <w:r w:rsidR="004247A2">
        <w:rPr>
          <w:rtl/>
        </w:rPr>
        <w:t>(</w:t>
      </w:r>
      <w:r w:rsidRPr="00DE282C">
        <w:rPr>
          <w:rtl/>
        </w:rPr>
        <w:t>قطر الندى</w:t>
      </w:r>
      <w:r w:rsidR="004247A2">
        <w:rPr>
          <w:rtl/>
        </w:rPr>
        <w:t>)</w:t>
      </w:r>
      <w:r w:rsidRPr="00DE282C">
        <w:rPr>
          <w:rtl/>
        </w:rPr>
        <w:t xml:space="preserve"> لابن هشام في النحو، وشرح سعد الدين التفتازاني في الصرف بين </w:t>
      </w:r>
      <w:r w:rsidR="004247A2">
        <w:rPr>
          <w:rtl/>
        </w:rPr>
        <w:t>(</w:t>
      </w:r>
      <w:r w:rsidRPr="00DE282C">
        <w:rPr>
          <w:rtl/>
        </w:rPr>
        <w:t>سنة 1295هـ</w:t>
      </w:r>
      <w:r w:rsidR="004247A2">
        <w:rPr>
          <w:rtl/>
        </w:rPr>
        <w:t>)</w:t>
      </w:r>
      <w:r w:rsidRPr="00DE282C">
        <w:rPr>
          <w:rtl/>
        </w:rPr>
        <w:t xml:space="preserve"> و </w:t>
      </w:r>
      <w:r w:rsidR="004247A2">
        <w:rPr>
          <w:rtl/>
        </w:rPr>
        <w:t>(</w:t>
      </w:r>
      <w:r w:rsidRPr="00DE282C">
        <w:rPr>
          <w:rtl/>
        </w:rPr>
        <w:t>1296هـ</w:t>
      </w:r>
      <w:r w:rsidR="004247A2">
        <w:rPr>
          <w:rtl/>
        </w:rPr>
        <w:t>)</w:t>
      </w:r>
      <w:r w:rsidRPr="00DE282C">
        <w:rPr>
          <w:rtl/>
        </w:rPr>
        <w:t xml:space="preserve"> على ابن عمَّه السيد محمد حسن في جبل عامل</w:t>
      </w:r>
      <w:r w:rsidR="004247A2">
        <w:rPr>
          <w:rtl/>
        </w:rPr>
        <w:t>،</w:t>
      </w:r>
      <w:r w:rsidRPr="00DE282C">
        <w:rPr>
          <w:rtl/>
        </w:rPr>
        <w:t xml:space="preserve"> وقرأ شرح ألفيَّة بن الناظم وشيئاً مِن المغني على السيد جواد مرتضى</w:t>
      </w:r>
      <w:r w:rsidR="004247A2">
        <w:rPr>
          <w:rtl/>
        </w:rPr>
        <w:t>،</w:t>
      </w:r>
      <w:r w:rsidRPr="00DE282C">
        <w:rPr>
          <w:rtl/>
        </w:rPr>
        <w:t xml:space="preserve"> وقرأ على السيد نجيب الدين فضل الله العاملي في بنت جبيل المطوَّل</w:t>
      </w:r>
      <w:r w:rsidR="004247A2">
        <w:rPr>
          <w:rtl/>
        </w:rPr>
        <w:t>،</w:t>
      </w:r>
      <w:r w:rsidRPr="00DE282C">
        <w:rPr>
          <w:rtl/>
        </w:rPr>
        <w:t xml:space="preserve"> وحاشية ملاَّ عبد الله</w:t>
      </w:r>
      <w:r w:rsidR="004247A2">
        <w:rPr>
          <w:rtl/>
        </w:rPr>
        <w:t>،</w:t>
      </w:r>
      <w:r w:rsidRPr="00DE282C">
        <w:rPr>
          <w:rtl/>
        </w:rPr>
        <w:t xml:space="preserve"> وشرح الشمسية كلاهما في المنطق والمعالم إلى الاستصحاب</w:t>
      </w:r>
      <w:r w:rsidR="004247A2">
        <w:rPr>
          <w:rtl/>
        </w:rPr>
        <w:t>،</w:t>
      </w:r>
      <w:r w:rsidRPr="00DE282C">
        <w:rPr>
          <w:rtl/>
        </w:rPr>
        <w:t xml:space="preserve"> وفي حوالي </w:t>
      </w:r>
      <w:r w:rsidR="004247A2">
        <w:rPr>
          <w:rtl/>
        </w:rPr>
        <w:t>(</w:t>
      </w:r>
      <w:r w:rsidRPr="00DE282C">
        <w:rPr>
          <w:rtl/>
        </w:rPr>
        <w:t>سنة 1310هـ</w:t>
      </w:r>
      <w:r w:rsidR="004247A2">
        <w:rPr>
          <w:rtl/>
        </w:rPr>
        <w:t>)</w:t>
      </w:r>
      <w:r w:rsidRPr="00DE282C">
        <w:rPr>
          <w:rtl/>
        </w:rPr>
        <w:t xml:space="preserve"> عاد إلى النجف برفقة ابن عمِّه السيد محمود</w:t>
      </w:r>
      <w:r w:rsidR="004247A2">
        <w:rPr>
          <w:rtl/>
        </w:rPr>
        <w:t>،</w:t>
      </w:r>
      <w:r w:rsidRPr="00DE282C">
        <w:rPr>
          <w:rtl/>
        </w:rPr>
        <w:t xml:space="preserve"> وقرأ شرح اللمعة على ابن عمِّه السيد محمود</w:t>
      </w:r>
      <w:r w:rsidR="004247A2">
        <w:rPr>
          <w:rtl/>
        </w:rPr>
        <w:t>،</w:t>
      </w:r>
      <w:r w:rsidRPr="00DE282C">
        <w:rPr>
          <w:rtl/>
        </w:rPr>
        <w:t xml:space="preserve"> وعلى السيد أحمد الكربلائي والشيخ محمد باقر النجم آبادي قرأ عليهما القوانين وشرح اللمعة والرسائل</w:t>
      </w:r>
      <w:r w:rsidR="004247A2">
        <w:rPr>
          <w:rtl/>
        </w:rPr>
        <w:t>،</w:t>
      </w:r>
      <w:r w:rsidRPr="00DE282C">
        <w:rPr>
          <w:rtl/>
        </w:rPr>
        <w:t xml:space="preserve"> وقرأ على شيخ الشريعة أكثر الرسائل في السطوح</w:t>
      </w:r>
      <w:r w:rsidR="004247A2">
        <w:rPr>
          <w:rtl/>
        </w:rPr>
        <w:t>،</w:t>
      </w:r>
      <w:r w:rsidRPr="00DE282C">
        <w:rPr>
          <w:rtl/>
        </w:rPr>
        <w:t xml:space="preserve"> وقرأ على الشيخ ملاَّ كاظم الخراساني صاحب الكفاية في الأصول وحاشية الرسائل وشرح التبصرة</w:t>
      </w:r>
      <w:r w:rsidR="004247A2">
        <w:rPr>
          <w:rtl/>
        </w:rPr>
        <w:t>،</w:t>
      </w:r>
      <w:r w:rsidRPr="00DE282C">
        <w:rPr>
          <w:rtl/>
        </w:rPr>
        <w:t xml:space="preserve"> وقرأ على الشيخ آقا رضا الهمداني والشيخ محمد طه نجف</w:t>
      </w:r>
      <w:r w:rsidR="004247A2">
        <w:rPr>
          <w:rtl/>
        </w:rPr>
        <w:t>:</w:t>
      </w:r>
      <w:r w:rsidRPr="00DE282C">
        <w:rPr>
          <w:rtl/>
        </w:rPr>
        <w:t xml:space="preserve"> الفقه خارجاً</w:t>
      </w:r>
      <w:r w:rsidR="004247A2">
        <w:rPr>
          <w:rtl/>
        </w:rPr>
        <w:t>.</w:t>
      </w:r>
      <w:r w:rsidRPr="00202D40">
        <w:rPr>
          <w:rtl/>
        </w:rPr>
        <w:t xml:space="preserve"> </w:t>
      </w:r>
    </w:p>
    <w:p w:rsidR="00335798" w:rsidRPr="00202D40" w:rsidRDefault="00335798" w:rsidP="00202D40">
      <w:pPr>
        <w:pStyle w:val="libFootnote0"/>
        <w:rPr>
          <w:rtl/>
        </w:rPr>
      </w:pPr>
      <w:r w:rsidRPr="00DE282C">
        <w:rPr>
          <w:rtl/>
        </w:rPr>
        <w:t>مؤلَّفاته</w:t>
      </w:r>
      <w:r w:rsidR="004247A2">
        <w:rPr>
          <w:rtl/>
        </w:rPr>
        <w:t>:</w:t>
      </w:r>
      <w:r w:rsidRPr="00DE282C">
        <w:rPr>
          <w:rtl/>
        </w:rPr>
        <w:t xml:space="preserve"> أعيان الشيعة عشرة مجلَّدات كبار</w:t>
      </w:r>
      <w:r w:rsidR="004247A2">
        <w:rPr>
          <w:rtl/>
        </w:rPr>
        <w:t>،</w:t>
      </w:r>
      <w:r w:rsidRPr="00DE282C">
        <w:rPr>
          <w:rtl/>
        </w:rPr>
        <w:t xml:space="preserve"> نقض الوشيعة</w:t>
      </w:r>
      <w:r w:rsidR="004247A2">
        <w:rPr>
          <w:rtl/>
        </w:rPr>
        <w:t>،</w:t>
      </w:r>
      <w:r w:rsidRPr="00DE282C">
        <w:rPr>
          <w:rtl/>
        </w:rPr>
        <w:t xml:space="preserve"> تاريخ جبل عامل</w:t>
      </w:r>
      <w:r w:rsidR="004247A2">
        <w:rPr>
          <w:rtl/>
        </w:rPr>
        <w:t>،</w:t>
      </w:r>
      <w:r w:rsidRPr="00DE282C">
        <w:rPr>
          <w:rtl/>
        </w:rPr>
        <w:t xml:space="preserve"> لواعج الأشجان كشف الارتياب</w:t>
      </w:r>
      <w:r w:rsidR="004247A2">
        <w:rPr>
          <w:rtl/>
        </w:rPr>
        <w:t>،</w:t>
      </w:r>
      <w:r w:rsidRPr="00DE282C">
        <w:rPr>
          <w:rtl/>
        </w:rPr>
        <w:t xml:space="preserve"> وله مؤلَّفات في شتَّى العلوم في الحديث والمنطق</w:t>
      </w:r>
      <w:r w:rsidR="004247A2">
        <w:rPr>
          <w:rtl/>
        </w:rPr>
        <w:t>،</w:t>
      </w:r>
      <w:r w:rsidRPr="00DE282C">
        <w:rPr>
          <w:rtl/>
        </w:rPr>
        <w:t xml:space="preserve"> وأصول الفقه</w:t>
      </w:r>
      <w:r w:rsidR="004247A2">
        <w:rPr>
          <w:rtl/>
        </w:rPr>
        <w:t>،</w:t>
      </w:r>
      <w:r w:rsidRPr="00DE282C">
        <w:rPr>
          <w:rtl/>
        </w:rPr>
        <w:t xml:space="preserve"> والفقه</w:t>
      </w:r>
      <w:r w:rsidR="004247A2">
        <w:rPr>
          <w:rtl/>
        </w:rPr>
        <w:t>،</w:t>
      </w:r>
      <w:r w:rsidRPr="00DE282C">
        <w:rPr>
          <w:rtl/>
        </w:rPr>
        <w:t xml:space="preserve"> والنحو</w:t>
      </w:r>
      <w:r w:rsidR="004247A2">
        <w:rPr>
          <w:rtl/>
        </w:rPr>
        <w:t>،</w:t>
      </w:r>
      <w:r w:rsidRPr="00DE282C">
        <w:rPr>
          <w:rtl/>
        </w:rPr>
        <w:t xml:space="preserve"> والصرف</w:t>
      </w:r>
      <w:r w:rsidR="004247A2">
        <w:rPr>
          <w:rtl/>
        </w:rPr>
        <w:t>،</w:t>
      </w:r>
      <w:r w:rsidRPr="00DE282C">
        <w:rPr>
          <w:rtl/>
        </w:rPr>
        <w:t xml:space="preserve"> والبيان وفي الردود والنقود. </w:t>
      </w:r>
    </w:p>
    <w:p w:rsidR="00335798" w:rsidRPr="00202D40" w:rsidRDefault="00335798" w:rsidP="00F4799D">
      <w:pPr>
        <w:pStyle w:val="libFootnote0"/>
        <w:rPr>
          <w:rtl/>
        </w:rPr>
      </w:pPr>
      <w:r w:rsidRPr="00DE282C">
        <w:rPr>
          <w:rtl/>
        </w:rPr>
        <w:t>وفاته</w:t>
      </w:r>
      <w:r w:rsidR="004247A2">
        <w:rPr>
          <w:rtl/>
        </w:rPr>
        <w:t>:</w:t>
      </w:r>
      <w:r w:rsidRPr="00DE282C">
        <w:rPr>
          <w:rtl/>
        </w:rPr>
        <w:t xml:space="preserve"> انتقل إلى جوار ربِّه في بيروت في 4 رجب </w:t>
      </w:r>
      <w:r w:rsidR="004247A2">
        <w:rPr>
          <w:rtl/>
        </w:rPr>
        <w:t>(</w:t>
      </w:r>
      <w:r w:rsidRPr="00DE282C">
        <w:rPr>
          <w:rtl/>
        </w:rPr>
        <w:t>عام 1371هـ</w:t>
      </w:r>
      <w:r w:rsidR="004247A2">
        <w:rPr>
          <w:rtl/>
        </w:rPr>
        <w:t>)،</w:t>
      </w:r>
      <w:r w:rsidRPr="00DE282C">
        <w:rPr>
          <w:rtl/>
        </w:rPr>
        <w:t xml:space="preserve"> ونقل إلى مقرِّه الأخير في دمشق</w:t>
      </w:r>
      <w:r w:rsidR="004247A2">
        <w:rPr>
          <w:rtl/>
        </w:rPr>
        <w:t>،</w:t>
      </w:r>
      <w:r w:rsidRPr="00DE282C">
        <w:rPr>
          <w:rtl/>
        </w:rPr>
        <w:t xml:space="preserve"> ودفِن في حجرة مِن حجرات مقام السيدة زينب</w:t>
      </w:r>
      <w:r w:rsidR="004247A2">
        <w:rPr>
          <w:rtl/>
        </w:rPr>
        <w:t>.</w:t>
      </w:r>
      <w:r w:rsidRPr="00DE282C">
        <w:rPr>
          <w:rtl/>
        </w:rPr>
        <w:t xml:space="preserve"> انظر</w:t>
      </w:r>
      <w:r w:rsidR="004247A2">
        <w:rPr>
          <w:rtl/>
        </w:rPr>
        <w:t>:</w:t>
      </w:r>
      <w:r w:rsidRPr="00DE282C">
        <w:rPr>
          <w:rtl/>
        </w:rPr>
        <w:t xml:space="preserve"> أعيان الشيعة 10/333</w:t>
      </w:r>
      <w:r w:rsidR="00F4799D">
        <w:rPr>
          <w:rFonts w:hint="cs"/>
          <w:rtl/>
        </w:rPr>
        <w:t>-</w:t>
      </w:r>
      <w:r w:rsidRPr="00DE282C">
        <w:rPr>
          <w:rtl/>
        </w:rPr>
        <w:t xml:space="preserve"> 424 طبعة بيروت </w:t>
      </w:r>
      <w:r w:rsidR="004247A2">
        <w:rPr>
          <w:rtl/>
        </w:rPr>
        <w:t>(</w:t>
      </w:r>
      <w:r w:rsidRPr="00DE282C">
        <w:rPr>
          <w:rtl/>
        </w:rPr>
        <w:t>عام 1403هـ)</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الزيادة</w:t>
      </w:r>
      <w:r w:rsidR="004247A2">
        <w:rPr>
          <w:rtl/>
        </w:rPr>
        <w:t>،</w:t>
      </w:r>
      <w:r w:rsidRPr="00202D40">
        <w:rPr>
          <w:rtl/>
        </w:rPr>
        <w:t xml:space="preserve"> ومَن يعتدُّ بقوله مِن محقِّقيهم متَّفقون على أنَّه لم ينقص منه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السيد الشريف شرف الدين </w:t>
      </w:r>
      <w:r w:rsidR="004247A2">
        <w:rPr>
          <w:rtl/>
        </w:rPr>
        <w:t>(</w:t>
      </w:r>
      <w:r w:rsidRPr="00202D40">
        <w:rPr>
          <w:rtl/>
        </w:rPr>
        <w:t>طاب ثراه</w:t>
      </w:r>
      <w:r w:rsidR="004247A2">
        <w:rP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والقرآن الحكيم الذي لا يأتيه الباطل مِن بين يديه</w:t>
      </w:r>
      <w:r w:rsidR="004247A2">
        <w:rPr>
          <w:rtl/>
        </w:rPr>
        <w:t>،</w:t>
      </w:r>
      <w:r w:rsidRPr="00DE282C">
        <w:rPr>
          <w:rtl/>
        </w:rPr>
        <w:t xml:space="preserve"> ولا مِن خلفه إنَّما هو ما بين الدفَّتين</w:t>
      </w:r>
      <w:r w:rsidR="004247A2">
        <w:rPr>
          <w:rtl/>
        </w:rPr>
        <w:t>،</w:t>
      </w:r>
      <w:r w:rsidRPr="00DE282C">
        <w:rPr>
          <w:rtl/>
        </w:rPr>
        <w:t xml:space="preserve"> وهو ما في أيدي الناس لا يزيد حرفاً</w:t>
      </w:r>
      <w:r w:rsidR="004247A2">
        <w:rPr>
          <w:rtl/>
        </w:rPr>
        <w:t>،</w:t>
      </w:r>
      <w:r w:rsidRPr="00DE282C">
        <w:rPr>
          <w:rtl/>
        </w:rPr>
        <w:t xml:space="preserve"> ولا ينقص حرفاً</w:t>
      </w:r>
      <w:r w:rsidR="004247A2">
        <w:rPr>
          <w:rtl/>
        </w:rPr>
        <w:t>،</w:t>
      </w:r>
      <w:r w:rsidRPr="00DE282C">
        <w:rPr>
          <w:rtl/>
        </w:rPr>
        <w:t xml:space="preserve"> ولا تبديل فيه لكلمة بكلمة</w:t>
      </w:r>
      <w:r w:rsidR="004247A2">
        <w:rPr>
          <w:rtl/>
        </w:rPr>
        <w:t>،</w:t>
      </w:r>
      <w:r w:rsidRPr="00DE282C">
        <w:rPr>
          <w:rtl/>
        </w:rPr>
        <w:t xml:space="preserve"> ولا لحرف بحرف</w:t>
      </w:r>
      <w:r w:rsidR="004247A2">
        <w:rPr>
          <w:rtl/>
        </w:rPr>
        <w:t>،</w:t>
      </w:r>
      <w:r w:rsidRPr="00DE282C">
        <w:rPr>
          <w:rtl/>
        </w:rPr>
        <w:t xml:space="preserve"> وكلُّ حرف مِن حروفه متواتر في كلِّ جيل تواتراً قطعيَّاً إلى عهد الوحي والنبوَّة</w:t>
      </w:r>
      <w:r w:rsidR="004247A2">
        <w:rPr>
          <w:rtl/>
        </w:rPr>
        <w:t>،</w:t>
      </w:r>
      <w:r w:rsidRPr="00DE282C">
        <w:rPr>
          <w:rtl/>
        </w:rPr>
        <w:t xml:space="preserve"> وكان مجموعاً على ذلك العهد الأقدس مؤلَّفاً على ما هو عليه الآن</w:t>
      </w:r>
      <w:r w:rsidR="004247A2">
        <w:rPr>
          <w:rtl/>
        </w:rPr>
        <w:t>،</w:t>
      </w:r>
      <w:r w:rsidRPr="00DE282C">
        <w:rPr>
          <w:rtl/>
        </w:rPr>
        <w:t xml:space="preserve"> وكان جبرائيل </w:t>
      </w:r>
      <w:r w:rsidR="004247A2">
        <w:rPr>
          <w:rtl/>
        </w:rPr>
        <w:t>(</w:t>
      </w:r>
      <w:r w:rsidRPr="00DE282C">
        <w:rPr>
          <w:rtl/>
        </w:rPr>
        <w:t>عليه السلام</w:t>
      </w:r>
      <w:r w:rsidR="004247A2">
        <w:rPr>
          <w:rtl/>
        </w:rPr>
        <w:t>)</w:t>
      </w:r>
      <w:r w:rsidRPr="00DE282C">
        <w:rPr>
          <w:rtl/>
        </w:rPr>
        <w:t xml:space="preserve"> يُعارض رسول الله </w:t>
      </w:r>
      <w:r w:rsidR="004247A2">
        <w:rPr>
          <w:rtl/>
        </w:rPr>
        <w:t>(</w:t>
      </w:r>
      <w:r w:rsidRPr="00DE282C">
        <w:rPr>
          <w:rtl/>
        </w:rPr>
        <w:t>صلّى الله عليه وآله</w:t>
      </w:r>
      <w:r w:rsidR="004247A2">
        <w:rPr>
          <w:rtl/>
        </w:rPr>
        <w:t>)</w:t>
      </w:r>
      <w:r w:rsidRPr="00DE282C">
        <w:rPr>
          <w:rtl/>
        </w:rPr>
        <w:t xml:space="preserve"> بالقرآن في كلِّ عام مرَّة</w:t>
      </w:r>
      <w:r w:rsidR="004247A2">
        <w:rPr>
          <w:rtl/>
        </w:rPr>
        <w:t>،</w:t>
      </w:r>
      <w:r w:rsidRPr="00DE282C">
        <w:rPr>
          <w:rtl/>
        </w:rPr>
        <w:t xml:space="preserve"> وقد عارضه به عام وفاته مرَّتين</w:t>
      </w:r>
      <w:r w:rsidR="004247A2">
        <w:rPr>
          <w:rtl/>
        </w:rPr>
        <w:t>.</w:t>
      </w:r>
      <w:r w:rsidRPr="00DE282C">
        <w:rPr>
          <w:rtl/>
        </w:rPr>
        <w:t xml:space="preserve"> </w:t>
      </w:r>
    </w:p>
    <w:p w:rsidR="00335798" w:rsidRPr="00DE282C" w:rsidRDefault="00335798" w:rsidP="00202D40">
      <w:pPr>
        <w:pStyle w:val="libNormal"/>
        <w:rPr>
          <w:rtl/>
        </w:rPr>
      </w:pPr>
      <w:r w:rsidRPr="00202D40">
        <w:rPr>
          <w:rtl/>
        </w:rPr>
        <w:t>والصحابة كانوا يعرضونه</w:t>
      </w:r>
      <w:r w:rsidR="004247A2">
        <w:rPr>
          <w:rtl/>
        </w:rPr>
        <w:t>،</w:t>
      </w:r>
      <w:r w:rsidRPr="00202D40">
        <w:rPr>
          <w:rtl/>
        </w:rPr>
        <w:t xml:space="preserve"> ويتلونه على النبي (ص) حتَّى ختموه عليه </w:t>
      </w:r>
      <w:r w:rsidR="004247A2">
        <w:rPr>
          <w:rtl/>
        </w:rPr>
        <w:t>(</w:t>
      </w:r>
      <w:r w:rsidRPr="00202D40">
        <w:rPr>
          <w:rtl/>
        </w:rPr>
        <w:t>صلّى الله عليه وآله</w:t>
      </w:r>
      <w:r w:rsidR="004247A2">
        <w:rPr>
          <w:rtl/>
        </w:rPr>
        <w:t>)</w:t>
      </w:r>
      <w:r w:rsidRPr="00202D40">
        <w:rPr>
          <w:rtl/>
        </w:rPr>
        <w:t xml:space="preserve"> مراراً عديدة</w:t>
      </w:r>
      <w:r w:rsidR="004247A2">
        <w:rPr>
          <w:rtl/>
        </w:rPr>
        <w:t>،</w:t>
      </w:r>
      <w:r w:rsidRPr="00202D40">
        <w:rPr>
          <w:rtl/>
        </w:rPr>
        <w:t xml:space="preserve"> وهذا كلُّه مِن الأُمور المعلومة الضروريَّة لدى المحقِّقين مِن علماء الإمامية </w:t>
      </w:r>
      <w:r w:rsidRPr="00335798">
        <w:rPr>
          <w:rStyle w:val="libFootnotenumChar"/>
          <w:rtl/>
        </w:rPr>
        <w:t>(3)</w:t>
      </w:r>
      <w:r w:rsidR="004247A2">
        <w:rPr>
          <w:rtl/>
        </w:rPr>
        <w:t>.</w:t>
      </w:r>
      <w:r w:rsidRPr="00202D40">
        <w:rPr>
          <w:rtl/>
        </w:rPr>
        <w:t xml:space="preserve"> </w:t>
      </w:r>
    </w:p>
    <w:p w:rsidR="00335798" w:rsidRPr="00DE282C" w:rsidRDefault="00335798" w:rsidP="00202D40">
      <w:pPr>
        <w:pStyle w:val="libNormal"/>
        <w:rPr>
          <w:rtl/>
        </w:rPr>
      </w:pPr>
      <w:r w:rsidRPr="00DE282C">
        <w:rPr>
          <w:rtl/>
        </w:rPr>
        <w:t>ثمَّ قال الإمام شرف الدين العاملي</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أعيان الشيعة</w:t>
      </w:r>
      <w:r w:rsidR="004247A2">
        <w:rPr>
          <w:rtl/>
        </w:rPr>
        <w:t>:</w:t>
      </w:r>
      <w:r w:rsidRPr="00DE282C">
        <w:rPr>
          <w:rtl/>
        </w:rPr>
        <w:t xml:space="preserve"> 1/43 الطبعة الخامسة وفي بدايتها مقدِّمة بقلم الشيخ محمد جواد العاملي</w:t>
      </w:r>
      <w:r w:rsidR="004247A2">
        <w:rPr>
          <w:rtl/>
        </w:rPr>
        <w:t>.</w:t>
      </w:r>
      <w:r w:rsidRPr="00202D40">
        <w:rPr>
          <w:rtl/>
        </w:rPr>
        <w:t xml:space="preserve"> </w:t>
      </w:r>
    </w:p>
    <w:p w:rsidR="00335798" w:rsidRPr="00202D40" w:rsidRDefault="00335798" w:rsidP="00202D40">
      <w:pPr>
        <w:pStyle w:val="libFootnote0"/>
        <w:rPr>
          <w:rtl/>
        </w:rPr>
      </w:pPr>
      <w:r w:rsidRPr="00DE282C">
        <w:rPr>
          <w:rtl/>
        </w:rPr>
        <w:t>(2) ولِد الإمام شرف الدين في مدينة الكاظمية</w:t>
      </w:r>
      <w:r w:rsidR="004247A2">
        <w:rPr>
          <w:rtl/>
        </w:rPr>
        <w:t xml:space="preserve"> - </w:t>
      </w:r>
      <w:r w:rsidRPr="00DE282C">
        <w:rPr>
          <w:rtl/>
        </w:rPr>
        <w:t xml:space="preserve">العراق </w:t>
      </w:r>
      <w:r w:rsidR="004247A2">
        <w:rPr>
          <w:rtl/>
        </w:rPr>
        <w:t>(</w:t>
      </w:r>
      <w:r w:rsidRPr="00DE282C">
        <w:rPr>
          <w:rtl/>
        </w:rPr>
        <w:t>عام 1290هـ</w:t>
      </w:r>
      <w:r w:rsidR="004247A2">
        <w:rPr>
          <w:rtl/>
        </w:rPr>
        <w:t>)،</w:t>
      </w:r>
      <w:r w:rsidRPr="00DE282C">
        <w:rPr>
          <w:rtl/>
        </w:rPr>
        <w:t xml:space="preserve"> ودرس على عدد مِن الأساتذة الفحول مِن أقطاب العلم</w:t>
      </w:r>
      <w:r w:rsidR="004247A2">
        <w:rPr>
          <w:rtl/>
        </w:rPr>
        <w:t>،</w:t>
      </w:r>
      <w:r w:rsidRPr="00DE282C">
        <w:rPr>
          <w:rtl/>
        </w:rPr>
        <w:t xml:space="preserve"> وقادة الإسلام</w:t>
      </w:r>
      <w:r w:rsidR="004247A2">
        <w:rPr>
          <w:rtl/>
        </w:rPr>
        <w:t>،</w:t>
      </w:r>
      <w:r w:rsidRPr="00DE282C">
        <w:rPr>
          <w:rtl/>
        </w:rPr>
        <w:t xml:space="preserve"> أمثال</w:t>
      </w:r>
      <w:r w:rsidR="004247A2">
        <w:rPr>
          <w:rtl/>
        </w:rPr>
        <w:t>:</w:t>
      </w:r>
      <w:r w:rsidRPr="00DE282C">
        <w:rPr>
          <w:rtl/>
        </w:rPr>
        <w:t xml:space="preserve"> آية الله الشيخ محمد كاظم الشيرازي</w:t>
      </w:r>
      <w:r w:rsidR="004247A2">
        <w:rPr>
          <w:rtl/>
        </w:rPr>
        <w:t>،</w:t>
      </w:r>
      <w:r w:rsidRPr="00DE282C">
        <w:rPr>
          <w:rtl/>
        </w:rPr>
        <w:t xml:space="preserve"> والشيخ محمد طه نجف</w:t>
      </w:r>
      <w:r w:rsidR="004247A2">
        <w:rPr>
          <w:rtl/>
        </w:rPr>
        <w:t>،</w:t>
      </w:r>
      <w:r w:rsidRPr="00DE282C">
        <w:rPr>
          <w:rtl/>
        </w:rPr>
        <w:t xml:space="preserve"> والشيخ آقا رضا همداني</w:t>
      </w:r>
      <w:r w:rsidR="004247A2">
        <w:rPr>
          <w:rtl/>
        </w:rPr>
        <w:t>،</w:t>
      </w:r>
      <w:r w:rsidRPr="00DE282C">
        <w:rPr>
          <w:rtl/>
        </w:rPr>
        <w:t xml:space="preserve"> والشيخ محمد جواد شريعت مدار</w:t>
      </w:r>
      <w:r w:rsidR="004247A2">
        <w:rPr>
          <w:rtl/>
        </w:rPr>
        <w:t>،</w:t>
      </w:r>
      <w:r w:rsidRPr="00DE282C">
        <w:rPr>
          <w:rtl/>
        </w:rPr>
        <w:t xml:space="preserve"> وشيخ الشريعة الأصفهاني</w:t>
      </w:r>
      <w:r w:rsidR="004247A2">
        <w:rPr>
          <w:rtl/>
        </w:rPr>
        <w:t>،</w:t>
      </w:r>
      <w:r w:rsidRPr="00DE282C">
        <w:rPr>
          <w:rtl/>
        </w:rPr>
        <w:t xml:space="preserve"> والشيخ عبد الله المازندراني</w:t>
      </w:r>
      <w:r w:rsidR="004247A2">
        <w:rPr>
          <w:rtl/>
        </w:rPr>
        <w:t>،</w:t>
      </w:r>
      <w:r w:rsidRPr="00DE282C">
        <w:rPr>
          <w:rtl/>
        </w:rPr>
        <w:t xml:space="preserve"> والشيخ حسين النوري</w:t>
      </w:r>
      <w:r w:rsidR="004247A2">
        <w:rPr>
          <w:rtl/>
        </w:rPr>
        <w:t>.</w:t>
      </w:r>
      <w:r w:rsidRPr="00DE282C">
        <w:rPr>
          <w:rtl/>
        </w:rPr>
        <w:t xml:space="preserve"> ورُفِعت روحه الطاهرة إلى الرفيق الأعلى في </w:t>
      </w:r>
      <w:r w:rsidR="004247A2">
        <w:rPr>
          <w:rtl/>
        </w:rPr>
        <w:t>(</w:t>
      </w:r>
      <w:r w:rsidRPr="00DE282C">
        <w:rPr>
          <w:rtl/>
        </w:rPr>
        <w:t>8 جمادي الآخرة سنة 1377هـ</w:t>
      </w:r>
      <w:r w:rsidR="004247A2">
        <w:rPr>
          <w:rtl/>
        </w:rPr>
        <w:t>).</w:t>
      </w:r>
      <w:r w:rsidRPr="00DE282C">
        <w:rPr>
          <w:rtl/>
        </w:rPr>
        <w:t xml:space="preserve"> </w:t>
      </w:r>
    </w:p>
    <w:p w:rsidR="00335798" w:rsidRPr="00202D40" w:rsidRDefault="00335798" w:rsidP="00202D40">
      <w:pPr>
        <w:pStyle w:val="libFootnote0"/>
        <w:rPr>
          <w:rtl/>
        </w:rPr>
      </w:pPr>
      <w:r w:rsidRPr="00DE282C">
        <w:rPr>
          <w:rtl/>
        </w:rPr>
        <w:t>مؤلَّفاته</w:t>
      </w:r>
      <w:r w:rsidR="004247A2">
        <w:rPr>
          <w:rtl/>
        </w:rPr>
        <w:t>:</w:t>
      </w:r>
      <w:r w:rsidRPr="00DE282C">
        <w:rPr>
          <w:rtl/>
        </w:rPr>
        <w:t xml:space="preserve"> المراجعات</w:t>
      </w:r>
      <w:r w:rsidR="004247A2">
        <w:rPr>
          <w:rtl/>
        </w:rPr>
        <w:t>،</w:t>
      </w:r>
      <w:r w:rsidRPr="00DE282C">
        <w:rPr>
          <w:rtl/>
        </w:rPr>
        <w:t xml:space="preserve"> الفصول المهمَّة</w:t>
      </w:r>
      <w:r w:rsidR="004247A2">
        <w:rPr>
          <w:rtl/>
        </w:rPr>
        <w:t>،</w:t>
      </w:r>
      <w:r w:rsidRPr="00DE282C">
        <w:rPr>
          <w:rtl/>
        </w:rPr>
        <w:t xml:space="preserve"> النص والاجتهاد</w:t>
      </w:r>
      <w:r w:rsidR="004247A2">
        <w:rPr>
          <w:rtl/>
        </w:rPr>
        <w:t>،</w:t>
      </w:r>
      <w:r w:rsidRPr="00DE282C">
        <w:rPr>
          <w:rtl/>
        </w:rPr>
        <w:t xml:space="preserve"> أبو هريرة</w:t>
      </w:r>
      <w:r w:rsidR="004247A2">
        <w:rPr>
          <w:rtl/>
        </w:rPr>
        <w:t>،</w:t>
      </w:r>
      <w:r w:rsidRPr="00DE282C">
        <w:rPr>
          <w:rtl/>
        </w:rPr>
        <w:t xml:space="preserve"> الكلمة الغرَّاء</w:t>
      </w:r>
      <w:r w:rsidR="004247A2">
        <w:rPr>
          <w:rtl/>
        </w:rPr>
        <w:t>،</w:t>
      </w:r>
      <w:r w:rsidRPr="00DE282C">
        <w:rPr>
          <w:rtl/>
        </w:rPr>
        <w:t xml:space="preserve"> عقيلة الوحي</w:t>
      </w:r>
      <w:r w:rsidR="004247A2">
        <w:rPr>
          <w:rtl/>
        </w:rPr>
        <w:t>،</w:t>
      </w:r>
      <w:r w:rsidRPr="00DE282C">
        <w:rPr>
          <w:rtl/>
        </w:rPr>
        <w:t xml:space="preserve"> مسائل فقهية</w:t>
      </w:r>
      <w:r w:rsidR="004247A2">
        <w:rPr>
          <w:rtl/>
        </w:rPr>
        <w:t>،</w:t>
      </w:r>
      <w:r w:rsidRPr="00DE282C">
        <w:rPr>
          <w:rtl/>
        </w:rPr>
        <w:t xml:space="preserve"> أجوبة مسائل جار الله</w:t>
      </w:r>
      <w:r w:rsidR="004247A2">
        <w:rPr>
          <w:rtl/>
        </w:rPr>
        <w:t>،</w:t>
      </w:r>
      <w:r w:rsidRPr="00DE282C">
        <w:rPr>
          <w:rtl/>
        </w:rPr>
        <w:t xml:space="preserve"> إلى المجمع العلمي العربي بدمشق</w:t>
      </w:r>
      <w:r w:rsidR="004247A2">
        <w:rPr>
          <w:rtl/>
        </w:rPr>
        <w:t>،</w:t>
      </w:r>
      <w:r w:rsidRPr="00DE282C">
        <w:rPr>
          <w:rtl/>
        </w:rPr>
        <w:t xml:space="preserve"> كلمة حول الرؤية</w:t>
      </w:r>
      <w:r w:rsidR="004247A2">
        <w:rPr>
          <w:rtl/>
        </w:rPr>
        <w:t>،</w:t>
      </w:r>
      <w:r w:rsidRPr="00DE282C">
        <w:rPr>
          <w:rtl/>
        </w:rPr>
        <w:t xml:space="preserve"> فلسفة الميثاق والولاية</w:t>
      </w:r>
      <w:r w:rsidR="004247A2">
        <w:rPr>
          <w:rtl/>
        </w:rPr>
        <w:t>،</w:t>
      </w:r>
      <w:r w:rsidRPr="00DE282C">
        <w:rPr>
          <w:rtl/>
        </w:rPr>
        <w:t xml:space="preserve"> وغيرها</w:t>
      </w:r>
      <w:r w:rsidR="004247A2">
        <w:rPr>
          <w:rtl/>
        </w:rPr>
        <w:t>.</w:t>
      </w:r>
      <w:r w:rsidRPr="00DE282C">
        <w:rPr>
          <w:rtl/>
        </w:rPr>
        <w:t xml:space="preserve"> وقد تكرَّرت طبعات هذه الكتب في مصر ولبنان والعراق</w:t>
      </w:r>
      <w:r w:rsidR="004247A2">
        <w:rPr>
          <w:rtl/>
        </w:rPr>
        <w:t>،</w:t>
      </w:r>
      <w:r w:rsidRPr="00DE282C">
        <w:rPr>
          <w:rtl/>
        </w:rPr>
        <w:t xml:space="preserve"> وإيران</w:t>
      </w:r>
      <w:r w:rsidR="004247A2">
        <w:rPr>
          <w:rtl/>
        </w:rPr>
        <w:t>.</w:t>
      </w:r>
      <w:r w:rsidRPr="00DE282C">
        <w:rPr>
          <w:rtl/>
        </w:rPr>
        <w:t xml:space="preserve"> وترجم بعضها إلى لغة أردو والفارسية</w:t>
      </w:r>
      <w:r w:rsidR="004247A2">
        <w:rPr>
          <w:rtl/>
        </w:rPr>
        <w:t>.</w:t>
      </w:r>
      <w:r w:rsidRPr="00DE282C">
        <w:rPr>
          <w:rtl/>
        </w:rPr>
        <w:t xml:space="preserve"> أنظر</w:t>
      </w:r>
      <w:r w:rsidR="004247A2">
        <w:rPr>
          <w:rtl/>
        </w:rPr>
        <w:t>:</w:t>
      </w:r>
      <w:r w:rsidRPr="00DE282C">
        <w:rPr>
          <w:rtl/>
        </w:rPr>
        <w:t xml:space="preserve"> حياة الإمام شرف الدين في سطور للشيخ أحمد القبيسي ط بيروت </w:t>
      </w:r>
      <w:r w:rsidR="004247A2">
        <w:rPr>
          <w:rtl/>
        </w:rPr>
        <w:t>(</w:t>
      </w:r>
      <w:r w:rsidRPr="00DE282C">
        <w:rPr>
          <w:rtl/>
        </w:rPr>
        <w:t>1400هجـ</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(3) الفصول المهمَّة في تأليف الأمَّة ص 163 الطبعة الثالثة </w:t>
      </w:r>
      <w:r w:rsidR="004247A2">
        <w:rPr>
          <w:rtl/>
        </w:rPr>
        <w:t>(</w:t>
      </w:r>
      <w:r w:rsidRPr="00DE282C">
        <w:rPr>
          <w:rtl/>
        </w:rPr>
        <w:t>عام 1375</w:t>
      </w:r>
      <w:r w:rsidR="004247A2">
        <w:rPr>
          <w:rtl/>
        </w:rPr>
        <w:t>)</w:t>
      </w:r>
      <w:r w:rsidRPr="00DE282C">
        <w:rPr>
          <w:rtl/>
        </w:rPr>
        <w:t xml:space="preserve"> هـ نشرتها مكتبة النجاح في النجف الأشرف</w:t>
      </w:r>
      <w:r w:rsidR="004247A2">
        <w:rPr>
          <w:rtl/>
        </w:rPr>
        <w:t xml:space="preserve"> - </w:t>
      </w:r>
      <w:r w:rsidRPr="00DE282C">
        <w:rPr>
          <w:rtl/>
        </w:rPr>
        <w:t>العراق</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نُسب إلى الشيعة القول بتحريف القرآن بإسقاط كلمات وآيات الخ</w:t>
      </w:r>
      <w:r w:rsidR="004247A2">
        <w:rPr>
          <w:rtl/>
        </w:rPr>
        <w:t>.</w:t>
      </w:r>
      <w:r w:rsidRPr="00DE282C">
        <w:rPr>
          <w:rtl/>
        </w:rPr>
        <w:t xml:space="preserve"> </w:t>
      </w:r>
    </w:p>
    <w:p w:rsidR="00202D40" w:rsidRDefault="00335798" w:rsidP="00202D40">
      <w:pPr>
        <w:pStyle w:val="libNormal"/>
        <w:rPr>
          <w:rtl/>
        </w:rPr>
      </w:pPr>
      <w:r w:rsidRPr="00DE282C">
        <w:rPr>
          <w:rtl/>
        </w:rPr>
        <w:t>فأقول</w:t>
      </w:r>
      <w:r w:rsidR="004247A2">
        <w:rPr>
          <w:rtl/>
        </w:rPr>
        <w:t>:</w:t>
      </w:r>
      <w:r w:rsidRPr="00DE282C">
        <w:rPr>
          <w:rtl/>
        </w:rPr>
        <w:t xml:space="preserve"> نعوذ بالله مِن هذا القول</w:t>
      </w:r>
      <w:r w:rsidR="004247A2">
        <w:rPr>
          <w:rtl/>
        </w:rPr>
        <w:t>،</w:t>
      </w:r>
      <w:r w:rsidRPr="00DE282C">
        <w:rPr>
          <w:rtl/>
        </w:rPr>
        <w:t xml:space="preserve"> ونبرأ إلى الله تعالى مِن هذا الجهل</w:t>
      </w:r>
      <w:r w:rsidR="004247A2">
        <w:rPr>
          <w:rtl/>
        </w:rPr>
        <w:t>،</w:t>
      </w:r>
      <w:r w:rsidRPr="00DE282C">
        <w:rPr>
          <w:rtl/>
        </w:rPr>
        <w:t xml:space="preserve"> وكلُّ مَن نسب هذا الرأي إلينا جاهل بمذهبنا</w:t>
      </w:r>
      <w:r w:rsidR="004247A2">
        <w:rPr>
          <w:rtl/>
        </w:rPr>
        <w:t>،</w:t>
      </w:r>
      <w:r w:rsidRPr="00DE282C">
        <w:rPr>
          <w:rtl/>
        </w:rPr>
        <w:t xml:space="preserve"> أو مُفترٍ علينا</w:t>
      </w:r>
      <w:r w:rsidR="004247A2">
        <w:rPr>
          <w:rtl/>
        </w:rPr>
        <w:t>،</w:t>
      </w:r>
      <w:r w:rsidRPr="00DE282C">
        <w:rPr>
          <w:rtl/>
        </w:rPr>
        <w:t xml:space="preserve"> فإنَّ القرآن العظيم</w:t>
      </w:r>
      <w:r w:rsidR="004247A2">
        <w:rPr>
          <w:rtl/>
        </w:rPr>
        <w:t>،</w:t>
      </w:r>
      <w:r w:rsidRPr="00DE282C">
        <w:rPr>
          <w:rtl/>
        </w:rPr>
        <w:t xml:space="preserve"> والذكر الحكيم متواتر مِن طُرقنا بجميع آياته وكلماته</w:t>
      </w:r>
      <w:r w:rsidR="004247A2">
        <w:rPr>
          <w:rtl/>
        </w:rPr>
        <w:t>،</w:t>
      </w:r>
      <w:r w:rsidRPr="00DE282C">
        <w:rPr>
          <w:rtl/>
        </w:rPr>
        <w:t xml:space="preserve"> وسائر حروفه</w:t>
      </w:r>
      <w:r w:rsidR="004247A2">
        <w:rPr>
          <w:rtl/>
        </w:rPr>
        <w:t>،</w:t>
      </w:r>
      <w:r w:rsidRPr="00DE282C">
        <w:rPr>
          <w:rtl/>
        </w:rPr>
        <w:t xml:space="preserve"> وحركاته</w:t>
      </w:r>
      <w:r w:rsidR="004247A2">
        <w:rPr>
          <w:rtl/>
        </w:rPr>
        <w:t>،</w:t>
      </w:r>
      <w:r w:rsidRPr="00DE282C">
        <w:rPr>
          <w:rtl/>
        </w:rPr>
        <w:t xml:space="preserve"> وسكناته</w:t>
      </w:r>
      <w:r w:rsidR="004247A2">
        <w:rPr>
          <w:rtl/>
        </w:rPr>
        <w:t>،</w:t>
      </w:r>
      <w:r w:rsidRPr="00DE282C">
        <w:rPr>
          <w:rtl/>
        </w:rPr>
        <w:t xml:space="preserve"> تواتراً قطعيَّاً عن أئمَّة الهدى مِن أهل البيت </w:t>
      </w:r>
      <w:r w:rsidR="004247A2">
        <w:rPr>
          <w:rtl/>
        </w:rPr>
        <w:t>(</w:t>
      </w:r>
      <w:r w:rsidRPr="00DE282C">
        <w:rPr>
          <w:rtl/>
        </w:rPr>
        <w:t>عليهم السلام</w:t>
      </w:r>
      <w:r w:rsidR="004247A2">
        <w:rPr>
          <w:rtl/>
        </w:rPr>
        <w:t>)،</w:t>
      </w:r>
      <w:r w:rsidRPr="00DE282C">
        <w:rPr>
          <w:rtl/>
        </w:rPr>
        <w:t xml:space="preserve"> لا يرتاب في ذلك إلاَّ معتوه</w:t>
      </w:r>
      <w:r w:rsidR="004247A2">
        <w:rPr>
          <w:rtl/>
        </w:rPr>
        <w:t>؛</w:t>
      </w:r>
      <w:r w:rsidRPr="00DE282C">
        <w:rPr>
          <w:rtl/>
        </w:rPr>
        <w:t xml:space="preserve"> وأئمَّة أهل البيت كلُّهم أجمعون رفعوه إلى جدِّهم رسول الله </w:t>
      </w:r>
      <w:r w:rsidR="004247A2">
        <w:rPr>
          <w:rtl/>
        </w:rPr>
        <w:t>(</w:t>
      </w:r>
      <w:r w:rsidRPr="00DE282C">
        <w:rPr>
          <w:rtl/>
        </w:rPr>
        <w:t>صلّى الله عليه وآله وسلم</w:t>
      </w:r>
      <w:r w:rsidR="004247A2">
        <w:rPr>
          <w:rtl/>
        </w:rPr>
        <w:t>)</w:t>
      </w:r>
      <w:r w:rsidRPr="00DE282C">
        <w:rPr>
          <w:rtl/>
        </w:rPr>
        <w:t xml:space="preserve"> عن الله تعالى</w:t>
      </w:r>
      <w:r w:rsidR="004247A2">
        <w:rPr>
          <w:rtl/>
        </w:rPr>
        <w:t>،</w:t>
      </w:r>
      <w:r w:rsidRPr="00DE282C">
        <w:rPr>
          <w:rtl/>
        </w:rPr>
        <w:t xml:space="preserve"> وهذا أيضاً ممَّا لا ريب فيه</w:t>
      </w:r>
      <w:r w:rsidR="004247A2">
        <w:rPr>
          <w:rtl/>
        </w:rPr>
        <w:t>،</w:t>
      </w:r>
      <w:r w:rsidRPr="00DE282C">
        <w:rPr>
          <w:rtl/>
        </w:rPr>
        <w:t xml:space="preserve"> وظواهر القرآن الحكيم</w:t>
      </w:r>
      <w:r w:rsidR="004247A2">
        <w:rPr>
          <w:rtl/>
        </w:rPr>
        <w:t xml:space="preserve"> - </w:t>
      </w:r>
      <w:r w:rsidRPr="00DE282C">
        <w:rPr>
          <w:rtl/>
        </w:rPr>
        <w:t>فضلاً عن نصوصه</w:t>
      </w:r>
      <w:r w:rsidR="004247A2">
        <w:rPr>
          <w:rtl/>
        </w:rPr>
        <w:t xml:space="preserve"> - </w:t>
      </w:r>
      <w:r w:rsidRPr="00DE282C">
        <w:rPr>
          <w:rtl/>
        </w:rPr>
        <w:t>أبلغ حُجج الله تعالى</w:t>
      </w:r>
      <w:r w:rsidR="004247A2">
        <w:rPr>
          <w:rtl/>
        </w:rPr>
        <w:t>،</w:t>
      </w:r>
      <w:r w:rsidRPr="00DE282C">
        <w:rPr>
          <w:rtl/>
        </w:rPr>
        <w:t xml:space="preserve"> وأقوى أدلَّة أهل الحق بحكم الضرورة الأوَّلية مِن مذهب الإمامية</w:t>
      </w:r>
      <w:r w:rsidR="004247A2">
        <w:rPr>
          <w:rtl/>
        </w:rPr>
        <w:t>،</w:t>
      </w:r>
      <w:r w:rsidRPr="00DE282C">
        <w:rPr>
          <w:rtl/>
        </w:rPr>
        <w:t xml:space="preserve"> وصحاحهم في ذلك متواترة مِن طريق العترة الطاهرة</w:t>
      </w:r>
      <w:r w:rsidR="004247A2">
        <w:rPr>
          <w:rtl/>
        </w:rPr>
        <w:t>،</w:t>
      </w:r>
      <w:r w:rsidRPr="00DE282C">
        <w:rPr>
          <w:rtl/>
        </w:rPr>
        <w:t xml:space="preserve"> وبذلك تراهم يضربون بظواهر الصحاح المخالفة للقرآن عرض الجدار</w:t>
      </w:r>
      <w:r w:rsidR="004247A2">
        <w:rPr>
          <w:rtl/>
        </w:rPr>
        <w:t>،</w:t>
      </w:r>
      <w:r w:rsidRPr="00DE282C">
        <w:rPr>
          <w:rtl/>
        </w:rPr>
        <w:t xml:space="preserve"> ولا يأبهون بها عملاً بأوامر أئمَّتهم </w:t>
      </w:r>
      <w:r w:rsidR="004247A2">
        <w:rPr>
          <w:rtl/>
        </w:rPr>
        <w:t>(</w:t>
      </w:r>
      <w:r w:rsidRPr="00DE282C">
        <w:rPr>
          <w:rtl/>
        </w:rPr>
        <w:t>عليهم السلام</w:t>
      </w:r>
      <w:r w:rsidR="004247A2">
        <w:rPr>
          <w:rtl/>
        </w:rPr>
        <w:t>).</w:t>
      </w:r>
      <w:r w:rsidRPr="00DE282C">
        <w:rPr>
          <w:rtl/>
        </w:rPr>
        <w:t xml:space="preserve"> </w:t>
      </w:r>
      <w:r w:rsidR="004247A2">
        <w:rPr>
          <w:rtl/>
        </w:rPr>
        <w:t>(</w:t>
      </w:r>
      <w:r w:rsidRPr="00DE282C">
        <w:rPr>
          <w:rtl/>
        </w:rPr>
        <w:t xml:space="preserve">أجوبة مسائل جار الله ص 33 ط صيدا </w:t>
      </w:r>
      <w:r w:rsidR="004247A2">
        <w:rPr>
          <w:rtl/>
        </w:rPr>
        <w:t>(</w:t>
      </w:r>
      <w:r w:rsidRPr="00DE282C">
        <w:rPr>
          <w:rtl/>
        </w:rPr>
        <w:t>عام 1373 هـ</w:t>
      </w:r>
      <w:r w:rsidR="004247A2">
        <w:rPr>
          <w:rtl/>
        </w:rPr>
        <w:t>)).</w:t>
      </w:r>
      <w:r w:rsidRPr="00DE282C">
        <w:rPr>
          <w:rtl/>
        </w:rPr>
        <w:t xml:space="preserve"> </w:t>
      </w:r>
    </w:p>
    <w:p w:rsidR="00335798" w:rsidRPr="00202D40" w:rsidRDefault="00335798" w:rsidP="00202D40">
      <w:pPr>
        <w:pStyle w:val="libBold1"/>
        <w:rPr>
          <w:rtl/>
        </w:rPr>
      </w:pPr>
      <w:r w:rsidRPr="00DE282C">
        <w:rPr>
          <w:rtl/>
        </w:rPr>
        <w:t xml:space="preserve">رأي آية الله السيد البروجردي </w:t>
      </w:r>
      <w:r w:rsidR="004247A2">
        <w:rPr>
          <w:rtl/>
        </w:rPr>
        <w:t>(</w:t>
      </w:r>
      <w:r w:rsidRPr="00DE282C">
        <w:rPr>
          <w:rtl/>
        </w:rPr>
        <w:t>قدس سره</w:t>
      </w:r>
      <w:r w:rsidR="004247A2">
        <w:rPr>
          <w:rtl/>
        </w:rPr>
        <w:t>):</w:t>
      </w:r>
      <w:r w:rsidRPr="00DE282C">
        <w:rPr>
          <w:rtl/>
        </w:rPr>
        <w:t xml:space="preserve"> </w:t>
      </w:r>
    </w:p>
    <w:p w:rsidR="00335798" w:rsidRPr="00DE282C" w:rsidRDefault="00335798" w:rsidP="00202D40">
      <w:pPr>
        <w:pStyle w:val="libNormal"/>
        <w:rPr>
          <w:rtl/>
        </w:rPr>
      </w:pPr>
      <w:r w:rsidRPr="00202D40">
        <w:rPr>
          <w:rtl/>
        </w:rPr>
        <w:t>نقل العلاَّمة الشيخ لطف الله الصافي</w:t>
      </w:r>
      <w:r w:rsidR="004247A2">
        <w:rPr>
          <w:rtl/>
        </w:rPr>
        <w:t>،</w:t>
      </w:r>
      <w:r w:rsidRPr="00202D40">
        <w:rPr>
          <w:rtl/>
        </w:rPr>
        <w:t xml:space="preserve"> عن أستاذه آية الله السيد الحاج آقا حسين البروجردي </w:t>
      </w:r>
      <w:r w:rsidRPr="00335798">
        <w:rPr>
          <w:rStyle w:val="libFootnotenumChar"/>
          <w:rtl/>
        </w:rPr>
        <w:t>(1)</w:t>
      </w:r>
      <w:r w:rsidRPr="00202D40">
        <w:rPr>
          <w:rtl/>
        </w:rPr>
        <w:t xml:space="preserve"> وقال</w:t>
      </w:r>
      <w:r w:rsidR="004247A2">
        <w:rPr>
          <w:rtl/>
        </w:rPr>
        <w:t>:</w:t>
      </w:r>
      <w:r w:rsidRPr="00202D40">
        <w:rPr>
          <w:rtl/>
        </w:rPr>
        <w:t xml:space="preserve"> فإنَّه أفاد في بعض أبحاثه في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السيد آغا حسين بن السيد علي بن السيد أحمد بن السيد علي نقي بن السيد جواد بن السيد مرتضى (*) ابن محمد بن عبد الكريم الطباطبائي البروجردي</w:t>
      </w:r>
      <w:r w:rsidR="004247A2">
        <w:rPr>
          <w:rtl/>
        </w:rPr>
        <w:t>،</w:t>
      </w:r>
      <w:r w:rsidRPr="00DE282C">
        <w:rPr>
          <w:rtl/>
        </w:rPr>
        <w:t xml:space="preserve"> أكبر زعيم ديني للإمامية اليوم</w:t>
      </w:r>
      <w:r w:rsidR="004247A2">
        <w:rPr>
          <w:rtl/>
        </w:rPr>
        <w:t>؛</w:t>
      </w:r>
      <w:r w:rsidRPr="00DE282C">
        <w:rPr>
          <w:rtl/>
        </w:rPr>
        <w:t xml:space="preserve"> ومِن أشهر مشاهير علماء الشيعة المعاصرين</w:t>
      </w:r>
      <w:r w:rsidR="004247A2">
        <w:rPr>
          <w:rtl/>
        </w:rPr>
        <w:t>.</w:t>
      </w:r>
      <w:r w:rsidRPr="00DE282C">
        <w:rPr>
          <w:rtl/>
        </w:rPr>
        <w:t xml:space="preserve"> </w:t>
      </w:r>
    </w:p>
    <w:p w:rsidR="00335798" w:rsidRPr="00202D40" w:rsidRDefault="00335798" w:rsidP="00EA53BA">
      <w:pPr>
        <w:pStyle w:val="libFootnote0"/>
        <w:rPr>
          <w:rtl/>
        </w:rPr>
      </w:pPr>
      <w:r w:rsidRPr="00DE282C">
        <w:rPr>
          <w:rtl/>
        </w:rPr>
        <w:t xml:space="preserve">ولِد المُترجَم له في شهر صفر </w:t>
      </w:r>
      <w:r w:rsidR="004247A2">
        <w:rPr>
          <w:rtl/>
        </w:rPr>
        <w:t>(</w:t>
      </w:r>
      <w:r w:rsidRPr="00DE282C">
        <w:rPr>
          <w:rtl/>
        </w:rPr>
        <w:t>1292هـ</w:t>
      </w:r>
      <w:r w:rsidR="004247A2">
        <w:rPr>
          <w:rtl/>
        </w:rPr>
        <w:t xml:space="preserve">) - </w:t>
      </w:r>
      <w:r w:rsidRPr="00DE282C">
        <w:rPr>
          <w:rtl/>
        </w:rPr>
        <w:t>كما حدَّثني به</w:t>
      </w:r>
      <w:r w:rsidR="004247A2">
        <w:rPr>
          <w:rtl/>
        </w:rPr>
        <w:t xml:space="preserve"> - </w:t>
      </w:r>
      <w:r w:rsidRPr="00DE282C">
        <w:rPr>
          <w:rtl/>
        </w:rPr>
        <w:t>ونشأ على أبيه فتلقَّى عنه بعض المبادئ وبعض العلوم</w:t>
      </w:r>
      <w:r w:rsidR="004247A2">
        <w:rPr>
          <w:rtl/>
        </w:rPr>
        <w:t>،</w:t>
      </w:r>
      <w:r w:rsidRPr="00DE282C">
        <w:rPr>
          <w:rtl/>
        </w:rPr>
        <w:t xml:space="preserve"> وقرأ قسماً مِن المقدمات على غيره أيضاً</w:t>
      </w:r>
      <w:r w:rsidR="004247A2">
        <w:rPr>
          <w:rtl/>
        </w:rPr>
        <w:t>،</w:t>
      </w:r>
      <w:r w:rsidRPr="00DE282C">
        <w:rPr>
          <w:rtl/>
        </w:rPr>
        <w:t xml:space="preserve"> وفي </w:t>
      </w:r>
      <w:r w:rsidR="004247A2">
        <w:rPr>
          <w:rtl/>
        </w:rPr>
        <w:t>(</w:t>
      </w:r>
      <w:r w:rsidRPr="00DE282C">
        <w:rPr>
          <w:rtl/>
        </w:rPr>
        <w:t>1310هـ</w:t>
      </w:r>
      <w:r w:rsidR="004247A2">
        <w:rPr>
          <w:rtl/>
        </w:rPr>
        <w:t>)</w:t>
      </w:r>
      <w:r w:rsidRPr="00DE282C">
        <w:rPr>
          <w:rtl/>
        </w:rPr>
        <w:t xml:space="preserve"> هاجر إلى إصفهان لتكميل دروسه</w:t>
      </w:r>
      <w:r w:rsidR="004247A2">
        <w:rPr>
          <w:rtl/>
        </w:rPr>
        <w:t>؛</w:t>
      </w:r>
      <w:r w:rsidRPr="00DE282C">
        <w:rPr>
          <w:rtl/>
        </w:rPr>
        <w:t xml:space="preserve"> إذ كان يومذاك مِن حملة العلم وأبطاله عدد لا يُستهان به</w:t>
      </w:r>
      <w:r w:rsidR="004247A2">
        <w:rPr>
          <w:rtl/>
        </w:rPr>
        <w:t xml:space="preserve"> - </w:t>
      </w:r>
      <w:r w:rsidRPr="00DE282C">
        <w:rPr>
          <w:rtl/>
        </w:rPr>
        <w:t>فحضر =</w:t>
      </w:r>
      <w:r w:rsidRPr="00202D40">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الأصول</w:t>
      </w:r>
      <w:r w:rsidR="004247A2">
        <w:rPr>
          <w:rtl/>
        </w:rPr>
        <w:t>،</w:t>
      </w:r>
      <w:r w:rsidRPr="00DE282C">
        <w:rPr>
          <w:rtl/>
        </w:rPr>
        <w:t xml:space="preserve"> كما كتبنا عنه في تقريرات بحثه بطلان القول بالتحريف</w:t>
      </w:r>
      <w:r w:rsidR="004247A2">
        <w:rPr>
          <w:rtl/>
        </w:rPr>
        <w:t>،</w:t>
      </w:r>
      <w:r w:rsidRPr="00DE282C">
        <w:rPr>
          <w:rtl/>
        </w:rPr>
        <w:t xml:space="preserve"> وقداسة القرآن عن وقوع الزيادة فيه</w:t>
      </w:r>
      <w:r w:rsidR="004247A2">
        <w:rPr>
          <w:rtl/>
        </w:rPr>
        <w:t>،</w:t>
      </w:r>
      <w:r w:rsidRPr="00DE282C">
        <w:rPr>
          <w:rtl/>
        </w:rPr>
        <w:t xml:space="preserve"> وأنَّ الضرورة قائمة على خلافه</w:t>
      </w:r>
      <w:r w:rsidR="004247A2">
        <w:rPr>
          <w:rtl/>
        </w:rPr>
        <w:t>،</w:t>
      </w:r>
      <w:r w:rsidRPr="00DE282C">
        <w:rPr>
          <w:rtl/>
        </w:rPr>
        <w:t xml:space="preserve"> وضعف أخبار النقيصة غاية في الضعف سنداً ودلالة</w:t>
      </w:r>
      <w:r w:rsidR="004247A2">
        <w:rPr>
          <w:rtl/>
        </w:rPr>
        <w:t>،</w:t>
      </w:r>
      <w:r w:rsidRPr="00DE282C">
        <w:rPr>
          <w:rtl/>
        </w:rPr>
        <w:t xml:space="preserve"> وقال</w:t>
      </w:r>
      <w:r w:rsidR="004247A2">
        <w:rPr>
          <w:rtl/>
        </w:rPr>
        <w:t>:</w:t>
      </w:r>
      <w:r w:rsidRPr="00DE282C">
        <w:rPr>
          <w:rtl/>
        </w:rPr>
        <w:t xml:space="preserve"> وإنَّ بعض هذا الروايات تشتمل على ما يخالف القطع والضرورة</w:t>
      </w:r>
      <w:r w:rsidR="004247A2">
        <w:rPr>
          <w:rtl/>
        </w:rPr>
        <w:t>،</w:t>
      </w:r>
      <w:r w:rsidRPr="00DE282C">
        <w:rPr>
          <w:rtl/>
        </w:rPr>
        <w:t xml:space="preserve"> وما يخالف مصلحة النبوَّة</w:t>
      </w:r>
      <w:r w:rsidR="004247A2">
        <w:rPr>
          <w:rtl/>
        </w:rPr>
        <w:t>.</w:t>
      </w:r>
      <w:r w:rsidRPr="00DE282C">
        <w:rPr>
          <w:rtl/>
        </w:rPr>
        <w:t xml:space="preserve"> </w:t>
      </w:r>
    </w:p>
    <w:p w:rsidR="00335798" w:rsidRPr="00DE282C" w:rsidRDefault="00335798" w:rsidP="00202D40">
      <w:pPr>
        <w:pStyle w:val="libNormal"/>
        <w:rPr>
          <w:rtl/>
        </w:rPr>
      </w:pPr>
      <w:r w:rsidRPr="00DE282C">
        <w:rPr>
          <w:rtl/>
        </w:rPr>
        <w:t>وقال في آخر كلامه الشريف</w:t>
      </w:r>
      <w:r w:rsidR="004247A2">
        <w:rPr>
          <w:rtl/>
        </w:rPr>
        <w:t>:</w:t>
      </w:r>
      <w:r w:rsidRPr="00DE282C">
        <w:rPr>
          <w:rtl/>
        </w:rPr>
        <w:t xml:space="preserve"> </w:t>
      </w:r>
    </w:p>
    <w:p w:rsidR="00202D40" w:rsidRDefault="00335798" w:rsidP="00202D40">
      <w:pPr>
        <w:pStyle w:val="libNormal"/>
        <w:rPr>
          <w:rtl/>
        </w:rPr>
      </w:pPr>
      <w:r w:rsidRPr="00202D40">
        <w:rPr>
          <w:rtl/>
        </w:rPr>
        <w:t>ثمَّ العجب كلُّ العجب مِن قوم يزعمون أنَّ الأخبار محفوظة في الألسن والكتب في مدَّة تزيد على ألف وثلاثمئة سنة</w:t>
      </w:r>
      <w:r w:rsidR="004247A2">
        <w:rPr>
          <w:rtl/>
        </w:rPr>
        <w:t>،</w:t>
      </w:r>
      <w:r w:rsidRPr="00202D40">
        <w:rPr>
          <w:rtl/>
        </w:rPr>
        <w:t xml:space="preserve"> وأنَّه لو حدث فيها نقص لظهر</w:t>
      </w:r>
      <w:r w:rsidR="004247A2">
        <w:rPr>
          <w:rtl/>
        </w:rPr>
        <w:t>،</w:t>
      </w:r>
      <w:r w:rsidRPr="00202D40">
        <w:rPr>
          <w:rtl/>
        </w:rPr>
        <w:t xml:space="preserve"> ومع ذلك يحتملون تطرُّق النقيصة إلى القرآن المجيد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رأي آية الله الشيخ محمد الحسين آل كاشف الغطاء </w:t>
      </w:r>
      <w:r w:rsidR="004247A2">
        <w:rPr>
          <w:rtl/>
        </w:rPr>
        <w:t>(</w:t>
      </w:r>
      <w:r w:rsidRPr="00DE282C">
        <w:rPr>
          <w:rtl/>
        </w:rPr>
        <w:t>ره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وقال الإمام كاشف الغطاء طاب ثراه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w:t>
      </w:r>
      <w:r w:rsidRPr="00202D40">
        <w:rPr>
          <w:rtl/>
        </w:rPr>
        <w:t xml:space="preserve"> </w:t>
      </w:r>
    </w:p>
    <w:p w:rsidR="00335798" w:rsidRPr="00202D40" w:rsidRDefault="00335798" w:rsidP="00202D40">
      <w:pPr>
        <w:pStyle w:val="libFootnote0"/>
        <w:rPr>
          <w:rtl/>
        </w:rPr>
      </w:pPr>
      <w:r w:rsidRPr="00DE282C">
        <w:rPr>
          <w:rtl/>
        </w:rPr>
        <w:t>على الميرزا أبي المعالى الكلباسي</w:t>
      </w:r>
      <w:r w:rsidR="004247A2">
        <w:rPr>
          <w:rtl/>
        </w:rPr>
        <w:t>،</w:t>
      </w:r>
      <w:r w:rsidRPr="00DE282C">
        <w:rPr>
          <w:rtl/>
        </w:rPr>
        <w:t xml:space="preserve"> والسيد محمد باقر الدرجهي</w:t>
      </w:r>
      <w:r w:rsidR="004247A2">
        <w:rPr>
          <w:rtl/>
        </w:rPr>
        <w:t>،</w:t>
      </w:r>
      <w:r w:rsidRPr="00DE282C">
        <w:rPr>
          <w:rtl/>
        </w:rPr>
        <w:t xml:space="preserve"> والسيد محمد تقي المدرسي</w:t>
      </w:r>
      <w:r w:rsidR="004247A2">
        <w:rPr>
          <w:rtl/>
        </w:rPr>
        <w:t>،</w:t>
      </w:r>
      <w:r w:rsidRPr="00DE282C">
        <w:rPr>
          <w:rtl/>
        </w:rPr>
        <w:t xml:space="preserve"> والموالى محمد الكاشاني</w:t>
      </w:r>
      <w:r w:rsidR="004247A2">
        <w:rPr>
          <w:rtl/>
        </w:rPr>
        <w:t>،</w:t>
      </w:r>
      <w:r w:rsidRPr="00DE282C">
        <w:rPr>
          <w:rtl/>
        </w:rPr>
        <w:t xml:space="preserve"> والشيخ جهانكيرخان القشقائي وغيرهم</w:t>
      </w:r>
      <w:r w:rsidR="004247A2">
        <w:rPr>
          <w:rtl/>
        </w:rPr>
        <w:t>.</w:t>
      </w:r>
      <w:r w:rsidRPr="00DE282C">
        <w:rPr>
          <w:rtl/>
        </w:rPr>
        <w:t xml:space="preserve"> </w:t>
      </w:r>
    </w:p>
    <w:p w:rsidR="00335798" w:rsidRPr="00202D40" w:rsidRDefault="00335798" w:rsidP="00202D40">
      <w:pPr>
        <w:pStyle w:val="libFootnote0"/>
        <w:rPr>
          <w:rtl/>
        </w:rPr>
      </w:pPr>
      <w:r w:rsidRPr="00DE282C">
        <w:rPr>
          <w:rtl/>
        </w:rPr>
        <w:t>وقضى في إصفهان قرب عشر سنين حتَّى أتقن السطوح</w:t>
      </w:r>
      <w:r w:rsidR="004247A2">
        <w:rPr>
          <w:rtl/>
        </w:rPr>
        <w:t>،</w:t>
      </w:r>
      <w:r w:rsidRPr="00DE282C">
        <w:rPr>
          <w:rtl/>
        </w:rPr>
        <w:t xml:space="preserve"> وتقدَّم على أقرانه</w:t>
      </w:r>
      <w:r w:rsidR="004247A2">
        <w:rPr>
          <w:rtl/>
        </w:rPr>
        <w:t>،</w:t>
      </w:r>
      <w:r w:rsidRPr="00DE282C">
        <w:rPr>
          <w:rtl/>
        </w:rPr>
        <w:t xml:space="preserve"> وزملائه واشتغل بتدريس (قوانين الأصول</w:t>
      </w:r>
      <w:r w:rsidR="004247A2">
        <w:rPr>
          <w:rtl/>
        </w:rPr>
        <w:t>)</w:t>
      </w:r>
      <w:r w:rsidRPr="00DE282C">
        <w:rPr>
          <w:rtl/>
        </w:rPr>
        <w:t xml:space="preserve"> برهة استفاد منه خلالها بعض الطلاب</w:t>
      </w:r>
      <w:r w:rsidR="004247A2">
        <w:rPr>
          <w:rtl/>
        </w:rPr>
        <w:t>،</w:t>
      </w:r>
      <w:r w:rsidRPr="00DE282C">
        <w:rPr>
          <w:rtl/>
        </w:rPr>
        <w:t xml:space="preserve"> ثمَّ هاجر إلى النجف الأشرف قرب </w:t>
      </w:r>
      <w:r w:rsidR="004247A2">
        <w:rPr>
          <w:rtl/>
        </w:rPr>
        <w:t>(</w:t>
      </w:r>
      <w:r w:rsidRPr="00DE282C">
        <w:rPr>
          <w:rtl/>
        </w:rPr>
        <w:t>1320هـ</w:t>
      </w:r>
      <w:r w:rsidR="004247A2">
        <w:rPr>
          <w:rtl/>
        </w:rPr>
        <w:t>)</w:t>
      </w:r>
      <w:r w:rsidRPr="00DE282C">
        <w:rPr>
          <w:rtl/>
        </w:rPr>
        <w:t xml:space="preserve"> فتعارفنا منه ذلك الحين</w:t>
      </w:r>
      <w:r w:rsidR="004247A2">
        <w:rPr>
          <w:rtl/>
        </w:rPr>
        <w:t>،</w:t>
      </w:r>
      <w:r w:rsidRPr="00DE282C">
        <w:rPr>
          <w:rtl/>
        </w:rPr>
        <w:t xml:space="preserve"> واشترك السيد معنا بالحضور على الشيخ محمد كاظم الخراساني</w:t>
      </w:r>
      <w:r w:rsidR="004247A2">
        <w:rPr>
          <w:rtl/>
        </w:rPr>
        <w:t>،</w:t>
      </w:r>
      <w:r w:rsidRPr="00DE282C">
        <w:rPr>
          <w:rtl/>
        </w:rPr>
        <w:t xml:space="preserve"> وشيخ الشريعة الإصفهاني وغيرهما مِن مدرِّسي الفقه والأصول</w:t>
      </w:r>
      <w:r w:rsidR="004247A2">
        <w:rPr>
          <w:rtl/>
        </w:rPr>
        <w:t>.</w:t>
      </w:r>
      <w:r w:rsidRPr="00DE282C">
        <w:rPr>
          <w:rtl/>
        </w:rPr>
        <w:t>.. الخ</w:t>
      </w:r>
      <w:r w:rsidR="004247A2">
        <w:rPr>
          <w:rtl/>
        </w:rPr>
        <w:t>،</w:t>
      </w:r>
      <w:r w:rsidRPr="00DE282C">
        <w:rPr>
          <w:rtl/>
        </w:rPr>
        <w:t xml:space="preserve"> وتوفِّي صبيحة الخميس </w:t>
      </w:r>
      <w:r w:rsidR="004247A2">
        <w:rPr>
          <w:rtl/>
        </w:rPr>
        <w:t>(</w:t>
      </w:r>
      <w:r w:rsidRPr="00DE282C">
        <w:rPr>
          <w:rtl/>
        </w:rPr>
        <w:t>الثالث عشر مِن شوال سنة 1380هـ) انظر</w:t>
      </w:r>
      <w:r w:rsidR="004247A2">
        <w:rPr>
          <w:rtl/>
        </w:rPr>
        <w:t>:</w:t>
      </w:r>
      <w:r w:rsidRPr="00DE282C">
        <w:rPr>
          <w:rtl/>
        </w:rPr>
        <w:t xml:space="preserve"> </w:t>
      </w:r>
      <w:r w:rsidR="004247A2">
        <w:rPr>
          <w:rtl/>
        </w:rPr>
        <w:t>(</w:t>
      </w:r>
      <w:r w:rsidRPr="00DE282C">
        <w:rPr>
          <w:rtl/>
        </w:rPr>
        <w:t>نقباء البشر: 2/605 الترجمة برقم /1038</w:t>
      </w:r>
      <w:r w:rsidR="004247A2">
        <w:rPr>
          <w:rtl/>
        </w:rPr>
        <w:t>).</w:t>
      </w:r>
      <w:r w:rsidRPr="00DE282C">
        <w:rPr>
          <w:rtl/>
        </w:rPr>
        <w:t xml:space="preserve"> </w:t>
      </w:r>
    </w:p>
    <w:p w:rsidR="00335798" w:rsidRPr="00202D40" w:rsidRDefault="00335798" w:rsidP="00202D40">
      <w:pPr>
        <w:pStyle w:val="libFootnote0"/>
        <w:rPr>
          <w:rtl/>
        </w:rPr>
      </w:pPr>
      <w:r w:rsidRPr="00DE282C">
        <w:rPr>
          <w:rtl/>
        </w:rPr>
        <w:t>(1) مع الخطيب في خطوطه العريضة</w:t>
      </w:r>
      <w:r w:rsidR="004247A2">
        <w:rPr>
          <w:rtl/>
        </w:rPr>
        <w:t>:</w:t>
      </w:r>
      <w:r w:rsidRPr="00DE282C">
        <w:rPr>
          <w:rtl/>
        </w:rPr>
        <w:t xml:space="preserve"> ص 49 الطبعة الثالثة</w:t>
      </w:r>
      <w:r w:rsidR="004247A2">
        <w:rPr>
          <w:rtl/>
        </w:rPr>
        <w:t>.</w:t>
      </w:r>
      <w:r w:rsidRPr="00DE282C">
        <w:rPr>
          <w:rtl/>
        </w:rPr>
        <w:t xml:space="preserve"> </w:t>
      </w:r>
    </w:p>
    <w:p w:rsidR="00335798" w:rsidRPr="00202D40" w:rsidRDefault="00335798" w:rsidP="00202D40">
      <w:pPr>
        <w:pStyle w:val="libFootnote0"/>
        <w:rPr>
          <w:rtl/>
        </w:rPr>
      </w:pPr>
      <w:r w:rsidRPr="00DE282C">
        <w:rPr>
          <w:rtl/>
        </w:rPr>
        <w:t>(*) السيد مرتضى والد السيد مهدي بحر العلوم</w:t>
      </w:r>
      <w:r w:rsidR="004247A2">
        <w:rPr>
          <w:rtl/>
        </w:rPr>
        <w:t>.</w:t>
      </w:r>
      <w:r w:rsidRPr="00202D40">
        <w:rPr>
          <w:rtl/>
        </w:rPr>
        <w:t xml:space="preserve"> </w:t>
      </w:r>
    </w:p>
    <w:p w:rsidR="00335798" w:rsidRPr="00202D40" w:rsidRDefault="00335798" w:rsidP="00202D40">
      <w:pPr>
        <w:pStyle w:val="libFootnote0"/>
        <w:rPr>
          <w:rtl/>
        </w:rPr>
      </w:pPr>
      <w:r w:rsidRPr="00DE282C">
        <w:rPr>
          <w:rtl/>
        </w:rPr>
        <w:t xml:space="preserve">(2) ولِد المغفور له آية الله الشيخ محمد الحسين آل كاشف الغطاء في مدينة النجف الأشرف </w:t>
      </w:r>
      <w:r w:rsidR="004247A2">
        <w:rPr>
          <w:rtl/>
        </w:rPr>
        <w:t>(</w:t>
      </w:r>
      <w:r w:rsidRPr="00DE282C">
        <w:rPr>
          <w:rtl/>
        </w:rPr>
        <w:t>عام 1295 هـ</w:t>
      </w:r>
      <w:r w:rsidR="004247A2">
        <w:rPr>
          <w:rtl/>
        </w:rPr>
        <w:t>)،</w:t>
      </w:r>
      <w:r w:rsidRPr="00DE282C">
        <w:rPr>
          <w:rtl/>
        </w:rPr>
        <w:t xml:space="preserve"> وبعد أنْ أكمل دراسة المقدِّمات المتعارفة في الوسط العلمي بالنجف</w:t>
      </w:r>
      <w:r w:rsidR="004247A2">
        <w:rPr>
          <w:rtl/>
        </w:rPr>
        <w:t>،</w:t>
      </w:r>
      <w:r w:rsidRPr="00DE282C">
        <w:rPr>
          <w:rtl/>
        </w:rPr>
        <w:t xml:space="preserve"> أقبل على حضور حلقات علماء عصره</w:t>
      </w:r>
      <w:r w:rsidR="004247A2">
        <w:rPr>
          <w:rtl/>
        </w:rPr>
        <w:t>،</w:t>
      </w:r>
      <w:r w:rsidRPr="00DE282C">
        <w:rPr>
          <w:rtl/>
        </w:rPr>
        <w:t xml:space="preserve"> فكان يتلقَّى معارفه الأصولية على الشيخ محمد كاظم الخراساني</w:t>
      </w:r>
      <w:r w:rsidR="004247A2">
        <w:rPr>
          <w:rtl/>
        </w:rPr>
        <w:t>،</w:t>
      </w:r>
      <w:r w:rsidRPr="00DE282C">
        <w:rPr>
          <w:rtl/>
        </w:rPr>
        <w:t xml:space="preserve"> وحضره في الفقه على الملاَّ رضا الهمداني</w:t>
      </w:r>
      <w:r w:rsidR="004247A2">
        <w:rPr>
          <w:rtl/>
        </w:rPr>
        <w:t>،</w:t>
      </w:r>
      <w:r w:rsidRPr="00DE282C">
        <w:rPr>
          <w:rtl/>
        </w:rPr>
        <w:t xml:space="preserve"> والسيد كاظم اليزدي</w:t>
      </w:r>
      <w:r w:rsidR="004247A2">
        <w:rPr>
          <w:rtl/>
        </w:rPr>
        <w:t>،</w:t>
      </w:r>
      <w:r w:rsidRPr="00DE282C">
        <w:rPr>
          <w:rtl/>
        </w:rPr>
        <w:t xml:space="preserve"> وفي الأخبار =</w:t>
      </w:r>
      <w:r w:rsidRPr="00202D40">
        <w:rPr>
          <w:rtl/>
        </w:rPr>
        <w:t xml:space="preserve"> </w:t>
      </w:r>
    </w:p>
    <w:p w:rsidR="00335798" w:rsidRDefault="00335798" w:rsidP="00202D40">
      <w:pPr>
        <w:pStyle w:val="libNormal"/>
      </w:pPr>
      <w:r>
        <w:br w:type="page"/>
      </w:r>
    </w:p>
    <w:p w:rsidR="00202D40" w:rsidRDefault="00335798" w:rsidP="00202D40">
      <w:pPr>
        <w:pStyle w:val="libNormal"/>
        <w:rPr>
          <w:rtl/>
        </w:rPr>
      </w:pPr>
      <w:r w:rsidRPr="00202D40">
        <w:rPr>
          <w:rtl/>
        </w:rPr>
        <w:lastRenderedPageBreak/>
        <w:t>وإنَّ الكتاب الموجود في أيدي المسلمين هو الكتاب الذي أنزله الله للإعجاز والتحدّي</w:t>
      </w:r>
      <w:r w:rsidR="004247A2">
        <w:rPr>
          <w:rtl/>
        </w:rPr>
        <w:t>،</w:t>
      </w:r>
      <w:r w:rsidRPr="00202D40">
        <w:rPr>
          <w:rtl/>
        </w:rPr>
        <w:t xml:space="preserve"> وتمييز الحلال مِن الحرام</w:t>
      </w:r>
      <w:r w:rsidR="004247A2">
        <w:rPr>
          <w:rtl/>
        </w:rPr>
        <w:t>،</w:t>
      </w:r>
      <w:r w:rsidRPr="00202D40">
        <w:rPr>
          <w:rtl/>
        </w:rPr>
        <w:t xml:space="preserve"> وأنَّه لا نقص فيه</w:t>
      </w:r>
      <w:r w:rsidR="004247A2">
        <w:rPr>
          <w:rtl/>
        </w:rPr>
        <w:t>،</w:t>
      </w:r>
      <w:r w:rsidRPr="00202D40">
        <w:rPr>
          <w:rtl/>
        </w:rPr>
        <w:t xml:space="preserve"> ولا تحريف</w:t>
      </w:r>
      <w:r w:rsidR="004247A2">
        <w:rPr>
          <w:rtl/>
        </w:rPr>
        <w:t>،</w:t>
      </w:r>
      <w:r w:rsidRPr="00202D40">
        <w:rPr>
          <w:rtl/>
        </w:rPr>
        <w:t xml:space="preserve"> ولا زيادة</w:t>
      </w:r>
      <w:r w:rsidR="004247A2">
        <w:rPr>
          <w:rtl/>
        </w:rPr>
        <w:t>،</w:t>
      </w:r>
      <w:r w:rsidRPr="00202D40">
        <w:rPr>
          <w:rtl/>
        </w:rPr>
        <w:t xml:space="preserve"> وعلى هذا إجماعهم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رأي الإمام الحكيم</w:t>
      </w:r>
      <w:r w:rsidRPr="00202D40">
        <w:rPr>
          <w:rtl/>
        </w:rPr>
        <w:t xml:space="preserve"> </w:t>
      </w:r>
      <w:r w:rsidRPr="00335798">
        <w:rPr>
          <w:rStyle w:val="libFootnotenumChar"/>
          <w:rtl/>
        </w:rPr>
        <w:t>(2)</w:t>
      </w:r>
      <w:r w:rsidRPr="00202D40">
        <w:rPr>
          <w:rtl/>
        </w:rPr>
        <w:t xml:space="preserve"> </w:t>
      </w:r>
      <w:r w:rsidRPr="00202D40">
        <w:rPr>
          <w:rStyle w:val="libBold1Char"/>
          <w:rtl/>
        </w:rPr>
        <w:t>بعدم التحريف</w:t>
      </w:r>
      <w:r w:rsidR="004247A2">
        <w:rPr>
          <w:rStyle w:val="libBold1Char"/>
          <w:rtl/>
        </w:rPr>
        <w:t>:</w:t>
      </w:r>
      <w:r w:rsidRPr="00202D40">
        <w:rPr>
          <w:rtl/>
        </w:rPr>
        <w:t xml:space="preserve"> </w:t>
      </w:r>
    </w:p>
    <w:p w:rsidR="00335798" w:rsidRPr="00DE282C" w:rsidRDefault="004247A2" w:rsidP="00202D40">
      <w:pPr>
        <w:pStyle w:val="libNormal"/>
        <w:rPr>
          <w:rtl/>
        </w:rPr>
      </w:pPr>
      <w:r>
        <w:rPr>
          <w:rtl/>
        </w:rPr>
        <w:t>(</w:t>
      </w:r>
      <w:r w:rsidR="00335798" w:rsidRPr="00DE282C">
        <w:rPr>
          <w:rtl/>
        </w:rPr>
        <w:t>وبعد</w:t>
      </w:r>
      <w:r>
        <w:rPr>
          <w:rtl/>
        </w:rPr>
        <w:t>:</w:t>
      </w:r>
      <w:r w:rsidR="00335798" w:rsidRPr="00DE282C">
        <w:rPr>
          <w:rtl/>
        </w:rPr>
        <w:t xml:space="preserve"> فإنَّ رأي كبار المحقِّقين</w:t>
      </w:r>
      <w:r>
        <w:rPr>
          <w:rtl/>
        </w:rPr>
        <w:t>،</w:t>
      </w:r>
      <w:r w:rsidR="00335798" w:rsidRPr="00DE282C">
        <w:rPr>
          <w:rtl/>
        </w:rPr>
        <w:t xml:space="preserve"> وعقيدة علماء الفريقين</w:t>
      </w:r>
      <w:r>
        <w:rPr>
          <w:rtl/>
        </w:rPr>
        <w:t>،</w:t>
      </w:r>
      <w:r w:rsidR="00335798"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والحديث على الميرزا حسين النوري</w:t>
      </w:r>
      <w:r w:rsidR="004247A2">
        <w:rPr>
          <w:rtl/>
        </w:rPr>
        <w:t>،</w:t>
      </w:r>
      <w:r w:rsidRPr="00DE282C">
        <w:rPr>
          <w:rtl/>
        </w:rPr>
        <w:t xml:space="preserve"> وفي الحكمة والكلام على الشيخ أحمد الشيرازي</w:t>
      </w:r>
      <w:r w:rsidR="004247A2">
        <w:rPr>
          <w:rtl/>
        </w:rPr>
        <w:t>،</w:t>
      </w:r>
      <w:r w:rsidRPr="00DE282C">
        <w:rPr>
          <w:rtl/>
        </w:rPr>
        <w:t xml:space="preserve"> والميرزا محمد باقر الإصطهباناتي</w:t>
      </w:r>
      <w:r w:rsidR="004247A2">
        <w:rPr>
          <w:rtl/>
        </w:rPr>
        <w:t>،</w:t>
      </w:r>
      <w:r w:rsidRPr="00DE282C">
        <w:rPr>
          <w:rtl/>
        </w:rPr>
        <w:t xml:space="preserve"> والشيخ محمد رضا النجف آبادي</w:t>
      </w:r>
      <w:r w:rsidR="004247A2">
        <w:rPr>
          <w:rtl/>
        </w:rPr>
        <w:t>.</w:t>
      </w:r>
      <w:r w:rsidRPr="00DE282C">
        <w:rPr>
          <w:rtl/>
        </w:rPr>
        <w:t xml:space="preserve"> </w:t>
      </w:r>
    </w:p>
    <w:p w:rsidR="00335798" w:rsidRPr="00202D40" w:rsidRDefault="00335798" w:rsidP="00202D40">
      <w:pPr>
        <w:pStyle w:val="libFootnote0"/>
        <w:rPr>
          <w:rtl/>
        </w:rPr>
      </w:pPr>
      <w:r w:rsidRPr="00202D40">
        <w:rPr>
          <w:rtl/>
        </w:rPr>
        <w:t>مؤلَّفاته</w:t>
      </w:r>
      <w:r w:rsidR="004247A2">
        <w:rPr>
          <w:rtl/>
        </w:rPr>
        <w:t>:</w:t>
      </w:r>
      <w:r w:rsidRPr="00202D40">
        <w:rPr>
          <w:rStyle w:val="libFootnoteBoldChar"/>
          <w:rtl/>
        </w:rPr>
        <w:t xml:space="preserve"> </w:t>
      </w:r>
      <w:r w:rsidRPr="00202D40">
        <w:rPr>
          <w:rtl/>
        </w:rPr>
        <w:t xml:space="preserve">وجيزة المسائل </w:t>
      </w:r>
      <w:r w:rsidR="004247A2">
        <w:rPr>
          <w:rtl/>
        </w:rPr>
        <w:t>(</w:t>
      </w:r>
      <w:r w:rsidRPr="00202D40">
        <w:rPr>
          <w:rtl/>
        </w:rPr>
        <w:t>متن فقه</w:t>
      </w:r>
      <w:r w:rsidR="004247A2">
        <w:rPr>
          <w:rtl/>
        </w:rPr>
        <w:t>)</w:t>
      </w:r>
      <w:r w:rsidRPr="00202D40">
        <w:rPr>
          <w:rtl/>
        </w:rPr>
        <w:t xml:space="preserve"> فارسي جواشي </w:t>
      </w:r>
      <w:r w:rsidR="004247A2">
        <w:rPr>
          <w:rtl/>
        </w:rPr>
        <w:t>(</w:t>
      </w:r>
      <w:r w:rsidRPr="00202D40">
        <w:rPr>
          <w:rtl/>
        </w:rPr>
        <w:t>عين الحياة</w:t>
      </w:r>
      <w:r w:rsidR="004247A2">
        <w:rPr>
          <w:rtl/>
        </w:rPr>
        <w:t>)</w:t>
      </w:r>
      <w:r w:rsidRPr="00202D40">
        <w:rPr>
          <w:rtl/>
        </w:rPr>
        <w:t xml:space="preserve"> في الفقه طبع في </w:t>
      </w:r>
      <w:r w:rsidR="004247A2">
        <w:rPr>
          <w:rtl/>
        </w:rPr>
        <w:t>(</w:t>
      </w:r>
      <w:r w:rsidRPr="00202D40">
        <w:rPr>
          <w:rtl/>
        </w:rPr>
        <w:t>بمبي</w:t>
      </w:r>
      <w:r w:rsidR="004247A2">
        <w:rPr>
          <w:rtl/>
        </w:rPr>
        <w:t>)،</w:t>
      </w:r>
      <w:r w:rsidRPr="00202D40">
        <w:rPr>
          <w:rtl/>
        </w:rPr>
        <w:t xml:space="preserve"> </w:t>
      </w:r>
      <w:r w:rsidR="004247A2">
        <w:rPr>
          <w:rtl/>
        </w:rPr>
        <w:t>(</w:t>
      </w:r>
      <w:r w:rsidRPr="00202D40">
        <w:rPr>
          <w:rtl/>
        </w:rPr>
        <w:t>المراجعات الريحانية</w:t>
      </w:r>
      <w:r w:rsidR="004247A2">
        <w:rPr>
          <w:rtl/>
        </w:rPr>
        <w:t>)</w:t>
      </w:r>
      <w:r w:rsidRPr="00202D40">
        <w:rPr>
          <w:rtl/>
        </w:rPr>
        <w:t xml:space="preserve"> في جزأين </w:t>
      </w:r>
      <w:r w:rsidR="004247A2">
        <w:rPr>
          <w:rtl/>
        </w:rPr>
        <w:t>(</w:t>
      </w:r>
      <w:r w:rsidRPr="00202D40">
        <w:rPr>
          <w:rtl/>
        </w:rPr>
        <w:t>نقد ملوك العرب</w:t>
      </w:r>
      <w:r w:rsidR="004247A2">
        <w:rPr>
          <w:rtl/>
        </w:rPr>
        <w:t>)</w:t>
      </w:r>
      <w:r w:rsidRPr="00202D40">
        <w:rPr>
          <w:rtl/>
        </w:rPr>
        <w:t xml:space="preserve"> للريحاني حاشية على </w:t>
      </w:r>
      <w:r w:rsidR="004247A2">
        <w:rPr>
          <w:rtl/>
        </w:rPr>
        <w:t>(</w:t>
      </w:r>
      <w:r w:rsidRPr="00202D40">
        <w:rPr>
          <w:rtl/>
        </w:rPr>
        <w:t>العروة الوثقى</w:t>
      </w:r>
      <w:r w:rsidR="004247A2">
        <w:rPr>
          <w:rtl/>
        </w:rPr>
        <w:t>)</w:t>
      </w:r>
      <w:r w:rsidRPr="00202D40">
        <w:rPr>
          <w:rtl/>
        </w:rPr>
        <w:t xml:space="preserve"> في الفقه للسيد كاظم اليزدي</w:t>
      </w:r>
      <w:r w:rsidR="004247A2">
        <w:rPr>
          <w:rtl/>
        </w:rPr>
        <w:t>،</w:t>
      </w:r>
      <w:r w:rsidRPr="00202D40">
        <w:rPr>
          <w:rtl/>
        </w:rPr>
        <w:t xml:space="preserve"> حاشية </w:t>
      </w:r>
      <w:r w:rsidR="004247A2">
        <w:rPr>
          <w:rtl/>
        </w:rPr>
        <w:t>(</w:t>
      </w:r>
      <w:r w:rsidRPr="00202D40">
        <w:rPr>
          <w:rtl/>
        </w:rPr>
        <w:t>التبصرة</w:t>
      </w:r>
      <w:r w:rsidR="004247A2">
        <w:rPr>
          <w:rtl/>
        </w:rPr>
        <w:t>)</w:t>
      </w:r>
      <w:r w:rsidRPr="00202D40">
        <w:rPr>
          <w:rtl/>
        </w:rPr>
        <w:t xml:space="preserve"> للعلاَّمة الحلّي</w:t>
      </w:r>
      <w:r w:rsidR="004247A2">
        <w:rPr>
          <w:rtl/>
        </w:rPr>
        <w:t>،</w:t>
      </w:r>
      <w:r w:rsidRPr="00202D40">
        <w:rPr>
          <w:rtl/>
        </w:rPr>
        <w:t xml:space="preserve"> </w:t>
      </w:r>
      <w:r w:rsidR="004247A2">
        <w:rPr>
          <w:rtl/>
        </w:rPr>
        <w:t>(</w:t>
      </w:r>
      <w:r w:rsidRPr="00202D40">
        <w:rPr>
          <w:rtl/>
        </w:rPr>
        <w:t>الآيات البيِّنات</w:t>
      </w:r>
      <w:r w:rsidR="004247A2">
        <w:rPr>
          <w:rtl/>
        </w:rPr>
        <w:t>)</w:t>
      </w:r>
      <w:r w:rsidRPr="00202D40">
        <w:rPr>
          <w:rtl/>
        </w:rPr>
        <w:t xml:space="preserve"> ويتناول الردَّ على الأُمويَّة</w:t>
      </w:r>
      <w:r w:rsidR="004247A2">
        <w:rPr>
          <w:rtl/>
        </w:rPr>
        <w:t>،</w:t>
      </w:r>
      <w:r w:rsidRPr="00202D40">
        <w:rPr>
          <w:rtl/>
        </w:rPr>
        <w:t xml:space="preserve"> والبهائية</w:t>
      </w:r>
      <w:r w:rsidR="004247A2">
        <w:rPr>
          <w:rtl/>
        </w:rPr>
        <w:t>،</w:t>
      </w:r>
      <w:r w:rsidRPr="00202D40">
        <w:rPr>
          <w:rtl/>
        </w:rPr>
        <w:t xml:space="preserve"> والوهابية</w:t>
      </w:r>
      <w:r w:rsidR="004247A2">
        <w:rPr>
          <w:rtl/>
        </w:rPr>
        <w:t>،</w:t>
      </w:r>
      <w:r w:rsidRPr="00202D40">
        <w:rPr>
          <w:rtl/>
        </w:rPr>
        <w:t xml:space="preserve"> والطبيعيَّة</w:t>
      </w:r>
      <w:r w:rsidR="004247A2">
        <w:rPr>
          <w:rtl/>
        </w:rPr>
        <w:t>،</w:t>
      </w:r>
      <w:r w:rsidRPr="00202D40">
        <w:rPr>
          <w:rtl/>
        </w:rPr>
        <w:t xml:space="preserve"> </w:t>
      </w:r>
      <w:r w:rsidR="004247A2">
        <w:rPr>
          <w:rtl/>
        </w:rPr>
        <w:t>(</w:t>
      </w:r>
      <w:r w:rsidRPr="00202D40">
        <w:rPr>
          <w:rtl/>
        </w:rPr>
        <w:t>الأرض والتربة الحسينيّة</w:t>
      </w:r>
      <w:r w:rsidR="004247A2">
        <w:rPr>
          <w:rtl/>
        </w:rPr>
        <w:t>)</w:t>
      </w:r>
      <w:r w:rsidRPr="00202D40">
        <w:rPr>
          <w:rtl/>
        </w:rPr>
        <w:t xml:space="preserve"> </w:t>
      </w:r>
      <w:r w:rsidR="004247A2">
        <w:rPr>
          <w:rtl/>
        </w:rPr>
        <w:t>(</w:t>
      </w:r>
      <w:r w:rsidRPr="00202D40">
        <w:rPr>
          <w:rtl/>
        </w:rPr>
        <w:t>الفردوس الأعلى</w:t>
      </w:r>
      <w:r w:rsidR="004247A2">
        <w:rPr>
          <w:rtl/>
        </w:rPr>
        <w:t>)</w:t>
      </w:r>
      <w:r w:rsidRPr="00202D40">
        <w:rPr>
          <w:rtl/>
        </w:rPr>
        <w:t xml:space="preserve"> مجموعة مسائل في علل بعض الأحكام الشرعية وبيان فوائدها ومطابقتها للنَّظم الحديثة</w:t>
      </w:r>
      <w:r w:rsidR="004247A2">
        <w:rPr>
          <w:rtl/>
        </w:rPr>
        <w:t>.</w:t>
      </w:r>
      <w:r w:rsidRPr="00202D40">
        <w:rPr>
          <w:rtl/>
        </w:rPr>
        <w:t xml:space="preserve"> </w:t>
      </w:r>
      <w:r w:rsidR="004247A2">
        <w:rPr>
          <w:rtl/>
        </w:rPr>
        <w:t>(</w:t>
      </w:r>
      <w:r w:rsidRPr="00202D40">
        <w:rPr>
          <w:rtl/>
        </w:rPr>
        <w:t>مختصر الأغاني</w:t>
      </w:r>
      <w:r w:rsidR="004247A2">
        <w:rPr>
          <w:rtl/>
        </w:rPr>
        <w:t>)،</w:t>
      </w:r>
      <w:r w:rsidRPr="00202D40">
        <w:rPr>
          <w:rtl/>
        </w:rPr>
        <w:t xml:space="preserve"> </w:t>
      </w:r>
      <w:r w:rsidR="004247A2">
        <w:rPr>
          <w:rtl/>
        </w:rPr>
        <w:t>(</w:t>
      </w:r>
      <w:r w:rsidRPr="00202D40">
        <w:rPr>
          <w:rtl/>
        </w:rPr>
        <w:t>الدين والإسلام</w:t>
      </w:r>
      <w:r w:rsidR="004247A2">
        <w:rPr>
          <w:rtl/>
        </w:rPr>
        <w:t>)</w:t>
      </w:r>
      <w:r w:rsidRPr="00202D40">
        <w:rPr>
          <w:rtl/>
        </w:rPr>
        <w:t xml:space="preserve"> جزءان </w:t>
      </w:r>
      <w:r w:rsidR="004247A2">
        <w:rPr>
          <w:rtl/>
        </w:rPr>
        <w:t>(</w:t>
      </w:r>
      <w:r w:rsidRPr="00202D40">
        <w:rPr>
          <w:rtl/>
        </w:rPr>
        <w:t>نُبذة مِن السياسة الحسينية</w:t>
      </w:r>
      <w:r w:rsidR="004247A2">
        <w:rPr>
          <w:rtl/>
        </w:rPr>
        <w:t>)</w:t>
      </w:r>
      <w:r w:rsidRPr="00202D40">
        <w:rPr>
          <w:rtl/>
        </w:rPr>
        <w:t xml:space="preserve"> </w:t>
      </w:r>
      <w:r w:rsidR="004247A2">
        <w:rPr>
          <w:rtl/>
        </w:rPr>
        <w:t>(</w:t>
      </w:r>
      <w:r w:rsidRPr="00202D40">
        <w:rPr>
          <w:rtl/>
        </w:rPr>
        <w:t>الميثاق العربي الوطني</w:t>
      </w:r>
      <w:r w:rsidR="004247A2">
        <w:rPr>
          <w:rtl/>
        </w:rPr>
        <w:t>)</w:t>
      </w:r>
      <w:r w:rsidRPr="00202D40">
        <w:rPr>
          <w:rtl/>
        </w:rPr>
        <w:t xml:space="preserve"> </w:t>
      </w:r>
      <w:r w:rsidR="004247A2">
        <w:rPr>
          <w:rtl/>
        </w:rPr>
        <w:t>(</w:t>
      </w:r>
      <w:r w:rsidRPr="00202D40">
        <w:rPr>
          <w:rtl/>
        </w:rPr>
        <w:t>التوضيح في الإنجيل والمسيح</w:t>
      </w:r>
      <w:r w:rsidR="004247A2">
        <w:rPr>
          <w:rtl/>
        </w:rPr>
        <w:t>)</w:t>
      </w:r>
      <w:r w:rsidRPr="00202D40">
        <w:rPr>
          <w:rtl/>
        </w:rPr>
        <w:t xml:space="preserve"> جزءان</w:t>
      </w:r>
      <w:r w:rsidR="004247A2">
        <w:rPr>
          <w:rtl/>
        </w:rPr>
        <w:t>،</w:t>
      </w:r>
      <w:r w:rsidRPr="00202D40">
        <w:rPr>
          <w:rtl/>
        </w:rPr>
        <w:t xml:space="preserve"> </w:t>
      </w:r>
      <w:r w:rsidR="004247A2">
        <w:rPr>
          <w:rtl/>
        </w:rPr>
        <w:t>(</w:t>
      </w:r>
      <w:r w:rsidRPr="00202D40">
        <w:rPr>
          <w:rtl/>
        </w:rPr>
        <w:t>محاورة بينه وبين السفيرين البريطاني والأمريكي</w:t>
      </w:r>
      <w:r w:rsidR="004247A2">
        <w:rPr>
          <w:rtl/>
        </w:rPr>
        <w:t>)</w:t>
      </w:r>
      <w:r w:rsidRPr="00202D40">
        <w:rPr>
          <w:rtl/>
        </w:rPr>
        <w:t xml:space="preserve"> </w:t>
      </w:r>
      <w:r w:rsidR="004247A2">
        <w:rPr>
          <w:rtl/>
        </w:rPr>
        <w:t>(</w:t>
      </w:r>
      <w:r w:rsidRPr="00202D40">
        <w:rPr>
          <w:rtl/>
        </w:rPr>
        <w:t>المُثل العليا في الإسلام لا في بحمدون</w:t>
      </w:r>
      <w:r w:rsidR="004247A2">
        <w:rPr>
          <w:rtl/>
        </w:rPr>
        <w:t>)</w:t>
      </w:r>
      <w:r w:rsidRPr="00202D40">
        <w:rPr>
          <w:rtl/>
        </w:rPr>
        <w:t xml:space="preserve"> </w:t>
      </w:r>
      <w:r w:rsidR="004247A2">
        <w:rPr>
          <w:rtl/>
        </w:rPr>
        <w:t>(</w:t>
      </w:r>
      <w:r w:rsidRPr="00202D40">
        <w:rPr>
          <w:rtl/>
        </w:rPr>
        <w:t>أصل الشيعة وأصولها</w:t>
      </w:r>
      <w:r w:rsidR="004247A2">
        <w:rPr>
          <w:rtl/>
        </w:rPr>
        <w:t>).</w:t>
      </w:r>
      <w:r w:rsidRPr="00202D40">
        <w:rPr>
          <w:rtl/>
        </w:rPr>
        <w:t xml:space="preserve"> والمخطوطة كثيرة</w:t>
      </w:r>
      <w:r w:rsidR="004247A2">
        <w:rPr>
          <w:rtl/>
        </w:rPr>
        <w:t>.</w:t>
      </w:r>
      <w:r w:rsidRPr="00202D40">
        <w:rPr>
          <w:rtl/>
        </w:rPr>
        <w:t xml:space="preserve"> </w:t>
      </w:r>
    </w:p>
    <w:p w:rsidR="00335798" w:rsidRPr="00202D40" w:rsidRDefault="00335798" w:rsidP="00202D40">
      <w:pPr>
        <w:pStyle w:val="libFootnote0"/>
        <w:rPr>
          <w:rtl/>
        </w:rPr>
      </w:pPr>
      <w:r w:rsidRPr="00DE282C">
        <w:rPr>
          <w:rtl/>
        </w:rPr>
        <w:t>وفاته</w:t>
      </w:r>
      <w:r w:rsidR="004247A2">
        <w:rPr>
          <w:rtl/>
        </w:rPr>
        <w:t>:</w:t>
      </w:r>
      <w:r w:rsidRPr="00DE282C">
        <w:rPr>
          <w:rtl/>
        </w:rPr>
        <w:t xml:space="preserve"> توفِّي في مدينة </w:t>
      </w:r>
      <w:r w:rsidR="004247A2">
        <w:rPr>
          <w:rtl/>
        </w:rPr>
        <w:t>(</w:t>
      </w:r>
      <w:r w:rsidRPr="00DE282C">
        <w:rPr>
          <w:rtl/>
        </w:rPr>
        <w:t>كرند</w:t>
      </w:r>
      <w:r w:rsidR="004247A2">
        <w:rPr>
          <w:rtl/>
        </w:rPr>
        <w:t>)</w:t>
      </w:r>
      <w:r w:rsidRPr="00DE282C">
        <w:rPr>
          <w:rtl/>
        </w:rPr>
        <w:t xml:space="preserve"> بإيران يوم الاثنين </w:t>
      </w:r>
      <w:r w:rsidR="004247A2">
        <w:rPr>
          <w:rtl/>
        </w:rPr>
        <w:t>(</w:t>
      </w:r>
      <w:r w:rsidRPr="00DE282C">
        <w:rPr>
          <w:rtl/>
        </w:rPr>
        <w:t>18 ذي القعدة عام 1373هـ</w:t>
      </w:r>
      <w:r w:rsidR="004247A2">
        <w:rPr>
          <w:rtl/>
        </w:rPr>
        <w:t>)</w:t>
      </w:r>
      <w:r w:rsidRPr="00DE282C">
        <w:rPr>
          <w:rtl/>
        </w:rPr>
        <w:t xml:space="preserve"> راجع</w:t>
      </w:r>
      <w:r w:rsidR="004247A2">
        <w:rPr>
          <w:rtl/>
        </w:rPr>
        <w:t>:</w:t>
      </w:r>
      <w:r w:rsidRPr="00DE282C">
        <w:rPr>
          <w:rtl/>
        </w:rPr>
        <w:t xml:space="preserve"> </w:t>
      </w:r>
      <w:r w:rsidR="004247A2">
        <w:rPr>
          <w:rtl/>
        </w:rPr>
        <w:t>(</w:t>
      </w:r>
      <w:r w:rsidRPr="00DE282C">
        <w:rPr>
          <w:rtl/>
        </w:rPr>
        <w:t>أصل الشيعة وأصولها ص 7 طبعة القاهرة تحت عنوان</w:t>
      </w:r>
      <w:r w:rsidR="004247A2">
        <w:rPr>
          <w:rtl/>
        </w:rPr>
        <w:t>:</w:t>
      </w:r>
      <w:r w:rsidRPr="00DE282C">
        <w:rPr>
          <w:rtl/>
        </w:rPr>
        <w:t xml:space="preserve"> ملامح مِن حياة المؤلِّف</w:t>
      </w:r>
      <w:r w:rsidR="004247A2">
        <w:rPr>
          <w:rtl/>
        </w:rPr>
        <w:t>).</w:t>
      </w:r>
      <w:r w:rsidRPr="00DE282C">
        <w:rPr>
          <w:rtl/>
        </w:rPr>
        <w:t xml:space="preserve"> </w:t>
      </w:r>
    </w:p>
    <w:p w:rsidR="00335798" w:rsidRPr="00202D40" w:rsidRDefault="00335798" w:rsidP="00202D40">
      <w:pPr>
        <w:pStyle w:val="libFootnote0"/>
        <w:rPr>
          <w:rtl/>
        </w:rPr>
      </w:pPr>
      <w:r w:rsidRPr="00DE282C">
        <w:rPr>
          <w:rtl/>
        </w:rPr>
        <w:t>(1) أصل الشيعة وأصولها ص 133 طبعة مصر تحت عنوان</w:t>
      </w:r>
      <w:r w:rsidR="004247A2">
        <w:rPr>
          <w:rtl/>
        </w:rPr>
        <w:t>:</w:t>
      </w:r>
      <w:r w:rsidRPr="00DE282C">
        <w:rPr>
          <w:rtl/>
        </w:rPr>
        <w:t xml:space="preserve"> النبوَّة</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(2) ولِد المغفور له آية الله العظمى السيد محسن الطباطبائي الحكيم </w:t>
      </w:r>
      <w:r w:rsidR="004247A2">
        <w:rPr>
          <w:rtl/>
        </w:rPr>
        <w:t>(</w:t>
      </w:r>
      <w:r w:rsidRPr="00DE282C">
        <w:rPr>
          <w:rtl/>
        </w:rPr>
        <w:t>طاب ثراه</w:t>
      </w:r>
      <w:r w:rsidR="004247A2">
        <w:rPr>
          <w:rtl/>
        </w:rPr>
        <w:t>)</w:t>
      </w:r>
      <w:r w:rsidRPr="00DE282C">
        <w:rPr>
          <w:rtl/>
        </w:rPr>
        <w:t xml:space="preserve"> في </w:t>
      </w:r>
      <w:r w:rsidR="004247A2">
        <w:rPr>
          <w:rtl/>
        </w:rPr>
        <w:t>(</w:t>
      </w:r>
      <w:r w:rsidRPr="00DE282C">
        <w:rPr>
          <w:rtl/>
        </w:rPr>
        <w:t>غرَّة شوال سنة 1306هـ</w:t>
      </w:r>
      <w:r w:rsidR="004247A2">
        <w:rPr>
          <w:rtl/>
        </w:rPr>
        <w:t>)</w:t>
      </w:r>
      <w:r w:rsidRPr="00DE282C">
        <w:rPr>
          <w:rtl/>
        </w:rPr>
        <w:t xml:space="preserve"> في النجف الأشرف</w:t>
      </w:r>
      <w:r w:rsidR="004247A2">
        <w:rPr>
          <w:rtl/>
        </w:rPr>
        <w:t>،</w:t>
      </w:r>
      <w:r w:rsidRPr="00DE282C">
        <w:rPr>
          <w:rtl/>
        </w:rPr>
        <w:t xml:space="preserve"> وهو ثاني ثلاثة أخوة أكبرهم السيد محمود الحكيم</w:t>
      </w:r>
      <w:r w:rsidR="004247A2">
        <w:rPr>
          <w:rtl/>
        </w:rPr>
        <w:t>،</w:t>
      </w:r>
      <w:r w:rsidRPr="00DE282C">
        <w:rPr>
          <w:rtl/>
        </w:rPr>
        <w:t xml:space="preserve"> وأصغرهم السيد هاشم الحكيم</w:t>
      </w:r>
      <w:r w:rsidR="004247A2">
        <w:rPr>
          <w:rtl/>
        </w:rPr>
        <w:t>،</w:t>
      </w:r>
      <w:r w:rsidRPr="00DE282C">
        <w:rPr>
          <w:rtl/>
        </w:rPr>
        <w:t xml:space="preserve"> وتوفِّي في بغداد ونقل جثمانه إلى النجف الأشرف </w:t>
      </w:r>
      <w:r w:rsidR="004247A2">
        <w:rPr>
          <w:rtl/>
        </w:rPr>
        <w:t>(</w:t>
      </w:r>
      <w:r w:rsidRPr="00DE282C">
        <w:rPr>
          <w:rtl/>
        </w:rPr>
        <w:t>سنة 1390هـ</w:t>
      </w:r>
      <w:r w:rsidR="004247A2">
        <w:rPr>
          <w:rtl/>
        </w:rPr>
        <w:t>).</w:t>
      </w:r>
      <w:r w:rsidRPr="00DE282C">
        <w:rPr>
          <w:rtl/>
        </w:rPr>
        <w:t xml:space="preserve"> </w:t>
      </w:r>
    </w:p>
    <w:p w:rsidR="00335798" w:rsidRPr="00202D40" w:rsidRDefault="00335798" w:rsidP="00202D40">
      <w:pPr>
        <w:pStyle w:val="libFootnote0"/>
        <w:rPr>
          <w:rtl/>
        </w:rPr>
      </w:pPr>
      <w:r w:rsidRPr="00DE282C">
        <w:rPr>
          <w:rtl/>
        </w:rPr>
        <w:t>بعد وفاة والده وهو ابن سبع سنين شرع في قراءة القرآن الكريم</w:t>
      </w:r>
      <w:r w:rsidR="004247A2">
        <w:rPr>
          <w:rtl/>
        </w:rPr>
        <w:t>،</w:t>
      </w:r>
      <w:r w:rsidRPr="00DE282C">
        <w:rPr>
          <w:rtl/>
        </w:rPr>
        <w:t xml:space="preserve"> على النهج المتعارف في ذلك الزمان</w:t>
      </w:r>
      <w:r w:rsidR="004247A2">
        <w:rPr>
          <w:rtl/>
        </w:rPr>
        <w:t>.</w:t>
      </w:r>
      <w:r w:rsidRPr="00DE282C">
        <w:rPr>
          <w:rtl/>
        </w:rPr>
        <w:t xml:space="preserve"> </w:t>
      </w:r>
    </w:p>
    <w:p w:rsidR="00335798" w:rsidRPr="00202D40" w:rsidRDefault="00335798" w:rsidP="00202D40">
      <w:pPr>
        <w:pStyle w:val="libFootnote0"/>
        <w:rPr>
          <w:rtl/>
        </w:rPr>
      </w:pPr>
      <w:r w:rsidRPr="00DE282C">
        <w:rPr>
          <w:rtl/>
        </w:rPr>
        <w:t>ثمَّ ابتدأ دراسة علم النحو وهو في التاسعة مِن عمره</w:t>
      </w:r>
      <w:r w:rsidR="004247A2">
        <w:rPr>
          <w:rtl/>
        </w:rPr>
        <w:t>،</w:t>
      </w:r>
      <w:r w:rsidRPr="00DE282C">
        <w:rPr>
          <w:rtl/>
        </w:rPr>
        <w:t xml:space="preserve"> وقد تولَّى تربيته العلمية أخوه الأكبر السيد محمود الحكيم</w:t>
      </w:r>
      <w:r w:rsidR="004247A2">
        <w:rPr>
          <w:rtl/>
        </w:rPr>
        <w:t>،</w:t>
      </w:r>
      <w:r w:rsidRPr="00DE282C">
        <w:rPr>
          <w:rtl/>
        </w:rPr>
        <w:t xml:space="preserve"> فدرس عليه المقدَّمات إلى </w:t>
      </w:r>
      <w:r w:rsidR="004247A2">
        <w:rPr>
          <w:rtl/>
        </w:rPr>
        <w:t>(</w:t>
      </w:r>
      <w:r w:rsidRPr="00DE282C">
        <w:rPr>
          <w:rtl/>
        </w:rPr>
        <w:t>القوانين</w:t>
      </w:r>
      <w:r w:rsidR="004247A2">
        <w:rPr>
          <w:rtl/>
        </w:rPr>
        <w:t>)،</w:t>
      </w:r>
      <w:r w:rsidRPr="00DE282C">
        <w:rPr>
          <w:rtl/>
        </w:rPr>
        <w:t xml:space="preserve"> ودرس بقيَّة الكتب على جملة مِن الفضلاء</w:t>
      </w:r>
      <w:r w:rsidR="004247A2">
        <w:rPr>
          <w:rtl/>
        </w:rPr>
        <w:t>،</w:t>
      </w:r>
      <w:r w:rsidRPr="00DE282C">
        <w:rPr>
          <w:rtl/>
        </w:rPr>
        <w:t xml:space="preserve"> منهم الشيخ صادق بن الحاج مسعود البهبهاني</w:t>
      </w:r>
      <w:r w:rsidR="004247A2">
        <w:rPr>
          <w:rtl/>
        </w:rPr>
        <w:t>،</w:t>
      </w:r>
      <w:r w:rsidRPr="00DE282C">
        <w:rPr>
          <w:rtl/>
        </w:rPr>
        <w:t xml:space="preserve"> والشيخ صادق الجواهري =</w:t>
      </w:r>
      <w:r w:rsidRPr="00202D40">
        <w:rPr>
          <w:rtl/>
        </w:rPr>
        <w:t xml:space="preserve"> </w:t>
      </w:r>
    </w:p>
    <w:p w:rsidR="00335798" w:rsidRDefault="00335798" w:rsidP="00202D40">
      <w:pPr>
        <w:pStyle w:val="libNormal"/>
      </w:pPr>
      <w:r>
        <w:br w:type="page"/>
      </w:r>
    </w:p>
    <w:p w:rsidR="00202D40" w:rsidRDefault="00335798" w:rsidP="00202D40">
      <w:pPr>
        <w:pStyle w:val="libNormal"/>
        <w:rPr>
          <w:rtl/>
        </w:rPr>
      </w:pPr>
      <w:r w:rsidRPr="00DE282C">
        <w:rPr>
          <w:rtl/>
        </w:rPr>
        <w:lastRenderedPageBreak/>
        <w:t>ونوع المسلمين مِن صدر الإسلام إلى اليوم على أنْ القرآن بترتيب الآيات والسور</w:t>
      </w:r>
      <w:r w:rsidR="004247A2">
        <w:rPr>
          <w:rtl/>
        </w:rPr>
        <w:t>،</w:t>
      </w:r>
      <w:r w:rsidRPr="00DE282C">
        <w:rPr>
          <w:rtl/>
        </w:rPr>
        <w:t xml:space="preserve"> والجمع كما هو المتداول بالأيدي</w:t>
      </w:r>
      <w:r w:rsidR="004247A2">
        <w:rPr>
          <w:rtl/>
        </w:rPr>
        <w:t>،</w:t>
      </w:r>
      <w:r w:rsidRPr="00DE282C">
        <w:rPr>
          <w:rtl/>
        </w:rPr>
        <w:t xml:space="preserve"> لم يقولوا الكبار</w:t>
      </w:r>
      <w:r w:rsidR="004247A2">
        <w:rPr>
          <w:rtl/>
        </w:rPr>
        <w:t>:</w:t>
      </w:r>
      <w:r w:rsidRPr="00DE282C">
        <w:rPr>
          <w:rtl/>
        </w:rPr>
        <w:t xml:space="preserve"> بتحريفه مِن قبل</w:t>
      </w:r>
      <w:r w:rsidR="004247A2">
        <w:rPr>
          <w:rtl/>
        </w:rPr>
        <w:t>،</w:t>
      </w:r>
      <w:r w:rsidRPr="00DE282C">
        <w:rPr>
          <w:rtl/>
        </w:rPr>
        <w:t xml:space="preserve"> ولا مِن بعد</w:t>
      </w:r>
      <w:r w:rsidR="004247A2">
        <w:rPr>
          <w:rtl/>
        </w:rPr>
        <w:t>.</w:t>
      </w:r>
      <w:r w:rsidRPr="00DE282C">
        <w:rPr>
          <w:rtl/>
        </w:rPr>
        <w:t xml:space="preserve"> </w:t>
      </w:r>
      <w:r w:rsidR="004247A2">
        <w:rPr>
          <w:rtl/>
        </w:rPr>
        <w:t>(</w:t>
      </w:r>
      <w:r w:rsidRPr="00DE282C">
        <w:rPr>
          <w:rtl/>
        </w:rPr>
        <w:t>النجف الأشرف</w:t>
      </w:r>
      <w:r w:rsidR="004247A2">
        <w:rPr>
          <w:rtl/>
        </w:rPr>
        <w:t xml:space="preserve"> - </w:t>
      </w:r>
      <w:r w:rsidRPr="00DE282C">
        <w:rPr>
          <w:rtl/>
        </w:rPr>
        <w:t>1383/23ذق</w:t>
      </w:r>
      <w:r w:rsidR="004247A2">
        <w:rPr>
          <w:rtl/>
        </w:rPr>
        <w:t xml:space="preserve"> - </w:t>
      </w:r>
      <w:r w:rsidRPr="00DE282C">
        <w:rPr>
          <w:rtl/>
        </w:rPr>
        <w:t>السيد محسن الطباطبائي الحكيم</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رأي آية الله الميلاني</w:t>
      </w:r>
      <w:r w:rsidRPr="00202D40">
        <w:rPr>
          <w:rtl/>
        </w:rPr>
        <w:t xml:space="preserve"> </w:t>
      </w:r>
      <w:r w:rsidRPr="00335798">
        <w:rPr>
          <w:rStyle w:val="libFootnotenumChar"/>
          <w:rtl/>
        </w:rPr>
        <w:t>(1)</w:t>
      </w:r>
      <w:r w:rsidRPr="00202D40">
        <w:rPr>
          <w:rtl/>
        </w:rPr>
        <w:t xml:space="preserve"> </w:t>
      </w:r>
    </w:p>
    <w:p w:rsidR="00335798" w:rsidRPr="00DE282C" w:rsidRDefault="00335798" w:rsidP="00202D40">
      <w:pPr>
        <w:pStyle w:val="libNormal"/>
        <w:rPr>
          <w:rtl/>
        </w:rPr>
      </w:pPr>
      <w:r w:rsidRPr="00DE282C">
        <w:rPr>
          <w:rtl/>
        </w:rPr>
        <w:t xml:space="preserve">وقال آية الله السيد محمد هادي الميلاني </w:t>
      </w:r>
      <w:r w:rsidR="004247A2">
        <w:rPr>
          <w:rtl/>
        </w:rPr>
        <w:t>(</w:t>
      </w:r>
      <w:r w:rsidRPr="00DE282C">
        <w:rPr>
          <w:rtl/>
        </w:rPr>
        <w:t>طاب ثراه</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ثمَّ حضر درس الملاَّ كاظم الخراساني</w:t>
      </w:r>
      <w:r w:rsidR="004247A2">
        <w:rPr>
          <w:rtl/>
        </w:rPr>
        <w:t>،</w:t>
      </w:r>
      <w:r w:rsidRPr="00DE282C">
        <w:rPr>
          <w:rtl/>
        </w:rPr>
        <w:t xml:space="preserve"> والآقا ضياء العراقي</w:t>
      </w:r>
      <w:r w:rsidR="004247A2">
        <w:rPr>
          <w:rtl/>
        </w:rPr>
        <w:t>،</w:t>
      </w:r>
      <w:r w:rsidRPr="00DE282C">
        <w:rPr>
          <w:rtl/>
        </w:rPr>
        <w:t xml:space="preserve"> والشيخ علي باقر الجواهري</w:t>
      </w:r>
      <w:r w:rsidR="004247A2">
        <w:rPr>
          <w:rtl/>
        </w:rPr>
        <w:t>،</w:t>
      </w:r>
      <w:r w:rsidRPr="00DE282C">
        <w:rPr>
          <w:rtl/>
        </w:rPr>
        <w:t xml:space="preserve"> والميرزا محمد حسين النائيني</w:t>
      </w:r>
      <w:r w:rsidR="004247A2">
        <w:rPr>
          <w:rtl/>
        </w:rPr>
        <w:t>،</w:t>
      </w:r>
      <w:r w:rsidRPr="00DE282C">
        <w:rPr>
          <w:rtl/>
        </w:rPr>
        <w:t xml:space="preserve"> والسيد محمد سعيد الحبوبي</w:t>
      </w:r>
      <w:r w:rsidR="004247A2">
        <w:rPr>
          <w:rtl/>
        </w:rPr>
        <w:t>.</w:t>
      </w:r>
      <w:r w:rsidRPr="00202D40">
        <w:rPr>
          <w:rtl/>
        </w:rPr>
        <w:t xml:space="preserve"> </w:t>
      </w:r>
    </w:p>
    <w:p w:rsidR="00335798" w:rsidRPr="00202D40" w:rsidRDefault="00335798" w:rsidP="00202D40">
      <w:pPr>
        <w:pStyle w:val="libFootnote0"/>
        <w:rPr>
          <w:rtl/>
        </w:rPr>
      </w:pPr>
      <w:r w:rsidRPr="00DE282C">
        <w:rPr>
          <w:rtl/>
        </w:rPr>
        <w:t xml:space="preserve">وفي </w:t>
      </w:r>
      <w:r w:rsidR="004247A2">
        <w:rPr>
          <w:rtl/>
        </w:rPr>
        <w:t>(</w:t>
      </w:r>
      <w:r w:rsidRPr="00DE282C">
        <w:rPr>
          <w:rtl/>
        </w:rPr>
        <w:t>سنة 1332هـ</w:t>
      </w:r>
      <w:r w:rsidR="004247A2">
        <w:rPr>
          <w:rtl/>
        </w:rPr>
        <w:t>)</w:t>
      </w:r>
      <w:r w:rsidRPr="00DE282C">
        <w:rPr>
          <w:rtl/>
        </w:rPr>
        <w:t xml:space="preserve"> عندما قاد السيد الحبوبي جمهور المسلمين في العراق في جبهة الناصرية ضدَّ الاحتلال الإنكليزي استصفى الحبوبي السيد الحكيم لنفسه</w:t>
      </w:r>
      <w:r w:rsidR="004247A2">
        <w:rPr>
          <w:rtl/>
        </w:rPr>
        <w:t>،</w:t>
      </w:r>
      <w:r w:rsidRPr="00DE282C">
        <w:rPr>
          <w:rtl/>
        </w:rPr>
        <w:t xml:space="preserve"> وصحبه معه وأولاه ثقته</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وفي سنة </w:t>
      </w:r>
      <w:r w:rsidR="004247A2">
        <w:rPr>
          <w:rtl/>
        </w:rPr>
        <w:t>(</w:t>
      </w:r>
      <w:r w:rsidRPr="00DE282C">
        <w:rPr>
          <w:rtl/>
        </w:rPr>
        <w:t>1333هـ</w:t>
      </w:r>
      <w:r w:rsidR="004247A2">
        <w:rPr>
          <w:rtl/>
        </w:rPr>
        <w:t>)</w:t>
      </w:r>
      <w:r w:rsidRPr="00DE282C">
        <w:rPr>
          <w:rtl/>
        </w:rPr>
        <w:t xml:space="preserve"> توجَّه للتدريس</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وفي سنة </w:t>
      </w:r>
      <w:r w:rsidR="004247A2">
        <w:rPr>
          <w:rtl/>
        </w:rPr>
        <w:t>(</w:t>
      </w:r>
      <w:r w:rsidRPr="00DE282C">
        <w:rPr>
          <w:rtl/>
        </w:rPr>
        <w:t>1350هـ</w:t>
      </w:r>
      <w:r w:rsidR="004247A2">
        <w:rPr>
          <w:rtl/>
        </w:rPr>
        <w:t>)</w:t>
      </w:r>
      <w:r w:rsidRPr="00DE282C">
        <w:rPr>
          <w:rtl/>
        </w:rPr>
        <w:t xml:space="preserve"> سافر إلى جبل عامل للمرَّة الأُولى</w:t>
      </w:r>
      <w:r w:rsidR="004247A2">
        <w:rPr>
          <w:rtl/>
        </w:rPr>
        <w:t>،</w:t>
      </w:r>
      <w:r w:rsidRPr="00DE282C">
        <w:rPr>
          <w:rtl/>
        </w:rPr>
        <w:t xml:space="preserve"> فمكث مِن أواخر ذي الحجَّة حتَّى شوال سنة </w:t>
      </w:r>
      <w:r w:rsidR="004247A2">
        <w:rPr>
          <w:rtl/>
        </w:rPr>
        <w:t>(</w:t>
      </w:r>
      <w:r w:rsidRPr="00DE282C">
        <w:rPr>
          <w:rtl/>
        </w:rPr>
        <w:t>1351هـ</w:t>
      </w:r>
      <w:r w:rsidR="004247A2">
        <w:rPr>
          <w:rtl/>
        </w:rPr>
        <w:t>)،</w:t>
      </w:r>
      <w:r w:rsidRPr="00DE282C">
        <w:rPr>
          <w:rtl/>
        </w:rPr>
        <w:t xml:space="preserve"> ثمَّ سافر إليه مرَّة ثانية سنة </w:t>
      </w:r>
      <w:r w:rsidR="004247A2">
        <w:rPr>
          <w:rtl/>
        </w:rPr>
        <w:t>(</w:t>
      </w:r>
      <w:r w:rsidRPr="00DE282C">
        <w:rPr>
          <w:rtl/>
        </w:rPr>
        <w:t>1353هـ</w:t>
      </w:r>
      <w:r w:rsidR="004247A2">
        <w:rPr>
          <w:rtl/>
        </w:rPr>
        <w:t>).</w:t>
      </w:r>
      <w:r w:rsidRPr="00DE282C">
        <w:rPr>
          <w:rtl/>
        </w:rPr>
        <w:t xml:space="preserve"> </w:t>
      </w:r>
    </w:p>
    <w:p w:rsidR="00335798" w:rsidRPr="00202D40" w:rsidRDefault="00335798" w:rsidP="00202D40">
      <w:pPr>
        <w:pStyle w:val="libFootnote0"/>
        <w:rPr>
          <w:rtl/>
        </w:rPr>
      </w:pPr>
      <w:r w:rsidRPr="00DE282C">
        <w:rPr>
          <w:rtl/>
        </w:rPr>
        <w:t>وبعد وفاة السيد أبو حسن الأصفهاني اتَّجهت أليه الأنظار</w:t>
      </w:r>
      <w:r w:rsidR="004247A2">
        <w:rPr>
          <w:rtl/>
        </w:rPr>
        <w:t>،</w:t>
      </w:r>
      <w:r w:rsidRPr="00DE282C">
        <w:rPr>
          <w:rtl/>
        </w:rPr>
        <w:t xml:space="preserve"> وكان السيد البروجردي قد حلَّ في قم</w:t>
      </w:r>
      <w:r w:rsidR="004247A2">
        <w:rPr>
          <w:rtl/>
        </w:rPr>
        <w:t>،</w:t>
      </w:r>
      <w:r w:rsidRPr="00DE282C">
        <w:rPr>
          <w:rtl/>
        </w:rPr>
        <w:t xml:space="preserve"> فتقسَّمت المرجعية بين السيد الحكيم في النجف</w:t>
      </w:r>
      <w:r w:rsidR="004247A2">
        <w:rPr>
          <w:rtl/>
        </w:rPr>
        <w:t>،</w:t>
      </w:r>
      <w:r w:rsidRPr="00DE282C">
        <w:rPr>
          <w:rtl/>
        </w:rPr>
        <w:t xml:space="preserve"> والسيد البروجردي في قم</w:t>
      </w:r>
      <w:r w:rsidR="004247A2">
        <w:rPr>
          <w:rtl/>
        </w:rPr>
        <w:t>،</w:t>
      </w:r>
      <w:r w:rsidRPr="00DE282C">
        <w:rPr>
          <w:rtl/>
        </w:rPr>
        <w:t xml:space="preserve"> حتَّى وفاة السيد البروجردي فاستقلَّ بالمرجعيّة بعده</w:t>
      </w:r>
      <w:r w:rsidR="004247A2">
        <w:rPr>
          <w:rtl/>
        </w:rPr>
        <w:t>.</w:t>
      </w:r>
      <w:r w:rsidRPr="00DE282C">
        <w:rPr>
          <w:rtl/>
        </w:rPr>
        <w:t xml:space="preserve"> </w:t>
      </w:r>
    </w:p>
    <w:p w:rsidR="00335798" w:rsidRPr="00202D40" w:rsidRDefault="00335798" w:rsidP="00202D40">
      <w:pPr>
        <w:pStyle w:val="libFootnote0"/>
        <w:rPr>
          <w:rtl/>
        </w:rPr>
      </w:pPr>
      <w:r w:rsidRPr="00DE282C">
        <w:rPr>
          <w:rtl/>
        </w:rPr>
        <w:t>له مِن المؤلَّفات</w:t>
      </w:r>
      <w:r w:rsidR="004247A2">
        <w:rPr>
          <w:rtl/>
        </w:rPr>
        <w:t>:</w:t>
      </w:r>
      <w:r w:rsidRPr="00DE282C">
        <w:rPr>
          <w:rtl/>
        </w:rPr>
        <w:t xml:space="preserve"> </w:t>
      </w:r>
    </w:p>
    <w:p w:rsidR="00335798" w:rsidRPr="00202D40" w:rsidRDefault="00335798" w:rsidP="00F4799D">
      <w:pPr>
        <w:pStyle w:val="libFootnote0"/>
        <w:rPr>
          <w:rtl/>
        </w:rPr>
      </w:pPr>
      <w:r w:rsidRPr="00DE282C">
        <w:rPr>
          <w:rtl/>
        </w:rPr>
        <w:t>1</w:t>
      </w:r>
      <w:r w:rsidR="00F4799D">
        <w:rPr>
          <w:rFonts w:hint="cs"/>
          <w:rtl/>
        </w:rPr>
        <w:t>-</w:t>
      </w:r>
      <w:r w:rsidRPr="00DE282C">
        <w:rPr>
          <w:rtl/>
        </w:rPr>
        <w:t xml:space="preserve"> المستمسك على العروة الوثقى</w:t>
      </w:r>
      <w:r w:rsidR="004247A2">
        <w:rPr>
          <w:rtl/>
        </w:rPr>
        <w:t>.</w:t>
      </w:r>
      <w:r w:rsidRPr="00DE282C">
        <w:rPr>
          <w:rtl/>
        </w:rPr>
        <w:t xml:space="preserve"> </w:t>
      </w:r>
    </w:p>
    <w:p w:rsidR="00335798" w:rsidRPr="00202D40" w:rsidRDefault="00335798" w:rsidP="00F4799D">
      <w:pPr>
        <w:pStyle w:val="libFootnote0"/>
        <w:rPr>
          <w:rtl/>
        </w:rPr>
      </w:pPr>
      <w:r w:rsidRPr="00DE282C">
        <w:rPr>
          <w:rtl/>
        </w:rPr>
        <w:t>2</w:t>
      </w:r>
      <w:r w:rsidR="00F4799D">
        <w:rPr>
          <w:rFonts w:hint="cs"/>
          <w:rtl/>
        </w:rPr>
        <w:t>-</w:t>
      </w:r>
      <w:r w:rsidRPr="00DE282C">
        <w:rPr>
          <w:rtl/>
        </w:rPr>
        <w:t xml:space="preserve"> نهج الفقاهة</w:t>
      </w:r>
      <w:r w:rsidR="004247A2">
        <w:rPr>
          <w:rtl/>
        </w:rPr>
        <w:t>،</w:t>
      </w:r>
      <w:r w:rsidRPr="00DE282C">
        <w:rPr>
          <w:rtl/>
        </w:rPr>
        <w:t xml:space="preserve"> وهو تعليق على المكاسب للشيخ الأنصاري</w:t>
      </w:r>
      <w:r w:rsidR="004247A2">
        <w:rPr>
          <w:rtl/>
        </w:rPr>
        <w:t>.</w:t>
      </w:r>
      <w:r w:rsidRPr="00DE282C">
        <w:rPr>
          <w:rtl/>
        </w:rPr>
        <w:t xml:space="preserve"> </w:t>
      </w:r>
    </w:p>
    <w:p w:rsidR="00335798" w:rsidRPr="00202D40" w:rsidRDefault="00335798" w:rsidP="00F4799D">
      <w:pPr>
        <w:pStyle w:val="libFootnote0"/>
        <w:rPr>
          <w:rtl/>
        </w:rPr>
      </w:pPr>
      <w:r w:rsidRPr="00DE282C">
        <w:rPr>
          <w:rtl/>
        </w:rPr>
        <w:t>3</w:t>
      </w:r>
      <w:r w:rsidR="00F4799D">
        <w:rPr>
          <w:rFonts w:hint="cs"/>
          <w:rtl/>
        </w:rPr>
        <w:t>-</w:t>
      </w:r>
      <w:r w:rsidRPr="00DE282C">
        <w:rPr>
          <w:rtl/>
        </w:rPr>
        <w:t xml:space="preserve"> حقائق الأصول</w:t>
      </w:r>
      <w:r w:rsidR="004247A2">
        <w:rPr>
          <w:rtl/>
        </w:rPr>
        <w:t>.</w:t>
      </w:r>
      <w:r w:rsidRPr="00DE282C">
        <w:rPr>
          <w:rtl/>
        </w:rPr>
        <w:t xml:space="preserve"> تعليقة على الكفاية طبع مع الكفاية في مجلَّدين</w:t>
      </w:r>
      <w:r w:rsidR="004247A2">
        <w:rPr>
          <w:rtl/>
        </w:rPr>
        <w:t>.</w:t>
      </w:r>
      <w:r w:rsidRPr="00DE282C">
        <w:rPr>
          <w:rtl/>
        </w:rPr>
        <w:t xml:space="preserve"> </w:t>
      </w:r>
    </w:p>
    <w:p w:rsidR="00335798" w:rsidRPr="00202D40" w:rsidRDefault="00335798" w:rsidP="00F4799D">
      <w:pPr>
        <w:pStyle w:val="libFootnote0"/>
        <w:rPr>
          <w:rtl/>
        </w:rPr>
      </w:pPr>
      <w:r w:rsidRPr="00DE282C">
        <w:rPr>
          <w:rtl/>
        </w:rPr>
        <w:t>4</w:t>
      </w:r>
      <w:r w:rsidR="00F4799D">
        <w:rPr>
          <w:rFonts w:hint="cs"/>
          <w:rtl/>
        </w:rPr>
        <w:t>-</w:t>
      </w:r>
      <w:r w:rsidRPr="00DE282C">
        <w:rPr>
          <w:rtl/>
        </w:rPr>
        <w:t xml:space="preserve"> دليل الناسك</w:t>
      </w:r>
      <w:r w:rsidR="004247A2">
        <w:rPr>
          <w:rtl/>
        </w:rPr>
        <w:t>:</w:t>
      </w:r>
      <w:r w:rsidRPr="00DE282C">
        <w:rPr>
          <w:rtl/>
        </w:rPr>
        <w:t xml:space="preserve"> وهو تعليقة على مناسك الشيخ الأنصاري المُتضمِّن لأحكام الحج</w:t>
      </w:r>
      <w:r w:rsidR="004247A2">
        <w:rPr>
          <w:rtl/>
        </w:rPr>
        <w:t>.</w:t>
      </w:r>
      <w:r w:rsidRPr="00DE282C">
        <w:rPr>
          <w:rtl/>
        </w:rPr>
        <w:t xml:space="preserve"> </w:t>
      </w:r>
    </w:p>
    <w:p w:rsidR="00335798" w:rsidRPr="00202D40" w:rsidRDefault="00335798" w:rsidP="00F4799D">
      <w:pPr>
        <w:pStyle w:val="libFootnote0"/>
        <w:rPr>
          <w:rtl/>
        </w:rPr>
      </w:pPr>
      <w:r w:rsidRPr="00DE282C">
        <w:rPr>
          <w:rtl/>
        </w:rPr>
        <w:t>5</w:t>
      </w:r>
      <w:r w:rsidR="00F4799D">
        <w:rPr>
          <w:rFonts w:hint="cs"/>
          <w:rtl/>
        </w:rPr>
        <w:t>-</w:t>
      </w:r>
      <w:r w:rsidRPr="00DE282C">
        <w:rPr>
          <w:rtl/>
        </w:rPr>
        <w:t xml:space="preserve"> تعليقة على ملحقات العروة الوثقى</w:t>
      </w:r>
      <w:r w:rsidR="004247A2">
        <w:rPr>
          <w:rtl/>
        </w:rPr>
        <w:t>.</w:t>
      </w:r>
      <w:r w:rsidRPr="00DE282C">
        <w:rPr>
          <w:rtl/>
        </w:rPr>
        <w:t xml:space="preserve"> </w:t>
      </w:r>
    </w:p>
    <w:p w:rsidR="00335798" w:rsidRPr="00202D40" w:rsidRDefault="00335798" w:rsidP="00F4799D">
      <w:pPr>
        <w:pStyle w:val="libFootnote0"/>
        <w:rPr>
          <w:rtl/>
        </w:rPr>
      </w:pPr>
      <w:r w:rsidRPr="00DE282C">
        <w:rPr>
          <w:rtl/>
        </w:rPr>
        <w:t>6</w:t>
      </w:r>
      <w:r w:rsidR="00F4799D">
        <w:rPr>
          <w:rFonts w:hint="cs"/>
          <w:rtl/>
        </w:rPr>
        <w:t>-</w:t>
      </w:r>
      <w:r w:rsidRPr="00DE282C">
        <w:rPr>
          <w:rtl/>
        </w:rPr>
        <w:t xml:space="preserve"> تعليقات على مهمَّات التبصرة</w:t>
      </w:r>
      <w:r w:rsidR="004247A2">
        <w:rPr>
          <w:rtl/>
        </w:rPr>
        <w:t>.</w:t>
      </w:r>
      <w:r w:rsidRPr="00DE282C">
        <w:rPr>
          <w:rtl/>
        </w:rPr>
        <w:t xml:space="preserve"> </w:t>
      </w:r>
    </w:p>
    <w:p w:rsidR="00335798" w:rsidRPr="00202D40" w:rsidRDefault="00335798" w:rsidP="00F4799D">
      <w:pPr>
        <w:pStyle w:val="libFootnote0"/>
        <w:rPr>
          <w:rtl/>
        </w:rPr>
      </w:pPr>
      <w:r w:rsidRPr="00DE282C">
        <w:rPr>
          <w:rtl/>
        </w:rPr>
        <w:t>7</w:t>
      </w:r>
      <w:r w:rsidR="00F4799D">
        <w:rPr>
          <w:rFonts w:hint="cs"/>
          <w:rtl/>
        </w:rPr>
        <w:t>-</w:t>
      </w:r>
      <w:r w:rsidRPr="00DE282C">
        <w:rPr>
          <w:rtl/>
        </w:rPr>
        <w:t xml:space="preserve"> منهاج الصالحين</w:t>
      </w:r>
      <w:r w:rsidR="004247A2">
        <w:rPr>
          <w:rtl/>
        </w:rPr>
        <w:t xml:space="preserve"> - </w:t>
      </w:r>
      <w:r w:rsidRPr="00DE282C">
        <w:rPr>
          <w:rtl/>
        </w:rPr>
        <w:t>رسالة عملية في جزأين</w:t>
      </w:r>
      <w:r w:rsidR="004247A2">
        <w:rPr>
          <w:rtl/>
        </w:rPr>
        <w:t>.</w:t>
      </w:r>
      <w:r w:rsidRPr="00DE282C">
        <w:rPr>
          <w:rtl/>
        </w:rPr>
        <w:t xml:space="preserve"> </w:t>
      </w:r>
    </w:p>
    <w:p w:rsidR="00335798" w:rsidRPr="00202D40" w:rsidRDefault="00335798" w:rsidP="00F4799D">
      <w:pPr>
        <w:pStyle w:val="libFootnote0"/>
        <w:rPr>
          <w:rtl/>
        </w:rPr>
      </w:pPr>
      <w:r w:rsidRPr="00DE282C">
        <w:rPr>
          <w:rtl/>
        </w:rPr>
        <w:t>8</w:t>
      </w:r>
      <w:r w:rsidR="00F4799D">
        <w:rPr>
          <w:rFonts w:hint="cs"/>
          <w:rtl/>
        </w:rPr>
        <w:t>-</w:t>
      </w:r>
      <w:r w:rsidRPr="00DE282C">
        <w:rPr>
          <w:rtl/>
        </w:rPr>
        <w:t xml:space="preserve"> منهاج الناسكين</w:t>
      </w:r>
      <w:r w:rsidR="004247A2">
        <w:rPr>
          <w:rtl/>
        </w:rPr>
        <w:t xml:space="preserve"> - </w:t>
      </w:r>
      <w:r w:rsidRPr="00DE282C">
        <w:rPr>
          <w:rtl/>
        </w:rPr>
        <w:t>أعمال الحجِّ</w:t>
      </w:r>
      <w:r w:rsidR="004247A2">
        <w:rPr>
          <w:rtl/>
        </w:rPr>
        <w:t>.</w:t>
      </w:r>
      <w:r w:rsidRPr="00DE282C">
        <w:rPr>
          <w:rtl/>
        </w:rPr>
        <w:t xml:space="preserve"> </w:t>
      </w:r>
      <w:r w:rsidR="004247A2">
        <w:rPr>
          <w:rtl/>
        </w:rPr>
        <w:t>(</w:t>
      </w:r>
      <w:r w:rsidRPr="00DE282C">
        <w:rPr>
          <w:rtl/>
        </w:rPr>
        <w:t>أعيان الشيعة 9/56</w:t>
      </w:r>
      <w:r w:rsidR="004247A2">
        <w:rPr>
          <w:rtl/>
        </w:rPr>
        <w:t>،</w:t>
      </w:r>
      <w:r w:rsidRPr="00DE282C">
        <w:rPr>
          <w:rtl/>
        </w:rPr>
        <w:t xml:space="preserve"> 57 طبعة بيروت </w:t>
      </w:r>
      <w:r w:rsidR="004247A2">
        <w:rPr>
          <w:rtl/>
        </w:rPr>
        <w:t>(</w:t>
      </w:r>
      <w:r w:rsidRPr="00DE282C">
        <w:rPr>
          <w:rtl/>
        </w:rPr>
        <w:t>عام 1403 هـ</w:t>
      </w:r>
      <w:r w:rsidR="004247A2">
        <w:rPr>
          <w:rtl/>
        </w:rPr>
        <w:t>)).</w:t>
      </w:r>
      <w:r w:rsidRPr="00DE282C">
        <w:rPr>
          <w:rtl/>
        </w:rPr>
        <w:t xml:space="preserve"> </w:t>
      </w:r>
    </w:p>
    <w:p w:rsidR="00335798" w:rsidRPr="00202D40" w:rsidRDefault="00335798" w:rsidP="00202D40">
      <w:pPr>
        <w:pStyle w:val="libFootnote0"/>
        <w:rPr>
          <w:rtl/>
        </w:rPr>
      </w:pPr>
      <w:r w:rsidRPr="00DE282C">
        <w:rPr>
          <w:rtl/>
        </w:rPr>
        <w:t>(1) السيد محمد هادي الميلاني بن السيد جعفر الميلاني بن السيد حسين مِن شرفاء المدينة =</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الحمد لله وسلام على عباده الذين اصطفى</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في جواب السائل</w:t>
      </w:r>
      <w:r>
        <w:rPr>
          <w:rtl/>
        </w:rPr>
        <w:t>:</w:t>
      </w:r>
      <w:r w:rsidR="00335798" w:rsidRPr="00DE282C">
        <w:rPr>
          <w:rtl/>
        </w:rPr>
        <w:t xml:space="preserve"> هل وقع تحريف في القرآن</w:t>
      </w:r>
      <w:r>
        <w:rPr>
          <w:rtl/>
        </w:rPr>
        <w:t>؟).</w:t>
      </w:r>
      <w:r w:rsidR="00335798" w:rsidRPr="00DE282C">
        <w:rPr>
          <w:rtl/>
        </w:rPr>
        <w:t xml:space="preserve"> </w:t>
      </w:r>
    </w:p>
    <w:p w:rsidR="00335798" w:rsidRPr="00DE282C" w:rsidRDefault="00335798" w:rsidP="00202D40">
      <w:pPr>
        <w:pStyle w:val="libNormal"/>
        <w:rPr>
          <w:rtl/>
        </w:rPr>
      </w:pPr>
      <w:r w:rsidRPr="00DE282C">
        <w:rPr>
          <w:rtl/>
        </w:rPr>
        <w:t>أقول</w:t>
      </w:r>
      <w:r w:rsidR="004247A2">
        <w:rPr>
          <w:rtl/>
        </w:rPr>
        <w:t xml:space="preserve"> - </w:t>
      </w:r>
      <w:r w:rsidRPr="00DE282C">
        <w:rPr>
          <w:rtl/>
        </w:rPr>
        <w:t>بضرس قاطع</w:t>
      </w:r>
      <w:r w:rsidR="004247A2">
        <w:rPr>
          <w:rtl/>
        </w:rPr>
        <w:t xml:space="preserve"> -:</w:t>
      </w:r>
      <w:r w:rsidRPr="00DE282C">
        <w:rPr>
          <w:rtl/>
        </w:rPr>
        <w:t xml:space="preserve"> إنَّ القرآن الكريم لم يقع فيه أيُّ تحريف</w:t>
      </w:r>
      <w:r w:rsidR="004247A2">
        <w:rPr>
          <w:rtl/>
        </w:rPr>
        <w:t>،</w:t>
      </w:r>
      <w:r w:rsidRPr="00DE282C">
        <w:rPr>
          <w:rtl/>
        </w:rPr>
        <w:t xml:space="preserve"> لا بزيادة ولا بنقصان</w:t>
      </w:r>
      <w:r w:rsidR="004247A2">
        <w:rPr>
          <w:rtl/>
        </w:rPr>
        <w:t>،</w:t>
      </w:r>
      <w:r w:rsidRPr="00DE282C">
        <w:rPr>
          <w:rtl/>
        </w:rPr>
        <w:t xml:space="preserve"> ولا بتغيير بعض الألفاظ</w:t>
      </w:r>
      <w:r w:rsidR="004247A2">
        <w:rPr>
          <w:rtl/>
        </w:rPr>
        <w:t>،</w:t>
      </w:r>
      <w:r w:rsidRPr="00DE282C">
        <w:rPr>
          <w:rtl/>
        </w:rPr>
        <w:t xml:space="preserve"> وإنْ وردت بعض الروايات في التحريف المقصود منها تغيير المعنى بآراء وتوجيهات وتأويلات باطلة</w:t>
      </w:r>
      <w:r w:rsidR="004247A2">
        <w:rPr>
          <w:rtl/>
        </w:rPr>
        <w:t>،</w:t>
      </w:r>
      <w:r w:rsidRPr="00DE282C">
        <w:rPr>
          <w:rtl/>
        </w:rPr>
        <w:t xml:space="preserve"> لا في تغيير الألفاظ والعبارات</w:t>
      </w:r>
      <w:r w:rsidR="004247A2">
        <w:rPr>
          <w:rtl/>
        </w:rPr>
        <w:t>.</w:t>
      </w:r>
      <w:r w:rsidRPr="00DE282C">
        <w:rPr>
          <w:rtl/>
        </w:rPr>
        <w:t xml:space="preserve"> </w:t>
      </w:r>
    </w:p>
    <w:p w:rsidR="00202D40" w:rsidRDefault="00335798" w:rsidP="00202D40">
      <w:pPr>
        <w:pStyle w:val="libNormal"/>
        <w:rPr>
          <w:rtl/>
        </w:rPr>
      </w:pPr>
      <w:r w:rsidRPr="00202D40">
        <w:rPr>
          <w:rtl/>
        </w:rPr>
        <w:t>وإذا اطَّلع أحد على رواية وظنَّ بصدقها وقع في اشتباه وخطأ</w:t>
      </w:r>
      <w:r w:rsidR="004247A2">
        <w:rPr>
          <w:rtl/>
        </w:rPr>
        <w:t>،</w:t>
      </w:r>
      <w:r w:rsidRPr="00202D40">
        <w:rPr>
          <w:rtl/>
        </w:rPr>
        <w:t xml:space="preserve"> </w:t>
      </w:r>
      <w:r w:rsidRPr="00202D40">
        <w:rPr>
          <w:rStyle w:val="libBold2Char"/>
          <w:rtl/>
        </w:rPr>
        <w:t>وإنَّ الظنَّ لا يُغني مِن الحقِّ شيئاً</w:t>
      </w:r>
      <w:r w:rsidRPr="00202D40">
        <w:rPr>
          <w:rtl/>
        </w:rPr>
        <w:t xml:space="preserve"> </w:t>
      </w:r>
      <w:r w:rsidRPr="00335798">
        <w:rPr>
          <w:rStyle w:val="libFootnotenumChar"/>
          <w:rtl/>
        </w:rPr>
        <w:t>(1)</w:t>
      </w:r>
      <w:r w:rsidR="004247A2">
        <w:rPr>
          <w:rtl/>
        </w:rPr>
        <w:t>.</w:t>
      </w:r>
      <w:r w:rsidRPr="00202D40">
        <w:rPr>
          <w:rtl/>
        </w:rPr>
        <w:t xml:space="preserve"> </w:t>
      </w:r>
      <w:r w:rsidR="004247A2">
        <w:rPr>
          <w:rtl/>
        </w:rPr>
        <w:t>(</w:t>
      </w:r>
      <w:r w:rsidRPr="00202D40">
        <w:rPr>
          <w:rtl/>
        </w:rPr>
        <w:t>محمد هادي الميلاني</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رأي آية الله الكلبايكاني </w:t>
      </w:r>
    </w:p>
    <w:p w:rsidR="00335798" w:rsidRPr="00DE282C" w:rsidRDefault="00335798" w:rsidP="00202D40">
      <w:pPr>
        <w:pStyle w:val="libNormal"/>
        <w:rPr>
          <w:rtl/>
        </w:rPr>
      </w:pPr>
      <w:r w:rsidRPr="00DE282C">
        <w:rPr>
          <w:rtl/>
        </w:rPr>
        <w:t xml:space="preserve">وقال العلاَّمة الكبير الشيخ لطف الله الصافي </w:t>
      </w:r>
      <w:r w:rsidR="004247A2">
        <w:rPr>
          <w:rtl/>
        </w:rPr>
        <w:t>(</w:t>
      </w:r>
      <w:r w:rsidRPr="00DE282C">
        <w:rPr>
          <w:rtl/>
        </w:rPr>
        <w:t>دام ظله</w:t>
      </w:r>
      <w:r w:rsidR="004247A2">
        <w:rPr>
          <w:rtl/>
        </w:rPr>
        <w:t>):</w:t>
      </w:r>
      <w:r w:rsidRPr="00DE282C">
        <w:rPr>
          <w:rtl/>
        </w:rPr>
        <w:t xml:space="preserve"> </w:t>
      </w:r>
    </w:p>
    <w:p w:rsidR="00335798" w:rsidRPr="00DE282C" w:rsidRDefault="00335798" w:rsidP="00202D40">
      <w:pPr>
        <w:pStyle w:val="libNormal"/>
        <w:rPr>
          <w:rtl/>
        </w:rPr>
      </w:pPr>
      <w:r w:rsidRPr="00DE282C">
        <w:rPr>
          <w:rtl/>
        </w:rPr>
        <w:t>ولنعم ما أفاده العلاَّمة الفقيه</w:t>
      </w:r>
      <w:r w:rsidR="004247A2">
        <w:rPr>
          <w:rtl/>
        </w:rPr>
        <w:t>،</w:t>
      </w:r>
      <w:r w:rsidRPr="00DE282C">
        <w:rPr>
          <w:rtl/>
        </w:rPr>
        <w:t xml:space="preserve"> والمرجع الديني السيد محمد رضا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المنوَّرة نزح إلى ميلان</w:t>
      </w:r>
      <w:r w:rsidR="004247A2">
        <w:rPr>
          <w:rtl/>
        </w:rPr>
        <w:t>،</w:t>
      </w:r>
      <w:r w:rsidRPr="00DE282C">
        <w:rPr>
          <w:rtl/>
        </w:rPr>
        <w:t xml:space="preserve"> واستوطن بها إلى أنْ توفَّاه الله تعالى ودُفِن هناك</w:t>
      </w:r>
      <w:r w:rsidR="004247A2">
        <w:rPr>
          <w:rtl/>
        </w:rPr>
        <w:t>،</w:t>
      </w:r>
      <w:r w:rsidRPr="00DE282C">
        <w:rPr>
          <w:rtl/>
        </w:rPr>
        <w:t xml:space="preserve"> وقبره يزار</w:t>
      </w:r>
      <w:r w:rsidR="004247A2">
        <w:rPr>
          <w:rtl/>
        </w:rPr>
        <w:t>،</w:t>
      </w:r>
      <w:r w:rsidRPr="00DE282C">
        <w:rPr>
          <w:rtl/>
        </w:rPr>
        <w:t xml:space="preserve"> ومعروف في تلك المنطقة</w:t>
      </w:r>
      <w:r w:rsidR="004247A2">
        <w:rPr>
          <w:rtl/>
        </w:rPr>
        <w:t>.</w:t>
      </w:r>
      <w:r w:rsidRPr="00DE282C">
        <w:rPr>
          <w:rtl/>
        </w:rPr>
        <w:t xml:space="preserve"> </w:t>
      </w:r>
    </w:p>
    <w:p w:rsidR="00335798" w:rsidRPr="00202D40" w:rsidRDefault="00335798" w:rsidP="00202D40">
      <w:pPr>
        <w:pStyle w:val="libFootnote0"/>
        <w:rPr>
          <w:rtl/>
        </w:rPr>
      </w:pPr>
      <w:r w:rsidRPr="00202D40">
        <w:rPr>
          <w:rStyle w:val="libFootnoteBoldChar"/>
          <w:rtl/>
        </w:rPr>
        <w:t>ولادته</w:t>
      </w:r>
      <w:r w:rsidR="004247A2">
        <w:rPr>
          <w:rStyle w:val="libFootnoteBoldChar"/>
          <w:rtl/>
        </w:rPr>
        <w:t>:</w:t>
      </w:r>
      <w:r w:rsidRPr="00202D40">
        <w:rPr>
          <w:rtl/>
        </w:rPr>
        <w:t xml:space="preserve"> </w:t>
      </w:r>
      <w:r w:rsidR="004247A2">
        <w:rPr>
          <w:rtl/>
        </w:rPr>
        <w:t>(</w:t>
      </w:r>
      <w:r w:rsidRPr="00202D40">
        <w:rPr>
          <w:rtl/>
        </w:rPr>
        <w:t>عام 1313هـ</w:t>
      </w:r>
      <w:r w:rsidR="004247A2">
        <w:rPr>
          <w:rtl/>
        </w:rPr>
        <w:t>).</w:t>
      </w:r>
      <w:r w:rsidRPr="00202D40">
        <w:rPr>
          <w:rtl/>
        </w:rPr>
        <w:t xml:space="preserve"> </w:t>
      </w:r>
    </w:p>
    <w:p w:rsidR="00335798" w:rsidRPr="00202D40" w:rsidRDefault="00335798" w:rsidP="00202D40">
      <w:pPr>
        <w:pStyle w:val="libFootnote0"/>
        <w:rPr>
          <w:rtl/>
        </w:rPr>
      </w:pPr>
      <w:r w:rsidRPr="00DE282C">
        <w:rPr>
          <w:rtl/>
        </w:rPr>
        <w:t>ومِن أساتذته</w:t>
      </w:r>
      <w:r w:rsidR="004247A2">
        <w:rPr>
          <w:rtl/>
        </w:rPr>
        <w:t>:</w:t>
      </w:r>
      <w:r w:rsidRPr="00DE282C">
        <w:rPr>
          <w:rtl/>
        </w:rPr>
        <w:t xml:space="preserve"> شيخ الشريعة الإصبهاني</w:t>
      </w:r>
      <w:r w:rsidR="004247A2">
        <w:rPr>
          <w:rtl/>
        </w:rPr>
        <w:t>،</w:t>
      </w:r>
      <w:r w:rsidRPr="00DE282C">
        <w:rPr>
          <w:rtl/>
        </w:rPr>
        <w:t xml:space="preserve"> والشيخ آقا ضياء العراقي</w:t>
      </w:r>
      <w:r w:rsidR="004247A2">
        <w:rPr>
          <w:rtl/>
        </w:rPr>
        <w:t>،</w:t>
      </w:r>
      <w:r w:rsidRPr="00DE282C">
        <w:rPr>
          <w:rtl/>
        </w:rPr>
        <w:t xml:space="preserve"> والميرزا حسين النائني</w:t>
      </w:r>
      <w:r w:rsidR="004247A2">
        <w:rPr>
          <w:rtl/>
        </w:rPr>
        <w:t>.</w:t>
      </w:r>
      <w:r w:rsidRPr="00DE282C">
        <w:rPr>
          <w:rtl/>
        </w:rPr>
        <w:t xml:space="preserve"> </w:t>
      </w:r>
    </w:p>
    <w:p w:rsidR="00335798" w:rsidRPr="00202D40" w:rsidRDefault="00335798" w:rsidP="00202D40">
      <w:pPr>
        <w:pStyle w:val="libFootnoteBold"/>
        <w:rPr>
          <w:rtl/>
        </w:rPr>
      </w:pPr>
      <w:r w:rsidRPr="00DE282C">
        <w:rPr>
          <w:rtl/>
        </w:rPr>
        <w:t>مؤلفاته</w:t>
      </w:r>
      <w:r w:rsidR="004247A2">
        <w:rPr>
          <w:rtl/>
        </w:rPr>
        <w:t>:</w:t>
      </w:r>
      <w:r w:rsidRPr="00202D40">
        <w:rPr>
          <w:rtl/>
        </w:rPr>
        <w:t xml:space="preserve"> </w:t>
      </w:r>
    </w:p>
    <w:p w:rsidR="00335798" w:rsidRPr="00202D40" w:rsidRDefault="00335798" w:rsidP="00202D40">
      <w:pPr>
        <w:pStyle w:val="libFootnote0"/>
        <w:rPr>
          <w:rtl/>
        </w:rPr>
      </w:pPr>
      <w:r w:rsidRPr="00DE282C">
        <w:rPr>
          <w:rtl/>
        </w:rPr>
        <w:t>محاضرات في فقه الإمامية خرج منه أربعة أجزاء</w:t>
      </w:r>
      <w:r w:rsidR="004247A2">
        <w:rPr>
          <w:rtl/>
        </w:rPr>
        <w:t>:</w:t>
      </w:r>
      <w:r w:rsidRPr="00DE282C">
        <w:rPr>
          <w:rtl/>
        </w:rPr>
        <w:t xml:space="preserve"> في الزكاة والخمس</w:t>
      </w:r>
      <w:r w:rsidR="004247A2">
        <w:rPr>
          <w:rtl/>
        </w:rPr>
        <w:t>.</w:t>
      </w:r>
      <w:r w:rsidRPr="00DE282C">
        <w:rPr>
          <w:rtl/>
        </w:rPr>
        <w:t xml:space="preserve"> </w:t>
      </w:r>
    </w:p>
    <w:p w:rsidR="00335798" w:rsidRPr="00202D40" w:rsidRDefault="00335798" w:rsidP="00202D40">
      <w:pPr>
        <w:pStyle w:val="libFootnote0"/>
        <w:rPr>
          <w:rtl/>
        </w:rPr>
      </w:pPr>
      <w:r w:rsidRPr="00DE282C">
        <w:rPr>
          <w:rtl/>
        </w:rPr>
        <w:t>حاشية المكاسب أربعة أجزاء</w:t>
      </w:r>
      <w:r w:rsidR="004247A2">
        <w:rPr>
          <w:rtl/>
        </w:rPr>
        <w:t>.</w:t>
      </w:r>
      <w:r w:rsidRPr="00DE282C">
        <w:rPr>
          <w:rtl/>
        </w:rPr>
        <w:t xml:space="preserve"> </w:t>
      </w:r>
    </w:p>
    <w:p w:rsidR="00335798" w:rsidRPr="00202D40" w:rsidRDefault="00335798" w:rsidP="00202D40">
      <w:pPr>
        <w:pStyle w:val="libFootnote0"/>
        <w:rPr>
          <w:rtl/>
        </w:rPr>
      </w:pPr>
      <w:r w:rsidRPr="00DE282C">
        <w:rPr>
          <w:rtl/>
        </w:rPr>
        <w:t>قواعد فقهية وأصولية</w:t>
      </w:r>
      <w:r w:rsidR="004247A2">
        <w:rPr>
          <w:rtl/>
        </w:rPr>
        <w:t>،</w:t>
      </w:r>
      <w:r w:rsidRPr="00DE282C">
        <w:rPr>
          <w:rtl/>
        </w:rPr>
        <w:t xml:space="preserve"> كتاب استدلالي في الزراعة</w:t>
      </w:r>
      <w:r w:rsidR="004247A2">
        <w:rPr>
          <w:rtl/>
        </w:rPr>
        <w:t>،</w:t>
      </w:r>
      <w:r w:rsidRPr="00DE282C">
        <w:rPr>
          <w:rtl/>
        </w:rPr>
        <w:t xml:space="preserve"> تفسير سورة الجمعة وغيرها</w:t>
      </w:r>
      <w:r w:rsidR="004247A2">
        <w:rPr>
          <w:rtl/>
        </w:rPr>
        <w:t>.</w:t>
      </w:r>
      <w:r w:rsidRPr="00DE282C">
        <w:rPr>
          <w:rtl/>
        </w:rPr>
        <w:t xml:space="preserve"> </w:t>
      </w:r>
    </w:p>
    <w:p w:rsidR="00335798" w:rsidRPr="00202D40" w:rsidRDefault="00335798" w:rsidP="00202D40">
      <w:pPr>
        <w:pStyle w:val="libFootnoteBold"/>
        <w:rPr>
          <w:rtl/>
        </w:rPr>
      </w:pPr>
      <w:r w:rsidRPr="00DE282C">
        <w:rPr>
          <w:rtl/>
        </w:rPr>
        <w:t>وفاته</w:t>
      </w:r>
      <w:r w:rsidR="004247A2">
        <w:rPr>
          <w:rtl/>
        </w:rPr>
        <w:t>:</w:t>
      </w:r>
      <w:r w:rsidRPr="00202D40">
        <w:rPr>
          <w:rtl/>
        </w:rPr>
        <w:t xml:space="preserve"> </w:t>
      </w:r>
    </w:p>
    <w:p w:rsidR="00335798" w:rsidRPr="00202D40" w:rsidRDefault="00335798" w:rsidP="00202D40">
      <w:pPr>
        <w:pStyle w:val="libFootnote0"/>
        <w:rPr>
          <w:rtl/>
        </w:rPr>
      </w:pPr>
      <w:r w:rsidRPr="00DE282C">
        <w:rPr>
          <w:rtl/>
        </w:rPr>
        <w:t xml:space="preserve">كانت وفاته </w:t>
      </w:r>
      <w:r w:rsidR="004247A2">
        <w:rPr>
          <w:rtl/>
        </w:rPr>
        <w:t>(</w:t>
      </w:r>
      <w:r w:rsidRPr="00DE282C">
        <w:rPr>
          <w:rtl/>
        </w:rPr>
        <w:t>قدِّس سرُّه</w:t>
      </w:r>
      <w:r w:rsidR="004247A2">
        <w:rPr>
          <w:rtl/>
        </w:rPr>
        <w:t>)</w:t>
      </w:r>
      <w:r w:rsidRPr="00DE282C">
        <w:rPr>
          <w:rtl/>
        </w:rPr>
        <w:t xml:space="preserve"> في </w:t>
      </w:r>
      <w:r w:rsidR="004247A2">
        <w:rPr>
          <w:rtl/>
        </w:rPr>
        <w:t>(</w:t>
      </w:r>
      <w:r w:rsidRPr="00DE282C">
        <w:rPr>
          <w:rtl/>
        </w:rPr>
        <w:t>30 رجب 1395هـ</w:t>
      </w:r>
      <w:r w:rsidR="004247A2">
        <w:rPr>
          <w:rtl/>
        </w:rPr>
        <w:t>)</w:t>
      </w:r>
      <w:r w:rsidRPr="00DE282C">
        <w:rPr>
          <w:rtl/>
        </w:rPr>
        <w:t xml:space="preserve"> بمشهد الإمام الرضا </w:t>
      </w:r>
      <w:r w:rsidR="004247A2">
        <w:rPr>
          <w:rtl/>
        </w:rPr>
        <w:t>(</w:t>
      </w:r>
      <w:r w:rsidRPr="00DE282C">
        <w:rPr>
          <w:rtl/>
        </w:rPr>
        <w:t>عليه السلام</w:t>
      </w:r>
      <w:r w:rsidR="004247A2">
        <w:rPr>
          <w:rtl/>
        </w:rPr>
        <w:t>)</w:t>
      </w:r>
      <w:r w:rsidRPr="00DE282C">
        <w:rPr>
          <w:rtl/>
        </w:rPr>
        <w:t xml:space="preserve"> بخراسان</w:t>
      </w:r>
      <w:r w:rsidR="004247A2">
        <w:rPr>
          <w:rtl/>
        </w:rPr>
        <w:t>.</w:t>
      </w:r>
      <w:r w:rsidRPr="00DE282C">
        <w:rPr>
          <w:rtl/>
        </w:rPr>
        <w:t xml:space="preserve"> </w:t>
      </w:r>
    </w:p>
    <w:p w:rsidR="00F4799D" w:rsidRDefault="00335798" w:rsidP="00202D40">
      <w:pPr>
        <w:pStyle w:val="libFootnote0"/>
        <w:rPr>
          <w:rtl/>
        </w:rPr>
      </w:pPr>
      <w:r w:rsidRPr="00DE282C">
        <w:rPr>
          <w:rtl/>
        </w:rPr>
        <w:t xml:space="preserve">نقلنا هذه الترجمة باختصار مِن ترجمته مِن كتاب </w:t>
      </w:r>
      <w:r w:rsidR="004247A2">
        <w:rPr>
          <w:rtl/>
        </w:rPr>
        <w:t>(</w:t>
      </w:r>
      <w:r w:rsidRPr="00DE282C">
        <w:rPr>
          <w:rtl/>
        </w:rPr>
        <w:t>المحاضرات قسم الزكاة</w:t>
      </w:r>
      <w:r w:rsidR="004247A2">
        <w:rPr>
          <w:rtl/>
        </w:rPr>
        <w:t>).</w:t>
      </w:r>
      <w:r w:rsidRPr="00DE282C">
        <w:rPr>
          <w:rtl/>
        </w:rPr>
        <w:t xml:space="preserve"> </w:t>
      </w:r>
    </w:p>
    <w:p w:rsidR="00335798" w:rsidRPr="00202D40" w:rsidRDefault="00F4799D" w:rsidP="00202D40">
      <w:pPr>
        <w:pStyle w:val="libFootnote0"/>
        <w:rPr>
          <w:rtl/>
        </w:rPr>
      </w:pPr>
      <w:r>
        <w:rPr>
          <w:rtl/>
        </w:rPr>
        <w:t>-</w:t>
      </w:r>
      <w:r w:rsidR="00335798" w:rsidRPr="00DE282C">
        <w:rPr>
          <w:rtl/>
        </w:rPr>
        <w:t xml:space="preserve"> المؤلِّف</w:t>
      </w:r>
      <w:r w:rsidR="004247A2">
        <w:rPr>
          <w:rtl/>
        </w:rPr>
        <w:t xml:space="preserve"> - </w:t>
      </w:r>
    </w:p>
    <w:p w:rsidR="00335798" w:rsidRPr="00202D40" w:rsidRDefault="00335798" w:rsidP="00202D40">
      <w:pPr>
        <w:pStyle w:val="libFootnote0"/>
        <w:rPr>
          <w:rtl/>
        </w:rPr>
      </w:pPr>
      <w:r w:rsidRPr="00DE282C">
        <w:rPr>
          <w:rtl/>
        </w:rPr>
        <w:t xml:space="preserve">(1) </w:t>
      </w:r>
      <w:r w:rsidR="004247A2">
        <w:rPr>
          <w:rtl/>
        </w:rPr>
        <w:t>(</w:t>
      </w:r>
      <w:r w:rsidRPr="00DE282C">
        <w:rPr>
          <w:rtl/>
        </w:rPr>
        <w:t>مئة وعشرة أسئلة</w:t>
      </w:r>
      <w:r w:rsidR="004247A2">
        <w:rPr>
          <w:rtl/>
        </w:rPr>
        <w:t>):</w:t>
      </w:r>
      <w:r w:rsidRPr="00DE282C">
        <w:rPr>
          <w:rtl/>
        </w:rPr>
        <w:t xml:space="preserve"> ص 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الكلبايكاني </w:t>
      </w:r>
      <w:r w:rsidRPr="00335798">
        <w:rPr>
          <w:rStyle w:val="libFootnotenumChar"/>
          <w:rtl/>
        </w:rPr>
        <w:t>(1)</w:t>
      </w:r>
      <w:r w:rsidR="004247A2">
        <w:rPr>
          <w:rtl/>
        </w:rPr>
        <w:t>،</w:t>
      </w:r>
      <w:r w:rsidRPr="00202D40">
        <w:rPr>
          <w:rtl/>
        </w:rPr>
        <w:t xml:space="preserve"> بعد التصريح بأنَّ ما في الدفَّتين هو القرآن المجيد</w:t>
      </w:r>
      <w:r w:rsidR="004247A2">
        <w:rPr>
          <w:rtl/>
        </w:rPr>
        <w:t>،</w:t>
      </w:r>
      <w:r w:rsidRPr="00202D40">
        <w:rPr>
          <w:rtl/>
        </w:rPr>
        <w:t xml:space="preserve"> ذلك الكتاب لا ريب فيه</w:t>
      </w:r>
      <w:r w:rsidR="004247A2">
        <w:rPr>
          <w:rtl/>
        </w:rPr>
        <w:t>،</w:t>
      </w:r>
      <w:r w:rsidRPr="00202D40">
        <w:rPr>
          <w:rtl/>
        </w:rPr>
        <w:t xml:space="preserve"> والمجموع المرتَّب في عصر الرسالة</w:t>
      </w:r>
      <w:r w:rsidR="004247A2">
        <w:rPr>
          <w:rtl/>
        </w:rPr>
        <w:t>،</w:t>
      </w:r>
      <w:r w:rsidRPr="00202D40">
        <w:rPr>
          <w:rtl/>
        </w:rPr>
        <w:t xml:space="preserve"> بأمر الرسول </w:t>
      </w:r>
      <w:r w:rsidR="004247A2">
        <w:rPr>
          <w:rtl/>
        </w:rPr>
        <w:t>(</w:t>
      </w:r>
      <w:r w:rsidRPr="00202D40">
        <w:rPr>
          <w:rtl/>
        </w:rPr>
        <w:t>صلّى الله عليه وآله</w:t>
      </w:r>
      <w:r w:rsidR="004247A2">
        <w:rPr>
          <w:rtl/>
        </w:rPr>
        <w:t>)</w:t>
      </w:r>
      <w:r w:rsidRPr="00202D40">
        <w:rPr>
          <w:rtl/>
        </w:rPr>
        <w:t xml:space="preserve"> بلا تحريف ولا تغيير</w:t>
      </w:r>
      <w:r w:rsidR="004247A2">
        <w:rPr>
          <w:rtl/>
        </w:rPr>
        <w:t>،</w:t>
      </w:r>
      <w:r w:rsidRPr="00202D40">
        <w:rPr>
          <w:rtl/>
        </w:rPr>
        <w:t xml:space="preserve"> ولا زيادة ولا نقصان</w:t>
      </w:r>
      <w:r w:rsidR="004247A2">
        <w:rPr>
          <w:rtl/>
        </w:rPr>
        <w:t>،</w:t>
      </w:r>
      <w:r w:rsidRPr="00202D40">
        <w:rPr>
          <w:rtl/>
        </w:rPr>
        <w:t xml:space="preserve"> وإقامة البرهان عليه</w:t>
      </w:r>
      <w:r w:rsidR="004247A2">
        <w:rPr>
          <w:rtl/>
        </w:rPr>
        <w:t>:</w:t>
      </w:r>
      <w:r w:rsidRPr="00202D40">
        <w:rPr>
          <w:rtl/>
        </w:rPr>
        <w:t xml:space="preserve"> </w:t>
      </w:r>
    </w:p>
    <w:p w:rsidR="00202D40" w:rsidRDefault="00335798" w:rsidP="00202D40">
      <w:pPr>
        <w:pStyle w:val="libNormal"/>
        <w:rPr>
          <w:rtl/>
        </w:rPr>
      </w:pPr>
      <w:r w:rsidRPr="00202D40">
        <w:rPr>
          <w:rtl/>
        </w:rPr>
        <w:t>إنَّ احتمال التغيير</w:t>
      </w:r>
      <w:r w:rsidR="004247A2">
        <w:rPr>
          <w:rtl/>
        </w:rPr>
        <w:t xml:space="preserve"> - </w:t>
      </w:r>
      <w:r w:rsidRPr="00202D40">
        <w:rPr>
          <w:rtl/>
        </w:rPr>
        <w:t>زيادة ونقيصة</w:t>
      </w:r>
      <w:r w:rsidR="004247A2">
        <w:rPr>
          <w:rtl/>
        </w:rPr>
        <w:t xml:space="preserve"> - </w:t>
      </w:r>
      <w:r w:rsidRPr="00202D40">
        <w:rPr>
          <w:rtl/>
        </w:rPr>
        <w:t>في القرآن كاحتمال تغيير المُرسَل به</w:t>
      </w:r>
      <w:r w:rsidR="004247A2">
        <w:rPr>
          <w:rtl/>
        </w:rPr>
        <w:t>،</w:t>
      </w:r>
      <w:r w:rsidRPr="00202D40">
        <w:rPr>
          <w:rtl/>
        </w:rPr>
        <w:t xml:space="preserve"> واحتمال كون القبلة غير الكعبة في غاية السقوط لا يقبله العقل</w:t>
      </w:r>
      <w:r w:rsidR="004247A2">
        <w:rPr>
          <w:rtl/>
        </w:rPr>
        <w:t>،</w:t>
      </w:r>
      <w:r w:rsidRPr="00202D40">
        <w:rPr>
          <w:rtl/>
        </w:rPr>
        <w:t xml:space="preserve"> وهو مستقلُّ بامتناعه عادة</w:t>
      </w:r>
      <w:r w:rsidRPr="00335798">
        <w:rPr>
          <w:rStyle w:val="libFootnotenumChar"/>
          <w:rtl/>
        </w:rPr>
        <w:t xml:space="preserve"> (2)</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رأي الإمام الخوئي</w:t>
      </w:r>
      <w:r w:rsidRPr="00335798">
        <w:rPr>
          <w:rStyle w:val="libFootnotenumChar"/>
          <w:rtl/>
        </w:rPr>
        <w:t xml:space="preserve"> (3) </w:t>
      </w:r>
      <w:r w:rsidR="004247A2">
        <w:rPr>
          <w:rStyle w:val="libBold1Char"/>
          <w:rtl/>
        </w:rPr>
        <w:t>(</w:t>
      </w:r>
      <w:r w:rsidRPr="00202D40">
        <w:rPr>
          <w:rStyle w:val="libBold1Char"/>
          <w:rtl/>
        </w:rPr>
        <w:t>مد ظله</w:t>
      </w:r>
      <w:r w:rsidR="004247A2">
        <w:rPr>
          <w:rStyle w:val="libBold1Char"/>
          <w:rtl/>
        </w:rPr>
        <w:t>):</w:t>
      </w:r>
      <w:r w:rsidRPr="00202D40">
        <w:rPr>
          <w:rtl/>
        </w:rPr>
        <w:t xml:space="preserve"> </w:t>
      </w:r>
    </w:p>
    <w:p w:rsidR="00335798" w:rsidRPr="00DE282C" w:rsidRDefault="00335798" w:rsidP="00202D40">
      <w:pPr>
        <w:pStyle w:val="libNormal"/>
        <w:rPr>
          <w:rtl/>
        </w:rPr>
      </w:pPr>
      <w:r w:rsidRPr="00DE282C">
        <w:rPr>
          <w:rtl/>
        </w:rPr>
        <w:t>(</w:t>
      </w:r>
      <w:r w:rsidR="004247A2">
        <w:rPr>
          <w:rtl/>
        </w:rPr>
        <w:t>.</w:t>
      </w:r>
      <w:r w:rsidRPr="00DE282C">
        <w:rPr>
          <w:rtl/>
        </w:rPr>
        <w:t>. إنَّ حديث تحريف القرآن حديث خرافة</w:t>
      </w:r>
      <w:r w:rsidR="004247A2">
        <w:rPr>
          <w:rtl/>
        </w:rPr>
        <w:t>،</w:t>
      </w:r>
      <w:r w:rsidRPr="00DE282C">
        <w:rPr>
          <w:rtl/>
        </w:rPr>
        <w:t xml:space="preserve"> وخيال</w:t>
      </w:r>
      <w:r w:rsidR="004247A2">
        <w:rPr>
          <w:rtl/>
        </w:rPr>
        <w:t>،</w:t>
      </w:r>
      <w:r w:rsidRPr="00DE282C">
        <w:rPr>
          <w:rtl/>
        </w:rPr>
        <w:t xml:space="preserve"> لا يقول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w:t>
      </w:r>
      <w:r w:rsidR="004247A2">
        <w:rPr>
          <w:rtl/>
        </w:rPr>
        <w:t>:</w:t>
      </w:r>
      <w:r w:rsidRPr="00DE282C">
        <w:rPr>
          <w:rtl/>
        </w:rPr>
        <w:t xml:space="preserve"> السيد محمد رضا بن السيد محمد باقر الكلبايكاني مِن مراجع التقليد</w:t>
      </w:r>
      <w:r w:rsidR="004247A2">
        <w:rPr>
          <w:rtl/>
        </w:rPr>
        <w:t>،</w:t>
      </w:r>
      <w:r w:rsidRPr="00DE282C">
        <w:rPr>
          <w:rtl/>
        </w:rPr>
        <w:t xml:space="preserve"> وأحد زعماء وأعمدة الحوزة العلمية في مدينة </w:t>
      </w:r>
      <w:r w:rsidR="004247A2">
        <w:rPr>
          <w:rtl/>
        </w:rPr>
        <w:t>(</w:t>
      </w:r>
      <w:r w:rsidRPr="00DE282C">
        <w:rPr>
          <w:rtl/>
        </w:rPr>
        <w:t>قم</w:t>
      </w:r>
      <w:r w:rsidR="004247A2">
        <w:rPr>
          <w:rtl/>
        </w:rPr>
        <w:t>)</w:t>
      </w:r>
      <w:r w:rsidRPr="00DE282C">
        <w:rPr>
          <w:rtl/>
        </w:rPr>
        <w:t xml:space="preserve"> المقدَّسة</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ولِد في </w:t>
      </w:r>
      <w:r w:rsidR="004247A2">
        <w:rPr>
          <w:rtl/>
        </w:rPr>
        <w:t>(</w:t>
      </w:r>
      <w:r w:rsidRPr="00DE282C">
        <w:rPr>
          <w:rtl/>
        </w:rPr>
        <w:t>سنة 1316 هـ</w:t>
      </w:r>
      <w:r w:rsidR="004247A2">
        <w:rPr>
          <w:rtl/>
        </w:rPr>
        <w:t>)</w:t>
      </w:r>
      <w:r w:rsidRPr="00DE282C">
        <w:rPr>
          <w:rtl/>
        </w:rPr>
        <w:t xml:space="preserve"> ونشأ فتعلَّم المبادئ</w:t>
      </w:r>
      <w:r w:rsidR="004247A2">
        <w:rPr>
          <w:rtl/>
        </w:rPr>
        <w:t>،</w:t>
      </w:r>
      <w:r w:rsidRPr="00DE282C">
        <w:rPr>
          <w:rtl/>
        </w:rPr>
        <w:t xml:space="preserve"> وقرأ المقدَّمات على بعض الفضلاء</w:t>
      </w:r>
      <w:r w:rsidR="004247A2">
        <w:rPr>
          <w:rtl/>
        </w:rPr>
        <w:t>،</w:t>
      </w:r>
      <w:r w:rsidRPr="00DE282C">
        <w:rPr>
          <w:rtl/>
        </w:rPr>
        <w:t xml:space="preserve"> وحضر في </w:t>
      </w:r>
      <w:r w:rsidR="004247A2">
        <w:rPr>
          <w:rtl/>
        </w:rPr>
        <w:t>(</w:t>
      </w:r>
      <w:r w:rsidRPr="00DE282C">
        <w:rPr>
          <w:rtl/>
        </w:rPr>
        <w:t>قم</w:t>
      </w:r>
      <w:r w:rsidR="004247A2">
        <w:rPr>
          <w:rtl/>
        </w:rPr>
        <w:t>)</w:t>
      </w:r>
      <w:r w:rsidRPr="00DE282C">
        <w:rPr>
          <w:rtl/>
        </w:rPr>
        <w:t xml:space="preserve"> على الحجَّة الشيخ عبد الكريم اليزدي الحائري مدَّة كتب فيها تقريراته</w:t>
      </w:r>
      <w:r w:rsidR="004247A2">
        <w:rPr>
          <w:rtl/>
        </w:rPr>
        <w:t>،</w:t>
      </w:r>
      <w:r w:rsidRPr="00DE282C">
        <w:rPr>
          <w:rtl/>
        </w:rPr>
        <w:t xml:space="preserve"> وهو عمدة أساتيذه وهو اليوم مِن العلماء الفضلاء في </w:t>
      </w:r>
      <w:r w:rsidR="004247A2">
        <w:rPr>
          <w:rtl/>
        </w:rPr>
        <w:t>(</w:t>
      </w:r>
      <w:r w:rsidRPr="00DE282C">
        <w:rPr>
          <w:rtl/>
        </w:rPr>
        <w:t>قم</w:t>
      </w:r>
      <w:r w:rsidR="004247A2">
        <w:rPr>
          <w:rtl/>
        </w:rPr>
        <w:t>)</w:t>
      </w:r>
      <w:r w:rsidRPr="00DE282C">
        <w:rPr>
          <w:rtl/>
        </w:rPr>
        <w:t xml:space="preserve"> ومِن المدرِّسين المشاهير بها</w:t>
      </w:r>
      <w:r w:rsidR="004247A2">
        <w:rPr>
          <w:rtl/>
        </w:rPr>
        <w:t>،</w:t>
      </w:r>
      <w:r w:rsidRPr="00DE282C">
        <w:rPr>
          <w:rtl/>
        </w:rPr>
        <w:t xml:space="preserve"> وله أثار علمية منها</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حاشية </w:t>
      </w:r>
      <w:r w:rsidR="004247A2">
        <w:rPr>
          <w:rtl/>
        </w:rPr>
        <w:t>(</w:t>
      </w:r>
      <w:r w:rsidRPr="00DE282C">
        <w:rPr>
          <w:rtl/>
        </w:rPr>
        <w:t>درر الفؤائد</w:t>
      </w:r>
      <w:r w:rsidR="004247A2">
        <w:rPr>
          <w:rtl/>
        </w:rPr>
        <w:t>)</w:t>
      </w:r>
      <w:r w:rsidRPr="00DE282C">
        <w:rPr>
          <w:rtl/>
        </w:rPr>
        <w:t xml:space="preserve"> لأستاذه المذكور</w:t>
      </w:r>
      <w:r w:rsidR="004247A2">
        <w:rPr>
          <w:rtl/>
        </w:rPr>
        <w:t>،</w:t>
      </w:r>
      <w:r w:rsidRPr="00DE282C">
        <w:rPr>
          <w:rtl/>
        </w:rPr>
        <w:t xml:space="preserve"> فرغ منها في </w:t>
      </w:r>
      <w:r w:rsidR="004247A2">
        <w:rPr>
          <w:rtl/>
        </w:rPr>
        <w:t>(</w:t>
      </w:r>
      <w:r w:rsidRPr="00DE282C">
        <w:rPr>
          <w:rtl/>
        </w:rPr>
        <w:t>سنة 1356هـ</w:t>
      </w:r>
      <w:r w:rsidR="004247A2">
        <w:rPr>
          <w:rtl/>
        </w:rPr>
        <w:t>)</w:t>
      </w:r>
      <w:r w:rsidRPr="00DE282C">
        <w:rPr>
          <w:rtl/>
        </w:rPr>
        <w:t xml:space="preserve"> إلى غير ذلك</w:t>
      </w:r>
      <w:r w:rsidR="004247A2">
        <w:rPr>
          <w:rtl/>
        </w:rPr>
        <w:t>.</w:t>
      </w:r>
      <w:r w:rsidRPr="00DE282C">
        <w:rPr>
          <w:rtl/>
        </w:rPr>
        <w:t xml:space="preserve"> </w:t>
      </w:r>
      <w:r w:rsidR="004247A2">
        <w:rPr>
          <w:rtl/>
        </w:rPr>
        <w:t>(</w:t>
      </w:r>
      <w:r w:rsidRPr="00DE282C">
        <w:rPr>
          <w:rtl/>
        </w:rPr>
        <w:t>نقباء البشر في القرآن الرابع عشر</w:t>
      </w:r>
      <w:r w:rsidR="004247A2">
        <w:rPr>
          <w:rtl/>
        </w:rPr>
        <w:t>:</w:t>
      </w:r>
      <w:r w:rsidRPr="00DE282C">
        <w:rPr>
          <w:rtl/>
        </w:rPr>
        <w:t xml:space="preserve"> 2/742</w:t>
      </w:r>
      <w:r w:rsidR="004247A2">
        <w:rPr>
          <w:rtl/>
        </w:rPr>
        <w:t>).</w:t>
      </w:r>
      <w:r w:rsidRPr="00DE282C">
        <w:rPr>
          <w:rtl/>
        </w:rPr>
        <w:t xml:space="preserve"> </w:t>
      </w:r>
    </w:p>
    <w:p w:rsidR="00335798" w:rsidRPr="00202D40" w:rsidRDefault="00335798" w:rsidP="00202D40">
      <w:pPr>
        <w:pStyle w:val="libFootnote0"/>
        <w:rPr>
          <w:rtl/>
        </w:rPr>
      </w:pPr>
      <w:r w:rsidRPr="00202D40">
        <w:rPr>
          <w:rStyle w:val="libFootnoteBoldChar"/>
          <w:rtl/>
        </w:rPr>
        <w:t>أقول</w:t>
      </w:r>
      <w:r w:rsidR="004247A2">
        <w:rPr>
          <w:rStyle w:val="libFootnoteBoldChar"/>
          <w:rtl/>
        </w:rPr>
        <w:t>:</w:t>
      </w:r>
      <w:r w:rsidRPr="00202D40">
        <w:rPr>
          <w:rtl/>
        </w:rPr>
        <w:t xml:space="preserve"> وله تعليق على كتاب وسيلة النجاة لآية الله الإصبهاني</w:t>
      </w:r>
      <w:r w:rsidR="004247A2">
        <w:rPr>
          <w:rtl/>
        </w:rPr>
        <w:t>،</w:t>
      </w:r>
      <w:r w:rsidRPr="00202D40">
        <w:rPr>
          <w:rtl/>
        </w:rPr>
        <w:t xml:space="preserve"> صدر في ثلاثة مجلدات ورسائل أُخرى عملية مطبوعة عدَّة مرَّات ومناسك الحج وغيره</w:t>
      </w:r>
      <w:r w:rsidR="004247A2">
        <w:rPr>
          <w:rtl/>
        </w:rPr>
        <w:t>.</w:t>
      </w:r>
      <w:r w:rsidRPr="00202D40">
        <w:rPr>
          <w:rtl/>
        </w:rPr>
        <w:t xml:space="preserve"> </w:t>
      </w:r>
    </w:p>
    <w:p w:rsidR="00335798" w:rsidRPr="00202D40" w:rsidRDefault="00335798" w:rsidP="00202D40">
      <w:pPr>
        <w:pStyle w:val="libFootnote0"/>
        <w:rPr>
          <w:rtl/>
        </w:rPr>
      </w:pPr>
      <w:r w:rsidRPr="00DE282C">
        <w:rPr>
          <w:rtl/>
        </w:rPr>
        <w:t>(2) مع الخطيب في خطوطه العريضة الطبعة الثالثة</w:t>
      </w:r>
      <w:r w:rsidR="004247A2">
        <w:rPr>
          <w:rtl/>
        </w:rPr>
        <w:t>.</w:t>
      </w:r>
      <w:r w:rsidRPr="00DE282C">
        <w:rPr>
          <w:rtl/>
        </w:rPr>
        <w:t xml:space="preserve"> </w:t>
      </w:r>
    </w:p>
    <w:p w:rsidR="00335798" w:rsidRPr="00202D40" w:rsidRDefault="00335798" w:rsidP="00202D40">
      <w:pPr>
        <w:pStyle w:val="libFootnote0"/>
        <w:rPr>
          <w:rtl/>
        </w:rPr>
      </w:pPr>
      <w:r w:rsidRPr="00DE282C">
        <w:rPr>
          <w:rtl/>
        </w:rPr>
        <w:t>(3) هو: السيد أبو قاسم بن السيد علي أكبر بن المير هاشم الموسوي الخوئي النجفي</w:t>
      </w:r>
      <w:r w:rsidR="004247A2">
        <w:rPr>
          <w:rtl/>
        </w:rPr>
        <w:t>،</w:t>
      </w:r>
      <w:r w:rsidRPr="00DE282C">
        <w:rPr>
          <w:rtl/>
        </w:rPr>
        <w:t xml:space="preserve"> أحد مراجع العصر [ بلْ المرجع الوحيد اليوم في العالم الإسلامي</w:t>
      </w:r>
      <w:r w:rsidR="004247A2">
        <w:rPr>
          <w:rtl/>
        </w:rPr>
        <w:t>،</w:t>
      </w:r>
      <w:r w:rsidRPr="00DE282C">
        <w:rPr>
          <w:rtl/>
        </w:rPr>
        <w:t xml:space="preserve"> والمقيم حاليَّاً في النجف الأشرف ]</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ولِد في مدينة </w:t>
      </w:r>
      <w:r w:rsidR="004247A2">
        <w:rPr>
          <w:rtl/>
        </w:rPr>
        <w:t>(</w:t>
      </w:r>
      <w:r w:rsidRPr="00DE282C">
        <w:rPr>
          <w:rtl/>
        </w:rPr>
        <w:t>خوي</w:t>
      </w:r>
      <w:r w:rsidR="004247A2">
        <w:rPr>
          <w:rtl/>
        </w:rPr>
        <w:t>)</w:t>
      </w:r>
      <w:r w:rsidRPr="00DE282C">
        <w:rPr>
          <w:rtl/>
        </w:rPr>
        <w:t xml:space="preserve"> مِن أعمال آذربايجان في النصف مِن رجب </w:t>
      </w:r>
      <w:r w:rsidR="004247A2">
        <w:rPr>
          <w:rtl/>
        </w:rPr>
        <w:t>(</w:t>
      </w:r>
      <w:r w:rsidRPr="00DE282C">
        <w:rPr>
          <w:rtl/>
        </w:rPr>
        <w:t>1317هـ)</w:t>
      </w:r>
      <w:r w:rsidR="004247A2">
        <w:rPr>
          <w:rtl/>
        </w:rPr>
        <w:t>،</w:t>
      </w:r>
      <w:r w:rsidRPr="00DE282C">
        <w:rPr>
          <w:rtl/>
        </w:rPr>
        <w:t xml:space="preserve"> فنشأ على والده العلاَّمة السيد علي أكبر نشأة طيبة</w:t>
      </w:r>
      <w:r w:rsidR="004247A2">
        <w:rPr>
          <w:rtl/>
        </w:rPr>
        <w:t>،</w:t>
      </w:r>
      <w:r w:rsidRPr="00DE282C">
        <w:rPr>
          <w:rtl/>
        </w:rPr>
        <w:t xml:space="preserve"> وفي حدود </w:t>
      </w:r>
      <w:r w:rsidR="004247A2">
        <w:rPr>
          <w:rtl/>
        </w:rPr>
        <w:t>(</w:t>
      </w:r>
      <w:r w:rsidRPr="00DE282C">
        <w:rPr>
          <w:rtl/>
        </w:rPr>
        <w:t>1330 هـ</w:t>
      </w:r>
      <w:r w:rsidR="004247A2">
        <w:rPr>
          <w:rtl/>
        </w:rPr>
        <w:t>)</w:t>
      </w:r>
      <w:r w:rsidRPr="00DE282C">
        <w:rPr>
          <w:rtl/>
        </w:rPr>
        <w:t xml:space="preserve"> هاجر به رحمه الله إلى النجف الأشرف</w:t>
      </w:r>
      <w:r w:rsidR="004247A2">
        <w:rPr>
          <w:rtl/>
        </w:rPr>
        <w:t>،</w:t>
      </w:r>
      <w:r w:rsidRPr="00DE282C">
        <w:rPr>
          <w:rtl/>
        </w:rPr>
        <w:t xml:space="preserve"> فوجَّهه إلى الدراسة وكان يومذاك يمتاز باستعداد</w:t>
      </w:r>
      <w:r w:rsidR="004247A2">
        <w:rPr>
          <w:rtl/>
        </w:rPr>
        <w:t>،</w:t>
      </w:r>
      <w:r w:rsidRPr="00DE282C">
        <w:rPr>
          <w:rtl/>
        </w:rPr>
        <w:t xml:space="preserve"> وذكاء فقطع مراحل الدراسة الأوَّلية</w:t>
      </w:r>
      <w:r w:rsidR="004247A2">
        <w:rPr>
          <w:rtl/>
        </w:rPr>
        <w:t>،</w:t>
      </w:r>
      <w:r w:rsidRPr="00DE282C">
        <w:rPr>
          <w:rtl/>
        </w:rPr>
        <w:t xml:space="preserve"> وأكمل مقدَّماته</w:t>
      </w:r>
      <w:r w:rsidR="004247A2">
        <w:rPr>
          <w:rtl/>
        </w:rPr>
        <w:t>،</w:t>
      </w:r>
      <w:r w:rsidRPr="00DE282C">
        <w:rPr>
          <w:rtl/>
        </w:rPr>
        <w:t xml:space="preserve"> وحضر على أساتذة العصر كالعلاَّمة الشهير الميرزا حسين =</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به إلاَّ مِن ضعف عقله أو مِن لم يتأمَّل في أطرافه حقَّ التأميل</w:t>
      </w:r>
      <w:r w:rsidR="004247A2">
        <w:rPr>
          <w:rtl/>
        </w:rPr>
        <w:t>،</w:t>
      </w:r>
      <w:r w:rsidRPr="00DE282C">
        <w:rPr>
          <w:rtl/>
        </w:rPr>
        <w:t xml:space="preserve"> أو مَن ألجأه إليه حبُّ القول به</w:t>
      </w:r>
      <w:r w:rsidR="004247A2">
        <w:rPr>
          <w:rtl/>
        </w:rPr>
        <w:t>،</w:t>
      </w:r>
      <w:r w:rsidRPr="00DE282C">
        <w:rPr>
          <w:rtl/>
        </w:rPr>
        <w:t xml:space="preserve"> والحبُّ يُعمي</w:t>
      </w:r>
      <w:r w:rsidR="004247A2">
        <w:rPr>
          <w:rtl/>
        </w:rPr>
        <w:t>،</w:t>
      </w:r>
      <w:r w:rsidRPr="00DE282C">
        <w:rPr>
          <w:rtl/>
        </w:rPr>
        <w:t xml:space="preserve"> ويصمُّ</w:t>
      </w:r>
      <w:r w:rsidR="004247A2">
        <w:rPr>
          <w:rtl/>
        </w:rPr>
        <w:t>.</w:t>
      </w:r>
      <w:r w:rsidRPr="00DE282C">
        <w:rPr>
          <w:rtl/>
        </w:rPr>
        <w:t xml:space="preserve"> </w:t>
      </w:r>
    </w:p>
    <w:p w:rsidR="00335798" w:rsidRPr="00DE282C" w:rsidRDefault="00335798" w:rsidP="00202D40">
      <w:pPr>
        <w:pStyle w:val="libNormal"/>
        <w:rPr>
          <w:rtl/>
        </w:rPr>
      </w:pPr>
      <w:r w:rsidRPr="00202D40">
        <w:rPr>
          <w:rtl/>
        </w:rPr>
        <w:t>وأمَّا العاقل المُنصف</w:t>
      </w:r>
      <w:r w:rsidR="004247A2">
        <w:rPr>
          <w:rtl/>
        </w:rPr>
        <w:t>،</w:t>
      </w:r>
      <w:r w:rsidRPr="00202D40">
        <w:rPr>
          <w:rtl/>
        </w:rPr>
        <w:t xml:space="preserve"> المتدبِّر فلا يشكُّ في بطلانه وخرافته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رأي العلاَّمة الكبير السيد محمد حسين الطباطبائي </w:t>
      </w:r>
    </w:p>
    <w:p w:rsidR="00335798" w:rsidRPr="00DE282C" w:rsidRDefault="004247A2" w:rsidP="00202D40">
      <w:pPr>
        <w:pStyle w:val="libNormal"/>
        <w:rPr>
          <w:rtl/>
        </w:rPr>
      </w:pPr>
      <w:r>
        <w:rPr>
          <w:rtl/>
        </w:rPr>
        <w:t>(</w:t>
      </w:r>
      <w:r w:rsidR="00335798" w:rsidRPr="00DE282C">
        <w:rPr>
          <w:rtl/>
        </w:rPr>
        <w:t>إنَّ القرآن مصون عن التحريف</w:t>
      </w:r>
      <w:r>
        <w:rPr>
          <w:rtl/>
        </w:rPr>
        <w:t>)</w:t>
      </w:r>
      <w:r w:rsidR="00335798" w:rsidRPr="00DE282C">
        <w:rPr>
          <w:rtl/>
        </w:rPr>
        <w:t xml:space="preserve"> </w:t>
      </w:r>
    </w:p>
    <w:p w:rsidR="00335798" w:rsidRPr="00DE282C" w:rsidRDefault="00335798" w:rsidP="00202D40">
      <w:pPr>
        <w:pStyle w:val="libNormal"/>
        <w:rPr>
          <w:rtl/>
        </w:rPr>
      </w:pPr>
      <w:r w:rsidRPr="00202D40">
        <w:rPr>
          <w:rtl/>
        </w:rPr>
        <w:t xml:space="preserve">قال العلاَّمة الكبير السيد محمد حسين الطباطبائي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النائيني</w:t>
      </w:r>
      <w:r w:rsidR="004247A2">
        <w:rPr>
          <w:rtl/>
        </w:rPr>
        <w:t>،</w:t>
      </w:r>
      <w:r w:rsidRPr="00DE282C">
        <w:rPr>
          <w:rtl/>
        </w:rPr>
        <w:t xml:space="preserve"> والعالمين الجليلين</w:t>
      </w:r>
      <w:r w:rsidR="004247A2">
        <w:rPr>
          <w:rtl/>
        </w:rPr>
        <w:t>:</w:t>
      </w:r>
      <w:r w:rsidRPr="00DE282C">
        <w:rPr>
          <w:rtl/>
        </w:rPr>
        <w:t xml:space="preserve"> الشيخ محمد حسين الكتَّاني</w:t>
      </w:r>
      <w:r w:rsidR="004247A2">
        <w:rPr>
          <w:rtl/>
        </w:rPr>
        <w:t>،</w:t>
      </w:r>
      <w:r w:rsidRPr="00DE282C">
        <w:rPr>
          <w:rtl/>
        </w:rPr>
        <w:t xml:space="preserve"> والشيخ</w:t>
      </w:r>
      <w:r w:rsidR="004247A2">
        <w:rPr>
          <w:rtl/>
        </w:rPr>
        <w:t>:</w:t>
      </w:r>
      <w:r w:rsidRPr="00DE282C">
        <w:rPr>
          <w:rtl/>
        </w:rPr>
        <w:t xml:space="preserve"> آقا ضياء الدين العراقي</w:t>
      </w:r>
      <w:r w:rsidR="004247A2">
        <w:rPr>
          <w:rtl/>
        </w:rPr>
        <w:t>،</w:t>
      </w:r>
      <w:r w:rsidRPr="00DE282C">
        <w:rPr>
          <w:rtl/>
        </w:rPr>
        <w:t xml:space="preserve"> وكتب تقريراتهم في الفقه</w:t>
      </w:r>
      <w:r w:rsidR="004247A2">
        <w:rPr>
          <w:rtl/>
        </w:rPr>
        <w:t>،</w:t>
      </w:r>
      <w:r w:rsidRPr="00DE282C">
        <w:rPr>
          <w:rtl/>
        </w:rPr>
        <w:t xml:space="preserve"> والأصول وطبع أكثرها مثل </w:t>
      </w:r>
      <w:r w:rsidR="004247A2">
        <w:rPr>
          <w:rtl/>
        </w:rPr>
        <w:t>(</w:t>
      </w:r>
      <w:r w:rsidRPr="00DE282C">
        <w:rPr>
          <w:rtl/>
        </w:rPr>
        <w:t>أجود التقريرات</w:t>
      </w:r>
      <w:r w:rsidR="004247A2">
        <w:rPr>
          <w:rtl/>
        </w:rPr>
        <w:t>)</w:t>
      </w:r>
      <w:r w:rsidRPr="00DE282C">
        <w:rPr>
          <w:rtl/>
        </w:rPr>
        <w:t xml:space="preserve"> في الأصول و </w:t>
      </w:r>
      <w:r w:rsidR="004247A2">
        <w:rPr>
          <w:rtl/>
        </w:rPr>
        <w:t>(</w:t>
      </w:r>
      <w:r w:rsidRPr="00DE282C">
        <w:rPr>
          <w:rtl/>
        </w:rPr>
        <w:t>تقريرات الفقه</w:t>
      </w:r>
      <w:r w:rsidR="004247A2">
        <w:rPr>
          <w:rtl/>
        </w:rPr>
        <w:t>)</w:t>
      </w:r>
      <w:r w:rsidRPr="00DE282C">
        <w:rPr>
          <w:rtl/>
        </w:rPr>
        <w:t xml:space="preserve"> أيضاً و </w:t>
      </w:r>
      <w:r w:rsidR="004247A2">
        <w:rPr>
          <w:rtl/>
        </w:rPr>
        <w:t>(</w:t>
      </w:r>
      <w:r w:rsidRPr="00DE282C">
        <w:rPr>
          <w:rtl/>
        </w:rPr>
        <w:t>الفقه الاستدلالي</w:t>
      </w:r>
      <w:r w:rsidR="004247A2">
        <w:rPr>
          <w:rtl/>
        </w:rPr>
        <w:t>)</w:t>
      </w:r>
      <w:r w:rsidRPr="00DE282C">
        <w:rPr>
          <w:rtl/>
        </w:rPr>
        <w:t xml:space="preserve"> وحاشية على </w:t>
      </w:r>
      <w:r w:rsidR="004247A2">
        <w:rPr>
          <w:rtl/>
        </w:rPr>
        <w:t>(</w:t>
      </w:r>
      <w:r w:rsidRPr="00DE282C">
        <w:rPr>
          <w:rtl/>
        </w:rPr>
        <w:t>العروة</w:t>
      </w:r>
      <w:r w:rsidR="004247A2">
        <w:rPr>
          <w:rtl/>
        </w:rPr>
        <w:t>)،</w:t>
      </w:r>
      <w:r w:rsidRPr="00DE282C">
        <w:rPr>
          <w:rtl/>
        </w:rPr>
        <w:t xml:space="preserve"> وله يد في التفسير والتصانيف أيضاً</w:t>
      </w:r>
      <w:r w:rsidR="004247A2">
        <w:rPr>
          <w:rtl/>
        </w:rPr>
        <w:t>،</w:t>
      </w:r>
      <w:r w:rsidRPr="00DE282C">
        <w:rPr>
          <w:rtl/>
        </w:rPr>
        <w:t xml:space="preserve"> منها</w:t>
      </w:r>
      <w:r w:rsidR="004247A2">
        <w:rPr>
          <w:rtl/>
        </w:rPr>
        <w:t>:</w:t>
      </w:r>
      <w:r w:rsidRPr="00DE282C">
        <w:rPr>
          <w:rtl/>
        </w:rPr>
        <w:t xml:space="preserve"> </w:t>
      </w:r>
      <w:r w:rsidR="004247A2">
        <w:rPr>
          <w:rtl/>
        </w:rPr>
        <w:t>(</w:t>
      </w:r>
      <w:r w:rsidRPr="00DE282C">
        <w:rPr>
          <w:rtl/>
        </w:rPr>
        <w:t>نفحات الإعجاز</w:t>
      </w:r>
      <w:r w:rsidR="004247A2">
        <w:rPr>
          <w:rtl/>
        </w:rPr>
        <w:t>)</w:t>
      </w:r>
      <w:r w:rsidRPr="00DE282C">
        <w:rPr>
          <w:rtl/>
        </w:rPr>
        <w:t xml:space="preserve"> ورسالة في اللباس المشكوك</w:t>
      </w:r>
      <w:r w:rsidR="004247A2">
        <w:rPr>
          <w:rtl/>
        </w:rPr>
        <w:t>،</w:t>
      </w:r>
      <w:r w:rsidRPr="00DE282C">
        <w:rPr>
          <w:rtl/>
        </w:rPr>
        <w:t xml:space="preserve"> و</w:t>
      </w:r>
      <w:r w:rsidR="004247A2">
        <w:rPr>
          <w:rtl/>
        </w:rPr>
        <w:t>(</w:t>
      </w:r>
      <w:r w:rsidRPr="00DE282C">
        <w:rPr>
          <w:rtl/>
        </w:rPr>
        <w:t>رسالة في الغروب</w:t>
      </w:r>
      <w:r w:rsidR="004247A2">
        <w:rPr>
          <w:rtl/>
        </w:rPr>
        <w:t>)،</w:t>
      </w:r>
      <w:r w:rsidRPr="00DE282C">
        <w:rPr>
          <w:rtl/>
        </w:rPr>
        <w:t xml:space="preserve"> و</w:t>
      </w:r>
      <w:r w:rsidR="004247A2">
        <w:rPr>
          <w:rtl/>
        </w:rPr>
        <w:t>(</w:t>
      </w:r>
      <w:r w:rsidRPr="00DE282C">
        <w:rPr>
          <w:rtl/>
        </w:rPr>
        <w:t>رسالة في قاعدة التجاوز)</w:t>
      </w:r>
      <w:r w:rsidR="004247A2">
        <w:rPr>
          <w:rtl/>
        </w:rPr>
        <w:t>،</w:t>
      </w:r>
      <w:r w:rsidRPr="00DE282C">
        <w:rPr>
          <w:rtl/>
        </w:rPr>
        <w:t xml:space="preserve"> و</w:t>
      </w:r>
      <w:r w:rsidR="004247A2">
        <w:rPr>
          <w:rtl/>
        </w:rPr>
        <w:t>(</w:t>
      </w:r>
      <w:r w:rsidRPr="00DE282C">
        <w:rPr>
          <w:rtl/>
        </w:rPr>
        <w:t>رسالة في إرث الزوج والزوجة قبل الدخول</w:t>
      </w:r>
      <w:r w:rsidR="004247A2">
        <w:rPr>
          <w:rtl/>
        </w:rPr>
        <w:t>)،</w:t>
      </w:r>
      <w:r w:rsidRPr="00DE282C">
        <w:rPr>
          <w:rtl/>
        </w:rPr>
        <w:t xml:space="preserve"> وغيرها (*) وهو اليوم مِن مشاهير المدرِّسين في النجف الأشرف</w:t>
      </w:r>
      <w:r w:rsidR="004247A2">
        <w:rPr>
          <w:rtl/>
        </w:rPr>
        <w:t>،</w:t>
      </w:r>
      <w:r w:rsidRPr="00DE282C">
        <w:rPr>
          <w:rtl/>
        </w:rPr>
        <w:t xml:space="preserve"> وحلقته تعدُّ بالعشرات مدَّ الله في عمره ونفع به</w:t>
      </w:r>
      <w:r w:rsidR="004247A2">
        <w:rPr>
          <w:rtl/>
        </w:rPr>
        <w:t>.</w:t>
      </w:r>
      <w:r w:rsidRPr="00DE282C">
        <w:rPr>
          <w:rtl/>
        </w:rPr>
        <w:t xml:space="preserve"> </w:t>
      </w:r>
      <w:r w:rsidR="004247A2">
        <w:rPr>
          <w:rtl/>
        </w:rPr>
        <w:t>(</w:t>
      </w:r>
      <w:r w:rsidRPr="00DE282C">
        <w:rPr>
          <w:rtl/>
        </w:rPr>
        <w:t>طبقات أعلام الشيعة</w:t>
      </w:r>
      <w:r w:rsidR="004247A2">
        <w:rPr>
          <w:rtl/>
        </w:rPr>
        <w:t>:</w:t>
      </w:r>
      <w:r w:rsidRPr="00DE282C">
        <w:rPr>
          <w:rtl/>
        </w:rPr>
        <w:t xml:space="preserve"> نقباء البشر 1/71</w:t>
      </w:r>
      <w:r w:rsidR="004247A2">
        <w:rPr>
          <w:rtl/>
        </w:rPr>
        <w:t>،</w:t>
      </w:r>
      <w:r w:rsidRPr="00DE282C">
        <w:rPr>
          <w:rtl/>
        </w:rPr>
        <w:t xml:space="preserve"> 72</w:t>
      </w:r>
      <w:r w:rsidR="004247A2">
        <w:rPr>
          <w:rtl/>
        </w:rPr>
        <w:t>)</w:t>
      </w:r>
      <w:r w:rsidRPr="00DE282C">
        <w:rPr>
          <w:rtl/>
        </w:rPr>
        <w:t xml:space="preserve"> </w:t>
      </w:r>
      <w:r w:rsidR="004247A2">
        <w:rPr>
          <w:rtl/>
        </w:rPr>
        <w:t>(</w:t>
      </w:r>
      <w:r w:rsidRPr="00DE282C">
        <w:rPr>
          <w:rtl/>
        </w:rPr>
        <w:t>**)</w:t>
      </w:r>
      <w:r w:rsidR="004247A2">
        <w:rPr>
          <w:rtl/>
        </w:rPr>
        <w:t>.</w:t>
      </w:r>
      <w:r w:rsidRPr="00DE282C">
        <w:rPr>
          <w:rtl/>
        </w:rPr>
        <w:t xml:space="preserve"> </w:t>
      </w:r>
    </w:p>
    <w:p w:rsidR="00335798" w:rsidRPr="00202D40" w:rsidRDefault="00335798" w:rsidP="00202D40">
      <w:pPr>
        <w:pStyle w:val="libFootnote0"/>
        <w:rPr>
          <w:rtl/>
        </w:rPr>
      </w:pPr>
      <w:r w:rsidRPr="00DE282C">
        <w:rPr>
          <w:rtl/>
        </w:rPr>
        <w:t>(*) [ وله مُعجم رجال الحديث صدر منه 23 مجلداً</w:t>
      </w:r>
      <w:r w:rsidR="004247A2">
        <w:rPr>
          <w:rtl/>
        </w:rPr>
        <w:t>،</w:t>
      </w:r>
      <w:r w:rsidRPr="00DE282C">
        <w:rPr>
          <w:rtl/>
        </w:rPr>
        <w:t xml:space="preserve"> ومنهاج الصالحين وتكملة المنهاج في 4 مجلَّدات ] (**)</w:t>
      </w:r>
      <w:r w:rsidR="004247A2">
        <w:rPr>
          <w:rtl/>
        </w:rPr>
        <w:t>.</w:t>
      </w:r>
      <w:r w:rsidRPr="00202D40">
        <w:rPr>
          <w:rtl/>
        </w:rPr>
        <w:t xml:space="preserve"> </w:t>
      </w:r>
    </w:p>
    <w:p w:rsidR="00335798" w:rsidRPr="00202D40" w:rsidRDefault="00335798" w:rsidP="00202D40">
      <w:pPr>
        <w:pStyle w:val="libFootnote0"/>
        <w:rPr>
          <w:rtl/>
        </w:rPr>
      </w:pPr>
      <w:r w:rsidRPr="00DE282C">
        <w:rPr>
          <w:rtl/>
        </w:rPr>
        <w:t>(1) البيان في تفسير القرآن ص 259طبع بيروت</w:t>
      </w:r>
      <w:r w:rsidR="004247A2">
        <w:rPr>
          <w:rtl/>
        </w:rPr>
        <w:t>.</w:t>
      </w:r>
      <w:r w:rsidRPr="00DE282C">
        <w:rPr>
          <w:rtl/>
        </w:rPr>
        <w:t xml:space="preserve"> </w:t>
      </w:r>
    </w:p>
    <w:p w:rsidR="00335798" w:rsidRPr="00202D40" w:rsidRDefault="00335798" w:rsidP="00202D40">
      <w:pPr>
        <w:pStyle w:val="libFootnote0"/>
        <w:rPr>
          <w:rtl/>
        </w:rPr>
      </w:pPr>
      <w:r w:rsidRPr="00DE282C">
        <w:rPr>
          <w:rtl/>
        </w:rPr>
        <w:t>(**) مابين المعقوفين مِن مؤلِّف هذا الكتاب</w:t>
      </w:r>
      <w:r w:rsidR="004247A2">
        <w:rPr>
          <w:rtl/>
        </w:rPr>
        <w:t>.</w:t>
      </w:r>
      <w:r w:rsidRPr="00DE282C">
        <w:rPr>
          <w:rtl/>
        </w:rPr>
        <w:t xml:space="preserve"> </w:t>
      </w:r>
    </w:p>
    <w:p w:rsidR="00335798" w:rsidRPr="00202D40" w:rsidRDefault="00335798" w:rsidP="00202D40">
      <w:pPr>
        <w:pStyle w:val="libFootnote0"/>
        <w:rPr>
          <w:rtl/>
        </w:rPr>
      </w:pPr>
      <w:r w:rsidRPr="00DE282C">
        <w:rPr>
          <w:rtl/>
        </w:rPr>
        <w:t>(2) ولِد المغفور له</w:t>
      </w:r>
      <w:r w:rsidR="004247A2">
        <w:rPr>
          <w:rtl/>
        </w:rPr>
        <w:t>:</w:t>
      </w:r>
      <w:r w:rsidRPr="00DE282C">
        <w:rPr>
          <w:rtl/>
        </w:rPr>
        <w:t xml:space="preserve"> السيد محمد حسين الطباطبائي في آخر ذي الحجَّة </w:t>
      </w:r>
      <w:r w:rsidR="004247A2">
        <w:rPr>
          <w:rtl/>
        </w:rPr>
        <w:t>(</w:t>
      </w:r>
      <w:r w:rsidRPr="00DE282C">
        <w:rPr>
          <w:rtl/>
        </w:rPr>
        <w:t>عام 1321 هـ</w:t>
      </w:r>
      <w:r w:rsidR="004247A2">
        <w:rPr>
          <w:rtl/>
        </w:rPr>
        <w:t>).</w:t>
      </w:r>
      <w:r w:rsidRPr="00DE282C">
        <w:rPr>
          <w:rtl/>
        </w:rPr>
        <w:t xml:space="preserve"> </w:t>
      </w:r>
    </w:p>
    <w:p w:rsidR="00335798" w:rsidRPr="00202D40" w:rsidRDefault="00335798" w:rsidP="00202D40">
      <w:pPr>
        <w:pStyle w:val="libFootnote0"/>
        <w:rPr>
          <w:rtl/>
        </w:rPr>
      </w:pPr>
      <w:r w:rsidRPr="00DE282C">
        <w:rPr>
          <w:rtl/>
        </w:rPr>
        <w:t>نشأ على أفاضل أُسرته</w:t>
      </w:r>
      <w:r w:rsidR="004247A2">
        <w:rPr>
          <w:rtl/>
        </w:rPr>
        <w:t>،</w:t>
      </w:r>
      <w:r w:rsidRPr="00DE282C">
        <w:rPr>
          <w:rtl/>
        </w:rPr>
        <w:t xml:space="preserve"> وسُراة قومه فتلقَّى الأوَّليات</w:t>
      </w:r>
      <w:r w:rsidR="004247A2">
        <w:rPr>
          <w:rtl/>
        </w:rPr>
        <w:t>،</w:t>
      </w:r>
      <w:r w:rsidRPr="00DE282C">
        <w:rPr>
          <w:rtl/>
        </w:rPr>
        <w:t xml:space="preserve"> ودرس مقدِّمات العلوم</w:t>
      </w:r>
      <w:r w:rsidR="004247A2">
        <w:rPr>
          <w:rtl/>
        </w:rPr>
        <w:t>،</w:t>
      </w:r>
      <w:r w:rsidRPr="00DE282C">
        <w:rPr>
          <w:rtl/>
        </w:rPr>
        <w:t xml:space="preserve"> ثمَّ هاجر إلى النجف الأشرف فحضر في الفقه والأصول والفسلفة على أعلام الدين وكبار المدرِّسين</w:t>
      </w:r>
      <w:r w:rsidR="004247A2">
        <w:rPr>
          <w:rtl/>
        </w:rPr>
        <w:t>،</w:t>
      </w:r>
      <w:r w:rsidRPr="00DE282C">
        <w:rPr>
          <w:rtl/>
        </w:rPr>
        <w:t xml:space="preserve"> وحاز مِن ذلك على قسط وافر</w:t>
      </w:r>
      <w:r w:rsidR="004247A2">
        <w:rPr>
          <w:rtl/>
        </w:rPr>
        <w:t>،</w:t>
      </w:r>
      <w:r w:rsidRPr="00DE282C">
        <w:rPr>
          <w:rtl/>
        </w:rPr>
        <w:t xml:space="preserve"> ثمَّ هبط </w:t>
      </w:r>
      <w:r w:rsidR="004247A2">
        <w:rPr>
          <w:rtl/>
        </w:rPr>
        <w:t>(</w:t>
      </w:r>
      <w:r w:rsidRPr="00DE282C">
        <w:rPr>
          <w:rtl/>
        </w:rPr>
        <w:t>قم</w:t>
      </w:r>
      <w:r w:rsidR="004247A2">
        <w:rPr>
          <w:rtl/>
        </w:rPr>
        <w:t>)</w:t>
      </w:r>
      <w:r w:rsidRPr="00DE282C">
        <w:rPr>
          <w:rtl/>
        </w:rPr>
        <w:t xml:space="preserve"> واشتغل فيها بالتدريس والإفادة</w:t>
      </w:r>
      <w:r w:rsidR="004247A2">
        <w:rPr>
          <w:rtl/>
        </w:rPr>
        <w:t>،</w:t>
      </w:r>
      <w:r w:rsidRPr="00DE282C">
        <w:rPr>
          <w:rtl/>
        </w:rPr>
        <w:t xml:space="preserve"> ومضت برهة فإذا به وقد سطع نجمه</w:t>
      </w:r>
      <w:r w:rsidR="004247A2">
        <w:rPr>
          <w:rtl/>
        </w:rPr>
        <w:t>،</w:t>
      </w:r>
      <w:r w:rsidRPr="00DE282C">
        <w:rPr>
          <w:rtl/>
        </w:rPr>
        <w:t xml:space="preserve"> وحلَّ المكانة اللائقة به مِن بين تلك الجموع</w:t>
      </w:r>
      <w:r w:rsidR="004247A2">
        <w:rPr>
          <w:rtl/>
        </w:rPr>
        <w:t>،</w:t>
      </w:r>
      <w:r w:rsidRPr="00DE282C">
        <w:rPr>
          <w:rtl/>
        </w:rPr>
        <w:t xml:space="preserve"> وحفَّ به جمع مِن الطلاَّب يدرس الفقه والأصول والفلسفة</w:t>
      </w:r>
      <w:r w:rsidR="004247A2">
        <w:rPr>
          <w:rtl/>
        </w:rPr>
        <w:t>،</w:t>
      </w:r>
      <w:r w:rsidRPr="00DE282C">
        <w:rPr>
          <w:rtl/>
        </w:rPr>
        <w:t xml:space="preserve"> وله آثار منها </w:t>
      </w:r>
      <w:r w:rsidR="004247A2">
        <w:rPr>
          <w:rtl/>
        </w:rPr>
        <w:t>(</w:t>
      </w:r>
      <w:r w:rsidRPr="00DE282C">
        <w:rPr>
          <w:rtl/>
        </w:rPr>
        <w:t>الأعداد الأولية</w:t>
      </w:r>
      <w:r w:rsidR="004247A2">
        <w:rPr>
          <w:rtl/>
        </w:rPr>
        <w:t>)</w:t>
      </w:r>
      <w:r w:rsidRPr="00DE282C">
        <w:rPr>
          <w:rtl/>
        </w:rPr>
        <w:t xml:space="preserve"> فيه استخراج الأعداد مِن الواحد إلى العشرة آلاف</w:t>
      </w:r>
      <w:r w:rsidR="004247A2">
        <w:rPr>
          <w:rtl/>
        </w:rPr>
        <w:t>،</w:t>
      </w:r>
      <w:r w:rsidRPr="00DE282C">
        <w:rPr>
          <w:rtl/>
        </w:rPr>
        <w:t xml:space="preserve"> وله</w:t>
      </w:r>
      <w:r w:rsidR="004247A2">
        <w:rPr>
          <w:rtl/>
        </w:rPr>
        <w:t>:</w:t>
      </w:r>
      <w:r w:rsidRPr="00DE282C">
        <w:rPr>
          <w:rtl/>
        </w:rPr>
        <w:t xml:space="preserve"> </w:t>
      </w:r>
      <w:r w:rsidR="004247A2">
        <w:rPr>
          <w:rtl/>
        </w:rPr>
        <w:t>(</w:t>
      </w:r>
      <w:r w:rsidRPr="00DE282C">
        <w:rPr>
          <w:rtl/>
        </w:rPr>
        <w:t>أصول فلسفة وروش رياليسم</w:t>
      </w:r>
      <w:r w:rsidR="004247A2">
        <w:rPr>
          <w:rtl/>
        </w:rPr>
        <w:t>)</w:t>
      </w:r>
      <w:r w:rsidRPr="00DE282C">
        <w:rPr>
          <w:rtl/>
        </w:rPr>
        <w:t xml:space="preserve"> فارسي</w:t>
      </w:r>
      <w:r w:rsidR="004247A2">
        <w:rPr>
          <w:rtl/>
        </w:rPr>
        <w:t>،</w:t>
      </w:r>
      <w:r w:rsidRPr="00DE282C">
        <w:rPr>
          <w:rtl/>
        </w:rPr>
        <w:t xml:space="preserve"> في ردِّ المادِّيين</w:t>
      </w:r>
      <w:r w:rsidR="004247A2">
        <w:rPr>
          <w:rtl/>
        </w:rPr>
        <w:t>،</w:t>
      </w:r>
      <w:r w:rsidRPr="00DE282C">
        <w:rPr>
          <w:rtl/>
        </w:rPr>
        <w:t xml:space="preserve"> وهو كتاب نافع</w:t>
      </w:r>
      <w:r w:rsidR="004247A2">
        <w:rPr>
          <w:rtl/>
        </w:rPr>
        <w:t>،</w:t>
      </w:r>
      <w:r w:rsidRPr="00DE282C">
        <w:rPr>
          <w:rtl/>
        </w:rPr>
        <w:t xml:space="preserve"> وأكبر آثاره</w:t>
      </w:r>
      <w:r w:rsidR="004247A2">
        <w:rPr>
          <w:rtl/>
        </w:rPr>
        <w:t>:</w:t>
      </w:r>
      <w:r w:rsidRPr="00DE282C">
        <w:rPr>
          <w:rtl/>
        </w:rPr>
        <w:t xml:space="preserve"> الميزان في تفسير القرآن موسوعة كبيرة في تفسير القرآن في عشرين جزءاً بأسلوب رصين</w:t>
      </w:r>
      <w:r w:rsidR="004247A2">
        <w:rPr>
          <w:rtl/>
        </w:rPr>
        <w:t>،</w:t>
      </w:r>
      <w:r w:rsidRPr="00DE282C">
        <w:rPr>
          <w:rtl/>
        </w:rPr>
        <w:t xml:space="preserve"> وطريقة فلسفية</w:t>
      </w:r>
      <w:r w:rsidR="004247A2">
        <w:rPr>
          <w:rtl/>
        </w:rPr>
        <w:t>،</w:t>
      </w:r>
      <w:r w:rsidRPr="00DE282C">
        <w:rPr>
          <w:rtl/>
        </w:rPr>
        <w:t xml:space="preserve"> وليس تفسيراً صرفاً</w:t>
      </w:r>
      <w:r w:rsidR="004247A2">
        <w:rPr>
          <w:rtl/>
        </w:rPr>
        <w:t>،</w:t>
      </w:r>
      <w:r w:rsidRPr="00DE282C">
        <w:rPr>
          <w:rtl/>
        </w:rPr>
        <w:t xml:space="preserve"> بلْ تتخلّله بحوث في الفلسفة والتاريخ</w:t>
      </w:r>
      <w:r w:rsidR="004247A2">
        <w:rPr>
          <w:rtl/>
        </w:rPr>
        <w:t>،</w:t>
      </w:r>
      <w:r w:rsidRPr="00DE282C">
        <w:rPr>
          <w:rtl/>
        </w:rPr>
        <w:t xml:space="preserve"> والاجتماع وغير ذلك</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توفِّي في مدينة </w:t>
      </w:r>
      <w:r w:rsidR="004247A2">
        <w:rPr>
          <w:rtl/>
        </w:rPr>
        <w:t>(</w:t>
      </w:r>
      <w:r w:rsidRPr="00DE282C">
        <w:rPr>
          <w:rtl/>
        </w:rPr>
        <w:t>قم</w:t>
      </w:r>
      <w:r w:rsidR="004247A2">
        <w:rPr>
          <w:rtl/>
        </w:rPr>
        <w:t>)</w:t>
      </w:r>
      <w:r w:rsidRPr="00DE282C">
        <w:rPr>
          <w:rtl/>
        </w:rPr>
        <w:t xml:space="preserve"> المقدَّسة </w:t>
      </w:r>
      <w:r w:rsidR="004247A2">
        <w:rPr>
          <w:rtl/>
        </w:rPr>
        <w:t>(</w:t>
      </w:r>
      <w:r w:rsidRPr="00DE282C">
        <w:rPr>
          <w:rtl/>
        </w:rPr>
        <w:t>عام 1402هـ</w:t>
      </w:r>
      <w:r w:rsidR="004247A2">
        <w:rPr>
          <w:rtl/>
        </w:rPr>
        <w:t>)،</w:t>
      </w:r>
      <w:r w:rsidRPr="00DE282C">
        <w:rPr>
          <w:rtl/>
        </w:rPr>
        <w:t xml:space="preserve"> ودفِن في أحد أروقة حرم السيدة المعصومة</w:t>
      </w:r>
      <w:r w:rsidR="004247A2">
        <w:rPr>
          <w:rtl/>
        </w:rPr>
        <w:t>.</w:t>
      </w:r>
      <w:r w:rsidRPr="00DE282C">
        <w:rPr>
          <w:rtl/>
        </w:rPr>
        <w:t xml:space="preserve"> راجع</w:t>
      </w:r>
      <w:r w:rsidR="004247A2">
        <w:rPr>
          <w:rtl/>
        </w:rPr>
        <w:t>:</w:t>
      </w:r>
      <w:r w:rsidRPr="00DE282C">
        <w:rPr>
          <w:rtl/>
        </w:rPr>
        <w:t xml:space="preserve"> </w:t>
      </w:r>
      <w:r w:rsidR="004247A2">
        <w:rPr>
          <w:rtl/>
        </w:rPr>
        <w:t>(</w:t>
      </w:r>
      <w:r w:rsidRPr="00DE282C">
        <w:rPr>
          <w:rtl/>
        </w:rPr>
        <w:t>نقباء البشر في القرن الرابع عشر</w:t>
      </w:r>
      <w:r w:rsidR="004247A2">
        <w:rPr>
          <w:rtl/>
        </w:rPr>
        <w:t>:</w:t>
      </w:r>
      <w:r w:rsidRPr="00DE282C">
        <w:rPr>
          <w:rtl/>
        </w:rPr>
        <w:t xml:space="preserve"> 2/645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أوضح دليل على أنَّ القرآن الذي بأيدينا اليوم هو القرآن الذي نزل على النّبي الكريم</w:t>
      </w:r>
      <w:r w:rsidR="004247A2">
        <w:rPr>
          <w:rtl/>
        </w:rPr>
        <w:t>،</w:t>
      </w:r>
      <w:r w:rsidRPr="00202D40">
        <w:rPr>
          <w:rtl/>
        </w:rPr>
        <w:t xml:space="preserve"> ولم يطرأ عليه أيُّ تحريف أو تغيير </w:t>
      </w:r>
      <w:r w:rsidRPr="00335798">
        <w:rPr>
          <w:rStyle w:val="libFootnotenumChar"/>
          <w:rtl/>
        </w:rPr>
        <w:t>(1)</w:t>
      </w:r>
      <w:r w:rsidR="004247A2">
        <w:rPr>
          <w:rStyle w:val="libFootnotenumChar"/>
          <w:rtl/>
        </w:rPr>
        <w:t>،</w:t>
      </w:r>
      <w:r w:rsidRPr="00335798">
        <w:rPr>
          <w:rStyle w:val="libFootnotenumChar"/>
          <w:rtl/>
        </w:rPr>
        <w:t xml:space="preserve"> </w:t>
      </w:r>
      <w:r w:rsidRPr="00202D40">
        <w:rPr>
          <w:rtl/>
        </w:rPr>
        <w:t>وقال</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مِن ضروريات التاريخ أنَّ النبي العربي محمداً </w:t>
      </w:r>
      <w:r w:rsidR="004247A2">
        <w:rPr>
          <w:rtl/>
        </w:rPr>
        <w:t>(</w:t>
      </w:r>
      <w:r w:rsidRPr="00DE282C">
        <w:rPr>
          <w:rtl/>
        </w:rPr>
        <w:t>صلّى الله عليه وآله</w:t>
      </w:r>
      <w:r w:rsidR="004247A2">
        <w:rPr>
          <w:rtl/>
        </w:rPr>
        <w:t>)</w:t>
      </w:r>
      <w:r w:rsidRPr="00DE282C">
        <w:rPr>
          <w:rtl/>
        </w:rPr>
        <w:t xml:space="preserve"> جاء قبل أربعة عشر قرناً</w:t>
      </w:r>
      <w:r w:rsidR="004247A2">
        <w:rPr>
          <w:rtl/>
        </w:rPr>
        <w:t xml:space="preserve"> - </w:t>
      </w:r>
      <w:r w:rsidRPr="00DE282C">
        <w:rPr>
          <w:rtl/>
        </w:rPr>
        <w:t>تقريباً</w:t>
      </w:r>
      <w:r w:rsidR="004247A2">
        <w:rPr>
          <w:rtl/>
        </w:rPr>
        <w:t xml:space="preserve"> - </w:t>
      </w:r>
      <w:r w:rsidRPr="00DE282C">
        <w:rPr>
          <w:rtl/>
        </w:rPr>
        <w:t>وادَّعى النبوة</w:t>
      </w:r>
      <w:r w:rsidR="004247A2">
        <w:rPr>
          <w:rtl/>
        </w:rPr>
        <w:t>،</w:t>
      </w:r>
      <w:r w:rsidRPr="00DE282C">
        <w:rPr>
          <w:rtl/>
        </w:rPr>
        <w:t xml:space="preserve"> وانتهض للدعوة وآمن به أُمَّة مِن العرب وغيرهم</w:t>
      </w:r>
      <w:r w:rsidR="004247A2">
        <w:rPr>
          <w:rtl/>
        </w:rPr>
        <w:t>،</w:t>
      </w:r>
      <w:r w:rsidRPr="00DE282C">
        <w:rPr>
          <w:rtl/>
        </w:rPr>
        <w:t xml:space="preserve"> وأنَّه جاء بكتاب يُسمِّيه القرآن</w:t>
      </w:r>
      <w:r w:rsidR="004247A2">
        <w:rPr>
          <w:rtl/>
        </w:rPr>
        <w:t>،</w:t>
      </w:r>
      <w:r w:rsidRPr="00DE282C">
        <w:rPr>
          <w:rtl/>
        </w:rPr>
        <w:t xml:space="preserve"> وينسبه إلى ربِّه مُتضمِّن لجُمل المعارف</w:t>
      </w:r>
      <w:r w:rsidR="004247A2">
        <w:rPr>
          <w:rtl/>
        </w:rPr>
        <w:t>،</w:t>
      </w:r>
      <w:r w:rsidRPr="00DE282C">
        <w:rPr>
          <w:rtl/>
        </w:rPr>
        <w:t xml:space="preserve"> وكليِّات الشريعة التي كان يدعو إليها</w:t>
      </w:r>
      <w:r w:rsidR="004247A2">
        <w:rPr>
          <w:rtl/>
        </w:rPr>
        <w:t>،</w:t>
      </w:r>
      <w:r w:rsidRPr="00DE282C">
        <w:rPr>
          <w:rtl/>
        </w:rPr>
        <w:t xml:space="preserve"> وكان يتحدَّى به ويعدُّه آية لنبوَّته</w:t>
      </w:r>
      <w:r w:rsidR="004247A2">
        <w:rPr>
          <w:rtl/>
        </w:rPr>
        <w:t>،</w:t>
      </w:r>
      <w:r w:rsidRPr="00DE282C">
        <w:rPr>
          <w:rtl/>
        </w:rPr>
        <w:t xml:space="preserve"> وأنَّ القرآن الموجود اليوم بأيدينا هو القرآن الذي جاء به</w:t>
      </w:r>
      <w:r w:rsidR="004247A2">
        <w:rPr>
          <w:rtl/>
        </w:rPr>
        <w:t>،</w:t>
      </w:r>
      <w:r w:rsidRPr="00DE282C">
        <w:rPr>
          <w:rtl/>
        </w:rPr>
        <w:t xml:space="preserve"> وقرأه على الناس المعاصرين له في الجملة بمعنى أنَّه لم يَضِعْ مِن أصله</w:t>
      </w:r>
      <w:r w:rsidR="004247A2">
        <w:rPr>
          <w:rtl/>
        </w:rPr>
        <w:t>،</w:t>
      </w:r>
      <w:r w:rsidRPr="00DE282C">
        <w:rPr>
          <w:rtl/>
        </w:rPr>
        <w:t xml:space="preserve"> بأنْ يُفقد كلُّه ثمَّ يوضع كتاب آخر يُشابهه في نظمه</w:t>
      </w:r>
      <w:r w:rsidR="004247A2">
        <w:rPr>
          <w:rtl/>
        </w:rPr>
        <w:t>،</w:t>
      </w:r>
      <w:r w:rsidRPr="00DE282C">
        <w:rPr>
          <w:rtl/>
        </w:rPr>
        <w:t xml:space="preserve"> أو لا يُشابهه</w:t>
      </w:r>
      <w:r w:rsidR="004247A2">
        <w:rPr>
          <w:rtl/>
        </w:rPr>
        <w:t>،</w:t>
      </w:r>
      <w:r w:rsidRPr="00DE282C">
        <w:rPr>
          <w:rtl/>
        </w:rPr>
        <w:t xml:space="preserve"> ويُنسب إليه</w:t>
      </w:r>
      <w:r w:rsidR="004247A2">
        <w:rPr>
          <w:rtl/>
        </w:rPr>
        <w:t>،</w:t>
      </w:r>
      <w:r w:rsidRPr="00DE282C">
        <w:rPr>
          <w:rtl/>
        </w:rPr>
        <w:t xml:space="preserve"> ويشتهر بين الناس بأنَّه القرآن النازل على النبي </w:t>
      </w:r>
      <w:r w:rsidR="004247A2">
        <w:rPr>
          <w:rtl/>
        </w:rPr>
        <w:t>(</w:t>
      </w:r>
      <w:r w:rsidRPr="00DE282C">
        <w:rPr>
          <w:rtl/>
        </w:rPr>
        <w:t>صلّى الله عليه وآله</w:t>
      </w:r>
      <w:r w:rsidR="004247A2">
        <w:rPr>
          <w:rtl/>
        </w:rPr>
        <w:t>).</w:t>
      </w:r>
      <w:r w:rsidRPr="00DE282C">
        <w:rPr>
          <w:rtl/>
        </w:rPr>
        <w:t xml:space="preserve"> </w:t>
      </w:r>
    </w:p>
    <w:p w:rsidR="00335798" w:rsidRPr="00DE282C" w:rsidRDefault="00335798" w:rsidP="00202D40">
      <w:pPr>
        <w:pStyle w:val="libNormal"/>
        <w:rPr>
          <w:rtl/>
        </w:rPr>
      </w:pPr>
      <w:r w:rsidRPr="00DE282C">
        <w:rPr>
          <w:rtl/>
        </w:rPr>
        <w:t>فهذه أُمور لا يرتاب في شيء منها إلاَّ مصاب في فهمه</w:t>
      </w:r>
      <w:r w:rsidR="004247A2">
        <w:rPr>
          <w:rtl/>
        </w:rPr>
        <w:t>،</w:t>
      </w:r>
      <w:r w:rsidRPr="00DE282C">
        <w:rPr>
          <w:rtl/>
        </w:rPr>
        <w:t xml:space="preserve"> ولا احتمل بعض ذلك أحد مِن الباحثين في مسألة التحريف مِن المخالفين</w:t>
      </w:r>
      <w:r w:rsidR="004247A2">
        <w:rPr>
          <w:rtl/>
        </w:rPr>
        <w:t>،</w:t>
      </w:r>
      <w:r w:rsidRPr="00DE282C">
        <w:rPr>
          <w:rtl/>
        </w:rPr>
        <w:t xml:space="preserve"> والمؤالفين ثمَّ قال</w:t>
      </w:r>
      <w:r w:rsidR="004247A2">
        <w:rPr>
          <w:rtl/>
        </w:rPr>
        <w:t>:</w:t>
      </w:r>
      <w:r w:rsidRPr="00DE282C">
        <w:rPr>
          <w:rtl/>
        </w:rPr>
        <w:t xml:space="preserve"> </w:t>
      </w:r>
    </w:p>
    <w:p w:rsidR="00335798" w:rsidRPr="00DE282C" w:rsidRDefault="00335798" w:rsidP="00202D40">
      <w:pPr>
        <w:pStyle w:val="libNormal"/>
        <w:rPr>
          <w:rtl/>
        </w:rPr>
      </w:pPr>
      <w:r w:rsidRPr="00DE282C">
        <w:rPr>
          <w:rtl/>
        </w:rPr>
        <w:t>فقد تبيَّن ممَّا فصَّلناه</w:t>
      </w:r>
      <w:r w:rsidR="004247A2">
        <w:rPr>
          <w:rtl/>
        </w:rPr>
        <w:t>،</w:t>
      </w:r>
      <w:r w:rsidRPr="00DE282C">
        <w:rPr>
          <w:rtl/>
        </w:rPr>
        <w:t xml:space="preserve"> أنَّ القرآن الذي أنزله الله على نبيِّه </w:t>
      </w:r>
      <w:r w:rsidR="004247A2">
        <w:rPr>
          <w:rtl/>
        </w:rPr>
        <w:t>(</w:t>
      </w:r>
      <w:r w:rsidRPr="00DE282C">
        <w:rPr>
          <w:rtl/>
        </w:rPr>
        <w:t>صلّى الله عليه وآله</w:t>
      </w:r>
      <w:r w:rsidR="004247A2">
        <w:rPr>
          <w:rtl/>
        </w:rPr>
        <w:t>)</w:t>
      </w:r>
      <w:r w:rsidRPr="00DE282C">
        <w:rPr>
          <w:rtl/>
        </w:rPr>
        <w:t xml:space="preserve"> ووصفه بأنَّه ذكر محفوظ على ما أُنزل</w:t>
      </w:r>
      <w:r w:rsidR="004247A2">
        <w:rPr>
          <w:rtl/>
        </w:rPr>
        <w:t>،</w:t>
      </w:r>
      <w:r w:rsidRPr="00DE282C">
        <w:rPr>
          <w:rtl/>
        </w:rPr>
        <w:t xml:space="preserve"> مصون بصيانة إلهية عن الزيادة والنقيصة والتغيير</w:t>
      </w:r>
      <w:r w:rsidR="004247A2">
        <w:rPr>
          <w:rtl/>
        </w:rPr>
        <w:t>،</w:t>
      </w:r>
      <w:r w:rsidRPr="00DE282C">
        <w:rPr>
          <w:rtl/>
        </w:rPr>
        <w:t xml:space="preserve"> كما وعد الله نبيَّه فيه</w:t>
      </w:r>
      <w:r w:rsidR="004247A2">
        <w:rPr>
          <w:rtl/>
        </w:rPr>
        <w:t>.</w:t>
      </w:r>
      <w:r w:rsidRPr="00DE282C">
        <w:rPr>
          <w:rtl/>
        </w:rPr>
        <w:t xml:space="preserve"> </w:t>
      </w:r>
    </w:p>
    <w:p w:rsidR="00335798" w:rsidRPr="00DE282C" w:rsidRDefault="00335798" w:rsidP="00202D40">
      <w:pPr>
        <w:pStyle w:val="libNormal"/>
        <w:rPr>
          <w:rtl/>
        </w:rPr>
      </w:pPr>
      <w:r w:rsidRPr="00DE282C">
        <w:rPr>
          <w:rtl/>
        </w:rPr>
        <w:t>وخلاصة الحجَّة أنَّ القرآن أنزله الله على نبيِّه</w:t>
      </w:r>
      <w:r w:rsidR="004247A2">
        <w:rPr>
          <w:rtl/>
        </w:rPr>
        <w:t>،</w:t>
      </w:r>
      <w:r w:rsidRPr="00DE282C">
        <w:rPr>
          <w:rtl/>
        </w:rPr>
        <w:t xml:space="preserve"> ووصفه في آيات كثيرة بأوصاف خاصَّة لو كان تغيير في شيء مِن هذه الأوصاف</w:t>
      </w:r>
      <w:r w:rsidR="004247A2">
        <w:rPr>
          <w:rtl/>
        </w:rPr>
        <w:t xml:space="preserve"> - </w:t>
      </w:r>
      <w:r w:rsidRPr="00DE282C">
        <w:rPr>
          <w:rtl/>
        </w:rPr>
        <w:t>بزيادة أو نقيصة أو تغيير في لفظ أو ترتيب مؤثِّر</w:t>
      </w:r>
      <w:r w:rsidR="004247A2">
        <w:rPr>
          <w:rtl/>
        </w:rPr>
        <w:t xml:space="preserve"> - </w:t>
      </w:r>
      <w:r w:rsidRPr="00DE282C">
        <w:rPr>
          <w:rtl/>
        </w:rPr>
        <w:t>فقَدَ آثار تلك الصفة قطعاً</w:t>
      </w:r>
      <w:r w:rsidR="004247A2">
        <w:rPr>
          <w:rtl/>
        </w:rPr>
        <w:t>،</w:t>
      </w:r>
      <w:r w:rsidRPr="00DE282C">
        <w:rPr>
          <w:rtl/>
        </w:rPr>
        <w:t xml:space="preserve"> لكنَّا نجد القرآن الذي بأيدينا واجداً لآثار تلك الصفات المعدودة على أتِّم ما يُمكن</w:t>
      </w:r>
      <w:r w:rsidR="004247A2">
        <w:rPr>
          <w:rtl/>
        </w:rPr>
        <w:t>،</w:t>
      </w:r>
      <w:r w:rsidRPr="00DE282C">
        <w:rPr>
          <w:rtl/>
        </w:rPr>
        <w:t xml:space="preserve"> وأحسن ما يكون</w:t>
      </w:r>
      <w:r w:rsidR="004247A2">
        <w:rPr>
          <w:rtl/>
        </w:rPr>
        <w:t>،</w:t>
      </w:r>
      <w:r w:rsidRPr="00DE282C">
        <w:rPr>
          <w:rtl/>
        </w:rPr>
        <w:t xml:space="preserve"> فلم يقع فيه تحريف يسلبه شيئاً مِن صفاته</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DE282C">
        <w:rPr>
          <w:rtl/>
        </w:rPr>
        <w:t xml:space="preserve">(1) القرآن في الإسلام ص 139 ط بيروت </w:t>
      </w:r>
      <w:r w:rsidR="004247A2">
        <w:rPr>
          <w:rtl/>
        </w:rPr>
        <w:t>(</w:t>
      </w:r>
      <w:r w:rsidRPr="00DE282C">
        <w:rPr>
          <w:rtl/>
        </w:rPr>
        <w:t>عام 1398 هـ</w:t>
      </w:r>
      <w:r w:rsidR="004247A2">
        <w:rPr>
          <w:rtl/>
        </w:rPr>
        <w:t>)</w:t>
      </w:r>
      <w:r w:rsidRPr="00DE282C">
        <w:rPr>
          <w:rtl/>
        </w:rPr>
        <w:t xml:space="preserve"> دار الزهراء للطباعة</w:t>
      </w:r>
      <w:r w:rsidR="004247A2">
        <w:rPr>
          <w:rtl/>
        </w:rPr>
        <w:t>.</w:t>
      </w:r>
      <w:r w:rsidRPr="00DE282C">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202D40">
        <w:rPr>
          <w:rtl/>
        </w:rPr>
        <w:lastRenderedPageBreak/>
        <w:t xml:space="preserve">فالذي بأيدينا منه هو القرآن المُنزل على النبي </w:t>
      </w:r>
      <w:r w:rsidR="004247A2">
        <w:rPr>
          <w:rtl/>
        </w:rPr>
        <w:t>(</w:t>
      </w:r>
      <w:r w:rsidRPr="00202D40">
        <w:rPr>
          <w:rtl/>
        </w:rPr>
        <w:t>صلّى الله عليه وآله وسلم</w:t>
      </w:r>
      <w:r w:rsidR="004247A2">
        <w:rPr>
          <w:rtl/>
        </w:rPr>
        <w:t>)</w:t>
      </w:r>
      <w:r w:rsidRPr="00202D40">
        <w:rPr>
          <w:rtl/>
        </w:rPr>
        <w:t xml:space="preserve"> بعينه</w:t>
      </w:r>
      <w:r w:rsidR="004247A2">
        <w:rPr>
          <w:rtl/>
        </w:rPr>
        <w:t>،</w:t>
      </w:r>
      <w:r w:rsidRPr="00202D40">
        <w:rPr>
          <w:rtl/>
        </w:rPr>
        <w:t xml:space="preserve"> فلو فرض سقوط شيء منه أو إعراب</w:t>
      </w:r>
      <w:r w:rsidR="004247A2">
        <w:rPr>
          <w:rtl/>
        </w:rPr>
        <w:t>،</w:t>
      </w:r>
      <w:r w:rsidRPr="00202D40">
        <w:rPr>
          <w:rtl/>
        </w:rPr>
        <w:t xml:space="preserve"> أو حرف</w:t>
      </w:r>
      <w:r w:rsidR="004247A2">
        <w:rPr>
          <w:rtl/>
        </w:rPr>
        <w:t>،</w:t>
      </w:r>
      <w:r w:rsidRPr="00202D40">
        <w:rPr>
          <w:rtl/>
        </w:rPr>
        <w:t xml:space="preserve"> أو ترتيب وجب أنْ يكون في أمر لا يؤثِّر في شيء مِن أوصافه</w:t>
      </w:r>
      <w:r w:rsidR="004247A2">
        <w:rPr>
          <w:rtl/>
        </w:rPr>
        <w:t>،</w:t>
      </w:r>
      <w:r w:rsidRPr="00202D40">
        <w:rPr>
          <w:rtl/>
        </w:rPr>
        <w:t xml:space="preserve"> كالإعجاز وارتفاع الاختلاف</w:t>
      </w:r>
      <w:r w:rsidR="004247A2">
        <w:rPr>
          <w:rtl/>
        </w:rPr>
        <w:t>،</w:t>
      </w:r>
      <w:r w:rsidRPr="00202D40">
        <w:rPr>
          <w:rtl/>
        </w:rPr>
        <w:t xml:space="preserve"> والهداية</w:t>
      </w:r>
      <w:r w:rsidR="004247A2">
        <w:rPr>
          <w:rtl/>
        </w:rPr>
        <w:t>،</w:t>
      </w:r>
      <w:r w:rsidRPr="00202D40">
        <w:rPr>
          <w:rtl/>
        </w:rPr>
        <w:t xml:space="preserve"> والنورية</w:t>
      </w:r>
      <w:r w:rsidR="004247A2">
        <w:rPr>
          <w:rtl/>
        </w:rPr>
        <w:t>،</w:t>
      </w:r>
      <w:r w:rsidRPr="00202D40">
        <w:rPr>
          <w:rtl/>
        </w:rPr>
        <w:t xml:space="preserve"> والذكرية</w:t>
      </w:r>
      <w:r w:rsidR="004247A2">
        <w:rPr>
          <w:rtl/>
        </w:rPr>
        <w:t>،</w:t>
      </w:r>
      <w:r w:rsidRPr="00202D40">
        <w:rPr>
          <w:rtl/>
        </w:rPr>
        <w:t xml:space="preserve"> والهيمنة على سائر الكتب السماوية إلى غير ذلك</w:t>
      </w:r>
      <w:r w:rsidR="004247A2">
        <w:rPr>
          <w:rtl/>
        </w:rPr>
        <w:t>،</w:t>
      </w:r>
      <w:r w:rsidRPr="00202D40">
        <w:rPr>
          <w:rtl/>
        </w:rPr>
        <w:t xml:space="preserve"> وذلك كآية مكرَّرة ساقطة</w:t>
      </w:r>
      <w:r w:rsidR="004247A2">
        <w:rPr>
          <w:rtl/>
        </w:rPr>
        <w:t>،</w:t>
      </w:r>
      <w:r w:rsidRPr="00202D40">
        <w:rPr>
          <w:rtl/>
        </w:rPr>
        <w:t xml:space="preserve"> أو اختلاف في نقطة أو إعراب ونحوها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وقال العلاَّمه الشيخ عبد الرّحيم المدرِّس التبريزي</w:t>
      </w:r>
      <w:r w:rsidR="004247A2">
        <w:rPr>
          <w:rtl/>
        </w:rPr>
        <w:t>:</w:t>
      </w:r>
      <w:r w:rsidRPr="00DE282C">
        <w:rPr>
          <w:rtl/>
        </w:rPr>
        <w:t xml:space="preserve"> </w:t>
      </w:r>
    </w:p>
    <w:p w:rsidR="00335798" w:rsidRPr="00DE282C" w:rsidRDefault="00335798" w:rsidP="00202D40">
      <w:pPr>
        <w:pStyle w:val="libNormal"/>
        <w:rPr>
          <w:rtl/>
        </w:rPr>
      </w:pPr>
      <w:r w:rsidRPr="00DE282C">
        <w:rPr>
          <w:rtl/>
        </w:rPr>
        <w:t>نعم</w:t>
      </w:r>
      <w:r w:rsidR="004247A2">
        <w:rPr>
          <w:rtl/>
        </w:rPr>
        <w:t>،</w:t>
      </w:r>
      <w:r w:rsidRPr="00DE282C">
        <w:rPr>
          <w:rtl/>
        </w:rPr>
        <w:t xml:space="preserve"> لا إشكال إذا قلنا بعدم التحريف مِن عروض التقديم والتأخير</w:t>
      </w:r>
      <w:r w:rsidR="004247A2">
        <w:rPr>
          <w:rtl/>
        </w:rPr>
        <w:t>،</w:t>
      </w:r>
      <w:r w:rsidRPr="00DE282C">
        <w:rPr>
          <w:rtl/>
        </w:rPr>
        <w:t xml:space="preserve"> وعدم رعاية الترتيب في الآيات كتقديم الآية الناسخة على الآية المنسوخة في سورة البقرة في عدِّة الوفاة</w:t>
      </w:r>
      <w:r w:rsidR="004247A2">
        <w:rPr>
          <w:rtl/>
        </w:rPr>
        <w:t>،</w:t>
      </w:r>
      <w:r w:rsidRPr="00DE282C">
        <w:rPr>
          <w:rtl/>
        </w:rPr>
        <w:t xml:space="preserve"> وغيرها</w:t>
      </w:r>
      <w:r w:rsidR="004247A2">
        <w:rPr>
          <w:rtl/>
        </w:rPr>
        <w:t>.</w:t>
      </w:r>
      <w:r w:rsidRPr="00DE282C">
        <w:rPr>
          <w:rtl/>
        </w:rPr>
        <w:t xml:space="preserve"> فإنَّ في قوله تعالى</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وَالَّذِينَ يُتَوَفَّوْنَ مِنكُمْ وَيَذَرُونَ أَزْوَاجاً وَصِيَّةً لأَزْوَاجِهِم مَّتَاعاً إِلَى الْحَوْلِ</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وكذا في السور</w:t>
      </w:r>
      <w:r w:rsidR="004247A2">
        <w:rPr>
          <w:rtl/>
        </w:rPr>
        <w:t>،</w:t>
      </w:r>
      <w:r w:rsidRPr="00202D40">
        <w:rPr>
          <w:rtl/>
        </w:rPr>
        <w:t xml:space="preserve"> أوعروض تغيير في اللّفظ</w:t>
      </w:r>
      <w:r w:rsidR="004247A2">
        <w:rPr>
          <w:rtl/>
        </w:rPr>
        <w:t>،</w:t>
      </w:r>
      <w:r w:rsidRPr="00202D40">
        <w:rPr>
          <w:rtl/>
        </w:rPr>
        <w:t xml:space="preserve"> بحيث لا يتغيَّر به المعنى</w:t>
      </w:r>
      <w:r w:rsidR="004247A2">
        <w:rPr>
          <w:rtl/>
        </w:rPr>
        <w:t>،</w:t>
      </w:r>
      <w:r w:rsidRPr="00202D40">
        <w:rPr>
          <w:rtl/>
        </w:rPr>
        <w:t xml:space="preserve"> كإسقاط ضمير الموصول في قوله تعالى</w:t>
      </w:r>
      <w:r w:rsidR="004247A2">
        <w:rPr>
          <w:rtl/>
        </w:rPr>
        <w:t>:</w:t>
      </w:r>
      <w:r w:rsidRPr="00202D40">
        <w:rPr>
          <w:rtl/>
        </w:rPr>
        <w:t xml:space="preserve"> </w:t>
      </w:r>
    </w:p>
    <w:p w:rsidR="00335798" w:rsidRPr="00DE282C" w:rsidRDefault="004247A2" w:rsidP="00202D40">
      <w:pPr>
        <w:pStyle w:val="libNormal"/>
        <w:rPr>
          <w:rtl/>
        </w:rPr>
      </w:pPr>
      <w:r>
        <w:rPr>
          <w:rStyle w:val="libBold1Char"/>
          <w:rtl/>
        </w:rPr>
        <w:t>(</w:t>
      </w:r>
      <w:r w:rsidR="00335798" w:rsidRPr="00202D40">
        <w:rPr>
          <w:rStyle w:val="libBold1Char"/>
          <w:rtl/>
        </w:rPr>
        <w:t>وما عملت أيديهم</w:t>
      </w:r>
      <w:r>
        <w:rPr>
          <w:rStyle w:val="libBold1Char"/>
          <w:rtl/>
        </w:rPr>
        <w:t>)</w:t>
      </w:r>
      <w:r w:rsidR="00335798" w:rsidRPr="00202D40">
        <w:rPr>
          <w:rtl/>
        </w:rPr>
        <w:t xml:space="preserve"> في موضع وما عملته أيديهم</w:t>
      </w:r>
      <w:r>
        <w:rPr>
          <w:rtl/>
        </w:rPr>
        <w:t>،</w:t>
      </w:r>
      <w:r w:rsidR="00335798" w:rsidRPr="00202D40">
        <w:rPr>
          <w:rtl/>
        </w:rPr>
        <w:t xml:space="preserve"> كما صرَّح بذلك علماء النحو</w:t>
      </w:r>
      <w:r w:rsidR="00335798" w:rsidRPr="00335798">
        <w:rPr>
          <w:rStyle w:val="libFootnotenumChar"/>
          <w:rtl/>
        </w:rPr>
        <w:t>(2)</w:t>
      </w:r>
      <w:r>
        <w:rPr>
          <w:rtl/>
        </w:rPr>
        <w:t>.</w:t>
      </w:r>
      <w:r w:rsidR="00335798" w:rsidRPr="00202D40">
        <w:rPr>
          <w:rtl/>
        </w:rPr>
        <w:t xml:space="preserve"> </w:t>
      </w:r>
    </w:p>
    <w:p w:rsidR="00335798" w:rsidRPr="00DE282C" w:rsidRDefault="00335798" w:rsidP="00202D40">
      <w:pPr>
        <w:pStyle w:val="libNormal"/>
        <w:rPr>
          <w:rtl/>
        </w:rPr>
      </w:pPr>
      <w:r w:rsidRPr="00DE282C">
        <w:rPr>
          <w:rtl/>
        </w:rPr>
        <w:t xml:space="preserve">وقال العلاَّمة الكبير السيد حسين مكِّي </w:t>
      </w:r>
      <w:r w:rsidR="004247A2">
        <w:rPr>
          <w:rtl/>
        </w:rPr>
        <w:t>(</w:t>
      </w:r>
      <w:r w:rsidRPr="00DE282C">
        <w:rPr>
          <w:rtl/>
        </w:rPr>
        <w:t>طاب ثراه</w:t>
      </w:r>
      <w:r w:rsidR="004247A2">
        <w:rPr>
          <w:rtl/>
        </w:rPr>
        <w:t>)</w:t>
      </w:r>
      <w:r w:rsidRPr="00202D40">
        <w:rPr>
          <w:rtl/>
        </w:rPr>
        <w:t xml:space="preserve"> </w:t>
      </w:r>
    </w:p>
    <w:p w:rsidR="00335798" w:rsidRPr="00DE282C" w:rsidRDefault="004247A2" w:rsidP="00202D40">
      <w:pPr>
        <w:pStyle w:val="libNormal"/>
        <w:rPr>
          <w:rtl/>
        </w:rPr>
      </w:pPr>
      <w:r>
        <w:rPr>
          <w:rtl/>
        </w:rPr>
        <w:t>(</w:t>
      </w:r>
      <w:r w:rsidR="00335798" w:rsidRPr="00DE282C">
        <w:rPr>
          <w:rtl/>
        </w:rPr>
        <w:t>لا نقص ولا زيادة في القرآن</w:t>
      </w:r>
      <w:r>
        <w:rPr>
          <w:rtl/>
        </w:rPr>
        <w:t>)</w:t>
      </w:r>
      <w:r w:rsidR="00335798" w:rsidRPr="00DE282C">
        <w:rPr>
          <w:rtl/>
        </w:rPr>
        <w:t xml:space="preserve"> </w:t>
      </w:r>
    </w:p>
    <w:p w:rsidR="00335798" w:rsidRPr="00DE282C" w:rsidRDefault="00335798" w:rsidP="00202D40">
      <w:pPr>
        <w:pStyle w:val="libNormal"/>
        <w:rPr>
          <w:rtl/>
        </w:rPr>
      </w:pPr>
      <w:r w:rsidRPr="00DE282C">
        <w:rPr>
          <w:rtl/>
        </w:rPr>
        <w:t>نعتقد نحن الإمامية الاثنا عشرية أنَّ القرآن الذي بأيدينا اليوم</w:t>
      </w:r>
      <w:r w:rsidR="004247A2">
        <w:rPr>
          <w:rtl/>
        </w:rPr>
        <w:t>،</w:t>
      </w:r>
      <w:r w:rsidRPr="00DE282C">
        <w:rPr>
          <w:rtl/>
        </w:rPr>
        <w:t xml:space="preserve"> الذي يقرأه العالم الإسلامي على ما هو عليه الآن</w:t>
      </w:r>
      <w:r w:rsidR="004247A2">
        <w:rPr>
          <w:rtl/>
        </w:rPr>
        <w:t>،</w:t>
      </w:r>
      <w:r w:rsidRPr="00DE282C">
        <w:rPr>
          <w:rtl/>
        </w:rPr>
        <w:t xml:space="preserve"> هو القرآن الذي أنزله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تفسير الميزان 12/104</w:t>
      </w:r>
      <w:r w:rsidR="004247A2">
        <w:rPr>
          <w:rtl/>
        </w:rPr>
        <w:t>،</w:t>
      </w:r>
      <w:r w:rsidRPr="00DE282C">
        <w:rPr>
          <w:rtl/>
        </w:rPr>
        <w:t xml:space="preserve"> 107</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(2) آلاء الرحيم في الردِّ على تحريف القرآن الكريم ص 20 طبع طهران </w:t>
      </w:r>
      <w:r w:rsidR="004247A2">
        <w:rPr>
          <w:rtl/>
        </w:rPr>
        <w:t>(</w:t>
      </w:r>
      <w:r w:rsidRPr="00DE282C">
        <w:rPr>
          <w:rtl/>
        </w:rPr>
        <w:t>عام 1381هـ</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الله تعالى شأنه على نبيِّه </w:t>
      </w:r>
      <w:r w:rsidR="004247A2">
        <w:rPr>
          <w:rtl/>
        </w:rPr>
        <w:t>(</w:t>
      </w:r>
      <w:r w:rsidRPr="00DE282C">
        <w:rPr>
          <w:rtl/>
        </w:rPr>
        <w:t>صلّى الله عليه وآله وسلم</w:t>
      </w:r>
      <w:r w:rsidR="004247A2">
        <w:rPr>
          <w:rtl/>
        </w:rPr>
        <w:t>)،</w:t>
      </w:r>
      <w:r w:rsidRPr="00DE282C">
        <w:rPr>
          <w:rtl/>
        </w:rPr>
        <w:t xml:space="preserve"> ولا نقص فيه ولا زيادة</w:t>
      </w:r>
      <w:r w:rsidR="004247A2">
        <w:rPr>
          <w:rtl/>
        </w:rPr>
        <w:t>،</w:t>
      </w:r>
      <w:r w:rsidRPr="00DE282C">
        <w:rPr>
          <w:rtl/>
        </w:rPr>
        <w:t xml:space="preserve"> وقد صان الله تعالى شأنه عن أنْ يعتريه نقص</w:t>
      </w:r>
      <w:r w:rsidR="004247A2">
        <w:rPr>
          <w:rtl/>
        </w:rPr>
        <w:t>،</w:t>
      </w:r>
      <w:r w:rsidRPr="00DE282C">
        <w:rPr>
          <w:rtl/>
        </w:rPr>
        <w:t xml:space="preserve"> أو تبديل لقوله تعالى شأنه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004247A2">
        <w:rPr>
          <w:rtl/>
        </w:rPr>
        <w:t>.</w:t>
      </w:r>
      <w:r w:rsidRPr="00202D40">
        <w:rPr>
          <w:rtl/>
        </w:rPr>
        <w:t xml:space="preserve"> </w:t>
      </w:r>
    </w:p>
    <w:p w:rsidR="00202D40" w:rsidRDefault="00335798" w:rsidP="00202D40">
      <w:pPr>
        <w:pStyle w:val="libNormal"/>
        <w:rPr>
          <w:rtl/>
        </w:rPr>
      </w:pPr>
      <w:r w:rsidRPr="00202D40">
        <w:rPr>
          <w:rtl/>
        </w:rPr>
        <w:t>وقد أجمعت كلمة علمائنا</w:t>
      </w:r>
      <w:r w:rsidR="004247A2">
        <w:rPr>
          <w:rtl/>
        </w:rPr>
        <w:t xml:space="preserve"> - </w:t>
      </w:r>
      <w:r w:rsidRPr="00202D40">
        <w:rPr>
          <w:rtl/>
        </w:rPr>
        <w:t>خصوصاً المحقِّقين منهم</w:t>
      </w:r>
      <w:r w:rsidR="004247A2">
        <w:rPr>
          <w:rtl/>
        </w:rPr>
        <w:t xml:space="preserve"> - </w:t>
      </w:r>
      <w:r w:rsidRPr="00202D40">
        <w:rPr>
          <w:rtl/>
        </w:rPr>
        <w:t xml:space="preserve">على عدم النقص والزيادة فيه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رأي آية الله الشيخ الصافي</w:t>
      </w:r>
      <w:r w:rsidRPr="00202D40">
        <w:rPr>
          <w:rtl/>
        </w:rPr>
        <w:t xml:space="preserve"> </w:t>
      </w:r>
    </w:p>
    <w:p w:rsidR="00335798" w:rsidRPr="00DE282C" w:rsidRDefault="00335798" w:rsidP="00202D40">
      <w:pPr>
        <w:pStyle w:val="libNormal"/>
        <w:rPr>
          <w:rtl/>
        </w:rPr>
      </w:pPr>
      <w:r w:rsidRPr="00DE282C">
        <w:rPr>
          <w:rtl/>
        </w:rPr>
        <w:t>وقال العلاَّمة الكبير الشيخ لطف الله الصافي</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القرآن معجزة نبيِّنا محمد </w:t>
      </w:r>
      <w:r w:rsidR="004247A2">
        <w:rPr>
          <w:rtl/>
        </w:rPr>
        <w:t>(</w:t>
      </w:r>
      <w:r w:rsidRPr="00DE282C">
        <w:rPr>
          <w:rtl/>
        </w:rPr>
        <w:t>صلّى الله عليه وآله وسلم</w:t>
      </w:r>
      <w:r w:rsidR="004247A2">
        <w:rPr>
          <w:rtl/>
        </w:rPr>
        <w:t>)،</w:t>
      </w:r>
      <w:r w:rsidRPr="00DE282C">
        <w:rPr>
          <w:rtl/>
        </w:rPr>
        <w:t xml:space="preserve"> وهو الكتاب الذي لا يأتيه الباطل مِن بين يديه ولا مِن خلفه</w:t>
      </w:r>
      <w:r w:rsidR="004247A2">
        <w:rPr>
          <w:rtl/>
        </w:rPr>
        <w:t>،</w:t>
      </w:r>
      <w:r w:rsidRPr="00DE282C">
        <w:rPr>
          <w:rtl/>
        </w:rPr>
        <w:t xml:space="preserve"> قد عجز الفصحاء عن الإتيان بمثله</w:t>
      </w:r>
      <w:r w:rsidR="004247A2">
        <w:rPr>
          <w:rtl/>
        </w:rPr>
        <w:t>،</w:t>
      </w:r>
      <w:r w:rsidRPr="00DE282C">
        <w:rPr>
          <w:rtl/>
        </w:rPr>
        <w:t xml:space="preserve"> وبمثل سورة</w:t>
      </w:r>
      <w:r w:rsidR="004247A2">
        <w:rPr>
          <w:rtl/>
        </w:rPr>
        <w:t>،</w:t>
      </w:r>
      <w:r w:rsidRPr="00DE282C">
        <w:rPr>
          <w:rtl/>
        </w:rPr>
        <w:t xml:space="preserve"> وآية منه</w:t>
      </w:r>
      <w:r w:rsidR="004247A2">
        <w:rPr>
          <w:rtl/>
        </w:rPr>
        <w:t>،</w:t>
      </w:r>
      <w:r w:rsidRPr="00DE282C">
        <w:rPr>
          <w:rtl/>
        </w:rPr>
        <w:t xml:space="preserve"> وحيَّر عقول البلغاء</w:t>
      </w:r>
      <w:r w:rsidR="004247A2">
        <w:rPr>
          <w:rtl/>
        </w:rPr>
        <w:t>،</w:t>
      </w:r>
      <w:r w:rsidRPr="00DE282C">
        <w:rPr>
          <w:rtl/>
        </w:rPr>
        <w:t xml:space="preserve"> وفطاحل الأدباء</w:t>
      </w:r>
      <w:r w:rsidR="004247A2">
        <w:rPr>
          <w:rtl/>
        </w:rPr>
        <w:t>،</w:t>
      </w:r>
      <w:r w:rsidRPr="00DE282C">
        <w:rPr>
          <w:rtl/>
        </w:rPr>
        <w:t xml:space="preserve"> وقد بيَّن الله تعالى فيه أرقى المباني</w:t>
      </w:r>
      <w:r w:rsidR="004247A2">
        <w:rPr>
          <w:rtl/>
        </w:rPr>
        <w:t>،</w:t>
      </w:r>
      <w:r w:rsidRPr="00DE282C">
        <w:rPr>
          <w:rtl/>
        </w:rPr>
        <w:t xml:space="preserve"> وأسمى المبادئ</w:t>
      </w:r>
      <w:r w:rsidR="004247A2">
        <w:rPr>
          <w:rtl/>
        </w:rPr>
        <w:t>،</w:t>
      </w:r>
      <w:r w:rsidRPr="00DE282C">
        <w:rPr>
          <w:rtl/>
        </w:rPr>
        <w:t xml:space="preserve"> وأنزله على نبيِّه دليلاً على رسالته</w:t>
      </w:r>
      <w:r w:rsidR="004247A2">
        <w:rPr>
          <w:rtl/>
        </w:rPr>
        <w:t>،</w:t>
      </w:r>
      <w:r w:rsidRPr="00DE282C">
        <w:rPr>
          <w:rtl/>
        </w:rPr>
        <w:t xml:space="preserve"> ونوراً للناس</w:t>
      </w:r>
      <w:r w:rsidR="004247A2">
        <w:rPr>
          <w:rtl/>
        </w:rPr>
        <w:t>،</w:t>
      </w:r>
      <w:r w:rsidRPr="00DE282C">
        <w:rPr>
          <w:rtl/>
        </w:rPr>
        <w:t xml:space="preserve"> وشفاء لما في الصدور</w:t>
      </w:r>
      <w:r w:rsidR="004247A2">
        <w:rPr>
          <w:rtl/>
        </w:rPr>
        <w:t>،</w:t>
      </w:r>
      <w:r w:rsidRPr="00DE282C">
        <w:rPr>
          <w:rtl/>
        </w:rPr>
        <w:t xml:space="preserve"> وهُدى</w:t>
      </w:r>
      <w:r w:rsidR="004247A2">
        <w:rPr>
          <w:rtl/>
        </w:rPr>
        <w:t>،</w:t>
      </w:r>
      <w:r w:rsidRPr="00DE282C">
        <w:rPr>
          <w:rtl/>
        </w:rPr>
        <w:t xml:space="preserve"> ورحمة للمؤمنين</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قال سيِّدنا أمير المؤمنين عليّ بن أبي طالب </w:t>
      </w:r>
      <w:r w:rsidR="004247A2">
        <w:rPr>
          <w:rtl/>
        </w:rPr>
        <w:t>(</w:t>
      </w:r>
      <w:r w:rsidRPr="00DE282C">
        <w:rPr>
          <w:rtl/>
        </w:rPr>
        <w:t>عليه السلام</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202D40">
        <w:rPr>
          <w:rtl/>
        </w:rPr>
        <w:t xml:space="preserve">واعلموا أنَّ هذا القرآن </w:t>
      </w:r>
      <w:r w:rsidR="00335798" w:rsidRPr="00335798">
        <w:rPr>
          <w:rStyle w:val="libFootnotenumChar"/>
          <w:rtl/>
        </w:rPr>
        <w:t>(2)</w:t>
      </w:r>
      <w:r w:rsidR="00335798" w:rsidRPr="00202D40">
        <w:rPr>
          <w:rtl/>
        </w:rPr>
        <w:t xml:space="preserve"> هو الناصح الذي لا يغشُّ</w:t>
      </w:r>
      <w:r>
        <w:rPr>
          <w:rtl/>
        </w:rPr>
        <w:t>،</w:t>
      </w:r>
      <w:r w:rsidR="00335798" w:rsidRPr="00202D40">
        <w:rPr>
          <w:rtl/>
        </w:rPr>
        <w:t xml:space="preserve"> والهادي الذي لا يُضلُّ</w:t>
      </w:r>
      <w:r>
        <w:rPr>
          <w:rtl/>
        </w:rPr>
        <w:t>،</w:t>
      </w:r>
      <w:r w:rsidR="00335798" w:rsidRPr="00202D40">
        <w:rPr>
          <w:rtl/>
        </w:rPr>
        <w:t xml:space="preserve"> والمحدِّث الذي لا يكذب</w:t>
      </w:r>
      <w:r>
        <w:rPr>
          <w:rtl/>
        </w:rPr>
        <w:t>.</w:t>
      </w:r>
      <w:r w:rsidR="00335798" w:rsidRPr="00202D40">
        <w:rPr>
          <w:rtl/>
        </w:rPr>
        <w:t xml:space="preserve"> وما جالس هذا القرآن أحد إلاَّ قام عنه بزيادة</w:t>
      </w:r>
      <w:r>
        <w:rPr>
          <w:rtl/>
        </w:rPr>
        <w:t>،</w:t>
      </w:r>
      <w:r w:rsidR="00335798" w:rsidRPr="00202D40">
        <w:rPr>
          <w:rtl/>
        </w:rPr>
        <w:t xml:space="preserve"> أو نقصان</w:t>
      </w:r>
      <w:r>
        <w:rPr>
          <w:rtl/>
        </w:rPr>
        <w:t>،</w:t>
      </w:r>
      <w:r w:rsidR="00335798" w:rsidRPr="00202D40">
        <w:rPr>
          <w:rtl/>
        </w:rPr>
        <w:t xml:space="preserve"> زيادة في هدى</w:t>
      </w:r>
      <w:r>
        <w:rPr>
          <w:rtl/>
        </w:rPr>
        <w:t>،</w:t>
      </w:r>
      <w:r w:rsidR="00335798" w:rsidRPr="00202D40">
        <w:rPr>
          <w:rtl/>
        </w:rPr>
        <w:t xml:space="preserve"> ونقصان مِن عَمى</w:t>
      </w:r>
      <w:r>
        <w:rPr>
          <w:rtl/>
        </w:rPr>
        <w:t>،</w:t>
      </w:r>
      <w:r w:rsidR="00335798" w:rsidRPr="00202D40">
        <w:rPr>
          <w:rtl/>
        </w:rPr>
        <w:t xml:space="preserve"> واعلموا أنَّه ليس على أحد بعد القرآن مِن فاقة</w:t>
      </w:r>
      <w:r>
        <w:rPr>
          <w:rtl/>
        </w:rPr>
        <w:t>،</w:t>
      </w:r>
      <w:r w:rsidR="00335798" w:rsidRPr="00202D40">
        <w:rPr>
          <w:rtl/>
        </w:rPr>
        <w:t xml:space="preserve"> ولا لأحد قبل القرآن مِن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عقيدة الشيعة في الإمام الصادق ص 161 طبع بيروت</w:t>
      </w:r>
      <w:r w:rsidR="004247A2">
        <w:rPr>
          <w:rtl/>
        </w:rPr>
        <w:t>.</w:t>
      </w:r>
      <w:r w:rsidRPr="00DE282C">
        <w:rPr>
          <w:rtl/>
        </w:rPr>
        <w:t xml:space="preserve"> </w:t>
      </w:r>
    </w:p>
    <w:p w:rsidR="00335798" w:rsidRPr="00202D40" w:rsidRDefault="00335798" w:rsidP="00202D40">
      <w:pPr>
        <w:pStyle w:val="libFootnote0"/>
        <w:rPr>
          <w:rtl/>
        </w:rPr>
      </w:pPr>
      <w:r w:rsidRPr="00DE282C">
        <w:rPr>
          <w:rtl/>
        </w:rPr>
        <w:t>(2) هذا القرآن الّذي يشير إليه أميرالمؤمنين</w:t>
      </w:r>
      <w:r w:rsidR="004247A2">
        <w:rPr>
          <w:rtl/>
        </w:rPr>
        <w:t>،</w:t>
      </w:r>
      <w:r w:rsidRPr="00DE282C">
        <w:rPr>
          <w:rtl/>
        </w:rPr>
        <w:t xml:space="preserve"> والأئمة من ولده عليهم السّلام ويحثّون شيعتهم بالرجوع إليه</w:t>
      </w:r>
      <w:r w:rsidR="004247A2">
        <w:rPr>
          <w:rtl/>
        </w:rPr>
        <w:t>،</w:t>
      </w:r>
      <w:r w:rsidRPr="00DE282C">
        <w:rPr>
          <w:rtl/>
        </w:rPr>
        <w:t xml:space="preserve"> و الاستشفاء به</w:t>
      </w:r>
      <w:r w:rsidR="004247A2">
        <w:rPr>
          <w:rtl/>
        </w:rPr>
        <w:t>،</w:t>
      </w:r>
      <w:r w:rsidRPr="00DE282C">
        <w:rPr>
          <w:rtl/>
        </w:rPr>
        <w:t xml:space="preserve"> وهو الكتاب المجيد الّذي يعرفه المسلمون</w:t>
      </w:r>
      <w:r w:rsidR="004247A2">
        <w:rPr>
          <w:rtl/>
        </w:rPr>
        <w:t>،</w:t>
      </w:r>
      <w:r w:rsidRPr="00DE282C">
        <w:rPr>
          <w:rtl/>
        </w:rPr>
        <w:t xml:space="preserve"> ويتلونه جميعاً في اللّيل والنّهار هو ما بين الدفّتين</w:t>
      </w:r>
      <w:r w:rsidR="004247A2">
        <w:rPr>
          <w:rtl/>
        </w:rPr>
        <w:t>،</w:t>
      </w:r>
      <w:r w:rsidRPr="00DE282C">
        <w:rPr>
          <w:rtl/>
        </w:rPr>
        <w:t xml:space="preserve"> </w:t>
      </w:r>
      <w:r w:rsidR="004247A2">
        <w:rPr>
          <w:rtl/>
        </w:rPr>
        <w:t>(</w:t>
      </w:r>
      <w:r w:rsidRPr="00DE282C">
        <w:rPr>
          <w:rtl/>
        </w:rPr>
        <w:t>عن هامش الكتاب ص 40</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غنى</w:t>
      </w:r>
      <w:r w:rsidR="004247A2">
        <w:rPr>
          <w:rtl/>
        </w:rPr>
        <w:t>،</w:t>
      </w:r>
      <w:r w:rsidRPr="00202D40">
        <w:rPr>
          <w:rtl/>
        </w:rPr>
        <w:t xml:space="preserve"> فاستشفوه مِن أدوائكم</w:t>
      </w:r>
      <w:r w:rsidR="004247A2">
        <w:rPr>
          <w:rtl/>
        </w:rPr>
        <w:t>،</w:t>
      </w:r>
      <w:r w:rsidRPr="00202D40">
        <w:rPr>
          <w:rtl/>
        </w:rPr>
        <w:t xml:space="preserve"> واستعينوا به على لأوائكم</w:t>
      </w:r>
      <w:r w:rsidR="004247A2">
        <w:rPr>
          <w:rtl/>
        </w:rPr>
        <w:t>.</w:t>
      </w:r>
      <w:r w:rsidRPr="00202D40">
        <w:rPr>
          <w:rtl/>
        </w:rPr>
        <w:t>..</w:t>
      </w:r>
      <w:r w:rsidR="004247A2">
        <w:rPr>
          <w:rtl/>
        </w:rPr>
        <w:t>)</w:t>
      </w:r>
      <w:r w:rsidRPr="00335798">
        <w:rPr>
          <w:rStyle w:val="libFootnotenumChar"/>
          <w:rtl/>
        </w:rPr>
        <w:t xml:space="preserve"> (1)</w:t>
      </w:r>
      <w:r w:rsidR="004247A2">
        <w:rPr>
          <w:rtl/>
        </w:rPr>
        <w:t>.</w:t>
      </w:r>
      <w:r w:rsidRPr="00202D40">
        <w:rPr>
          <w:rtl/>
        </w:rPr>
        <w:t xml:space="preserve"> </w:t>
      </w:r>
    </w:p>
    <w:p w:rsidR="00335798" w:rsidRPr="00DE282C" w:rsidRDefault="00335798" w:rsidP="00202D40">
      <w:pPr>
        <w:pStyle w:val="libNormal"/>
        <w:rPr>
          <w:rtl/>
        </w:rPr>
      </w:pPr>
      <w:r w:rsidRPr="00DE282C">
        <w:rPr>
          <w:rtl/>
        </w:rPr>
        <w:t>ولا ينحصر إعجاز القرآن في كونه في الدرجة العُليا مِن الفصاحة والبلاغة</w:t>
      </w:r>
      <w:r w:rsidR="004247A2">
        <w:rPr>
          <w:rtl/>
        </w:rPr>
        <w:t>،</w:t>
      </w:r>
      <w:r w:rsidRPr="00DE282C">
        <w:rPr>
          <w:rtl/>
        </w:rPr>
        <w:t xml:space="preserve"> وسلاسة التركيب والتأليف العجيب</w:t>
      </w:r>
      <w:r w:rsidR="004247A2">
        <w:rPr>
          <w:rtl/>
        </w:rPr>
        <w:t>،</w:t>
      </w:r>
      <w:r w:rsidRPr="00DE282C">
        <w:rPr>
          <w:rtl/>
        </w:rPr>
        <w:t xml:space="preserve"> والأسلوب البكر فحسب</w:t>
      </w:r>
      <w:r w:rsidR="004247A2">
        <w:rPr>
          <w:rtl/>
        </w:rPr>
        <w:t>.</w:t>
      </w:r>
      <w:r w:rsidRPr="00DE282C">
        <w:rPr>
          <w:rtl/>
        </w:rPr>
        <w:t xml:space="preserve"> </w:t>
      </w:r>
    </w:p>
    <w:p w:rsidR="00335798" w:rsidRPr="00DE282C" w:rsidRDefault="00335798" w:rsidP="00202D40">
      <w:pPr>
        <w:pStyle w:val="libNormal"/>
        <w:rPr>
          <w:rtl/>
        </w:rPr>
      </w:pPr>
      <w:r w:rsidRPr="00DE282C">
        <w:rPr>
          <w:rtl/>
        </w:rPr>
        <w:t>بلْ هو معجزة أيضاً</w:t>
      </w:r>
      <w:r w:rsidR="004247A2">
        <w:rPr>
          <w:rtl/>
        </w:rPr>
        <w:t>؛</w:t>
      </w:r>
      <w:r w:rsidRPr="00DE282C">
        <w:rPr>
          <w:rtl/>
        </w:rPr>
        <w:t xml:space="preserve"> لأنَّه حوى أصول الدين والدنيا</w:t>
      </w:r>
      <w:r w:rsidR="004247A2">
        <w:rPr>
          <w:rtl/>
        </w:rPr>
        <w:t>،</w:t>
      </w:r>
      <w:r w:rsidRPr="00DE282C">
        <w:rPr>
          <w:rtl/>
        </w:rPr>
        <w:t xml:space="preserve"> وسعادة النشأتين</w:t>
      </w:r>
      <w:r w:rsidR="004247A2">
        <w:rPr>
          <w:rtl/>
        </w:rPr>
        <w:t>.</w:t>
      </w:r>
      <w:r w:rsidRPr="00DE282C">
        <w:rPr>
          <w:rtl/>
        </w:rPr>
        <w:t xml:space="preserve"> </w:t>
      </w:r>
    </w:p>
    <w:p w:rsidR="00335798" w:rsidRPr="00DE282C" w:rsidRDefault="00335798" w:rsidP="00202D40">
      <w:pPr>
        <w:pStyle w:val="libNormal"/>
        <w:rPr>
          <w:rtl/>
        </w:rPr>
      </w:pPr>
      <w:r w:rsidRPr="00DE282C">
        <w:rPr>
          <w:rtl/>
        </w:rPr>
        <w:t>ومعجزة لأنَّه أنبأ بأخبار حوادث تحقَّقت بعده</w:t>
      </w:r>
      <w:r w:rsidR="004247A2">
        <w:rPr>
          <w:rtl/>
        </w:rPr>
        <w:t>.</w:t>
      </w:r>
      <w:r w:rsidRPr="00DE282C">
        <w:rPr>
          <w:rtl/>
        </w:rPr>
        <w:t xml:space="preserve"> </w:t>
      </w:r>
    </w:p>
    <w:p w:rsidR="00335798" w:rsidRPr="00DE282C" w:rsidRDefault="00335798" w:rsidP="00202D40">
      <w:pPr>
        <w:pStyle w:val="libNormal"/>
        <w:rPr>
          <w:rtl/>
        </w:rPr>
      </w:pPr>
      <w:r w:rsidRPr="00DE282C">
        <w:rPr>
          <w:rtl/>
        </w:rPr>
        <w:t>كما أنَّه معجزة مِن وجهة التاريخ</w:t>
      </w:r>
      <w:r w:rsidR="004247A2">
        <w:rPr>
          <w:rtl/>
        </w:rPr>
        <w:t>،</w:t>
      </w:r>
      <w:r w:rsidRPr="00DE282C">
        <w:rPr>
          <w:rtl/>
        </w:rPr>
        <w:t xml:space="preserve"> وبما أنَّ فيه مِن أخبار القرون السالفة والأُمم البائدة</w:t>
      </w:r>
      <w:r w:rsidR="004247A2">
        <w:rPr>
          <w:rtl/>
        </w:rPr>
        <w:t>،</w:t>
      </w:r>
      <w:r w:rsidRPr="00DE282C">
        <w:rPr>
          <w:rtl/>
        </w:rPr>
        <w:t xml:space="preserve"> التي لم يكن لها تاريخ في عصر الرسول (ص) ممَّا أثبتت الكشوف الأثريَّة صحَّتها</w:t>
      </w:r>
      <w:r w:rsidR="004247A2">
        <w:rPr>
          <w:rtl/>
        </w:rPr>
        <w:t>.</w:t>
      </w:r>
      <w:r w:rsidRPr="00DE282C">
        <w:rPr>
          <w:rtl/>
        </w:rPr>
        <w:t xml:space="preserve"> </w:t>
      </w:r>
    </w:p>
    <w:p w:rsidR="00335798" w:rsidRPr="00DE282C" w:rsidRDefault="00335798" w:rsidP="00202D40">
      <w:pPr>
        <w:pStyle w:val="libNormal"/>
        <w:rPr>
          <w:rtl/>
        </w:rPr>
      </w:pPr>
      <w:r w:rsidRPr="00DE282C">
        <w:rPr>
          <w:rtl/>
        </w:rPr>
        <w:t>ومعجزة لأنَّ فيه أصول علم الحياة</w:t>
      </w:r>
      <w:r w:rsidR="004247A2">
        <w:rPr>
          <w:rtl/>
        </w:rPr>
        <w:t>،</w:t>
      </w:r>
      <w:r w:rsidRPr="00DE282C">
        <w:rPr>
          <w:rtl/>
        </w:rPr>
        <w:t xml:space="preserve"> والصحَّة</w:t>
      </w:r>
      <w:r w:rsidR="004247A2">
        <w:rPr>
          <w:rtl/>
        </w:rPr>
        <w:t>،</w:t>
      </w:r>
      <w:r w:rsidRPr="00DE282C">
        <w:rPr>
          <w:rtl/>
        </w:rPr>
        <w:t xml:space="preserve"> والوراثة</w:t>
      </w:r>
      <w:r w:rsidR="004247A2">
        <w:rPr>
          <w:rtl/>
        </w:rPr>
        <w:t>،</w:t>
      </w:r>
      <w:r w:rsidRPr="00DE282C">
        <w:rPr>
          <w:rtl/>
        </w:rPr>
        <w:t xml:space="preserve"> وما وراء الطبيعة</w:t>
      </w:r>
      <w:r w:rsidR="004247A2">
        <w:rPr>
          <w:rtl/>
        </w:rPr>
        <w:t>،</w:t>
      </w:r>
      <w:r w:rsidRPr="00DE282C">
        <w:rPr>
          <w:rtl/>
        </w:rPr>
        <w:t xml:space="preserve"> والاقتصاد</w:t>
      </w:r>
      <w:r w:rsidR="004247A2">
        <w:rPr>
          <w:rtl/>
        </w:rPr>
        <w:t>،</w:t>
      </w:r>
      <w:r w:rsidRPr="00DE282C">
        <w:rPr>
          <w:rtl/>
        </w:rPr>
        <w:t xml:space="preserve"> والهندسة</w:t>
      </w:r>
      <w:r w:rsidR="004247A2">
        <w:rPr>
          <w:rtl/>
        </w:rPr>
        <w:t>،</w:t>
      </w:r>
      <w:r w:rsidRPr="00DE282C">
        <w:rPr>
          <w:rtl/>
        </w:rPr>
        <w:t xml:space="preserve"> والزراعة</w:t>
      </w:r>
      <w:r w:rsidR="004247A2">
        <w:rPr>
          <w:rtl/>
        </w:rPr>
        <w:t>.</w:t>
      </w:r>
      <w:r w:rsidRPr="00DE282C">
        <w:rPr>
          <w:rtl/>
        </w:rPr>
        <w:t xml:space="preserve"> </w:t>
      </w:r>
    </w:p>
    <w:p w:rsidR="00335798" w:rsidRPr="00DE282C" w:rsidRDefault="00335798" w:rsidP="00202D40">
      <w:pPr>
        <w:pStyle w:val="libNormal"/>
        <w:rPr>
          <w:rtl/>
        </w:rPr>
      </w:pPr>
      <w:r w:rsidRPr="00DE282C">
        <w:rPr>
          <w:rtl/>
        </w:rPr>
        <w:t>ومعجزة مِن وجهة الاحتجاج</w:t>
      </w:r>
      <w:r w:rsidR="004247A2">
        <w:rPr>
          <w:rtl/>
        </w:rPr>
        <w:t>.</w:t>
      </w:r>
      <w:r w:rsidRPr="00DE282C">
        <w:rPr>
          <w:rtl/>
        </w:rPr>
        <w:t xml:space="preserve"> </w:t>
      </w:r>
    </w:p>
    <w:p w:rsidR="00335798" w:rsidRPr="00DE282C" w:rsidRDefault="00335798" w:rsidP="00202D40">
      <w:pPr>
        <w:pStyle w:val="libNormal"/>
        <w:rPr>
          <w:rtl/>
        </w:rPr>
      </w:pPr>
      <w:r w:rsidRPr="00DE282C">
        <w:rPr>
          <w:rtl/>
        </w:rPr>
        <w:t>وإعجاز مِن وجهة الأخلاق</w:t>
      </w:r>
      <w:r w:rsidR="004247A2">
        <w:rPr>
          <w:rtl/>
        </w:rPr>
        <w:t>،</w:t>
      </w:r>
      <w:r w:rsidRPr="00DE282C">
        <w:rPr>
          <w:rtl/>
        </w:rPr>
        <w:t xml:space="preserve"> و</w:t>
      </w:r>
      <w:r w:rsidR="004247A2">
        <w:rPr>
          <w:rtl/>
        </w:rPr>
        <w:t>.</w:t>
      </w:r>
      <w:r w:rsidRPr="00DE282C">
        <w:rPr>
          <w:rtl/>
        </w:rPr>
        <w:t>.. و</w:t>
      </w:r>
      <w:r w:rsidR="004247A2">
        <w:rPr>
          <w:rtl/>
        </w:rPr>
        <w:t>.</w:t>
      </w:r>
      <w:r w:rsidRPr="00DE282C">
        <w:rPr>
          <w:rtl/>
        </w:rPr>
        <w:t>.. و</w:t>
      </w:r>
      <w:r w:rsidR="004247A2">
        <w:rPr>
          <w:rtl/>
        </w:rPr>
        <w:t>.</w:t>
      </w:r>
      <w:r w:rsidRPr="00DE282C">
        <w:rPr>
          <w:rtl/>
        </w:rPr>
        <w:t xml:space="preserve">.. </w:t>
      </w:r>
    </w:p>
    <w:p w:rsidR="00335798" w:rsidRPr="00DE282C" w:rsidRDefault="00335798" w:rsidP="00202D40">
      <w:pPr>
        <w:pStyle w:val="libNormal"/>
        <w:rPr>
          <w:rtl/>
        </w:rPr>
      </w:pPr>
      <w:r w:rsidRPr="00202D40">
        <w:rPr>
          <w:rtl/>
        </w:rPr>
        <w:t>وقد مرَّ عليه أربعة عشر قرناً</w:t>
      </w:r>
      <w:r w:rsidR="004247A2">
        <w:rPr>
          <w:rtl/>
        </w:rPr>
        <w:t>،</w:t>
      </w:r>
      <w:r w:rsidRPr="00202D40">
        <w:rPr>
          <w:rtl/>
        </w:rPr>
        <w:t xml:space="preserve"> ولم يقدر في طول هذه القرون أحد مِن البلغاء أنْ يأتي بمثله</w:t>
      </w:r>
      <w:r w:rsidR="004247A2">
        <w:rPr>
          <w:rtl/>
        </w:rPr>
        <w:t>،</w:t>
      </w:r>
      <w:r w:rsidRPr="00202D40">
        <w:rPr>
          <w:rtl/>
        </w:rPr>
        <w:t xml:space="preserve"> ولن يقدر على ذلك أحد في القرون الآتية</w:t>
      </w:r>
      <w:r w:rsidR="004247A2">
        <w:rPr>
          <w:rtl/>
        </w:rPr>
        <w:t>،</w:t>
      </w:r>
      <w:r w:rsidRPr="00202D40">
        <w:rPr>
          <w:rtl/>
        </w:rPr>
        <w:t xml:space="preserve"> والأعصار المستقبلة</w:t>
      </w:r>
      <w:r w:rsidR="004247A2">
        <w:rPr>
          <w:rtl/>
        </w:rPr>
        <w:t>،</w:t>
      </w:r>
      <w:r w:rsidRPr="00202D40">
        <w:rPr>
          <w:rtl/>
        </w:rPr>
        <w:t xml:space="preserve"> ويظهر كلُّ يوم صدق ما أخبر الله تعالى به</w:t>
      </w:r>
      <w:r w:rsidR="004247A2">
        <w:rPr>
          <w:rtl/>
        </w:rPr>
        <w:t>:</w:t>
      </w:r>
      <w:r w:rsidRPr="00202D40">
        <w:rPr>
          <w:rtl/>
        </w:rPr>
        <w:t xml:space="preserve"> </w:t>
      </w:r>
      <w:r w:rsidRPr="004247A2">
        <w:rPr>
          <w:rStyle w:val="libAlaemChar"/>
          <w:rFonts w:hint="cs"/>
          <w:rtl/>
        </w:rPr>
        <w:t>(</w:t>
      </w:r>
      <w:r w:rsidRPr="00335798">
        <w:rPr>
          <w:rStyle w:val="libAieChar"/>
          <w:rFonts w:hint="cs"/>
          <w:rtl/>
        </w:rPr>
        <w:t>فَإِن لَّمْ تَفْعَلُواْ وَلَن تَفْعَلُواْ</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هذا هو القرآن</w:t>
      </w:r>
      <w:r w:rsidR="004247A2">
        <w:rPr>
          <w:rtl/>
        </w:rPr>
        <w:t>،</w:t>
      </w:r>
      <w:r w:rsidRPr="00DE282C">
        <w:rPr>
          <w:rtl/>
        </w:rPr>
        <w:t xml:space="preserve"> وهو روح الأُمَّة الإسلامية وحياتها</w:t>
      </w:r>
      <w:r w:rsidR="004247A2">
        <w:rPr>
          <w:rtl/>
        </w:rPr>
        <w:t>،</w:t>
      </w:r>
      <w:r w:rsidRPr="00DE282C">
        <w:rPr>
          <w:rtl/>
        </w:rPr>
        <w:t xml:space="preserve"> ووجودها وقوامها</w:t>
      </w:r>
      <w:r w:rsidR="004247A2">
        <w:rPr>
          <w:rtl/>
        </w:rPr>
        <w:t>،</w:t>
      </w:r>
      <w:r w:rsidRPr="00DE282C">
        <w:rPr>
          <w:rtl/>
        </w:rPr>
        <w:t xml:space="preserve"> ولولا القرآن لما كان لنا كيان</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هذا القرآن هو كلُّ ما بين الدفَّتين ليس فيه شيء مِن كلام البشر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نهج البلاغة 2</w:t>
      </w:r>
      <w:r w:rsidR="004247A2">
        <w:rPr>
          <w:rtl/>
        </w:rPr>
        <w:t>:</w:t>
      </w:r>
      <w:r w:rsidRPr="00DE282C">
        <w:rPr>
          <w:rtl/>
        </w:rPr>
        <w:t xml:space="preserve"> الخُطبة 171 مطبعة الاستقامة بمصر.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وكلُّ سورة مِن سوره</w:t>
      </w:r>
      <w:r w:rsidR="004247A2">
        <w:rPr>
          <w:rtl/>
        </w:rPr>
        <w:t>،</w:t>
      </w:r>
      <w:r w:rsidRPr="00DE282C">
        <w:rPr>
          <w:rtl/>
        </w:rPr>
        <w:t xml:space="preserve"> وكلُّ آية مِن آياته متواتر مقطوع به</w:t>
      </w:r>
      <w:r w:rsidR="004247A2">
        <w:rPr>
          <w:rtl/>
        </w:rPr>
        <w:t>،</w:t>
      </w:r>
      <w:r w:rsidRPr="00DE282C">
        <w:rPr>
          <w:rtl/>
        </w:rPr>
        <w:t xml:space="preserve"> ولا ريب فيه دلَّت عليه الضرورة</w:t>
      </w:r>
      <w:r w:rsidR="004247A2">
        <w:rPr>
          <w:rtl/>
        </w:rPr>
        <w:t>،</w:t>
      </w:r>
      <w:r w:rsidRPr="00DE282C">
        <w:rPr>
          <w:rtl/>
        </w:rPr>
        <w:t xml:space="preserve"> والعقل والنقل القطعي المتواتر</w:t>
      </w:r>
      <w:r w:rsidR="004247A2">
        <w:rPr>
          <w:rtl/>
        </w:rPr>
        <w:t>.</w:t>
      </w:r>
      <w:r w:rsidRPr="00DE282C">
        <w:rPr>
          <w:rtl/>
        </w:rPr>
        <w:t xml:space="preserve"> </w:t>
      </w:r>
    </w:p>
    <w:p w:rsidR="00202D40" w:rsidRDefault="00335798" w:rsidP="00202D40">
      <w:pPr>
        <w:pStyle w:val="libNormal"/>
        <w:rPr>
          <w:rtl/>
        </w:rPr>
      </w:pPr>
      <w:r w:rsidRPr="00202D40">
        <w:rPr>
          <w:rtl/>
        </w:rPr>
        <w:t>هذا هو القرآن عند الشيعة الإمامية</w:t>
      </w:r>
      <w:r w:rsidR="004247A2">
        <w:rPr>
          <w:rtl/>
        </w:rPr>
        <w:t>،</w:t>
      </w:r>
      <w:r w:rsidRPr="00202D40">
        <w:rPr>
          <w:rtl/>
        </w:rPr>
        <w:t xml:space="preserve"> ليس إلى القول فيه بالنقيصة فضلاً عن الزيادة سبيل</w:t>
      </w:r>
      <w:r w:rsidR="004247A2">
        <w:rPr>
          <w:rtl/>
        </w:rPr>
        <w:t>،</w:t>
      </w:r>
      <w:r w:rsidRPr="00202D40">
        <w:rPr>
          <w:rtl/>
        </w:rPr>
        <w:t xml:space="preserve"> ولا يرتاب في ذلك إلاَّ الجاهل</w:t>
      </w:r>
      <w:r w:rsidR="004247A2">
        <w:rPr>
          <w:rtl/>
        </w:rPr>
        <w:t>،</w:t>
      </w:r>
      <w:r w:rsidRPr="00202D40">
        <w:rPr>
          <w:rtl/>
        </w:rPr>
        <w:t xml:space="preserve"> أو المُبتلى بالشذوذ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رأي العلاَّمة الشيخ محمد جواد مغنية</w:t>
      </w:r>
      <w:r w:rsidRPr="00202D40">
        <w:rPr>
          <w:rtl/>
        </w:rPr>
        <w:t xml:space="preserve"> </w:t>
      </w:r>
      <w:r w:rsidRPr="00335798">
        <w:rPr>
          <w:rStyle w:val="libFootnotenumChar"/>
          <w:rtl/>
        </w:rPr>
        <w:t>(2)</w:t>
      </w:r>
      <w:r w:rsidRPr="00202D40">
        <w:rPr>
          <w:rtl/>
        </w:rPr>
        <w:t xml:space="preserve"> </w:t>
      </w:r>
    </w:p>
    <w:p w:rsidR="00335798" w:rsidRPr="00DE282C" w:rsidRDefault="00335798" w:rsidP="00F4799D">
      <w:pPr>
        <w:pStyle w:val="libNormal"/>
        <w:rPr>
          <w:rtl/>
        </w:rPr>
      </w:pPr>
      <w:r w:rsidRPr="00202D40">
        <w:rPr>
          <w:rtl/>
        </w:rPr>
        <w:t>قال</w:t>
      </w:r>
      <w:r w:rsidR="004247A2">
        <w:rPr>
          <w:rtl/>
        </w:rPr>
        <w:t>:</w:t>
      </w:r>
      <w:r w:rsidRPr="00202D40">
        <w:rPr>
          <w:rtl/>
        </w:rPr>
        <w:t xml:space="preserve"> ويستحيل أنْ تناله يد التحريف بالزيادة</w:t>
      </w:r>
      <w:r w:rsidR="004247A2">
        <w:rPr>
          <w:rtl/>
        </w:rPr>
        <w:t>،</w:t>
      </w:r>
      <w:r w:rsidRPr="00202D40">
        <w:rPr>
          <w:rtl/>
        </w:rPr>
        <w:t xml:space="preserve"> أو بالنقصان للآية</w:t>
      </w:r>
      <w:r w:rsidR="004247A2">
        <w:rPr>
          <w:rtl/>
        </w:rPr>
        <w:t>:</w:t>
      </w:r>
      <w:r w:rsidRPr="00202D40">
        <w:rPr>
          <w:rtl/>
        </w:rPr>
        <w:t xml:space="preserve"> 9</w:t>
      </w:r>
      <w:r w:rsidR="00F4799D">
        <w:rPr>
          <w:rFonts w:hint="cs"/>
          <w:rtl/>
        </w:rPr>
        <w:t>-</w:t>
      </w:r>
      <w:r w:rsidRPr="00202D40">
        <w:rPr>
          <w:rtl/>
        </w:rPr>
        <w:t xml:space="preserve"> الحجر</w:t>
      </w:r>
      <w:r w:rsidR="004247A2">
        <w:rPr>
          <w:rtl/>
        </w:rPr>
        <w:t>:</w:t>
      </w:r>
      <w:r w:rsidRPr="00202D40">
        <w:rPr>
          <w:rtl/>
        </w:rPr>
        <w:t xml:space="preserve"> </w:t>
      </w: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Pr="00202D40">
        <w:rPr>
          <w:rtl/>
        </w:rPr>
        <w:t xml:space="preserve"> وللآية 42 مِن فصلِّت</w:t>
      </w:r>
      <w:r w:rsidR="004247A2">
        <w:rPr>
          <w:rtl/>
        </w:rPr>
        <w:t>:</w:t>
      </w:r>
      <w:r w:rsidRPr="00202D40">
        <w:rPr>
          <w:rtl/>
        </w:rPr>
        <w:t xml:space="preserve"> </w:t>
      </w:r>
      <w:r w:rsidRPr="004247A2">
        <w:rPr>
          <w:rStyle w:val="libAlaemChar"/>
          <w:rFonts w:hint="cs"/>
          <w:rtl/>
        </w:rPr>
        <w:t>(</w:t>
      </w:r>
      <w:r w:rsidRPr="00335798">
        <w:rPr>
          <w:rStyle w:val="libAieChar"/>
          <w:rFonts w:hint="cs"/>
          <w:rtl/>
        </w:rPr>
        <w:t>لاَ يَأْتِيهِ الْبَاطِلُ مِن بَيْنِ يَدَيْهِ وَلاَ مِنْ خَلْفِهِ تَنزِيلٌ مِّنْ حَكِيمٍ حَمِيدٍ</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ونُسب إلى الإمامية</w:t>
      </w:r>
      <w:r w:rsidR="004247A2">
        <w:rPr>
          <w:rtl/>
        </w:rPr>
        <w:t xml:space="preserve"> - </w:t>
      </w:r>
      <w:r w:rsidRPr="00202D40">
        <w:rPr>
          <w:rtl/>
        </w:rPr>
        <w:t>افتراء وتنكيلاً</w:t>
      </w:r>
      <w:r w:rsidR="004247A2">
        <w:rPr>
          <w:rtl/>
        </w:rPr>
        <w:t xml:space="preserve"> - </w:t>
      </w:r>
      <w:r w:rsidRPr="00202D40">
        <w:rPr>
          <w:rtl/>
        </w:rPr>
        <w:t>نقصان آيات مِن القرآن</w:t>
      </w:r>
      <w:r w:rsidR="004247A2">
        <w:rPr>
          <w:rtl/>
        </w:rPr>
        <w:t>،</w:t>
      </w:r>
      <w:r w:rsidRPr="00202D40">
        <w:rPr>
          <w:rtl/>
        </w:rPr>
        <w:t xml:space="preserve"> مع أنَّ علماءهم المتقدِّمين</w:t>
      </w:r>
      <w:r w:rsidR="004247A2">
        <w:rPr>
          <w:rtl/>
        </w:rPr>
        <w:t>،</w:t>
      </w:r>
      <w:r w:rsidRPr="00202D40">
        <w:rPr>
          <w:rtl/>
        </w:rPr>
        <w:t xml:space="preserve"> والمتأخِّرين الذين هم الحجَّة</w:t>
      </w:r>
      <w:r w:rsidR="004247A2">
        <w:rPr>
          <w:rtl/>
        </w:rPr>
        <w:t>،</w:t>
      </w:r>
      <w:r w:rsidRPr="00202D40">
        <w:rPr>
          <w:rtl/>
        </w:rPr>
        <w:t xml:space="preserve"> والعمدة قد صرَّحوا</w:t>
      </w:r>
      <w:r w:rsidR="004247A2">
        <w:rPr>
          <w:rtl/>
        </w:rPr>
        <w:t>:</w:t>
      </w:r>
      <w:r w:rsidRPr="00202D40">
        <w:rPr>
          <w:rtl/>
        </w:rPr>
        <w:t xml:space="preserve"> بأنَّ القرآن هو ما في أيدي الناس لا غيره </w:t>
      </w:r>
      <w:r w:rsidRPr="00335798">
        <w:rPr>
          <w:rStyle w:val="libFootnotenumChar"/>
          <w:rtl/>
        </w:rPr>
        <w:t>(3)</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مع الخطيب في خطوطه العريضة</w:t>
      </w:r>
      <w:r w:rsidR="004247A2">
        <w:rPr>
          <w:rtl/>
        </w:rPr>
        <w:t>:</w:t>
      </w:r>
      <w:r w:rsidRPr="00DE282C">
        <w:rPr>
          <w:rtl/>
        </w:rPr>
        <w:t xml:space="preserve"> ص 40 الطبعة الثالثة </w:t>
      </w:r>
      <w:r w:rsidR="004247A2">
        <w:rPr>
          <w:rtl/>
        </w:rPr>
        <w:t>(</w:t>
      </w:r>
      <w:r w:rsidRPr="00DE282C">
        <w:rPr>
          <w:rtl/>
        </w:rPr>
        <w:t>عام 1389هـ</w:t>
      </w:r>
      <w:r w:rsidR="004247A2">
        <w:rPr>
          <w:rtl/>
        </w:rPr>
        <w:t>).</w:t>
      </w:r>
      <w:r w:rsidRPr="00DE282C">
        <w:rPr>
          <w:rtl/>
        </w:rPr>
        <w:t xml:space="preserve"> </w:t>
      </w:r>
    </w:p>
    <w:p w:rsidR="00335798" w:rsidRPr="00202D40" w:rsidRDefault="00335798" w:rsidP="00202D40">
      <w:pPr>
        <w:pStyle w:val="libFootnote0"/>
        <w:rPr>
          <w:rtl/>
        </w:rPr>
      </w:pPr>
      <w:r w:rsidRPr="00DE282C">
        <w:rPr>
          <w:rtl/>
        </w:rPr>
        <w:t>(2) الشيخ محمد جواد مغنية</w:t>
      </w:r>
      <w:r w:rsidR="004247A2">
        <w:rPr>
          <w:rtl/>
        </w:rPr>
        <w:t>،</w:t>
      </w:r>
      <w:r w:rsidRPr="00DE282C">
        <w:rPr>
          <w:rtl/>
        </w:rPr>
        <w:t xml:space="preserve"> ولِد </w:t>
      </w:r>
      <w:r w:rsidR="004247A2">
        <w:rPr>
          <w:rtl/>
        </w:rPr>
        <w:t>(</w:t>
      </w:r>
      <w:r w:rsidRPr="00DE282C">
        <w:rPr>
          <w:rtl/>
        </w:rPr>
        <w:t>سنة 1322هـ</w:t>
      </w:r>
      <w:r w:rsidR="004247A2">
        <w:rPr>
          <w:rtl/>
        </w:rPr>
        <w:t>)</w:t>
      </w:r>
      <w:r w:rsidRPr="00DE282C">
        <w:rPr>
          <w:rtl/>
        </w:rPr>
        <w:t xml:space="preserve"> في قرية </w:t>
      </w:r>
      <w:r w:rsidR="004247A2">
        <w:rPr>
          <w:rtl/>
        </w:rPr>
        <w:t>(</w:t>
      </w:r>
      <w:r w:rsidRPr="00DE282C">
        <w:rPr>
          <w:rtl/>
        </w:rPr>
        <w:t>طيردبا</w:t>
      </w:r>
      <w:r w:rsidR="004247A2">
        <w:rPr>
          <w:rtl/>
        </w:rPr>
        <w:t>)</w:t>
      </w:r>
      <w:r w:rsidRPr="00DE282C">
        <w:rPr>
          <w:rtl/>
        </w:rPr>
        <w:t xml:space="preserve"> مِن جبل عامل</w:t>
      </w:r>
      <w:r w:rsidR="004247A2">
        <w:rPr>
          <w:rtl/>
        </w:rPr>
        <w:t>،</w:t>
      </w:r>
      <w:r w:rsidRPr="00DE282C">
        <w:rPr>
          <w:rtl/>
        </w:rPr>
        <w:t xml:space="preserve"> وتوفِّي في </w:t>
      </w:r>
      <w:r w:rsidR="004247A2">
        <w:rPr>
          <w:rtl/>
        </w:rPr>
        <w:t>(</w:t>
      </w:r>
      <w:r w:rsidRPr="00DE282C">
        <w:rPr>
          <w:rtl/>
        </w:rPr>
        <w:t>21محرم سنة 1400هـ</w:t>
      </w:r>
      <w:r w:rsidR="004247A2">
        <w:rPr>
          <w:rtl/>
        </w:rPr>
        <w:t>)</w:t>
      </w:r>
      <w:r w:rsidRPr="00DE282C">
        <w:rPr>
          <w:rtl/>
        </w:rPr>
        <w:t xml:space="preserve"> في بيروت</w:t>
      </w:r>
      <w:r w:rsidR="004247A2">
        <w:rPr>
          <w:rtl/>
        </w:rPr>
        <w:t xml:space="preserve"> - </w:t>
      </w:r>
      <w:r w:rsidRPr="00DE282C">
        <w:rPr>
          <w:rtl/>
        </w:rPr>
        <w:t>لبنان</w:t>
      </w:r>
      <w:r w:rsidR="004247A2">
        <w:rPr>
          <w:rtl/>
        </w:rPr>
        <w:t>.</w:t>
      </w:r>
      <w:r w:rsidRPr="00DE282C">
        <w:rPr>
          <w:rtl/>
        </w:rPr>
        <w:t xml:space="preserve"> </w:t>
      </w:r>
    </w:p>
    <w:p w:rsidR="00335798" w:rsidRPr="00202D40" w:rsidRDefault="00335798" w:rsidP="00202D40">
      <w:pPr>
        <w:pStyle w:val="libFootnote0"/>
        <w:rPr>
          <w:rtl/>
        </w:rPr>
      </w:pPr>
      <w:r w:rsidRPr="00DE282C">
        <w:rPr>
          <w:rtl/>
        </w:rPr>
        <w:t>درس على شيوخ قريته</w:t>
      </w:r>
      <w:r w:rsidR="004247A2">
        <w:rPr>
          <w:rtl/>
        </w:rPr>
        <w:t>،</w:t>
      </w:r>
      <w:r w:rsidRPr="00DE282C">
        <w:rPr>
          <w:rtl/>
        </w:rPr>
        <w:t xml:space="preserve"> ثمَّ سافر إلى النجف</w:t>
      </w:r>
      <w:r w:rsidR="004247A2">
        <w:rPr>
          <w:rtl/>
        </w:rPr>
        <w:t>،</w:t>
      </w:r>
      <w:r w:rsidRPr="00DE282C">
        <w:rPr>
          <w:rtl/>
        </w:rPr>
        <w:t xml:space="preserve"> فأنهى هناك دراسته وكان مِن أبرز أساتذته</w:t>
      </w:r>
      <w:r w:rsidR="004247A2">
        <w:rPr>
          <w:rtl/>
        </w:rPr>
        <w:t>:</w:t>
      </w:r>
      <w:r w:rsidRPr="00DE282C">
        <w:rPr>
          <w:rtl/>
        </w:rPr>
        <w:t xml:space="preserve"> السيد حسين الحمامي</w:t>
      </w:r>
      <w:r w:rsidR="004247A2">
        <w:rPr>
          <w:rtl/>
        </w:rPr>
        <w:t>،</w:t>
      </w:r>
      <w:r w:rsidRPr="00DE282C">
        <w:rPr>
          <w:rtl/>
        </w:rPr>
        <w:t xml:space="preserve"> ثمَّ عاد إلى جبل عامل</w:t>
      </w:r>
      <w:r w:rsidR="004247A2">
        <w:rPr>
          <w:rtl/>
        </w:rPr>
        <w:t>،</w:t>
      </w:r>
      <w:r w:rsidRPr="00DE282C">
        <w:rPr>
          <w:rtl/>
        </w:rPr>
        <w:t xml:space="preserve"> فسكن قرية (طيرحرفا)</w:t>
      </w:r>
      <w:r w:rsidR="004247A2">
        <w:rPr>
          <w:rtl/>
        </w:rPr>
        <w:t>،</w:t>
      </w:r>
      <w:r w:rsidRPr="00DE282C">
        <w:rPr>
          <w:rtl/>
        </w:rPr>
        <w:t xml:space="preserve"> ثمَّ عُيِّن قاضياً شرعيَّاً في بيروت</w:t>
      </w:r>
      <w:r w:rsidR="004247A2">
        <w:rPr>
          <w:rtl/>
        </w:rPr>
        <w:t>،</w:t>
      </w:r>
      <w:r w:rsidRPr="00DE282C">
        <w:rPr>
          <w:rtl/>
        </w:rPr>
        <w:t xml:space="preserve"> ثمَّ مستشاراً للمحكمة الشرعية العليا</w:t>
      </w:r>
      <w:r w:rsidR="004247A2">
        <w:rPr>
          <w:rtl/>
        </w:rPr>
        <w:t>،</w:t>
      </w:r>
      <w:r w:rsidRPr="00DE282C">
        <w:rPr>
          <w:rtl/>
        </w:rPr>
        <w:t xml:space="preserve"> فرئيساً لها بالوكالة</w:t>
      </w:r>
      <w:r w:rsidR="004247A2">
        <w:rPr>
          <w:rtl/>
        </w:rPr>
        <w:t>.</w:t>
      </w:r>
      <w:r w:rsidRPr="00DE282C">
        <w:rPr>
          <w:rtl/>
        </w:rPr>
        <w:t>... فنجح في إقصائه عن الرئاسة ثمَّ أُحيل للتقاعد فانصرف إلى التأليف</w:t>
      </w:r>
      <w:r w:rsidR="004247A2">
        <w:rPr>
          <w:rtl/>
        </w:rPr>
        <w:t>،</w:t>
      </w:r>
      <w:r w:rsidRPr="00DE282C">
        <w:rPr>
          <w:rtl/>
        </w:rPr>
        <w:t xml:space="preserve"> فأخرج العديد مِن المؤلَّفات مِن أهمِّها</w:t>
      </w:r>
      <w:r w:rsidR="004247A2">
        <w:rPr>
          <w:rtl/>
        </w:rPr>
        <w:t>:</w:t>
      </w:r>
      <w:r w:rsidRPr="00DE282C">
        <w:rPr>
          <w:rtl/>
        </w:rPr>
        <w:t xml:space="preserve"> </w:t>
      </w:r>
      <w:r w:rsidR="004247A2">
        <w:rPr>
          <w:rtl/>
        </w:rPr>
        <w:t>(</w:t>
      </w:r>
      <w:r w:rsidRPr="00DE282C">
        <w:rPr>
          <w:rtl/>
        </w:rPr>
        <w:t>الفقه على المذاهب الخمسة</w:t>
      </w:r>
      <w:r w:rsidR="004247A2">
        <w:rPr>
          <w:rtl/>
        </w:rPr>
        <w:t>)،</w:t>
      </w:r>
      <w:r w:rsidRPr="00DE282C">
        <w:rPr>
          <w:rtl/>
        </w:rPr>
        <w:t xml:space="preserve"> و</w:t>
      </w:r>
      <w:r w:rsidR="004247A2">
        <w:rPr>
          <w:rtl/>
        </w:rPr>
        <w:t>(</w:t>
      </w:r>
      <w:r w:rsidRPr="00DE282C">
        <w:rPr>
          <w:rtl/>
        </w:rPr>
        <w:t xml:space="preserve">فقه الإمام جعفر الصادق </w:t>
      </w:r>
      <w:r w:rsidR="004247A2">
        <w:rPr>
          <w:rtl/>
        </w:rPr>
        <w:t>(</w:t>
      </w:r>
      <w:r w:rsidRPr="00DE282C">
        <w:rPr>
          <w:rtl/>
        </w:rPr>
        <w:t>عليه السلام</w:t>
      </w:r>
      <w:r w:rsidR="004247A2">
        <w:rPr>
          <w:rtl/>
        </w:rPr>
        <w:t>)</w:t>
      </w:r>
      <w:r w:rsidRPr="00DE282C">
        <w:rPr>
          <w:rtl/>
        </w:rPr>
        <w:t xml:space="preserve"> في ستَّة مجلَّدات</w:t>
      </w:r>
      <w:r w:rsidR="004247A2">
        <w:rPr>
          <w:rtl/>
        </w:rPr>
        <w:t>،</w:t>
      </w:r>
      <w:r w:rsidRPr="00DE282C">
        <w:rPr>
          <w:rtl/>
        </w:rPr>
        <w:t xml:space="preserve"> و</w:t>
      </w:r>
      <w:r w:rsidR="004247A2">
        <w:rPr>
          <w:rtl/>
        </w:rPr>
        <w:t>(</w:t>
      </w:r>
      <w:r w:rsidRPr="00DE282C">
        <w:rPr>
          <w:rtl/>
        </w:rPr>
        <w:t>التفسير الكاشف</w:t>
      </w:r>
      <w:r w:rsidR="004247A2">
        <w:rPr>
          <w:rtl/>
        </w:rPr>
        <w:t>)</w:t>
      </w:r>
      <w:r w:rsidRPr="00DE282C">
        <w:rPr>
          <w:rtl/>
        </w:rPr>
        <w:t xml:space="preserve"> وهو تفسير مطوَّل للقرآن</w:t>
      </w:r>
      <w:r w:rsidR="004247A2">
        <w:rPr>
          <w:rtl/>
        </w:rPr>
        <w:t>،</w:t>
      </w:r>
      <w:r w:rsidRPr="00DE282C">
        <w:rPr>
          <w:rtl/>
        </w:rPr>
        <w:t xml:space="preserve"> و</w:t>
      </w:r>
      <w:r w:rsidR="004247A2">
        <w:rPr>
          <w:rtl/>
        </w:rPr>
        <w:t>(</w:t>
      </w:r>
      <w:r w:rsidRPr="00DE282C">
        <w:rPr>
          <w:rtl/>
        </w:rPr>
        <w:t>في ظلال نهج البلاغة</w:t>
      </w:r>
      <w:r w:rsidR="004247A2">
        <w:rPr>
          <w:rtl/>
        </w:rPr>
        <w:t>)</w:t>
      </w:r>
      <w:r w:rsidRPr="00DE282C">
        <w:rPr>
          <w:rtl/>
        </w:rPr>
        <w:t xml:space="preserve"> وهو شرح له</w:t>
      </w:r>
      <w:r w:rsidR="004247A2">
        <w:rPr>
          <w:rtl/>
        </w:rPr>
        <w:t>،</w:t>
      </w:r>
      <w:r w:rsidRPr="00DE282C">
        <w:rPr>
          <w:rtl/>
        </w:rPr>
        <w:t xml:space="preserve"> و</w:t>
      </w:r>
      <w:r w:rsidR="004247A2">
        <w:rPr>
          <w:rtl/>
        </w:rPr>
        <w:t>(</w:t>
      </w:r>
      <w:r w:rsidRPr="00DE282C">
        <w:rPr>
          <w:rtl/>
        </w:rPr>
        <w:t>والتفسير المتين</w:t>
      </w:r>
      <w:r w:rsidR="004247A2">
        <w:rPr>
          <w:rtl/>
        </w:rPr>
        <w:t>)</w:t>
      </w:r>
      <w:r w:rsidRPr="00DE282C">
        <w:rPr>
          <w:rtl/>
        </w:rPr>
        <w:t xml:space="preserve"> وغير ذلك</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أعيان الشيعة</w:t>
      </w:r>
      <w:r w:rsidR="004247A2">
        <w:rPr>
          <w:rtl/>
        </w:rPr>
        <w:t>:</w:t>
      </w:r>
      <w:r w:rsidRPr="00DE282C">
        <w:rPr>
          <w:rtl/>
        </w:rPr>
        <w:t xml:space="preserve"> 9 / 205 ط بيروت عام 1403هـ</w:t>
      </w:r>
      <w:r w:rsidR="004247A2">
        <w:rPr>
          <w:rtl/>
        </w:rPr>
        <w:t>).</w:t>
      </w:r>
      <w:r w:rsidRPr="00202D40">
        <w:rPr>
          <w:rtl/>
        </w:rPr>
        <w:t xml:space="preserve"> </w:t>
      </w:r>
    </w:p>
    <w:p w:rsidR="00335798" w:rsidRPr="00202D40" w:rsidRDefault="00335798" w:rsidP="00202D40">
      <w:pPr>
        <w:pStyle w:val="libFootnote0"/>
        <w:rPr>
          <w:rtl/>
        </w:rPr>
      </w:pPr>
      <w:r w:rsidRPr="00DE282C">
        <w:rPr>
          <w:rtl/>
        </w:rPr>
        <w:t>(3) الشيعة في الميزان ص 314 ط</w:t>
      </w:r>
      <w:r w:rsidR="004247A2">
        <w:rPr>
          <w:rtl/>
        </w:rPr>
        <w:t>.</w:t>
      </w:r>
      <w:r w:rsidRPr="00DE282C">
        <w:rPr>
          <w:rtl/>
        </w:rPr>
        <w:t xml:space="preserve"> بيروت</w:t>
      </w:r>
      <w:r w:rsidR="004247A2">
        <w:rPr>
          <w:rtl/>
        </w:rPr>
        <w:t>.</w:t>
      </w:r>
      <w:r w:rsidRPr="00DE282C">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Heading2Center"/>
        <w:rPr>
          <w:rtl/>
        </w:rPr>
      </w:pPr>
      <w:bookmarkStart w:id="33" w:name="_Toc423516223"/>
      <w:r w:rsidRPr="00DE282C">
        <w:rPr>
          <w:rtl/>
        </w:rPr>
        <w:lastRenderedPageBreak/>
        <w:t>روايات العامَّة</w:t>
      </w:r>
      <w:bookmarkEnd w:id="33"/>
      <w:r w:rsidRPr="00DE282C">
        <w:rPr>
          <w:rtl/>
        </w:rPr>
        <w:t xml:space="preserve"> </w:t>
      </w:r>
    </w:p>
    <w:p w:rsidR="00335798" w:rsidRPr="00202D40" w:rsidRDefault="00335798" w:rsidP="00202D40">
      <w:pPr>
        <w:pStyle w:val="Heading2Center"/>
        <w:rPr>
          <w:rtl/>
        </w:rPr>
      </w:pPr>
      <w:bookmarkStart w:id="34" w:name="_Toc423516224"/>
      <w:r w:rsidRPr="00DE282C">
        <w:rPr>
          <w:rtl/>
        </w:rPr>
        <w:t>حول تحريف القرآن الكريم</w:t>
      </w:r>
      <w:bookmarkEnd w:id="34"/>
      <w:r w:rsidRPr="00DE282C">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Heading2Center"/>
        <w:rPr>
          <w:rtl/>
        </w:rPr>
      </w:pPr>
      <w:bookmarkStart w:id="35" w:name="_Toc423516225"/>
      <w:r w:rsidRPr="00DE282C">
        <w:rPr>
          <w:rtl/>
        </w:rPr>
        <w:lastRenderedPageBreak/>
        <w:t>الآيات القرآنية المحرَّفة</w:t>
      </w:r>
      <w:bookmarkEnd w:id="35"/>
      <w:r w:rsidRPr="00DE282C">
        <w:rPr>
          <w:rtl/>
        </w:rPr>
        <w:t xml:space="preserve"> </w:t>
      </w:r>
      <w:bookmarkStart w:id="36" w:name="الآيات_القرآنية_المحرَّفة"/>
      <w:bookmarkEnd w:id="36"/>
    </w:p>
    <w:p w:rsidR="00335798" w:rsidRPr="00202D40" w:rsidRDefault="00335798" w:rsidP="00202D40">
      <w:pPr>
        <w:pStyle w:val="Heading2Center"/>
        <w:rPr>
          <w:rtl/>
        </w:rPr>
      </w:pPr>
      <w:bookmarkStart w:id="37" w:name="_Toc423516226"/>
      <w:r w:rsidRPr="00DE282C">
        <w:rPr>
          <w:rtl/>
        </w:rPr>
        <w:t>في بعض كتب العامَّة</w:t>
      </w:r>
      <w:bookmarkEnd w:id="37"/>
      <w:r w:rsidRPr="00DE282C">
        <w:rPr>
          <w:rtl/>
        </w:rPr>
        <w:t xml:space="preserve"> </w:t>
      </w:r>
    </w:p>
    <w:p w:rsidR="00335798" w:rsidRPr="00202D40" w:rsidRDefault="00335798" w:rsidP="00202D40">
      <w:pPr>
        <w:pStyle w:val="Heading2Center"/>
        <w:rPr>
          <w:rtl/>
        </w:rPr>
      </w:pPr>
      <w:bookmarkStart w:id="38" w:name="_Toc423516227"/>
      <w:r w:rsidRPr="00DE282C">
        <w:rPr>
          <w:rtl/>
        </w:rPr>
        <w:t>مرتَّبة</w:t>
      </w:r>
      <w:bookmarkEnd w:id="38"/>
      <w:r w:rsidRPr="00DE282C">
        <w:rPr>
          <w:rtl/>
        </w:rPr>
        <w:t xml:space="preserve"> </w:t>
      </w:r>
    </w:p>
    <w:p w:rsidR="00335798" w:rsidRPr="00202D40" w:rsidRDefault="00335798" w:rsidP="00202D40">
      <w:pPr>
        <w:pStyle w:val="Heading2Center"/>
        <w:rPr>
          <w:rtl/>
        </w:rPr>
      </w:pPr>
      <w:bookmarkStart w:id="39" w:name="_Toc423516228"/>
      <w:r w:rsidRPr="00DE282C">
        <w:rPr>
          <w:rtl/>
        </w:rPr>
        <w:t>على حروف المُعجم</w:t>
      </w:r>
      <w:bookmarkEnd w:id="39"/>
      <w:r w:rsidRPr="00DE282C">
        <w:rPr>
          <w:rtl/>
        </w:rPr>
        <w:t xml:space="preserve"> </w:t>
      </w:r>
    </w:p>
    <w:p w:rsidR="00335798" w:rsidRPr="00202D40" w:rsidRDefault="00335798" w:rsidP="00202D40">
      <w:pPr>
        <w:pStyle w:val="libCenter"/>
        <w:rPr>
          <w:rtl/>
        </w:rPr>
      </w:pPr>
      <w:r w:rsidRPr="00DE282C">
        <w:rPr>
          <w:rtl/>
        </w:rPr>
        <w:t>أخرج العلاَّمة السيوطي عن ابن عمر قال</w:t>
      </w:r>
      <w:r w:rsidR="004247A2">
        <w:rPr>
          <w:rtl/>
        </w:rPr>
        <w:t>:</w:t>
      </w:r>
      <w:r w:rsidRPr="00202D40">
        <w:rPr>
          <w:rtl/>
        </w:rPr>
        <w:t xml:space="preserve"> </w:t>
      </w:r>
    </w:p>
    <w:p w:rsidR="00335798" w:rsidRPr="00202D40" w:rsidRDefault="00335798" w:rsidP="00202D40">
      <w:pPr>
        <w:pStyle w:val="libCenter"/>
        <w:rPr>
          <w:rtl/>
        </w:rPr>
      </w:pPr>
      <w:r w:rsidRPr="00DE282C">
        <w:rPr>
          <w:rtl/>
        </w:rPr>
        <w:t>ليقولنَّ أحدكم</w:t>
      </w:r>
      <w:r w:rsidR="004247A2">
        <w:rPr>
          <w:rtl/>
        </w:rPr>
        <w:t>:</w:t>
      </w:r>
      <w:r w:rsidRPr="00DE282C">
        <w:rPr>
          <w:rtl/>
        </w:rPr>
        <w:t xml:space="preserve"> قد أخذت القرآن كلَّه</w:t>
      </w:r>
      <w:r w:rsidR="004247A2">
        <w:rPr>
          <w:rtl/>
        </w:rPr>
        <w:t>،</w:t>
      </w:r>
      <w:r w:rsidRPr="00DE282C">
        <w:rPr>
          <w:rtl/>
        </w:rPr>
        <w:t xml:space="preserve"> وما يُدريه ما كلّه</w:t>
      </w:r>
      <w:r w:rsidR="004247A2">
        <w:rPr>
          <w:rtl/>
        </w:rPr>
        <w:t>؟</w:t>
      </w:r>
      <w:r w:rsidRPr="00DE282C">
        <w:rPr>
          <w:rtl/>
        </w:rPr>
        <w:t xml:space="preserve">! </w:t>
      </w:r>
    </w:p>
    <w:p w:rsidR="00335798" w:rsidRPr="00202D40" w:rsidRDefault="00335798" w:rsidP="00202D40">
      <w:pPr>
        <w:pStyle w:val="libCenter"/>
        <w:rPr>
          <w:rtl/>
        </w:rPr>
      </w:pPr>
      <w:r w:rsidRPr="00DE282C">
        <w:rPr>
          <w:rtl/>
        </w:rPr>
        <w:t>قد ذهب منه قرآن كثير</w:t>
      </w:r>
      <w:r w:rsidR="004247A2">
        <w:rPr>
          <w:rtl/>
        </w:rPr>
        <w:t>،</w:t>
      </w:r>
      <w:r w:rsidRPr="00DE282C">
        <w:rPr>
          <w:rtl/>
        </w:rPr>
        <w:t xml:space="preserve"> ولكنْ ليقل</w:t>
      </w:r>
      <w:r w:rsidR="004247A2">
        <w:rPr>
          <w:rtl/>
        </w:rPr>
        <w:t>:</w:t>
      </w:r>
      <w:r w:rsidRPr="00DE282C">
        <w:rPr>
          <w:rtl/>
        </w:rPr>
        <w:t xml:space="preserve"> قد أخذت منه ما ظهر</w:t>
      </w:r>
      <w:r w:rsidR="004247A2">
        <w:rPr>
          <w:rtl/>
        </w:rPr>
        <w:t>.</w:t>
      </w:r>
      <w:r w:rsidRPr="00DE282C">
        <w:rPr>
          <w:rtl/>
        </w:rPr>
        <w:t xml:space="preserve"> </w:t>
      </w:r>
    </w:p>
    <w:p w:rsidR="00335798" w:rsidRPr="00202D40" w:rsidRDefault="00335798" w:rsidP="00202D40">
      <w:pPr>
        <w:pStyle w:val="libCenter"/>
        <w:rPr>
          <w:rtl/>
        </w:rPr>
      </w:pPr>
      <w:r w:rsidRPr="00DE282C">
        <w:rPr>
          <w:rtl/>
        </w:rPr>
        <w:t xml:space="preserve">الإتقان 3/25ط مصر </w:t>
      </w:r>
    </w:p>
    <w:p w:rsidR="00335798" w:rsidRPr="00202D40" w:rsidRDefault="00335798" w:rsidP="00202D40">
      <w:pPr>
        <w:pStyle w:val="libCenter"/>
        <w:rPr>
          <w:rtl/>
        </w:rPr>
      </w:pPr>
      <w:r w:rsidRPr="00DE282C">
        <w:rPr>
          <w:rtl/>
        </w:rPr>
        <w:t>روح المعاني 1/25</w:t>
      </w:r>
      <w:r w:rsidRPr="00202D40">
        <w:rPr>
          <w:rtl/>
        </w:rPr>
        <w:t xml:space="preserve"> </w:t>
      </w:r>
    </w:p>
    <w:p w:rsidR="00335798" w:rsidRPr="00202D40" w:rsidRDefault="00335798" w:rsidP="00202D40">
      <w:pPr>
        <w:pStyle w:val="libCenter"/>
        <w:rPr>
          <w:rtl/>
        </w:rPr>
      </w:pPr>
      <w:r w:rsidRPr="00DE282C">
        <w:rPr>
          <w:rtl/>
        </w:rPr>
        <w:t xml:space="preserve">الدرُّ المنثور 2/289ط مصر </w:t>
      </w:r>
    </w:p>
    <w:p w:rsidR="00335798" w:rsidRDefault="00335798" w:rsidP="00202D40">
      <w:pPr>
        <w:pStyle w:val="libNormal"/>
      </w:pPr>
      <w:r>
        <w:br w:type="page"/>
      </w:r>
    </w:p>
    <w:p w:rsidR="00335798" w:rsidRPr="00202D40" w:rsidRDefault="00335798" w:rsidP="00202D40">
      <w:pPr>
        <w:pStyle w:val="Heading2Center"/>
        <w:rPr>
          <w:rtl/>
        </w:rPr>
      </w:pPr>
      <w:bookmarkStart w:id="40" w:name="_Toc423516229"/>
      <w:r w:rsidRPr="00DE282C">
        <w:rPr>
          <w:rtl/>
        </w:rPr>
        <w:lastRenderedPageBreak/>
        <w:t>نبذ مِن الأحاديث الواردة</w:t>
      </w:r>
      <w:bookmarkEnd w:id="40"/>
      <w:r w:rsidRPr="00DE282C">
        <w:rPr>
          <w:rtl/>
        </w:rPr>
        <w:t xml:space="preserve"> </w:t>
      </w:r>
    </w:p>
    <w:p w:rsidR="00335798" w:rsidRPr="00202D40" w:rsidRDefault="00335798" w:rsidP="00202D40">
      <w:pPr>
        <w:pStyle w:val="Heading2Center"/>
        <w:rPr>
          <w:rtl/>
        </w:rPr>
      </w:pPr>
      <w:bookmarkStart w:id="41" w:name="_Toc423516230"/>
      <w:r w:rsidRPr="00DE282C">
        <w:rPr>
          <w:rtl/>
        </w:rPr>
        <w:t>في</w:t>
      </w:r>
      <w:bookmarkEnd w:id="41"/>
      <w:r w:rsidRPr="00DE282C">
        <w:rPr>
          <w:rtl/>
        </w:rPr>
        <w:t xml:space="preserve"> </w:t>
      </w:r>
    </w:p>
    <w:p w:rsidR="00335798" w:rsidRPr="00202D40" w:rsidRDefault="00335798" w:rsidP="00202D40">
      <w:pPr>
        <w:pStyle w:val="Heading2Center"/>
        <w:rPr>
          <w:rtl/>
        </w:rPr>
      </w:pPr>
      <w:bookmarkStart w:id="42" w:name="_Toc423516231"/>
      <w:r w:rsidRPr="00DE282C">
        <w:rPr>
          <w:rtl/>
        </w:rPr>
        <w:t>تحريف القرآن</w:t>
      </w:r>
      <w:bookmarkEnd w:id="42"/>
      <w:r w:rsidRPr="00DE282C">
        <w:rPr>
          <w:rtl/>
        </w:rPr>
        <w:t xml:space="preserve"> </w:t>
      </w:r>
    </w:p>
    <w:p w:rsidR="00335798" w:rsidRPr="00202D40" w:rsidRDefault="00335798" w:rsidP="00202D40">
      <w:pPr>
        <w:pStyle w:val="Heading2Center"/>
        <w:rPr>
          <w:rtl/>
        </w:rPr>
      </w:pPr>
      <w:bookmarkStart w:id="43" w:name="_Toc423516232"/>
      <w:r w:rsidRPr="00DE282C">
        <w:rPr>
          <w:rtl/>
        </w:rPr>
        <w:t>مُلتقطة مِن صحاح العامَّة ومسانيدهم</w:t>
      </w:r>
      <w:bookmarkEnd w:id="43"/>
      <w:r w:rsidRPr="00202D40">
        <w:rPr>
          <w:rtl/>
        </w:rPr>
        <w:t xml:space="preserve"> </w:t>
      </w:r>
    </w:p>
    <w:p w:rsidR="00335798" w:rsidRPr="00202D40" w:rsidRDefault="00335798" w:rsidP="00202D40">
      <w:pPr>
        <w:pStyle w:val="libBold1"/>
        <w:rPr>
          <w:rtl/>
        </w:rPr>
      </w:pPr>
      <w:r w:rsidRPr="00DE282C">
        <w:rPr>
          <w:rtl/>
        </w:rPr>
        <w:t xml:space="preserve">رأي السنَّة في جمع القرآن </w:t>
      </w:r>
    </w:p>
    <w:p w:rsidR="00335798" w:rsidRPr="00DE282C" w:rsidRDefault="00335798" w:rsidP="00202D40">
      <w:pPr>
        <w:pStyle w:val="libNormal"/>
        <w:rPr>
          <w:rtl/>
        </w:rPr>
      </w:pPr>
      <w:r w:rsidRPr="00DE282C">
        <w:rPr>
          <w:rtl/>
        </w:rPr>
        <w:t>قال الأستاذ العلاَّمة مُفتي مكَّة السيد أحمد زين دحلان</w:t>
      </w:r>
      <w:r w:rsidR="004247A2">
        <w:rPr>
          <w:rtl/>
        </w:rPr>
        <w:t>:</w:t>
      </w:r>
      <w:r w:rsidRPr="00DE282C">
        <w:rPr>
          <w:rtl/>
        </w:rPr>
        <w:t xml:space="preserve"> </w:t>
      </w:r>
    </w:p>
    <w:p w:rsidR="00335798" w:rsidRPr="00DE282C" w:rsidRDefault="00335798" w:rsidP="00202D40">
      <w:pPr>
        <w:pStyle w:val="libNormal"/>
        <w:rPr>
          <w:rtl/>
        </w:rPr>
      </w:pPr>
      <w:r w:rsidRPr="00DE282C">
        <w:rPr>
          <w:rtl/>
        </w:rPr>
        <w:t>وفي حديث</w:t>
      </w:r>
      <w:r w:rsidR="004247A2">
        <w:rPr>
          <w:rtl/>
        </w:rPr>
        <w:t>:</w:t>
      </w:r>
      <w:r w:rsidRPr="00DE282C">
        <w:rPr>
          <w:rtl/>
        </w:rPr>
        <w:t xml:space="preserve"> أنَّ أبا بكر أمر زيد بن ثابت بجمع القرآن مِن الرقاع</w:t>
      </w:r>
      <w:r w:rsidR="004247A2">
        <w:rPr>
          <w:rtl/>
        </w:rPr>
        <w:t>،</w:t>
      </w:r>
      <w:r w:rsidRPr="00DE282C">
        <w:rPr>
          <w:rtl/>
        </w:rPr>
        <w:t xml:space="preserve"> والأكتاف</w:t>
      </w:r>
      <w:r w:rsidR="004247A2">
        <w:rPr>
          <w:rtl/>
        </w:rPr>
        <w:t>،</w:t>
      </w:r>
      <w:r w:rsidRPr="00DE282C">
        <w:rPr>
          <w:rtl/>
        </w:rPr>
        <w:t xml:space="preserve"> والكتب</w:t>
      </w:r>
      <w:r w:rsidR="004247A2">
        <w:rPr>
          <w:rtl/>
        </w:rPr>
        <w:t>،</w:t>
      </w:r>
      <w:r w:rsidRPr="00DE282C">
        <w:rPr>
          <w:rtl/>
        </w:rPr>
        <w:t xml:space="preserve"> وصدور الرجال</w:t>
      </w:r>
      <w:r w:rsidR="004247A2">
        <w:rPr>
          <w:rtl/>
        </w:rPr>
        <w:t>،</w:t>
      </w:r>
      <w:r w:rsidRPr="00DE282C">
        <w:rPr>
          <w:rtl/>
        </w:rPr>
        <w:t xml:space="preserve"> فجمع في مصحف إلى أنْ كان زمن خلافة عثمان فجمع في المصاحف</w:t>
      </w:r>
      <w:r w:rsidR="004247A2">
        <w:rPr>
          <w:rtl/>
        </w:rPr>
        <w:t>،</w:t>
      </w:r>
      <w:r w:rsidRPr="00DE282C">
        <w:rPr>
          <w:rtl/>
        </w:rPr>
        <w:t xml:space="preserve"> فما جمعه عثمان إلاَّ مِن الصحف التي جمعها أبو بكر</w:t>
      </w:r>
      <w:r w:rsidR="004247A2">
        <w:rPr>
          <w:rtl/>
        </w:rPr>
        <w:t>.</w:t>
      </w:r>
      <w:r w:rsidRPr="00DE282C">
        <w:rPr>
          <w:rtl/>
        </w:rPr>
        <w:t xml:space="preserve"> </w:t>
      </w:r>
      <w:r w:rsidR="004247A2">
        <w:rPr>
          <w:rtl/>
        </w:rPr>
        <w:t>(</w:t>
      </w:r>
      <w:r w:rsidRPr="00DE282C">
        <w:rPr>
          <w:rtl/>
        </w:rPr>
        <w:t>الفتوحات الإسلامية</w:t>
      </w:r>
      <w:r w:rsidR="004247A2">
        <w:rPr>
          <w:rtl/>
        </w:rPr>
        <w:t>:</w:t>
      </w:r>
      <w:r w:rsidRPr="00DE282C">
        <w:rPr>
          <w:rtl/>
        </w:rPr>
        <w:t xml:space="preserve"> 2/365 طبعة مصر</w:t>
      </w:r>
      <w:r w:rsidR="004247A2">
        <w:rPr>
          <w:rtl/>
        </w:rPr>
        <w:t>).</w:t>
      </w:r>
      <w:r w:rsidRPr="00DE282C">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202D40" w:rsidRDefault="00335798" w:rsidP="00202D40">
      <w:pPr>
        <w:pStyle w:val="libBold1"/>
        <w:rPr>
          <w:rtl/>
        </w:rPr>
      </w:pPr>
      <w:r w:rsidRPr="00DE282C">
        <w:rPr>
          <w:rtl/>
        </w:rPr>
        <w:t xml:space="preserve">الفَرق بين جمع أبي بكر وجمع عثمان </w:t>
      </w:r>
    </w:p>
    <w:p w:rsidR="00335798" w:rsidRPr="00DE282C" w:rsidRDefault="00335798" w:rsidP="00202D40">
      <w:pPr>
        <w:pStyle w:val="libNormal"/>
        <w:rPr>
          <w:rtl/>
        </w:rPr>
      </w:pPr>
      <w:r w:rsidRPr="00DE282C">
        <w:rPr>
          <w:rtl/>
        </w:rPr>
        <w:t xml:space="preserve">قال العلاَّمة الكبير الشيخ محمود أبو ريَّة </w:t>
      </w:r>
      <w:r w:rsidR="004247A2">
        <w:rPr>
          <w:rtl/>
        </w:rPr>
        <w:t>(</w:t>
      </w:r>
      <w:r w:rsidRPr="00DE282C">
        <w:rPr>
          <w:rtl/>
        </w:rPr>
        <w:t>طاب ثراه</w:t>
      </w:r>
      <w:r w:rsidR="004247A2">
        <w:rPr>
          <w:rtl/>
        </w:rPr>
        <w:t>):</w:t>
      </w:r>
      <w:r w:rsidRPr="00DE282C">
        <w:rPr>
          <w:rtl/>
        </w:rPr>
        <w:t xml:space="preserve"> </w:t>
      </w:r>
    </w:p>
    <w:p w:rsidR="00335798" w:rsidRPr="00DE282C" w:rsidRDefault="00335798" w:rsidP="00202D40">
      <w:pPr>
        <w:pStyle w:val="libNormal"/>
        <w:rPr>
          <w:rtl/>
        </w:rPr>
      </w:pPr>
      <w:r w:rsidRPr="00DE282C">
        <w:rPr>
          <w:rtl/>
        </w:rPr>
        <w:t>قال ابن التين وغيره</w:t>
      </w:r>
      <w:r w:rsidR="004247A2">
        <w:rPr>
          <w:rtl/>
        </w:rPr>
        <w:t>:</w:t>
      </w:r>
      <w:r w:rsidRPr="00DE282C">
        <w:rPr>
          <w:rtl/>
        </w:rPr>
        <w:t xml:space="preserve"> </w:t>
      </w:r>
    </w:p>
    <w:p w:rsidR="00335798" w:rsidRPr="00DE282C" w:rsidRDefault="00335798" w:rsidP="00202D40">
      <w:pPr>
        <w:pStyle w:val="libNormal"/>
        <w:rPr>
          <w:rtl/>
        </w:rPr>
      </w:pPr>
      <w:r w:rsidRPr="00DE282C">
        <w:rPr>
          <w:rtl/>
        </w:rPr>
        <w:t>الفرق بين جمع أبي بكر وجمع عثمان</w:t>
      </w:r>
      <w:r w:rsidR="004247A2">
        <w:rPr>
          <w:rtl/>
        </w:rPr>
        <w:t>،</w:t>
      </w:r>
      <w:r w:rsidRPr="00DE282C">
        <w:rPr>
          <w:rtl/>
        </w:rPr>
        <w:t xml:space="preserve"> أنَّ جَمْع أبي بكر كان لخشية أنْ يذهب مِن القرآن شيء بذهاب حملته</w:t>
      </w:r>
      <w:r w:rsidR="004247A2">
        <w:rPr>
          <w:rtl/>
        </w:rPr>
        <w:t>؛</w:t>
      </w:r>
      <w:r w:rsidRPr="00DE282C">
        <w:rPr>
          <w:rtl/>
        </w:rPr>
        <w:t xml:space="preserve"> لأنَّه لم يكن مجموعاً في موضع واحد</w:t>
      </w:r>
      <w:r w:rsidR="004247A2">
        <w:rPr>
          <w:rtl/>
        </w:rPr>
        <w:t>،</w:t>
      </w:r>
      <w:r w:rsidRPr="00DE282C">
        <w:rPr>
          <w:rtl/>
        </w:rPr>
        <w:t xml:space="preserve"> فجمعه في صحائف مرتِّباً لآياته وسوره على ما وقفهم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النبي </w:t>
      </w:r>
      <w:r w:rsidR="004247A2">
        <w:rPr>
          <w:rtl/>
        </w:rPr>
        <w:t>(</w:t>
      </w:r>
      <w:r w:rsidRPr="00DE282C">
        <w:rPr>
          <w:rtl/>
        </w:rPr>
        <w:t>صلّى الله عليه وسلم</w:t>
      </w:r>
      <w:r w:rsidR="004247A2">
        <w:rPr>
          <w:rtl/>
        </w:rPr>
        <w:t>)،</w:t>
      </w:r>
      <w:r w:rsidRPr="00DE282C">
        <w:rPr>
          <w:rtl/>
        </w:rPr>
        <w:t xml:space="preserve"> وجَمْع عثمان كان لمَّا كثر الاختلاف في وجوه القراءة</w:t>
      </w:r>
      <w:r w:rsidR="004247A2">
        <w:rPr>
          <w:rtl/>
        </w:rPr>
        <w:t>،</w:t>
      </w:r>
      <w:r w:rsidRPr="00DE282C">
        <w:rPr>
          <w:rtl/>
        </w:rPr>
        <w:t xml:space="preserve"> حتَّى قرأوا بلغاتهم مِن اتساع اللغات</w:t>
      </w:r>
      <w:r w:rsidR="004247A2">
        <w:rPr>
          <w:rtl/>
        </w:rPr>
        <w:t>،</w:t>
      </w:r>
      <w:r w:rsidRPr="00DE282C">
        <w:rPr>
          <w:rtl/>
        </w:rPr>
        <w:t xml:space="preserve"> فأدَّى ذلك إلى تخطئه بعضهم بعضاً</w:t>
      </w:r>
      <w:r w:rsidR="004247A2">
        <w:rPr>
          <w:rtl/>
        </w:rPr>
        <w:t>،</w:t>
      </w:r>
      <w:r w:rsidRPr="00DE282C">
        <w:rPr>
          <w:rtl/>
        </w:rPr>
        <w:t xml:space="preserve"> فخشي مِن تفاقم الأمر في ذلك</w:t>
      </w:r>
      <w:r w:rsidR="004247A2">
        <w:rPr>
          <w:rtl/>
        </w:rPr>
        <w:t>،</w:t>
      </w:r>
      <w:r w:rsidRPr="00DE282C">
        <w:rPr>
          <w:rtl/>
        </w:rPr>
        <w:t xml:space="preserve"> فنسخ تلك الصحف في مصحف واحد مرتِّباً لسوره</w:t>
      </w:r>
      <w:r w:rsidR="004247A2">
        <w:rPr>
          <w:rtl/>
        </w:rPr>
        <w:t>،</w:t>
      </w:r>
      <w:r w:rsidRPr="00DE282C">
        <w:rPr>
          <w:rtl/>
        </w:rPr>
        <w:t xml:space="preserve"> واقتصر مِن سائر اللغات على لغة قريش</w:t>
      </w:r>
      <w:r w:rsidR="004247A2">
        <w:rPr>
          <w:rtl/>
        </w:rPr>
        <w:t>،</w:t>
      </w:r>
      <w:r w:rsidRPr="00DE282C">
        <w:rPr>
          <w:rtl/>
        </w:rPr>
        <w:t xml:space="preserve"> محتجَّاً بأنَّه نزل بلغتهم</w:t>
      </w:r>
      <w:r w:rsidR="004247A2">
        <w:rPr>
          <w:rtl/>
        </w:rPr>
        <w:t>،</w:t>
      </w:r>
      <w:r w:rsidRPr="00DE282C">
        <w:rPr>
          <w:rtl/>
        </w:rPr>
        <w:t xml:space="preserve"> وإنْ كان قد وسَّع في قراءته بلغة غيرهم</w:t>
      </w:r>
      <w:r w:rsidR="004247A2">
        <w:rPr>
          <w:rtl/>
        </w:rPr>
        <w:t>؛</w:t>
      </w:r>
      <w:r w:rsidRPr="00DE282C">
        <w:rPr>
          <w:rtl/>
        </w:rPr>
        <w:t xml:space="preserve"> رفعاً للحرج والمشقَّة في ابتداء الأمر</w:t>
      </w:r>
      <w:r w:rsidR="004247A2">
        <w:rPr>
          <w:rtl/>
        </w:rPr>
        <w:t>،</w:t>
      </w:r>
      <w:r w:rsidRPr="00DE282C">
        <w:rPr>
          <w:rtl/>
        </w:rPr>
        <w:t xml:space="preserve"> فرأى أنَّ الحاجة في ذلك قد انتهت فاقتصر على لغة واحدة</w:t>
      </w:r>
      <w:r w:rsidR="004247A2">
        <w:rPr>
          <w:rtl/>
        </w:rPr>
        <w:t>.</w:t>
      </w:r>
      <w:r w:rsidRPr="00DE282C">
        <w:rPr>
          <w:rtl/>
        </w:rPr>
        <w:t xml:space="preserve"> </w:t>
      </w:r>
      <w:r w:rsidR="004247A2">
        <w:rPr>
          <w:rtl/>
        </w:rPr>
        <w:t>(</w:t>
      </w:r>
      <w:r w:rsidRPr="00DE282C">
        <w:rPr>
          <w:rtl/>
        </w:rPr>
        <w:t>أضواء على السنَّة المحمدية ص 251 الطبعة الثالثة لدر المعارف بمصر</w:t>
      </w:r>
      <w:r w:rsidR="004247A2">
        <w:rPr>
          <w:rtl/>
        </w:rPr>
        <w:t>).</w:t>
      </w:r>
      <w:r w:rsidRPr="00DE282C">
        <w:rPr>
          <w:rtl/>
        </w:rPr>
        <w:t xml:space="preserve"> </w:t>
      </w:r>
    </w:p>
    <w:p w:rsidR="00335798" w:rsidRPr="00DE282C" w:rsidRDefault="00335798" w:rsidP="00202D40">
      <w:pPr>
        <w:pStyle w:val="libNormal"/>
        <w:rPr>
          <w:rtl/>
        </w:rPr>
      </w:pPr>
      <w:r w:rsidRPr="00DE282C">
        <w:rPr>
          <w:rtl/>
        </w:rPr>
        <w:t>وقال الشيخ محمود أبو ريه طاب ثراه</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غريبة توجب الحيرة </w:t>
      </w:r>
    </w:p>
    <w:p w:rsidR="00335798" w:rsidRPr="00DE282C" w:rsidRDefault="00335798" w:rsidP="00202D40">
      <w:pPr>
        <w:pStyle w:val="libNormal"/>
        <w:rPr>
          <w:rtl/>
        </w:rPr>
      </w:pPr>
      <w:r w:rsidRPr="00DE282C">
        <w:rPr>
          <w:rtl/>
        </w:rPr>
        <w:t>مِن أغرب الأُمور</w:t>
      </w:r>
      <w:r w:rsidR="004247A2">
        <w:rPr>
          <w:rtl/>
        </w:rPr>
        <w:t>،</w:t>
      </w:r>
      <w:r w:rsidRPr="00DE282C">
        <w:rPr>
          <w:rtl/>
        </w:rPr>
        <w:t xml:space="preserve"> وممَّا يدعو إلى الحيرة أنَّهم لم يذكروا اسم علي </w:t>
      </w:r>
      <w:r w:rsidR="004247A2">
        <w:rPr>
          <w:rtl/>
        </w:rPr>
        <w:t>(</w:t>
      </w:r>
      <w:r w:rsidRPr="00DE282C">
        <w:rPr>
          <w:rtl/>
        </w:rPr>
        <w:t>رضي الله عنه</w:t>
      </w:r>
      <w:r w:rsidR="004247A2">
        <w:rPr>
          <w:rtl/>
        </w:rPr>
        <w:t>)</w:t>
      </w:r>
      <w:r w:rsidRPr="00DE282C">
        <w:rPr>
          <w:rtl/>
        </w:rPr>
        <w:t xml:space="preserve"> فيمَن عهد إليهم بجمع القرآن</w:t>
      </w:r>
      <w:r w:rsidR="004247A2">
        <w:rPr>
          <w:rtl/>
        </w:rPr>
        <w:t>،</w:t>
      </w:r>
      <w:r w:rsidRPr="00DE282C">
        <w:rPr>
          <w:rtl/>
        </w:rPr>
        <w:t xml:space="preserve"> وكتابته لا في عهد أبي بكر</w:t>
      </w:r>
      <w:r w:rsidR="004247A2">
        <w:rPr>
          <w:rtl/>
        </w:rPr>
        <w:t>،</w:t>
      </w:r>
      <w:r w:rsidRPr="00DE282C">
        <w:rPr>
          <w:rtl/>
        </w:rPr>
        <w:t xml:space="preserve"> ولا في عهد عثمان</w:t>
      </w:r>
      <w:r w:rsidR="004247A2">
        <w:rPr>
          <w:rtl/>
        </w:rPr>
        <w:t>:</w:t>
      </w:r>
      <w:r w:rsidRPr="00DE282C">
        <w:rPr>
          <w:rtl/>
        </w:rPr>
        <w:t xml:space="preserve"> ويذكرون غيره ممَّن همْ أقلُّ منه درجة في العلم</w:t>
      </w:r>
      <w:r w:rsidR="004247A2">
        <w:rPr>
          <w:rtl/>
        </w:rPr>
        <w:t>،</w:t>
      </w:r>
      <w:r w:rsidRPr="00DE282C">
        <w:rPr>
          <w:rtl/>
        </w:rPr>
        <w:t xml:space="preserve"> والفقه</w:t>
      </w:r>
      <w:r w:rsidR="004247A2">
        <w:rPr>
          <w:rtl/>
        </w:rPr>
        <w:t>!</w:t>
      </w:r>
      <w:r w:rsidRPr="00DE282C">
        <w:rPr>
          <w:rtl/>
        </w:rPr>
        <w:t xml:space="preserve"> فهل كان علي لا يُحسن شيئاً مِن هذا الأمر</w:t>
      </w:r>
      <w:r w:rsidR="004247A2">
        <w:rPr>
          <w:rtl/>
        </w:rPr>
        <w:t>؟</w:t>
      </w:r>
      <w:r w:rsidRPr="00DE282C">
        <w:rPr>
          <w:rtl/>
        </w:rPr>
        <w:t>! أو كان مِن غير الموثوق بهم</w:t>
      </w:r>
      <w:r w:rsidR="004247A2">
        <w:rPr>
          <w:rtl/>
        </w:rPr>
        <w:t>؟</w:t>
      </w:r>
      <w:r w:rsidRPr="00DE282C">
        <w:rPr>
          <w:rtl/>
        </w:rPr>
        <w:t>! أو ممَّن لا يصحُّ استشارتهم أو إشراكهم في هذا الأمر</w:t>
      </w:r>
      <w:r w:rsidR="004247A2">
        <w:rPr>
          <w:rtl/>
        </w:rPr>
        <w:t>؟</w:t>
      </w:r>
      <w:r w:rsidRPr="00DE282C">
        <w:rPr>
          <w:rtl/>
        </w:rPr>
        <w:t xml:space="preserve">! </w:t>
      </w:r>
    </w:p>
    <w:p w:rsidR="00335798" w:rsidRPr="00DE282C" w:rsidRDefault="00335798" w:rsidP="00202D40">
      <w:pPr>
        <w:pStyle w:val="libNormal"/>
        <w:rPr>
          <w:rtl/>
        </w:rPr>
      </w:pPr>
      <w:r w:rsidRPr="00DE282C">
        <w:rPr>
          <w:rtl/>
        </w:rPr>
        <w:t>اللهمَّ</w:t>
      </w:r>
      <w:r w:rsidR="004247A2">
        <w:rPr>
          <w:rtl/>
        </w:rPr>
        <w:t>،</w:t>
      </w:r>
      <w:r w:rsidRPr="00DE282C">
        <w:rPr>
          <w:rtl/>
        </w:rPr>
        <w:t xml:space="preserve"> إنَّ العقل والمنطق ليقضيان بأنْ يكون علي أول مَن يُعهد إليه بهذا الأمر</w:t>
      </w:r>
      <w:r w:rsidR="004247A2">
        <w:rPr>
          <w:rtl/>
        </w:rPr>
        <w:t>،</w:t>
      </w:r>
      <w:r w:rsidRPr="00DE282C">
        <w:rPr>
          <w:rtl/>
        </w:rPr>
        <w:t xml:space="preserve"> وأعظم مَن يُشارك فيه</w:t>
      </w:r>
      <w:r w:rsidR="004247A2">
        <w:rPr>
          <w:rtl/>
        </w:rPr>
        <w:t>،</w:t>
      </w:r>
      <w:r w:rsidRPr="00DE282C">
        <w:rPr>
          <w:rtl/>
        </w:rPr>
        <w:t xml:space="preserve"> وذلك بما أُتيح له مِن صفات</w:t>
      </w:r>
      <w:r w:rsidR="004247A2">
        <w:rPr>
          <w:rtl/>
        </w:rPr>
        <w:t>،</w:t>
      </w:r>
      <w:r w:rsidRPr="00DE282C">
        <w:rPr>
          <w:rtl/>
        </w:rPr>
        <w:t xml:space="preserve"> ومزايا</w:t>
      </w:r>
      <w:r w:rsidR="004247A2">
        <w:rPr>
          <w:rtl/>
        </w:rPr>
        <w:t>،</w:t>
      </w:r>
      <w:r w:rsidRPr="00DE282C">
        <w:rPr>
          <w:rtl/>
        </w:rPr>
        <w:t xml:space="preserve"> لم تتهيَّأ لغيره مِن بين الصحابة جميعاً</w:t>
      </w:r>
      <w:r w:rsidR="004247A2">
        <w:rPr>
          <w:rtl/>
        </w:rPr>
        <w:t xml:space="preserve"> - </w:t>
      </w:r>
      <w:r w:rsidRPr="00DE282C">
        <w:rPr>
          <w:rtl/>
        </w:rPr>
        <w:t xml:space="preserve">فقد ربَّاه النبي </w:t>
      </w:r>
      <w:r w:rsidR="004247A2">
        <w:rPr>
          <w:rtl/>
        </w:rPr>
        <w:t>(</w:t>
      </w:r>
      <w:r w:rsidRPr="00DE282C">
        <w:rPr>
          <w:rtl/>
        </w:rPr>
        <w:t>صلى الله عليه وسلم</w:t>
      </w:r>
      <w:r w:rsidR="004247A2">
        <w:rPr>
          <w:rtl/>
        </w:rPr>
        <w:t>)</w:t>
      </w:r>
      <w:r w:rsidRPr="00DE282C">
        <w:rPr>
          <w:rtl/>
        </w:rPr>
        <w:t xml:space="preserve"> على عينه</w:t>
      </w:r>
      <w:r w:rsidR="004247A2">
        <w:rPr>
          <w:rtl/>
        </w:rPr>
        <w:t>،</w:t>
      </w:r>
      <w:r w:rsidRPr="00DE282C">
        <w:rPr>
          <w:rtl/>
        </w:rPr>
        <w:t xml:space="preserve"> وعاش زمناً طويلاً تحت كَفنه</w:t>
      </w:r>
      <w:r w:rsidR="004247A2">
        <w:rPr>
          <w:rtl/>
        </w:rPr>
        <w:t>،</w:t>
      </w:r>
      <w:r w:rsidRPr="00DE282C">
        <w:rPr>
          <w:rtl/>
        </w:rPr>
        <w:t xml:space="preserve"> وشهد الوحي مِن أوَّل نزوله إلى يوم انقطاعه</w:t>
      </w:r>
      <w:r w:rsidR="004247A2">
        <w:rPr>
          <w:rtl/>
        </w:rPr>
        <w:t>،</w:t>
      </w:r>
      <w:r w:rsidRPr="00DE282C">
        <w:rPr>
          <w:rtl/>
        </w:rPr>
        <w:t xml:space="preserve"> بحيث لم يندَّ عنه آيته مِن آياته</w:t>
      </w:r>
      <w:r w:rsidR="004247A2">
        <w:rPr>
          <w:rtl/>
        </w:rPr>
        <w:t>!</w:t>
      </w:r>
      <w:r w:rsidRPr="00DE282C">
        <w:rPr>
          <w:rtl/>
        </w:rPr>
        <w:t xml:space="preserve">! </w:t>
      </w:r>
    </w:p>
    <w:p w:rsidR="00335798" w:rsidRPr="00DE282C" w:rsidRDefault="00335798" w:rsidP="00202D40">
      <w:pPr>
        <w:pStyle w:val="libNormal"/>
        <w:rPr>
          <w:rtl/>
        </w:rPr>
      </w:pPr>
      <w:r w:rsidRPr="00DE282C">
        <w:rPr>
          <w:rtl/>
        </w:rPr>
        <w:t>فإذا لم يُدعَ إلى هذا الأمر الخطير فإلى أيّ شيء يُدعى</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وإذا كانوا قد انتحلوا معاذير ليسوُّغوا بها تخطيِّهم إيَّاه في أمر خلافة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أبي بكر فلم يسألوه عنها</w:t>
      </w:r>
      <w:r w:rsidR="004247A2">
        <w:rPr>
          <w:rtl/>
        </w:rPr>
        <w:t>،</w:t>
      </w:r>
      <w:r w:rsidRPr="00DE282C">
        <w:rPr>
          <w:rtl/>
        </w:rPr>
        <w:t xml:space="preserve"> ولم يستشيروه فيها</w:t>
      </w:r>
      <w:r w:rsidR="004247A2">
        <w:rPr>
          <w:rtl/>
        </w:rPr>
        <w:t>،</w:t>
      </w:r>
      <w:r w:rsidRPr="00DE282C">
        <w:rPr>
          <w:rtl/>
        </w:rPr>
        <w:t xml:space="preserve"> فبأيِّ شيء يعتذرون مِن عدم دعوته لأمر كتابة القرآن</w:t>
      </w:r>
      <w:r w:rsidR="004247A2">
        <w:rPr>
          <w:rtl/>
        </w:rPr>
        <w:t>؟</w:t>
      </w:r>
      <w:r w:rsidRPr="00DE282C">
        <w:rPr>
          <w:rtl/>
        </w:rPr>
        <w:t>! فبماذا نُعللّ ذلك</w:t>
      </w:r>
      <w:r w:rsidR="004247A2">
        <w:rPr>
          <w:rtl/>
        </w:rPr>
        <w:t>؟</w:t>
      </w:r>
      <w:r w:rsidRPr="00DE282C">
        <w:rPr>
          <w:rtl/>
        </w:rPr>
        <w:t>! وبماذا يحكم القاضي العادل فيه</w:t>
      </w:r>
      <w:r w:rsidR="004247A2">
        <w:rPr>
          <w:rtl/>
        </w:rPr>
        <w:t>؟</w:t>
      </w:r>
      <w:r w:rsidRPr="00DE282C">
        <w:rPr>
          <w:rtl/>
        </w:rPr>
        <w:t>! حقَّاً إنَّ الأمر لعجيب</w:t>
      </w:r>
      <w:r w:rsidR="004247A2">
        <w:rPr>
          <w:rtl/>
        </w:rPr>
        <w:t>!</w:t>
      </w:r>
      <w:r w:rsidRPr="00DE282C">
        <w:rPr>
          <w:rtl/>
        </w:rPr>
        <w:t xml:space="preserve"> وما علينا إلاَّ أنْ نقول كلمة لا نملك غيرها وهي</w:t>
      </w:r>
      <w:r w:rsidR="004247A2">
        <w:rPr>
          <w:rtl/>
        </w:rPr>
        <w:t>:</w:t>
      </w:r>
      <w:r w:rsidRPr="00DE282C">
        <w:rPr>
          <w:rtl/>
        </w:rPr>
        <w:t xml:space="preserve"> </w:t>
      </w:r>
    </w:p>
    <w:p w:rsidR="00202D40" w:rsidRDefault="00335798" w:rsidP="00202D40">
      <w:pPr>
        <w:pStyle w:val="libNormal"/>
        <w:rPr>
          <w:rtl/>
        </w:rPr>
      </w:pPr>
      <w:r w:rsidRPr="00DE282C">
        <w:rPr>
          <w:rtl/>
        </w:rPr>
        <w:t>لك الله يا علي</w:t>
      </w:r>
      <w:r w:rsidR="004247A2">
        <w:rPr>
          <w:rtl/>
        </w:rPr>
        <w:t>!</w:t>
      </w:r>
      <w:r w:rsidRPr="00DE282C">
        <w:rPr>
          <w:rtl/>
        </w:rPr>
        <w:t xml:space="preserve"> ما أنصفوك في شيء</w:t>
      </w:r>
      <w:r w:rsidR="004247A2">
        <w:rPr>
          <w:rtl/>
        </w:rPr>
        <w:t>!.</w:t>
      </w:r>
      <w:r w:rsidRPr="00DE282C">
        <w:rPr>
          <w:rtl/>
        </w:rPr>
        <w:t xml:space="preserve"> </w:t>
      </w:r>
      <w:r w:rsidR="004247A2">
        <w:rPr>
          <w:rtl/>
        </w:rPr>
        <w:t>(</w:t>
      </w:r>
      <w:r w:rsidRPr="00DE282C">
        <w:rPr>
          <w:rtl/>
        </w:rPr>
        <w:t>أضواء على السنَّة المحمدية ص 249 الطبعة الثالثة لدار المعارف بمصر</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بعض الروايات الواردة في تحريف القرآن مِن طرق العامَّة</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قال العلاّمة جلال الدين السيوطي</w:t>
      </w:r>
      <w:r w:rsidR="004247A2">
        <w:rPr>
          <w:rtl/>
        </w:rPr>
        <w:t>:</w:t>
      </w:r>
      <w:r w:rsidRPr="00202D40">
        <w:rPr>
          <w:rtl/>
        </w:rPr>
        <w:t xml:space="preserve"> </w:t>
      </w:r>
    </w:p>
    <w:p w:rsidR="00335798" w:rsidRPr="00DE282C" w:rsidRDefault="00335798" w:rsidP="00202D40">
      <w:pPr>
        <w:pStyle w:val="libNormal"/>
        <w:rPr>
          <w:rtl/>
        </w:rPr>
      </w:pPr>
      <w:r w:rsidRPr="00DE282C">
        <w:rPr>
          <w:rtl/>
        </w:rPr>
        <w:t>أخرج الطبراني عن عمر بن الخطاب مرفوعاً</w:t>
      </w:r>
      <w:r w:rsidR="004247A2">
        <w:rPr>
          <w:rtl/>
        </w:rPr>
        <w:t>:</w:t>
      </w:r>
      <w:r w:rsidRPr="00DE282C">
        <w:rPr>
          <w:rtl/>
        </w:rPr>
        <w:t xml:space="preserve"> القرآن ألف ألف حرف وسبعة وعشرون ألف حرف</w:t>
      </w:r>
      <w:r w:rsidR="004247A2">
        <w:rPr>
          <w:rtl/>
        </w:rPr>
        <w:t>،</w:t>
      </w:r>
      <w:r w:rsidRPr="00DE282C">
        <w:rPr>
          <w:rtl/>
        </w:rPr>
        <w:t xml:space="preserve"> فمَن قرأه صابراً مُحتسباً كان له بكلِّ حرف زوجة مِن الحور العين</w:t>
      </w:r>
      <w:r w:rsidR="004247A2">
        <w:rPr>
          <w:rtl/>
        </w:rPr>
        <w:t>.</w:t>
      </w:r>
      <w:r w:rsidRPr="00DE282C">
        <w:rPr>
          <w:rtl/>
        </w:rPr>
        <w:t xml:space="preserve"> رجاله ثقاة</w:t>
      </w:r>
      <w:r w:rsidR="004247A2">
        <w:rPr>
          <w:rtl/>
        </w:rPr>
        <w:t>.</w:t>
      </w:r>
      <w:r w:rsidRPr="00DE282C">
        <w:rPr>
          <w:rtl/>
        </w:rPr>
        <w:t xml:space="preserve"> </w:t>
      </w:r>
    </w:p>
    <w:p w:rsidR="00335798" w:rsidRPr="00DE282C" w:rsidRDefault="00335798" w:rsidP="00202D40">
      <w:pPr>
        <w:pStyle w:val="libNormal"/>
        <w:rPr>
          <w:rtl/>
        </w:rPr>
      </w:pPr>
      <w:r w:rsidRPr="00DE282C">
        <w:rPr>
          <w:rtl/>
        </w:rPr>
        <w:t>ثمَّ قال السيوطي</w:t>
      </w:r>
      <w:r w:rsidR="004247A2">
        <w:rPr>
          <w:rtl/>
        </w:rPr>
        <w:t>:</w:t>
      </w:r>
      <w:r w:rsidRPr="00DE282C">
        <w:rPr>
          <w:rtl/>
        </w:rPr>
        <w:t xml:space="preserve"> وقد حمل ذلك على ما نُسِخ رسمه مِن القرآن أيضاً</w:t>
      </w:r>
      <w:r w:rsidR="004247A2">
        <w:rPr>
          <w:rtl/>
        </w:rPr>
        <w:t>؛</w:t>
      </w:r>
      <w:r w:rsidRPr="00DE282C">
        <w:rPr>
          <w:rtl/>
        </w:rPr>
        <w:t xml:space="preserve"> إذ الموجود الآن لا يبلغ هذا العدد</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الإتقان في علوم القرآن 2/70ط مصر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إِذْ جَعَلَ الَّذِينَ كَفَرُوا</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أخرج المتَّقي الهندي</w:t>
      </w:r>
      <w:r w:rsidR="004247A2">
        <w:rPr>
          <w:rtl/>
        </w:rPr>
        <w:t>،</w:t>
      </w:r>
      <w:r w:rsidRPr="00DE282C">
        <w:rPr>
          <w:rtl/>
        </w:rPr>
        <w:t xml:space="preserve"> عن أبي إدريس الخولاني قال</w:t>
      </w:r>
      <w:r w:rsidR="004247A2">
        <w:rPr>
          <w:rtl/>
        </w:rPr>
        <w:t>:</w:t>
      </w:r>
      <w:r w:rsidRPr="00DE282C">
        <w:rPr>
          <w:rtl/>
        </w:rPr>
        <w:t xml:space="preserve"> </w:t>
      </w:r>
    </w:p>
    <w:p w:rsidR="00335798" w:rsidRPr="00DE282C" w:rsidRDefault="00335798" w:rsidP="00202D40">
      <w:pPr>
        <w:pStyle w:val="libNormal"/>
        <w:rPr>
          <w:rtl/>
        </w:rPr>
      </w:pPr>
      <w:r w:rsidRPr="00202D40">
        <w:rPr>
          <w:rtl/>
        </w:rPr>
        <w:t>كان أُبيُّ يقرأ</w:t>
      </w:r>
      <w:r w:rsidR="004247A2">
        <w:rPr>
          <w:rtl/>
        </w:rPr>
        <w:t>:</w:t>
      </w:r>
      <w:r w:rsidRPr="00202D40">
        <w:rPr>
          <w:rtl/>
        </w:rPr>
        <w:t xml:space="preserve"> </w:t>
      </w:r>
      <w:r w:rsidRPr="00202D40">
        <w:rPr>
          <w:rStyle w:val="libBold2Char"/>
          <w:rtl/>
        </w:rPr>
        <w:t>إذ جعل الذين كفروا في قلوبهم الحميَّة حميَّة الجاهلية</w:t>
      </w:r>
      <w:r w:rsidR="004247A2">
        <w:rPr>
          <w:rStyle w:val="libBold2Char"/>
          <w:rtl/>
        </w:rPr>
        <w:t>،</w:t>
      </w:r>
      <w:r w:rsidRPr="00202D40">
        <w:rPr>
          <w:rStyle w:val="libBold2Char"/>
          <w:rtl/>
        </w:rPr>
        <w:t xml:space="preserve"> ولو حميتم كما حموا نفسه لفسد المسجد الحرام</w:t>
      </w:r>
      <w:r w:rsidR="004247A2">
        <w:rPr>
          <w:rStyle w:val="libBold2Char"/>
          <w:rtl/>
        </w:rPr>
        <w:t>،</w:t>
      </w:r>
      <w:r w:rsidRPr="00202D40">
        <w:rPr>
          <w:rStyle w:val="libBold2Char"/>
          <w:rtl/>
        </w:rPr>
        <w:t xml:space="preserve"> فأنزل الله </w:t>
      </w:r>
    </w:p>
    <w:p w:rsidR="00335798" w:rsidRPr="00202D40" w:rsidRDefault="00202D40" w:rsidP="00202D40">
      <w:pPr>
        <w:pStyle w:val="libLine"/>
        <w:rPr>
          <w:rtl/>
        </w:rPr>
      </w:pPr>
      <w:r>
        <w:rPr>
          <w:rtl/>
        </w:rPr>
        <w:t>____________________</w:t>
      </w:r>
    </w:p>
    <w:p w:rsidR="00F4799D" w:rsidRDefault="00335798" w:rsidP="00202D40">
      <w:pPr>
        <w:pStyle w:val="libFootnote0"/>
        <w:rPr>
          <w:rtl/>
        </w:rPr>
      </w:pPr>
      <w:r w:rsidRPr="00DE282C">
        <w:rPr>
          <w:rtl/>
        </w:rPr>
        <w:t>(1) وردت روايات كثيرة في كتب العامة فيها دلالة على وقوع التحريف في القرآن الكريم من حيث الإسقاط والتغيير</w:t>
      </w:r>
      <w:r w:rsidR="004247A2">
        <w:rPr>
          <w:rtl/>
        </w:rPr>
        <w:t>.</w:t>
      </w:r>
      <w:r w:rsidRPr="00DE282C">
        <w:rPr>
          <w:rtl/>
        </w:rPr>
        <w:t xml:space="preserve"> </w:t>
      </w:r>
    </w:p>
    <w:p w:rsidR="00335798" w:rsidRPr="00202D40" w:rsidRDefault="00F4799D" w:rsidP="00202D40">
      <w:pPr>
        <w:pStyle w:val="libFootnote0"/>
        <w:rPr>
          <w:rtl/>
        </w:rPr>
      </w:pPr>
      <w:r>
        <w:rPr>
          <w:rtl/>
        </w:rPr>
        <w:t>-</w:t>
      </w:r>
      <w:r w:rsidR="00335798" w:rsidRPr="00DE282C">
        <w:rPr>
          <w:rtl/>
        </w:rPr>
        <w:t xml:space="preserve"> المؤلف</w:t>
      </w:r>
      <w:r w:rsidR="004247A2">
        <w:rPr>
          <w:rtl/>
        </w:rPr>
        <w:t xml:space="preserve"> -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سكينته على رسوله</w:t>
      </w:r>
      <w:r w:rsidR="004247A2">
        <w:rPr>
          <w:rStyle w:val="libBold1Char"/>
          <w:rtl/>
        </w:rPr>
        <w:t>،</w:t>
      </w:r>
      <w:r w:rsidRPr="00202D40">
        <w:rPr>
          <w:rtl/>
        </w:rPr>
        <w:t xml:space="preserve"> فبلغ ذلك عمر فاشتدَّ عليه</w:t>
      </w:r>
      <w:r w:rsidR="004247A2">
        <w:rPr>
          <w:rtl/>
        </w:rPr>
        <w:t>،</w:t>
      </w:r>
      <w:r w:rsidRPr="00202D40">
        <w:rPr>
          <w:rtl/>
        </w:rPr>
        <w:t xml:space="preserve"> فبعث إليه فدخل عليه</w:t>
      </w:r>
      <w:r w:rsidR="004247A2">
        <w:rPr>
          <w:rtl/>
        </w:rPr>
        <w:t>،</w:t>
      </w:r>
      <w:r w:rsidRPr="00202D40">
        <w:rPr>
          <w:rtl/>
        </w:rPr>
        <w:t xml:space="preserve"> فدعا ناساً مِن أصحابه فيهم زيد بن ثابت</w:t>
      </w:r>
      <w:r w:rsidR="004247A2">
        <w:rPr>
          <w:rtl/>
        </w:rPr>
        <w:t>،</w:t>
      </w:r>
      <w:r w:rsidRPr="00202D40">
        <w:rPr>
          <w:rtl/>
        </w:rPr>
        <w:t xml:space="preserve"> فقال</w:t>
      </w:r>
      <w:r w:rsidR="004247A2">
        <w:rPr>
          <w:rtl/>
        </w:rPr>
        <w:t>:</w:t>
      </w:r>
      <w:r w:rsidRPr="00202D40">
        <w:rPr>
          <w:rtl/>
        </w:rPr>
        <w:t xml:space="preserve"> </w:t>
      </w:r>
    </w:p>
    <w:p w:rsidR="00335798" w:rsidRPr="00DE282C" w:rsidRDefault="00335798" w:rsidP="00202D40">
      <w:pPr>
        <w:pStyle w:val="libNormal"/>
        <w:rPr>
          <w:rtl/>
        </w:rPr>
      </w:pPr>
      <w:r w:rsidRPr="00DE282C">
        <w:rPr>
          <w:rtl/>
        </w:rPr>
        <w:t>مَن يقرأ منكم سورة الفتح</w:t>
      </w:r>
      <w:r w:rsidR="004247A2">
        <w:rPr>
          <w:rtl/>
        </w:rPr>
        <w:t>؟</w:t>
      </w:r>
      <w:r w:rsidRPr="00DE282C">
        <w:rPr>
          <w:rtl/>
        </w:rPr>
        <w:t xml:space="preserve"> فقراء زيد على قراءتنا اليوم</w:t>
      </w:r>
      <w:r w:rsidR="004247A2">
        <w:rPr>
          <w:rtl/>
        </w:rPr>
        <w:t>،</w:t>
      </w:r>
      <w:r w:rsidRPr="00DE282C">
        <w:rPr>
          <w:rtl/>
        </w:rPr>
        <w:t xml:space="preserve"> فغلَّظ له عمر</w:t>
      </w:r>
      <w:r w:rsidR="004247A2">
        <w:rPr>
          <w:rtl/>
        </w:rPr>
        <w:t>.</w:t>
      </w:r>
      <w:r w:rsidRPr="00DE282C">
        <w:rPr>
          <w:rtl/>
        </w:rPr>
        <w:t xml:space="preserve"> </w:t>
      </w:r>
    </w:p>
    <w:p w:rsidR="00335798" w:rsidRPr="00DE282C" w:rsidRDefault="00335798" w:rsidP="00202D40">
      <w:pPr>
        <w:pStyle w:val="libNormal"/>
        <w:rPr>
          <w:rtl/>
        </w:rPr>
      </w:pPr>
      <w:r w:rsidRPr="00DE282C">
        <w:rPr>
          <w:rtl/>
        </w:rPr>
        <w:t>فقال أُبيُّ</w:t>
      </w:r>
      <w:r w:rsidR="004247A2">
        <w:rPr>
          <w:rtl/>
        </w:rPr>
        <w:t>:</w:t>
      </w:r>
      <w:r w:rsidRPr="00DE282C">
        <w:rPr>
          <w:rtl/>
        </w:rPr>
        <w:t xml:space="preserve"> لأتكلَّم</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تكلَّم</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لقد علمت أنِّي كنت أدخل على النبي </w:t>
      </w:r>
      <w:r w:rsidR="004247A2">
        <w:rPr>
          <w:rtl/>
        </w:rPr>
        <w:t>(</w:t>
      </w:r>
      <w:r w:rsidRPr="00DE282C">
        <w:rPr>
          <w:rtl/>
        </w:rPr>
        <w:t>صلّى الله عليه وسلم</w:t>
      </w:r>
      <w:r w:rsidR="004247A2">
        <w:rPr>
          <w:rtl/>
        </w:rPr>
        <w:t>)،</w:t>
      </w:r>
      <w:r w:rsidRPr="00DE282C">
        <w:rPr>
          <w:rtl/>
        </w:rPr>
        <w:t xml:space="preserve"> ويُقرِّبني وأنت بالباب</w:t>
      </w:r>
      <w:r w:rsidR="004247A2">
        <w:rPr>
          <w:rtl/>
        </w:rPr>
        <w:t>،</w:t>
      </w:r>
      <w:r w:rsidRPr="00DE282C">
        <w:rPr>
          <w:rtl/>
        </w:rPr>
        <w:t xml:space="preserve"> فإنْ أحببت أنْ أُقرئ الناس على ما أقرأني أقرأت</w:t>
      </w:r>
      <w:r w:rsidR="004247A2">
        <w:rPr>
          <w:rtl/>
        </w:rPr>
        <w:t>،</w:t>
      </w:r>
      <w:r w:rsidRPr="00DE282C">
        <w:rPr>
          <w:rtl/>
        </w:rPr>
        <w:t xml:space="preserve"> وإلاَّ لم أُقرئ حرفاً ما حييت</w:t>
      </w:r>
      <w:r w:rsidR="004247A2">
        <w:rPr>
          <w:rtl/>
        </w:rPr>
        <w:t>.</w:t>
      </w:r>
      <w:r w:rsidRPr="00DE282C">
        <w:rPr>
          <w:rtl/>
        </w:rPr>
        <w:t xml:space="preserve"> </w:t>
      </w:r>
    </w:p>
    <w:p w:rsidR="00202D40" w:rsidRDefault="004247A2" w:rsidP="00202D40">
      <w:pPr>
        <w:pStyle w:val="libNormal"/>
        <w:rPr>
          <w:rtl/>
        </w:rPr>
      </w:pPr>
      <w:r>
        <w:rPr>
          <w:rtl/>
        </w:rPr>
        <w:t>(</w:t>
      </w:r>
      <w:r w:rsidR="00335798" w:rsidRPr="00DE282C">
        <w:rPr>
          <w:rtl/>
        </w:rPr>
        <w:t>كنز العمَّال 2/568 رقم الحديث 4745 ط بيروت</w:t>
      </w:r>
      <w:r>
        <w:rPr>
          <w:rtl/>
        </w:rPr>
        <w:t>).</w:t>
      </w:r>
      <w:r w:rsidR="00335798" w:rsidRPr="00202D40">
        <w:rPr>
          <w:rtl/>
        </w:rPr>
        <w:t xml:space="preserve"> </w:t>
      </w:r>
    </w:p>
    <w:p w:rsidR="00335798" w:rsidRPr="00202D40" w:rsidRDefault="00335798" w:rsidP="00202D40">
      <w:pPr>
        <w:pStyle w:val="libBold1"/>
        <w:rPr>
          <w:rtl/>
        </w:rPr>
      </w:pPr>
      <w:r w:rsidRPr="00DE282C">
        <w:rPr>
          <w:rtl/>
        </w:rPr>
        <w:t>(إنَّ انتفاء كم مِن آبائكم كفر بكم)</w:t>
      </w:r>
      <w:r w:rsidRPr="00202D40">
        <w:rPr>
          <w:rtl/>
        </w:rPr>
        <w:t xml:space="preserve"> </w:t>
      </w:r>
    </w:p>
    <w:p w:rsidR="00335798" w:rsidRPr="00DE282C" w:rsidRDefault="00335798" w:rsidP="00202D40">
      <w:pPr>
        <w:pStyle w:val="libNormal"/>
        <w:rPr>
          <w:rtl/>
        </w:rPr>
      </w:pPr>
      <w:r w:rsidRPr="00DE282C">
        <w:rPr>
          <w:rtl/>
        </w:rPr>
        <w:t>قال الحافظ جلال الدين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أخرج ابن عبد البرَّ في </w:t>
      </w:r>
      <w:r w:rsidR="004247A2">
        <w:rPr>
          <w:rtl/>
        </w:rPr>
        <w:t>(</w:t>
      </w:r>
      <w:r w:rsidRPr="00DE282C">
        <w:rPr>
          <w:rtl/>
        </w:rPr>
        <w:t>التمهيد</w:t>
      </w:r>
      <w:r w:rsidR="004247A2">
        <w:rPr>
          <w:rtl/>
        </w:rPr>
        <w:t>)</w:t>
      </w:r>
      <w:r w:rsidRPr="00DE282C">
        <w:rPr>
          <w:rtl/>
        </w:rPr>
        <w:t xml:space="preserve"> مِن طريق عدي بن عدي بن عمرة بن قزوة أنَّ عمر بن الخطاب قال لأُبيِّ</w:t>
      </w:r>
      <w:r w:rsidR="004247A2">
        <w:rPr>
          <w:rtl/>
        </w:rPr>
        <w:t>:</w:t>
      </w:r>
      <w:r w:rsidRPr="00DE282C">
        <w:rPr>
          <w:rtl/>
        </w:rPr>
        <w:t xml:space="preserve"> </w:t>
      </w:r>
    </w:p>
    <w:p w:rsidR="00335798" w:rsidRPr="00DE282C" w:rsidRDefault="00335798" w:rsidP="00202D40">
      <w:pPr>
        <w:pStyle w:val="libNormal"/>
        <w:rPr>
          <w:rtl/>
        </w:rPr>
      </w:pPr>
      <w:r w:rsidRPr="00202D40">
        <w:rPr>
          <w:rtl/>
        </w:rPr>
        <w:t>أوليس كنَّا نقرأ فيما نقرأ مِن كتاب الله</w:t>
      </w:r>
      <w:r w:rsidR="004247A2">
        <w:rPr>
          <w:rtl/>
        </w:rPr>
        <w:t>:</w:t>
      </w:r>
      <w:r w:rsidRPr="00202D40">
        <w:rPr>
          <w:rStyle w:val="libBold2Char"/>
          <w:rtl/>
        </w:rPr>
        <w:t xml:space="preserve"> أنَّ انتفاءكم مِن آبائكم كفر بكم</w:t>
      </w:r>
      <w:r w:rsidR="004247A2">
        <w:rPr>
          <w:rStyle w:val="libBold2Char"/>
          <w:rtl/>
        </w:rPr>
        <w:t>.</w:t>
      </w:r>
      <w:r w:rsidRPr="00202D40">
        <w:rPr>
          <w:rtl/>
        </w:rPr>
        <w:t xml:space="preserve"> </w:t>
      </w:r>
    </w:p>
    <w:p w:rsidR="00202D40" w:rsidRDefault="00335798" w:rsidP="00202D40">
      <w:pPr>
        <w:pStyle w:val="libNormal"/>
        <w:rPr>
          <w:rtl/>
        </w:rPr>
      </w:pPr>
      <w:r w:rsidRPr="00DE282C">
        <w:rPr>
          <w:rtl/>
        </w:rPr>
        <w:t>قال بلى</w:t>
      </w:r>
      <w:r w:rsidR="004247A2">
        <w:rPr>
          <w:rtl/>
        </w:rPr>
        <w:t>.</w:t>
      </w:r>
      <w:r w:rsidRPr="00DE282C">
        <w:rPr>
          <w:rtl/>
        </w:rPr>
        <w:t xml:space="preserve"> </w:t>
      </w:r>
      <w:r w:rsidR="004247A2">
        <w:rPr>
          <w:rtl/>
        </w:rPr>
        <w:t>(</w:t>
      </w:r>
      <w:r w:rsidRPr="00DE282C">
        <w:rPr>
          <w:rtl/>
        </w:rPr>
        <w:t>الدرُّ المنثور في التفسير المأثور</w:t>
      </w:r>
      <w:r w:rsidR="004247A2">
        <w:rPr>
          <w:rtl/>
        </w:rPr>
        <w:t>:</w:t>
      </w:r>
      <w:r w:rsidRPr="00DE282C">
        <w:rPr>
          <w:rtl/>
        </w:rPr>
        <w:t xml:space="preserve"> 1/106</w:t>
      </w:r>
      <w:r w:rsidR="004247A2">
        <w:rPr>
          <w:rtl/>
        </w:rPr>
        <w:t>).</w:t>
      </w:r>
      <w:r w:rsidRPr="00DE282C">
        <w:rPr>
          <w:rtl/>
        </w:rPr>
        <w:t xml:space="preserve"> </w:t>
      </w:r>
    </w:p>
    <w:p w:rsidR="00335798" w:rsidRPr="00202D40" w:rsidRDefault="00335798" w:rsidP="00202D40">
      <w:pPr>
        <w:pStyle w:val="libBold1"/>
        <w:rPr>
          <w:rtl/>
        </w:rPr>
      </w:pPr>
      <w:r w:rsidRPr="00DE282C">
        <w:rPr>
          <w:rtl/>
        </w:rPr>
        <w:t xml:space="preserve">(أنْ جاهدوا كما جاهدتم) </w:t>
      </w:r>
    </w:p>
    <w:p w:rsidR="00335798" w:rsidRPr="00DE282C" w:rsidRDefault="00335798" w:rsidP="00202D40">
      <w:pPr>
        <w:pStyle w:val="libNormal"/>
        <w:rPr>
          <w:rtl/>
        </w:rPr>
      </w:pPr>
      <w:r w:rsidRPr="00DE282C">
        <w:rPr>
          <w:rtl/>
        </w:rPr>
        <w:t>عن المسوّر بن مخرمة</w:t>
      </w:r>
      <w:r w:rsidR="004247A2">
        <w:rPr>
          <w:rtl/>
        </w:rPr>
        <w:t>،</w:t>
      </w:r>
      <w:r w:rsidRPr="00DE282C">
        <w:rPr>
          <w:rtl/>
        </w:rPr>
        <w:t xml:space="preserve"> قال</w:t>
      </w:r>
      <w:r w:rsidR="004247A2">
        <w:rPr>
          <w:rtl/>
        </w:rPr>
        <w:t>:</w:t>
      </w:r>
      <w:r w:rsidRPr="00DE282C">
        <w:rPr>
          <w:rtl/>
        </w:rPr>
        <w:t xml:space="preserve"> قال عمر لعبد الرحمان بن عوف</w:t>
      </w:r>
      <w:r w:rsidR="004247A2">
        <w:rPr>
          <w:rtl/>
        </w:rPr>
        <w:t>:</w:t>
      </w:r>
      <w:r w:rsidRPr="00DE282C">
        <w:rPr>
          <w:rtl/>
        </w:rPr>
        <w:t xml:space="preserve"> </w:t>
      </w:r>
    </w:p>
    <w:p w:rsidR="00335798" w:rsidRPr="00DE282C" w:rsidRDefault="00335798" w:rsidP="00202D40">
      <w:pPr>
        <w:pStyle w:val="libNormal"/>
        <w:rPr>
          <w:rtl/>
        </w:rPr>
      </w:pPr>
      <w:r w:rsidRPr="00202D40">
        <w:rPr>
          <w:rtl/>
        </w:rPr>
        <w:t>ألم تجد فيما أنزل علينا</w:t>
      </w:r>
      <w:r w:rsidR="004247A2">
        <w:rPr>
          <w:rtl/>
        </w:rPr>
        <w:t>:</w:t>
      </w:r>
      <w:r w:rsidRPr="00202D40">
        <w:rPr>
          <w:rtl/>
        </w:rPr>
        <w:t xml:space="preserve"> </w:t>
      </w:r>
      <w:r w:rsidRPr="00202D40">
        <w:rPr>
          <w:rStyle w:val="libBold2Char"/>
          <w:rtl/>
        </w:rPr>
        <w:t>أنْ جاهدوا كما جاهدتم أوّل مرَّة</w:t>
      </w:r>
      <w:r w:rsidR="004247A2">
        <w:rPr>
          <w:rStyle w:val="libBold2Char"/>
          <w:rtl/>
        </w:rPr>
        <w:t>.</w:t>
      </w:r>
      <w:r w:rsidRPr="00202D40">
        <w:rPr>
          <w:rtl/>
        </w:rPr>
        <w:t xml:space="preserve"> فإنَّا لم نجدها</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أُسقط فيما أُسقط مِن القرآن</w:t>
      </w:r>
      <w:r w:rsidR="004247A2">
        <w:rPr>
          <w:rtl/>
        </w:rPr>
        <w:t>.</w:t>
      </w:r>
      <w:r w:rsidRPr="00DE282C">
        <w:rPr>
          <w:rtl/>
        </w:rPr>
        <w:t xml:space="preserve"> </w:t>
      </w:r>
    </w:p>
    <w:p w:rsidR="00335798" w:rsidRPr="00DE282C" w:rsidRDefault="00335798" w:rsidP="00202D40">
      <w:pPr>
        <w:pStyle w:val="libNormal"/>
        <w:rPr>
          <w:rtl/>
        </w:rPr>
      </w:pPr>
      <w:r w:rsidRPr="00DE282C">
        <w:rPr>
          <w:rtl/>
        </w:rPr>
        <w:t>مُنتخب كنز العمَّال بهامش مسند الإمام أحمد</w:t>
      </w:r>
      <w:r w:rsidR="004247A2">
        <w:rPr>
          <w:rtl/>
        </w:rPr>
        <w:t>:</w:t>
      </w:r>
      <w:r w:rsidRPr="00DE282C">
        <w:rPr>
          <w:rtl/>
        </w:rPr>
        <w:t xml:space="preserve"> 2/42 طبعة مصر</w:t>
      </w:r>
      <w:r w:rsidR="004247A2">
        <w:rPr>
          <w:rtl/>
        </w:rPr>
        <w:t>.</w:t>
      </w:r>
      <w:r w:rsidRPr="00DE282C">
        <w:rPr>
          <w:rtl/>
        </w:rPr>
        <w:t xml:space="preserve"> </w:t>
      </w:r>
    </w:p>
    <w:p w:rsidR="00335798" w:rsidRPr="00DE282C" w:rsidRDefault="00335798" w:rsidP="00202D40">
      <w:pPr>
        <w:pStyle w:val="libNormal"/>
        <w:rPr>
          <w:rtl/>
        </w:rPr>
      </w:pPr>
      <w:r w:rsidRPr="00DE282C">
        <w:rPr>
          <w:rtl/>
        </w:rPr>
        <w:t>الدرُّ المنثور في التفسير بالمأثور 1/106</w:t>
      </w:r>
      <w:r w:rsidR="004247A2">
        <w:rPr>
          <w:rtl/>
        </w:rPr>
        <w:t>،</w:t>
      </w:r>
      <w:r w:rsidRPr="00DE282C">
        <w:rPr>
          <w:rtl/>
        </w:rPr>
        <w:t xml:space="preserve"> 2/ 298 طبعة مصر</w:t>
      </w:r>
      <w:r w:rsidR="004247A2">
        <w:rPr>
          <w:rtl/>
        </w:rPr>
        <w:t>.</w:t>
      </w:r>
      <w:r w:rsidRPr="00202D40">
        <w:rPr>
          <w:rtl/>
        </w:rPr>
        <w:t xml:space="preserve"> </w:t>
      </w:r>
    </w:p>
    <w:p w:rsidR="00335798" w:rsidRPr="00DE282C" w:rsidRDefault="00335798" w:rsidP="00202D40">
      <w:pPr>
        <w:pStyle w:val="libNormal"/>
        <w:rPr>
          <w:rtl/>
        </w:rPr>
      </w:pPr>
      <w:r w:rsidRPr="00DE282C">
        <w:rPr>
          <w:rtl/>
        </w:rPr>
        <w:t>الإتقان في علوم القرآن</w:t>
      </w:r>
      <w:r w:rsidR="004247A2">
        <w:rPr>
          <w:rtl/>
        </w:rPr>
        <w:t>:</w:t>
      </w:r>
      <w:r w:rsidRPr="00DE282C">
        <w:rPr>
          <w:rtl/>
        </w:rPr>
        <w:t xml:space="preserve"> 2/25 طبعة مصر </w:t>
      </w:r>
    </w:p>
    <w:p w:rsidR="00335798" w:rsidRDefault="00335798" w:rsidP="00202D40">
      <w:pPr>
        <w:pStyle w:val="libNormal"/>
        <w:rPr>
          <w:rtl/>
        </w:rPr>
      </w:pPr>
      <w:r>
        <w:rPr>
          <w:rtl/>
        </w:rPr>
        <w:br w:type="page"/>
      </w:r>
    </w:p>
    <w:p w:rsidR="00335798" w:rsidRPr="00335798" w:rsidRDefault="00335798" w:rsidP="00335798">
      <w:pPr>
        <w:pStyle w:val="libAie"/>
        <w:rPr>
          <w:rtl/>
        </w:rPr>
      </w:pPr>
      <w:r w:rsidRPr="004247A2">
        <w:rPr>
          <w:rStyle w:val="libAlaemChar"/>
          <w:rFonts w:hint="cs"/>
          <w:rtl/>
        </w:rPr>
        <w:lastRenderedPageBreak/>
        <w:t>(</w:t>
      </w:r>
      <w:r w:rsidRPr="00DE282C">
        <w:rPr>
          <w:rFonts w:hint="cs"/>
          <w:rtl/>
        </w:rPr>
        <w:t>إِنَّ اللَّهَ وَمَلاَئِكَتَهُ يُصَلُّونَ عَلَى النَّبِيِّ</w:t>
      </w:r>
      <w:r w:rsidR="004247A2">
        <w:rPr>
          <w:rFonts w:hint="cs"/>
          <w:rtl/>
        </w:rPr>
        <w:t>.</w:t>
      </w:r>
      <w:r w:rsidRPr="00DE282C">
        <w:rPr>
          <w:rFonts w:hint="cs"/>
          <w:rtl/>
        </w:rPr>
        <w:t>..</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DE282C">
        <w:rPr>
          <w:rtl/>
        </w:rPr>
        <w:t>عن ابن جريج</w:t>
      </w:r>
      <w:r w:rsidR="004247A2">
        <w:rPr>
          <w:rtl/>
        </w:rPr>
        <w:t>،</w:t>
      </w:r>
      <w:r w:rsidRPr="00DE282C">
        <w:rPr>
          <w:rtl/>
        </w:rPr>
        <w:t xml:space="preserve"> أخبرني ابن أبي حميد</w:t>
      </w:r>
      <w:r w:rsidR="004247A2">
        <w:rPr>
          <w:rtl/>
        </w:rPr>
        <w:t>،</w:t>
      </w:r>
      <w:r w:rsidRPr="00DE282C">
        <w:rPr>
          <w:rtl/>
        </w:rPr>
        <w:t xml:space="preserve"> عن حميدة بنت أبي يونس قالت</w:t>
      </w:r>
      <w:r w:rsidR="004247A2">
        <w:rPr>
          <w:rtl/>
        </w:rPr>
        <w:t>:</w:t>
      </w:r>
      <w:r w:rsidRPr="00DE282C">
        <w:rPr>
          <w:rtl/>
        </w:rPr>
        <w:t xml:space="preserve"> </w:t>
      </w:r>
    </w:p>
    <w:p w:rsidR="00335798" w:rsidRPr="00DE282C" w:rsidRDefault="00335798" w:rsidP="00202D40">
      <w:pPr>
        <w:pStyle w:val="libNormal"/>
        <w:rPr>
          <w:rtl/>
        </w:rPr>
      </w:pPr>
      <w:r w:rsidRPr="00DE282C">
        <w:rPr>
          <w:rtl/>
        </w:rPr>
        <w:t>قرأ عليَّ أبي وهو ابن ثمانين سنة في مصحف عائشة</w:t>
      </w:r>
      <w:r w:rsidR="004247A2">
        <w:rPr>
          <w:rtl/>
        </w:rPr>
        <w:t>:</w:t>
      </w:r>
      <w:r w:rsidRPr="00DE282C">
        <w:rPr>
          <w:rtl/>
        </w:rPr>
        <w:t xml:space="preserve"> </w:t>
      </w:r>
    </w:p>
    <w:p w:rsidR="00335798" w:rsidRPr="00202D40" w:rsidRDefault="00335798" w:rsidP="00202D40">
      <w:pPr>
        <w:pStyle w:val="libBold1"/>
        <w:rPr>
          <w:rtl/>
        </w:rPr>
      </w:pPr>
      <w:r w:rsidRPr="00DE282C">
        <w:rPr>
          <w:rtl/>
        </w:rPr>
        <w:t>إنَّ الله وملائكته يصلّون على النبي</w:t>
      </w:r>
      <w:r w:rsidR="004247A2">
        <w:rPr>
          <w:rtl/>
        </w:rPr>
        <w:t>،</w:t>
      </w:r>
      <w:r w:rsidRPr="00DE282C">
        <w:rPr>
          <w:rtl/>
        </w:rPr>
        <w:t xml:space="preserve"> يا أيّها الذين آمنوا صلّوا عليه وسلّموا تسليما وعلى الذّين يصلون الصفوف الأُولى</w:t>
      </w:r>
      <w:r w:rsidR="004247A2">
        <w:rPr>
          <w:rtl/>
        </w:rPr>
        <w:t>.</w:t>
      </w:r>
      <w:r w:rsidRPr="00DE282C">
        <w:rPr>
          <w:rtl/>
        </w:rPr>
        <w:t xml:space="preserve"> </w:t>
      </w:r>
    </w:p>
    <w:p w:rsidR="00335798" w:rsidRPr="00DE282C" w:rsidRDefault="00335798" w:rsidP="00202D40">
      <w:pPr>
        <w:pStyle w:val="libNormal"/>
        <w:rPr>
          <w:rtl/>
        </w:rPr>
      </w:pPr>
      <w:r w:rsidRPr="00DE282C">
        <w:rPr>
          <w:rtl/>
        </w:rPr>
        <w:t>قالت</w:t>
      </w:r>
      <w:r w:rsidR="004247A2">
        <w:rPr>
          <w:rtl/>
        </w:rPr>
        <w:t>:</w:t>
      </w:r>
      <w:r w:rsidRPr="00DE282C">
        <w:rPr>
          <w:rtl/>
        </w:rPr>
        <w:t xml:space="preserve"> قبل أنْ يغيِّر عثمان المصاحف</w:t>
      </w:r>
      <w:r w:rsidR="004247A2">
        <w:rPr>
          <w:rtl/>
        </w:rPr>
        <w:t>.</w:t>
      </w:r>
      <w:r w:rsidRPr="00DE282C">
        <w:rPr>
          <w:rtl/>
        </w:rPr>
        <w:t xml:space="preserve"> </w:t>
      </w:r>
      <w:r w:rsidR="004247A2">
        <w:rPr>
          <w:rtl/>
        </w:rPr>
        <w:t>(</w:t>
      </w:r>
      <w:r w:rsidRPr="00DE282C">
        <w:rPr>
          <w:rtl/>
        </w:rPr>
        <w:t>الإتقان في علوم القرآن</w:t>
      </w:r>
      <w:r w:rsidR="004247A2">
        <w:rPr>
          <w:rtl/>
        </w:rPr>
        <w:t>:</w:t>
      </w:r>
      <w:r w:rsidRPr="00DE282C">
        <w:rPr>
          <w:rtl/>
        </w:rPr>
        <w:t xml:space="preserve"> 2/25 طبعة مصر</w:t>
      </w:r>
      <w:r w:rsidR="004247A2">
        <w:rPr>
          <w:rtl/>
        </w:rPr>
        <w:t>).</w:t>
      </w:r>
      <w:r w:rsidRPr="00DE282C">
        <w:rPr>
          <w:rtl/>
        </w:rPr>
        <w:t xml:space="preserve"> </w:t>
      </w:r>
      <w:r w:rsidR="004247A2">
        <w:rPr>
          <w:rtl/>
        </w:rPr>
        <w:t>(</w:t>
      </w:r>
      <w:r w:rsidRPr="00DE282C">
        <w:rPr>
          <w:rtl/>
        </w:rPr>
        <w:t>تفسير روح المعاني للألوسي</w:t>
      </w:r>
      <w:r w:rsidR="004247A2">
        <w:rPr>
          <w:rtl/>
        </w:rPr>
        <w:t>:</w:t>
      </w:r>
      <w:r w:rsidRPr="00DE282C">
        <w:rPr>
          <w:rtl/>
        </w:rPr>
        <w:t xml:space="preserve"> 1/25 طبعة المطبعة المنيرية بمصر</w:t>
      </w:r>
      <w:r w:rsidR="004247A2">
        <w:rPr>
          <w:rtl/>
        </w:rPr>
        <w:t>).</w:t>
      </w:r>
      <w:r w:rsidRPr="00202D40">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إِنَّ الَّذِينَ آمَنُواْ وَهَاجَرُواْ...</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DE282C">
        <w:rPr>
          <w:rtl/>
        </w:rPr>
        <w:t>عن أبي سفيان الكلاعي</w:t>
      </w:r>
      <w:r w:rsidR="004247A2">
        <w:rPr>
          <w:rtl/>
        </w:rPr>
        <w:t>:</w:t>
      </w:r>
      <w:r w:rsidRPr="00DE282C">
        <w:rPr>
          <w:rtl/>
        </w:rPr>
        <w:t xml:space="preserve"> </w:t>
      </w:r>
    </w:p>
    <w:p w:rsidR="00335798" w:rsidRPr="00DE282C" w:rsidRDefault="00335798" w:rsidP="00202D40">
      <w:pPr>
        <w:pStyle w:val="libNormal"/>
        <w:rPr>
          <w:rtl/>
        </w:rPr>
      </w:pPr>
      <w:r w:rsidRPr="00DE282C">
        <w:rPr>
          <w:rtl/>
        </w:rPr>
        <w:t>إنَّ مسلمة بن مخلّد الأنصاري قال لهم ذات يوم</w:t>
      </w:r>
      <w:r w:rsidR="004247A2">
        <w:rPr>
          <w:rtl/>
        </w:rPr>
        <w:t>:</w:t>
      </w:r>
      <w:r w:rsidRPr="00DE282C">
        <w:rPr>
          <w:rtl/>
        </w:rPr>
        <w:t xml:space="preserve"> </w:t>
      </w:r>
    </w:p>
    <w:p w:rsidR="00335798" w:rsidRPr="00DE282C" w:rsidRDefault="00335798" w:rsidP="00202D40">
      <w:pPr>
        <w:pStyle w:val="libNormal"/>
        <w:rPr>
          <w:rtl/>
        </w:rPr>
      </w:pPr>
      <w:r w:rsidRPr="00DE282C">
        <w:rPr>
          <w:rtl/>
        </w:rPr>
        <w:t>أخبروني بآيتين في المصحف لم يخبروه</w:t>
      </w:r>
      <w:r w:rsidR="004247A2">
        <w:rPr>
          <w:rtl/>
        </w:rPr>
        <w:t>،</w:t>
      </w:r>
      <w:r w:rsidRPr="00DE282C">
        <w:rPr>
          <w:rtl/>
        </w:rPr>
        <w:t xml:space="preserve"> وعندهم</w:t>
      </w:r>
      <w:r w:rsidR="004247A2">
        <w:rPr>
          <w:rtl/>
        </w:rPr>
        <w:t>:</w:t>
      </w:r>
      <w:r w:rsidRPr="00DE282C">
        <w:rPr>
          <w:rtl/>
        </w:rPr>
        <w:t xml:space="preserve"> أبو الكنود سعد بن مالك</w:t>
      </w:r>
      <w:r w:rsidR="004247A2">
        <w:rPr>
          <w:rtl/>
        </w:rPr>
        <w:t>.</w:t>
      </w:r>
      <w:r w:rsidRPr="00DE282C">
        <w:rPr>
          <w:rtl/>
        </w:rPr>
        <w:t xml:space="preserve"> </w:t>
      </w:r>
    </w:p>
    <w:p w:rsidR="00335798" w:rsidRPr="00DE282C" w:rsidRDefault="00335798" w:rsidP="00202D40">
      <w:pPr>
        <w:pStyle w:val="libNormal"/>
        <w:rPr>
          <w:rtl/>
        </w:rPr>
      </w:pPr>
      <w:r w:rsidRPr="00DE282C">
        <w:rPr>
          <w:rtl/>
        </w:rPr>
        <w:t>فقال مسلمة</w:t>
      </w:r>
      <w:r w:rsidR="004247A2">
        <w:rPr>
          <w:rtl/>
        </w:rPr>
        <w:t>:</w:t>
      </w:r>
      <w:r w:rsidRPr="00DE282C">
        <w:rPr>
          <w:rtl/>
        </w:rPr>
        <w:t xml:space="preserve"> </w:t>
      </w:r>
    </w:p>
    <w:p w:rsidR="00202D40" w:rsidRDefault="00335798" w:rsidP="00202D40">
      <w:pPr>
        <w:pStyle w:val="libNormal"/>
        <w:rPr>
          <w:rtl/>
        </w:rPr>
      </w:pPr>
      <w:r w:rsidRPr="00202D40">
        <w:rPr>
          <w:rStyle w:val="libBold1Char"/>
          <w:rtl/>
        </w:rPr>
        <w:t>إنّ الذين آمنوا وهاجروا في سبيل الله بأموالهم وأنفسهم ألا فابشروا أنتم المفلحون والذين آووهم ونصروهم وجادلوا عنهم القوم الذين غضب الله عليهم أولئك لا تعلم نفس ما أُخفي لهم مِن قرَّة أعين جزاء بما كانوا يعملون</w:t>
      </w:r>
      <w:r w:rsidR="004247A2">
        <w:rPr>
          <w:rStyle w:val="libBold1Char"/>
          <w:rtl/>
        </w:rPr>
        <w:t>.</w:t>
      </w:r>
      <w:r w:rsidRPr="00202D40">
        <w:rPr>
          <w:rtl/>
        </w:rPr>
        <w:t xml:space="preserve"> </w:t>
      </w:r>
      <w:r w:rsidR="004247A2">
        <w:rPr>
          <w:rtl/>
        </w:rPr>
        <w:t>(</w:t>
      </w:r>
      <w:r w:rsidRPr="00202D40">
        <w:rPr>
          <w:rtl/>
        </w:rPr>
        <w:t>الإتقان في علوم القرآن</w:t>
      </w:r>
      <w:r w:rsidR="004247A2">
        <w:rPr>
          <w:rtl/>
        </w:rPr>
        <w:t>:</w:t>
      </w:r>
      <w:r w:rsidRPr="00202D40">
        <w:rPr>
          <w:rtl/>
        </w:rPr>
        <w:t xml:space="preserve"> 2/25</w:t>
      </w:r>
      <w:r w:rsidR="004247A2">
        <w:rPr>
          <w:rtl/>
        </w:rPr>
        <w:t>).</w:t>
      </w:r>
      <w:r w:rsidRPr="00202D40">
        <w:rPr>
          <w:rtl/>
        </w:rPr>
        <w:t xml:space="preserve"> </w:t>
      </w:r>
    </w:p>
    <w:p w:rsidR="00335798" w:rsidRPr="00202D40" w:rsidRDefault="00335798" w:rsidP="00202D40">
      <w:pPr>
        <w:pStyle w:val="libBold1"/>
        <w:rPr>
          <w:rtl/>
        </w:rPr>
      </w:pPr>
      <w:r w:rsidRPr="00DE282C">
        <w:rPr>
          <w:rtl/>
        </w:rPr>
        <w:t>(إنَّ الله سيؤيّد هذا الدين بأقوام لا خلاق لهم)</w:t>
      </w:r>
      <w:r w:rsidRPr="00202D40">
        <w:rPr>
          <w:rtl/>
        </w:rPr>
        <w:t xml:space="preserve"> </w:t>
      </w:r>
    </w:p>
    <w:p w:rsidR="00335798" w:rsidRPr="00DE282C" w:rsidRDefault="00335798" w:rsidP="00202D40">
      <w:pPr>
        <w:pStyle w:val="libNormal"/>
        <w:rPr>
          <w:rtl/>
        </w:rPr>
      </w:pPr>
      <w:r w:rsidRPr="00DE282C">
        <w:rPr>
          <w:rtl/>
        </w:rPr>
        <w:t>أخرج أبو عبيد في فضائله</w:t>
      </w:r>
      <w:r w:rsidR="004247A2">
        <w:rPr>
          <w:rtl/>
        </w:rPr>
        <w:t>،</w:t>
      </w:r>
      <w:r w:rsidRPr="00DE282C">
        <w:rPr>
          <w:rtl/>
        </w:rPr>
        <w:t xml:space="preserve"> وابن الضرَّيس عن أبي موسى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الأشعري قال</w:t>
      </w:r>
      <w:r w:rsidR="004247A2">
        <w:rPr>
          <w:rtl/>
        </w:rPr>
        <w:t>:</w:t>
      </w:r>
      <w:r w:rsidRPr="00DE282C">
        <w:rPr>
          <w:rtl/>
        </w:rPr>
        <w:t xml:space="preserve"> نزلت سورة شديدة نحو </w:t>
      </w:r>
      <w:r w:rsidR="004247A2">
        <w:rPr>
          <w:rtl/>
        </w:rPr>
        <w:t>(</w:t>
      </w:r>
      <w:r w:rsidRPr="00DE282C">
        <w:rPr>
          <w:rtl/>
        </w:rPr>
        <w:t>براءة</w:t>
      </w:r>
      <w:r w:rsidR="004247A2">
        <w:rPr>
          <w:rtl/>
        </w:rPr>
        <w:t>)</w:t>
      </w:r>
      <w:r w:rsidRPr="00DE282C">
        <w:rPr>
          <w:rtl/>
        </w:rPr>
        <w:t xml:space="preserve"> في الشدَّة ثمَّ رُفِعت</w:t>
      </w:r>
      <w:r w:rsidR="004247A2">
        <w:rPr>
          <w:rtl/>
        </w:rPr>
        <w:t>،</w:t>
      </w:r>
      <w:r w:rsidRPr="00DE282C">
        <w:rPr>
          <w:rtl/>
        </w:rPr>
        <w:t xml:space="preserve"> وحفظتُ منها</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إنَّ الله سيؤيِّد هذا الدين بأقوام لا خلاق لهم</w:t>
      </w:r>
      <w:r w:rsidR="004247A2">
        <w:rPr>
          <w:rStyle w:val="libBold1Char"/>
          <w:rtl/>
        </w:rPr>
        <w:t>.</w:t>
      </w:r>
      <w:r w:rsidRPr="00202D40">
        <w:rPr>
          <w:rtl/>
        </w:rPr>
        <w:t xml:space="preserve"> </w:t>
      </w:r>
      <w:r w:rsidR="004247A2">
        <w:rPr>
          <w:rtl/>
        </w:rPr>
        <w:t>(</w:t>
      </w:r>
      <w:r w:rsidRPr="00202D40">
        <w:rPr>
          <w:rtl/>
        </w:rPr>
        <w:t>الدر المنثور</w:t>
      </w:r>
      <w:r w:rsidR="004247A2">
        <w:rPr>
          <w:rtl/>
        </w:rPr>
        <w:t>:</w:t>
      </w:r>
      <w:r w:rsidRPr="00202D40">
        <w:rPr>
          <w:rtl/>
        </w:rPr>
        <w:t xml:space="preserve"> 1/105</w:t>
      </w:r>
      <w:r w:rsidR="004247A2">
        <w:rPr>
          <w:rtl/>
        </w:rPr>
        <w:t>،</w:t>
      </w:r>
      <w:r w:rsidRPr="00202D40">
        <w:rPr>
          <w:rtl/>
        </w:rPr>
        <w:t xml:space="preserve"> الإتقان في علوم القرآن</w:t>
      </w:r>
      <w:r w:rsidR="004247A2">
        <w:rPr>
          <w:rtl/>
        </w:rPr>
        <w:t>:</w:t>
      </w:r>
      <w:r w:rsidRPr="00202D40">
        <w:rPr>
          <w:rtl/>
        </w:rPr>
        <w:t xml:space="preserve"> 2/25</w:t>
      </w:r>
      <w:r w:rsidR="004247A2">
        <w:rPr>
          <w:rtl/>
        </w:rPr>
        <w:t>).</w:t>
      </w:r>
      <w:r w:rsidRPr="00202D40">
        <w:rPr>
          <w:rtl/>
        </w:rPr>
        <w:t xml:space="preserve"> </w:t>
      </w:r>
    </w:p>
    <w:p w:rsidR="00335798" w:rsidRPr="00DE282C" w:rsidRDefault="00335798" w:rsidP="00202D40">
      <w:pPr>
        <w:pStyle w:val="libNormal"/>
        <w:rPr>
          <w:rtl/>
        </w:rPr>
      </w:pPr>
      <w:r w:rsidRPr="00DE282C">
        <w:rPr>
          <w:rtl/>
        </w:rPr>
        <w:t>وقال أبو عبيد</w:t>
      </w:r>
      <w:r w:rsidR="004247A2">
        <w:rPr>
          <w:rtl/>
        </w:rPr>
        <w:t>:</w:t>
      </w:r>
      <w:r w:rsidRPr="00DE282C">
        <w:rPr>
          <w:rtl/>
        </w:rPr>
        <w:t xml:space="preserve"> حدَّثنا حجاج عن حماد بن سلمة</w:t>
      </w:r>
      <w:r w:rsidR="004247A2">
        <w:rPr>
          <w:rtl/>
        </w:rPr>
        <w:t>،</w:t>
      </w:r>
      <w:r w:rsidRPr="00DE282C">
        <w:rPr>
          <w:rtl/>
        </w:rPr>
        <w:t xml:space="preserve"> عن عليّ بن زيد</w:t>
      </w:r>
      <w:r w:rsidR="004247A2">
        <w:rPr>
          <w:rtl/>
        </w:rPr>
        <w:t>،</w:t>
      </w:r>
      <w:r w:rsidRPr="00DE282C">
        <w:rPr>
          <w:rtl/>
        </w:rPr>
        <w:t xml:space="preserve"> عن أبي حرب بن الأسود</w:t>
      </w:r>
      <w:r w:rsidR="004247A2">
        <w:rPr>
          <w:rtl/>
        </w:rPr>
        <w:t>،</w:t>
      </w:r>
      <w:r w:rsidRPr="00DE282C">
        <w:rPr>
          <w:rtl/>
        </w:rPr>
        <w:t xml:space="preserve"> عن أبي موسى الأشعري قال</w:t>
      </w:r>
      <w:r w:rsidR="004247A2">
        <w:rPr>
          <w:rtl/>
        </w:rPr>
        <w:t>:</w:t>
      </w:r>
      <w:r w:rsidRPr="00DE282C">
        <w:rPr>
          <w:rtl/>
        </w:rPr>
        <w:t xml:space="preserve"> </w:t>
      </w:r>
    </w:p>
    <w:p w:rsidR="00335798" w:rsidRPr="00DE282C" w:rsidRDefault="00335798" w:rsidP="00202D40">
      <w:pPr>
        <w:pStyle w:val="libNormal"/>
        <w:rPr>
          <w:rtl/>
        </w:rPr>
      </w:pPr>
      <w:r w:rsidRPr="00DE282C">
        <w:rPr>
          <w:rtl/>
        </w:rPr>
        <w:t>نزلت سورة نحو براءة</w:t>
      </w:r>
      <w:r w:rsidR="004247A2">
        <w:rPr>
          <w:rtl/>
        </w:rPr>
        <w:t>،</w:t>
      </w:r>
      <w:r w:rsidRPr="00DE282C">
        <w:rPr>
          <w:rtl/>
        </w:rPr>
        <w:t xml:space="preserve"> ثمَّ رُفعت</w:t>
      </w:r>
      <w:r w:rsidR="004247A2">
        <w:rPr>
          <w:rtl/>
        </w:rPr>
        <w:t>،</w:t>
      </w:r>
      <w:r w:rsidRPr="00DE282C">
        <w:rPr>
          <w:rtl/>
        </w:rPr>
        <w:t xml:space="preserve"> وحفظ منها</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إنَّ الله سيؤيِّد هذا الدين بأقوام لا خلاق لهم ولو أنَّ لابن آدم واديين مِن مال لتمنَّى وادياً ثالثاً</w:t>
      </w:r>
      <w:r w:rsidR="004247A2">
        <w:rPr>
          <w:rStyle w:val="libBold1Char"/>
          <w:rtl/>
        </w:rPr>
        <w:t>،</w:t>
      </w:r>
      <w:r w:rsidRPr="00202D40">
        <w:rPr>
          <w:rStyle w:val="libBold1Char"/>
          <w:rtl/>
        </w:rPr>
        <w:t xml:space="preserve"> ولا يملأ جوف ابن آدم إلاَّ التراب</w:t>
      </w:r>
      <w:r w:rsidR="004247A2">
        <w:rPr>
          <w:rStyle w:val="libBold1Char"/>
          <w:rtl/>
        </w:rPr>
        <w:t>،</w:t>
      </w:r>
      <w:r w:rsidRPr="00202D40">
        <w:rPr>
          <w:rStyle w:val="libBold1Char"/>
          <w:rtl/>
        </w:rPr>
        <w:t xml:space="preserve"> ويتوب الله على مَن تاب</w:t>
      </w:r>
      <w:r w:rsidR="004247A2">
        <w:rPr>
          <w:rStyle w:val="libBold1Char"/>
          <w:rtl/>
        </w:rPr>
        <w:t>.</w:t>
      </w:r>
      <w:r w:rsidRPr="00202D40">
        <w:rPr>
          <w:rtl/>
        </w:rPr>
        <w:t xml:space="preserve"> </w:t>
      </w:r>
      <w:r w:rsidR="004247A2">
        <w:rPr>
          <w:rtl/>
        </w:rPr>
        <w:t>(</w:t>
      </w:r>
      <w:r w:rsidRPr="00202D40">
        <w:rPr>
          <w:rtl/>
        </w:rPr>
        <w:t>الدر المنثور في التفسير بالمأثور</w:t>
      </w:r>
      <w:r w:rsidR="004247A2">
        <w:rPr>
          <w:rtl/>
        </w:rPr>
        <w:t>:</w:t>
      </w:r>
      <w:r w:rsidRPr="00202D40">
        <w:rPr>
          <w:rtl/>
        </w:rPr>
        <w:t xml:space="preserve"> 6/378</w:t>
      </w:r>
      <w:r w:rsidR="004247A2">
        <w:rPr>
          <w:rtl/>
        </w:rPr>
        <w:t>).</w:t>
      </w:r>
      <w:r w:rsidRPr="00202D40">
        <w:rPr>
          <w:rtl/>
        </w:rPr>
        <w:t xml:space="preserve"> </w:t>
      </w:r>
    </w:p>
    <w:p w:rsidR="00335798" w:rsidRPr="00202D40" w:rsidRDefault="004247A2" w:rsidP="00202D40">
      <w:pPr>
        <w:pStyle w:val="libBold1"/>
        <w:rPr>
          <w:rtl/>
        </w:rPr>
      </w:pPr>
      <w:r>
        <w:rPr>
          <w:rtl/>
        </w:rPr>
        <w:t>(</w:t>
      </w:r>
      <w:r w:rsidR="00335798" w:rsidRPr="00DE282C">
        <w:rPr>
          <w:rtl/>
        </w:rPr>
        <w:t>أنْ بلِّغوا عنَّا قومنا</w:t>
      </w:r>
      <w:r>
        <w:rPr>
          <w:rtl/>
        </w:rPr>
        <w:t>)</w:t>
      </w:r>
      <w:r w:rsidR="00335798" w:rsidRPr="00DE282C">
        <w:rPr>
          <w:rtl/>
        </w:rPr>
        <w:t xml:space="preserve"> </w:t>
      </w:r>
    </w:p>
    <w:p w:rsidR="00335798" w:rsidRPr="00DE282C" w:rsidRDefault="00335798" w:rsidP="00202D40">
      <w:pPr>
        <w:pStyle w:val="libNormal"/>
        <w:rPr>
          <w:rtl/>
        </w:rPr>
      </w:pPr>
      <w:r w:rsidRPr="00DE282C">
        <w:rPr>
          <w:rtl/>
        </w:rPr>
        <w:t>قال الحافظ جلال الدين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وفي الصحيحين عن أنس</w:t>
      </w:r>
      <w:r w:rsidR="004247A2">
        <w:rPr>
          <w:rtl/>
        </w:rPr>
        <w:t>:</w:t>
      </w:r>
      <w:r w:rsidRPr="00DE282C">
        <w:rPr>
          <w:rtl/>
        </w:rPr>
        <w:t xml:space="preserve"> في قصّة أصحاب بئر معونة الذين قُتلوا</w:t>
      </w:r>
      <w:r w:rsidR="004247A2">
        <w:rPr>
          <w:rtl/>
        </w:rPr>
        <w:t>،</w:t>
      </w:r>
      <w:r w:rsidRPr="00DE282C">
        <w:rPr>
          <w:rtl/>
        </w:rPr>
        <w:t xml:space="preserve"> وقنت يدعو على قاتليهم</w:t>
      </w:r>
      <w:r w:rsidR="004247A2">
        <w:rPr>
          <w:rtl/>
        </w:rPr>
        <w:t>.</w:t>
      </w:r>
      <w:r w:rsidRPr="00DE282C">
        <w:rPr>
          <w:rtl/>
        </w:rPr>
        <w:t xml:space="preserve"> </w:t>
      </w:r>
    </w:p>
    <w:p w:rsidR="00335798" w:rsidRPr="00DE282C" w:rsidRDefault="00335798" w:rsidP="00202D40">
      <w:pPr>
        <w:pStyle w:val="libNormal"/>
        <w:rPr>
          <w:rtl/>
        </w:rPr>
      </w:pPr>
      <w:r w:rsidRPr="00DE282C">
        <w:rPr>
          <w:rtl/>
        </w:rPr>
        <w:t>قال أنس</w:t>
      </w:r>
      <w:r w:rsidR="004247A2">
        <w:rPr>
          <w:rtl/>
        </w:rPr>
        <w:t>.</w:t>
      </w:r>
      <w:r w:rsidRPr="00DE282C">
        <w:rPr>
          <w:rtl/>
        </w:rPr>
        <w:t xml:space="preserve"> ونزل فيهم قرآن قرأناه حتَّى رُفع</w:t>
      </w:r>
      <w:r w:rsidR="004247A2">
        <w:rPr>
          <w:rtl/>
        </w:rPr>
        <w:t>:</w:t>
      </w:r>
      <w:r w:rsidRPr="00DE282C">
        <w:rPr>
          <w:rtl/>
        </w:rPr>
        <w:t xml:space="preserve"> </w:t>
      </w:r>
    </w:p>
    <w:p w:rsidR="00202D40" w:rsidRDefault="00335798" w:rsidP="00202D40">
      <w:pPr>
        <w:pStyle w:val="libBold1"/>
        <w:rPr>
          <w:rtl/>
        </w:rPr>
      </w:pPr>
      <w:r w:rsidRPr="00DE282C">
        <w:rPr>
          <w:rtl/>
        </w:rPr>
        <w:t>أنْ بلِّغوا عنَّا قومنا إنَّا لقينا ربَّنا فرضي عنَّا وأرضانا</w:t>
      </w:r>
      <w:r w:rsidR="004247A2">
        <w:rPr>
          <w:rtl/>
        </w:rPr>
        <w:t>.</w:t>
      </w:r>
      <w:r w:rsidRPr="00202D40">
        <w:rPr>
          <w:rtl/>
        </w:rPr>
        <w:t xml:space="preserve"> </w:t>
      </w:r>
    </w:p>
    <w:p w:rsidR="00335798" w:rsidRPr="00DE282C" w:rsidRDefault="00335798" w:rsidP="00202D40">
      <w:pPr>
        <w:pStyle w:val="libNormal"/>
        <w:rPr>
          <w:rtl/>
        </w:rPr>
      </w:pPr>
      <w:r w:rsidRPr="00DE282C">
        <w:rPr>
          <w:rtl/>
        </w:rPr>
        <w:t>وفي المستدرك</w:t>
      </w:r>
      <w:r w:rsidR="004247A2">
        <w:rPr>
          <w:rtl/>
        </w:rPr>
        <w:t>:</w:t>
      </w:r>
      <w:r w:rsidRPr="00DE282C">
        <w:rPr>
          <w:rtl/>
        </w:rPr>
        <w:t xml:space="preserve"> عن حذيفة قال</w:t>
      </w:r>
      <w:r w:rsidR="004247A2">
        <w:rPr>
          <w:rtl/>
        </w:rPr>
        <w:t>:</w:t>
      </w:r>
      <w:r w:rsidRPr="00DE282C">
        <w:rPr>
          <w:rtl/>
        </w:rPr>
        <w:t xml:space="preserve"> </w:t>
      </w:r>
    </w:p>
    <w:p w:rsidR="00335798" w:rsidRPr="00DE282C" w:rsidRDefault="00335798" w:rsidP="00202D40">
      <w:pPr>
        <w:pStyle w:val="libNormal"/>
        <w:rPr>
          <w:rtl/>
        </w:rPr>
      </w:pPr>
      <w:r w:rsidRPr="00DE282C">
        <w:rPr>
          <w:rtl/>
        </w:rPr>
        <w:t>ما تقرأون ربعها يعني</w:t>
      </w:r>
      <w:r w:rsidR="004247A2">
        <w:rPr>
          <w:rtl/>
        </w:rPr>
        <w:t>:</w:t>
      </w:r>
      <w:r w:rsidRPr="00DE282C">
        <w:rPr>
          <w:rtl/>
        </w:rPr>
        <w:t xml:space="preserve"> براءة</w:t>
      </w:r>
      <w:r w:rsidR="004247A2">
        <w:rPr>
          <w:rtl/>
        </w:rPr>
        <w:t>.</w:t>
      </w:r>
      <w:r w:rsidRPr="00DE282C">
        <w:rPr>
          <w:rtl/>
        </w:rPr>
        <w:t xml:space="preserve"> </w:t>
      </w:r>
    </w:p>
    <w:p w:rsidR="00335798" w:rsidRPr="00DE282C" w:rsidRDefault="00335798" w:rsidP="00202D40">
      <w:pPr>
        <w:pStyle w:val="libNormal"/>
        <w:rPr>
          <w:rtl/>
        </w:rPr>
      </w:pPr>
      <w:r w:rsidRPr="00DE282C">
        <w:rPr>
          <w:rtl/>
        </w:rPr>
        <w:t>ثمَّ 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وقال في </w:t>
      </w:r>
      <w:r w:rsidR="004247A2">
        <w:rPr>
          <w:rtl/>
        </w:rPr>
        <w:t>(</w:t>
      </w:r>
      <w:r w:rsidRPr="00DE282C">
        <w:rPr>
          <w:rtl/>
        </w:rPr>
        <w:t>البرهان</w:t>
      </w:r>
      <w:r w:rsidR="004247A2">
        <w:rPr>
          <w:rtl/>
        </w:rPr>
        <w:t>):</w:t>
      </w:r>
      <w:r w:rsidRPr="00DE282C">
        <w:rPr>
          <w:rtl/>
        </w:rPr>
        <w:t xml:space="preserve"> في قول عمر</w:t>
      </w:r>
      <w:r w:rsidR="004247A2">
        <w:rPr>
          <w:rtl/>
        </w:rPr>
        <w:t>:</w:t>
      </w:r>
      <w:r w:rsidRPr="00DE282C">
        <w:rPr>
          <w:rtl/>
        </w:rPr>
        <w:t xml:space="preserve"> لولا أنْ تقول الناس زاد عمر في كتاب الله لكتبتها يعني</w:t>
      </w:r>
      <w:r w:rsidR="004247A2">
        <w:rPr>
          <w:rtl/>
        </w:rPr>
        <w:t>:</w:t>
      </w:r>
      <w:r w:rsidRPr="00DE282C">
        <w:rPr>
          <w:rtl/>
        </w:rPr>
        <w:t xml:space="preserve"> آية الرجم</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ظاهره</w:t>
      </w:r>
      <w:r w:rsidR="004247A2">
        <w:rPr>
          <w:rtl/>
        </w:rPr>
        <w:t>:</w:t>
      </w:r>
      <w:r w:rsidRPr="00DE282C">
        <w:rPr>
          <w:rtl/>
        </w:rPr>
        <w:t xml:space="preserve"> إنَّ كتابتها كانت جائزة</w:t>
      </w:r>
      <w:r w:rsidR="004247A2">
        <w:rPr>
          <w:rtl/>
        </w:rPr>
        <w:t>،</w:t>
      </w:r>
      <w:r w:rsidRPr="00DE282C">
        <w:rPr>
          <w:rtl/>
        </w:rPr>
        <w:t xml:space="preserve"> وإنَّما منعه قول الناس</w:t>
      </w:r>
      <w:r w:rsidR="004247A2">
        <w:rPr>
          <w:rtl/>
        </w:rPr>
        <w:t>،</w:t>
      </w:r>
      <w:r w:rsidRPr="00DE282C">
        <w:rPr>
          <w:rtl/>
        </w:rPr>
        <w:t xml:space="preserve"> والجائز في نفسه قد يقوم مِن خارج ما يمنعه</w:t>
      </w:r>
      <w:r w:rsidR="004247A2">
        <w:rPr>
          <w:rtl/>
        </w:rPr>
        <w:t>،</w:t>
      </w:r>
      <w:r w:rsidRPr="00DE282C">
        <w:rPr>
          <w:rtl/>
        </w:rPr>
        <w:t xml:space="preserve"> فإذا كانت جائزة لزم أنْ تكون ثابتة</w:t>
      </w:r>
      <w:r w:rsidR="004247A2">
        <w:rPr>
          <w:rtl/>
        </w:rPr>
        <w:t>،</w:t>
      </w:r>
      <w:r w:rsidRPr="00DE282C">
        <w:rPr>
          <w:rtl/>
        </w:rPr>
        <w:t xml:space="preserve"> لأنَّ هذا شأن المكتوب</w:t>
      </w:r>
      <w:r w:rsidR="004247A2">
        <w:rPr>
          <w:rtl/>
        </w:rPr>
        <w:t>.</w:t>
      </w:r>
      <w:r w:rsidRPr="00DE282C">
        <w:rPr>
          <w:rtl/>
        </w:rPr>
        <w:t xml:space="preserve">.. </w:t>
      </w:r>
      <w:r w:rsidR="004247A2">
        <w:rPr>
          <w:rtl/>
        </w:rPr>
        <w:t>(</w:t>
      </w:r>
      <w:r w:rsidRPr="00DE282C">
        <w:rPr>
          <w:rtl/>
        </w:rPr>
        <w:t>الإتقان في علوم القرآن</w:t>
      </w:r>
      <w:r w:rsidR="004247A2">
        <w:rPr>
          <w:rtl/>
        </w:rPr>
        <w:t>:</w:t>
      </w:r>
      <w:r w:rsidRPr="00DE282C">
        <w:rPr>
          <w:rtl/>
        </w:rPr>
        <w:t xml:space="preserve"> 2/25</w:t>
      </w:r>
      <w:r w:rsidR="004247A2">
        <w:rPr>
          <w:rtl/>
        </w:rPr>
        <w:t>).</w:t>
      </w:r>
      <w:r w:rsidRPr="00DE282C">
        <w:rPr>
          <w:rtl/>
        </w:rPr>
        <w:t xml:space="preserve"> </w:t>
      </w:r>
    </w:p>
    <w:p w:rsidR="00335798" w:rsidRPr="00202D40" w:rsidRDefault="004247A2" w:rsidP="00202D40">
      <w:pPr>
        <w:pStyle w:val="libBold1"/>
        <w:rPr>
          <w:rtl/>
        </w:rPr>
      </w:pPr>
      <w:r>
        <w:rPr>
          <w:rtl/>
        </w:rPr>
        <w:t>(</w:t>
      </w:r>
      <w:r w:rsidR="00335798" w:rsidRPr="00DE282C">
        <w:rPr>
          <w:rtl/>
        </w:rPr>
        <w:t>النّبي أولى بالمؤمنين وهو أب لهم</w:t>
      </w:r>
      <w:r>
        <w:rPr>
          <w:rtl/>
        </w:rPr>
        <w:t>)</w:t>
      </w:r>
      <w:r w:rsidR="00335798" w:rsidRPr="00DE282C">
        <w:rPr>
          <w:rtl/>
        </w:rPr>
        <w:t xml:space="preserve"> </w:t>
      </w:r>
    </w:p>
    <w:p w:rsidR="00335798" w:rsidRPr="00DE282C" w:rsidRDefault="00335798" w:rsidP="00202D40">
      <w:pPr>
        <w:pStyle w:val="libNormal"/>
        <w:rPr>
          <w:rtl/>
        </w:rPr>
      </w:pPr>
      <w:r w:rsidRPr="00DE282C">
        <w:rPr>
          <w:rtl/>
        </w:rPr>
        <w:t>أخرج المتَّقي الهندي عن بجالة قال</w:t>
      </w:r>
      <w:r w:rsidR="004247A2">
        <w:rPr>
          <w:rtl/>
        </w:rPr>
        <w:t>:</w:t>
      </w:r>
      <w:r w:rsidRPr="00DE282C">
        <w:rPr>
          <w:rtl/>
        </w:rPr>
        <w:t xml:space="preserve"> </w:t>
      </w:r>
    </w:p>
    <w:p w:rsidR="00335798" w:rsidRPr="00DE282C" w:rsidRDefault="00335798" w:rsidP="00202D40">
      <w:pPr>
        <w:pStyle w:val="libNormal"/>
        <w:rPr>
          <w:rtl/>
        </w:rPr>
      </w:pPr>
      <w:r w:rsidRPr="00DE282C">
        <w:rPr>
          <w:rtl/>
        </w:rPr>
        <w:t>مرَّ عمر بن الخطاب بغلام وهو يقرأ في المصحف</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(النبي أولى بالمؤمنين من أنفسهم وأزواجه أمَّهاتهم وهو أب لهم)</w:t>
      </w:r>
      <w:r w:rsidR="004247A2">
        <w:rPr>
          <w:rtl/>
        </w:rPr>
        <w:t>.</w:t>
      </w:r>
      <w:r w:rsidRPr="00202D40">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يا غلام</w:t>
      </w:r>
      <w:r w:rsidR="004247A2">
        <w:rPr>
          <w:rtl/>
        </w:rPr>
        <w:t>،</w:t>
      </w:r>
      <w:r w:rsidRPr="00DE282C">
        <w:rPr>
          <w:rtl/>
        </w:rPr>
        <w:t xml:space="preserve"> حكَّها</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هذا مصحف أُبيَّ</w:t>
      </w:r>
      <w:r w:rsidR="004247A2">
        <w:rPr>
          <w:rtl/>
        </w:rPr>
        <w:t>،</w:t>
      </w:r>
      <w:r w:rsidRPr="00DE282C">
        <w:rPr>
          <w:rtl/>
        </w:rPr>
        <w:t xml:space="preserve"> فذهب إليه فسأله فقال</w:t>
      </w:r>
      <w:r w:rsidR="004247A2">
        <w:rPr>
          <w:rtl/>
        </w:rPr>
        <w:t>:</w:t>
      </w:r>
      <w:r w:rsidRPr="00DE282C">
        <w:rPr>
          <w:rtl/>
        </w:rPr>
        <w:t xml:space="preserve"> </w:t>
      </w:r>
    </w:p>
    <w:p w:rsidR="00335798" w:rsidRPr="00DE282C" w:rsidRDefault="00335798" w:rsidP="00202D40">
      <w:pPr>
        <w:pStyle w:val="libNormal"/>
        <w:rPr>
          <w:rtl/>
        </w:rPr>
      </w:pPr>
      <w:r w:rsidRPr="00DE282C">
        <w:rPr>
          <w:rtl/>
        </w:rPr>
        <w:t>إنَّه كان يُلهيني القرآن</w:t>
      </w:r>
      <w:r w:rsidR="004247A2">
        <w:rPr>
          <w:rtl/>
        </w:rPr>
        <w:t>،</w:t>
      </w:r>
      <w:r w:rsidRPr="00DE282C">
        <w:rPr>
          <w:rtl/>
        </w:rPr>
        <w:t xml:space="preserve"> ويُلهيك الصفق بالأسواق</w:t>
      </w:r>
      <w:r w:rsidR="004247A2">
        <w:rPr>
          <w:rtl/>
        </w:rPr>
        <w:t>.</w:t>
      </w:r>
      <w:r w:rsidRPr="00DE282C">
        <w:rPr>
          <w:rtl/>
        </w:rPr>
        <w:t xml:space="preserve"> </w:t>
      </w:r>
      <w:r w:rsidR="004247A2">
        <w:rPr>
          <w:rtl/>
        </w:rPr>
        <w:t>(</w:t>
      </w:r>
      <w:r w:rsidRPr="00DE282C">
        <w:rPr>
          <w:rtl/>
        </w:rPr>
        <w:t>منتخب كنز العمال بهامش مسند الإمام أحمد</w:t>
      </w:r>
      <w:r w:rsidR="004247A2">
        <w:rPr>
          <w:rtl/>
        </w:rPr>
        <w:t>:</w:t>
      </w:r>
      <w:r w:rsidRPr="00DE282C">
        <w:rPr>
          <w:rtl/>
        </w:rPr>
        <w:t xml:space="preserve"> 2/43</w:t>
      </w:r>
      <w:r w:rsidR="004247A2">
        <w:rPr>
          <w:rtl/>
        </w:rPr>
        <w:t>،</w:t>
      </w:r>
      <w:r w:rsidRPr="00DE282C">
        <w:rPr>
          <w:rtl/>
        </w:rPr>
        <w:t xml:space="preserve"> كنز العمال 2/569 رقم الحديث 4746 ط بيروت</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الفاريابي</w:t>
      </w:r>
      <w:r w:rsidR="004247A2">
        <w:rPr>
          <w:rtl/>
        </w:rPr>
        <w:t>،</w:t>
      </w:r>
      <w:r w:rsidRPr="00DE282C">
        <w:rPr>
          <w:rtl/>
        </w:rPr>
        <w:t xml:space="preserve"> وابن مردويه</w:t>
      </w:r>
      <w:r w:rsidR="004247A2">
        <w:rPr>
          <w:rtl/>
        </w:rPr>
        <w:t>،</w:t>
      </w:r>
      <w:r w:rsidRPr="00DE282C">
        <w:rPr>
          <w:rtl/>
        </w:rPr>
        <w:t xml:space="preserve"> والحاكم</w:t>
      </w:r>
      <w:r w:rsidR="004247A2">
        <w:rPr>
          <w:rtl/>
        </w:rPr>
        <w:t>،</w:t>
      </w:r>
      <w:r w:rsidRPr="00DE282C">
        <w:rPr>
          <w:rtl/>
        </w:rPr>
        <w:t xml:space="preserve"> والبيهقي في سننه</w:t>
      </w:r>
      <w:r w:rsidR="004247A2">
        <w:rPr>
          <w:rtl/>
        </w:rPr>
        <w:t>،</w:t>
      </w:r>
      <w:r w:rsidRPr="00DE282C">
        <w:rPr>
          <w:rtl/>
        </w:rPr>
        <w:t xml:space="preserve"> عن ابن عباس رضي الله عنهما أنَّه كان يقرأ هذه الآية</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(النبي أولى بالمؤمنين من أنفسهم وهو أب لهم وأزواجه أُمهاتهم)</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الفاريابي</w:t>
      </w:r>
      <w:r w:rsidR="004247A2">
        <w:rPr>
          <w:rtl/>
        </w:rPr>
        <w:t>،</w:t>
      </w:r>
      <w:r w:rsidRPr="00DE282C">
        <w:rPr>
          <w:rtl/>
        </w:rPr>
        <w:t xml:space="preserve"> وابن أبي شيبة</w:t>
      </w:r>
      <w:r w:rsidR="004247A2">
        <w:rPr>
          <w:rtl/>
        </w:rPr>
        <w:t>،</w:t>
      </w:r>
      <w:r w:rsidRPr="00DE282C">
        <w:rPr>
          <w:rtl/>
        </w:rPr>
        <w:t xml:space="preserve"> وابن جرير</w:t>
      </w:r>
      <w:r w:rsidR="004247A2">
        <w:rPr>
          <w:rtl/>
        </w:rPr>
        <w:t>،</w:t>
      </w:r>
      <w:r w:rsidRPr="00DE282C">
        <w:rPr>
          <w:rtl/>
        </w:rPr>
        <w:t xml:space="preserve"> وابن المنذر</w:t>
      </w:r>
      <w:r w:rsidR="004247A2">
        <w:rPr>
          <w:rtl/>
        </w:rPr>
        <w:t>،</w:t>
      </w:r>
      <w:r w:rsidRPr="00DE282C">
        <w:rPr>
          <w:rtl/>
        </w:rPr>
        <w:t xml:space="preserve"> وابن أبي حاتم عن مجاهد رضي الله عنه أنه قرأ</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(النبي أولى بالمؤمنين مِن أنفسهم وهو أب لهم)</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ابن أبي حاتم عن عكرمة رضي الله عنه قال</w:t>
      </w:r>
      <w:r w:rsidR="004247A2">
        <w:rPr>
          <w:rtl/>
        </w:rPr>
        <w:t>:</w:t>
      </w:r>
      <w:r w:rsidRPr="00DE282C">
        <w:rPr>
          <w:rtl/>
        </w:rPr>
        <w:t xml:space="preserve"> </w:t>
      </w:r>
    </w:p>
    <w:p w:rsidR="00335798" w:rsidRPr="00DE282C" w:rsidRDefault="00335798" w:rsidP="00202D40">
      <w:pPr>
        <w:pStyle w:val="libNormal"/>
        <w:rPr>
          <w:rtl/>
        </w:rPr>
      </w:pPr>
      <w:r w:rsidRPr="00DE282C">
        <w:rPr>
          <w:rtl/>
        </w:rPr>
        <w:t>كان في الحرف الأول</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(النبي أولى بالمؤمنين مِن أنفسهم وهو أب لهم)</w:t>
      </w:r>
      <w:r w:rsidR="004247A2">
        <w:rPr>
          <w:rtl/>
        </w:rPr>
        <w:t>.</w:t>
      </w:r>
      <w:r w:rsidRPr="00202D40">
        <w:rPr>
          <w:rtl/>
        </w:rPr>
        <w:t xml:space="preserve"> </w:t>
      </w:r>
      <w:r w:rsidR="004247A2">
        <w:rPr>
          <w:rtl/>
        </w:rPr>
        <w:t>(</w:t>
      </w:r>
      <w:r w:rsidRPr="00202D40">
        <w:rPr>
          <w:rtl/>
        </w:rPr>
        <w:t>الدرُّ المنثور في التفسير بالمأثور</w:t>
      </w:r>
      <w:r w:rsidR="004247A2">
        <w:rPr>
          <w:rtl/>
        </w:rPr>
        <w:t>:</w:t>
      </w:r>
      <w:r w:rsidRPr="00202D40">
        <w:rPr>
          <w:rtl/>
        </w:rPr>
        <w:t xml:space="preserve"> 5/183</w:t>
      </w:r>
      <w:r w:rsidR="004247A2">
        <w:rPr>
          <w:rtl/>
        </w:rPr>
        <w:t>).</w:t>
      </w:r>
      <w:r w:rsidRPr="00202D40">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حَافِظُواْ عَلَى الصَّلَوَاتِ والصَّلاَةِ الْوُسْطَى...</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DE282C">
        <w:rPr>
          <w:rtl/>
        </w:rPr>
        <w:t>أخرج ابن أبي شيبة</w:t>
      </w:r>
      <w:r w:rsidR="004247A2">
        <w:rPr>
          <w:rtl/>
        </w:rPr>
        <w:t>،</w:t>
      </w:r>
      <w:r w:rsidRPr="00DE282C">
        <w:rPr>
          <w:rtl/>
        </w:rPr>
        <w:t xml:space="preserve"> عن عبد الله بن رافع عن أم سلمة أنَّها استكتبت مصحفاً</w:t>
      </w:r>
      <w:r w:rsidR="004247A2">
        <w:rPr>
          <w:rtl/>
        </w:rPr>
        <w:t>،</w:t>
      </w:r>
      <w:r w:rsidRPr="00DE282C">
        <w:rPr>
          <w:rtl/>
        </w:rPr>
        <w:t xml:space="preserve"> فلمَّا بلغت</w:t>
      </w:r>
      <w:r w:rsidR="004247A2">
        <w:rPr>
          <w:rtl/>
        </w:rPr>
        <w:t>:</w:t>
      </w:r>
      <w:r w:rsidRPr="00DE282C">
        <w:rPr>
          <w:rtl/>
        </w:rPr>
        <w:t xml:space="preserve"> حافظوا على الصلوات والصلاة الوسطى</w:t>
      </w:r>
      <w:r w:rsidR="004247A2">
        <w:rPr>
          <w:rtl/>
        </w:rPr>
        <w:t>،</w:t>
      </w:r>
      <w:r w:rsidRPr="00DE282C">
        <w:rPr>
          <w:rtl/>
        </w:rPr>
        <w:t xml:space="preserve"> قالت</w:t>
      </w:r>
      <w:r w:rsidR="004247A2">
        <w:rPr>
          <w:rtl/>
        </w:rPr>
        <w:t>:</w:t>
      </w:r>
      <w:r w:rsidRPr="00DE282C">
        <w:rPr>
          <w:rtl/>
        </w:rPr>
        <w:t xml:space="preserve"> </w:t>
      </w:r>
    </w:p>
    <w:p w:rsidR="00335798" w:rsidRPr="00DE282C" w:rsidRDefault="00335798" w:rsidP="00202D40">
      <w:pPr>
        <w:pStyle w:val="libNormal"/>
        <w:rPr>
          <w:rtl/>
        </w:rPr>
      </w:pPr>
      <w:r w:rsidRPr="00DE282C">
        <w:rPr>
          <w:rtl/>
        </w:rPr>
        <w:t>اكتب</w:t>
      </w:r>
      <w:r w:rsidR="004247A2">
        <w:rPr>
          <w:rtl/>
        </w:rPr>
        <w:t>:</w:t>
      </w:r>
      <w:r w:rsidRPr="00DE282C">
        <w:rPr>
          <w:rtl/>
        </w:rPr>
        <w:t xml:space="preserve"> العصر</w:t>
      </w:r>
      <w:r w:rsidR="004247A2">
        <w:rPr>
          <w:rtl/>
        </w:rPr>
        <w:t>.</w:t>
      </w:r>
      <w:r w:rsidRPr="00DE282C">
        <w:rPr>
          <w:rtl/>
        </w:rPr>
        <w:t xml:space="preserve"> </w:t>
      </w:r>
      <w:r w:rsidR="004247A2">
        <w:rPr>
          <w:rtl/>
        </w:rPr>
        <w:t>(</w:t>
      </w:r>
      <w:r w:rsidRPr="00DE282C">
        <w:rPr>
          <w:rtl/>
        </w:rPr>
        <w:t>كتاب المصنِّف في الأحاديث والآثار لابن أبي شيبة 2/504 طبع دار السلطنة بمبي</w:t>
      </w:r>
      <w:r w:rsidR="004247A2">
        <w:rPr>
          <w:rtl/>
        </w:rPr>
        <w:t xml:space="preserve"> - </w:t>
      </w:r>
      <w:r w:rsidRPr="00DE282C">
        <w:rPr>
          <w:rtl/>
        </w:rPr>
        <w:t>الهند</w:t>
      </w:r>
      <w:r w:rsidR="004247A2">
        <w:rPr>
          <w:rtl/>
        </w:rPr>
        <w:t>).</w:t>
      </w:r>
      <w:r w:rsidRPr="00DE282C">
        <w:rPr>
          <w:rtl/>
        </w:rPr>
        <w:t xml:space="preserve"> </w:t>
      </w:r>
    </w:p>
    <w:p w:rsidR="00335798" w:rsidRPr="00DE282C" w:rsidRDefault="00335798" w:rsidP="00202D40">
      <w:pPr>
        <w:pStyle w:val="libNormal"/>
        <w:rPr>
          <w:rtl/>
        </w:rPr>
      </w:pPr>
      <w:r w:rsidRPr="00DE282C">
        <w:rPr>
          <w:rtl/>
        </w:rPr>
        <w:t>وقال العلاَّمة جلال الدين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أخرج عبد الرزَّاق</w:t>
      </w:r>
      <w:r w:rsidR="004247A2">
        <w:rPr>
          <w:rtl/>
        </w:rPr>
        <w:t>،</w:t>
      </w:r>
      <w:r w:rsidRPr="00DE282C">
        <w:rPr>
          <w:rtl/>
        </w:rPr>
        <w:t xml:space="preserve"> والبخاري في تاريخه</w:t>
      </w:r>
      <w:r w:rsidR="004247A2">
        <w:rPr>
          <w:rtl/>
        </w:rPr>
        <w:t>،</w:t>
      </w:r>
      <w:r w:rsidRPr="00DE282C">
        <w:rPr>
          <w:rtl/>
        </w:rPr>
        <w:t xml:space="preserve"> وابن جرير</w:t>
      </w:r>
      <w:r w:rsidR="004247A2">
        <w:rPr>
          <w:rtl/>
        </w:rPr>
        <w:t>،</w:t>
      </w:r>
      <w:r w:rsidRPr="00DE282C">
        <w:rPr>
          <w:rtl/>
        </w:rPr>
        <w:t xml:space="preserve"> وابن أبي داود في </w:t>
      </w:r>
      <w:r w:rsidR="004247A2">
        <w:rPr>
          <w:rtl/>
        </w:rPr>
        <w:t>(</w:t>
      </w:r>
      <w:r w:rsidRPr="00DE282C">
        <w:rPr>
          <w:rtl/>
        </w:rPr>
        <w:t>المصاحف</w:t>
      </w:r>
      <w:r w:rsidR="004247A2">
        <w:rPr>
          <w:rtl/>
        </w:rPr>
        <w:t>)</w:t>
      </w:r>
      <w:r w:rsidRPr="00DE282C">
        <w:rPr>
          <w:rtl/>
        </w:rPr>
        <w:t xml:space="preserve"> عن أبي رافع مولى حفصة قال</w:t>
      </w:r>
      <w:r w:rsidR="004247A2">
        <w:rPr>
          <w:rtl/>
        </w:rPr>
        <w:t>:</w:t>
      </w:r>
      <w:r w:rsidRPr="00DE282C">
        <w:rPr>
          <w:rtl/>
        </w:rPr>
        <w:t xml:space="preserve"> </w:t>
      </w:r>
    </w:p>
    <w:p w:rsidR="00335798" w:rsidRPr="00DE282C" w:rsidRDefault="00335798" w:rsidP="00202D40">
      <w:pPr>
        <w:pStyle w:val="libNormal"/>
        <w:rPr>
          <w:rtl/>
        </w:rPr>
      </w:pPr>
      <w:r w:rsidRPr="00DE282C">
        <w:rPr>
          <w:rtl/>
        </w:rPr>
        <w:t>استكتبتني حفصة مصحفاً فقالت</w:t>
      </w:r>
      <w:r w:rsidR="004247A2">
        <w:rPr>
          <w:rtl/>
        </w:rPr>
        <w:t>:</w:t>
      </w:r>
      <w:r w:rsidRPr="00DE282C">
        <w:rPr>
          <w:rtl/>
        </w:rPr>
        <w:t xml:space="preserve"> </w:t>
      </w:r>
    </w:p>
    <w:p w:rsidR="00335798" w:rsidRPr="00DE282C" w:rsidRDefault="00335798" w:rsidP="00202D40">
      <w:pPr>
        <w:pStyle w:val="libNormal"/>
        <w:rPr>
          <w:rtl/>
        </w:rPr>
      </w:pPr>
      <w:r w:rsidRPr="00202D40">
        <w:rPr>
          <w:rtl/>
        </w:rPr>
        <w:t>إذا أتيت على هذه الآية</w:t>
      </w:r>
      <w:r w:rsidR="004247A2">
        <w:rPr>
          <w:rtl/>
        </w:rPr>
        <w:t>،</w:t>
      </w:r>
      <w:r w:rsidRPr="00202D40">
        <w:rPr>
          <w:rtl/>
        </w:rPr>
        <w:t xml:space="preserve"> فتعال حتَّى أُمليها عليك كما أُقرئتها</w:t>
      </w:r>
      <w:r w:rsidR="004247A2">
        <w:rPr>
          <w:rtl/>
        </w:rPr>
        <w:t>،</w:t>
      </w:r>
      <w:r w:rsidRPr="00202D40">
        <w:rPr>
          <w:rtl/>
        </w:rPr>
        <w:t xml:space="preserve"> فما أتيت على هذه الآية</w:t>
      </w:r>
      <w:r w:rsidR="004247A2">
        <w:rPr>
          <w:rtl/>
        </w:rPr>
        <w:t>:</w:t>
      </w:r>
      <w:r w:rsidRPr="00202D40">
        <w:rPr>
          <w:rtl/>
        </w:rPr>
        <w:t xml:space="preserve"> </w:t>
      </w:r>
      <w:r w:rsidRPr="00202D40">
        <w:rPr>
          <w:rStyle w:val="libBold2Char"/>
          <w:rtl/>
        </w:rPr>
        <w:t>حافظوا على الصلوات</w:t>
      </w:r>
      <w:r w:rsidR="004247A2">
        <w:rPr>
          <w:rStyle w:val="libBold2Char"/>
          <w:rtl/>
        </w:rPr>
        <w:t>.</w:t>
      </w:r>
      <w:r w:rsidRPr="00202D40">
        <w:rPr>
          <w:rStyle w:val="libBold2Char"/>
          <w:rtl/>
        </w:rPr>
        <w:t xml:space="preserve"> </w:t>
      </w:r>
    </w:p>
    <w:p w:rsidR="00335798" w:rsidRPr="00DE282C" w:rsidRDefault="00335798" w:rsidP="00202D40">
      <w:pPr>
        <w:pStyle w:val="libNormal"/>
        <w:rPr>
          <w:rtl/>
        </w:rPr>
      </w:pPr>
      <w:r w:rsidRPr="00202D40">
        <w:rPr>
          <w:rtl/>
        </w:rPr>
        <w:t>قالت</w:t>
      </w:r>
      <w:r w:rsidR="004247A2">
        <w:rPr>
          <w:rtl/>
        </w:rPr>
        <w:t>:</w:t>
      </w:r>
      <w:r w:rsidRPr="00202D40">
        <w:rPr>
          <w:rtl/>
        </w:rPr>
        <w:t xml:space="preserve"> اكتب</w:t>
      </w:r>
      <w:r w:rsidR="004247A2">
        <w:rPr>
          <w:rtl/>
        </w:rPr>
        <w:t>:</w:t>
      </w:r>
      <w:r w:rsidRPr="00202D40">
        <w:rPr>
          <w:rStyle w:val="libBold2Char"/>
          <w:rtl/>
        </w:rPr>
        <w:t xml:space="preserve"> حافظوا على الصّلوات والصلاة الوسطى وصلاة العصر</w:t>
      </w:r>
      <w:r w:rsidR="004247A2">
        <w:rPr>
          <w:rStyle w:val="libBold2Char"/>
          <w:rtl/>
        </w:rPr>
        <w:t>.</w:t>
      </w:r>
      <w:r w:rsidRPr="00202D40">
        <w:rPr>
          <w:rtl/>
        </w:rPr>
        <w:t xml:space="preserve"> فلقيت أُبي بن كعب فقلت</w:t>
      </w:r>
      <w:r w:rsidR="004247A2">
        <w:rPr>
          <w:rtl/>
        </w:rPr>
        <w:t>:</w:t>
      </w:r>
      <w:r w:rsidRPr="00202D40">
        <w:rPr>
          <w:rtl/>
        </w:rPr>
        <w:t xml:space="preserve"> </w:t>
      </w:r>
    </w:p>
    <w:p w:rsidR="00335798" w:rsidRPr="00DE282C" w:rsidRDefault="00335798" w:rsidP="00202D40">
      <w:pPr>
        <w:pStyle w:val="libNormal"/>
        <w:rPr>
          <w:rtl/>
        </w:rPr>
      </w:pPr>
      <w:r w:rsidRPr="00DE282C">
        <w:rPr>
          <w:rtl/>
        </w:rPr>
        <w:t>أبا المنذر إنَّ حفصة قالت</w:t>
      </w:r>
      <w:r w:rsidR="004247A2">
        <w:rPr>
          <w:rtl/>
        </w:rPr>
        <w:t>:</w:t>
      </w:r>
      <w:r w:rsidRPr="00DE282C">
        <w:rPr>
          <w:rtl/>
        </w:rPr>
        <w:t xml:space="preserve"> كذا</w:t>
      </w:r>
      <w:r w:rsidR="004247A2">
        <w:rPr>
          <w:rtl/>
        </w:rPr>
        <w:t>،</w:t>
      </w:r>
      <w:r w:rsidRPr="00DE282C">
        <w:rPr>
          <w:rtl/>
        </w:rPr>
        <w:t xml:space="preserve"> وكذا</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هو كما قالت</w:t>
      </w:r>
      <w:r w:rsidR="004247A2">
        <w:rPr>
          <w:rtl/>
        </w:rPr>
        <w:t>،</w:t>
      </w:r>
      <w:r w:rsidRPr="00DE282C">
        <w:rPr>
          <w:rtl/>
        </w:rPr>
        <w:t xml:space="preserve"> أوليس أشغل ما نكون عند صلاة الظهر في عملنا ونواضحنا</w:t>
      </w:r>
      <w:r w:rsidR="004247A2">
        <w:rPr>
          <w:rtl/>
        </w:rPr>
        <w:t>؟</w:t>
      </w:r>
      <w:r w:rsidRPr="00DE282C">
        <w:rPr>
          <w:rtl/>
        </w:rPr>
        <w:t xml:space="preserve">! </w:t>
      </w:r>
    </w:p>
    <w:p w:rsidR="00335798" w:rsidRPr="00DE282C" w:rsidRDefault="00335798" w:rsidP="00202D40">
      <w:pPr>
        <w:pStyle w:val="libNormal"/>
        <w:rPr>
          <w:rtl/>
        </w:rPr>
      </w:pPr>
      <w:r w:rsidRPr="00DE282C">
        <w:rPr>
          <w:rtl/>
        </w:rPr>
        <w:t>وأخرج مالك</w:t>
      </w:r>
      <w:r w:rsidR="004247A2">
        <w:rPr>
          <w:rtl/>
        </w:rPr>
        <w:t>،</w:t>
      </w:r>
      <w:r w:rsidRPr="00DE282C">
        <w:rPr>
          <w:rtl/>
        </w:rPr>
        <w:t xml:space="preserve"> وأبو عبيد</w:t>
      </w:r>
      <w:r w:rsidR="004247A2">
        <w:rPr>
          <w:rtl/>
        </w:rPr>
        <w:t>،</w:t>
      </w:r>
      <w:r w:rsidRPr="00DE282C">
        <w:rPr>
          <w:rtl/>
        </w:rPr>
        <w:t xml:space="preserve"> وعبد بن حميد</w:t>
      </w:r>
      <w:r w:rsidR="004247A2">
        <w:rPr>
          <w:rtl/>
        </w:rPr>
        <w:t>،</w:t>
      </w:r>
      <w:r w:rsidRPr="00DE282C">
        <w:rPr>
          <w:rtl/>
        </w:rPr>
        <w:t xml:space="preserve"> وأبو يعلى</w:t>
      </w:r>
      <w:r w:rsidR="004247A2">
        <w:rPr>
          <w:rtl/>
        </w:rPr>
        <w:t>،</w:t>
      </w:r>
      <w:r w:rsidRPr="00DE282C">
        <w:rPr>
          <w:rtl/>
        </w:rPr>
        <w:t xml:space="preserve"> وابن جرير</w:t>
      </w:r>
      <w:r w:rsidR="004247A2">
        <w:rPr>
          <w:rtl/>
        </w:rPr>
        <w:t>،</w:t>
      </w:r>
      <w:r w:rsidRPr="00DE282C">
        <w:rPr>
          <w:rtl/>
        </w:rPr>
        <w:t xml:space="preserve"> وابن الأنباري في </w:t>
      </w:r>
      <w:r w:rsidR="004247A2">
        <w:rPr>
          <w:rtl/>
        </w:rPr>
        <w:t>(</w:t>
      </w:r>
      <w:r w:rsidRPr="00DE282C">
        <w:rPr>
          <w:rtl/>
        </w:rPr>
        <w:t>المصاحف</w:t>
      </w:r>
      <w:r w:rsidR="004247A2">
        <w:rPr>
          <w:rtl/>
        </w:rPr>
        <w:t>)،</w:t>
      </w:r>
      <w:r w:rsidRPr="00DE282C">
        <w:rPr>
          <w:rtl/>
        </w:rPr>
        <w:t xml:space="preserve"> والبيهقي في </w:t>
      </w:r>
      <w:r w:rsidR="004247A2">
        <w:rPr>
          <w:rtl/>
        </w:rPr>
        <w:t>(</w:t>
      </w:r>
      <w:r w:rsidRPr="00DE282C">
        <w:rPr>
          <w:rtl/>
        </w:rPr>
        <w:t>سننه</w:t>
      </w:r>
      <w:r w:rsidR="004247A2">
        <w:rPr>
          <w:rtl/>
        </w:rPr>
        <w:t>)،</w:t>
      </w:r>
      <w:r w:rsidRPr="00DE282C">
        <w:rPr>
          <w:rtl/>
        </w:rPr>
        <w:t xml:space="preserve"> عن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عمرو بن رافع قال</w:t>
      </w:r>
      <w:r w:rsidR="004247A2">
        <w:rPr>
          <w:rtl/>
        </w:rPr>
        <w:t>:</w:t>
      </w:r>
      <w:r w:rsidRPr="00DE282C">
        <w:rPr>
          <w:rtl/>
        </w:rPr>
        <w:t xml:space="preserve"> كنت أكتب مصحفاً لحفصة زوج النبي </w:t>
      </w:r>
      <w:r w:rsidR="004247A2">
        <w:rPr>
          <w:rtl/>
        </w:rPr>
        <w:t>(</w:t>
      </w:r>
      <w:r w:rsidRPr="00DE282C">
        <w:rPr>
          <w:rtl/>
        </w:rPr>
        <w:t>صلّى الله عليه وسلّم</w:t>
      </w:r>
      <w:r w:rsidR="004247A2">
        <w:rPr>
          <w:rtl/>
        </w:rPr>
        <w:t>)</w:t>
      </w:r>
      <w:r w:rsidRPr="00DE282C">
        <w:rPr>
          <w:rtl/>
        </w:rPr>
        <w:t xml:space="preserve"> فقالت</w:t>
      </w:r>
      <w:r w:rsidR="004247A2">
        <w:rPr>
          <w:rtl/>
        </w:rPr>
        <w:t>:</w:t>
      </w:r>
      <w:r w:rsidRPr="00DE282C">
        <w:rPr>
          <w:rtl/>
        </w:rPr>
        <w:t xml:space="preserve"> </w:t>
      </w:r>
    </w:p>
    <w:p w:rsidR="00335798" w:rsidRPr="00DE282C" w:rsidRDefault="00335798" w:rsidP="00202D40">
      <w:pPr>
        <w:pStyle w:val="libNormal"/>
        <w:rPr>
          <w:rtl/>
        </w:rPr>
      </w:pPr>
      <w:r w:rsidRPr="00202D40">
        <w:rPr>
          <w:rtl/>
        </w:rPr>
        <w:t>إذا بلغت هذه الآية فآذنّي</w:t>
      </w:r>
      <w:r w:rsidR="004247A2">
        <w:rPr>
          <w:rtl/>
        </w:rPr>
        <w:t>:</w:t>
      </w:r>
      <w:r w:rsidRPr="00202D40">
        <w:rPr>
          <w:rtl/>
        </w:rPr>
        <w:t xml:space="preserve"> </w:t>
      </w:r>
      <w:r w:rsidRPr="004247A2">
        <w:rPr>
          <w:rStyle w:val="libAlaemChar"/>
          <w:rFonts w:hint="cs"/>
          <w:rtl/>
        </w:rPr>
        <w:t>(</w:t>
      </w:r>
      <w:r w:rsidRPr="00335798">
        <w:rPr>
          <w:rStyle w:val="libAieChar"/>
          <w:rFonts w:hint="cs"/>
          <w:rtl/>
        </w:rPr>
        <w:t>حَافِظُواْ عَلَى الصَّلَوَاتِ والصَّلاَةِ الْوُسْطَى...</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فلمَّا بلغتها</w:t>
      </w:r>
      <w:r w:rsidR="004247A2">
        <w:rPr>
          <w:rtl/>
        </w:rPr>
        <w:t>،</w:t>
      </w:r>
      <w:r w:rsidRPr="00202D40">
        <w:rPr>
          <w:rtl/>
        </w:rPr>
        <w:t xml:space="preserve"> آذنتها فأملت عليّ</w:t>
      </w:r>
      <w:r w:rsidR="004247A2">
        <w:rPr>
          <w:rtl/>
        </w:rPr>
        <w:t>:</w:t>
      </w:r>
      <w:r w:rsidRPr="00202D40">
        <w:rPr>
          <w:rtl/>
        </w:rPr>
        <w:t xml:space="preserve"> </w:t>
      </w:r>
      <w:r w:rsidRPr="00202D40">
        <w:rPr>
          <w:rStyle w:val="libBold2Char"/>
          <w:rtl/>
        </w:rPr>
        <w:t>حافظوا على الصلوات والصلاة الوسطى وصلاة العصر وقوموا لله قانتين</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وقالت</w:t>
      </w:r>
      <w:r w:rsidR="004247A2">
        <w:rPr>
          <w:rtl/>
        </w:rPr>
        <w:t>:</w:t>
      </w:r>
      <w:r w:rsidRPr="00DE282C">
        <w:rPr>
          <w:rtl/>
        </w:rPr>
        <w:t xml:space="preserve"> أشهد أنِّي سمعتها مِن رسول الله (صلّى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وأخرج مالك</w:t>
      </w:r>
      <w:r w:rsidR="004247A2">
        <w:rPr>
          <w:rtl/>
        </w:rPr>
        <w:t>،</w:t>
      </w:r>
      <w:r w:rsidRPr="00DE282C">
        <w:rPr>
          <w:rtl/>
        </w:rPr>
        <w:t xml:space="preserve"> وأحمد</w:t>
      </w:r>
      <w:r w:rsidR="004247A2">
        <w:rPr>
          <w:rtl/>
        </w:rPr>
        <w:t>،</w:t>
      </w:r>
      <w:r w:rsidRPr="00DE282C">
        <w:rPr>
          <w:rtl/>
        </w:rPr>
        <w:t xml:space="preserve"> وعبد بن حميد</w:t>
      </w:r>
      <w:r w:rsidR="004247A2">
        <w:rPr>
          <w:rtl/>
        </w:rPr>
        <w:t>،</w:t>
      </w:r>
      <w:r w:rsidRPr="00DE282C">
        <w:rPr>
          <w:rtl/>
        </w:rPr>
        <w:t xml:space="preserve"> ومسلم</w:t>
      </w:r>
      <w:r w:rsidR="004247A2">
        <w:rPr>
          <w:rtl/>
        </w:rPr>
        <w:t>،</w:t>
      </w:r>
      <w:r w:rsidRPr="00DE282C">
        <w:rPr>
          <w:rtl/>
        </w:rPr>
        <w:t xml:space="preserve"> وأبو داود</w:t>
      </w:r>
      <w:r w:rsidR="004247A2">
        <w:rPr>
          <w:rtl/>
        </w:rPr>
        <w:t>،</w:t>
      </w:r>
      <w:r w:rsidRPr="00DE282C">
        <w:rPr>
          <w:rtl/>
        </w:rPr>
        <w:t xml:space="preserve"> والترمذي</w:t>
      </w:r>
      <w:r w:rsidR="004247A2">
        <w:rPr>
          <w:rtl/>
        </w:rPr>
        <w:t>،</w:t>
      </w:r>
      <w:r w:rsidRPr="00DE282C">
        <w:rPr>
          <w:rtl/>
        </w:rPr>
        <w:t xml:space="preserve"> والنسائي وابن جرير</w:t>
      </w:r>
      <w:r w:rsidR="004247A2">
        <w:rPr>
          <w:rtl/>
        </w:rPr>
        <w:t>،</w:t>
      </w:r>
      <w:r w:rsidRPr="00DE282C">
        <w:rPr>
          <w:rtl/>
        </w:rPr>
        <w:t xml:space="preserve"> وابن أبي داود</w:t>
      </w:r>
      <w:r w:rsidR="004247A2">
        <w:rPr>
          <w:rtl/>
        </w:rPr>
        <w:t>،</w:t>
      </w:r>
      <w:r w:rsidRPr="00DE282C">
        <w:rPr>
          <w:rtl/>
        </w:rPr>
        <w:t xml:space="preserve"> وابن الأنباري في </w:t>
      </w:r>
      <w:r w:rsidR="004247A2">
        <w:rPr>
          <w:rtl/>
        </w:rPr>
        <w:t>(</w:t>
      </w:r>
      <w:r w:rsidRPr="00DE282C">
        <w:rPr>
          <w:rtl/>
        </w:rPr>
        <w:t>المصاحف</w:t>
      </w:r>
      <w:r w:rsidR="004247A2">
        <w:rPr>
          <w:rtl/>
        </w:rPr>
        <w:t>)،</w:t>
      </w:r>
      <w:r w:rsidRPr="00DE282C">
        <w:rPr>
          <w:rtl/>
        </w:rPr>
        <w:t xml:space="preserve"> والبيهقي في </w:t>
      </w:r>
      <w:r w:rsidR="004247A2">
        <w:rPr>
          <w:rtl/>
        </w:rPr>
        <w:t>(</w:t>
      </w:r>
      <w:r w:rsidRPr="00DE282C">
        <w:rPr>
          <w:rtl/>
        </w:rPr>
        <w:t>سننه</w:t>
      </w:r>
      <w:r w:rsidR="004247A2">
        <w:rPr>
          <w:rtl/>
        </w:rPr>
        <w:t>)</w:t>
      </w:r>
      <w:r w:rsidRPr="00DE282C">
        <w:rPr>
          <w:rtl/>
        </w:rPr>
        <w:t xml:space="preserve"> عن أبي يونس</w:t>
      </w:r>
      <w:r w:rsidR="004247A2">
        <w:rPr>
          <w:rtl/>
        </w:rPr>
        <w:t>،</w:t>
      </w:r>
      <w:r w:rsidRPr="00DE282C">
        <w:rPr>
          <w:rtl/>
        </w:rPr>
        <w:t xml:space="preserve"> مولى عائشة قال</w:t>
      </w:r>
      <w:r w:rsidR="004247A2">
        <w:rPr>
          <w:rtl/>
        </w:rPr>
        <w:t>:</w:t>
      </w:r>
      <w:r w:rsidRPr="00DE282C">
        <w:rPr>
          <w:rtl/>
        </w:rPr>
        <w:t xml:space="preserve"> </w:t>
      </w:r>
    </w:p>
    <w:p w:rsidR="00335798" w:rsidRPr="00DE282C" w:rsidRDefault="00335798" w:rsidP="00202D40">
      <w:pPr>
        <w:pStyle w:val="libNormal"/>
        <w:rPr>
          <w:rtl/>
        </w:rPr>
      </w:pPr>
      <w:r w:rsidRPr="00DE282C">
        <w:rPr>
          <w:rtl/>
        </w:rPr>
        <w:t>أمرتني عائشة أنْ أكتب لها مصحفاً وقالت</w:t>
      </w:r>
      <w:r w:rsidR="004247A2">
        <w:rPr>
          <w:rtl/>
        </w:rPr>
        <w:t>:</w:t>
      </w:r>
      <w:r w:rsidRPr="00DE282C">
        <w:rPr>
          <w:rtl/>
        </w:rPr>
        <w:t xml:space="preserve"> </w:t>
      </w:r>
    </w:p>
    <w:p w:rsidR="00335798" w:rsidRPr="00DE282C" w:rsidRDefault="00335798" w:rsidP="00202D40">
      <w:pPr>
        <w:pStyle w:val="libNormal"/>
        <w:rPr>
          <w:rtl/>
        </w:rPr>
      </w:pPr>
      <w:r w:rsidRPr="00202D40">
        <w:rPr>
          <w:rtl/>
        </w:rPr>
        <w:t>إذا بلغت هذه الآية فآذنّي</w:t>
      </w:r>
      <w:r w:rsidR="004247A2">
        <w:rPr>
          <w:rtl/>
        </w:rPr>
        <w:t>،</w:t>
      </w:r>
      <w:r w:rsidRPr="00202D40">
        <w:rPr>
          <w:rtl/>
        </w:rPr>
        <w:t xml:space="preserve"> </w:t>
      </w:r>
      <w:r w:rsidRPr="004247A2">
        <w:rPr>
          <w:rStyle w:val="libAlaemChar"/>
          <w:rFonts w:hint="cs"/>
          <w:rtl/>
        </w:rPr>
        <w:t>(</w:t>
      </w:r>
      <w:r w:rsidRPr="00335798">
        <w:rPr>
          <w:rStyle w:val="libAieChar"/>
          <w:rFonts w:hint="cs"/>
          <w:rtl/>
        </w:rPr>
        <w:t>حَافِظُواْ عَلَى الصَّلَوَاتِ والصَّلاَةِ الْوُسْطَى...</w:t>
      </w:r>
      <w:r w:rsidRPr="004247A2">
        <w:rPr>
          <w:rStyle w:val="libAlaemChar"/>
          <w:rFonts w:hint="cs"/>
          <w:rtl/>
        </w:rPr>
        <w:t>)</w:t>
      </w:r>
      <w:r w:rsidR="004247A2">
        <w:rPr>
          <w:rtl/>
        </w:rPr>
        <w:t>.</w:t>
      </w:r>
      <w:r w:rsidRPr="00202D40">
        <w:rPr>
          <w:rtl/>
        </w:rPr>
        <w:t xml:space="preserve"> فلمّا بلغتها</w:t>
      </w:r>
      <w:r w:rsidR="004247A2">
        <w:rPr>
          <w:rtl/>
        </w:rPr>
        <w:t>،</w:t>
      </w:r>
      <w:r w:rsidRPr="00202D40">
        <w:rPr>
          <w:rtl/>
        </w:rPr>
        <w:t xml:space="preserve"> آذنتها فأملت عليّ</w:t>
      </w:r>
      <w:r w:rsidR="004247A2">
        <w:rPr>
          <w:rtl/>
        </w:rPr>
        <w:t>:</w:t>
      </w:r>
      <w:r w:rsidRPr="00202D40">
        <w:rPr>
          <w:rtl/>
        </w:rPr>
        <w:t xml:space="preserve"> </w:t>
      </w:r>
    </w:p>
    <w:p w:rsidR="00335798" w:rsidRPr="00DE282C" w:rsidRDefault="00335798" w:rsidP="00202D40">
      <w:pPr>
        <w:pStyle w:val="libNormal"/>
        <w:rPr>
          <w:rtl/>
        </w:rPr>
      </w:pPr>
      <w:r w:rsidRPr="00DE282C">
        <w:rPr>
          <w:rtl/>
        </w:rPr>
        <w:t>حافظوا على الصلوات</w:t>
      </w:r>
      <w:r w:rsidR="004247A2">
        <w:rPr>
          <w:rtl/>
        </w:rPr>
        <w:t>،</w:t>
      </w:r>
      <w:r w:rsidRPr="00DE282C">
        <w:rPr>
          <w:rtl/>
        </w:rPr>
        <w:t xml:space="preserve"> والصلاة الوسطى</w:t>
      </w:r>
      <w:r w:rsidR="004247A2">
        <w:rPr>
          <w:rtl/>
        </w:rPr>
        <w:t>،</w:t>
      </w:r>
      <w:r w:rsidRPr="00DE282C">
        <w:rPr>
          <w:rtl/>
        </w:rPr>
        <w:t xml:space="preserve"> وصلاة العصر وقوموا لله قانتين</w:t>
      </w:r>
      <w:r w:rsidR="004247A2">
        <w:rPr>
          <w:rtl/>
        </w:rPr>
        <w:t>.</w:t>
      </w:r>
      <w:r w:rsidRPr="00DE282C">
        <w:rPr>
          <w:rtl/>
        </w:rPr>
        <w:t xml:space="preserve"> وقالت عائشة</w:t>
      </w:r>
      <w:r w:rsidR="004247A2">
        <w:rPr>
          <w:rtl/>
        </w:rPr>
        <w:t>:</w:t>
      </w:r>
      <w:r w:rsidRPr="00DE282C">
        <w:rPr>
          <w:rtl/>
        </w:rPr>
        <w:t xml:space="preserve"> سمعتها من رسول الله 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وأخرج عبد الرزاق</w:t>
      </w:r>
      <w:r w:rsidR="004247A2">
        <w:rPr>
          <w:rtl/>
        </w:rPr>
        <w:t>،</w:t>
      </w:r>
      <w:r w:rsidRPr="00DE282C">
        <w:rPr>
          <w:rtl/>
        </w:rPr>
        <w:t xml:space="preserve"> وابن جرير</w:t>
      </w:r>
      <w:r w:rsidR="004247A2">
        <w:rPr>
          <w:rtl/>
        </w:rPr>
        <w:t>،</w:t>
      </w:r>
      <w:r w:rsidRPr="00DE282C">
        <w:rPr>
          <w:rtl/>
        </w:rPr>
        <w:t xml:space="preserve"> وابن أبي داود في </w:t>
      </w:r>
      <w:r w:rsidR="004247A2">
        <w:rPr>
          <w:rtl/>
        </w:rPr>
        <w:t>(</w:t>
      </w:r>
      <w:r w:rsidRPr="00DE282C">
        <w:rPr>
          <w:rtl/>
        </w:rPr>
        <w:t>المصاحف</w:t>
      </w:r>
      <w:r w:rsidR="004247A2">
        <w:rPr>
          <w:rtl/>
        </w:rPr>
        <w:t>)،</w:t>
      </w:r>
      <w:r w:rsidRPr="00DE282C">
        <w:rPr>
          <w:rtl/>
        </w:rPr>
        <w:t xml:space="preserve"> وابن المنذر عن أم حميد بنت عبد الرحمان أنَّها سألت عائشة عن الصلاة الوسطى فقالت</w:t>
      </w:r>
      <w:r w:rsidR="004247A2">
        <w:rPr>
          <w:rtl/>
        </w:rPr>
        <w:t>:</w:t>
      </w:r>
      <w:r w:rsidRPr="00DE282C">
        <w:rPr>
          <w:rtl/>
        </w:rPr>
        <w:t xml:space="preserve"> </w:t>
      </w:r>
    </w:p>
    <w:p w:rsidR="00335798" w:rsidRPr="00DE282C" w:rsidRDefault="00335798" w:rsidP="00202D40">
      <w:pPr>
        <w:pStyle w:val="libNormal"/>
        <w:rPr>
          <w:rtl/>
        </w:rPr>
      </w:pPr>
      <w:r w:rsidRPr="00DE282C">
        <w:rPr>
          <w:rtl/>
        </w:rPr>
        <w:t>كنَّا نقرأها في الحرف الأول على عهد النبي (صلّى الله عليه وسلم)</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Bold1"/>
        <w:rPr>
          <w:rtl/>
        </w:rPr>
      </w:pPr>
      <w:r w:rsidRPr="00DE282C">
        <w:rPr>
          <w:rtl/>
        </w:rPr>
        <w:lastRenderedPageBreak/>
        <w:t>حافظوا على الصلوات والصلاة الوسطى وصلاة العصر وقوموا لله قانتين</w:t>
      </w:r>
      <w:r w:rsidR="004247A2">
        <w:rPr>
          <w:rtl/>
        </w:rPr>
        <w:t>.</w:t>
      </w:r>
      <w:r w:rsidRPr="00202D40">
        <w:rPr>
          <w:rtl/>
        </w:rPr>
        <w:t xml:space="preserve"> </w:t>
      </w:r>
    </w:p>
    <w:p w:rsidR="00335798" w:rsidRPr="00DE282C" w:rsidRDefault="00335798" w:rsidP="00EA53BA">
      <w:pPr>
        <w:pStyle w:val="libNormal"/>
        <w:rPr>
          <w:rtl/>
        </w:rPr>
      </w:pPr>
      <w:r w:rsidRPr="00DE282C">
        <w:rPr>
          <w:rtl/>
        </w:rPr>
        <w:t xml:space="preserve">وأخرج ابن أبي داود في </w:t>
      </w:r>
      <w:r w:rsidR="004247A2">
        <w:rPr>
          <w:rtl/>
        </w:rPr>
        <w:t>(</w:t>
      </w:r>
      <w:r w:rsidRPr="00DE282C">
        <w:rPr>
          <w:rtl/>
        </w:rPr>
        <w:t>المصاحف</w:t>
      </w:r>
      <w:r w:rsidR="004247A2">
        <w:rPr>
          <w:rtl/>
        </w:rPr>
        <w:t>)</w:t>
      </w:r>
      <w:r w:rsidRPr="00DE282C">
        <w:rPr>
          <w:rtl/>
        </w:rPr>
        <w:t xml:space="preserve"> مِن طريق نافع عن ابن عمر</w:t>
      </w:r>
      <w:r w:rsidR="004247A2">
        <w:rPr>
          <w:rtl/>
        </w:rPr>
        <w:t>،</w:t>
      </w:r>
      <w:r w:rsidRPr="00DE282C">
        <w:rPr>
          <w:rtl/>
        </w:rPr>
        <w:t xml:space="preserve"> عن حفصة أنَّها قالت لكاتب مصحفها</w:t>
      </w:r>
      <w:r w:rsidR="004247A2">
        <w:rPr>
          <w:rtl/>
        </w:rPr>
        <w:t>:</w:t>
      </w:r>
      <w:r w:rsidRPr="00DE282C">
        <w:rPr>
          <w:rtl/>
        </w:rPr>
        <w:t xml:space="preserve"> إذا بلغت مواقيت الصلاة فأخبرني</w:t>
      </w:r>
      <w:r w:rsidR="004247A2">
        <w:rPr>
          <w:rtl/>
        </w:rPr>
        <w:t>،</w:t>
      </w:r>
      <w:r w:rsidRPr="00DE282C">
        <w:rPr>
          <w:rtl/>
        </w:rPr>
        <w:t xml:space="preserve"> حتَّى أخبرك ما سمعت مِن رسول الله (صلّى الله عليه وسلّم) فلمَّا أخبرها قالت</w:t>
      </w:r>
      <w:r w:rsidR="004247A2">
        <w:rPr>
          <w:rtl/>
        </w:rPr>
        <w:t>:</w:t>
      </w:r>
      <w:r w:rsidRPr="00DE282C">
        <w:rPr>
          <w:rtl/>
        </w:rPr>
        <w:t xml:space="preserve"> </w:t>
      </w:r>
    </w:p>
    <w:p w:rsidR="00335798" w:rsidRPr="00DE282C" w:rsidRDefault="00335798" w:rsidP="00202D40">
      <w:pPr>
        <w:pStyle w:val="libNormal"/>
        <w:rPr>
          <w:rtl/>
        </w:rPr>
      </w:pPr>
      <w:r w:rsidRPr="00DE282C">
        <w:rPr>
          <w:rtl/>
        </w:rPr>
        <w:t>اكتب إنِّي سمعت رسول الله (صلّى الله عليه وسلم) يقول</w:t>
      </w:r>
      <w:r w:rsidR="004247A2">
        <w:rPr>
          <w:rtl/>
        </w:rPr>
        <w:t>:</w:t>
      </w:r>
      <w:r w:rsidRPr="00DE282C">
        <w:rPr>
          <w:rtl/>
        </w:rPr>
        <w:t xml:space="preserve"> </w:t>
      </w:r>
    </w:p>
    <w:p w:rsidR="00335798" w:rsidRPr="00DE282C" w:rsidRDefault="00335798" w:rsidP="00202D40">
      <w:pPr>
        <w:pStyle w:val="libNormal"/>
        <w:rPr>
          <w:rtl/>
        </w:rPr>
      </w:pPr>
      <w:r w:rsidRPr="00DE282C">
        <w:rPr>
          <w:rtl/>
        </w:rPr>
        <w:t>حافظوا على الصلوات</w:t>
      </w:r>
      <w:r w:rsidR="004247A2">
        <w:rPr>
          <w:rtl/>
        </w:rPr>
        <w:t>،</w:t>
      </w:r>
      <w:r w:rsidRPr="00DE282C">
        <w:rPr>
          <w:rtl/>
        </w:rPr>
        <w:t xml:space="preserve"> والصلاة الوسطى</w:t>
      </w:r>
      <w:r w:rsidR="004247A2">
        <w:rPr>
          <w:rtl/>
        </w:rPr>
        <w:t>،</w:t>
      </w:r>
      <w:r w:rsidRPr="00DE282C">
        <w:rPr>
          <w:rtl/>
        </w:rPr>
        <w:t xml:space="preserve"> وصلاة العصر</w:t>
      </w:r>
      <w:r w:rsidR="004247A2">
        <w:rPr>
          <w:rtl/>
        </w:rPr>
        <w:t>.</w:t>
      </w:r>
      <w:r w:rsidRPr="00DE282C">
        <w:rPr>
          <w:rtl/>
        </w:rPr>
        <w:t xml:space="preserve"> </w:t>
      </w:r>
    </w:p>
    <w:p w:rsidR="00335798" w:rsidRPr="00DE282C" w:rsidRDefault="00335798" w:rsidP="00EA53BA">
      <w:pPr>
        <w:pStyle w:val="libNormal"/>
        <w:rPr>
          <w:rtl/>
        </w:rPr>
      </w:pPr>
      <w:r w:rsidRPr="00202D40">
        <w:rPr>
          <w:rtl/>
        </w:rPr>
        <w:t>وأخرج وكيع</w:t>
      </w:r>
      <w:r w:rsidR="004247A2">
        <w:rPr>
          <w:rtl/>
        </w:rPr>
        <w:t>،</w:t>
      </w:r>
      <w:r w:rsidRPr="00202D40">
        <w:rPr>
          <w:rtl/>
        </w:rPr>
        <w:t xml:space="preserve"> وابن أبي شيبة في </w:t>
      </w:r>
      <w:r w:rsidR="004247A2">
        <w:rPr>
          <w:rtl/>
        </w:rPr>
        <w:t>(</w:t>
      </w:r>
      <w:r w:rsidRPr="00202D40">
        <w:rPr>
          <w:rtl/>
        </w:rPr>
        <w:t>المصنّف</w:t>
      </w:r>
      <w:r w:rsidR="004247A2">
        <w:rPr>
          <w:rtl/>
        </w:rPr>
        <w:t>)،</w:t>
      </w:r>
      <w:r w:rsidRPr="00202D40">
        <w:rPr>
          <w:rtl/>
        </w:rPr>
        <w:t xml:space="preserve"> وعبد بن حميد</w:t>
      </w:r>
      <w:r w:rsidR="004247A2">
        <w:rPr>
          <w:rtl/>
        </w:rPr>
        <w:t>،</w:t>
      </w:r>
      <w:r w:rsidRPr="00202D40">
        <w:rPr>
          <w:rtl/>
        </w:rPr>
        <w:t xml:space="preserve"> وابن جرير</w:t>
      </w:r>
      <w:r w:rsidR="004247A2">
        <w:rPr>
          <w:rtl/>
        </w:rPr>
        <w:t>،</w:t>
      </w:r>
      <w:r w:rsidRPr="00202D40">
        <w:rPr>
          <w:rtl/>
        </w:rPr>
        <w:t xml:space="preserve"> وابن أبي داود في </w:t>
      </w:r>
      <w:r w:rsidR="004247A2">
        <w:rPr>
          <w:rtl/>
        </w:rPr>
        <w:t>(</w:t>
      </w:r>
      <w:r w:rsidRPr="00202D40">
        <w:rPr>
          <w:rtl/>
        </w:rPr>
        <w:t>المصاحف</w:t>
      </w:r>
      <w:r w:rsidR="004247A2">
        <w:rPr>
          <w:rtl/>
        </w:rPr>
        <w:t>)،</w:t>
      </w:r>
      <w:r w:rsidRPr="00202D40">
        <w:rPr>
          <w:rtl/>
        </w:rPr>
        <w:t xml:space="preserve"> وابن المنذر عن عبد الله بن رافع عن أمِّ سلمة أنَّها أمرته أنْ يكتب لها مصحفاً فلمَّا بلغت</w:t>
      </w:r>
      <w:r w:rsidR="004247A2">
        <w:rPr>
          <w:rtl/>
        </w:rPr>
        <w:t>:</w:t>
      </w:r>
      <w:r w:rsidRPr="00202D40">
        <w:rPr>
          <w:rtl/>
        </w:rPr>
        <w:t xml:space="preserve"> </w:t>
      </w:r>
      <w:r w:rsidRPr="004247A2">
        <w:rPr>
          <w:rStyle w:val="libAlaemChar"/>
          <w:rFonts w:hint="cs"/>
          <w:rtl/>
        </w:rPr>
        <w:t>(</w:t>
      </w:r>
      <w:r w:rsidRPr="00335798">
        <w:rPr>
          <w:rStyle w:val="libAieChar"/>
          <w:rFonts w:hint="cs"/>
          <w:rtl/>
        </w:rPr>
        <w:t>حَافِظُواْ عَلَى الصَّلَوَاتِ والصَّلاَةِ الْوُسْطَى...</w:t>
      </w:r>
      <w:r w:rsidRPr="004247A2">
        <w:rPr>
          <w:rStyle w:val="libAlaemChar"/>
          <w:rFonts w:hint="cs"/>
          <w:rtl/>
        </w:rPr>
        <w:t>)</w:t>
      </w:r>
      <w:r w:rsidR="004247A2">
        <w:rPr>
          <w:rStyle w:val="libAieChar"/>
          <w:rFonts w:hint="cs"/>
          <w:rtl/>
        </w:rPr>
        <w:t>.</w:t>
      </w:r>
      <w:r w:rsidRPr="00202D40">
        <w:rPr>
          <w:rtl/>
        </w:rPr>
        <w:t xml:space="preserve"> قالت اكتب</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حافظوا على الصلوات والصلاة الوسطى وصلاة العصر وقوموا لله قانتين</w:t>
      </w:r>
      <w:r w:rsidR="004247A2">
        <w:rPr>
          <w:rStyle w:val="libBold1Char"/>
          <w:rtl/>
        </w:rPr>
        <w:t>.</w:t>
      </w:r>
      <w:r w:rsidRPr="00202D40">
        <w:rPr>
          <w:rtl/>
        </w:rPr>
        <w:t xml:space="preserve"> </w:t>
      </w:r>
      <w:r w:rsidR="004247A2">
        <w:rPr>
          <w:rtl/>
        </w:rPr>
        <w:t>(</w:t>
      </w:r>
      <w:r w:rsidRPr="00202D40">
        <w:rPr>
          <w:rtl/>
        </w:rPr>
        <w:t>الدرِّ المنثور في التفسير بالمأثور</w:t>
      </w:r>
      <w:r w:rsidR="004247A2">
        <w:rPr>
          <w:rtl/>
        </w:rPr>
        <w:t>:</w:t>
      </w:r>
      <w:r w:rsidRPr="00202D40">
        <w:rPr>
          <w:rtl/>
        </w:rPr>
        <w:t xml:space="preserve"> 1/302</w:t>
      </w:r>
      <w:r w:rsidR="004247A2">
        <w:rPr>
          <w:rtl/>
        </w:rPr>
        <w:t>،</w:t>
      </w:r>
      <w:r w:rsidRPr="00202D40">
        <w:rPr>
          <w:rtl/>
        </w:rPr>
        <w:t xml:space="preserve"> 303)</w:t>
      </w:r>
      <w:r w:rsidR="004247A2">
        <w:rPr>
          <w:rtl/>
        </w:rPr>
        <w:t>.</w:t>
      </w:r>
      <w:r w:rsidRPr="00202D40">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DE282C" w:rsidRDefault="00335798" w:rsidP="00202D40">
      <w:pPr>
        <w:pStyle w:val="libNormal"/>
        <w:rPr>
          <w:rtl/>
        </w:rPr>
      </w:pPr>
      <w:r w:rsidRPr="00202D40">
        <w:rPr>
          <w:rtl/>
        </w:rPr>
        <w:t>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 فَاسْعَوْا إِلَى ذِكْرِ اللَّهِ</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أخرج عبد الرزاق</w:t>
      </w:r>
      <w:r w:rsidR="004247A2">
        <w:rPr>
          <w:rtl/>
        </w:rPr>
        <w:t>،</w:t>
      </w:r>
      <w:r w:rsidRPr="00DE282C">
        <w:rPr>
          <w:rtl/>
        </w:rPr>
        <w:t xml:space="preserve"> وعبد بن حميد عن ابن عمر قال</w:t>
      </w:r>
      <w:r w:rsidR="004247A2">
        <w:rPr>
          <w:rtl/>
        </w:rPr>
        <w:t>:</w:t>
      </w:r>
      <w:r w:rsidRPr="00DE282C">
        <w:rPr>
          <w:rtl/>
        </w:rPr>
        <w:t xml:space="preserve"> </w:t>
      </w:r>
    </w:p>
    <w:p w:rsidR="00335798" w:rsidRPr="00DE282C" w:rsidRDefault="00335798" w:rsidP="00202D40">
      <w:pPr>
        <w:pStyle w:val="libNormal"/>
        <w:rPr>
          <w:rtl/>
        </w:rPr>
      </w:pPr>
      <w:r w:rsidRPr="00202D40">
        <w:rPr>
          <w:rtl/>
        </w:rPr>
        <w:t>لقد توفِّي عمر وما يقول هذه الآية التي في سورة الجمعة إلاَّ</w:t>
      </w:r>
      <w:r w:rsidR="004247A2">
        <w:rPr>
          <w:rtl/>
        </w:rPr>
        <w:t>:</w:t>
      </w:r>
      <w:r w:rsidRPr="00202D40">
        <w:rPr>
          <w:rStyle w:val="libBold2Char"/>
          <w:rtl/>
        </w:rPr>
        <w:t xml:space="preserve"> فامضوا إلى ذكر الله</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وأخرج عبد الرزاق</w:t>
      </w:r>
      <w:r w:rsidR="004247A2">
        <w:rPr>
          <w:rtl/>
        </w:rPr>
        <w:t>،</w:t>
      </w:r>
      <w:r w:rsidRPr="00DE282C">
        <w:rPr>
          <w:rtl/>
        </w:rPr>
        <w:t xml:space="preserve"> والفريابي</w:t>
      </w:r>
      <w:r w:rsidR="004247A2">
        <w:rPr>
          <w:rtl/>
        </w:rPr>
        <w:t>،</w:t>
      </w:r>
      <w:r w:rsidRPr="00DE282C">
        <w:rPr>
          <w:rtl/>
        </w:rPr>
        <w:t xml:space="preserve"> وأبو عبيد</w:t>
      </w:r>
      <w:r w:rsidR="004247A2">
        <w:rPr>
          <w:rtl/>
        </w:rPr>
        <w:t>،</w:t>
      </w:r>
      <w:r w:rsidRPr="00DE282C">
        <w:rPr>
          <w:rtl/>
        </w:rPr>
        <w:t xml:space="preserve"> وسعيد بن منصور</w:t>
      </w:r>
      <w:r w:rsidR="004247A2">
        <w:rPr>
          <w:rtl/>
        </w:rPr>
        <w:t>،</w:t>
      </w:r>
      <w:r w:rsidRPr="00DE282C">
        <w:rPr>
          <w:rtl/>
        </w:rPr>
        <w:t xml:space="preserve"> وابن أبي شيبة</w:t>
      </w:r>
      <w:r w:rsidR="004247A2">
        <w:rPr>
          <w:rtl/>
        </w:rPr>
        <w:t>،</w:t>
      </w:r>
      <w:r w:rsidRPr="00DE282C">
        <w:rPr>
          <w:rtl/>
        </w:rPr>
        <w:t xml:space="preserve"> وعبد بن حميد</w:t>
      </w:r>
      <w:r w:rsidR="004247A2">
        <w:rPr>
          <w:rtl/>
        </w:rPr>
        <w:t>،</w:t>
      </w:r>
      <w:r w:rsidRPr="00DE282C">
        <w:rPr>
          <w:rtl/>
        </w:rPr>
        <w:t xml:space="preserve"> وابن جرير</w:t>
      </w:r>
      <w:r w:rsidR="004247A2">
        <w:rPr>
          <w:rtl/>
        </w:rPr>
        <w:t>،</w:t>
      </w:r>
      <w:r w:rsidRPr="00DE282C">
        <w:rPr>
          <w:rtl/>
        </w:rPr>
        <w:t xml:space="preserve"> وابن المنذر</w:t>
      </w:r>
      <w:r w:rsidR="004247A2">
        <w:rPr>
          <w:rtl/>
        </w:rPr>
        <w:t>،</w:t>
      </w:r>
      <w:r w:rsidRPr="00DE282C">
        <w:rPr>
          <w:rtl/>
        </w:rPr>
        <w:t xml:space="preserve"> وابن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الأنباري</w:t>
      </w:r>
      <w:r w:rsidR="004247A2">
        <w:rPr>
          <w:rtl/>
        </w:rPr>
        <w:t>،</w:t>
      </w:r>
      <w:r w:rsidRPr="00DE282C">
        <w:rPr>
          <w:rtl/>
        </w:rPr>
        <w:t xml:space="preserve"> والطبراني مِن طرق عن ابن مسعود أنَّه كان يقرأ</w:t>
      </w:r>
      <w:r w:rsidR="004247A2">
        <w:rPr>
          <w:rtl/>
        </w:rPr>
        <w:t>:</w:t>
      </w:r>
      <w:r w:rsidRPr="00DE282C">
        <w:rPr>
          <w:rtl/>
        </w:rPr>
        <w:t xml:space="preserve"> </w:t>
      </w:r>
    </w:p>
    <w:p w:rsidR="00335798" w:rsidRPr="00DE282C" w:rsidRDefault="00335798" w:rsidP="00202D40">
      <w:pPr>
        <w:pStyle w:val="libBold1"/>
        <w:rPr>
          <w:rtl/>
        </w:rPr>
      </w:pPr>
      <w:r w:rsidRPr="00DE282C">
        <w:rPr>
          <w:rtl/>
        </w:rPr>
        <w:t>فامضوا إلى ذكر الله</w:t>
      </w:r>
      <w:r w:rsidR="004247A2">
        <w:rPr>
          <w:rtl/>
        </w:rPr>
        <w:t>.</w:t>
      </w:r>
      <w:r w:rsidRPr="00202D40">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w:t>
      </w:r>
      <w:r w:rsidRPr="00202D40">
        <w:rPr>
          <w:rStyle w:val="libBold2Char"/>
          <w:rtl/>
        </w:rPr>
        <w:t>ولو كانت فاسعوا لسعيت حتى يسقط ردائي</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 xml:space="preserve">وأخرج الشافعي في </w:t>
      </w:r>
      <w:r w:rsidR="004247A2">
        <w:rPr>
          <w:rtl/>
        </w:rPr>
        <w:t>(</w:t>
      </w:r>
      <w:r w:rsidRPr="00DE282C">
        <w:rPr>
          <w:rtl/>
        </w:rPr>
        <w:t>الأُمّ</w:t>
      </w:r>
      <w:r w:rsidR="004247A2">
        <w:rPr>
          <w:rtl/>
        </w:rPr>
        <w:t>)</w:t>
      </w:r>
      <w:r w:rsidRPr="00DE282C">
        <w:rPr>
          <w:rtl/>
        </w:rPr>
        <w:t xml:space="preserve"> وعبد الرزاق</w:t>
      </w:r>
      <w:r w:rsidR="004247A2">
        <w:rPr>
          <w:rtl/>
        </w:rPr>
        <w:t>،</w:t>
      </w:r>
      <w:r w:rsidRPr="00DE282C">
        <w:rPr>
          <w:rtl/>
        </w:rPr>
        <w:t xml:space="preserve"> والفريابي</w:t>
      </w:r>
      <w:r w:rsidR="004247A2">
        <w:rPr>
          <w:rtl/>
        </w:rPr>
        <w:t>،</w:t>
      </w:r>
      <w:r w:rsidRPr="00DE282C">
        <w:rPr>
          <w:rtl/>
        </w:rPr>
        <w:t xml:space="preserve"> وسعيد بن منصور</w:t>
      </w:r>
      <w:r w:rsidR="004247A2">
        <w:rPr>
          <w:rtl/>
        </w:rPr>
        <w:t>،</w:t>
      </w:r>
      <w:r w:rsidRPr="00DE282C">
        <w:rPr>
          <w:rtl/>
        </w:rPr>
        <w:t xml:space="preserve"> وابن أبي شيبة</w:t>
      </w:r>
      <w:r w:rsidR="004247A2">
        <w:rPr>
          <w:rtl/>
        </w:rPr>
        <w:t>،</w:t>
      </w:r>
      <w:r w:rsidRPr="00DE282C">
        <w:rPr>
          <w:rtl/>
        </w:rPr>
        <w:t xml:space="preserve"> وعبد بن حميد</w:t>
      </w:r>
      <w:r w:rsidR="004247A2">
        <w:rPr>
          <w:rtl/>
        </w:rPr>
        <w:t>،</w:t>
      </w:r>
      <w:r w:rsidRPr="00DE282C">
        <w:rPr>
          <w:rtl/>
        </w:rPr>
        <w:t xml:space="preserve"> وابن جرير</w:t>
      </w:r>
      <w:r w:rsidR="004247A2">
        <w:rPr>
          <w:rtl/>
        </w:rPr>
        <w:t>،</w:t>
      </w:r>
      <w:r w:rsidRPr="00DE282C">
        <w:rPr>
          <w:rtl/>
        </w:rPr>
        <w:t xml:space="preserve"> وابن المنذر</w:t>
      </w:r>
      <w:r w:rsidR="004247A2">
        <w:rPr>
          <w:rtl/>
        </w:rPr>
        <w:t>،</w:t>
      </w:r>
      <w:r w:rsidRPr="00DE282C">
        <w:rPr>
          <w:rtl/>
        </w:rPr>
        <w:t xml:space="preserve"> وابن أبي حاتم</w:t>
      </w:r>
      <w:r w:rsidR="004247A2">
        <w:rPr>
          <w:rtl/>
        </w:rPr>
        <w:t>،</w:t>
      </w:r>
      <w:r w:rsidRPr="00DE282C">
        <w:rPr>
          <w:rtl/>
        </w:rPr>
        <w:t xml:space="preserve"> وابن الأنباري </w:t>
      </w:r>
      <w:r w:rsidR="004247A2">
        <w:rPr>
          <w:rtl/>
        </w:rPr>
        <w:t>(</w:t>
      </w:r>
      <w:r w:rsidRPr="00DE282C">
        <w:rPr>
          <w:rtl/>
        </w:rPr>
        <w:t>المصاحف</w:t>
      </w:r>
      <w:r w:rsidR="004247A2">
        <w:rPr>
          <w:rtl/>
        </w:rPr>
        <w:t>)،</w:t>
      </w:r>
      <w:r w:rsidRPr="00DE282C">
        <w:rPr>
          <w:rtl/>
        </w:rPr>
        <w:t xml:space="preserve"> والبيهقي في </w:t>
      </w:r>
      <w:r w:rsidR="004247A2">
        <w:rPr>
          <w:rtl/>
        </w:rPr>
        <w:t>(</w:t>
      </w:r>
      <w:r w:rsidRPr="00DE282C">
        <w:rPr>
          <w:rtl/>
        </w:rPr>
        <w:t>سننه</w:t>
      </w:r>
      <w:r w:rsidR="004247A2">
        <w:rPr>
          <w:rtl/>
        </w:rPr>
        <w:t>)،</w:t>
      </w:r>
      <w:r w:rsidRPr="00DE282C">
        <w:rPr>
          <w:rtl/>
        </w:rPr>
        <w:t xml:space="preserve"> عن ابن عمر قال</w:t>
      </w:r>
      <w:r w:rsidR="004247A2">
        <w:rPr>
          <w:rtl/>
        </w:rPr>
        <w:t>:</w:t>
      </w:r>
      <w:r w:rsidRPr="00DE282C">
        <w:rPr>
          <w:rtl/>
        </w:rPr>
        <w:t xml:space="preserve"> </w:t>
      </w:r>
    </w:p>
    <w:p w:rsidR="00335798" w:rsidRPr="00DE282C" w:rsidRDefault="00335798" w:rsidP="00202D40">
      <w:pPr>
        <w:pStyle w:val="libNormal"/>
        <w:rPr>
          <w:rtl/>
        </w:rPr>
      </w:pPr>
      <w:r w:rsidRPr="00202D40">
        <w:rPr>
          <w:rtl/>
        </w:rPr>
        <w:t>ما سمعت عمر يقرأها قطُّ إلاَّ</w:t>
      </w:r>
      <w:r w:rsidR="004247A2">
        <w:rPr>
          <w:rtl/>
        </w:rPr>
        <w:t>:</w:t>
      </w:r>
      <w:r w:rsidRPr="00202D40">
        <w:rPr>
          <w:rStyle w:val="libBold2Char"/>
          <w:rtl/>
        </w:rPr>
        <w:t xml:space="preserve"> فامضوا إلى ذكر الله</w:t>
      </w:r>
      <w:r w:rsidRPr="00202D40">
        <w:rPr>
          <w:rtl/>
        </w:rPr>
        <w:t xml:space="preserve"> </w:t>
      </w:r>
      <w:r w:rsidRPr="00335798">
        <w:rPr>
          <w:rStyle w:val="libFootnotenumChar"/>
          <w:rtl/>
        </w:rPr>
        <w:t>(1)</w:t>
      </w:r>
      <w:r w:rsidR="004247A2">
        <w:rPr>
          <w:rStyle w:val="libFootnotenumChar"/>
          <w:rtl/>
        </w:rPr>
        <w:t>.</w:t>
      </w:r>
      <w:r w:rsidRPr="00202D40">
        <w:rPr>
          <w:rtl/>
        </w:rPr>
        <w:t xml:space="preserve"> </w:t>
      </w:r>
    </w:p>
    <w:p w:rsidR="00335798" w:rsidRPr="00DE282C" w:rsidRDefault="00335798" w:rsidP="00202D40">
      <w:pPr>
        <w:pStyle w:val="libNormal"/>
        <w:rPr>
          <w:rtl/>
        </w:rPr>
      </w:pPr>
      <w:r w:rsidRPr="00202D40">
        <w:rPr>
          <w:rtl/>
        </w:rPr>
        <w:t>وأخرج عبد بن حميد من طريق أبي العالية</w:t>
      </w:r>
      <w:r w:rsidR="004247A2">
        <w:rPr>
          <w:rtl/>
        </w:rPr>
        <w:t>،</w:t>
      </w:r>
      <w:r w:rsidRPr="00202D40">
        <w:rPr>
          <w:rtl/>
        </w:rPr>
        <w:t xml:space="preserve"> عن أبي بن كعب</w:t>
      </w:r>
      <w:r w:rsidR="004247A2">
        <w:rPr>
          <w:rtl/>
        </w:rPr>
        <w:t>،</w:t>
      </w:r>
      <w:r w:rsidRPr="00202D40">
        <w:rPr>
          <w:rtl/>
        </w:rPr>
        <w:t xml:space="preserve"> وابن مسعود أنَّهما كانا يقرآن</w:t>
      </w:r>
      <w:r w:rsidR="004247A2">
        <w:rPr>
          <w:rtl/>
        </w:rPr>
        <w:t>:</w:t>
      </w:r>
      <w:r w:rsidRPr="00202D40">
        <w:rPr>
          <w:rtl/>
        </w:rPr>
        <w:t xml:space="preserve"> </w:t>
      </w:r>
      <w:r w:rsidRPr="00202D40">
        <w:rPr>
          <w:rStyle w:val="libBold2Char"/>
          <w:rtl/>
        </w:rPr>
        <w:t>فامضوا إلى ذكر الله</w:t>
      </w:r>
      <w:r w:rsidR="004247A2">
        <w:rPr>
          <w:rStyle w:val="libBold2Char"/>
          <w:rtl/>
        </w:rPr>
        <w:t>.</w:t>
      </w:r>
      <w:r w:rsidRPr="00202D40">
        <w:rPr>
          <w:rStyle w:val="libBold2Char"/>
          <w:rtl/>
        </w:rPr>
        <w:t xml:space="preserve"> </w:t>
      </w:r>
    </w:p>
    <w:p w:rsidR="00202D40" w:rsidRDefault="00335798" w:rsidP="00202D40">
      <w:pPr>
        <w:pStyle w:val="libNormal"/>
        <w:rPr>
          <w:rtl/>
        </w:rPr>
      </w:pPr>
      <w:r w:rsidRPr="00202D40">
        <w:rPr>
          <w:rtl/>
        </w:rPr>
        <w:t>وأخرج عبد بن حميد عن ابن عباس في 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فَاسْعَوْا إِلَى ذِكْرِ اللَّهِ</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قال</w:t>
      </w:r>
      <w:r w:rsidR="004247A2">
        <w:rPr>
          <w:rtl/>
        </w:rPr>
        <w:t>:</w:t>
      </w:r>
      <w:r w:rsidRPr="00202D40">
        <w:rPr>
          <w:rtl/>
        </w:rPr>
        <w:t xml:space="preserve"> فامضوا</w:t>
      </w:r>
      <w:r w:rsidR="004247A2">
        <w:rPr>
          <w:rtl/>
        </w:rPr>
        <w:t>.</w:t>
      </w:r>
      <w:r w:rsidRPr="00202D40">
        <w:rPr>
          <w:rtl/>
        </w:rPr>
        <w:t xml:space="preserve"> </w:t>
      </w:r>
      <w:r w:rsidR="004247A2">
        <w:rPr>
          <w:rtl/>
        </w:rPr>
        <w:t>(</w:t>
      </w:r>
      <w:r w:rsidRPr="00202D40">
        <w:rPr>
          <w:rtl/>
        </w:rPr>
        <w:t>الدرُّ المنثور6/219</w:t>
      </w:r>
      <w:r w:rsidR="004247A2">
        <w:rPr>
          <w:rtl/>
        </w:rPr>
        <w:t>).</w:t>
      </w:r>
      <w:r w:rsidRPr="00202D40">
        <w:rPr>
          <w:rtl/>
        </w:rPr>
        <w:t xml:space="preserve"> </w:t>
      </w:r>
    </w:p>
    <w:p w:rsidR="00335798" w:rsidRPr="00DE282C" w:rsidRDefault="00335798" w:rsidP="00202D40">
      <w:pPr>
        <w:pStyle w:val="libBold1"/>
        <w:rPr>
          <w:rtl/>
        </w:rPr>
      </w:pPr>
      <w:r w:rsidRPr="00DE282C">
        <w:rPr>
          <w:rtl/>
        </w:rPr>
        <w:t>فما استمتعتم به منهنَّ إلى أجل مسمّى</w:t>
      </w:r>
      <w:r w:rsidRPr="00202D40">
        <w:rPr>
          <w:rtl/>
        </w:rPr>
        <w:t xml:space="preserve"> </w:t>
      </w:r>
    </w:p>
    <w:p w:rsidR="00335798" w:rsidRPr="00DE282C" w:rsidRDefault="00335798" w:rsidP="00202D40">
      <w:pPr>
        <w:pStyle w:val="libNormal"/>
        <w:rPr>
          <w:rtl/>
        </w:rPr>
      </w:pPr>
      <w:r w:rsidRPr="00DE282C">
        <w:rPr>
          <w:rtl/>
        </w:rPr>
        <w:t>أخرج الطبري عن أبي نضرة قال</w:t>
      </w:r>
      <w:r w:rsidR="004247A2">
        <w:rPr>
          <w:rtl/>
        </w:rPr>
        <w:t>:</w:t>
      </w:r>
      <w:r w:rsidRPr="00DE282C">
        <w:rPr>
          <w:rtl/>
        </w:rPr>
        <w:t xml:space="preserve"> </w:t>
      </w:r>
    </w:p>
    <w:p w:rsidR="00335798" w:rsidRPr="00DE282C" w:rsidRDefault="00335798" w:rsidP="00202D40">
      <w:pPr>
        <w:pStyle w:val="libNormal"/>
        <w:rPr>
          <w:rtl/>
        </w:rPr>
      </w:pPr>
      <w:r w:rsidRPr="00DE282C">
        <w:rPr>
          <w:rtl/>
        </w:rPr>
        <w:t>سألت ابن عباس عن متعة النساء قال</w:t>
      </w:r>
      <w:r w:rsidR="004247A2">
        <w:rPr>
          <w:rtl/>
        </w:rPr>
        <w:t>:</w:t>
      </w:r>
      <w:r w:rsidRPr="00DE282C">
        <w:rPr>
          <w:rtl/>
        </w:rPr>
        <w:t xml:space="preserve"> أما تقرأ سورة النساء</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قلت</w:t>
      </w:r>
      <w:r w:rsidR="004247A2">
        <w:rPr>
          <w:rtl/>
        </w:rPr>
        <w:t>:</w:t>
      </w:r>
      <w:r w:rsidRPr="00DE282C">
        <w:rPr>
          <w:rtl/>
        </w:rPr>
        <w:t xml:space="preserve"> بلى</w:t>
      </w:r>
      <w:r w:rsidR="004247A2">
        <w:rPr>
          <w:rtl/>
        </w:rPr>
        <w:t>.</w:t>
      </w:r>
      <w:r w:rsidRPr="00202D40">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فما تقرأ فيها </w:t>
      </w:r>
      <w:r w:rsidR="004247A2">
        <w:rPr>
          <w:rStyle w:val="libBold2Char"/>
          <w:rtl/>
        </w:rPr>
        <w:t>(</w:t>
      </w:r>
      <w:r w:rsidRPr="00202D40">
        <w:rPr>
          <w:rStyle w:val="libBold2Char"/>
          <w:rtl/>
        </w:rPr>
        <w:t>فما استمتعتم به منهن إلى أجل مسمى</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لا</w:t>
      </w:r>
      <w:r w:rsidR="004247A2">
        <w:rPr>
          <w:rtl/>
        </w:rPr>
        <w:t>،</w:t>
      </w:r>
      <w:r w:rsidRPr="00DE282C">
        <w:rPr>
          <w:rtl/>
        </w:rPr>
        <w:t xml:space="preserve"> لو قرأتها هكذا ما سألتك</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انظر</w:t>
      </w:r>
      <w:r w:rsidR="004247A2">
        <w:rPr>
          <w:rtl/>
        </w:rPr>
        <w:t>:</w:t>
      </w:r>
      <w:r w:rsidRPr="00DE282C">
        <w:rPr>
          <w:rtl/>
        </w:rPr>
        <w:t xml:space="preserve"> كنز العمال</w:t>
      </w:r>
      <w:r w:rsidR="004247A2">
        <w:rPr>
          <w:rtl/>
        </w:rPr>
        <w:t>:</w:t>
      </w:r>
      <w:r w:rsidRPr="00DE282C">
        <w:rPr>
          <w:rtl/>
        </w:rPr>
        <w:t xml:space="preserve"> 2/593 رقم الحديث </w:t>
      </w:r>
      <w:r w:rsidR="004247A2">
        <w:rPr>
          <w:rtl/>
        </w:rPr>
        <w:t>(</w:t>
      </w:r>
      <w:r w:rsidRPr="00DE282C">
        <w:rPr>
          <w:rtl/>
        </w:rPr>
        <w:t xml:space="preserve">4809) ط مؤسسة الرسالة بيروت عام </w:t>
      </w:r>
      <w:r w:rsidR="004247A2">
        <w:rPr>
          <w:rtl/>
        </w:rPr>
        <w:t>(</w:t>
      </w:r>
      <w:r w:rsidRPr="00DE282C">
        <w:rPr>
          <w:rtl/>
        </w:rPr>
        <w:t>1399هـ</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فإنَّها كذا</w:t>
      </w:r>
      <w:r w:rsidR="004247A2">
        <w:rPr>
          <w:rtl/>
        </w:rPr>
        <w:t>.</w:t>
      </w:r>
      <w:r w:rsidRPr="00DE282C">
        <w:rPr>
          <w:rtl/>
        </w:rPr>
        <w:t xml:space="preserve"> </w:t>
      </w:r>
    </w:p>
    <w:p w:rsidR="00335798" w:rsidRPr="00DE282C" w:rsidRDefault="00335798" w:rsidP="00202D40">
      <w:pPr>
        <w:pStyle w:val="libNormal"/>
        <w:rPr>
          <w:rtl/>
        </w:rPr>
      </w:pPr>
      <w:r w:rsidRPr="00DE282C">
        <w:rPr>
          <w:rtl/>
        </w:rPr>
        <w:t>وقال أبو جعفر الطبري</w:t>
      </w:r>
      <w:r w:rsidR="004247A2">
        <w:rPr>
          <w:rtl/>
        </w:rPr>
        <w:t>:</w:t>
      </w:r>
      <w:r w:rsidRPr="00DE282C">
        <w:rPr>
          <w:rtl/>
        </w:rPr>
        <w:t xml:space="preserve"> </w:t>
      </w:r>
    </w:p>
    <w:p w:rsidR="00335798" w:rsidRPr="00DE282C" w:rsidRDefault="00335798" w:rsidP="00202D40">
      <w:pPr>
        <w:pStyle w:val="libNormal"/>
        <w:rPr>
          <w:rtl/>
        </w:rPr>
      </w:pPr>
      <w:r w:rsidRPr="00DE282C">
        <w:rPr>
          <w:rtl/>
        </w:rPr>
        <w:t>حدَّثنا ابن المثنى قال</w:t>
      </w:r>
      <w:r w:rsidR="004247A2">
        <w:rPr>
          <w:rtl/>
        </w:rPr>
        <w:t>:</w:t>
      </w:r>
      <w:r w:rsidRPr="00DE282C">
        <w:rPr>
          <w:rtl/>
        </w:rPr>
        <w:t xml:space="preserve"> حدَّثنا محمد بن جعفر قال</w:t>
      </w:r>
      <w:r w:rsidR="004247A2">
        <w:rPr>
          <w:rtl/>
        </w:rPr>
        <w:t>:</w:t>
      </w:r>
      <w:r w:rsidRPr="00DE282C">
        <w:rPr>
          <w:rtl/>
        </w:rPr>
        <w:t xml:space="preserve"> حدَّثنا شعبة</w:t>
      </w:r>
      <w:r w:rsidR="004247A2">
        <w:rPr>
          <w:rtl/>
        </w:rPr>
        <w:t>،</w:t>
      </w:r>
      <w:r w:rsidRPr="00DE282C">
        <w:rPr>
          <w:rtl/>
        </w:rPr>
        <w:t xml:space="preserve"> عن أبي سلمة</w:t>
      </w:r>
      <w:r w:rsidR="004247A2">
        <w:rPr>
          <w:rtl/>
        </w:rPr>
        <w:t>،</w:t>
      </w:r>
      <w:r w:rsidRPr="00DE282C">
        <w:rPr>
          <w:rtl/>
        </w:rPr>
        <w:t xml:space="preserve"> عن أبي نضرة قال</w:t>
      </w:r>
      <w:r w:rsidR="004247A2">
        <w:rPr>
          <w:rtl/>
        </w:rPr>
        <w:t>:</w:t>
      </w:r>
      <w:r w:rsidRPr="00DE282C">
        <w:rPr>
          <w:rtl/>
        </w:rPr>
        <w:t xml:space="preserve"> </w:t>
      </w:r>
    </w:p>
    <w:p w:rsidR="00335798" w:rsidRPr="00DE282C" w:rsidRDefault="00335798" w:rsidP="00202D40">
      <w:pPr>
        <w:pStyle w:val="libNormal"/>
        <w:rPr>
          <w:rtl/>
        </w:rPr>
      </w:pPr>
      <w:r w:rsidRPr="00DE282C">
        <w:rPr>
          <w:rtl/>
        </w:rPr>
        <w:t>قرأت هذه الآية على ابن عباس</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 فَمَا اسْتَمْتَعْتُم بِهِ مِنْهُنَّ</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قال ابن عباس</w:t>
      </w:r>
      <w:r w:rsidR="004247A2">
        <w:rPr>
          <w:rtl/>
        </w:rPr>
        <w:t>:</w:t>
      </w:r>
      <w:r w:rsidRPr="00202D40">
        <w:rPr>
          <w:rStyle w:val="libBold2Char"/>
          <w:rtl/>
        </w:rPr>
        <w:t xml:space="preserve"> إلى أجل مسمَّى</w:t>
      </w:r>
      <w:r w:rsidR="004247A2">
        <w:rPr>
          <w:rStyle w:val="libBold2Char"/>
          <w:rtl/>
        </w:rPr>
        <w:t>.</w:t>
      </w:r>
      <w:r w:rsidRPr="00202D40">
        <w:rPr>
          <w:rtl/>
        </w:rPr>
        <w:t xml:space="preserve"> </w:t>
      </w:r>
    </w:p>
    <w:p w:rsidR="00335798" w:rsidRPr="00DE282C" w:rsidRDefault="00335798" w:rsidP="00202D40">
      <w:pPr>
        <w:pStyle w:val="libNormal"/>
        <w:rPr>
          <w:rtl/>
        </w:rPr>
      </w:pPr>
      <w:r w:rsidRPr="00202D40">
        <w:rPr>
          <w:rtl/>
        </w:rPr>
        <w:t>قلت</w:t>
      </w:r>
      <w:r w:rsidR="004247A2">
        <w:rPr>
          <w:rtl/>
        </w:rPr>
        <w:t>:</w:t>
      </w:r>
      <w:r w:rsidRPr="00202D40">
        <w:rPr>
          <w:rStyle w:val="libBold2Char"/>
          <w:rtl/>
        </w:rPr>
        <w:t xml:space="preserve"> ما أقرأها كذلك</w:t>
      </w:r>
      <w:r w:rsidR="004247A2">
        <w:rPr>
          <w:rStyle w:val="libBold2Char"/>
          <w:rtl/>
        </w:rPr>
        <w:t>.</w:t>
      </w:r>
      <w:r w:rsidRPr="00202D40">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Style w:val="libBold2Char"/>
          <w:rtl/>
        </w:rPr>
        <w:t xml:space="preserve"> والله</w:t>
      </w:r>
      <w:r w:rsidR="004247A2">
        <w:rPr>
          <w:rStyle w:val="libBold2Char"/>
          <w:rtl/>
        </w:rPr>
        <w:t>،</w:t>
      </w:r>
      <w:r w:rsidRPr="00202D40">
        <w:rPr>
          <w:rStyle w:val="libBold2Char"/>
          <w:rtl/>
        </w:rPr>
        <w:t xml:space="preserve"> لأنزلها الله كذلك ثلاث مرَّات</w:t>
      </w:r>
      <w:r w:rsidR="004247A2">
        <w:rPr>
          <w:rtl/>
        </w:rPr>
        <w:t>.</w:t>
      </w:r>
      <w:r w:rsidRPr="00202D40">
        <w:rPr>
          <w:rtl/>
        </w:rPr>
        <w:t xml:space="preserve"> </w:t>
      </w:r>
    </w:p>
    <w:p w:rsidR="00335798" w:rsidRPr="00DE282C" w:rsidRDefault="00335798" w:rsidP="00202D40">
      <w:pPr>
        <w:pStyle w:val="libNormal"/>
        <w:rPr>
          <w:rtl/>
        </w:rPr>
      </w:pPr>
      <w:r w:rsidRPr="00202D40">
        <w:rPr>
          <w:rtl/>
        </w:rPr>
        <w:t>وعن أبي إسحاق عن عمير أنَّ ابن عباس قرأ</w:t>
      </w:r>
      <w:r w:rsidR="004247A2">
        <w:rPr>
          <w:rtl/>
        </w:rPr>
        <w:t>:</w:t>
      </w:r>
      <w:r w:rsidRPr="00202D40">
        <w:rPr>
          <w:rtl/>
        </w:rPr>
        <w:t xml:space="preserve"> </w:t>
      </w:r>
      <w:r w:rsidRPr="00202D40">
        <w:rPr>
          <w:rStyle w:val="libBold2Char"/>
          <w:rtl/>
        </w:rPr>
        <w:t>فما استمعتم به منهن إلى أجل مسّمى</w:t>
      </w:r>
      <w:r w:rsidRPr="00202D40">
        <w:rPr>
          <w:rtl/>
        </w:rPr>
        <w:t xml:space="preserve"> </w:t>
      </w:r>
      <w:r w:rsidRPr="00335798">
        <w:rPr>
          <w:rStyle w:val="libFootnotenumChar"/>
          <w:rtl/>
        </w:rPr>
        <w:t>(1)</w:t>
      </w:r>
      <w:r w:rsidR="004247A2">
        <w:rPr>
          <w:rtl/>
        </w:rPr>
        <w:t>.</w:t>
      </w:r>
      <w:r w:rsidRPr="00202D40">
        <w:rPr>
          <w:rtl/>
        </w:rPr>
        <w:t xml:space="preserve"> </w:t>
      </w:r>
    </w:p>
    <w:p w:rsidR="00202D40" w:rsidRDefault="004247A2" w:rsidP="00202D40">
      <w:pPr>
        <w:pStyle w:val="libNormal"/>
        <w:rPr>
          <w:rtl/>
        </w:rPr>
      </w:pPr>
      <w:r>
        <w:rPr>
          <w:rtl/>
        </w:rPr>
        <w:t>(</w:t>
      </w:r>
      <w:r w:rsidR="00335798" w:rsidRPr="00DE282C">
        <w:rPr>
          <w:rtl/>
        </w:rPr>
        <w:t>انظر الدرَّ المنثور في التفسير بالمأثور</w:t>
      </w:r>
      <w:r>
        <w:rPr>
          <w:rtl/>
        </w:rPr>
        <w:t>:</w:t>
      </w:r>
      <w:r w:rsidR="00335798" w:rsidRPr="00DE282C">
        <w:rPr>
          <w:rtl/>
        </w:rPr>
        <w:t xml:space="preserve"> 6/219</w:t>
      </w:r>
      <w:r>
        <w:rPr>
          <w:rtl/>
        </w:rPr>
        <w:t>).</w:t>
      </w:r>
      <w:r w:rsidR="00335798" w:rsidRPr="00DE282C">
        <w:rPr>
          <w:rtl/>
        </w:rPr>
        <w:t xml:space="preserve"> </w:t>
      </w:r>
    </w:p>
    <w:p w:rsidR="00335798" w:rsidRPr="00DE282C" w:rsidRDefault="00335798" w:rsidP="00202D40">
      <w:pPr>
        <w:pStyle w:val="libNormal"/>
        <w:rPr>
          <w:rtl/>
        </w:rPr>
      </w:pPr>
      <w:r w:rsidRPr="00DE282C">
        <w:rPr>
          <w:rtl/>
        </w:rPr>
        <w:t>وقال الفخر الرازي</w:t>
      </w:r>
      <w:r w:rsidR="004247A2">
        <w:rPr>
          <w:rtl/>
        </w:rPr>
        <w:t>:</w:t>
      </w:r>
      <w:r w:rsidRPr="00DE282C">
        <w:rPr>
          <w:rtl/>
        </w:rPr>
        <w:t xml:space="preserve"> </w:t>
      </w:r>
    </w:p>
    <w:p w:rsidR="00335798" w:rsidRPr="00DE282C" w:rsidRDefault="00335798" w:rsidP="00202D40">
      <w:pPr>
        <w:pStyle w:val="libNormal"/>
        <w:rPr>
          <w:rtl/>
        </w:rPr>
      </w:pPr>
      <w:r w:rsidRPr="00DE282C">
        <w:rPr>
          <w:rtl/>
        </w:rPr>
        <w:t>الطريق الثاني</w:t>
      </w:r>
      <w:r w:rsidR="004247A2">
        <w:rPr>
          <w:rtl/>
        </w:rPr>
        <w:t>:</w:t>
      </w:r>
      <w:r w:rsidRPr="00DE282C">
        <w:rPr>
          <w:rtl/>
        </w:rPr>
        <w:t xml:space="preserve"> أنْ نقول</w:t>
      </w:r>
      <w:r w:rsidR="004247A2">
        <w:rPr>
          <w:rtl/>
        </w:rPr>
        <w:t>:</w:t>
      </w:r>
      <w:r w:rsidRPr="00DE282C">
        <w:rPr>
          <w:rtl/>
        </w:rPr>
        <w:t xml:space="preserve"> هذه الآية مقصورة على نكاح المتعة</w:t>
      </w:r>
      <w:r w:rsidR="004247A2">
        <w:rPr>
          <w:rtl/>
        </w:rPr>
        <w:t>،</w:t>
      </w:r>
      <w:r w:rsidRPr="00DE282C">
        <w:rPr>
          <w:rtl/>
        </w:rPr>
        <w:t xml:space="preserve"> وبيانه مِن وجوه</w:t>
      </w:r>
      <w:r w:rsidR="004247A2">
        <w:rPr>
          <w:rtl/>
        </w:rPr>
        <w:t>:</w:t>
      </w:r>
      <w:r w:rsidRPr="00DE282C">
        <w:rPr>
          <w:rtl/>
        </w:rPr>
        <w:t xml:space="preserve"> </w:t>
      </w:r>
    </w:p>
    <w:p w:rsidR="00335798" w:rsidRPr="00DE282C" w:rsidRDefault="00335798" w:rsidP="00202D40">
      <w:pPr>
        <w:pStyle w:val="libNormal"/>
        <w:rPr>
          <w:rtl/>
        </w:rPr>
      </w:pPr>
      <w:r w:rsidRPr="00DE282C">
        <w:rPr>
          <w:rtl/>
        </w:rPr>
        <w:t>الأول</w:t>
      </w:r>
      <w:r w:rsidR="004247A2">
        <w:rPr>
          <w:rtl/>
        </w:rPr>
        <w:t>:</w:t>
      </w:r>
      <w:r w:rsidRPr="00DE282C">
        <w:rPr>
          <w:rtl/>
        </w:rPr>
        <w:t xml:space="preserve"> ما روي أنَّ أُبيَّ بن كعب كان يقرأ</w:t>
      </w:r>
      <w:r w:rsidR="004247A2">
        <w:rPr>
          <w:rtl/>
        </w:rPr>
        <w:t>:</w:t>
      </w:r>
      <w:r w:rsidRPr="00DE282C">
        <w:rPr>
          <w:rtl/>
        </w:rPr>
        <w:t xml:space="preserve"> </w:t>
      </w:r>
    </w:p>
    <w:p w:rsidR="00335798" w:rsidRPr="00DE282C" w:rsidRDefault="004247A2" w:rsidP="00202D40">
      <w:pPr>
        <w:pStyle w:val="libBold1"/>
        <w:rPr>
          <w:rtl/>
        </w:rPr>
      </w:pPr>
      <w:r>
        <w:rPr>
          <w:rtl/>
        </w:rPr>
        <w:t>(</w:t>
      </w:r>
      <w:r w:rsidR="00335798" w:rsidRPr="00DE282C">
        <w:rPr>
          <w:rtl/>
        </w:rPr>
        <w:t>فما استمتعتم به إلى أجل مسمّى فآتوهن أجورهنّ</w:t>
      </w:r>
      <w:r>
        <w:rPr>
          <w:rtl/>
        </w:rPr>
        <w:t>).</w:t>
      </w:r>
      <w:r w:rsidR="00335798" w:rsidRPr="00202D40">
        <w:rPr>
          <w:rtl/>
        </w:rPr>
        <w:t xml:space="preserve"> </w:t>
      </w:r>
    </w:p>
    <w:p w:rsidR="00335798" w:rsidRPr="00DE282C" w:rsidRDefault="00335798" w:rsidP="00202D40">
      <w:pPr>
        <w:pStyle w:val="libNormal"/>
        <w:rPr>
          <w:rtl/>
        </w:rPr>
      </w:pPr>
      <w:r w:rsidRPr="00DE282C">
        <w:rPr>
          <w:rtl/>
        </w:rPr>
        <w:t>وهذا أيضاً هو قراءة ابن عباس</w:t>
      </w:r>
      <w:r w:rsidR="004247A2">
        <w:rPr>
          <w:rtl/>
        </w:rPr>
        <w:t>،</w:t>
      </w:r>
      <w:r w:rsidRPr="00DE282C">
        <w:rPr>
          <w:rtl/>
        </w:rPr>
        <w:t xml:space="preserve"> والأُمَّة ما أنكروا عليهما في هذه القراءة فإنَّ ذلك إجماعاً مِن الأُمَّة على صحة هذه القراءة</w:t>
      </w:r>
      <w:r w:rsidR="004247A2">
        <w:rPr>
          <w:rtl/>
        </w:rPr>
        <w:t>.</w:t>
      </w:r>
      <w:r w:rsidRPr="00DE282C">
        <w:rPr>
          <w:rtl/>
        </w:rPr>
        <w:t xml:space="preserve"> </w:t>
      </w:r>
      <w:r w:rsidR="004247A2">
        <w:rPr>
          <w:rtl/>
        </w:rPr>
        <w:t>(</w:t>
      </w:r>
      <w:r w:rsidRPr="00DE282C">
        <w:rPr>
          <w:rtl/>
        </w:rPr>
        <w:t>تفسير الفخر الرازي المجلَّد الخامس</w:t>
      </w:r>
      <w:r w:rsidR="004247A2">
        <w:rPr>
          <w:rtl/>
        </w:rPr>
        <w:t>:</w:t>
      </w:r>
      <w:r w:rsidRPr="00DE282C">
        <w:rPr>
          <w:rtl/>
        </w:rPr>
        <w:t xml:space="preserve"> 10/53 تفسير سورة النساء آية 24</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DE282C">
        <w:rPr>
          <w:rtl/>
        </w:rPr>
        <w:t>(1) تفسير الطبري</w:t>
      </w:r>
      <w:r w:rsidR="004247A2">
        <w:rPr>
          <w:rtl/>
        </w:rPr>
        <w:t>:</w:t>
      </w:r>
      <w:r w:rsidRPr="00DE282C">
        <w:rPr>
          <w:rtl/>
        </w:rPr>
        <w:t xml:space="preserve"> 4/9</w:t>
      </w:r>
      <w:r w:rsidR="004247A2">
        <w:rPr>
          <w:rtl/>
        </w:rPr>
        <w:t>،</w:t>
      </w:r>
      <w:r w:rsidRPr="00DE282C">
        <w:rPr>
          <w:rtl/>
        </w:rPr>
        <w:t xml:space="preserve"> تفسير غرائب القرآن للنيسابوري</w:t>
      </w:r>
      <w:r w:rsidR="004247A2">
        <w:rPr>
          <w:rtl/>
        </w:rPr>
        <w:t>:</w:t>
      </w:r>
      <w:r w:rsidRPr="00DE282C">
        <w:rPr>
          <w:rtl/>
        </w:rPr>
        <w:t xml:space="preserve"> 4/18 بهامش تفسير الطبري</w:t>
      </w:r>
      <w:r w:rsidR="004247A2">
        <w:rPr>
          <w:rtl/>
        </w:rPr>
        <w:t>،</w:t>
      </w:r>
      <w:r w:rsidRPr="00DE282C">
        <w:rPr>
          <w:rtl/>
        </w:rPr>
        <w:t xml:space="preserve"> الدرُّ المنثور في التفسير بالمأثور</w:t>
      </w:r>
      <w:r w:rsidR="004247A2">
        <w:rPr>
          <w:rtl/>
        </w:rPr>
        <w:t>:</w:t>
      </w:r>
      <w:r w:rsidRPr="00DE282C">
        <w:rPr>
          <w:rtl/>
        </w:rPr>
        <w:t xml:space="preserve"> 2/140</w:t>
      </w:r>
      <w:r w:rsidR="004247A2">
        <w:rPr>
          <w:rtl/>
        </w:rPr>
        <w:t>،</w:t>
      </w:r>
      <w:r w:rsidRPr="00DE282C">
        <w:rPr>
          <w:rtl/>
        </w:rPr>
        <w:t xml:space="preserve"> تفسير الكشاف</w:t>
      </w:r>
      <w:r w:rsidR="004247A2">
        <w:rPr>
          <w:rtl/>
        </w:rPr>
        <w:t>:</w:t>
      </w:r>
      <w:r w:rsidRPr="00DE282C">
        <w:rPr>
          <w:rtl/>
        </w:rPr>
        <w:t xml:space="preserve"> 1/519</w:t>
      </w:r>
      <w:r w:rsidR="004247A2">
        <w:rPr>
          <w:rtl/>
        </w:rPr>
        <w:t>،</w:t>
      </w:r>
      <w:r w:rsidRPr="00DE282C">
        <w:rPr>
          <w:rtl/>
        </w:rPr>
        <w:t xml:space="preserve"> تفسير السراج المنير</w:t>
      </w:r>
      <w:r w:rsidR="004247A2">
        <w:rPr>
          <w:rtl/>
        </w:rPr>
        <w:t>:</w:t>
      </w:r>
      <w:r w:rsidRPr="00DE282C">
        <w:rPr>
          <w:rtl/>
        </w:rPr>
        <w:t xml:space="preserve"> 1/295</w:t>
      </w:r>
      <w:r w:rsidR="004247A2">
        <w:rPr>
          <w:rtl/>
        </w:rPr>
        <w:t>.</w:t>
      </w:r>
      <w:r w:rsidRPr="00DE282C">
        <w:rPr>
          <w:rtl/>
        </w:rPr>
        <w:t xml:space="preserve"> </w:t>
      </w:r>
    </w:p>
    <w:p w:rsidR="00335798" w:rsidRDefault="00335798" w:rsidP="00202D40">
      <w:pPr>
        <w:pStyle w:val="libNormal"/>
        <w:rPr>
          <w:rtl/>
        </w:rPr>
      </w:pPr>
      <w:r>
        <w:rPr>
          <w:rtl/>
        </w:rPr>
        <w:br w:type="page"/>
      </w:r>
    </w:p>
    <w:p w:rsidR="00335798" w:rsidRPr="00202D40" w:rsidRDefault="00335798" w:rsidP="00202D40">
      <w:pPr>
        <w:pStyle w:val="libBold1"/>
        <w:rPr>
          <w:rtl/>
        </w:rPr>
      </w:pPr>
      <w:r w:rsidRPr="00DE282C">
        <w:rPr>
          <w:rtl/>
        </w:rPr>
        <w:lastRenderedPageBreak/>
        <w:t>المؤلِّف يقول</w:t>
      </w:r>
      <w:r w:rsidR="004247A2">
        <w:rPr>
          <w:rtl/>
        </w:rPr>
        <w:t>:</w:t>
      </w:r>
      <w:r w:rsidRPr="00DE282C">
        <w:rPr>
          <w:rtl/>
        </w:rPr>
        <w:t xml:space="preserve"> </w:t>
      </w:r>
    </w:p>
    <w:p w:rsidR="00335798" w:rsidRPr="00DE282C" w:rsidRDefault="00335798" w:rsidP="00202D40">
      <w:pPr>
        <w:pStyle w:val="libNormal"/>
        <w:rPr>
          <w:rtl/>
        </w:rPr>
      </w:pPr>
      <w:r w:rsidRPr="00DE282C">
        <w:rPr>
          <w:rtl/>
        </w:rPr>
        <w:t>قول الفخر الرازي</w:t>
      </w:r>
      <w:r w:rsidR="004247A2">
        <w:rPr>
          <w:rtl/>
        </w:rPr>
        <w:t>:</w:t>
      </w:r>
      <w:r w:rsidRPr="00DE282C">
        <w:rPr>
          <w:rtl/>
        </w:rPr>
        <w:t xml:space="preserve"> فإنَّ ذلك إجماعاً مِن الأُمَّة على صحة هذه القراءة</w:t>
      </w:r>
      <w:r w:rsidR="004247A2">
        <w:rPr>
          <w:rtl/>
        </w:rPr>
        <w:t>.</w:t>
      </w:r>
      <w:r w:rsidRPr="00DE282C">
        <w:rPr>
          <w:rtl/>
        </w:rPr>
        <w:t xml:space="preserve"> </w:t>
      </w:r>
    </w:p>
    <w:p w:rsidR="00335798" w:rsidRPr="00DE282C" w:rsidRDefault="00335798" w:rsidP="00202D40">
      <w:pPr>
        <w:pStyle w:val="libNormal"/>
        <w:rPr>
          <w:rtl/>
        </w:rPr>
      </w:pPr>
      <w:r w:rsidRPr="00DE282C">
        <w:rPr>
          <w:rtl/>
        </w:rPr>
        <w:t>يدلُّ على أنَّ القرآن الذي بأيدي المسلمين ناقص وكلمة</w:t>
      </w:r>
      <w:r w:rsidR="004247A2">
        <w:rPr>
          <w:rtl/>
        </w:rPr>
        <w:t>:</w:t>
      </w:r>
      <w:r w:rsidRPr="00DE282C">
        <w:rPr>
          <w:rtl/>
        </w:rPr>
        <w:t xml:space="preserve"> </w:t>
      </w:r>
    </w:p>
    <w:p w:rsidR="00335798" w:rsidRPr="00DE282C" w:rsidRDefault="004247A2" w:rsidP="00202D40">
      <w:pPr>
        <w:pStyle w:val="libNormal"/>
        <w:rPr>
          <w:rtl/>
        </w:rPr>
      </w:pPr>
      <w:r>
        <w:rPr>
          <w:rStyle w:val="libBold1Char"/>
          <w:rtl/>
        </w:rPr>
        <w:t>(</w:t>
      </w:r>
      <w:r w:rsidR="00335798" w:rsidRPr="00202D40">
        <w:rPr>
          <w:rStyle w:val="libBold1Char"/>
          <w:rtl/>
        </w:rPr>
        <w:t>إلى أجل</w:t>
      </w:r>
      <w:r>
        <w:rPr>
          <w:rStyle w:val="libBold1Char"/>
          <w:rtl/>
        </w:rPr>
        <w:t>)</w:t>
      </w:r>
      <w:r w:rsidR="00335798" w:rsidRPr="00202D40">
        <w:rPr>
          <w:rtl/>
        </w:rPr>
        <w:t xml:space="preserve"> ساقطة مِن القرآن على حدِّ زعمه مِن إجماع الأمَّة على صحة هذه القراءة</w:t>
      </w:r>
      <w:r>
        <w:rPr>
          <w:rtl/>
        </w:rPr>
        <w:t>.</w:t>
      </w:r>
      <w:r w:rsidR="00335798" w:rsidRPr="00202D40">
        <w:rPr>
          <w:rtl/>
        </w:rPr>
        <w:t xml:space="preserve"> </w:t>
      </w:r>
    </w:p>
    <w:p w:rsidR="00335798" w:rsidRPr="00DE282C" w:rsidRDefault="00335798" w:rsidP="00202D40">
      <w:pPr>
        <w:pStyle w:val="libNormal"/>
        <w:rPr>
          <w:rtl/>
        </w:rPr>
      </w:pPr>
      <w:r w:rsidRPr="00DE282C">
        <w:rPr>
          <w:rtl/>
        </w:rPr>
        <w:t>وهذه القراءة تؤيِّد صراحة تحريف القرآن الكريم</w:t>
      </w:r>
      <w:r w:rsidR="004247A2">
        <w:rPr>
          <w:rtl/>
        </w:rPr>
        <w:t xml:space="preserve"> - </w:t>
      </w:r>
      <w:r w:rsidRPr="00DE282C">
        <w:rPr>
          <w:rtl/>
        </w:rPr>
        <w:t>والعياذ بالله</w:t>
      </w:r>
      <w:r w:rsidR="004247A2">
        <w:rPr>
          <w:rtl/>
        </w:rPr>
        <w:t xml:space="preserve"> - </w:t>
      </w:r>
    </w:p>
    <w:p w:rsidR="00335798" w:rsidRPr="00335798" w:rsidRDefault="00335798" w:rsidP="00335798">
      <w:pPr>
        <w:pStyle w:val="libAie"/>
        <w:rPr>
          <w:rtl/>
        </w:rPr>
      </w:pPr>
      <w:r w:rsidRPr="004247A2">
        <w:rPr>
          <w:rStyle w:val="libAlaemChar"/>
          <w:rFonts w:hint="cs"/>
          <w:rtl/>
        </w:rPr>
        <w:t>(</w:t>
      </w:r>
      <w:r w:rsidRPr="00DE282C">
        <w:rPr>
          <w:rFonts w:hint="cs"/>
          <w:rtl/>
        </w:rPr>
        <w:t>لَمْ يَكُنِ الَّذِينَ كَفَرُوا</w:t>
      </w:r>
      <w:r w:rsidR="004247A2">
        <w:rPr>
          <w:rFonts w:hint="cs"/>
          <w:rtl/>
        </w:rPr>
        <w:t>.</w:t>
      </w:r>
      <w:r w:rsidRPr="00DE282C">
        <w:rPr>
          <w:rFonts w:hint="cs"/>
          <w:rtl/>
        </w:rPr>
        <w:t>..</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202D40">
        <w:rPr>
          <w:rtl/>
        </w:rPr>
        <w:t>قال الحافظ السيوطي</w:t>
      </w:r>
      <w:r w:rsidR="004247A2">
        <w:rPr>
          <w:rtl/>
        </w:rPr>
        <w:t>:</w:t>
      </w:r>
      <w:r w:rsidRPr="00202D40">
        <w:rPr>
          <w:rtl/>
        </w:rPr>
        <w:t xml:space="preserve"> وأخرج أحمد عن أُبي قال</w:t>
      </w:r>
      <w:r w:rsidR="004247A2">
        <w:rPr>
          <w:rtl/>
        </w:rPr>
        <w:t>:</w:t>
      </w:r>
      <w:r w:rsidRPr="00202D40">
        <w:rPr>
          <w:rtl/>
        </w:rPr>
        <w:t xml:space="preserve"> قال رسول الله </w:t>
      </w:r>
      <w:r w:rsidR="004247A2">
        <w:rPr>
          <w:rtl/>
        </w:rPr>
        <w:t>(</w:t>
      </w:r>
      <w:r w:rsidRPr="00202D40">
        <w:rPr>
          <w:rtl/>
        </w:rPr>
        <w:t>صلّى الله عليه وآله وسلم</w:t>
      </w:r>
      <w:r w:rsidR="004247A2">
        <w:rPr>
          <w:rtl/>
        </w:rPr>
        <w:t>)</w:t>
      </w:r>
      <w:r w:rsidRPr="00202D40">
        <w:rPr>
          <w:rtl/>
        </w:rPr>
        <w:t xml:space="preserve">: </w:t>
      </w:r>
      <w:r w:rsidR="004247A2">
        <w:rPr>
          <w:rStyle w:val="libBold2Char"/>
          <w:rtl/>
        </w:rPr>
        <w:t>(</w:t>
      </w:r>
      <w:r w:rsidRPr="00202D40">
        <w:rPr>
          <w:rStyle w:val="libBold2Char"/>
          <w:rtl/>
        </w:rPr>
        <w:t>إنَّ الله أمرني أنْ أقرأ عليك</w:t>
      </w:r>
      <w:r w:rsidR="004247A2">
        <w:rPr>
          <w:rStyle w:val="libBold2Char"/>
          <w:rtl/>
        </w:rPr>
        <w:t>)</w:t>
      </w:r>
      <w:r w:rsidR="004247A2">
        <w:rPr>
          <w:rtl/>
        </w:rPr>
        <w:t>.</w:t>
      </w:r>
      <w:r w:rsidRPr="00202D40">
        <w:rPr>
          <w:rtl/>
        </w:rPr>
        <w:t xml:space="preserve"> فقرأ عليّ</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لم يكن الذين كفروا مِن أهل الكتاب والمشركين منفكِّين حتَّى تأتيهم البيِّنة</w:t>
      </w:r>
      <w:r w:rsidR="004247A2">
        <w:rPr>
          <w:rStyle w:val="libBold1Char"/>
          <w:rtl/>
        </w:rPr>
        <w:t>،</w:t>
      </w:r>
      <w:r w:rsidRPr="00202D40">
        <w:rPr>
          <w:rStyle w:val="libBold1Char"/>
          <w:rtl/>
        </w:rPr>
        <w:t xml:space="preserve"> رسول مِن الله يتلو صحفاً مطهَّرة فيها كتب قيِّمة</w:t>
      </w:r>
      <w:r w:rsidR="004247A2">
        <w:rPr>
          <w:rStyle w:val="libBold1Char"/>
          <w:rtl/>
        </w:rPr>
        <w:t>،</w:t>
      </w:r>
      <w:r w:rsidRPr="00202D40">
        <w:rPr>
          <w:rStyle w:val="libBold1Char"/>
          <w:rtl/>
        </w:rPr>
        <w:t xml:space="preserve"> وما تفرَّق الذين أوتوا الكتاب إلاَّ مِن بعد ما جاءتهم البيِّنة</w:t>
      </w:r>
      <w:r w:rsidR="004247A2">
        <w:rPr>
          <w:rStyle w:val="libBold1Char"/>
          <w:rtl/>
        </w:rPr>
        <w:t>،</w:t>
      </w:r>
      <w:r w:rsidRPr="00202D40">
        <w:rPr>
          <w:rStyle w:val="libBold1Char"/>
          <w:rtl/>
        </w:rPr>
        <w:t xml:space="preserve"> إنَّ الدين عند الله الحنيفية غير المشركة ولا اليهودية ولا النصرانية</w:t>
      </w:r>
      <w:r w:rsidR="004247A2">
        <w:rPr>
          <w:rStyle w:val="libBold1Char"/>
          <w:rtl/>
        </w:rPr>
        <w:t>،</w:t>
      </w:r>
      <w:r w:rsidRPr="00202D40">
        <w:rPr>
          <w:rStyle w:val="libBold1Char"/>
          <w:rtl/>
        </w:rPr>
        <w:t xml:space="preserve"> ومَن يفعل خيراً فلن يكفره</w:t>
      </w:r>
      <w:r w:rsidR="004247A2">
        <w:rPr>
          <w:rtl/>
        </w:rPr>
        <w:t>.</w:t>
      </w:r>
      <w:r w:rsidRPr="00202D40">
        <w:rPr>
          <w:rtl/>
        </w:rPr>
        <w:t xml:space="preserve"> </w:t>
      </w:r>
    </w:p>
    <w:p w:rsidR="00335798" w:rsidRPr="00DE282C" w:rsidRDefault="00335798" w:rsidP="00202D40">
      <w:pPr>
        <w:pStyle w:val="libNormal"/>
        <w:rPr>
          <w:rtl/>
        </w:rPr>
      </w:pPr>
      <w:r w:rsidRPr="00DE282C">
        <w:rPr>
          <w:rtl/>
        </w:rPr>
        <w:t>قال شعبة</w:t>
      </w:r>
      <w:r w:rsidR="004247A2">
        <w:rPr>
          <w:rtl/>
        </w:rPr>
        <w:t>:</w:t>
      </w:r>
      <w:r w:rsidRPr="00DE282C">
        <w:rPr>
          <w:rtl/>
        </w:rPr>
        <w:t xml:space="preserve"> ثمَّ قرأ آيات بعدها</w:t>
      </w:r>
      <w:r w:rsidR="004247A2">
        <w:rPr>
          <w:rtl/>
        </w:rPr>
        <w:t>،</w:t>
      </w:r>
      <w:r w:rsidRPr="00DE282C">
        <w:rPr>
          <w:rtl/>
        </w:rPr>
        <w:t xml:space="preserve"> ثمَّ قرأ</w:t>
      </w:r>
      <w:r w:rsidR="004247A2">
        <w:rPr>
          <w:rtl/>
        </w:rPr>
        <w:t>:</w:t>
      </w:r>
      <w:r w:rsidRPr="00DE282C">
        <w:rPr>
          <w:rtl/>
        </w:rPr>
        <w:t xml:space="preserve"> </w:t>
      </w:r>
    </w:p>
    <w:p w:rsidR="00335798" w:rsidRPr="00DE282C" w:rsidRDefault="00335798" w:rsidP="00202D40">
      <w:pPr>
        <w:pStyle w:val="libBold1"/>
        <w:rPr>
          <w:rtl/>
        </w:rPr>
      </w:pPr>
      <w:r w:rsidRPr="00DE282C">
        <w:rPr>
          <w:rtl/>
        </w:rPr>
        <w:t>لو أنَّ لابن آدم وادياً مِن مال لسأل ثانياً</w:t>
      </w:r>
      <w:r w:rsidR="004247A2">
        <w:rPr>
          <w:rtl/>
        </w:rPr>
        <w:t>،</w:t>
      </w:r>
      <w:r w:rsidRPr="00DE282C">
        <w:rPr>
          <w:rtl/>
        </w:rPr>
        <w:t xml:space="preserve"> ولا يملأ جوف ابن آدم إلاَّ التراب</w:t>
      </w:r>
      <w:r w:rsidR="004247A2">
        <w:rPr>
          <w:rtl/>
        </w:rPr>
        <w:t>.</w:t>
      </w:r>
      <w:r w:rsidRPr="00202D40">
        <w:rPr>
          <w:rtl/>
        </w:rPr>
        <w:t xml:space="preserve"> </w:t>
      </w:r>
    </w:p>
    <w:p w:rsidR="00335798" w:rsidRPr="00DE282C" w:rsidRDefault="00335798" w:rsidP="00202D40">
      <w:pPr>
        <w:pStyle w:val="libNormal"/>
        <w:rPr>
          <w:rtl/>
        </w:rPr>
      </w:pPr>
      <w:r w:rsidRPr="00202D40">
        <w:rPr>
          <w:rtl/>
        </w:rPr>
        <w:t>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لَمْ يَكُنِ الَّذِينَ كَفَرُوا</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p>
    <w:p w:rsidR="00335798" w:rsidRPr="00DE282C" w:rsidRDefault="00335798" w:rsidP="00202D40">
      <w:pPr>
        <w:pStyle w:val="libNormal"/>
        <w:rPr>
          <w:rtl/>
        </w:rPr>
      </w:pPr>
      <w:r w:rsidRPr="00DE282C">
        <w:rPr>
          <w:rtl/>
        </w:rPr>
        <w:t>قال جلال الدين السيوطي</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وأخرج أبن مردويه</w:t>
      </w:r>
      <w:r w:rsidR="004247A2">
        <w:rPr>
          <w:rtl/>
        </w:rPr>
        <w:t>،</w:t>
      </w:r>
      <w:r w:rsidRPr="00202D40">
        <w:rPr>
          <w:rtl/>
        </w:rPr>
        <w:t xml:space="preserve"> عن أُبي بن كعب أنَّ رسول الله (صلّى الله عليه وسلم) قال</w:t>
      </w:r>
      <w:r w:rsidR="004247A2">
        <w:rPr>
          <w:rtl/>
        </w:rPr>
        <w:t>:</w:t>
      </w:r>
      <w:r w:rsidRPr="00202D40">
        <w:rPr>
          <w:rtl/>
        </w:rPr>
        <w:t xml:space="preserve"> </w:t>
      </w:r>
      <w:r w:rsidR="004247A2">
        <w:rPr>
          <w:rStyle w:val="libBold2Char"/>
          <w:rtl/>
        </w:rPr>
        <w:t>(</w:t>
      </w:r>
      <w:r w:rsidRPr="00202D40">
        <w:rPr>
          <w:rStyle w:val="libBold2Char"/>
          <w:rtl/>
        </w:rPr>
        <w:t>يا أُبيُّ</w:t>
      </w:r>
      <w:r w:rsidR="004247A2">
        <w:rPr>
          <w:rStyle w:val="libBold2Char"/>
          <w:rtl/>
        </w:rPr>
        <w:t>،</w:t>
      </w:r>
      <w:r w:rsidRPr="00202D40">
        <w:rPr>
          <w:rStyle w:val="libBold2Char"/>
          <w:rtl/>
        </w:rPr>
        <w:t xml:space="preserve"> إنِّي أُمرت أنْ أقرأ سورة</w:t>
      </w:r>
      <w:r w:rsidR="004247A2">
        <w:rPr>
          <w:rStyle w:val="libBold2Char"/>
          <w:rtl/>
        </w:rPr>
        <w:t>)</w:t>
      </w:r>
      <w:r w:rsidR="004247A2">
        <w:rPr>
          <w:rtl/>
        </w:rPr>
        <w:t>،</w:t>
      </w:r>
      <w:r w:rsidRPr="00202D40">
        <w:rPr>
          <w:rtl/>
        </w:rPr>
        <w:t xml:space="preserve"> فأقرأنيها</w:t>
      </w:r>
      <w:r w:rsidR="004247A2">
        <w:rPr>
          <w:rtl/>
        </w:rPr>
        <w:t>:</w:t>
      </w:r>
      <w:r w:rsidRPr="00202D40">
        <w:rPr>
          <w:rtl/>
        </w:rPr>
        <w:t xml:space="preserve"> </w:t>
      </w:r>
    </w:p>
    <w:p w:rsidR="00335798" w:rsidRPr="00202D40" w:rsidRDefault="00335798" w:rsidP="00202D40">
      <w:pPr>
        <w:pStyle w:val="libBold1"/>
        <w:rPr>
          <w:rtl/>
        </w:rPr>
      </w:pPr>
      <w:r w:rsidRPr="00DE282C">
        <w:rPr>
          <w:rtl/>
        </w:rPr>
        <w:t>ما كان الذين كفروا من أهل الكتاب والمشركين منفكين حتى تأتيهم البيّنة رسول مِن الله يتلو صحفاً مطهَّرة فيها كتب قيِّمة أي ذات اليهوديّة والنصرانية</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إنَّ أقوم الدين الحنيفيّة مسلمة غير مشركة</w:t>
      </w:r>
      <w:r w:rsidR="004247A2">
        <w:rPr>
          <w:rStyle w:val="libBold1Char"/>
          <w:rtl/>
        </w:rPr>
        <w:t>،</w:t>
      </w:r>
      <w:r w:rsidRPr="00202D40">
        <w:rPr>
          <w:rStyle w:val="libBold1Char"/>
          <w:rtl/>
        </w:rPr>
        <w:t xml:space="preserve"> ومَن يعمل صالحاً فلن يكفره</w:t>
      </w:r>
      <w:r w:rsidR="004247A2">
        <w:rPr>
          <w:rStyle w:val="libBold1Char"/>
          <w:rtl/>
        </w:rPr>
        <w:t>،</w:t>
      </w:r>
      <w:r w:rsidRPr="00202D40">
        <w:rPr>
          <w:rStyle w:val="libBold1Char"/>
          <w:rtl/>
        </w:rPr>
        <w:t xml:space="preserve"> وما اختلف الذين أوتوا الكتاب إلاَّ مِن بعد ما جاءتهم البيِّنة</w:t>
      </w:r>
      <w:r w:rsidR="004247A2">
        <w:rPr>
          <w:rStyle w:val="libBold1Char"/>
          <w:rtl/>
        </w:rPr>
        <w:t>،</w:t>
      </w:r>
      <w:r w:rsidRPr="00202D40">
        <w:rPr>
          <w:rStyle w:val="libBold1Char"/>
          <w:rtl/>
        </w:rPr>
        <w:t xml:space="preserve"> إنَّ الذين كفروا وصدُّوا عن سبيل الله وفارقوا الكتاب لمَّا جاءهم</w:t>
      </w:r>
      <w:r w:rsidR="004247A2">
        <w:rPr>
          <w:rStyle w:val="libBold1Char"/>
          <w:rtl/>
        </w:rPr>
        <w:t>،</w:t>
      </w:r>
      <w:r w:rsidRPr="00202D40">
        <w:rPr>
          <w:rStyle w:val="libBold1Char"/>
          <w:rtl/>
        </w:rPr>
        <w:t xml:space="preserve"> أولئك عند الله شرُّ البريَّة</w:t>
      </w:r>
      <w:r w:rsidR="004247A2">
        <w:rPr>
          <w:rStyle w:val="libBold1Char"/>
          <w:rtl/>
        </w:rPr>
        <w:t>،</w:t>
      </w:r>
      <w:r w:rsidRPr="00202D40">
        <w:rPr>
          <w:rStyle w:val="libBold1Char"/>
          <w:rtl/>
        </w:rPr>
        <w:t xml:space="preserve"> ما كان النّاس إلاَّ أُمَّة واحدة ثمَّ أرسل الله النبيِّين مبشِّرين ومنذرين</w:t>
      </w:r>
      <w:r w:rsidR="004247A2">
        <w:rPr>
          <w:rStyle w:val="libBold1Char"/>
          <w:rtl/>
        </w:rPr>
        <w:t>،</w:t>
      </w:r>
      <w:r w:rsidRPr="00202D40">
        <w:rPr>
          <w:rStyle w:val="libBold1Char"/>
          <w:rtl/>
        </w:rPr>
        <w:t xml:space="preserve"> يأمرون النّاس يقيمون الصلاة ويؤتون الزكاة</w:t>
      </w:r>
      <w:r w:rsidR="004247A2">
        <w:rPr>
          <w:rStyle w:val="libBold1Char"/>
          <w:rtl/>
        </w:rPr>
        <w:t>،</w:t>
      </w:r>
      <w:r w:rsidRPr="00202D40">
        <w:rPr>
          <w:rStyle w:val="libBold1Char"/>
          <w:rtl/>
        </w:rPr>
        <w:t xml:space="preserve"> ويعبدون الله وحده وأولئك عند الله هم خير البريّة</w:t>
      </w:r>
      <w:r w:rsidR="004247A2">
        <w:rPr>
          <w:rStyle w:val="libBold1Char"/>
          <w:rtl/>
        </w:rPr>
        <w:t>،</w:t>
      </w:r>
      <w:r w:rsidRPr="00202D40">
        <w:rPr>
          <w:rStyle w:val="libBold1Char"/>
          <w:rtl/>
        </w:rPr>
        <w:t xml:space="preserve"> جزاؤهم عند ربِّهم جنَّات عدن تجري مِن تحتها الأنهار خالدين فيها أبداً</w:t>
      </w:r>
      <w:r w:rsidR="004247A2">
        <w:rPr>
          <w:rStyle w:val="libBold1Char"/>
          <w:rtl/>
        </w:rPr>
        <w:t>،</w:t>
      </w:r>
      <w:r w:rsidRPr="00202D40">
        <w:rPr>
          <w:rStyle w:val="libBold1Char"/>
          <w:rtl/>
        </w:rPr>
        <w:t xml:space="preserve"> رضي الله عنهم ورضوا عنه ذلك لمَن خشي ربَّه</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ثمَّ 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أحمد عن ابن عباس قال</w:t>
      </w:r>
      <w:r w:rsidR="004247A2">
        <w:rPr>
          <w:rtl/>
        </w:rPr>
        <w:t>:</w:t>
      </w:r>
      <w:r w:rsidRPr="00DE282C">
        <w:rPr>
          <w:rtl/>
        </w:rPr>
        <w:t xml:space="preserve"> </w:t>
      </w:r>
    </w:p>
    <w:p w:rsidR="00335798" w:rsidRPr="00DE282C" w:rsidRDefault="00335798" w:rsidP="00202D40">
      <w:pPr>
        <w:pStyle w:val="libNormal"/>
        <w:rPr>
          <w:rtl/>
        </w:rPr>
      </w:pPr>
      <w:r w:rsidRPr="00DE282C">
        <w:rPr>
          <w:rtl/>
        </w:rPr>
        <w:t>جاء رجل إلى عمر يسأله</w:t>
      </w:r>
      <w:r w:rsidR="004247A2">
        <w:rPr>
          <w:rtl/>
        </w:rPr>
        <w:t>،</w:t>
      </w:r>
      <w:r w:rsidRPr="00DE282C">
        <w:rPr>
          <w:rtl/>
        </w:rPr>
        <w:t xml:space="preserve"> فجعل ينظر إلى رأسه مرَّة</w:t>
      </w:r>
      <w:r w:rsidR="004247A2">
        <w:rPr>
          <w:rtl/>
        </w:rPr>
        <w:t>،</w:t>
      </w:r>
      <w:r w:rsidRPr="00DE282C">
        <w:rPr>
          <w:rtl/>
        </w:rPr>
        <w:t xml:space="preserve"> وإلى رجليه أُخرى هل يرى عليه مِن البؤس</w:t>
      </w:r>
      <w:r w:rsidR="004247A2">
        <w:rPr>
          <w:rtl/>
        </w:rPr>
        <w:t>.</w:t>
      </w:r>
      <w:r w:rsidRPr="00202D40">
        <w:rPr>
          <w:rtl/>
        </w:rPr>
        <w:t xml:space="preserve"> </w:t>
      </w:r>
    </w:p>
    <w:p w:rsidR="00335798" w:rsidRPr="00DE282C" w:rsidRDefault="00335798" w:rsidP="00202D40">
      <w:pPr>
        <w:pStyle w:val="libNormal"/>
        <w:rPr>
          <w:rtl/>
        </w:rPr>
      </w:pPr>
      <w:r w:rsidRPr="00DE282C">
        <w:rPr>
          <w:rtl/>
        </w:rPr>
        <w:t>ثمَّ قال له عمر</w:t>
      </w:r>
      <w:r w:rsidR="004247A2">
        <w:rPr>
          <w:rtl/>
        </w:rPr>
        <w:t>:</w:t>
      </w:r>
      <w:r w:rsidRPr="00DE282C">
        <w:rPr>
          <w:rtl/>
        </w:rPr>
        <w:t xml:space="preserve"> كم مالك</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أربعون مِن الإبل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تفسير روح المعاني للآلوسي</w:t>
      </w:r>
      <w:r w:rsidR="004247A2">
        <w:rPr>
          <w:rtl/>
        </w:rPr>
        <w:t>:</w:t>
      </w:r>
      <w:r w:rsidRPr="00DE282C">
        <w:rPr>
          <w:rtl/>
        </w:rPr>
        <w:t xml:space="preserve"> 1/25 طبع مصر</w:t>
      </w:r>
      <w:r w:rsidR="004247A2">
        <w:rPr>
          <w:rtl/>
        </w:rPr>
        <w:t>.</w:t>
      </w:r>
      <w:r w:rsidRPr="00DE282C">
        <w:rPr>
          <w:rtl/>
        </w:rPr>
        <w:t xml:space="preserve"> </w:t>
      </w:r>
    </w:p>
    <w:p w:rsidR="00335798" w:rsidRDefault="00335798" w:rsidP="00202D40">
      <w:pPr>
        <w:pStyle w:val="libNormal"/>
      </w:pPr>
      <w:r>
        <w:br w:type="page"/>
      </w:r>
    </w:p>
    <w:p w:rsidR="00335798" w:rsidRPr="00DE282C" w:rsidRDefault="004247A2" w:rsidP="00202D40">
      <w:pPr>
        <w:pStyle w:val="libBold1"/>
        <w:rPr>
          <w:rtl/>
        </w:rPr>
      </w:pPr>
      <w:r>
        <w:rPr>
          <w:rtl/>
        </w:rPr>
        <w:lastRenderedPageBreak/>
        <w:t>(</w:t>
      </w:r>
      <w:r w:rsidR="00335798" w:rsidRPr="00DE282C">
        <w:rPr>
          <w:rtl/>
        </w:rPr>
        <w:t>لا ترغبوا عن آبائكم فإنَّه كفر بكم</w:t>
      </w:r>
      <w:r>
        <w:rPr>
          <w:rtl/>
        </w:rPr>
        <w:t>)</w:t>
      </w:r>
      <w:r w:rsidR="00335798" w:rsidRPr="00202D40">
        <w:rPr>
          <w:rtl/>
        </w:rPr>
        <w:t xml:space="preserve"> </w:t>
      </w:r>
    </w:p>
    <w:p w:rsidR="00335798" w:rsidRPr="00DE282C" w:rsidRDefault="00335798" w:rsidP="00202D40">
      <w:pPr>
        <w:pStyle w:val="libNormal"/>
        <w:rPr>
          <w:rtl/>
        </w:rPr>
      </w:pPr>
      <w:r w:rsidRPr="00DE282C">
        <w:rPr>
          <w:rtl/>
        </w:rPr>
        <w:t>قال ابن عباس</w:t>
      </w:r>
      <w:r w:rsidR="004247A2">
        <w:rPr>
          <w:rtl/>
        </w:rPr>
        <w:t>:</w:t>
      </w:r>
      <w:r w:rsidRPr="00DE282C">
        <w:rPr>
          <w:rtl/>
        </w:rPr>
        <w:t xml:space="preserve"> قلت</w:t>
      </w:r>
      <w:r w:rsidR="004247A2">
        <w:rPr>
          <w:rtl/>
        </w:rPr>
        <w:t>:</w:t>
      </w:r>
      <w:r w:rsidRPr="00DE282C">
        <w:rPr>
          <w:rtl/>
        </w:rPr>
        <w:t xml:space="preserve"> </w:t>
      </w:r>
    </w:p>
    <w:p w:rsidR="00335798" w:rsidRPr="00DE282C" w:rsidRDefault="00335798" w:rsidP="00202D40">
      <w:pPr>
        <w:pStyle w:val="libNormal"/>
        <w:rPr>
          <w:rtl/>
        </w:rPr>
      </w:pPr>
      <w:r w:rsidRPr="00DE282C">
        <w:rPr>
          <w:rtl/>
        </w:rPr>
        <w:t>صدق الله ورسوله</w:t>
      </w:r>
      <w:r w:rsidR="004247A2">
        <w:rPr>
          <w:rtl/>
        </w:rPr>
        <w:t>:</w:t>
      </w:r>
      <w:r w:rsidRPr="00DE282C">
        <w:rPr>
          <w:rtl/>
        </w:rPr>
        <w:t xml:space="preserve"> لو كان لابن آدم واديان مِن ذهب لابتغى الثالث</w:t>
      </w:r>
      <w:r w:rsidR="004247A2">
        <w:rPr>
          <w:rtl/>
        </w:rPr>
        <w:t>،</w:t>
      </w:r>
      <w:r w:rsidRPr="00DE282C">
        <w:rPr>
          <w:rtl/>
        </w:rPr>
        <w:t xml:space="preserve"> ولا يملأ جوف ابن آدم إلاَّ التراب ويتوب الله على مَن تاب</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ما هذا</w:t>
      </w:r>
      <w:r w:rsidR="004247A2">
        <w:rPr>
          <w:rtl/>
        </w:rPr>
        <w:t>؟</w:t>
      </w:r>
      <w:r w:rsidRPr="00DE282C">
        <w:rPr>
          <w:rtl/>
        </w:rPr>
        <w:t xml:space="preserve"> </w:t>
      </w:r>
    </w:p>
    <w:p w:rsidR="00335798" w:rsidRPr="00DE282C" w:rsidRDefault="00335798" w:rsidP="00202D40">
      <w:pPr>
        <w:pStyle w:val="libNormal"/>
        <w:rPr>
          <w:rtl/>
        </w:rPr>
      </w:pPr>
      <w:r w:rsidRPr="00DE282C">
        <w:rPr>
          <w:rtl/>
        </w:rPr>
        <w:t>فقلت</w:t>
      </w:r>
      <w:r w:rsidR="004247A2">
        <w:rPr>
          <w:rtl/>
        </w:rPr>
        <w:t>:</w:t>
      </w:r>
      <w:r w:rsidRPr="00DE282C">
        <w:rPr>
          <w:rtl/>
        </w:rPr>
        <w:t xml:space="preserve"> هكذا أقرأني أُبيُّ</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فمُرَّ بنا إليه</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ما تقول هذا</w:t>
      </w:r>
      <w:r w:rsidR="004247A2">
        <w:rPr>
          <w:rtl/>
        </w:rPr>
        <w:t>.</w:t>
      </w:r>
      <w:r w:rsidRPr="00DE282C">
        <w:rPr>
          <w:rtl/>
        </w:rPr>
        <w:t xml:space="preserve"> </w:t>
      </w:r>
    </w:p>
    <w:p w:rsidR="00335798" w:rsidRPr="00DE282C" w:rsidRDefault="00335798" w:rsidP="00202D40">
      <w:pPr>
        <w:pStyle w:val="libNormal"/>
        <w:rPr>
          <w:rtl/>
        </w:rPr>
      </w:pPr>
      <w:r w:rsidRPr="00DE282C">
        <w:rPr>
          <w:rtl/>
        </w:rPr>
        <w:t>قال أُبي</w:t>
      </w:r>
      <w:r w:rsidR="004247A2">
        <w:rPr>
          <w:rtl/>
        </w:rPr>
        <w:t>:</w:t>
      </w:r>
      <w:r w:rsidRPr="00DE282C">
        <w:rPr>
          <w:rtl/>
        </w:rPr>
        <w:t xml:space="preserve"> هكذا أقرأنيها رسول الله (صلّى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إذاً أثبتها في المصحف</w:t>
      </w:r>
      <w:r w:rsidR="004247A2">
        <w:rPr>
          <w:rtl/>
        </w:rPr>
        <w:t>؟</w:t>
      </w:r>
      <w:r w:rsidRPr="00DE282C">
        <w:rPr>
          <w:rtl/>
        </w:rPr>
        <w:t xml:space="preserve">!! </w:t>
      </w:r>
    </w:p>
    <w:p w:rsidR="00335798" w:rsidRPr="00DE282C" w:rsidRDefault="00335798" w:rsidP="00202D40">
      <w:pPr>
        <w:pStyle w:val="libNormal"/>
        <w:rPr>
          <w:rtl/>
        </w:rPr>
      </w:pPr>
      <w:r w:rsidRPr="00DE282C">
        <w:rPr>
          <w:rtl/>
        </w:rPr>
        <w:t>قال نعم</w:t>
      </w:r>
      <w:r w:rsidR="004247A2">
        <w:rPr>
          <w:rtl/>
        </w:rPr>
        <w:t>.</w:t>
      </w:r>
      <w:r w:rsidRPr="00DE282C">
        <w:rPr>
          <w:rtl/>
        </w:rPr>
        <w:t xml:space="preserve"> </w:t>
      </w:r>
      <w:r w:rsidR="004247A2">
        <w:rPr>
          <w:rtl/>
        </w:rPr>
        <w:t>(</w:t>
      </w:r>
      <w:r w:rsidRPr="00DE282C">
        <w:rPr>
          <w:rtl/>
        </w:rPr>
        <w:t>انظر</w:t>
      </w:r>
      <w:r w:rsidR="004247A2">
        <w:rPr>
          <w:rtl/>
        </w:rPr>
        <w:t>:</w:t>
      </w:r>
      <w:r w:rsidRPr="00DE282C">
        <w:rPr>
          <w:rtl/>
        </w:rPr>
        <w:t xml:space="preserve"> الدرَّ المنثور في التفسير بالمأثور</w:t>
      </w:r>
      <w:r w:rsidR="004247A2">
        <w:rPr>
          <w:rtl/>
        </w:rPr>
        <w:t>:</w:t>
      </w:r>
      <w:r w:rsidRPr="00DE282C">
        <w:rPr>
          <w:rtl/>
        </w:rPr>
        <w:t xml:space="preserve"> 6/378</w:t>
      </w:r>
      <w:r w:rsidR="004247A2">
        <w:rPr>
          <w:rtl/>
        </w:rPr>
        <w:t>).</w:t>
      </w:r>
      <w:r w:rsidRPr="00DE282C">
        <w:rPr>
          <w:rtl/>
        </w:rPr>
        <w:t xml:space="preserve"> </w:t>
      </w:r>
    </w:p>
    <w:p w:rsidR="00335798" w:rsidRPr="00DE282C" w:rsidRDefault="00335798" w:rsidP="00202D40">
      <w:pPr>
        <w:pStyle w:val="libNormal"/>
        <w:rPr>
          <w:rtl/>
        </w:rPr>
      </w:pPr>
      <w:r w:rsidRPr="00202D40">
        <w:rPr>
          <w:rtl/>
        </w:rPr>
        <w:t>أخرج السيوطي</w:t>
      </w:r>
      <w:r w:rsidR="004247A2">
        <w:rPr>
          <w:rtl/>
        </w:rPr>
        <w:t>،</w:t>
      </w:r>
      <w:r w:rsidRPr="00202D40">
        <w:rPr>
          <w:rtl/>
        </w:rPr>
        <w:t xml:space="preserve"> عن عمر بن الخطاب قال</w:t>
      </w:r>
      <w:r w:rsidR="004247A2">
        <w:rPr>
          <w:rtl/>
        </w:rPr>
        <w:t>:</w:t>
      </w:r>
      <w:r w:rsidRPr="00202D40">
        <w:rPr>
          <w:rtl/>
        </w:rPr>
        <w:t xml:space="preserve"> كنَّا نقرأ</w:t>
      </w:r>
      <w:r w:rsidR="004247A2">
        <w:rPr>
          <w:rtl/>
        </w:rPr>
        <w:t>:</w:t>
      </w:r>
      <w:r w:rsidRPr="00202D40">
        <w:rPr>
          <w:rStyle w:val="libBold2Char"/>
          <w:rtl/>
        </w:rPr>
        <w:t xml:space="preserve"> لا ترغبوا عن آبائكم فإنه كفر بكم</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ثمَّ قال لزيد</w:t>
      </w:r>
      <w:r w:rsidR="004247A2">
        <w:rPr>
          <w:rtl/>
        </w:rPr>
        <w:t>:</w:t>
      </w:r>
      <w:r w:rsidRPr="00DE282C">
        <w:rPr>
          <w:rtl/>
        </w:rPr>
        <w:t xml:space="preserve"> أ كذلك يا زيد</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نعم</w:t>
      </w:r>
      <w:r w:rsidR="004247A2">
        <w:rPr>
          <w:rtl/>
        </w:rPr>
        <w:t>.</w:t>
      </w:r>
      <w:r w:rsidRPr="00DE282C">
        <w:rPr>
          <w:rtl/>
        </w:rPr>
        <w:t xml:space="preserve"> </w:t>
      </w:r>
    </w:p>
    <w:p w:rsidR="00202D40" w:rsidRDefault="004247A2" w:rsidP="00202D40">
      <w:pPr>
        <w:pStyle w:val="libNormal"/>
        <w:rPr>
          <w:rtl/>
        </w:rPr>
      </w:pPr>
      <w:r>
        <w:rPr>
          <w:rtl/>
        </w:rPr>
        <w:t>(</w:t>
      </w:r>
      <w:r w:rsidR="00335798" w:rsidRPr="00DE282C">
        <w:rPr>
          <w:rtl/>
        </w:rPr>
        <w:t>الإتقان في علوم القرآن</w:t>
      </w:r>
      <w:r>
        <w:rPr>
          <w:rtl/>
        </w:rPr>
        <w:t>:</w:t>
      </w:r>
      <w:r w:rsidR="00335798" w:rsidRPr="00DE282C">
        <w:rPr>
          <w:rtl/>
        </w:rPr>
        <w:t xml:space="preserve"> 2/25 ط مصر</w:t>
      </w:r>
      <w:r>
        <w:rPr>
          <w:rtl/>
        </w:rPr>
        <w:t>).</w:t>
      </w:r>
      <w:r w:rsidR="00335798" w:rsidRPr="00202D40">
        <w:rPr>
          <w:rtl/>
        </w:rPr>
        <w:t xml:space="preserve"> </w:t>
      </w:r>
    </w:p>
    <w:p w:rsidR="00335798" w:rsidRPr="00202D40" w:rsidRDefault="00335798" w:rsidP="00202D40">
      <w:pPr>
        <w:pStyle w:val="libBold1"/>
        <w:rPr>
          <w:rtl/>
        </w:rPr>
      </w:pPr>
      <w:r w:rsidRPr="00DE282C">
        <w:rPr>
          <w:rtl/>
        </w:rPr>
        <w:t xml:space="preserve">ليس عليكم جناح في مواسم الحج </w:t>
      </w:r>
    </w:p>
    <w:p w:rsidR="00335798" w:rsidRPr="00DE282C" w:rsidRDefault="00335798" w:rsidP="00202D40">
      <w:pPr>
        <w:pStyle w:val="libNormal"/>
        <w:rPr>
          <w:rtl/>
        </w:rPr>
      </w:pPr>
      <w:r w:rsidRPr="00DE282C">
        <w:rPr>
          <w:rtl/>
        </w:rPr>
        <w:t>أخرج البخاري عن ابن عباس رضي الله عنه قال</w:t>
      </w:r>
      <w:r w:rsidR="004247A2">
        <w:rPr>
          <w:rtl/>
        </w:rPr>
        <w:t>:</w:t>
      </w:r>
      <w:r w:rsidRPr="00DE282C">
        <w:rPr>
          <w:rtl/>
        </w:rPr>
        <w:t xml:space="preserve"> </w:t>
      </w:r>
    </w:p>
    <w:p w:rsidR="00335798" w:rsidRPr="00DE282C" w:rsidRDefault="00335798" w:rsidP="00202D40">
      <w:pPr>
        <w:pStyle w:val="libNormal"/>
        <w:rPr>
          <w:rtl/>
        </w:rPr>
      </w:pPr>
      <w:r w:rsidRPr="00DE282C">
        <w:rPr>
          <w:rtl/>
        </w:rPr>
        <w:t>كانت عكاظ ومجنَّة</w:t>
      </w:r>
      <w:r w:rsidR="004247A2">
        <w:rPr>
          <w:rtl/>
        </w:rPr>
        <w:t>،</w:t>
      </w:r>
      <w:r w:rsidRPr="00DE282C">
        <w:rPr>
          <w:rtl/>
        </w:rPr>
        <w:t xml:space="preserve"> وذو المجاز أسواقاً في الجاهلية</w:t>
      </w:r>
      <w:r w:rsidR="004247A2">
        <w:rPr>
          <w:rtl/>
        </w:rPr>
        <w:t>،</w:t>
      </w:r>
      <w:r w:rsidRPr="00DE282C">
        <w:rPr>
          <w:rtl/>
        </w:rPr>
        <w:t xml:space="preserve"> فلمَّا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كان الإسلام تأثَّموا </w:t>
      </w:r>
      <w:r w:rsidRPr="00335798">
        <w:rPr>
          <w:rStyle w:val="libFootnotenumChar"/>
          <w:rtl/>
        </w:rPr>
        <w:t>(1)</w:t>
      </w:r>
      <w:r w:rsidRPr="00202D40">
        <w:rPr>
          <w:rtl/>
        </w:rPr>
        <w:t xml:space="preserve"> مِن التجارة فأنزل الله</w:t>
      </w:r>
      <w:r w:rsidR="004247A2">
        <w:rPr>
          <w:rtl/>
        </w:rPr>
        <w:t>:</w:t>
      </w:r>
      <w:r w:rsidRPr="00202D40">
        <w:rPr>
          <w:rtl/>
        </w:rPr>
        <w:t xml:space="preserve"> </w:t>
      </w:r>
      <w:r w:rsidR="004247A2">
        <w:rPr>
          <w:rStyle w:val="libBold2Char"/>
          <w:rtl/>
        </w:rPr>
        <w:t>(</w:t>
      </w:r>
      <w:r w:rsidRPr="00202D40">
        <w:rPr>
          <w:rStyle w:val="libBold2Char"/>
          <w:rtl/>
        </w:rPr>
        <w:t>ليس عليكم جناح في مواسم الحج</w:t>
      </w:r>
      <w:r w:rsidR="004247A2">
        <w:rPr>
          <w:rStyle w:val="libBold2Cha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قرأ ابن عباس كذا</w:t>
      </w:r>
      <w:r w:rsidR="004247A2">
        <w:rPr>
          <w:rtl/>
        </w:rPr>
        <w:t>.</w:t>
      </w:r>
      <w:r w:rsidRPr="00DE282C">
        <w:rPr>
          <w:rtl/>
        </w:rPr>
        <w:t xml:space="preserve"> </w:t>
      </w:r>
      <w:r w:rsidR="004247A2">
        <w:rPr>
          <w:rtl/>
        </w:rPr>
        <w:t>(</w:t>
      </w:r>
      <w:r w:rsidRPr="00DE282C">
        <w:rPr>
          <w:rtl/>
        </w:rPr>
        <w:t>صحيح البخاري</w:t>
      </w:r>
      <w:r w:rsidR="004247A2">
        <w:rPr>
          <w:rtl/>
        </w:rPr>
        <w:t>:</w:t>
      </w:r>
      <w:r w:rsidRPr="00DE282C">
        <w:rPr>
          <w:rtl/>
        </w:rPr>
        <w:t xml:space="preserve"> 2/11 باب الأسواق التي كانت في الجاهلية</w:t>
      </w:r>
      <w:r w:rsidR="004247A2">
        <w:rPr>
          <w:rtl/>
        </w:rPr>
        <w:t>،</w:t>
      </w:r>
      <w:r w:rsidRPr="00DE282C">
        <w:rPr>
          <w:rtl/>
        </w:rPr>
        <w:t xml:space="preserve"> فتبايع بهم الناس في الإسلام</w:t>
      </w:r>
      <w:r w:rsidR="004247A2">
        <w:rPr>
          <w:rtl/>
        </w:rPr>
        <w:t>،</w:t>
      </w:r>
      <w:r w:rsidRPr="00DE282C">
        <w:rPr>
          <w:rtl/>
        </w:rPr>
        <w:t xml:space="preserve"> تفسير الطبري</w:t>
      </w:r>
      <w:r w:rsidR="004247A2">
        <w:rPr>
          <w:rtl/>
        </w:rPr>
        <w:t>:</w:t>
      </w:r>
      <w:r w:rsidRPr="00DE282C">
        <w:rPr>
          <w:rtl/>
        </w:rPr>
        <w:t xml:space="preserve"> 2/166 الطبعة الأُولى ببولاق مصر</w:t>
      </w:r>
      <w:r w:rsidR="004247A2">
        <w:rPr>
          <w:rtl/>
        </w:rPr>
        <w:t>).</w:t>
      </w:r>
      <w:r w:rsidRPr="00DE282C">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DE282C" w:rsidRDefault="00335798" w:rsidP="00202D40">
      <w:pPr>
        <w:pStyle w:val="libNormal"/>
        <w:rPr>
          <w:rtl/>
        </w:rPr>
      </w:pPr>
      <w:r w:rsidRPr="00202D40">
        <w:rPr>
          <w:rtl/>
        </w:rPr>
        <w:t>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 مَثَلُ نُورِهِ كَمِشْكَاةٍ</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p>
    <w:p w:rsidR="00335798" w:rsidRPr="00DE282C" w:rsidRDefault="00335798" w:rsidP="00202D40">
      <w:pPr>
        <w:pStyle w:val="libNormal"/>
        <w:rPr>
          <w:rtl/>
        </w:rPr>
      </w:pPr>
      <w:r w:rsidRPr="00202D40">
        <w:rPr>
          <w:rtl/>
        </w:rPr>
        <w:t>قال السيوطي في تفسير قوله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 مَثَلُ نُورِهِ كَمِشْكَاةٍ</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أخرج عبيد بن حميد</w:t>
      </w:r>
      <w:r w:rsidR="004247A2">
        <w:rPr>
          <w:rtl/>
        </w:rPr>
        <w:t>،</w:t>
      </w:r>
      <w:r w:rsidRPr="00DE282C">
        <w:rPr>
          <w:rtl/>
        </w:rPr>
        <w:t xml:space="preserve"> وابن الأنباري في المصاحف عن الشعبي قال</w:t>
      </w:r>
      <w:r w:rsidR="004247A2">
        <w:rPr>
          <w:rtl/>
        </w:rPr>
        <w:t>:</w:t>
      </w:r>
      <w:r w:rsidRPr="00DE282C">
        <w:rPr>
          <w:rtl/>
        </w:rPr>
        <w:t xml:space="preserve"> </w:t>
      </w:r>
    </w:p>
    <w:p w:rsidR="00335798" w:rsidRPr="00DE282C" w:rsidRDefault="00335798" w:rsidP="00202D40">
      <w:pPr>
        <w:pStyle w:val="libNormal"/>
        <w:rPr>
          <w:rtl/>
        </w:rPr>
      </w:pPr>
      <w:r w:rsidRPr="00202D40">
        <w:rPr>
          <w:rtl/>
        </w:rPr>
        <w:t>في قراءة أُبي بن كعب</w:t>
      </w:r>
      <w:r w:rsidR="004247A2">
        <w:rPr>
          <w:rStyle w:val="libBold2Char"/>
          <w:rtl/>
        </w:rPr>
        <w:t>:</w:t>
      </w:r>
      <w:r w:rsidRPr="00202D40">
        <w:rPr>
          <w:rStyle w:val="libBold2Char"/>
          <w:rtl/>
        </w:rPr>
        <w:t xml:space="preserve"> مثل نور المؤمن كمشكاة</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وأخرج ابن أبي حاتم</w:t>
      </w:r>
      <w:r w:rsidR="004247A2">
        <w:rPr>
          <w:rtl/>
        </w:rPr>
        <w:t>،</w:t>
      </w:r>
      <w:r w:rsidRPr="00DE282C">
        <w:rPr>
          <w:rtl/>
        </w:rPr>
        <w:t xml:space="preserve"> والحاكم وصححه عن ابن عباس في قوله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اللَّهُ نُورُ السَّمَاوَاتِ وَالأَرْضِ</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يقول</w:t>
      </w:r>
      <w:r w:rsidR="004247A2">
        <w:rPr>
          <w:rtl/>
        </w:rPr>
        <w:t>:</w:t>
      </w:r>
      <w:r w:rsidRPr="00202D40">
        <w:rPr>
          <w:rStyle w:val="libBold2Char"/>
          <w:rtl/>
        </w:rPr>
        <w:t xml:space="preserve"> مثل نور مَن آمن بالله كمشكاة</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وهي النقرة يعني</w:t>
      </w:r>
      <w:r w:rsidR="004247A2">
        <w:rPr>
          <w:rtl/>
        </w:rPr>
        <w:t>:</w:t>
      </w:r>
      <w:r w:rsidRPr="00DE282C">
        <w:rPr>
          <w:rtl/>
        </w:rPr>
        <w:t xml:space="preserve"> الكوَّة</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أبي حاتم عن ابن عباس مثل نوره قال</w:t>
      </w:r>
      <w:r w:rsidR="004247A2">
        <w:rPr>
          <w:rtl/>
        </w:rPr>
        <w:t>:</w:t>
      </w:r>
      <w:r w:rsidRPr="00DE282C">
        <w:rPr>
          <w:rtl/>
        </w:rPr>
        <w:t xml:space="preserve"> </w:t>
      </w:r>
    </w:p>
    <w:p w:rsidR="00335798" w:rsidRPr="00DE282C" w:rsidRDefault="00335798" w:rsidP="00202D40">
      <w:pPr>
        <w:pStyle w:val="libNormal"/>
        <w:rPr>
          <w:rtl/>
        </w:rPr>
      </w:pPr>
      <w:r w:rsidRPr="00DE282C">
        <w:rPr>
          <w:rtl/>
        </w:rPr>
        <w:t>هي خطأ مِن الكاتب</w:t>
      </w:r>
      <w:r w:rsidR="004247A2">
        <w:rPr>
          <w:rtl/>
        </w:rPr>
        <w:t>:</w:t>
      </w:r>
      <w:r w:rsidRPr="00DE282C">
        <w:rPr>
          <w:rtl/>
        </w:rPr>
        <w:t xml:space="preserve"> </w:t>
      </w:r>
    </w:p>
    <w:p w:rsidR="00335798" w:rsidRPr="00DE282C" w:rsidRDefault="00335798" w:rsidP="00202D40">
      <w:pPr>
        <w:pStyle w:val="libNormal"/>
        <w:rPr>
          <w:rtl/>
        </w:rPr>
      </w:pPr>
      <w:r w:rsidRPr="00DE282C">
        <w:rPr>
          <w:rtl/>
        </w:rPr>
        <w:t>هو أعظم مِن أنْ يكون نوره مثل نور المشكاة</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قال ابن الأثير</w:t>
      </w:r>
      <w:r w:rsidR="004247A2">
        <w:rPr>
          <w:rtl/>
        </w:rPr>
        <w:t>:</w:t>
      </w:r>
      <w:r w:rsidRPr="00DE282C">
        <w:rPr>
          <w:rtl/>
        </w:rPr>
        <w:t xml:space="preserve"> وفي حديث معاذ</w:t>
      </w:r>
      <w:r w:rsidR="004247A2">
        <w:rPr>
          <w:rtl/>
        </w:rPr>
        <w:t>:</w:t>
      </w:r>
      <w:r w:rsidRPr="00DE282C">
        <w:rPr>
          <w:rtl/>
        </w:rPr>
        <w:t xml:space="preserve"> </w:t>
      </w:r>
      <w:r w:rsidR="004247A2">
        <w:rPr>
          <w:rtl/>
        </w:rPr>
        <w:t>(</w:t>
      </w:r>
      <w:r w:rsidRPr="00DE282C">
        <w:rPr>
          <w:rtl/>
        </w:rPr>
        <w:t>فأخبر بها عند موته تأثُّماً</w:t>
      </w:r>
      <w:r w:rsidR="004247A2">
        <w:rPr>
          <w:rtl/>
        </w:rPr>
        <w:t>)</w:t>
      </w:r>
      <w:r w:rsidRPr="00DE282C">
        <w:rPr>
          <w:rtl/>
        </w:rPr>
        <w:t xml:space="preserve"> أي تجنُّباً للإثم</w:t>
      </w:r>
      <w:r w:rsidR="004247A2">
        <w:rPr>
          <w:rtl/>
        </w:rPr>
        <w:t>،</w:t>
      </w:r>
      <w:r w:rsidRPr="00DE282C">
        <w:rPr>
          <w:rtl/>
        </w:rPr>
        <w:t xml:space="preserve"> يُقال</w:t>
      </w:r>
      <w:r w:rsidR="004247A2">
        <w:rPr>
          <w:rtl/>
        </w:rPr>
        <w:t>:</w:t>
      </w:r>
      <w:r w:rsidRPr="00DE282C">
        <w:rPr>
          <w:rtl/>
        </w:rPr>
        <w:t xml:space="preserve"> تأثَّم فلان إذا فعل فعلاً خرج به مِن الإثم</w:t>
      </w:r>
      <w:r w:rsidR="004247A2">
        <w:rPr>
          <w:rtl/>
        </w:rPr>
        <w:t>،</w:t>
      </w:r>
      <w:r w:rsidRPr="00DE282C">
        <w:rPr>
          <w:rtl/>
        </w:rPr>
        <w:t xml:space="preserve"> كما يُقال</w:t>
      </w:r>
      <w:r w:rsidR="004247A2">
        <w:rPr>
          <w:rtl/>
        </w:rPr>
        <w:t>:</w:t>
      </w:r>
      <w:r w:rsidRPr="00DE282C">
        <w:rPr>
          <w:rtl/>
        </w:rPr>
        <w:t xml:space="preserve"> تحرَّج إذا فعل ما يخرج به مِن الحرج</w:t>
      </w:r>
      <w:r w:rsidR="004247A2">
        <w:rPr>
          <w:rtl/>
        </w:rPr>
        <w:t>.</w:t>
      </w:r>
      <w:r w:rsidRPr="00202D40">
        <w:rPr>
          <w:rtl/>
        </w:rPr>
        <w:t xml:space="preserve"> </w:t>
      </w:r>
    </w:p>
    <w:p w:rsidR="00335798" w:rsidRPr="00202D40" w:rsidRDefault="00335798" w:rsidP="00202D40">
      <w:pPr>
        <w:pStyle w:val="libFootnote0"/>
        <w:rPr>
          <w:rtl/>
        </w:rPr>
      </w:pPr>
      <w:r w:rsidRPr="00DE282C">
        <w:rPr>
          <w:rtl/>
        </w:rPr>
        <w:t>النهاية في غريب الحديث والأثر</w:t>
      </w:r>
      <w:r w:rsidR="004247A2">
        <w:rPr>
          <w:rtl/>
        </w:rPr>
        <w:t>:</w:t>
      </w:r>
      <w:r w:rsidRPr="00DE282C">
        <w:rPr>
          <w:rtl/>
        </w:rPr>
        <w:t xml:space="preserve"> 1/24</w:t>
      </w:r>
      <w:r w:rsidR="004247A2">
        <w:rPr>
          <w:rtl/>
        </w:rPr>
        <w:t>.</w:t>
      </w:r>
      <w:r w:rsidRPr="00DE282C">
        <w:rPr>
          <w:rtl/>
        </w:rPr>
        <w:t xml:space="preserve"> </w:t>
      </w:r>
    </w:p>
    <w:p w:rsidR="00335798" w:rsidRPr="00202D40" w:rsidRDefault="00335798" w:rsidP="00202D40">
      <w:pPr>
        <w:pStyle w:val="libFootnote0"/>
        <w:rPr>
          <w:rtl/>
        </w:rPr>
      </w:pPr>
      <w:r w:rsidRPr="00202D40">
        <w:rPr>
          <w:rtl/>
        </w:rPr>
        <w:t>(2) قال الطبري</w:t>
      </w:r>
      <w:r w:rsidR="004247A2">
        <w:rPr>
          <w:rtl/>
        </w:rPr>
        <w:t>:</w:t>
      </w:r>
      <w:r w:rsidRPr="00202D40">
        <w:rPr>
          <w:rtl/>
        </w:rPr>
        <w:t xml:space="preserve"> فأنزل الله </w:t>
      </w:r>
      <w:r w:rsidR="004247A2">
        <w:rPr>
          <w:rStyle w:val="libFootnoteBoldChar"/>
          <w:rtl/>
        </w:rPr>
        <w:t>(</w:t>
      </w:r>
      <w:r w:rsidRPr="00202D40">
        <w:rPr>
          <w:rStyle w:val="libFootnoteBoldChar"/>
          <w:rtl/>
        </w:rPr>
        <w:t>ليس عليكم جناح أن تبتغوا فضلاً مِن ربِّكم في مواسم الحجِّ</w:t>
      </w:r>
      <w:r w:rsidR="004247A2">
        <w:rPr>
          <w:rStyle w:val="libFootnoteBoldChar"/>
          <w:rtl/>
        </w:rPr>
        <w:t>)</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Bold1"/>
        <w:rPr>
          <w:rtl/>
        </w:rPr>
      </w:pPr>
      <w:r w:rsidRPr="00DE282C">
        <w:rPr>
          <w:rtl/>
        </w:rPr>
        <w:lastRenderedPageBreak/>
        <w:t>مثل نور المؤمن كمشكاة</w:t>
      </w:r>
      <w:r w:rsidR="004247A2">
        <w:rPr>
          <w:rtl/>
        </w:rPr>
        <w:t>.</w:t>
      </w:r>
      <w:r w:rsidRPr="00202D40">
        <w:rPr>
          <w:rtl/>
        </w:rPr>
        <w:t xml:space="preserve"> </w:t>
      </w:r>
    </w:p>
    <w:p w:rsidR="00335798" w:rsidRPr="00DE282C" w:rsidRDefault="004247A2" w:rsidP="00202D40">
      <w:pPr>
        <w:pStyle w:val="libNormal"/>
        <w:rPr>
          <w:rtl/>
        </w:rPr>
      </w:pPr>
      <w:r>
        <w:rPr>
          <w:rtl/>
        </w:rPr>
        <w:t>(</w:t>
      </w:r>
      <w:r w:rsidR="00335798" w:rsidRPr="00DE282C">
        <w:rPr>
          <w:rtl/>
        </w:rPr>
        <w:t>الدر المنثور</w:t>
      </w:r>
      <w:r>
        <w:rPr>
          <w:rtl/>
        </w:rPr>
        <w:t>:</w:t>
      </w:r>
      <w:r w:rsidR="00335798" w:rsidRPr="00DE282C">
        <w:rPr>
          <w:rtl/>
        </w:rPr>
        <w:t xml:space="preserve"> 5/48</w:t>
      </w:r>
      <w:r>
        <w:rPr>
          <w:rtl/>
        </w:rPr>
        <w:t>).</w:t>
      </w:r>
      <w:r w:rsidR="00335798" w:rsidRPr="00DE282C">
        <w:rPr>
          <w:rtl/>
        </w:rPr>
        <w:t xml:space="preserve"> </w:t>
      </w:r>
    </w:p>
    <w:p w:rsidR="00335798" w:rsidRPr="00202D40" w:rsidRDefault="00335798" w:rsidP="00202D40">
      <w:pPr>
        <w:pStyle w:val="libCenter"/>
        <w:rPr>
          <w:rtl/>
        </w:rPr>
      </w:pPr>
      <w:r w:rsidRPr="00DE282C">
        <w:rPr>
          <w:rtl/>
        </w:rPr>
        <w:t>* * *</w:t>
      </w:r>
      <w:r w:rsidRPr="00202D40">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وَلاَ تَقْرَبُواْ الزِّنَى إِنَّهُ كَانَ فَاحِشَةً</w:t>
      </w:r>
      <w:r w:rsidR="004247A2">
        <w:rPr>
          <w:rFonts w:hint="cs"/>
          <w:rtl/>
        </w:rPr>
        <w:t>.</w:t>
      </w:r>
      <w:r w:rsidRPr="00DE282C">
        <w:rPr>
          <w:rFonts w:hint="cs"/>
          <w:rtl/>
        </w:rPr>
        <w:t>..</w:t>
      </w:r>
      <w:r w:rsidRPr="004247A2">
        <w:rPr>
          <w:rStyle w:val="libAlaemChar"/>
          <w:rFonts w:hint="cs"/>
          <w:rtl/>
        </w:rPr>
        <w:t>)</w:t>
      </w:r>
      <w:r w:rsidRPr="00DE282C">
        <w:rPr>
          <w:rFonts w:hint="cs"/>
          <w:rtl/>
        </w:rPr>
        <w:t xml:space="preserve"> </w:t>
      </w:r>
    </w:p>
    <w:p w:rsidR="00335798" w:rsidRPr="00DE282C" w:rsidRDefault="00335798" w:rsidP="00202D40">
      <w:pPr>
        <w:pStyle w:val="libNormal"/>
        <w:rPr>
          <w:rtl/>
        </w:rPr>
      </w:pPr>
      <w:r w:rsidRPr="00DE282C">
        <w:rPr>
          <w:rtl/>
        </w:rPr>
        <w:t>قرأ أُبيُّ بن كعب</w:t>
      </w:r>
      <w:r w:rsidR="004247A2">
        <w:rPr>
          <w:rtl/>
        </w:rPr>
        <w:t>:</w:t>
      </w:r>
      <w:r w:rsidRPr="00DE282C">
        <w:rPr>
          <w:rtl/>
        </w:rPr>
        <w:t xml:space="preserve"> </w:t>
      </w:r>
    </w:p>
    <w:p w:rsidR="00335798" w:rsidRPr="00DE282C" w:rsidRDefault="00335798" w:rsidP="00202D40">
      <w:pPr>
        <w:pStyle w:val="libBold1"/>
        <w:rPr>
          <w:rtl/>
        </w:rPr>
      </w:pPr>
      <w:r w:rsidRPr="00DE282C">
        <w:rPr>
          <w:rtl/>
        </w:rPr>
        <w:t>ولا تقربوا الزنى إنَّه كان فاحشة</w:t>
      </w:r>
      <w:r w:rsidR="004247A2">
        <w:rPr>
          <w:rtl/>
        </w:rPr>
        <w:t>،</w:t>
      </w:r>
      <w:r w:rsidRPr="00DE282C">
        <w:rPr>
          <w:rtl/>
        </w:rPr>
        <w:t xml:space="preserve"> ومقتاً وساء سبيلاً</w:t>
      </w:r>
      <w:r w:rsidR="004247A2">
        <w:rPr>
          <w:rtl/>
        </w:rPr>
        <w:t>،</w:t>
      </w:r>
      <w:r w:rsidRPr="00DE282C">
        <w:rPr>
          <w:rtl/>
        </w:rPr>
        <w:t xml:space="preserve"> إلاَّ مَن تاب فإنَّ الله كان غفوراً رحيماً</w:t>
      </w:r>
      <w:r w:rsidR="004247A2">
        <w:rPr>
          <w:rtl/>
        </w:rPr>
        <w:t>.</w:t>
      </w:r>
      <w:r w:rsidRPr="00202D40">
        <w:rPr>
          <w:rtl/>
        </w:rPr>
        <w:t xml:space="preserve"> </w:t>
      </w:r>
    </w:p>
    <w:p w:rsidR="00335798" w:rsidRPr="00DE282C" w:rsidRDefault="00335798" w:rsidP="00202D40">
      <w:pPr>
        <w:pStyle w:val="libNormal"/>
        <w:rPr>
          <w:rtl/>
        </w:rPr>
      </w:pPr>
      <w:r w:rsidRPr="00DE282C">
        <w:rPr>
          <w:rtl/>
        </w:rPr>
        <w:t>فذكر لعمر فأتاه فسأله عنها فقال</w:t>
      </w:r>
      <w:r w:rsidR="004247A2">
        <w:rPr>
          <w:rtl/>
        </w:rPr>
        <w:t>:</w:t>
      </w:r>
      <w:r w:rsidRPr="00DE282C">
        <w:rPr>
          <w:rtl/>
        </w:rPr>
        <w:t xml:space="preserve"> أخذتها مِن في رسول الله </w:t>
      </w:r>
      <w:r w:rsidR="004247A2">
        <w:rPr>
          <w:rtl/>
        </w:rPr>
        <w:t>(</w:t>
      </w:r>
      <w:r w:rsidRPr="00DE282C">
        <w:rPr>
          <w:rtl/>
        </w:rPr>
        <w:t>صلّى الله عليه وسلم</w:t>
      </w:r>
      <w:r w:rsidR="004247A2">
        <w:rPr>
          <w:rtl/>
        </w:rPr>
        <w:t>)،</w:t>
      </w:r>
      <w:r w:rsidRPr="00DE282C">
        <w:rPr>
          <w:rtl/>
        </w:rPr>
        <w:t xml:space="preserve"> وليس لك عمل إلاَّ الصفق بالبقيع</w:t>
      </w:r>
      <w:r w:rsidR="004247A2">
        <w:rPr>
          <w:rtl/>
        </w:rPr>
        <w:t>.</w:t>
      </w:r>
      <w:r w:rsidRPr="00DE282C">
        <w:rPr>
          <w:rtl/>
        </w:rPr>
        <w:t xml:space="preserve"> </w:t>
      </w:r>
      <w:r w:rsidR="004247A2">
        <w:rPr>
          <w:rtl/>
        </w:rPr>
        <w:t>(</w:t>
      </w:r>
      <w:r w:rsidRPr="00DE282C">
        <w:rPr>
          <w:rtl/>
        </w:rPr>
        <w:t>أخرجه المتَّقي الهندي في منتخب كنز العمال بهامش مسند الإمام أحمد</w:t>
      </w:r>
      <w:r w:rsidR="004247A2">
        <w:rPr>
          <w:rtl/>
        </w:rPr>
        <w:t>:</w:t>
      </w:r>
      <w:r w:rsidRPr="00DE282C">
        <w:rPr>
          <w:rtl/>
        </w:rPr>
        <w:t xml:space="preserve"> 2/43 طبعة مصر</w:t>
      </w:r>
      <w:r w:rsidR="004247A2">
        <w:rPr>
          <w:rtl/>
        </w:rPr>
        <w:t>).</w:t>
      </w:r>
      <w:r w:rsidRPr="00DE282C">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وَالَّذِينَ يُؤْتُونَ مَا آتَوا</w:t>
      </w:r>
      <w:r w:rsidR="004247A2">
        <w:rPr>
          <w:rFonts w:hint="cs"/>
          <w:rtl/>
        </w:rPr>
        <w:t>.</w:t>
      </w:r>
      <w:r w:rsidRPr="00DE282C">
        <w:rPr>
          <w:rFonts w:hint="cs"/>
          <w:rtl/>
        </w:rPr>
        <w:t>..</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DE282C">
        <w:rPr>
          <w:rtl/>
        </w:rPr>
        <w:t>أخرج سعيد بن منصور</w:t>
      </w:r>
      <w:r w:rsidR="004247A2">
        <w:rPr>
          <w:rtl/>
        </w:rPr>
        <w:t>،</w:t>
      </w:r>
      <w:r w:rsidRPr="00DE282C">
        <w:rPr>
          <w:rtl/>
        </w:rPr>
        <w:t xml:space="preserve"> وأحمد</w:t>
      </w:r>
      <w:r w:rsidR="004247A2">
        <w:rPr>
          <w:rtl/>
        </w:rPr>
        <w:t>،</w:t>
      </w:r>
      <w:r w:rsidRPr="00DE282C">
        <w:rPr>
          <w:rtl/>
        </w:rPr>
        <w:t xml:space="preserve"> والبخاري في تاريخه</w:t>
      </w:r>
      <w:r w:rsidR="004247A2">
        <w:rPr>
          <w:rtl/>
        </w:rPr>
        <w:t>،</w:t>
      </w:r>
      <w:r w:rsidRPr="00DE282C">
        <w:rPr>
          <w:rtl/>
        </w:rPr>
        <w:t xml:space="preserve"> وعبد بن حميد</w:t>
      </w:r>
      <w:r w:rsidR="004247A2">
        <w:rPr>
          <w:rtl/>
        </w:rPr>
        <w:t>،</w:t>
      </w:r>
      <w:r w:rsidRPr="00DE282C">
        <w:rPr>
          <w:rtl/>
        </w:rPr>
        <w:t xml:space="preserve"> وابن المنذر</w:t>
      </w:r>
      <w:r w:rsidR="004247A2">
        <w:rPr>
          <w:rtl/>
        </w:rPr>
        <w:t>،</w:t>
      </w:r>
      <w:r w:rsidRPr="00DE282C">
        <w:rPr>
          <w:rtl/>
        </w:rPr>
        <w:t xml:space="preserve"> وابن أشته</w:t>
      </w:r>
      <w:r w:rsidR="004247A2">
        <w:rPr>
          <w:rtl/>
        </w:rPr>
        <w:t>،</w:t>
      </w:r>
      <w:r w:rsidRPr="00DE282C">
        <w:rPr>
          <w:rtl/>
        </w:rPr>
        <w:t xml:space="preserve"> وابن الأنباري معاً في </w:t>
      </w:r>
      <w:r w:rsidR="004247A2">
        <w:rPr>
          <w:rtl/>
        </w:rPr>
        <w:t>(</w:t>
      </w:r>
      <w:r w:rsidRPr="00DE282C">
        <w:rPr>
          <w:rtl/>
        </w:rPr>
        <w:t>المصاحف</w:t>
      </w:r>
      <w:r w:rsidR="004247A2">
        <w:rPr>
          <w:rtl/>
        </w:rPr>
        <w:t>)،</w:t>
      </w:r>
      <w:r w:rsidRPr="00DE282C">
        <w:rPr>
          <w:rtl/>
        </w:rPr>
        <w:t xml:space="preserve"> والدار قطني في </w:t>
      </w:r>
      <w:r w:rsidR="004247A2">
        <w:rPr>
          <w:rtl/>
        </w:rPr>
        <w:t>(</w:t>
      </w:r>
      <w:r w:rsidRPr="00DE282C">
        <w:rPr>
          <w:rtl/>
        </w:rPr>
        <w:t>الإفراد</w:t>
      </w:r>
      <w:r w:rsidR="004247A2">
        <w:rPr>
          <w:rtl/>
        </w:rPr>
        <w:t>)،</w:t>
      </w:r>
      <w:r w:rsidRPr="00DE282C">
        <w:rPr>
          <w:rtl/>
        </w:rPr>
        <w:t xml:space="preserve"> والحاكم وصحَّحه</w:t>
      </w:r>
      <w:r w:rsidR="004247A2">
        <w:rPr>
          <w:rtl/>
        </w:rPr>
        <w:t>،</w:t>
      </w:r>
      <w:r w:rsidRPr="00DE282C">
        <w:rPr>
          <w:rtl/>
        </w:rPr>
        <w:t xml:space="preserve"> وابن مردويه عن عبيد بن عمير أنَّه سأل عائشة</w:t>
      </w:r>
      <w:r w:rsidR="004247A2">
        <w:rPr>
          <w:rtl/>
        </w:rPr>
        <w:t>:</w:t>
      </w:r>
      <w:r w:rsidRPr="00DE282C">
        <w:rPr>
          <w:rtl/>
        </w:rPr>
        <w:t xml:space="preserve"> </w:t>
      </w:r>
    </w:p>
    <w:p w:rsidR="00335798" w:rsidRPr="00DE282C" w:rsidRDefault="00335798" w:rsidP="00202D40">
      <w:pPr>
        <w:pStyle w:val="libNormal"/>
        <w:rPr>
          <w:rtl/>
        </w:rPr>
      </w:pPr>
      <w:r w:rsidRPr="00DE282C">
        <w:rPr>
          <w:rtl/>
        </w:rPr>
        <w:t>كيف كان رسول الله يقرأ هذه الآية</w:t>
      </w:r>
      <w:r w:rsidR="004247A2">
        <w:rPr>
          <w:rtl/>
        </w:rPr>
        <w:t>؟:</w:t>
      </w:r>
      <w:r w:rsidRPr="00DE282C">
        <w:rPr>
          <w:rtl/>
        </w:rPr>
        <w:t xml:space="preserve"> </w:t>
      </w:r>
    </w:p>
    <w:p w:rsidR="00335798" w:rsidRPr="00DE282C" w:rsidRDefault="00335798" w:rsidP="00202D40">
      <w:pPr>
        <w:pStyle w:val="libBold1"/>
        <w:rPr>
          <w:rtl/>
        </w:rPr>
      </w:pPr>
      <w:r w:rsidRPr="00DE282C">
        <w:rPr>
          <w:rtl/>
        </w:rPr>
        <w:t>والذين يؤتون ما أتوا</w:t>
      </w:r>
      <w:r w:rsidR="004247A2">
        <w:rPr>
          <w:rtl/>
        </w:rPr>
        <w:t>،</w:t>
      </w:r>
      <w:r w:rsidRPr="00DE282C">
        <w:rPr>
          <w:rtl/>
        </w:rPr>
        <w:t xml:space="preserve"> أو الذين يؤتون ما آتوا</w:t>
      </w:r>
      <w:r w:rsidR="004247A2">
        <w:rPr>
          <w:rtl/>
        </w:rPr>
        <w:t>.</w:t>
      </w:r>
      <w:r w:rsidRPr="00202D40">
        <w:rPr>
          <w:rtl/>
        </w:rPr>
        <w:t xml:space="preserve"> </w:t>
      </w:r>
    </w:p>
    <w:p w:rsidR="00335798" w:rsidRPr="00DE282C" w:rsidRDefault="00335798" w:rsidP="00202D40">
      <w:pPr>
        <w:pStyle w:val="libNormal"/>
        <w:rPr>
          <w:rtl/>
        </w:rPr>
      </w:pPr>
      <w:r w:rsidRPr="00DE282C">
        <w:rPr>
          <w:rtl/>
        </w:rPr>
        <w:t>فقالت</w:t>
      </w:r>
      <w:r w:rsidR="004247A2">
        <w:rPr>
          <w:rtl/>
        </w:rPr>
        <w:t>:</w:t>
      </w:r>
      <w:r w:rsidRPr="00DE282C">
        <w:rPr>
          <w:rtl/>
        </w:rPr>
        <w:t xml:space="preserve"> أيَّتهما أحبُّ إليك</w:t>
      </w:r>
      <w:r w:rsidR="004247A2">
        <w:rPr>
          <w:rtl/>
        </w:rPr>
        <w:t>؟</w:t>
      </w:r>
      <w:r w:rsidRPr="00DE282C">
        <w:rPr>
          <w:rtl/>
        </w:rPr>
        <w:t xml:space="preserve">! </w:t>
      </w:r>
    </w:p>
    <w:p w:rsidR="00335798" w:rsidRPr="00DE282C" w:rsidRDefault="00335798" w:rsidP="00202D40">
      <w:pPr>
        <w:pStyle w:val="libNormal"/>
        <w:rPr>
          <w:rtl/>
        </w:rPr>
      </w:pPr>
      <w:r w:rsidRPr="00202D40">
        <w:rPr>
          <w:rtl/>
        </w:rPr>
        <w:t>قلت</w:t>
      </w:r>
      <w:r w:rsidR="004247A2">
        <w:rPr>
          <w:rtl/>
        </w:rPr>
        <w:t>:</w:t>
      </w:r>
      <w:r w:rsidRPr="00202D40">
        <w:rPr>
          <w:rStyle w:val="libBold2Char"/>
          <w:rtl/>
        </w:rPr>
        <w:t xml:space="preserve"> والذي نفسي بيده</w:t>
      </w:r>
      <w:r w:rsidR="004247A2">
        <w:rPr>
          <w:rStyle w:val="libBold2Char"/>
          <w:rtl/>
        </w:rPr>
        <w:t>،</w:t>
      </w:r>
      <w:r w:rsidRPr="00202D40">
        <w:rPr>
          <w:rStyle w:val="libBold2Char"/>
          <w:rtl/>
        </w:rPr>
        <w:t xml:space="preserve"> لأحداهما أحبُّ إليَّ مِن الدنيا جميعاً</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قالت</w:t>
      </w:r>
      <w:r w:rsidR="004247A2">
        <w:rPr>
          <w:rtl/>
        </w:rPr>
        <w:t>:</w:t>
      </w:r>
      <w:r w:rsidRPr="00DE282C">
        <w:rPr>
          <w:rtl/>
        </w:rPr>
        <w:t xml:space="preserve"> أيُّهما</w:t>
      </w:r>
      <w:r w:rsidR="004247A2">
        <w:rPr>
          <w:rtl/>
        </w:rPr>
        <w:t>؟</w:t>
      </w:r>
      <w:r w:rsidRPr="00DE282C">
        <w:rPr>
          <w:rtl/>
        </w:rPr>
        <w:t xml:space="preserve"> </w:t>
      </w:r>
    </w:p>
    <w:p w:rsidR="00335798" w:rsidRPr="00DE282C" w:rsidRDefault="00335798" w:rsidP="00202D40">
      <w:pPr>
        <w:pStyle w:val="libNormal"/>
        <w:rPr>
          <w:rtl/>
        </w:rPr>
      </w:pPr>
      <w:r w:rsidRPr="00202D40">
        <w:rPr>
          <w:rtl/>
        </w:rPr>
        <w:t>قلت</w:t>
      </w:r>
      <w:r w:rsidR="004247A2">
        <w:rPr>
          <w:rtl/>
        </w:rPr>
        <w:t>:</w:t>
      </w:r>
      <w:r w:rsidRPr="00202D40">
        <w:rPr>
          <w:rStyle w:val="libBold2Char"/>
          <w:rtl/>
        </w:rPr>
        <w:t xml:space="preserve"> الذين يؤتون ما أتوا</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فقالت</w:t>
      </w:r>
      <w:r w:rsidR="004247A2">
        <w:rPr>
          <w:rtl/>
        </w:rPr>
        <w:t>:</w:t>
      </w:r>
      <w:r w:rsidRPr="00DE282C">
        <w:rPr>
          <w:rtl/>
        </w:rPr>
        <w:t xml:space="preserve"> أشهد أنَّ رسول الله </w:t>
      </w:r>
      <w:r w:rsidR="004247A2">
        <w:rPr>
          <w:rtl/>
        </w:rPr>
        <w:t>(</w:t>
      </w:r>
      <w:r w:rsidRPr="00DE282C">
        <w:rPr>
          <w:rtl/>
        </w:rPr>
        <w:t>صلّى الله عليه وسلّم</w:t>
      </w:r>
      <w:r w:rsidR="004247A2">
        <w:rPr>
          <w:rtl/>
        </w:rPr>
        <w:t>)</w:t>
      </w:r>
      <w:r w:rsidRPr="00DE282C">
        <w:rPr>
          <w:rtl/>
        </w:rPr>
        <w:t xml:space="preserve"> كذلك كان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يقرأها</w:t>
      </w:r>
      <w:r w:rsidR="004247A2">
        <w:rPr>
          <w:rtl/>
        </w:rPr>
        <w:t>،</w:t>
      </w:r>
      <w:r w:rsidRPr="00DE282C">
        <w:rPr>
          <w:rtl/>
        </w:rPr>
        <w:t xml:space="preserve"> وكذلك أُنزلت</w:t>
      </w:r>
      <w:r w:rsidR="004247A2">
        <w:rPr>
          <w:rtl/>
        </w:rPr>
        <w:t>،</w:t>
      </w:r>
      <w:r w:rsidRPr="00DE282C">
        <w:rPr>
          <w:rtl/>
        </w:rPr>
        <w:t xml:space="preserve"> ولكنَّ الهجَّاء حرَّف</w:t>
      </w:r>
      <w:r w:rsidR="004247A2">
        <w:rPr>
          <w:rtl/>
        </w:rPr>
        <w:t>.</w:t>
      </w:r>
      <w:r w:rsidRPr="00DE282C">
        <w:rPr>
          <w:rtl/>
        </w:rPr>
        <w:t xml:space="preserve"> </w:t>
      </w:r>
      <w:r w:rsidR="004247A2">
        <w:rPr>
          <w:rtl/>
        </w:rPr>
        <w:t>(</w:t>
      </w:r>
      <w:r w:rsidRPr="00DE282C">
        <w:rPr>
          <w:rtl/>
        </w:rPr>
        <w:t>الدرُّ المنثور في التفسير بالمأثور</w:t>
      </w:r>
      <w:r w:rsidR="004247A2">
        <w:rPr>
          <w:rtl/>
        </w:rPr>
        <w:t>:</w:t>
      </w:r>
      <w:r w:rsidRPr="00DE282C">
        <w:rPr>
          <w:rtl/>
        </w:rPr>
        <w:t xml:space="preserve"> 5/12</w:t>
      </w:r>
      <w:r w:rsidR="004247A2">
        <w:rPr>
          <w:rtl/>
        </w:rPr>
        <w:t>).</w:t>
      </w:r>
      <w:r w:rsidRPr="00DE282C">
        <w:rPr>
          <w:rtl/>
        </w:rPr>
        <w:t xml:space="preserve"> </w:t>
      </w:r>
    </w:p>
    <w:p w:rsidR="00335798" w:rsidRPr="00DE282C" w:rsidRDefault="004247A2" w:rsidP="00202D40">
      <w:pPr>
        <w:pStyle w:val="libBold1"/>
        <w:rPr>
          <w:rtl/>
        </w:rPr>
      </w:pPr>
      <w:r>
        <w:rPr>
          <w:rtl/>
        </w:rPr>
        <w:t>(</w:t>
      </w:r>
      <w:r w:rsidR="00335798" w:rsidRPr="00DE282C">
        <w:rPr>
          <w:rtl/>
        </w:rPr>
        <w:t>وكفى الله المؤمنين القتال بعلي بن أبي طالب</w:t>
      </w:r>
      <w:r>
        <w:rPr>
          <w:rtl/>
        </w:rPr>
        <w:t>)</w:t>
      </w:r>
      <w:r w:rsidR="00335798" w:rsidRPr="00202D40">
        <w:rPr>
          <w:rtl/>
        </w:rPr>
        <w:t xml:space="preserve"> </w:t>
      </w:r>
    </w:p>
    <w:p w:rsidR="00335798" w:rsidRPr="00DE282C" w:rsidRDefault="00335798" w:rsidP="00202D40">
      <w:pPr>
        <w:pStyle w:val="libNormal"/>
        <w:rPr>
          <w:rtl/>
        </w:rPr>
      </w:pPr>
      <w:r w:rsidRPr="00DE282C">
        <w:rPr>
          <w:rtl/>
        </w:rPr>
        <w:t>قال الحافظ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أبي حاتم</w:t>
      </w:r>
      <w:r w:rsidR="004247A2">
        <w:rPr>
          <w:rtl/>
        </w:rPr>
        <w:t>،</w:t>
      </w:r>
      <w:r w:rsidRPr="00DE282C">
        <w:rPr>
          <w:rtl/>
        </w:rPr>
        <w:t xml:space="preserve"> وابن مردويه</w:t>
      </w:r>
      <w:r w:rsidR="004247A2">
        <w:rPr>
          <w:rtl/>
        </w:rPr>
        <w:t>،</w:t>
      </w:r>
      <w:r w:rsidRPr="00DE282C">
        <w:rPr>
          <w:rtl/>
        </w:rPr>
        <w:t xml:space="preserve"> عن ابن عساكر</w:t>
      </w:r>
      <w:r w:rsidR="004247A2">
        <w:rPr>
          <w:rtl/>
        </w:rPr>
        <w:t>،</w:t>
      </w:r>
      <w:r w:rsidRPr="00DE282C">
        <w:rPr>
          <w:rtl/>
        </w:rPr>
        <w:t xml:space="preserve"> عن ابن مسعود رضي الله عنه</w:t>
      </w:r>
      <w:r w:rsidR="004247A2">
        <w:rPr>
          <w:rtl/>
        </w:rPr>
        <w:t>،</w:t>
      </w:r>
      <w:r w:rsidRPr="00DE282C">
        <w:rPr>
          <w:rtl/>
        </w:rPr>
        <w:t xml:space="preserve"> أنّه كان يقرأ هذا الحرف</w:t>
      </w:r>
      <w:r w:rsidR="004247A2">
        <w:rPr>
          <w:rtl/>
        </w:rPr>
        <w:t>:</w:t>
      </w:r>
      <w:r w:rsidRPr="00DE282C">
        <w:rPr>
          <w:rtl/>
        </w:rPr>
        <w:t xml:space="preserve"> </w:t>
      </w:r>
    </w:p>
    <w:p w:rsidR="00335798" w:rsidRPr="00DE282C" w:rsidRDefault="004247A2" w:rsidP="00202D40">
      <w:pPr>
        <w:pStyle w:val="libNormal"/>
        <w:rPr>
          <w:rtl/>
        </w:rPr>
      </w:pPr>
      <w:r>
        <w:rPr>
          <w:rStyle w:val="libBold1Char"/>
          <w:rtl/>
        </w:rPr>
        <w:t>(</w:t>
      </w:r>
      <w:r w:rsidR="00335798" w:rsidRPr="00202D40">
        <w:rPr>
          <w:rStyle w:val="libBold1Char"/>
          <w:rtl/>
        </w:rPr>
        <w:t>وكفى الله المؤمنين القتال بعليّ بن أبي طالب</w:t>
      </w:r>
      <w:r>
        <w:rPr>
          <w:rStyle w:val="libBold1Char"/>
          <w:rtl/>
        </w:rPr>
        <w:t>)</w:t>
      </w:r>
      <w:r>
        <w:rPr>
          <w:rtl/>
        </w:rPr>
        <w:t>.</w:t>
      </w:r>
      <w:r w:rsidR="00335798" w:rsidRPr="00202D40">
        <w:rPr>
          <w:rtl/>
        </w:rPr>
        <w:t xml:space="preserve"> </w:t>
      </w:r>
    </w:p>
    <w:p w:rsidR="00202D40" w:rsidRDefault="004247A2" w:rsidP="00202D40">
      <w:pPr>
        <w:pStyle w:val="libNormal"/>
        <w:rPr>
          <w:rtl/>
        </w:rPr>
      </w:pPr>
      <w:r>
        <w:rPr>
          <w:rtl/>
        </w:rPr>
        <w:t>(</w:t>
      </w:r>
      <w:r w:rsidR="00335798" w:rsidRPr="00DE282C">
        <w:rPr>
          <w:rtl/>
        </w:rPr>
        <w:t>الدرُّ المنثور في التفسير بالمأثور</w:t>
      </w:r>
      <w:r>
        <w:rPr>
          <w:rtl/>
        </w:rPr>
        <w:t>:</w:t>
      </w:r>
      <w:r w:rsidR="00335798" w:rsidRPr="00DE282C">
        <w:rPr>
          <w:rtl/>
        </w:rPr>
        <w:t xml:space="preserve"> 5/192</w:t>
      </w:r>
      <w:r>
        <w:rPr>
          <w:rtl/>
        </w:rPr>
        <w:t>).</w:t>
      </w:r>
      <w:r w:rsidR="00335798" w:rsidRPr="00202D40">
        <w:rPr>
          <w:rtl/>
        </w:rPr>
        <w:t xml:space="preserve"> </w:t>
      </w:r>
    </w:p>
    <w:p w:rsidR="00335798" w:rsidRPr="00DE282C" w:rsidRDefault="00335798" w:rsidP="00202D40">
      <w:pPr>
        <w:pStyle w:val="libNormal"/>
        <w:rPr>
          <w:rtl/>
        </w:rPr>
      </w:pPr>
      <w:r w:rsidRPr="00202D40">
        <w:rPr>
          <w:rStyle w:val="libBold1Char"/>
          <w:rtl/>
        </w:rPr>
        <w:t>(وسل</w:t>
      </w:r>
      <w:r w:rsidRPr="00202D40">
        <w:rPr>
          <w:rtl/>
        </w:rPr>
        <w:t xml:space="preserve"> </w:t>
      </w:r>
      <w:r w:rsidRPr="00202D40">
        <w:rPr>
          <w:rStyle w:val="libBold2Char"/>
          <w:rtl/>
        </w:rPr>
        <w:t>مَن أرسلنا مِن قبلك مِن رسلنا)</w:t>
      </w:r>
      <w:r w:rsidRPr="00202D40">
        <w:rPr>
          <w:rtl/>
        </w:rPr>
        <w:t xml:space="preserve"> </w:t>
      </w:r>
    </w:p>
    <w:p w:rsidR="00335798" w:rsidRPr="00DE282C" w:rsidRDefault="00335798" w:rsidP="00202D40">
      <w:pPr>
        <w:pStyle w:val="libNormal"/>
        <w:rPr>
          <w:rtl/>
        </w:rPr>
      </w:pPr>
      <w:r w:rsidRPr="00DE282C">
        <w:rPr>
          <w:rtl/>
        </w:rPr>
        <w:t>قال الحاكم النيسابوري</w:t>
      </w:r>
      <w:r w:rsidR="004247A2">
        <w:rPr>
          <w:rtl/>
        </w:rPr>
        <w:t>:</w:t>
      </w:r>
      <w:r w:rsidRPr="00DE282C">
        <w:rPr>
          <w:rtl/>
        </w:rPr>
        <w:t xml:space="preserve"> </w:t>
      </w:r>
    </w:p>
    <w:p w:rsidR="00335798" w:rsidRPr="00DE282C" w:rsidRDefault="00335798" w:rsidP="00202D40">
      <w:pPr>
        <w:pStyle w:val="libNormal"/>
        <w:rPr>
          <w:rtl/>
        </w:rPr>
      </w:pPr>
      <w:r w:rsidRPr="00202D40">
        <w:rPr>
          <w:rtl/>
        </w:rPr>
        <w:t>حدَّثنا أبو الحسن محمد بن المظفر الحافظ</w:t>
      </w:r>
      <w:r w:rsidR="004247A2">
        <w:rPr>
          <w:rtl/>
        </w:rPr>
        <w:t>،</w:t>
      </w:r>
      <w:r w:rsidRPr="00202D40">
        <w:rPr>
          <w:rtl/>
        </w:rPr>
        <w:t xml:space="preserve"> قال</w:t>
      </w:r>
      <w:r w:rsidR="004247A2">
        <w:rPr>
          <w:rtl/>
        </w:rPr>
        <w:t>:</w:t>
      </w:r>
      <w:r w:rsidRPr="00202D40">
        <w:rPr>
          <w:rtl/>
        </w:rPr>
        <w:t xml:space="preserve"> حدَّثنا عبد الله بن محمد بن غزوان</w:t>
      </w:r>
      <w:r w:rsidR="004247A2">
        <w:rPr>
          <w:rtl/>
        </w:rPr>
        <w:t>،</w:t>
      </w:r>
      <w:r w:rsidRPr="00202D40">
        <w:rPr>
          <w:rtl/>
        </w:rPr>
        <w:t xml:space="preserve"> قال</w:t>
      </w:r>
      <w:r w:rsidR="004247A2">
        <w:rPr>
          <w:rtl/>
        </w:rPr>
        <w:t>:</w:t>
      </w:r>
      <w:r w:rsidRPr="00202D40">
        <w:rPr>
          <w:rtl/>
        </w:rPr>
        <w:t xml:space="preserve"> حدَّثنا محمد بن فضيل</w:t>
      </w:r>
      <w:r w:rsidR="004247A2">
        <w:rPr>
          <w:rtl/>
        </w:rPr>
        <w:t>،</w:t>
      </w:r>
      <w:r w:rsidRPr="00202D40">
        <w:rPr>
          <w:rtl/>
        </w:rPr>
        <w:t xml:space="preserve"> قال</w:t>
      </w:r>
      <w:r w:rsidR="004247A2">
        <w:rPr>
          <w:rtl/>
        </w:rPr>
        <w:t>:</w:t>
      </w:r>
      <w:r w:rsidRPr="00202D40">
        <w:rPr>
          <w:rtl/>
        </w:rPr>
        <w:t xml:space="preserve"> حدَّثنا محمد بن سوقة عن إبراهيم عن الأسود عن عبد الله</w:t>
      </w:r>
      <w:r w:rsidR="004247A2">
        <w:rPr>
          <w:rtl/>
        </w:rPr>
        <w:t>،</w:t>
      </w:r>
      <w:r w:rsidRPr="00202D40">
        <w:rPr>
          <w:rtl/>
        </w:rPr>
        <w:t xml:space="preserve"> قال</w:t>
      </w:r>
      <w:r w:rsidR="004247A2">
        <w:rPr>
          <w:rtl/>
        </w:rPr>
        <w:t>:</w:t>
      </w:r>
      <w:r w:rsidRPr="00202D40">
        <w:rPr>
          <w:rtl/>
        </w:rPr>
        <w:t xml:space="preserve"> قال النبي </w:t>
      </w:r>
      <w:r w:rsidR="004247A2">
        <w:rPr>
          <w:rtl/>
        </w:rPr>
        <w:t>(</w:t>
      </w:r>
      <w:r w:rsidRPr="00202D40">
        <w:rPr>
          <w:rtl/>
        </w:rPr>
        <w:t>صلّى الله عليه وسلم</w:t>
      </w:r>
      <w:r w:rsidR="004247A2">
        <w:rPr>
          <w:rtl/>
        </w:rPr>
        <w:t>):</w:t>
      </w:r>
      <w:r w:rsidRPr="00202D40">
        <w:rPr>
          <w:rStyle w:val="libBold2Char"/>
          <w:rtl/>
        </w:rPr>
        <w:t xml:space="preserve"> يا عبد الله</w:t>
      </w:r>
      <w:r w:rsidR="004247A2">
        <w:rPr>
          <w:rStyle w:val="libBold2Char"/>
          <w:rtl/>
        </w:rPr>
        <w:t>،</w:t>
      </w:r>
      <w:r w:rsidRPr="00202D40">
        <w:rPr>
          <w:rStyle w:val="libBold2Char"/>
          <w:rtl/>
        </w:rPr>
        <w:t xml:space="preserve"> أتاني مَلك فقال</w:t>
      </w:r>
      <w:r w:rsidR="004247A2">
        <w:rPr>
          <w:rStyle w:val="libBold2Char"/>
          <w:rtl/>
        </w:rPr>
        <w:t>:</w:t>
      </w:r>
      <w:r w:rsidRPr="00202D40">
        <w:rPr>
          <w:rStyle w:val="libBold2Char"/>
          <w:rtl/>
        </w:rPr>
        <w:t xml:space="preserve"> يا محمد</w:t>
      </w:r>
      <w:r w:rsidR="004247A2">
        <w:rPr>
          <w:rStyle w:val="libBold2Char"/>
          <w:rtl/>
        </w:rPr>
        <w:t>،</w:t>
      </w:r>
      <w:r w:rsidRPr="00202D40">
        <w:rPr>
          <w:rStyle w:val="libBold2Char"/>
          <w:rtl/>
        </w:rPr>
        <w:t xml:space="preserve"> وسل</w:t>
      </w:r>
      <w:r w:rsidRPr="00202D40">
        <w:rPr>
          <w:rtl/>
        </w:rPr>
        <w:t xml:space="preserve"> </w:t>
      </w:r>
      <w:r w:rsidRPr="00335798">
        <w:rPr>
          <w:rStyle w:val="libFootnotenumChar"/>
          <w:rtl/>
        </w:rPr>
        <w:t>(1)</w:t>
      </w:r>
      <w:r w:rsidRPr="00202D40">
        <w:rPr>
          <w:rtl/>
        </w:rPr>
        <w:t xml:space="preserve"> </w:t>
      </w:r>
      <w:r w:rsidRPr="00202D40">
        <w:rPr>
          <w:rStyle w:val="libBold2Char"/>
          <w:rtl/>
        </w:rPr>
        <w:t>مَن أرسلنا مِن قبلك مِن رسلنا على ما بعثوا</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Style w:val="libBold2Char"/>
          <w:rtl/>
        </w:rPr>
        <w:t xml:space="preserve"> على ولايتك</w:t>
      </w:r>
      <w:r w:rsidR="004247A2">
        <w:rPr>
          <w:rStyle w:val="libBold2Char"/>
          <w:rtl/>
        </w:rPr>
        <w:t>،</w:t>
      </w:r>
      <w:r w:rsidRPr="00202D40">
        <w:rPr>
          <w:rStyle w:val="libBold2Char"/>
          <w:rtl/>
        </w:rPr>
        <w:t xml:space="preserve"> وولاية عليّ بن أبي طالب</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قال الحاكم</w:t>
      </w:r>
      <w:r w:rsidR="004247A2">
        <w:rPr>
          <w:rtl/>
        </w:rPr>
        <w:t>:</w:t>
      </w:r>
      <w:r w:rsidRPr="00DE282C">
        <w:rPr>
          <w:rtl/>
        </w:rPr>
        <w:t xml:space="preserve"> تفرَّد به علي بن جابر عن محمد بن خالد</w:t>
      </w:r>
      <w:r w:rsidR="004247A2">
        <w:rPr>
          <w:rtl/>
        </w:rPr>
        <w:t>،</w:t>
      </w:r>
      <w:r w:rsidRPr="00DE282C">
        <w:rPr>
          <w:rtl/>
        </w:rPr>
        <w:t xml:space="preserve"> عن محمد بن فضيل</w:t>
      </w:r>
      <w:r w:rsidR="004247A2">
        <w:rPr>
          <w:rtl/>
        </w:rPr>
        <w:t>،</w:t>
      </w:r>
      <w:r w:rsidRPr="00DE282C">
        <w:rPr>
          <w:rtl/>
        </w:rPr>
        <w:t xml:space="preserve"> ولم نكتبه إلاَّ عن </w:t>
      </w:r>
      <w:r w:rsidR="004247A2">
        <w:rPr>
          <w:rtl/>
        </w:rPr>
        <w:t>(</w:t>
      </w:r>
      <w:r w:rsidRPr="00DE282C">
        <w:rPr>
          <w:rtl/>
        </w:rPr>
        <w:t>ابن</w:t>
      </w:r>
      <w:r w:rsidR="004247A2">
        <w:rPr>
          <w:rtl/>
        </w:rPr>
        <w:t>)</w:t>
      </w:r>
      <w:r w:rsidRPr="00DE282C">
        <w:rPr>
          <w:rtl/>
        </w:rPr>
        <w:t xml:space="preserve"> مظفر، وهو عندنا حافظ ثقة مأمون</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202D40">
        <w:rPr>
          <w:rtl/>
        </w:rPr>
        <w:t xml:space="preserve">(1) وفي القرآن الكريم في سورة الزخرف آية 45 </w:t>
      </w:r>
      <w:r w:rsidRPr="004247A2">
        <w:rPr>
          <w:rStyle w:val="libAlaemChar"/>
          <w:rFonts w:hint="cs"/>
          <w:rtl/>
        </w:rPr>
        <w:t>(</w:t>
      </w:r>
      <w:r w:rsidRPr="00335798">
        <w:rPr>
          <w:rStyle w:val="libFootnoteAieChar"/>
          <w:rFonts w:hint="cs"/>
          <w:rtl/>
        </w:rPr>
        <w:t>وَاسْأَلْ مَنْ أَرْسَلْنَا</w:t>
      </w:r>
      <w:r w:rsidR="004247A2">
        <w:rPr>
          <w:rStyle w:val="libFootnoteAieChar"/>
          <w:rFonts w:hint="cs"/>
          <w:rtl/>
        </w:rPr>
        <w:t>.</w:t>
      </w:r>
      <w:r w:rsidRPr="00335798">
        <w:rPr>
          <w:rStyle w:val="libFootnoteAieChar"/>
          <w:rFonts w:hint="cs"/>
          <w:rtl/>
        </w:rPr>
        <w:t>..</w:t>
      </w:r>
      <w:r w:rsidRPr="004247A2">
        <w:rPr>
          <w:rStyle w:val="libAlaemChar"/>
          <w:rFonts w:hint="cs"/>
          <w:rtl/>
        </w:rPr>
        <w:t>)</w:t>
      </w:r>
      <w:r w:rsidR="004247A2">
        <w:rPr>
          <w:rtl/>
        </w:rPr>
        <w:t>.</w:t>
      </w:r>
      <w:r w:rsidRPr="00202D40">
        <w:rPr>
          <w:rtl/>
        </w:rPr>
        <w:t xml:space="preserve"> </w:t>
      </w:r>
    </w:p>
    <w:p w:rsidR="00335798" w:rsidRPr="00202D40" w:rsidRDefault="00335798" w:rsidP="00202D40">
      <w:pPr>
        <w:pStyle w:val="libFootnote0"/>
        <w:rPr>
          <w:rtl/>
        </w:rPr>
      </w:pPr>
      <w:r w:rsidRPr="00DE282C">
        <w:rPr>
          <w:rtl/>
        </w:rPr>
        <w:t>(2) معرفة علوم الحديث ص 96 طبع المكتب التجاري بيروت</w:t>
      </w:r>
      <w:r w:rsidR="004247A2">
        <w:rPr>
          <w:rtl/>
        </w:rPr>
        <w:t>.</w:t>
      </w:r>
      <w:r w:rsidRPr="00DE282C">
        <w:rPr>
          <w:rtl/>
        </w:rPr>
        <w:t xml:space="preserve"> </w:t>
      </w:r>
    </w:p>
    <w:p w:rsidR="00335798" w:rsidRDefault="00335798" w:rsidP="00202D40">
      <w:pPr>
        <w:pStyle w:val="libNormal"/>
      </w:pPr>
      <w:r>
        <w:br w:type="page"/>
      </w:r>
    </w:p>
    <w:p w:rsidR="00335798" w:rsidRPr="00202D40" w:rsidRDefault="004247A2" w:rsidP="00202D40">
      <w:pPr>
        <w:pStyle w:val="libBold1"/>
        <w:rPr>
          <w:rtl/>
        </w:rPr>
      </w:pPr>
      <w:r>
        <w:rPr>
          <w:rtl/>
        </w:rPr>
        <w:lastRenderedPageBreak/>
        <w:t>(</w:t>
      </w:r>
      <w:r w:rsidR="00335798" w:rsidRPr="00DE282C">
        <w:rPr>
          <w:rtl/>
        </w:rPr>
        <w:t>يا أيُّها الذين آمنوا لا تقولوا ما لا تفعلون</w:t>
      </w:r>
      <w:r>
        <w:rPr>
          <w:rtl/>
        </w:rPr>
        <w:t>)</w:t>
      </w:r>
      <w:r w:rsidR="00335798" w:rsidRPr="00DE282C">
        <w:rPr>
          <w:rtl/>
        </w:rPr>
        <w:t xml:space="preserve"> </w:t>
      </w:r>
    </w:p>
    <w:p w:rsidR="00335798" w:rsidRPr="00DE282C" w:rsidRDefault="00335798" w:rsidP="00202D40">
      <w:pPr>
        <w:pStyle w:val="libNormal"/>
        <w:rPr>
          <w:rtl/>
        </w:rPr>
      </w:pPr>
      <w:r w:rsidRPr="00DE282C">
        <w:rPr>
          <w:rtl/>
        </w:rPr>
        <w:t>أخرج ابن أبي حاتم عن أبي موسى الأشعري قال</w:t>
      </w:r>
      <w:r w:rsidR="004247A2">
        <w:rPr>
          <w:rtl/>
        </w:rPr>
        <w:t>:</w:t>
      </w:r>
      <w:r w:rsidRPr="00DE282C">
        <w:rPr>
          <w:rtl/>
        </w:rPr>
        <w:t xml:space="preserve"> </w:t>
      </w:r>
    </w:p>
    <w:p w:rsidR="00335798" w:rsidRPr="00DE282C" w:rsidRDefault="00335798" w:rsidP="00202D40">
      <w:pPr>
        <w:pStyle w:val="libNormal"/>
        <w:rPr>
          <w:rtl/>
        </w:rPr>
      </w:pPr>
      <w:r w:rsidRPr="00DE282C">
        <w:rPr>
          <w:rtl/>
        </w:rPr>
        <w:t>كنَّا نقرأ سورة نُشبِّهها بإحدى المسبِّحات ما نسيناها</w:t>
      </w:r>
      <w:r w:rsidR="004247A2">
        <w:rPr>
          <w:rtl/>
        </w:rPr>
        <w:t>،</w:t>
      </w:r>
      <w:r w:rsidRPr="00DE282C">
        <w:rPr>
          <w:rtl/>
        </w:rPr>
        <w:t xml:space="preserve"> غير أنِّي حفظت منها</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يا أيُّها الذين آمنوا لا تقولوا ما لا تفعلون</w:t>
      </w:r>
      <w:r w:rsidR="004247A2">
        <w:rPr>
          <w:rStyle w:val="libBold1Char"/>
          <w:rtl/>
        </w:rPr>
        <w:t>،</w:t>
      </w:r>
      <w:r w:rsidRPr="00202D40">
        <w:rPr>
          <w:rStyle w:val="libBold1Char"/>
          <w:rtl/>
        </w:rPr>
        <w:t xml:space="preserve"> فتكتب شهادة في أعناقكم</w:t>
      </w:r>
      <w:r w:rsidR="004247A2">
        <w:rPr>
          <w:rStyle w:val="libBold1Char"/>
          <w:rtl/>
        </w:rPr>
        <w:t>،</w:t>
      </w:r>
      <w:r w:rsidRPr="00202D40">
        <w:rPr>
          <w:rStyle w:val="libBold1Char"/>
          <w:rtl/>
        </w:rPr>
        <w:t xml:space="preserve"> فتسألون عنها يوم القيامة</w:t>
      </w:r>
      <w:r w:rsidR="004247A2">
        <w:rPr>
          <w:rStyle w:val="libBold1Char"/>
          <w:rtl/>
        </w:rPr>
        <w:t>.</w:t>
      </w:r>
      <w:r w:rsidRPr="00202D40">
        <w:rPr>
          <w:rtl/>
        </w:rPr>
        <w:t xml:space="preserve"> </w:t>
      </w:r>
      <w:r w:rsidR="004247A2">
        <w:rPr>
          <w:rtl/>
        </w:rPr>
        <w:t>(</w:t>
      </w:r>
      <w:r w:rsidRPr="00202D40">
        <w:rPr>
          <w:rtl/>
        </w:rPr>
        <w:t>انظر</w:t>
      </w:r>
      <w:r w:rsidR="004247A2">
        <w:rPr>
          <w:rtl/>
        </w:rPr>
        <w:t>:</w:t>
      </w:r>
      <w:r w:rsidRPr="00202D40">
        <w:rPr>
          <w:rtl/>
        </w:rPr>
        <w:t xml:space="preserve"> الدر المنثور في التفسير بالمأثور</w:t>
      </w:r>
      <w:r w:rsidR="004247A2">
        <w:rPr>
          <w:rtl/>
        </w:rPr>
        <w:t>:</w:t>
      </w:r>
      <w:r w:rsidRPr="00202D40">
        <w:rPr>
          <w:rtl/>
        </w:rPr>
        <w:t xml:space="preserve"> 1/105</w:t>
      </w:r>
      <w:r w:rsidR="004247A2">
        <w:rPr>
          <w:rtl/>
        </w:rPr>
        <w:t>،</w:t>
      </w:r>
      <w:r w:rsidRPr="00202D40">
        <w:rPr>
          <w:rtl/>
        </w:rPr>
        <w:t xml:space="preserve"> 6/386 طبعة مصر</w:t>
      </w:r>
      <w:r w:rsidR="004247A2">
        <w:rPr>
          <w:rtl/>
        </w:rPr>
        <w:t>).</w:t>
      </w:r>
      <w:r w:rsidRPr="00202D40">
        <w:rPr>
          <w:rtl/>
        </w:rPr>
        <w:t xml:space="preserve"> </w:t>
      </w:r>
    </w:p>
    <w:p w:rsidR="00335798" w:rsidRPr="00DE282C" w:rsidRDefault="00335798" w:rsidP="00202D40">
      <w:pPr>
        <w:pStyle w:val="libNormal"/>
        <w:rPr>
          <w:rtl/>
        </w:rPr>
      </w:pPr>
      <w:r w:rsidRPr="00DE282C">
        <w:rPr>
          <w:rtl/>
        </w:rPr>
        <w:t>وأخرج مسلم</w:t>
      </w:r>
      <w:r w:rsidR="004247A2">
        <w:rPr>
          <w:rtl/>
        </w:rPr>
        <w:t>،</w:t>
      </w:r>
      <w:r w:rsidRPr="00DE282C">
        <w:rPr>
          <w:rtl/>
        </w:rPr>
        <w:t xml:space="preserve"> وابن مردويه</w:t>
      </w:r>
      <w:r w:rsidR="004247A2">
        <w:rPr>
          <w:rtl/>
        </w:rPr>
        <w:t>،</w:t>
      </w:r>
      <w:r w:rsidRPr="00DE282C">
        <w:rPr>
          <w:rtl/>
        </w:rPr>
        <w:t xml:space="preserve"> وأبو نعيم في الحلية</w:t>
      </w:r>
      <w:r w:rsidR="004247A2">
        <w:rPr>
          <w:rtl/>
        </w:rPr>
        <w:t>،</w:t>
      </w:r>
      <w:r w:rsidRPr="00DE282C">
        <w:rPr>
          <w:rtl/>
        </w:rPr>
        <w:t xml:space="preserve"> والبيهقي في الدلائل كما في </w:t>
      </w:r>
      <w:r w:rsidR="004247A2">
        <w:rPr>
          <w:rtl/>
        </w:rPr>
        <w:t>(</w:t>
      </w:r>
      <w:r w:rsidRPr="00DE282C">
        <w:rPr>
          <w:rtl/>
        </w:rPr>
        <w:t>الدرُّ المنثور</w:t>
      </w:r>
      <w:r w:rsidR="004247A2">
        <w:rPr>
          <w:rtl/>
        </w:rPr>
        <w:t>)</w:t>
      </w:r>
      <w:r w:rsidRPr="00DE282C">
        <w:rPr>
          <w:rtl/>
        </w:rPr>
        <w:t xml:space="preserve"> عن أبي موسى الأشعري قال</w:t>
      </w:r>
      <w:r w:rsidR="004247A2">
        <w:rPr>
          <w:rtl/>
        </w:rPr>
        <w:t>:</w:t>
      </w:r>
      <w:r w:rsidRPr="00DE282C">
        <w:rPr>
          <w:rtl/>
        </w:rPr>
        <w:t xml:space="preserve"> </w:t>
      </w:r>
    </w:p>
    <w:p w:rsidR="00335798" w:rsidRPr="00DE282C" w:rsidRDefault="00335798" w:rsidP="00202D40">
      <w:pPr>
        <w:pStyle w:val="libNormal"/>
        <w:rPr>
          <w:rtl/>
        </w:rPr>
      </w:pPr>
      <w:r w:rsidRPr="00DE282C">
        <w:rPr>
          <w:rtl/>
        </w:rPr>
        <w:t>كنَّا نقرأ سورة نُشبِّهها في الطول</w:t>
      </w:r>
      <w:r w:rsidR="004247A2">
        <w:rPr>
          <w:rtl/>
        </w:rPr>
        <w:t>،</w:t>
      </w:r>
      <w:r w:rsidRPr="00DE282C">
        <w:rPr>
          <w:rtl/>
        </w:rPr>
        <w:t xml:space="preserve"> والشدَّة ببراءة</w:t>
      </w:r>
      <w:r w:rsidR="004247A2">
        <w:rPr>
          <w:rtl/>
        </w:rPr>
        <w:t>،</w:t>
      </w:r>
      <w:r w:rsidRPr="00DE282C">
        <w:rPr>
          <w:rtl/>
        </w:rPr>
        <w:t xml:space="preserve"> فأنسيتها غير أنِّي حفظت منها</w:t>
      </w:r>
      <w:r w:rsidR="004247A2">
        <w:rPr>
          <w:rtl/>
        </w:rPr>
        <w:t>.</w:t>
      </w:r>
      <w:r w:rsidRPr="00DE282C">
        <w:rPr>
          <w:rtl/>
        </w:rPr>
        <w:t xml:space="preserve">.. </w:t>
      </w:r>
    </w:p>
    <w:p w:rsidR="00335798" w:rsidRPr="00DE282C" w:rsidRDefault="00335798" w:rsidP="00202D40">
      <w:pPr>
        <w:pStyle w:val="libNormal"/>
        <w:rPr>
          <w:rtl/>
        </w:rPr>
      </w:pPr>
      <w:r w:rsidRPr="00DE282C">
        <w:rPr>
          <w:rtl/>
        </w:rPr>
        <w:t>وكنَّا نقرأ سورة نُشبِّهها بإحدى المسبِّحات أوّلها</w:t>
      </w:r>
      <w:r w:rsidR="004247A2">
        <w:rPr>
          <w:rtl/>
        </w:rPr>
        <w:t>:</w:t>
      </w:r>
      <w:r w:rsidRPr="00DE282C">
        <w:rPr>
          <w:rtl/>
        </w:rPr>
        <w:t xml:space="preserve"> </w:t>
      </w:r>
    </w:p>
    <w:p w:rsidR="00335798" w:rsidRPr="00DE282C" w:rsidRDefault="004247A2" w:rsidP="00202D40">
      <w:pPr>
        <w:pStyle w:val="libNormal"/>
        <w:rPr>
          <w:rtl/>
        </w:rPr>
      </w:pPr>
      <w:r>
        <w:rPr>
          <w:rStyle w:val="libBold1Char"/>
          <w:rtl/>
        </w:rPr>
        <w:t>(</w:t>
      </w:r>
      <w:r w:rsidR="00335798" w:rsidRPr="00202D40">
        <w:rPr>
          <w:rStyle w:val="libBold1Char"/>
          <w:rtl/>
        </w:rPr>
        <w:t>سبَّح لله ما في السَّموات والأرض</w:t>
      </w:r>
      <w:r>
        <w:rPr>
          <w:rStyle w:val="libBold1Char"/>
          <w:rtl/>
        </w:rPr>
        <w:t>)</w:t>
      </w:r>
      <w:r w:rsidR="00335798" w:rsidRPr="00202D40">
        <w:rPr>
          <w:rtl/>
        </w:rPr>
        <w:t xml:space="preserve"> فأنسانيها</w:t>
      </w:r>
      <w:r>
        <w:rPr>
          <w:rtl/>
        </w:rPr>
        <w:t>،</w:t>
      </w:r>
      <w:r w:rsidR="00335798" w:rsidRPr="00202D40">
        <w:rPr>
          <w:rtl/>
        </w:rPr>
        <w:t xml:space="preserve"> غير أنِّي حفظت منها</w:t>
      </w:r>
      <w:r>
        <w:rPr>
          <w:rtl/>
        </w:rPr>
        <w:t>:</w:t>
      </w:r>
      <w:r w:rsidR="00335798" w:rsidRPr="00202D40">
        <w:rPr>
          <w:rtl/>
        </w:rPr>
        <w:t xml:space="preserve"> </w:t>
      </w:r>
    </w:p>
    <w:p w:rsidR="00335798" w:rsidRPr="00DE282C" w:rsidRDefault="00335798" w:rsidP="00202D40">
      <w:pPr>
        <w:pStyle w:val="libNormal"/>
        <w:rPr>
          <w:rtl/>
        </w:rPr>
      </w:pPr>
      <w:r w:rsidRPr="00202D40">
        <w:rPr>
          <w:rStyle w:val="libBold1Char"/>
          <w:rtl/>
        </w:rPr>
        <w:t>(يا أيها الذين آمنوا لم تقولون ما لا تفعلون فتكتب شهادة في أعناقكم فتسألون عنها يوم القيامة</w:t>
      </w:r>
      <w:r w:rsidR="004247A2">
        <w:rPr>
          <w:rStyle w:val="libBold1Char"/>
          <w:rtl/>
        </w:rPr>
        <w:t>.</w:t>
      </w:r>
      <w:r w:rsidRPr="00202D40">
        <w:rPr>
          <w:rtl/>
        </w:rPr>
        <w:t xml:space="preserve"> </w:t>
      </w:r>
      <w:r w:rsidR="004247A2">
        <w:rPr>
          <w:rtl/>
        </w:rPr>
        <w:t>(</w:t>
      </w:r>
      <w:r w:rsidRPr="00202D40">
        <w:rPr>
          <w:rtl/>
        </w:rPr>
        <w:t>الدرُّ المنثور في التفسير بالمأثور</w:t>
      </w:r>
      <w:r w:rsidR="004247A2">
        <w:rPr>
          <w:rtl/>
        </w:rPr>
        <w:t>:</w:t>
      </w:r>
      <w:r w:rsidRPr="00202D40">
        <w:rPr>
          <w:rtl/>
        </w:rPr>
        <w:t xml:space="preserve"> 1/105</w:t>
      </w:r>
      <w:r w:rsidR="004247A2">
        <w:rPr>
          <w:rtl/>
        </w:rPr>
        <w:t>).</w:t>
      </w:r>
      <w:r w:rsidRPr="00202D40">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يَا أَيُّهَا الرَّسُولُ بَلِّغْ مَا أُنزِلَ إِلَيْكَ مِن رَّبِّكَ</w:t>
      </w:r>
      <w:r w:rsidR="004247A2">
        <w:rPr>
          <w:rFonts w:hint="cs"/>
          <w:rtl/>
        </w:rPr>
        <w:t>.</w:t>
      </w:r>
      <w:r w:rsidRPr="00DE282C">
        <w:rPr>
          <w:rFonts w:hint="cs"/>
          <w:rtl/>
        </w:rPr>
        <w:t>..</w:t>
      </w:r>
      <w:r w:rsidRPr="004247A2">
        <w:rPr>
          <w:rStyle w:val="libAlaemChar"/>
          <w:rFonts w:hint="cs"/>
          <w:rtl/>
        </w:rPr>
        <w:t>)</w:t>
      </w:r>
      <w:r w:rsidRPr="00DE282C">
        <w:rPr>
          <w:rtl/>
        </w:rPr>
        <w:t xml:space="preserve"> </w:t>
      </w:r>
    </w:p>
    <w:p w:rsidR="00335798" w:rsidRPr="00DE282C" w:rsidRDefault="00335798" w:rsidP="00202D40">
      <w:pPr>
        <w:pStyle w:val="libNormal"/>
        <w:rPr>
          <w:rtl/>
        </w:rPr>
      </w:pPr>
      <w:r w:rsidRPr="00DE282C">
        <w:rPr>
          <w:rtl/>
        </w:rPr>
        <w:t>قال العلاَّمة جلال الدين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أبي حاتم</w:t>
      </w:r>
      <w:r w:rsidR="004247A2">
        <w:rPr>
          <w:rtl/>
        </w:rPr>
        <w:t>،</w:t>
      </w:r>
      <w:r w:rsidRPr="00DE282C">
        <w:rPr>
          <w:rtl/>
        </w:rPr>
        <w:t xml:space="preserve"> وابن مردويه</w:t>
      </w:r>
      <w:r w:rsidR="004247A2">
        <w:rPr>
          <w:rtl/>
        </w:rPr>
        <w:t>،</w:t>
      </w:r>
      <w:r w:rsidRPr="00DE282C">
        <w:rPr>
          <w:rtl/>
        </w:rPr>
        <w:t xml:space="preserve"> وابن عساكر</w:t>
      </w:r>
      <w:r w:rsidR="004247A2">
        <w:rPr>
          <w:rtl/>
        </w:rPr>
        <w:t>،</w:t>
      </w:r>
      <w:r w:rsidRPr="00DE282C">
        <w:rPr>
          <w:rtl/>
        </w:rPr>
        <w:t xml:space="preserve"> عن أبي سعيد الخدري قال</w:t>
      </w:r>
      <w:r w:rsidR="004247A2">
        <w:rPr>
          <w:rtl/>
        </w:rPr>
        <w:t>:</w:t>
      </w:r>
      <w:r w:rsidRPr="00DE282C">
        <w:rPr>
          <w:rtl/>
        </w:rPr>
        <w:t xml:space="preserve"> </w:t>
      </w:r>
    </w:p>
    <w:p w:rsidR="00335798" w:rsidRPr="00DE282C" w:rsidRDefault="00335798" w:rsidP="00202D40">
      <w:pPr>
        <w:pStyle w:val="libNormal"/>
        <w:rPr>
          <w:rtl/>
        </w:rPr>
      </w:pPr>
      <w:r w:rsidRPr="00DE282C">
        <w:rPr>
          <w:rtl/>
        </w:rPr>
        <w:t>نزلت هذه الآية</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4247A2">
        <w:rPr>
          <w:rStyle w:val="libAlaemChar"/>
          <w:rFonts w:hint="cs"/>
          <w:rtl/>
        </w:rPr>
        <w:lastRenderedPageBreak/>
        <w:t>(</w:t>
      </w:r>
      <w:r w:rsidRPr="00335798">
        <w:rPr>
          <w:rStyle w:val="libAieChar"/>
          <w:rFonts w:hint="cs"/>
          <w:rtl/>
        </w:rPr>
        <w:t>يَا أَيُّهَا الرَّسُولُ بَلِّغْ مَا أُنزِلَ إِلَيْكَ مِن رَّبِّكَ</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r w:rsidRPr="00335798">
        <w:rPr>
          <w:rStyle w:val="libFootnotenumChar"/>
          <w:rtl/>
        </w:rPr>
        <w:t>(1)</w:t>
      </w:r>
      <w:r w:rsidRPr="00202D40">
        <w:rPr>
          <w:rtl/>
        </w:rPr>
        <w:t xml:space="preserve"> على رسول الله </w:t>
      </w:r>
      <w:r w:rsidR="004247A2">
        <w:rPr>
          <w:rtl/>
        </w:rPr>
        <w:t>(</w:t>
      </w:r>
      <w:r w:rsidRPr="00202D40">
        <w:rPr>
          <w:rtl/>
        </w:rPr>
        <w:t>صلّى الله عليه وسلم</w:t>
      </w:r>
      <w:r w:rsidR="004247A2">
        <w:rPr>
          <w:rtl/>
        </w:rPr>
        <w:t>)</w:t>
      </w:r>
      <w:r w:rsidRPr="00202D40">
        <w:rPr>
          <w:rtl/>
        </w:rPr>
        <w:t xml:space="preserve"> يوم </w:t>
      </w:r>
      <w:r w:rsidR="004247A2">
        <w:rPr>
          <w:rtl/>
        </w:rPr>
        <w:t>(</w:t>
      </w:r>
      <w:r w:rsidRPr="00202D40">
        <w:rPr>
          <w:rtl/>
        </w:rPr>
        <w:t>غدير خم</w:t>
      </w:r>
      <w:r w:rsidR="004247A2">
        <w:rPr>
          <w:rtl/>
        </w:rPr>
        <w:t>)</w:t>
      </w:r>
      <w:r w:rsidRPr="00202D40">
        <w:rPr>
          <w:rtl/>
        </w:rPr>
        <w:t xml:space="preserve"> في علي بن أبي طالب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ابن مردويه عن ابن مسعود قال</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كنَّا نقرأ على عهد رسول الله </w:t>
      </w:r>
      <w:r w:rsidR="004247A2">
        <w:rPr>
          <w:rtl/>
        </w:rPr>
        <w:t>(</w:t>
      </w:r>
      <w:r w:rsidRPr="00DE282C">
        <w:rPr>
          <w:rtl/>
        </w:rPr>
        <w:t>صلّى الله عليه وآله وسلم</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يا أيُّها الرسول بلِّغ ما أنزل إليك مِن ربِّك أنَّ عليّاً مولى المؤمنين</w:t>
      </w:r>
      <w:r w:rsidR="004247A2">
        <w:rPr>
          <w:rStyle w:val="libBold1Char"/>
          <w:rtl/>
        </w:rPr>
        <w:t>،</w:t>
      </w:r>
      <w:r w:rsidRPr="00202D40">
        <w:rPr>
          <w:rStyle w:val="libBold1Char"/>
          <w:rtl/>
        </w:rPr>
        <w:t xml:space="preserve"> وإنْ لم تفعل فما بلَّغت رسالته</w:t>
      </w:r>
      <w:r w:rsidR="004247A2">
        <w:rPr>
          <w:rStyle w:val="libBold1Char"/>
          <w:rtl/>
        </w:rPr>
        <w:t>،</w:t>
      </w:r>
      <w:r w:rsidRPr="00202D40">
        <w:rPr>
          <w:rStyle w:val="libBold1Char"/>
          <w:rtl/>
        </w:rPr>
        <w:t xml:space="preserve"> والله يعصمك من الناس</w:t>
      </w:r>
      <w:r w:rsidRPr="00202D40">
        <w:rPr>
          <w:rtl/>
        </w:rPr>
        <w:t xml:space="preserve"> </w:t>
      </w:r>
      <w:r w:rsidRPr="00335798">
        <w:rPr>
          <w:rStyle w:val="libFootnotenumChar"/>
          <w:rtl/>
        </w:rPr>
        <w:t>(3)</w:t>
      </w:r>
      <w:r w:rsidR="004247A2">
        <w:rPr>
          <w:rtl/>
        </w:rPr>
        <w:t>.</w:t>
      </w:r>
      <w:r w:rsidRPr="00202D40">
        <w:rPr>
          <w:rtl/>
        </w:rPr>
        <w:t xml:space="preserve"> </w:t>
      </w:r>
    </w:p>
    <w:p w:rsidR="00335798" w:rsidRPr="00202D40" w:rsidRDefault="00335798" w:rsidP="00202D40">
      <w:pPr>
        <w:pStyle w:val="libCenter"/>
        <w:rPr>
          <w:rtl/>
        </w:rPr>
      </w:pPr>
      <w:r w:rsidRPr="00DE282C">
        <w:rPr>
          <w:rtl/>
        </w:rPr>
        <w:t xml:space="preserve">* * *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سورة المائدة</w:t>
      </w:r>
      <w:r w:rsidR="004247A2">
        <w:rPr>
          <w:rtl/>
        </w:rPr>
        <w:t>:</w:t>
      </w:r>
      <w:r w:rsidRPr="00DE282C">
        <w:rPr>
          <w:rtl/>
        </w:rPr>
        <w:t xml:space="preserve"> الآية 67</w:t>
      </w:r>
      <w:r w:rsidR="004247A2">
        <w:rPr>
          <w:rtl/>
        </w:rPr>
        <w:t>.</w:t>
      </w:r>
      <w:r w:rsidRPr="00DE282C">
        <w:rPr>
          <w:rtl/>
        </w:rPr>
        <w:t xml:space="preserve"> </w:t>
      </w:r>
    </w:p>
    <w:p w:rsidR="00335798" w:rsidRPr="00202D40" w:rsidRDefault="00335798" w:rsidP="00202D40">
      <w:pPr>
        <w:pStyle w:val="libFootnote0"/>
        <w:rPr>
          <w:rtl/>
        </w:rPr>
      </w:pPr>
      <w:r w:rsidRPr="00DE282C">
        <w:rPr>
          <w:rtl/>
        </w:rPr>
        <w:t>(2) تفسير الدرِّ المنثور</w:t>
      </w:r>
      <w:r w:rsidR="004247A2">
        <w:rPr>
          <w:rtl/>
        </w:rPr>
        <w:t>:</w:t>
      </w:r>
      <w:r w:rsidRPr="00DE282C">
        <w:rPr>
          <w:rtl/>
        </w:rPr>
        <w:t xml:space="preserve"> 2/298</w:t>
      </w:r>
      <w:r w:rsidR="004247A2">
        <w:rPr>
          <w:rtl/>
        </w:rPr>
        <w:t>.</w:t>
      </w:r>
      <w:r w:rsidRPr="00DE282C">
        <w:rPr>
          <w:rtl/>
        </w:rPr>
        <w:t xml:space="preserve"> </w:t>
      </w:r>
    </w:p>
    <w:p w:rsidR="00335798" w:rsidRPr="00202D40" w:rsidRDefault="00335798" w:rsidP="00202D40">
      <w:pPr>
        <w:pStyle w:val="libFootnote0"/>
        <w:rPr>
          <w:rtl/>
        </w:rPr>
      </w:pPr>
      <w:r w:rsidRPr="00DE282C">
        <w:rPr>
          <w:rtl/>
        </w:rPr>
        <w:t>(3) المصدر نفسه</w:t>
      </w:r>
      <w:r w:rsidR="004247A2">
        <w:rPr>
          <w:rtl/>
        </w:rPr>
        <w:t>:</w:t>
      </w:r>
      <w:r w:rsidRPr="00DE282C">
        <w:rPr>
          <w:rtl/>
        </w:rPr>
        <w:t xml:space="preserve"> 2/ 298.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المؤلِّف</w:t>
      </w:r>
      <w:r w:rsidR="004247A2">
        <w:rPr>
          <w:rStyle w:val="libBold1Char"/>
          <w:rtl/>
        </w:rPr>
        <w:t>:</w:t>
      </w:r>
      <w:r w:rsidRPr="00202D40">
        <w:rPr>
          <w:rtl/>
        </w:rPr>
        <w:t xml:space="preserve"> هذه النصوص المتقدِّمة لا تهتمُّ بها الشيعة الإمامية ولا تحفل بها</w:t>
      </w:r>
      <w:r w:rsidR="004247A2">
        <w:rPr>
          <w:rtl/>
        </w:rPr>
        <w:t>،</w:t>
      </w:r>
      <w:r w:rsidRPr="00202D40">
        <w:rPr>
          <w:rtl/>
        </w:rPr>
        <w:t xml:space="preserve"> وتغضُّ النّظر عنها</w:t>
      </w:r>
      <w:r w:rsidR="004247A2">
        <w:rPr>
          <w:rtl/>
        </w:rPr>
        <w:t>،</w:t>
      </w:r>
      <w:r w:rsidRPr="00202D40">
        <w:rPr>
          <w:rtl/>
        </w:rPr>
        <w:t xml:space="preserve"> بلْ تُهملها ولا تنظر إليها بنظر الاعتبار</w:t>
      </w:r>
      <w:r w:rsidR="004247A2">
        <w:rPr>
          <w:rtl/>
        </w:rPr>
        <w:t>؛</w:t>
      </w:r>
      <w:r w:rsidRPr="00202D40">
        <w:rPr>
          <w:rtl/>
        </w:rPr>
        <w:t xml:space="preserve"> لصراحتها في تحريف القرآن</w:t>
      </w:r>
      <w:r w:rsidR="004247A2">
        <w:rPr>
          <w:rtl/>
        </w:rPr>
        <w:t>،</w:t>
      </w:r>
      <w:r w:rsidRPr="00202D40">
        <w:rPr>
          <w:rtl/>
        </w:rPr>
        <w:t xml:space="preserve"> وإنَّ الاعتقاد بتحريف القرآن يجرُّ إلى الطعن بالقرآن</w:t>
      </w:r>
      <w:r w:rsidR="004247A2">
        <w:rPr>
          <w:rtl/>
        </w:rPr>
        <w:t>،</w:t>
      </w:r>
      <w:r w:rsidRPr="00202D40">
        <w:rPr>
          <w:rtl/>
        </w:rPr>
        <w:t xml:space="preserve"> والطعن بالقرآن يجرُّ إلى الكفر</w:t>
      </w:r>
      <w:r w:rsidR="004247A2">
        <w:rPr>
          <w:rtl/>
        </w:rPr>
        <w:t>،</w:t>
      </w:r>
      <w:r w:rsidRPr="00202D40">
        <w:rPr>
          <w:rtl/>
        </w:rPr>
        <w:t xml:space="preserve"> وفي إلزام الأئمَّة الاثني عشر شيعتهم على التمسُّك بهذا القرآن المتداول بأيدي المسلمين</w:t>
      </w:r>
      <w:r w:rsidR="004247A2">
        <w:rPr>
          <w:rtl/>
        </w:rPr>
        <w:t>،</w:t>
      </w:r>
      <w:r w:rsidRPr="00202D40">
        <w:rPr>
          <w:rtl/>
        </w:rPr>
        <w:t xml:space="preserve"> والأخذ بما فيه وعرض أحاديثهم </w:t>
      </w:r>
      <w:r w:rsidR="004247A2">
        <w:rPr>
          <w:rtl/>
        </w:rPr>
        <w:t>(</w:t>
      </w:r>
      <w:r w:rsidRPr="00202D40">
        <w:rPr>
          <w:rtl/>
        </w:rPr>
        <w:t>عليهم السلام</w:t>
      </w:r>
      <w:r w:rsidR="004247A2">
        <w:rPr>
          <w:rtl/>
        </w:rPr>
        <w:t>)</w:t>
      </w:r>
      <w:r w:rsidRPr="00202D40">
        <w:rPr>
          <w:rtl/>
        </w:rPr>
        <w:t xml:space="preserve"> عليه للأخذ بما يوافقه</w:t>
      </w:r>
      <w:r w:rsidR="004247A2">
        <w:rPr>
          <w:rtl/>
        </w:rPr>
        <w:t>،</w:t>
      </w:r>
      <w:r w:rsidRPr="00202D40">
        <w:rPr>
          <w:rtl/>
        </w:rPr>
        <w:t xml:space="preserve"> والترك لما يُخالفه دليل على عدم نقصه وقوله تعالى</w:t>
      </w:r>
      <w:r w:rsidR="004247A2">
        <w:rPr>
          <w:rtl/>
        </w:rPr>
        <w:t>:</w:t>
      </w:r>
      <w:r w:rsidRPr="00202D40">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لاَ يَأْتِيهِ الْبَاطِلُ مِن بَيْنِ يَدَيْهِ وَلاَ مِنْ خَلْفِهِ</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و</w:t>
      </w: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Pr="00202D40">
        <w:rPr>
          <w:rtl/>
        </w:rPr>
        <w:t xml:space="preserve"> فيهما المزيد مِن الكفاية في عدم إطراء النقص</w:t>
      </w:r>
      <w:r w:rsidR="004247A2">
        <w:rPr>
          <w:rtl/>
        </w:rPr>
        <w:t>،</w:t>
      </w:r>
      <w:r w:rsidRPr="00202D40">
        <w:rPr>
          <w:rtl/>
        </w:rPr>
        <w:t xml:space="preserve"> والتحريف عليه</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وأتينا بمجوعة مِن آراء علمائنا الأعلام الشيعة الإمامية مِن القرن الثالث الهجري حتَّى العصر الحاضر </w:t>
      </w:r>
      <w:r w:rsidR="004247A2">
        <w:rPr>
          <w:rtl/>
        </w:rPr>
        <w:t>(</w:t>
      </w:r>
      <w:r w:rsidRPr="00DE282C">
        <w:rPr>
          <w:rtl/>
        </w:rPr>
        <w:t>القرن الخامس عشر</w:t>
      </w:r>
      <w:r w:rsidR="004247A2">
        <w:rPr>
          <w:rtl/>
        </w:rPr>
        <w:t>)</w:t>
      </w:r>
      <w:r w:rsidRPr="00DE282C">
        <w:rPr>
          <w:rtl/>
        </w:rPr>
        <w:t xml:space="preserve"> تُثبت عدم الزيادة والنقيصة في القرآن الكريم</w:t>
      </w:r>
      <w:r w:rsidR="004247A2">
        <w:rPr>
          <w:rtl/>
        </w:rPr>
        <w:t>.</w:t>
      </w:r>
      <w:r w:rsidRPr="00DE282C">
        <w:rPr>
          <w:rtl/>
        </w:rPr>
        <w:t xml:space="preserve"> </w:t>
      </w:r>
    </w:p>
    <w:p w:rsidR="00335798" w:rsidRPr="00DE282C" w:rsidRDefault="00335798" w:rsidP="00202D40">
      <w:pPr>
        <w:pStyle w:val="libNormal"/>
        <w:rPr>
          <w:rtl/>
        </w:rPr>
      </w:pPr>
      <w:r w:rsidRPr="00DE282C">
        <w:rPr>
          <w:rtl/>
        </w:rPr>
        <w:t>وكما أنَّنا أوردنا نصوص بعض جهابذة وأعلام أبناء السنَّة</w:t>
      </w:r>
      <w:r w:rsidR="004247A2">
        <w:rPr>
          <w:rtl/>
        </w:rPr>
        <w:t>،</w:t>
      </w:r>
      <w:r w:rsidRPr="00DE282C">
        <w:rPr>
          <w:rtl/>
        </w:rPr>
        <w:t xml:space="preserve"> الواردة في تحريف القرآن الكريم</w:t>
      </w:r>
      <w:r w:rsidR="004247A2">
        <w:rPr>
          <w:rtl/>
        </w:rPr>
        <w:t>،</w:t>
      </w:r>
      <w:r w:rsidRPr="00DE282C">
        <w:rPr>
          <w:rtl/>
        </w:rPr>
        <w:t xml:space="preserve"> نقلناها مِن صحاحهم ومسانيدهم</w:t>
      </w:r>
      <w:r w:rsidR="004247A2">
        <w:rPr>
          <w:rtl/>
        </w:rPr>
        <w:t>.</w:t>
      </w:r>
      <w:r w:rsidRPr="00DE282C">
        <w:rPr>
          <w:rtl/>
        </w:rPr>
        <w:t xml:space="preserve"> </w:t>
      </w:r>
    </w:p>
    <w:p w:rsidR="00335798" w:rsidRPr="00DE282C" w:rsidRDefault="00335798" w:rsidP="00202D40">
      <w:pPr>
        <w:pStyle w:val="libNormal"/>
        <w:rPr>
          <w:rtl/>
        </w:rPr>
      </w:pPr>
      <w:r w:rsidRPr="00DE282C">
        <w:rPr>
          <w:rtl/>
        </w:rPr>
        <w:t>ومِن أدعياء الإسلام وحثالة رجال هذا العصر</w:t>
      </w:r>
      <w:r w:rsidR="004247A2">
        <w:rPr>
          <w:rtl/>
        </w:rPr>
        <w:t>،</w:t>
      </w:r>
      <w:r w:rsidRPr="00DE282C">
        <w:rPr>
          <w:rtl/>
        </w:rPr>
        <w:t xml:space="preserve"> مَن ينسب أحاديث تحريف القرآن إلى الشيعة الإمامية</w:t>
      </w:r>
      <w:r w:rsidR="004247A2">
        <w:rPr>
          <w:rtl/>
        </w:rPr>
        <w:t>،</w:t>
      </w:r>
      <w:r w:rsidRPr="00DE282C">
        <w:rPr>
          <w:rtl/>
        </w:rPr>
        <w:t xml:space="preserve"> وهم أمثال</w:t>
      </w:r>
      <w:r w:rsidR="004247A2">
        <w:rPr>
          <w:rtl/>
        </w:rPr>
        <w:t>:</w:t>
      </w:r>
      <w:r w:rsidRPr="00DE282C">
        <w:rPr>
          <w:rtl/>
        </w:rPr>
        <w:t xml:space="preserve"> </w:t>
      </w:r>
    </w:p>
    <w:p w:rsidR="00335798" w:rsidRPr="00DE282C" w:rsidRDefault="00335798" w:rsidP="00202D40">
      <w:pPr>
        <w:pStyle w:val="libNormal"/>
        <w:rPr>
          <w:rtl/>
        </w:rPr>
      </w:pPr>
      <w:r w:rsidRPr="00202D40">
        <w:rPr>
          <w:rtl/>
        </w:rPr>
        <w:t>الباكستاني</w:t>
      </w:r>
      <w:r w:rsidR="004247A2">
        <w:rPr>
          <w:rtl/>
        </w:rPr>
        <w:t>:</w:t>
      </w:r>
      <w:r w:rsidRPr="00202D40">
        <w:rPr>
          <w:rtl/>
        </w:rPr>
        <w:t xml:space="preserve"> إحسان إلهي ظهير </w:t>
      </w:r>
      <w:r w:rsidRPr="00335798">
        <w:rPr>
          <w:rStyle w:val="libFootnotenumChar"/>
          <w:rtl/>
        </w:rPr>
        <w:t>(1)</w:t>
      </w:r>
      <w:r w:rsidR="004247A2">
        <w:rPr>
          <w:rtl/>
        </w:rPr>
        <w:t>،</w:t>
      </w:r>
      <w:r w:rsidRPr="00202D40">
        <w:rPr>
          <w:rtl/>
        </w:rPr>
        <w:t xml:space="preserve"> والبحريني</w:t>
      </w:r>
      <w:r w:rsidR="004247A2">
        <w:rPr>
          <w:rtl/>
        </w:rPr>
        <w:t>:</w:t>
      </w:r>
      <w:r w:rsidRPr="00202D40">
        <w:rPr>
          <w:rtl/>
        </w:rPr>
        <w:t xml:space="preserve"> محمد مال الله </w:t>
      </w:r>
      <w:r w:rsidRPr="00335798">
        <w:rPr>
          <w:rStyle w:val="libFootnotenumChar"/>
          <w:rtl/>
        </w:rPr>
        <w:t>(2)</w:t>
      </w:r>
      <w:r w:rsidR="004247A2">
        <w:rPr>
          <w:rtl/>
        </w:rPr>
        <w:t>،</w:t>
      </w:r>
      <w:r w:rsidRPr="00202D40">
        <w:rPr>
          <w:rtl/>
        </w:rPr>
        <w:t xml:space="preserve"> وعبد الله محمد الغريب </w:t>
      </w:r>
      <w:r w:rsidRPr="00335798">
        <w:rPr>
          <w:rStyle w:val="libFootnotenumChar"/>
          <w:rtl/>
        </w:rPr>
        <w:t>(3)</w:t>
      </w:r>
      <w:r w:rsidR="004247A2">
        <w:rPr>
          <w:rtl/>
        </w:rPr>
        <w:t>،</w:t>
      </w:r>
      <w:r w:rsidRPr="00202D40">
        <w:rPr>
          <w:rtl/>
        </w:rPr>
        <w:t xml:space="preserve"> وإبراهيم الجبهان </w:t>
      </w:r>
      <w:r w:rsidRPr="00335798">
        <w:rPr>
          <w:rStyle w:val="libFootnotenumChar"/>
          <w:rtl/>
        </w:rPr>
        <w:t>(4)</w:t>
      </w:r>
      <w:r w:rsidR="004247A2">
        <w:rPr>
          <w:rtl/>
        </w:rPr>
        <w:t>،</w:t>
      </w:r>
      <w:r w:rsidRPr="00202D40">
        <w:rPr>
          <w:rtl/>
        </w:rPr>
        <w:t xml:space="preserve"> وأحمد محمد التركماني</w:t>
      </w:r>
      <w:r w:rsidRPr="00335798">
        <w:rPr>
          <w:rStyle w:val="libFootnotenumChar"/>
          <w:rtl/>
        </w:rPr>
        <w:t xml:space="preserve"> (5)</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مؤلِّف</w:t>
      </w:r>
      <w:r w:rsidR="004247A2">
        <w:rPr>
          <w:rtl/>
        </w:rPr>
        <w:t>:</w:t>
      </w:r>
      <w:r w:rsidRPr="00DE282C">
        <w:rPr>
          <w:rtl/>
        </w:rPr>
        <w:t xml:space="preserve"> الشيعة وأهل البيت طبع بباكستان على نفقة الوهابيّين</w:t>
      </w:r>
      <w:r w:rsidR="004247A2">
        <w:rPr>
          <w:rtl/>
        </w:rPr>
        <w:t>.</w:t>
      </w:r>
      <w:r w:rsidRPr="00DE282C">
        <w:rPr>
          <w:rtl/>
        </w:rPr>
        <w:t xml:space="preserve"> </w:t>
      </w:r>
    </w:p>
    <w:p w:rsidR="00335798" w:rsidRPr="00202D40" w:rsidRDefault="00335798" w:rsidP="00202D40">
      <w:pPr>
        <w:pStyle w:val="libFootnote0"/>
        <w:rPr>
          <w:rtl/>
        </w:rPr>
      </w:pPr>
      <w:r w:rsidRPr="00DE282C">
        <w:rPr>
          <w:rtl/>
        </w:rPr>
        <w:t>(2) مؤلِّف</w:t>
      </w:r>
      <w:r w:rsidR="004247A2">
        <w:rPr>
          <w:rtl/>
        </w:rPr>
        <w:t>:</w:t>
      </w:r>
      <w:r w:rsidRPr="00DE282C">
        <w:rPr>
          <w:rtl/>
        </w:rPr>
        <w:t xml:space="preserve"> الشيعة وتحريف القرآن طبع بالقاهرة وبيروت</w:t>
      </w:r>
      <w:r w:rsidR="004247A2">
        <w:rPr>
          <w:rtl/>
        </w:rPr>
        <w:t>.</w:t>
      </w:r>
      <w:r w:rsidRPr="00DE282C">
        <w:rPr>
          <w:rtl/>
        </w:rPr>
        <w:t xml:space="preserve"> </w:t>
      </w:r>
    </w:p>
    <w:p w:rsidR="00335798" w:rsidRPr="00202D40" w:rsidRDefault="00335798" w:rsidP="00202D40">
      <w:pPr>
        <w:pStyle w:val="libFootnote0"/>
        <w:rPr>
          <w:rtl/>
        </w:rPr>
      </w:pPr>
      <w:r w:rsidRPr="00DE282C">
        <w:rPr>
          <w:rtl/>
        </w:rPr>
        <w:t>(3) مؤلِّف</w:t>
      </w:r>
      <w:r w:rsidR="004247A2">
        <w:rPr>
          <w:rtl/>
        </w:rPr>
        <w:t>:</w:t>
      </w:r>
      <w:r w:rsidRPr="00DE282C">
        <w:rPr>
          <w:rtl/>
        </w:rPr>
        <w:t xml:space="preserve"> وجاء دور المجوس طبع بالقاهرة عام 1981 مطبعة 14 قصر اللؤلؤة بالفجالة</w:t>
      </w:r>
      <w:r w:rsidR="004247A2">
        <w:rPr>
          <w:rtl/>
        </w:rPr>
        <w:t>.</w:t>
      </w:r>
      <w:r w:rsidRPr="00DE282C">
        <w:rPr>
          <w:rtl/>
        </w:rPr>
        <w:t xml:space="preserve"> </w:t>
      </w:r>
    </w:p>
    <w:p w:rsidR="00335798" w:rsidRPr="00202D40" w:rsidRDefault="00335798" w:rsidP="00202D40">
      <w:pPr>
        <w:pStyle w:val="libFootnote0"/>
        <w:rPr>
          <w:rtl/>
        </w:rPr>
      </w:pPr>
      <w:r w:rsidRPr="00DE282C">
        <w:rPr>
          <w:rtl/>
        </w:rPr>
        <w:t>(4) مؤلِّف</w:t>
      </w:r>
      <w:r w:rsidR="004247A2">
        <w:rPr>
          <w:rtl/>
        </w:rPr>
        <w:t>:</w:t>
      </w:r>
      <w:r w:rsidRPr="00DE282C">
        <w:rPr>
          <w:rtl/>
        </w:rPr>
        <w:t xml:space="preserve"> تبديد الظلام وتنبيه النيام طبع الرياض</w:t>
      </w:r>
      <w:r w:rsidR="004247A2">
        <w:rPr>
          <w:rtl/>
        </w:rPr>
        <w:t>،</w:t>
      </w:r>
      <w:r w:rsidRPr="00DE282C">
        <w:rPr>
          <w:rtl/>
        </w:rPr>
        <w:t xml:space="preserve"> في المملكة العربية السعودية</w:t>
      </w:r>
      <w:r w:rsidR="004247A2">
        <w:rPr>
          <w:rtl/>
        </w:rPr>
        <w:t>.</w:t>
      </w:r>
      <w:r w:rsidRPr="00DE282C">
        <w:rPr>
          <w:rtl/>
        </w:rPr>
        <w:t xml:space="preserve"> </w:t>
      </w:r>
    </w:p>
    <w:p w:rsidR="00335798" w:rsidRPr="00202D40" w:rsidRDefault="00335798" w:rsidP="00202D40">
      <w:pPr>
        <w:pStyle w:val="libFootnote0"/>
        <w:rPr>
          <w:rtl/>
        </w:rPr>
      </w:pPr>
      <w:r w:rsidRPr="00DE282C">
        <w:rPr>
          <w:rtl/>
        </w:rPr>
        <w:t>(5) مؤلِّف</w:t>
      </w:r>
      <w:r w:rsidR="004247A2">
        <w:rPr>
          <w:rtl/>
        </w:rPr>
        <w:t>:</w:t>
      </w:r>
      <w:r w:rsidRPr="00DE282C">
        <w:rPr>
          <w:rtl/>
        </w:rPr>
        <w:t xml:space="preserve"> تعريف بمذهب الشيعة الإمامية طبع الجزائر عام 1983 م</w:t>
      </w:r>
      <w:r w:rsidR="004247A2">
        <w:rPr>
          <w:rtl/>
        </w:rPr>
        <w:t>.</w:t>
      </w:r>
      <w:r w:rsidRPr="00DE282C">
        <w:rPr>
          <w:rtl/>
        </w:rPr>
        <w:t xml:space="preserve"> </w:t>
      </w:r>
    </w:p>
    <w:p w:rsidR="00335798" w:rsidRPr="00202D40" w:rsidRDefault="00335798" w:rsidP="00202D40">
      <w:pPr>
        <w:pStyle w:val="libFootnote0"/>
        <w:rPr>
          <w:rtl/>
        </w:rPr>
      </w:pPr>
      <w:r w:rsidRPr="00DE282C">
        <w:rPr>
          <w:rtl/>
        </w:rPr>
        <w:t>وهذه الكتب وغيرها يقوم الوهابيون بجميع نفقات طبعها ونشرها وتوزيعها</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فإنَّ هؤلاء الجهَّال ينسبون التحريف إلى الشيعة الإمامية</w:t>
      </w:r>
      <w:r w:rsidR="004247A2">
        <w:rPr>
          <w:rtl/>
        </w:rPr>
        <w:t>،</w:t>
      </w:r>
      <w:r w:rsidRPr="00DE282C">
        <w:rPr>
          <w:rtl/>
        </w:rPr>
        <w:t xml:space="preserve"> مع العلم أنَّ الأحاديث الواردة في التحريف التقطناها مِن صحاحهم</w:t>
      </w:r>
      <w:r w:rsidR="004247A2">
        <w:rPr>
          <w:rtl/>
        </w:rPr>
        <w:t>،</w:t>
      </w:r>
      <w:r w:rsidRPr="00DE282C">
        <w:rPr>
          <w:rtl/>
        </w:rPr>
        <w:t xml:space="preserve"> ومسانيدهم وتفاسيرهم</w:t>
      </w:r>
      <w:r w:rsidR="004247A2">
        <w:rPr>
          <w:rtl/>
        </w:rPr>
        <w:t>،</w:t>
      </w:r>
      <w:r w:rsidRPr="00DE282C">
        <w:rPr>
          <w:rtl/>
        </w:rPr>
        <w:t xml:space="preserve"> وأوردناها في هذا الكتاب ليقف عليها القارئ النبيل وليحكم </w:t>
      </w:r>
      <w:r w:rsidR="004247A2">
        <w:rPr>
          <w:rtl/>
        </w:rPr>
        <w:t>(</w:t>
      </w:r>
      <w:r w:rsidRPr="00DE282C">
        <w:rPr>
          <w:rtl/>
        </w:rPr>
        <w:t>بعد الاطِّلاع الكامل</w:t>
      </w:r>
      <w:r w:rsidR="004247A2">
        <w:rPr>
          <w:rtl/>
        </w:rPr>
        <w:t>،</w:t>
      </w:r>
      <w:r w:rsidRPr="00DE282C">
        <w:rPr>
          <w:rtl/>
        </w:rPr>
        <w:t xml:space="preserve"> والوقوف على المصادر</w:t>
      </w:r>
      <w:r w:rsidR="004247A2">
        <w:rPr>
          <w:rtl/>
        </w:rPr>
        <w:t>)</w:t>
      </w:r>
      <w:r w:rsidRPr="00DE282C">
        <w:rPr>
          <w:rtl/>
        </w:rPr>
        <w:t xml:space="preserve"> على إحدى الطائفتين برأيه الثاقب</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وقال العلاَّمة المجاهد الشيخ محمد جواد البلاغي </w:t>
      </w:r>
      <w:r w:rsidR="004247A2">
        <w:rPr>
          <w:rtl/>
        </w:rPr>
        <w:t>(</w:t>
      </w:r>
      <w:r w:rsidRPr="00DE282C">
        <w:rPr>
          <w:rtl/>
        </w:rPr>
        <w:t>طاب ثراه</w:t>
      </w:r>
      <w:r w:rsidR="004247A2">
        <w:rPr>
          <w:rtl/>
        </w:rPr>
        <w:t>):</w:t>
      </w:r>
      <w:r w:rsidRPr="00DE282C">
        <w:rPr>
          <w:rtl/>
        </w:rPr>
        <w:t xml:space="preserve"> </w:t>
      </w:r>
    </w:p>
    <w:p w:rsidR="00335798" w:rsidRPr="00DE282C" w:rsidRDefault="00335798" w:rsidP="00202D40">
      <w:pPr>
        <w:pStyle w:val="libNormal"/>
        <w:rPr>
          <w:rtl/>
        </w:rPr>
      </w:pPr>
      <w:r w:rsidRPr="00DE282C">
        <w:rPr>
          <w:rtl/>
        </w:rPr>
        <w:t>وعن الشيخ البهائي رحمه الله قال</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وما اشتهر بين الناس مِن إسقاط اسم أمير المؤمنين </w:t>
      </w:r>
      <w:r w:rsidR="004247A2">
        <w:rPr>
          <w:rtl/>
        </w:rPr>
        <w:t>(</w:t>
      </w:r>
      <w:r w:rsidRPr="00DE282C">
        <w:rPr>
          <w:rtl/>
        </w:rPr>
        <w:t>عليه السلام</w:t>
      </w:r>
      <w:r w:rsidR="004247A2">
        <w:rPr>
          <w:rtl/>
        </w:rPr>
        <w:t>)</w:t>
      </w:r>
      <w:r w:rsidRPr="00DE282C">
        <w:rPr>
          <w:rtl/>
        </w:rPr>
        <w:t xml:space="preserve"> في بعض المواضع مثل قوله تعالى</w:t>
      </w:r>
      <w:r w:rsidR="004247A2">
        <w:rPr>
          <w:rtl/>
        </w:rPr>
        <w:t>:</w:t>
      </w:r>
      <w:r w:rsidRPr="00DE282C">
        <w:rPr>
          <w:rtl/>
        </w:rPr>
        <w:t xml:space="preserve"> </w:t>
      </w:r>
    </w:p>
    <w:p w:rsidR="00F4799D" w:rsidRDefault="00335798" w:rsidP="00202D40">
      <w:pPr>
        <w:pStyle w:val="libNormal"/>
        <w:rPr>
          <w:rtl/>
        </w:rPr>
      </w:pPr>
      <w:r w:rsidRPr="004247A2">
        <w:rPr>
          <w:rStyle w:val="libAlaemChar"/>
          <w:rFonts w:hint="cs"/>
          <w:rtl/>
        </w:rPr>
        <w:t>(</w:t>
      </w:r>
      <w:r w:rsidRPr="00335798">
        <w:rPr>
          <w:rStyle w:val="libAieChar"/>
          <w:rFonts w:hint="cs"/>
          <w:rtl/>
        </w:rPr>
        <w:t>يَا أَيُّهَا الرَّسُولُ بَلِّغْ مَا أُنزِلَ إِلَيْكَ مِن رَّبِّكَ</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r w:rsidR="004247A2">
        <w:rPr>
          <w:rtl/>
        </w:rPr>
        <w:t>(</w:t>
      </w:r>
      <w:r w:rsidRPr="00202D40">
        <w:rPr>
          <w:rtl/>
        </w:rPr>
        <w:t>في عليّ</w:t>
      </w:r>
      <w:r w:rsidR="004247A2">
        <w:rPr>
          <w:rtl/>
        </w:rPr>
        <w:t>)</w:t>
      </w:r>
      <w:r w:rsidRPr="00202D40">
        <w:rPr>
          <w:rtl/>
        </w:rPr>
        <w:t xml:space="preserve"> فهو غير معتبر عند العلماء </w:t>
      </w:r>
      <w:r w:rsidRPr="00335798">
        <w:rPr>
          <w:rStyle w:val="libFootnotenumChar"/>
          <w:rtl/>
        </w:rPr>
        <w:t>(1)</w:t>
      </w:r>
      <w:r w:rsidR="004247A2">
        <w:rPr>
          <w:rtl/>
        </w:rPr>
        <w:t>.</w:t>
      </w:r>
      <w:r w:rsidRPr="00202D40">
        <w:rPr>
          <w:rtl/>
        </w:rPr>
        <w:t xml:space="preserve"> </w:t>
      </w:r>
    </w:p>
    <w:p w:rsidR="00335798" w:rsidRPr="00DE282C" w:rsidRDefault="00F4799D" w:rsidP="00202D40">
      <w:pPr>
        <w:pStyle w:val="libNormal"/>
        <w:rPr>
          <w:rtl/>
        </w:rPr>
      </w:pPr>
      <w:r>
        <w:rPr>
          <w:rtl/>
        </w:rPr>
        <w:t>-</w:t>
      </w:r>
      <w:r w:rsidR="00335798" w:rsidRPr="00DE282C">
        <w:rPr>
          <w:rtl/>
        </w:rPr>
        <w:t xml:space="preserve"> يقصد علماء الشيعة الإمامية</w:t>
      </w:r>
      <w:r w:rsidR="004247A2">
        <w:rPr>
          <w:rtl/>
        </w:rPr>
        <w:t xml:space="preserve"> - </w:t>
      </w:r>
    </w:p>
    <w:p w:rsidR="00335798" w:rsidRPr="00202D40" w:rsidRDefault="00202D40" w:rsidP="00202D40">
      <w:pPr>
        <w:pStyle w:val="libLine"/>
        <w:rPr>
          <w:rtl/>
        </w:rPr>
      </w:pPr>
      <w:r>
        <w:rPr>
          <w:rtl/>
        </w:rPr>
        <w:t>____________________</w:t>
      </w:r>
    </w:p>
    <w:p w:rsidR="00335798" w:rsidRPr="00202D40" w:rsidRDefault="00335798" w:rsidP="00EA53BA">
      <w:pPr>
        <w:pStyle w:val="libFootnote0"/>
        <w:rPr>
          <w:rtl/>
        </w:rPr>
      </w:pPr>
      <w:r w:rsidRPr="00DE282C">
        <w:rPr>
          <w:rtl/>
        </w:rPr>
        <w:t>(1) انظر مقدِّمة آلاء الرحمان ص 17 المطبوعة في أوائل تفسير شبَّر بمصر عام 1385 هـ</w:t>
      </w:r>
      <w:r w:rsidR="004247A2">
        <w:rPr>
          <w:rtl/>
        </w:rPr>
        <w:t>.</w:t>
      </w:r>
      <w:r w:rsidRPr="00DE282C">
        <w:rPr>
          <w:rtl/>
        </w:rPr>
        <w:t xml:space="preserve"> </w:t>
      </w:r>
    </w:p>
    <w:p w:rsidR="00335798" w:rsidRDefault="00335798" w:rsidP="00202D40">
      <w:pPr>
        <w:pStyle w:val="libNormal"/>
        <w:rPr>
          <w:rtl/>
        </w:rPr>
      </w:pPr>
      <w:r>
        <w:rPr>
          <w:rtl/>
        </w:rPr>
        <w:br w:type="page"/>
      </w:r>
    </w:p>
    <w:p w:rsidR="00335798" w:rsidRPr="00202D40" w:rsidRDefault="00335798" w:rsidP="00202D40">
      <w:pPr>
        <w:pStyle w:val="Heading2Center"/>
        <w:rPr>
          <w:rtl/>
        </w:rPr>
      </w:pPr>
      <w:bookmarkStart w:id="44" w:name="_Toc423516233"/>
      <w:r w:rsidRPr="00202D40">
        <w:rPr>
          <w:rtl/>
        </w:rPr>
        <w:lastRenderedPageBreak/>
        <w:t>2</w:t>
      </w:r>
      <w:bookmarkEnd w:id="44"/>
      <w:r w:rsidRPr="00202D40">
        <w:rPr>
          <w:rtl/>
        </w:rPr>
        <w:t xml:space="preserve"> </w:t>
      </w:r>
    </w:p>
    <w:p w:rsidR="00335798" w:rsidRPr="00202D40" w:rsidRDefault="00335798" w:rsidP="00202D40">
      <w:pPr>
        <w:pStyle w:val="Heading2Center"/>
        <w:rPr>
          <w:rtl/>
        </w:rPr>
      </w:pPr>
      <w:bookmarkStart w:id="45" w:name="_Toc423516234"/>
      <w:r w:rsidRPr="00202D40">
        <w:rPr>
          <w:rtl/>
        </w:rPr>
        <w:t>نُبَذ مِن الأحاديث الواردة</w:t>
      </w:r>
      <w:bookmarkEnd w:id="45"/>
      <w:r w:rsidRPr="00202D40">
        <w:rPr>
          <w:rtl/>
        </w:rPr>
        <w:t xml:space="preserve"> </w:t>
      </w:r>
      <w:bookmarkStart w:id="46" w:name="نُبَذ_مِن_الأحاديث_الواردة"/>
      <w:bookmarkEnd w:id="46"/>
    </w:p>
    <w:p w:rsidR="00335798" w:rsidRPr="00202D40" w:rsidRDefault="00335798" w:rsidP="00202D40">
      <w:pPr>
        <w:pStyle w:val="Heading2Center"/>
        <w:rPr>
          <w:rtl/>
        </w:rPr>
      </w:pPr>
      <w:bookmarkStart w:id="47" w:name="_Toc423516235"/>
      <w:r w:rsidRPr="00202D40">
        <w:rPr>
          <w:rtl/>
        </w:rPr>
        <w:t>في تحريف القرآن</w:t>
      </w:r>
      <w:bookmarkEnd w:id="47"/>
      <w:r w:rsidRPr="00202D40">
        <w:rPr>
          <w:rtl/>
        </w:rPr>
        <w:t xml:space="preserve"> </w:t>
      </w:r>
    </w:p>
    <w:p w:rsidR="00335798" w:rsidRPr="00202D40" w:rsidRDefault="00335798" w:rsidP="00202D40">
      <w:pPr>
        <w:pStyle w:val="Heading2Center"/>
        <w:rPr>
          <w:rtl/>
        </w:rPr>
      </w:pPr>
      <w:bookmarkStart w:id="48" w:name="_Toc423516236"/>
      <w:r w:rsidRPr="00202D40">
        <w:rPr>
          <w:rtl/>
        </w:rPr>
        <w:t>مُلتقطة مِن صحاح العامَّة ومسانيدهم</w:t>
      </w:r>
      <w:bookmarkEnd w:id="48"/>
      <w:r w:rsidRPr="00202D40">
        <w:rPr>
          <w:rtl/>
        </w:rPr>
        <w:t xml:space="preserve"> </w:t>
      </w:r>
    </w:p>
    <w:p w:rsidR="00335798" w:rsidRPr="00202D40" w:rsidRDefault="00335798" w:rsidP="00202D40">
      <w:pPr>
        <w:pStyle w:val="libCenter"/>
        <w:rPr>
          <w:rtl/>
        </w:rPr>
      </w:pPr>
      <w:r w:rsidRPr="00DE282C">
        <w:rPr>
          <w:rtl/>
        </w:rPr>
        <w:t>قال الله تعالى</w:t>
      </w:r>
      <w:r w:rsidR="004247A2">
        <w:rPr>
          <w:rtl/>
        </w:rPr>
        <w:t>:</w:t>
      </w:r>
      <w:r w:rsidRPr="00202D40">
        <w:rPr>
          <w:rtl/>
        </w:rPr>
        <w:t xml:space="preserve"> </w:t>
      </w:r>
    </w:p>
    <w:p w:rsidR="00335798" w:rsidRPr="00335798" w:rsidRDefault="00335798" w:rsidP="00335798">
      <w:pPr>
        <w:pStyle w:val="libAie"/>
        <w:rPr>
          <w:rtl/>
        </w:rPr>
      </w:pPr>
      <w:r w:rsidRPr="004247A2">
        <w:rPr>
          <w:rStyle w:val="libAlaemChar"/>
          <w:rFonts w:hint="cs"/>
          <w:rtl/>
        </w:rPr>
        <w:t>(</w:t>
      </w:r>
      <w:r w:rsidRPr="00DE282C">
        <w:rPr>
          <w:rFonts w:hint="cs"/>
          <w:rtl/>
        </w:rPr>
        <w:t>... وَجَعَلْنَا قُلُوبَهُمْ قَاسِيَةً يُحَرِّفُونَ الْكَلِمَ عَن مَّوَاضِعِهِ</w:t>
      </w:r>
      <w:r w:rsidR="004247A2">
        <w:rPr>
          <w:rFonts w:hint="cs"/>
          <w:rtl/>
        </w:rPr>
        <w:t>.</w:t>
      </w:r>
      <w:r w:rsidRPr="00DE282C">
        <w:rPr>
          <w:rFonts w:hint="cs"/>
          <w:rtl/>
        </w:rPr>
        <w:t>..</w:t>
      </w:r>
      <w:r w:rsidRPr="004247A2">
        <w:rPr>
          <w:rStyle w:val="libAlaemChar"/>
          <w:rFonts w:hint="cs"/>
          <w:rtl/>
        </w:rPr>
        <w:t>)</w:t>
      </w:r>
      <w:r w:rsidRPr="00DE282C">
        <w:rPr>
          <w:rtl/>
        </w:rPr>
        <w:t xml:space="preserve"> </w:t>
      </w:r>
    </w:p>
    <w:p w:rsidR="00335798" w:rsidRPr="00202D40" w:rsidRDefault="00335798" w:rsidP="00202D40">
      <w:pPr>
        <w:pStyle w:val="libCenter"/>
        <w:rPr>
          <w:rtl/>
        </w:rPr>
      </w:pPr>
      <w:r w:rsidRPr="00DE282C">
        <w:rPr>
          <w:rtl/>
        </w:rPr>
        <w:t>المائدة</w:t>
      </w:r>
      <w:r w:rsidR="004247A2">
        <w:rPr>
          <w:rtl/>
        </w:rPr>
        <w:t>:</w:t>
      </w:r>
      <w:r w:rsidRPr="00DE282C">
        <w:rPr>
          <w:rtl/>
        </w:rPr>
        <w:t xml:space="preserve"> 13 </w:t>
      </w:r>
    </w:p>
    <w:p w:rsidR="00335798" w:rsidRPr="00202D40" w:rsidRDefault="00335798" w:rsidP="00202D40">
      <w:pPr>
        <w:pStyle w:val="libBold1"/>
        <w:rPr>
          <w:rtl/>
        </w:rPr>
      </w:pPr>
      <w:r w:rsidRPr="00DE282C">
        <w:rPr>
          <w:rtl/>
        </w:rPr>
        <w:t>يقول المؤلِّف</w:t>
      </w:r>
      <w:r w:rsidR="004247A2">
        <w:rPr>
          <w:rtl/>
        </w:rPr>
        <w:t>:</w:t>
      </w:r>
      <w:r w:rsidRPr="00DE282C">
        <w:rPr>
          <w:rtl/>
        </w:rPr>
        <w:t xml:space="preserve"> </w:t>
      </w:r>
    </w:p>
    <w:p w:rsidR="00335798" w:rsidRPr="00DE282C" w:rsidRDefault="00335798" w:rsidP="00202D40">
      <w:pPr>
        <w:pStyle w:val="libNormal"/>
        <w:rPr>
          <w:rtl/>
        </w:rPr>
      </w:pPr>
      <w:r w:rsidRPr="00DE282C">
        <w:rPr>
          <w:rtl/>
        </w:rPr>
        <w:t>وإلى القارئ الكريم ذكر طرف مِن المصادر</w:t>
      </w:r>
      <w:r w:rsidR="004247A2">
        <w:rPr>
          <w:rtl/>
        </w:rPr>
        <w:t>،</w:t>
      </w:r>
      <w:r w:rsidRPr="00DE282C">
        <w:rPr>
          <w:rtl/>
        </w:rPr>
        <w:t xml:space="preserve"> التي اعتمدت عليها أبناء السنَّة كالصحاح الستَّة</w:t>
      </w:r>
      <w:r w:rsidR="004247A2">
        <w:rPr>
          <w:rtl/>
        </w:rPr>
        <w:t>،</w:t>
      </w:r>
      <w:r w:rsidRPr="00DE282C">
        <w:rPr>
          <w:rtl/>
        </w:rPr>
        <w:t xml:space="preserve"> والمسانيد وغيرها مِن عصر البخاري حتَّى العصر الحاضر</w:t>
      </w:r>
      <w:r w:rsidR="004247A2">
        <w:rPr>
          <w:rtl/>
        </w:rPr>
        <w:t>،</w:t>
      </w:r>
      <w:r w:rsidRPr="00DE282C">
        <w:rPr>
          <w:rtl/>
        </w:rPr>
        <w:t xml:space="preserve"> والتي أوردت أحاديث تحريف القرآن فيها</w:t>
      </w:r>
      <w:r w:rsidR="004247A2">
        <w:rPr>
          <w:rtl/>
        </w:rPr>
        <w:t>،</w:t>
      </w:r>
      <w:r w:rsidRPr="00DE282C">
        <w:rPr>
          <w:rtl/>
        </w:rPr>
        <w:t xml:space="preserve"> ولنبدأ بصحيح البخاري لكونه أصحَّ كتاب عند أبناء السنَّة بعد كتاب الباري</w:t>
      </w:r>
      <w:r w:rsidR="004247A2">
        <w:rPr>
          <w:rtl/>
        </w:rPr>
        <w:t>.</w:t>
      </w:r>
      <w:r w:rsidRPr="00DE282C">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DE282C" w:rsidRDefault="00335798" w:rsidP="00202D40">
      <w:pPr>
        <w:pStyle w:val="libNormal"/>
        <w:rPr>
          <w:rtl/>
        </w:rPr>
      </w:pPr>
      <w:r w:rsidRPr="00202D40">
        <w:rPr>
          <w:rtl/>
        </w:rPr>
        <w:lastRenderedPageBreak/>
        <w:t>آية الرجم</w:t>
      </w:r>
      <w:r w:rsidR="004247A2">
        <w:rPr>
          <w:rtl/>
        </w:rPr>
        <w:t>:</w:t>
      </w:r>
      <w:r w:rsidRPr="00202D40">
        <w:rPr>
          <w:rStyle w:val="libBold2Char"/>
          <w:rtl/>
        </w:rPr>
        <w:t xml:space="preserve"> والشيخ والشيخة إذا زنيا</w:t>
      </w:r>
      <w:r w:rsidR="004247A2">
        <w:rPr>
          <w:rStyle w:val="libBold2Char"/>
          <w:rtl/>
        </w:rPr>
        <w:t>.</w:t>
      </w:r>
      <w:r w:rsidRPr="00202D40">
        <w:rPr>
          <w:rStyle w:val="libBold2Char"/>
          <w:rtl/>
        </w:rPr>
        <w:t xml:space="preserve"> </w:t>
      </w:r>
    </w:p>
    <w:p w:rsidR="00335798" w:rsidRPr="00DE282C" w:rsidRDefault="00335798" w:rsidP="00202D40">
      <w:pPr>
        <w:pStyle w:val="libNormal"/>
        <w:rPr>
          <w:rtl/>
        </w:rPr>
      </w:pPr>
      <w:r w:rsidRPr="00202D40">
        <w:rPr>
          <w:rtl/>
        </w:rPr>
        <w:t xml:space="preserve">أخرج البخاري </w:t>
      </w:r>
      <w:r w:rsidRPr="00335798">
        <w:rPr>
          <w:rStyle w:val="libFootnotenumChar"/>
          <w:rtl/>
        </w:rPr>
        <w:t>(1)</w:t>
      </w:r>
      <w:r w:rsidR="004247A2">
        <w:rPr>
          <w:rtl/>
        </w:rPr>
        <w:t>:</w:t>
      </w:r>
      <w:r w:rsidRPr="00202D40">
        <w:rPr>
          <w:rtl/>
        </w:rPr>
        <w:t xml:space="preserve"> عن الزهري</w:t>
      </w:r>
      <w:r w:rsidR="004247A2">
        <w:rPr>
          <w:rtl/>
        </w:rPr>
        <w:t>،</w:t>
      </w:r>
      <w:r w:rsidRPr="00202D40">
        <w:rPr>
          <w:rtl/>
        </w:rPr>
        <w:t xml:space="preserve"> عن عبيد الله بن عبد الله قال</w:t>
      </w:r>
      <w:r w:rsidR="004247A2">
        <w:rPr>
          <w:rtl/>
        </w:rPr>
        <w:t>:</w:t>
      </w:r>
      <w:r w:rsidRPr="00202D40">
        <w:rPr>
          <w:rtl/>
        </w:rPr>
        <w:t xml:space="preserve"> </w:t>
      </w:r>
    </w:p>
    <w:p w:rsidR="00335798" w:rsidRPr="00DE282C" w:rsidRDefault="00335798" w:rsidP="00202D40">
      <w:pPr>
        <w:pStyle w:val="libNormal"/>
        <w:rPr>
          <w:rtl/>
        </w:rPr>
      </w:pPr>
      <w:r w:rsidRPr="00DE282C">
        <w:rPr>
          <w:rtl/>
        </w:rPr>
        <w:t>حدَّثني ابن عباس رضي الله عنهما قال</w:t>
      </w:r>
      <w:r w:rsidR="004247A2">
        <w:rPr>
          <w:rtl/>
        </w:rPr>
        <w:t>:</w:t>
      </w:r>
      <w:r w:rsidRPr="00DE282C">
        <w:rPr>
          <w:rtl/>
        </w:rPr>
        <w:t xml:space="preserve"> </w:t>
      </w:r>
    </w:p>
    <w:p w:rsidR="00335798" w:rsidRPr="00DE282C" w:rsidRDefault="00335798" w:rsidP="00202D40">
      <w:pPr>
        <w:pStyle w:val="libNormal"/>
        <w:rPr>
          <w:rtl/>
        </w:rPr>
      </w:pPr>
      <w:r w:rsidRPr="00DE282C">
        <w:rPr>
          <w:rtl/>
        </w:rPr>
        <w:t>كنت أُقرئ عبد الرحمان بن عوف</w:t>
      </w:r>
      <w:r w:rsidR="004247A2">
        <w:rPr>
          <w:rtl/>
        </w:rPr>
        <w:t>،</w:t>
      </w:r>
      <w:r w:rsidRPr="00DE282C">
        <w:rPr>
          <w:rtl/>
        </w:rPr>
        <w:t xml:space="preserve"> فلمَّا كان آخر حجَّة حجّها عمر فقال عبد الرحمان بمنى</w:t>
      </w:r>
      <w:r w:rsidR="004247A2">
        <w:rPr>
          <w:rtl/>
        </w:rPr>
        <w:t>:</w:t>
      </w:r>
      <w:r w:rsidRPr="00DE282C">
        <w:rPr>
          <w:rtl/>
        </w:rPr>
        <w:t xml:space="preserve"> </w:t>
      </w:r>
    </w:p>
    <w:p w:rsidR="00335798" w:rsidRPr="00DE282C" w:rsidRDefault="00335798" w:rsidP="00202D40">
      <w:pPr>
        <w:pStyle w:val="libNormal"/>
        <w:rPr>
          <w:rtl/>
        </w:rPr>
      </w:pPr>
      <w:r w:rsidRPr="00202D40">
        <w:rPr>
          <w:rtl/>
        </w:rPr>
        <w:t>لو شهدت أمير المؤمنين أتاه رجل قال</w:t>
      </w:r>
      <w:r w:rsidR="004247A2">
        <w:rPr>
          <w:rtl/>
        </w:rPr>
        <w:t>:</w:t>
      </w:r>
      <w:r w:rsidRPr="00202D40">
        <w:rPr>
          <w:rtl/>
        </w:rPr>
        <w:t xml:space="preserve"> إنَّ فلاناً يقول</w:t>
      </w:r>
      <w:r w:rsidR="004247A2">
        <w:rPr>
          <w:rtl/>
        </w:rPr>
        <w:t>:</w:t>
      </w:r>
      <w:r w:rsidRPr="00202D40">
        <w:rPr>
          <w:rtl/>
        </w:rPr>
        <w:t xml:space="preserve"> لو مات أمير المؤمنين لبايعنا فلاناً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لأقومنَّ العشيَّة فأُحذِّر هؤلاء الرَّهط</w:t>
      </w:r>
      <w:r w:rsidR="004247A2">
        <w:rPr>
          <w:rtl/>
        </w:rPr>
        <w:t>،</w:t>
      </w:r>
      <w:r w:rsidRPr="00DE282C">
        <w:rPr>
          <w:rtl/>
        </w:rPr>
        <w:t xml:space="preserve"> الذين يُريدون أنْ يغصبوهم</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لا تفعل</w:t>
      </w:r>
      <w:r w:rsidR="004247A2">
        <w:rPr>
          <w:rtl/>
        </w:rPr>
        <w:t>؛</w:t>
      </w:r>
      <w:r w:rsidRPr="00DE282C">
        <w:rPr>
          <w:rtl/>
        </w:rPr>
        <w:t xml:space="preserve"> لأنَّ الموسم يجمع رعاع الناس يغلبون على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أبو عبد الله محمد بن إسماعيل بن إبراهيم بن المغيرة الجعفي البخاري</w:t>
      </w:r>
      <w:r w:rsidR="004247A2">
        <w:rPr>
          <w:rtl/>
        </w:rPr>
        <w:t>.</w:t>
      </w:r>
      <w:r w:rsidRPr="00DE282C">
        <w:rPr>
          <w:rtl/>
        </w:rPr>
        <w:t xml:space="preserve"> ولِد ببخارى سنة </w:t>
      </w:r>
      <w:r w:rsidR="004247A2">
        <w:rPr>
          <w:rtl/>
        </w:rPr>
        <w:t>(</w:t>
      </w:r>
      <w:r w:rsidRPr="00DE282C">
        <w:rPr>
          <w:rtl/>
        </w:rPr>
        <w:t>194هـ</w:t>
      </w:r>
      <w:r w:rsidR="004247A2">
        <w:rPr>
          <w:rtl/>
        </w:rPr>
        <w:t>)</w:t>
      </w:r>
      <w:r w:rsidRPr="00DE282C">
        <w:rPr>
          <w:rtl/>
        </w:rPr>
        <w:t xml:space="preserve"> وتوفِّي سنة </w:t>
      </w:r>
      <w:r w:rsidR="004247A2">
        <w:rPr>
          <w:rtl/>
        </w:rPr>
        <w:t>(</w:t>
      </w:r>
      <w:r w:rsidRPr="00DE282C">
        <w:rPr>
          <w:rtl/>
        </w:rPr>
        <w:t>256 هـ</w:t>
      </w:r>
      <w:r w:rsidR="004247A2">
        <w:rPr>
          <w:rtl/>
        </w:rPr>
        <w:t>)</w:t>
      </w:r>
      <w:r w:rsidRPr="00DE282C">
        <w:rPr>
          <w:rtl/>
        </w:rPr>
        <w:t xml:space="preserve"> ولم يعقِّب ولداً ذكراً</w:t>
      </w:r>
      <w:r w:rsidR="004247A2">
        <w:rPr>
          <w:rtl/>
        </w:rPr>
        <w:t>.</w:t>
      </w:r>
      <w:r w:rsidRPr="00DE282C">
        <w:rPr>
          <w:rtl/>
        </w:rPr>
        <w:t xml:space="preserve"> وقال</w:t>
      </w:r>
      <w:r w:rsidR="004247A2">
        <w:rPr>
          <w:rtl/>
        </w:rPr>
        <w:t>:</w:t>
      </w:r>
      <w:r w:rsidRPr="00DE282C">
        <w:rPr>
          <w:rtl/>
        </w:rPr>
        <w:t xml:space="preserve"> خرَّجت كتابي هذا مِن زهاء (قدر) ستمئة ألف حديث</w:t>
      </w:r>
      <w:r w:rsidR="004247A2">
        <w:rPr>
          <w:rtl/>
        </w:rPr>
        <w:t>،</w:t>
      </w:r>
      <w:r w:rsidRPr="00DE282C">
        <w:rPr>
          <w:rtl/>
        </w:rPr>
        <w:t xml:space="preserve"> وما وضعت حديثاً إلاَّ وصلّيت ركعتين</w:t>
      </w:r>
      <w:r w:rsidR="004247A2">
        <w:rPr>
          <w:rtl/>
        </w:rPr>
        <w:t>.</w:t>
      </w:r>
      <w:r w:rsidRPr="00DE282C">
        <w:rPr>
          <w:rtl/>
        </w:rPr>
        <w:t xml:space="preserve"> وصنّفه في ستَّة عشر سنة</w:t>
      </w:r>
      <w:r w:rsidR="004247A2">
        <w:rPr>
          <w:rtl/>
        </w:rPr>
        <w:t>،</w:t>
      </w:r>
      <w:r w:rsidRPr="00DE282C">
        <w:rPr>
          <w:rtl/>
        </w:rPr>
        <w:t xml:space="preserve"> وسمعه منه تسعون ألف رجل</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التاج الجامع للأصول 1/15</w:t>
      </w:r>
      <w:r w:rsidR="004247A2">
        <w:rPr>
          <w:rtl/>
        </w:rPr>
        <w:t>).</w:t>
      </w:r>
      <w:r w:rsidRPr="00DE282C">
        <w:rPr>
          <w:rtl/>
        </w:rPr>
        <w:t xml:space="preserve"> </w:t>
      </w:r>
    </w:p>
    <w:p w:rsidR="00335798" w:rsidRPr="00202D40" w:rsidRDefault="00335798" w:rsidP="00202D40">
      <w:pPr>
        <w:pStyle w:val="libFootnote0"/>
        <w:rPr>
          <w:rtl/>
        </w:rPr>
      </w:pPr>
      <w:r w:rsidRPr="00DE282C">
        <w:rPr>
          <w:rtl/>
        </w:rPr>
        <w:t>(2) قال ابن أبي الحديد</w:t>
      </w:r>
      <w:r w:rsidR="004247A2">
        <w:rPr>
          <w:rtl/>
        </w:rPr>
        <w:t>:</w:t>
      </w:r>
      <w:r w:rsidRPr="00DE282C">
        <w:rPr>
          <w:rtl/>
        </w:rPr>
        <w:t xml:space="preserve"> قال شيخنا أبو القاسم البلخي</w:t>
      </w:r>
      <w:r w:rsidR="004247A2">
        <w:rPr>
          <w:rtl/>
        </w:rPr>
        <w:t>،</w:t>
      </w:r>
      <w:r w:rsidRPr="00DE282C">
        <w:rPr>
          <w:rtl/>
        </w:rPr>
        <w:t xml:space="preserve"> قال شيخنا أبو عثمان الجاحظ</w:t>
      </w:r>
      <w:r w:rsidR="004247A2">
        <w:rPr>
          <w:rtl/>
        </w:rPr>
        <w:t>:</w:t>
      </w:r>
      <w:r w:rsidRPr="00DE282C">
        <w:rPr>
          <w:rtl/>
        </w:rPr>
        <w:t xml:space="preserve"> إنَّ الرجل الذي قال</w:t>
      </w:r>
      <w:r w:rsidR="004247A2">
        <w:rPr>
          <w:rtl/>
        </w:rPr>
        <w:t>:</w:t>
      </w:r>
      <w:r w:rsidRPr="00DE282C">
        <w:rPr>
          <w:rtl/>
        </w:rPr>
        <w:t xml:space="preserve"> </w:t>
      </w:r>
    </w:p>
    <w:p w:rsidR="00335798" w:rsidRPr="00202D40" w:rsidRDefault="00335798" w:rsidP="00202D40">
      <w:pPr>
        <w:pStyle w:val="libFootnote0"/>
        <w:rPr>
          <w:rtl/>
        </w:rPr>
      </w:pPr>
      <w:r w:rsidRPr="00DE282C">
        <w:rPr>
          <w:rtl/>
        </w:rPr>
        <w:t>لو قد مات عمر لبايعت فلاناً</w:t>
      </w:r>
      <w:r w:rsidR="004247A2">
        <w:rPr>
          <w:rtl/>
        </w:rPr>
        <w:t>:</w:t>
      </w:r>
      <w:r w:rsidRPr="00DE282C">
        <w:rPr>
          <w:rtl/>
        </w:rPr>
        <w:t xml:space="preserve"> عمار بن ياسر</w:t>
      </w:r>
      <w:r w:rsidR="004247A2">
        <w:rPr>
          <w:rtl/>
        </w:rPr>
        <w:t>.</w:t>
      </w:r>
      <w:r w:rsidRPr="00DE282C">
        <w:rPr>
          <w:rtl/>
        </w:rPr>
        <w:t xml:space="preserve"> انظر </w:t>
      </w:r>
      <w:r w:rsidR="004247A2">
        <w:rPr>
          <w:rtl/>
        </w:rPr>
        <w:t>(</w:t>
      </w:r>
      <w:r w:rsidRPr="00DE282C">
        <w:rPr>
          <w:rtl/>
        </w:rPr>
        <w:t>شرح نهج البلاغة</w:t>
      </w:r>
      <w:r w:rsidR="004247A2">
        <w:rPr>
          <w:rtl/>
        </w:rPr>
        <w:t>:</w:t>
      </w:r>
      <w:r w:rsidRPr="00DE282C">
        <w:rPr>
          <w:rtl/>
        </w:rPr>
        <w:t xml:space="preserve"> 1/123 طبعة مصر</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مجلسك</w:t>
      </w:r>
      <w:r w:rsidR="004247A2">
        <w:rPr>
          <w:rtl/>
        </w:rPr>
        <w:t>،</w:t>
      </w:r>
      <w:r w:rsidRPr="00DE282C">
        <w:rPr>
          <w:rtl/>
        </w:rPr>
        <w:t xml:space="preserve"> فأخاف أنْ لا ينزلوها على وجهها فيُطار بها كلَّ مُطَّيِّر</w:t>
      </w:r>
      <w:r w:rsidR="004247A2">
        <w:rPr>
          <w:rtl/>
        </w:rPr>
        <w:t>،</w:t>
      </w:r>
      <w:r w:rsidRPr="00DE282C">
        <w:rPr>
          <w:rtl/>
        </w:rPr>
        <w:t xml:space="preserve"> فأمهل حتَّى تقدم المدينة دار الهجرة</w:t>
      </w:r>
      <w:r w:rsidR="004247A2">
        <w:rPr>
          <w:rtl/>
        </w:rPr>
        <w:t>،</w:t>
      </w:r>
      <w:r w:rsidRPr="00DE282C">
        <w:rPr>
          <w:rtl/>
        </w:rPr>
        <w:t xml:space="preserve"> ودار السنَّة فتخلص بأصحاب رسول الله </w:t>
      </w:r>
      <w:r w:rsidR="004247A2">
        <w:rPr>
          <w:rtl/>
        </w:rPr>
        <w:t>(</w:t>
      </w:r>
      <w:r w:rsidRPr="00DE282C">
        <w:rPr>
          <w:rtl/>
        </w:rPr>
        <w:t>صلّى الله عليه وسلم</w:t>
      </w:r>
      <w:r w:rsidR="004247A2">
        <w:rPr>
          <w:rtl/>
        </w:rPr>
        <w:t>)</w:t>
      </w:r>
      <w:r w:rsidRPr="00DE282C">
        <w:rPr>
          <w:rtl/>
        </w:rPr>
        <w:t xml:space="preserve"> مِن المهاجرين والأنصار فيحفظوا مقالتك</w:t>
      </w:r>
      <w:r w:rsidR="004247A2">
        <w:rPr>
          <w:rtl/>
        </w:rPr>
        <w:t>،</w:t>
      </w:r>
      <w:r w:rsidRPr="00DE282C">
        <w:rPr>
          <w:rtl/>
        </w:rPr>
        <w:t xml:space="preserve"> وينزلوها على وجهها</w:t>
      </w:r>
      <w:r w:rsidR="004247A2">
        <w:rPr>
          <w:rtl/>
        </w:rPr>
        <w:t>.</w:t>
      </w:r>
      <w:r w:rsidRPr="00DE282C">
        <w:rPr>
          <w:rtl/>
        </w:rPr>
        <w:t xml:space="preserve"> </w:t>
      </w:r>
    </w:p>
    <w:p w:rsidR="00335798" w:rsidRPr="00DE282C" w:rsidRDefault="00335798" w:rsidP="00202D40">
      <w:pPr>
        <w:pStyle w:val="libNormal"/>
        <w:rPr>
          <w:rtl/>
        </w:rPr>
      </w:pPr>
      <w:r w:rsidRPr="00DE282C">
        <w:rPr>
          <w:rtl/>
        </w:rPr>
        <w:t>فقال</w:t>
      </w:r>
      <w:r w:rsidR="004247A2">
        <w:rPr>
          <w:rtl/>
        </w:rPr>
        <w:t>:</w:t>
      </w:r>
      <w:r w:rsidRPr="00DE282C">
        <w:rPr>
          <w:rtl/>
        </w:rPr>
        <w:t xml:space="preserve"> والله</w:t>
      </w:r>
      <w:r w:rsidR="004247A2">
        <w:rPr>
          <w:rtl/>
        </w:rPr>
        <w:t>،</w:t>
      </w:r>
      <w:r w:rsidRPr="00DE282C">
        <w:rPr>
          <w:rtl/>
        </w:rPr>
        <w:t xml:space="preserve"> لأقومنَّ به في أوّل مقام أقومه بالمدينة</w:t>
      </w:r>
      <w:r w:rsidR="004247A2">
        <w:rPr>
          <w:rtl/>
        </w:rPr>
        <w:t>.</w:t>
      </w:r>
      <w:r w:rsidRPr="00DE282C">
        <w:rPr>
          <w:rtl/>
        </w:rPr>
        <w:t xml:space="preserve"> </w:t>
      </w:r>
    </w:p>
    <w:p w:rsidR="00335798" w:rsidRPr="00DE282C" w:rsidRDefault="00335798" w:rsidP="00202D40">
      <w:pPr>
        <w:pStyle w:val="libNormal"/>
        <w:rPr>
          <w:rtl/>
        </w:rPr>
      </w:pPr>
      <w:r w:rsidRPr="00DE282C">
        <w:rPr>
          <w:rtl/>
        </w:rPr>
        <w:t>قال ابن عباس</w:t>
      </w:r>
      <w:r w:rsidR="004247A2">
        <w:rPr>
          <w:rtl/>
        </w:rPr>
        <w:t>:</w:t>
      </w:r>
      <w:r w:rsidRPr="00DE282C">
        <w:rPr>
          <w:rtl/>
        </w:rPr>
        <w:t xml:space="preserve"> فقدمنا المدينة فقال</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إنَّ الله بعث محمّداً </w:t>
      </w:r>
      <w:r w:rsidR="004247A2">
        <w:rPr>
          <w:rtl/>
        </w:rPr>
        <w:t>(</w:t>
      </w:r>
      <w:r w:rsidRPr="00202D40">
        <w:rPr>
          <w:rtl/>
        </w:rPr>
        <w:t>صلّى الله عليه وسلّم</w:t>
      </w:r>
      <w:r w:rsidR="004247A2">
        <w:rPr>
          <w:rtl/>
        </w:rPr>
        <w:t>)</w:t>
      </w:r>
      <w:r w:rsidRPr="00202D40">
        <w:rPr>
          <w:rtl/>
        </w:rPr>
        <w:t xml:space="preserve"> بالحق</w:t>
      </w:r>
      <w:r w:rsidR="004247A2">
        <w:rPr>
          <w:rtl/>
        </w:rPr>
        <w:t>،</w:t>
      </w:r>
      <w:r w:rsidRPr="00202D40">
        <w:rPr>
          <w:rtl/>
        </w:rPr>
        <w:t xml:space="preserve"> وأنزل عليه الكتاب فكان فيما أنزل آية الرَّجم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البخاري بسنده عن ابن عباس رضي الله عنهما قال</w:t>
      </w:r>
      <w:r w:rsidR="004247A2">
        <w:rPr>
          <w:rtl/>
        </w:rPr>
        <w:t>:</w:t>
      </w:r>
      <w:r w:rsidRPr="00DE282C">
        <w:rPr>
          <w:rtl/>
        </w:rPr>
        <w:t xml:space="preserve"> </w:t>
      </w:r>
    </w:p>
    <w:p w:rsidR="00335798" w:rsidRPr="00DE282C" w:rsidRDefault="00335798" w:rsidP="00202D40">
      <w:pPr>
        <w:pStyle w:val="libNormal"/>
        <w:rPr>
          <w:rtl/>
        </w:rPr>
      </w:pPr>
      <w:r w:rsidRPr="00DE282C">
        <w:rPr>
          <w:rtl/>
        </w:rPr>
        <w:t>كنت أُقرئ رجالاً مِن المهاجرين منهم</w:t>
      </w:r>
      <w:r w:rsidR="004247A2">
        <w:rPr>
          <w:rtl/>
        </w:rPr>
        <w:t>:</w:t>
      </w:r>
      <w:r w:rsidRPr="00DE282C">
        <w:rPr>
          <w:rtl/>
        </w:rPr>
        <w:t xml:space="preserve"> عبد الرحمان بن عوف</w:t>
      </w:r>
      <w:r w:rsidR="004247A2">
        <w:rPr>
          <w:rtl/>
        </w:rPr>
        <w:t>،</w:t>
      </w:r>
      <w:r w:rsidRPr="00DE282C">
        <w:rPr>
          <w:rtl/>
        </w:rPr>
        <w:t xml:space="preserve"> فبينما أنا في منزله بمنى</w:t>
      </w:r>
      <w:r w:rsidR="004247A2">
        <w:rPr>
          <w:rtl/>
        </w:rPr>
        <w:t>،</w:t>
      </w:r>
      <w:r w:rsidRPr="00DE282C">
        <w:rPr>
          <w:rtl/>
        </w:rPr>
        <w:t xml:space="preserve"> وهو عند عمر بن الخطاب في آخر حجَّة حجَّها</w:t>
      </w:r>
      <w:r w:rsidR="004247A2">
        <w:rPr>
          <w:rtl/>
        </w:rPr>
        <w:t>،</w:t>
      </w:r>
      <w:r w:rsidRPr="00DE282C">
        <w:rPr>
          <w:rtl/>
        </w:rPr>
        <w:t xml:space="preserve"> إذ رجع إليَّ عبد الرحمان بن عوف</w:t>
      </w:r>
      <w:r w:rsidR="004247A2">
        <w:rPr>
          <w:rtl/>
        </w:rPr>
        <w:t>،</w:t>
      </w:r>
      <w:r w:rsidRPr="00DE282C">
        <w:rPr>
          <w:rtl/>
        </w:rPr>
        <w:t xml:space="preserve"> فقال</w:t>
      </w:r>
      <w:r w:rsidR="004247A2">
        <w:rPr>
          <w:rtl/>
        </w:rPr>
        <w:t>:</w:t>
      </w:r>
      <w:r w:rsidRPr="00DE282C">
        <w:rPr>
          <w:rtl/>
        </w:rPr>
        <w:t xml:space="preserve"> لو رأيت رجلاً أتى أمير المؤمنين فقال</w:t>
      </w:r>
      <w:r w:rsidR="004247A2">
        <w:rPr>
          <w:rtl/>
        </w:rPr>
        <w:t>:</w:t>
      </w:r>
      <w:r w:rsidRPr="00DE282C">
        <w:rPr>
          <w:rtl/>
        </w:rPr>
        <w:t xml:space="preserve"> </w:t>
      </w:r>
    </w:p>
    <w:p w:rsidR="00335798" w:rsidRPr="00DE282C" w:rsidRDefault="00335798" w:rsidP="00202D40">
      <w:pPr>
        <w:pStyle w:val="libNormal"/>
        <w:rPr>
          <w:rtl/>
        </w:rPr>
      </w:pPr>
      <w:r w:rsidRPr="00DE282C">
        <w:rPr>
          <w:rtl/>
        </w:rPr>
        <w:t>يا أمير المؤمنين</w:t>
      </w:r>
      <w:r w:rsidR="004247A2">
        <w:rPr>
          <w:rtl/>
        </w:rPr>
        <w:t>،</w:t>
      </w:r>
      <w:r w:rsidRPr="00DE282C">
        <w:rPr>
          <w:rtl/>
        </w:rPr>
        <w:t xml:space="preserve"> هل لك في فلان يقول</w:t>
      </w:r>
      <w:r w:rsidR="004247A2">
        <w:rPr>
          <w:rtl/>
        </w:rPr>
        <w:t>:</w:t>
      </w:r>
      <w:r w:rsidRPr="00DE282C">
        <w:rPr>
          <w:rtl/>
        </w:rPr>
        <w:t xml:space="preserve"> </w:t>
      </w:r>
    </w:p>
    <w:p w:rsidR="00335798" w:rsidRPr="00DE282C" w:rsidRDefault="00335798" w:rsidP="00202D40">
      <w:pPr>
        <w:pStyle w:val="libNormal"/>
        <w:rPr>
          <w:rtl/>
        </w:rPr>
      </w:pPr>
      <w:r w:rsidRPr="00202D40">
        <w:rPr>
          <w:rtl/>
        </w:rPr>
        <w:t>لو مات عمر لقد بايعت فلاناً</w:t>
      </w:r>
      <w:r w:rsidR="004247A2">
        <w:rPr>
          <w:rtl/>
        </w:rPr>
        <w:t>؟</w:t>
      </w:r>
      <w:r w:rsidRPr="00202D40">
        <w:rPr>
          <w:rtl/>
        </w:rPr>
        <w:t>! فو الله</w:t>
      </w:r>
      <w:r w:rsidR="004247A2">
        <w:rPr>
          <w:rtl/>
        </w:rPr>
        <w:t>،</w:t>
      </w:r>
      <w:r w:rsidRPr="00202D40">
        <w:rPr>
          <w:rtl/>
        </w:rPr>
        <w:t xml:space="preserve"> ما كانت بيعة أبي لك إلاَّ فلتة </w:t>
      </w:r>
      <w:r w:rsidRPr="00335798">
        <w:rPr>
          <w:rStyle w:val="libFootnotenumChar"/>
          <w:rtl/>
        </w:rPr>
        <w:t>(2)</w:t>
      </w:r>
      <w:r w:rsidRPr="00202D40">
        <w:rPr>
          <w:rtl/>
        </w:rPr>
        <w:t xml:space="preserve"> فتمَّت</w:t>
      </w:r>
      <w:r w:rsidR="004247A2">
        <w:rPr>
          <w:rtl/>
        </w:rPr>
        <w:t>،</w:t>
      </w:r>
      <w:r w:rsidRPr="00202D40">
        <w:rPr>
          <w:rtl/>
        </w:rPr>
        <w:t xml:space="preserve"> فغضب عمر ثمَّ قال </w:t>
      </w:r>
      <w:r w:rsidRPr="00335798">
        <w:rPr>
          <w:rStyle w:val="libFootnotenumChar"/>
          <w:rtl/>
        </w:rPr>
        <w:t>(3)</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xml:space="preserve">(1) صحيح البخاري مشكول 4/265 باب ما ذكر النبي </w:t>
      </w:r>
      <w:r w:rsidR="004247A2">
        <w:rPr>
          <w:rtl/>
        </w:rPr>
        <w:t>(</w:t>
      </w:r>
      <w:r w:rsidRPr="00DE282C">
        <w:rPr>
          <w:rtl/>
        </w:rPr>
        <w:t>صلّى الله عليه وسلم</w:t>
      </w:r>
      <w:r w:rsidR="004247A2">
        <w:rPr>
          <w:rtl/>
        </w:rPr>
        <w:t>)</w:t>
      </w:r>
      <w:r w:rsidRPr="00DE282C">
        <w:rPr>
          <w:rtl/>
        </w:rPr>
        <w:t xml:space="preserve"> وحضَّ على اتِّفاق أهل العلم</w:t>
      </w:r>
      <w:r w:rsidR="004247A2">
        <w:rPr>
          <w:rtl/>
        </w:rPr>
        <w:t>.</w:t>
      </w:r>
      <w:r w:rsidRPr="00DE282C">
        <w:rPr>
          <w:rtl/>
        </w:rPr>
        <w:t xml:space="preserve"> شرح نهج البلاغة</w:t>
      </w:r>
      <w:r w:rsidR="004247A2">
        <w:rPr>
          <w:rtl/>
        </w:rPr>
        <w:t>:</w:t>
      </w:r>
      <w:r w:rsidRPr="00DE282C">
        <w:rPr>
          <w:rtl/>
        </w:rPr>
        <w:t xml:space="preserve"> 1/122 طبعة مصر</w:t>
      </w:r>
      <w:r w:rsidR="004247A2">
        <w:rPr>
          <w:rtl/>
        </w:rPr>
        <w:t>.</w:t>
      </w:r>
      <w:r w:rsidRPr="00DE282C">
        <w:rPr>
          <w:rtl/>
        </w:rPr>
        <w:t xml:space="preserve"> </w:t>
      </w:r>
    </w:p>
    <w:p w:rsidR="00335798" w:rsidRPr="00202D40" w:rsidRDefault="00335798" w:rsidP="00202D40">
      <w:pPr>
        <w:pStyle w:val="libFootnote0"/>
        <w:rPr>
          <w:rtl/>
        </w:rPr>
      </w:pPr>
      <w:r w:rsidRPr="00202D40">
        <w:rPr>
          <w:rtl/>
        </w:rPr>
        <w:t>(2) قال ابن الأثير</w:t>
      </w:r>
      <w:r w:rsidR="004247A2">
        <w:rPr>
          <w:rtl/>
        </w:rPr>
        <w:t>:</w:t>
      </w:r>
      <w:r w:rsidRPr="00202D40">
        <w:rPr>
          <w:rtl/>
        </w:rPr>
        <w:t xml:space="preserve"> ومنه حديث عمر </w:t>
      </w:r>
      <w:r w:rsidR="004247A2">
        <w:rPr>
          <w:rStyle w:val="libFootnoteBoldChar"/>
          <w:rtl/>
        </w:rPr>
        <w:t>(</w:t>
      </w:r>
      <w:r w:rsidRPr="00202D40">
        <w:rPr>
          <w:rStyle w:val="libFootnoteBoldChar"/>
          <w:rtl/>
        </w:rPr>
        <w:t>إنَّ بيعة أبي بكر فلتة وقى الله شرَّها</w:t>
      </w:r>
      <w:r w:rsidR="004247A2">
        <w:rPr>
          <w:rStyle w:val="libFootnoteBoldChar"/>
          <w:rtl/>
        </w:rPr>
        <w:t>)</w:t>
      </w:r>
      <w:r w:rsidR="004247A2">
        <w:rPr>
          <w:rtl/>
        </w:rPr>
        <w:t>،</w:t>
      </w:r>
      <w:r w:rsidRPr="00202D40">
        <w:rPr>
          <w:rtl/>
        </w:rPr>
        <w:t xml:space="preserve"> ومثل هذه البيعة جديرة بأنْ تكون مهيجة للشرِّ والفينة</w:t>
      </w:r>
      <w:r w:rsidR="004247A2">
        <w:rPr>
          <w:rtl/>
        </w:rPr>
        <w:t>.</w:t>
      </w:r>
      <w:r w:rsidRPr="00202D40">
        <w:rPr>
          <w:rtl/>
        </w:rPr>
        <w:t>. والفلتة كلُّ شيء فُعِل مِن غير روية</w:t>
      </w:r>
      <w:r w:rsidR="004247A2">
        <w:rPr>
          <w:rtl/>
        </w:rPr>
        <w:t>.</w:t>
      </w:r>
      <w:r w:rsidRPr="00202D40">
        <w:rPr>
          <w:rtl/>
        </w:rPr>
        <w:t xml:space="preserve"> </w:t>
      </w:r>
      <w:r w:rsidR="004247A2">
        <w:rPr>
          <w:rtl/>
        </w:rPr>
        <w:t>(</w:t>
      </w:r>
      <w:r w:rsidRPr="00202D40">
        <w:rPr>
          <w:rtl/>
        </w:rPr>
        <w:t>النهاية في غريب الحديث والأثر</w:t>
      </w:r>
      <w:r w:rsidR="004247A2">
        <w:rPr>
          <w:rtl/>
        </w:rPr>
        <w:t>:</w:t>
      </w:r>
      <w:r w:rsidRPr="00202D40">
        <w:rPr>
          <w:rtl/>
        </w:rPr>
        <w:t xml:space="preserve"> 3/467</w:t>
      </w:r>
      <w:r w:rsidR="004247A2">
        <w:rPr>
          <w:rtl/>
        </w:rPr>
        <w:t>).</w:t>
      </w:r>
      <w:r w:rsidRPr="00202D40">
        <w:rPr>
          <w:rtl/>
        </w:rPr>
        <w:t xml:space="preserve"> </w:t>
      </w:r>
    </w:p>
    <w:p w:rsidR="00335798" w:rsidRPr="00202D40" w:rsidRDefault="00335798" w:rsidP="00202D40">
      <w:pPr>
        <w:pStyle w:val="libFootnote0"/>
        <w:rPr>
          <w:rtl/>
        </w:rPr>
      </w:pPr>
      <w:r w:rsidRPr="00DE282C">
        <w:rPr>
          <w:rtl/>
        </w:rPr>
        <w:t>(3) وأورد ابن الأثير هذا الحديث باختلاف يسير وفيه</w:t>
      </w:r>
      <w:r w:rsidR="004247A2">
        <w:rPr>
          <w:rtl/>
        </w:rPr>
        <w:t>:</w:t>
      </w:r>
      <w:r w:rsidRPr="00DE282C">
        <w:rPr>
          <w:rtl/>
        </w:rPr>
        <w:t xml:space="preserve"> فقال عمر</w:t>
      </w:r>
      <w:r w:rsidR="004247A2">
        <w:rPr>
          <w:rtl/>
        </w:rPr>
        <w:t>:</w:t>
      </w:r>
      <w:r w:rsidRPr="00DE282C">
        <w:rPr>
          <w:rtl/>
        </w:rPr>
        <w:t xml:space="preserve"> إنِّي لقائم العشيَّة في الناس أُحذِّرهم هؤلاء الرهط الذين يُريدون أنْ يغتصبوا الناس أمرهم</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الكامل في التاريخ 2/326 ط</w:t>
      </w:r>
      <w:r w:rsidR="004247A2">
        <w:rPr>
          <w:rtl/>
        </w:rPr>
        <w:t>.</w:t>
      </w:r>
      <w:r w:rsidRPr="00DE282C">
        <w:rPr>
          <w:rtl/>
        </w:rPr>
        <w:t xml:space="preserve"> بيروت</w:t>
      </w:r>
      <w:r w:rsidR="004247A2">
        <w:rPr>
          <w:rtl/>
        </w:rPr>
        <w:t>).</w:t>
      </w:r>
      <w:r w:rsidRPr="00DE282C">
        <w:rPr>
          <w:rtl/>
        </w:rPr>
        <w:t xml:space="preserve"> و </w:t>
      </w:r>
      <w:r w:rsidR="004247A2">
        <w:rPr>
          <w:rtl/>
        </w:rPr>
        <w:t>(</w:t>
      </w:r>
      <w:r w:rsidRPr="00DE282C">
        <w:rPr>
          <w:rtl/>
        </w:rPr>
        <w:t>شرح نهج البلاغة لابن أبي الحديد 1/123 الطبعة الأولى بمصر</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إنِّي إنْ شاء الله لقائم العشيَّة في النَّاس فمُحذِّرهم هؤلاء الذين يُريدون أنْ يغصبوهم أمورهم</w:t>
      </w:r>
      <w:r w:rsidR="004247A2">
        <w:rPr>
          <w:rtl/>
        </w:rPr>
        <w:t>.</w:t>
      </w:r>
      <w:r w:rsidRPr="00DE282C">
        <w:rPr>
          <w:rtl/>
        </w:rPr>
        <w:t xml:space="preserve"> </w:t>
      </w:r>
    </w:p>
    <w:p w:rsidR="00335798" w:rsidRPr="00DE282C" w:rsidRDefault="00335798" w:rsidP="00202D40">
      <w:pPr>
        <w:pStyle w:val="libNormal"/>
        <w:rPr>
          <w:rtl/>
        </w:rPr>
      </w:pPr>
      <w:r w:rsidRPr="00DE282C">
        <w:rPr>
          <w:rtl/>
        </w:rPr>
        <w:t>قال عبد الرحمان</w:t>
      </w:r>
      <w:r w:rsidR="004247A2">
        <w:rPr>
          <w:rtl/>
        </w:rPr>
        <w:t>:</w:t>
      </w:r>
      <w:r w:rsidRPr="00DE282C">
        <w:rPr>
          <w:rtl/>
        </w:rPr>
        <w:t xml:space="preserve"> فقلت</w:t>
      </w:r>
      <w:r w:rsidR="004247A2">
        <w:rPr>
          <w:rtl/>
        </w:rPr>
        <w:t>:</w:t>
      </w:r>
      <w:r w:rsidRPr="00DE282C">
        <w:rPr>
          <w:rtl/>
        </w:rPr>
        <w:t xml:space="preserve"> يا أمير المؤمنين</w:t>
      </w:r>
      <w:r w:rsidR="004247A2">
        <w:rPr>
          <w:rtl/>
        </w:rPr>
        <w:t>،</w:t>
      </w:r>
      <w:r w:rsidRPr="00DE282C">
        <w:rPr>
          <w:rtl/>
        </w:rPr>
        <w:t xml:space="preserve"> لا تفعل</w:t>
      </w:r>
      <w:r w:rsidR="004247A2">
        <w:rPr>
          <w:rtl/>
        </w:rPr>
        <w:t>؛</w:t>
      </w:r>
      <w:r w:rsidRPr="00DE282C">
        <w:rPr>
          <w:rtl/>
        </w:rPr>
        <w:t xml:space="preserve"> فإنَّ الموسم يجمع رعاع النّاس</w:t>
      </w:r>
      <w:r w:rsidR="004247A2">
        <w:rPr>
          <w:rtl/>
        </w:rPr>
        <w:t>،</w:t>
      </w:r>
      <w:r w:rsidRPr="00DE282C">
        <w:rPr>
          <w:rtl/>
        </w:rPr>
        <w:t xml:space="preserve"> وغوغاءهم</w:t>
      </w:r>
      <w:r w:rsidR="004247A2">
        <w:rPr>
          <w:rtl/>
        </w:rPr>
        <w:t>،</w:t>
      </w:r>
      <w:r w:rsidRPr="00DE282C">
        <w:rPr>
          <w:rtl/>
        </w:rPr>
        <w:t xml:space="preserve"> فإنَّهم هم الذين يغلبون على قربك حين تقوم في الناس</w:t>
      </w:r>
      <w:r w:rsidR="004247A2">
        <w:rPr>
          <w:rtl/>
        </w:rPr>
        <w:t>،</w:t>
      </w:r>
      <w:r w:rsidRPr="00DE282C">
        <w:rPr>
          <w:rtl/>
        </w:rPr>
        <w:t xml:space="preserve"> وأنا أخشى أنْ تقوم فتقول مقاله يطَّيَّرها عنك كلُّ مطَّيَّر</w:t>
      </w:r>
      <w:r w:rsidR="004247A2">
        <w:rPr>
          <w:rtl/>
        </w:rPr>
        <w:t>،</w:t>
      </w:r>
      <w:r w:rsidRPr="00DE282C">
        <w:rPr>
          <w:rtl/>
        </w:rPr>
        <w:t xml:space="preserve"> وأنْ لا يعوها</w:t>
      </w:r>
      <w:r w:rsidR="004247A2">
        <w:rPr>
          <w:rtl/>
        </w:rPr>
        <w:t>،</w:t>
      </w:r>
      <w:r w:rsidRPr="00DE282C">
        <w:rPr>
          <w:rtl/>
        </w:rPr>
        <w:t xml:space="preserve"> وأنْ لا يضعوها على مواضعها</w:t>
      </w:r>
      <w:r w:rsidR="004247A2">
        <w:rPr>
          <w:rtl/>
        </w:rPr>
        <w:t>،</w:t>
      </w:r>
      <w:r w:rsidRPr="00DE282C">
        <w:rPr>
          <w:rtl/>
        </w:rPr>
        <w:t xml:space="preserve"> فأمهل حتَّى تقدم المدينة فإنَّها دار الهجرة</w:t>
      </w:r>
      <w:r w:rsidR="004247A2">
        <w:rPr>
          <w:rtl/>
        </w:rPr>
        <w:t>،</w:t>
      </w:r>
      <w:r w:rsidRPr="00DE282C">
        <w:rPr>
          <w:rtl/>
        </w:rPr>
        <w:t xml:space="preserve"> والسنَّة فتخلص بأهل الفقه</w:t>
      </w:r>
      <w:r w:rsidR="004247A2">
        <w:rPr>
          <w:rtl/>
        </w:rPr>
        <w:t>،</w:t>
      </w:r>
      <w:r w:rsidRPr="00DE282C">
        <w:rPr>
          <w:rtl/>
        </w:rPr>
        <w:t xml:space="preserve"> وأشراف الناس فتقول ما قلت مُتمكِّناً</w:t>
      </w:r>
      <w:r w:rsidR="004247A2">
        <w:rPr>
          <w:rtl/>
        </w:rPr>
        <w:t>،</w:t>
      </w:r>
      <w:r w:rsidRPr="00DE282C">
        <w:rPr>
          <w:rtl/>
        </w:rPr>
        <w:t xml:space="preserve"> فيعي أهل العلم مقالتك ويضعونها على مواضعها</w:t>
      </w:r>
      <w:r w:rsidR="004247A2">
        <w:rPr>
          <w:rtl/>
        </w:rPr>
        <w:t>.</w:t>
      </w:r>
      <w:r w:rsidRPr="00DE282C">
        <w:rPr>
          <w:rtl/>
        </w:rPr>
        <w:t xml:space="preserve"> </w:t>
      </w:r>
    </w:p>
    <w:p w:rsidR="00335798" w:rsidRPr="00DE282C" w:rsidRDefault="00335798" w:rsidP="00202D40">
      <w:pPr>
        <w:pStyle w:val="libNormal"/>
        <w:rPr>
          <w:rtl/>
        </w:rPr>
      </w:pPr>
      <w:r w:rsidRPr="00DE282C">
        <w:rPr>
          <w:rtl/>
        </w:rPr>
        <w:t>فقال عمر</w:t>
      </w:r>
      <w:r w:rsidR="004247A2">
        <w:rPr>
          <w:rtl/>
        </w:rPr>
        <w:t>:</w:t>
      </w:r>
      <w:r w:rsidRPr="00DE282C">
        <w:rPr>
          <w:rtl/>
        </w:rPr>
        <w:t xml:space="preserve"> أما والله</w:t>
      </w:r>
      <w:r w:rsidR="004247A2">
        <w:rPr>
          <w:rtl/>
        </w:rPr>
        <w:t>،</w:t>
      </w:r>
      <w:r w:rsidRPr="00DE282C">
        <w:rPr>
          <w:rtl/>
        </w:rPr>
        <w:t xml:space="preserve"> إنْ شاء الله لأقومنَّ بذلك في أول مقام أقومه بالمدينة</w:t>
      </w:r>
      <w:r w:rsidR="004247A2">
        <w:rPr>
          <w:rtl/>
        </w:rPr>
        <w:t>.</w:t>
      </w:r>
      <w:r w:rsidRPr="00DE282C">
        <w:rPr>
          <w:rtl/>
        </w:rPr>
        <w:t xml:space="preserve"> </w:t>
      </w:r>
    </w:p>
    <w:p w:rsidR="00335798" w:rsidRPr="00DE282C" w:rsidRDefault="00335798" w:rsidP="00202D40">
      <w:pPr>
        <w:pStyle w:val="libNormal"/>
        <w:rPr>
          <w:rtl/>
        </w:rPr>
      </w:pPr>
      <w:r w:rsidRPr="00202D40">
        <w:rPr>
          <w:rtl/>
        </w:rPr>
        <w:t>قال ابن عباس</w:t>
      </w:r>
      <w:r w:rsidR="004247A2">
        <w:rPr>
          <w:rtl/>
        </w:rPr>
        <w:t>:</w:t>
      </w:r>
      <w:r w:rsidRPr="00202D40">
        <w:rPr>
          <w:rtl/>
        </w:rPr>
        <w:t xml:space="preserve"> فقدمنا المدينة في عقب ذي الحجَّة</w:t>
      </w:r>
      <w:r w:rsidR="004247A2">
        <w:rPr>
          <w:rtl/>
        </w:rPr>
        <w:t>،</w:t>
      </w:r>
      <w:r w:rsidRPr="00202D40">
        <w:rPr>
          <w:rtl/>
        </w:rPr>
        <w:t xml:space="preserve"> فلمَّا كان يوم الجمعة قال</w:t>
      </w:r>
      <w:r w:rsidR="004247A2">
        <w:rPr>
          <w:rtl/>
        </w:rPr>
        <w:t>:</w:t>
      </w:r>
      <w:r w:rsidRPr="00202D40">
        <w:rPr>
          <w:rtl/>
        </w:rPr>
        <w:t xml:space="preserve"> عجَّلنا الرواح حين زاغت الشمس حتّى أجد سعيد بن زيد بن عمرو بن نفيل جالساً إلى ركن المنبر</w:t>
      </w:r>
      <w:r w:rsidR="004247A2">
        <w:rPr>
          <w:rtl/>
        </w:rPr>
        <w:t>،</w:t>
      </w:r>
      <w:r w:rsidRPr="00202D40">
        <w:rPr>
          <w:rtl/>
        </w:rPr>
        <w:t xml:space="preserve"> فجلست حوله تمسُّ ركبتي ركبته فلم أنشب </w:t>
      </w:r>
      <w:r w:rsidRPr="00335798">
        <w:rPr>
          <w:rStyle w:val="libFootnotenumChar"/>
          <w:rtl/>
        </w:rPr>
        <w:t>(1)</w:t>
      </w:r>
      <w:r w:rsidRPr="00202D40">
        <w:rPr>
          <w:rtl/>
        </w:rPr>
        <w:t xml:space="preserve"> أنْ خرج عمر بن الخطاب</w:t>
      </w:r>
      <w:r w:rsidR="004247A2">
        <w:rPr>
          <w:rtl/>
        </w:rPr>
        <w:t>،</w:t>
      </w:r>
      <w:r w:rsidRPr="00202D40">
        <w:rPr>
          <w:rtl/>
        </w:rPr>
        <w:t xml:space="preserve"> فلمَّا رأيته مقبلاً قلت لسعيد بن زيد بن عمرو بن نفيل</w:t>
      </w:r>
      <w:r w:rsidR="004247A2">
        <w:rPr>
          <w:rtl/>
        </w:rPr>
        <w:t>:</w:t>
      </w:r>
      <w:r w:rsidRPr="00202D40">
        <w:rPr>
          <w:rtl/>
        </w:rPr>
        <w:t xml:space="preserve"> </w:t>
      </w:r>
    </w:p>
    <w:p w:rsidR="00335798" w:rsidRPr="00DE282C" w:rsidRDefault="00335798" w:rsidP="00202D40">
      <w:pPr>
        <w:pStyle w:val="libNormal"/>
        <w:rPr>
          <w:rtl/>
        </w:rPr>
      </w:pPr>
      <w:r w:rsidRPr="00DE282C">
        <w:rPr>
          <w:rtl/>
        </w:rPr>
        <w:t>ليقولَنَّ العشيَّة مقالة لم يقلها منذ استخلف</w:t>
      </w:r>
      <w:r w:rsidR="004247A2">
        <w:rPr>
          <w:rtl/>
        </w:rPr>
        <w:t>،</w:t>
      </w:r>
      <w:r w:rsidRPr="00DE282C">
        <w:rPr>
          <w:rtl/>
        </w:rPr>
        <w:t xml:space="preserve"> فأنكر عليَّ وقال</w:t>
      </w:r>
      <w:r w:rsidR="004247A2">
        <w:rPr>
          <w:rtl/>
        </w:rPr>
        <w:t>:</w:t>
      </w:r>
      <w:r w:rsidRPr="00DE282C">
        <w:rPr>
          <w:rtl/>
        </w:rPr>
        <w:t xml:space="preserve"> </w:t>
      </w:r>
    </w:p>
    <w:p w:rsidR="00335798" w:rsidRPr="00DE282C" w:rsidRDefault="00335798" w:rsidP="00202D40">
      <w:pPr>
        <w:pStyle w:val="libNormal"/>
        <w:rPr>
          <w:rtl/>
        </w:rPr>
      </w:pPr>
      <w:r w:rsidRPr="00DE282C">
        <w:rPr>
          <w:rtl/>
        </w:rPr>
        <w:t>ما عسيت أنْ يقول ما لم يقل قبله</w:t>
      </w:r>
      <w:r w:rsidR="004247A2">
        <w:rPr>
          <w:rtl/>
        </w:rPr>
        <w:t>،</w:t>
      </w:r>
      <w:r w:rsidRPr="00DE282C">
        <w:rPr>
          <w:rtl/>
        </w:rPr>
        <w:t xml:space="preserve"> فجلس عمر على المنبر</w:t>
      </w:r>
      <w:r w:rsidR="004247A2">
        <w:rPr>
          <w:rtl/>
        </w:rPr>
        <w:t>،</w:t>
      </w:r>
      <w:r w:rsidRPr="00DE282C">
        <w:rPr>
          <w:rtl/>
        </w:rPr>
        <w:t xml:space="preserve"> فلمَّا سكت المؤذَّنون قام فأثنى على الله بما هو أهله ثمَّ قال</w:t>
      </w:r>
      <w:r w:rsidR="004247A2">
        <w:rPr>
          <w:rtl/>
        </w:rPr>
        <w:t>:</w:t>
      </w:r>
      <w:r w:rsidRPr="00DE282C">
        <w:rPr>
          <w:rtl/>
        </w:rPr>
        <w:t xml:space="preserve"> </w:t>
      </w:r>
    </w:p>
    <w:p w:rsidR="00335798" w:rsidRPr="00DE282C" w:rsidRDefault="00335798" w:rsidP="00202D40">
      <w:pPr>
        <w:pStyle w:val="libNormal"/>
        <w:rPr>
          <w:rtl/>
        </w:rPr>
      </w:pPr>
      <w:r w:rsidRPr="00DE282C">
        <w:rPr>
          <w:rtl/>
        </w:rPr>
        <w:t>أمَّا بعد</w:t>
      </w:r>
      <w:r w:rsidR="004247A2">
        <w:rPr>
          <w:rtl/>
        </w:rPr>
        <w:t>:</w:t>
      </w:r>
      <w:r w:rsidRPr="00DE282C">
        <w:rPr>
          <w:rtl/>
        </w:rPr>
        <w:t xml:space="preserve"> فإنِّي قائل لكم مقالة قد قُدِّر لي أنْ أقولها</w:t>
      </w:r>
      <w:r w:rsidR="004247A2">
        <w:rPr>
          <w:rtl/>
        </w:rPr>
        <w:t>،</w:t>
      </w:r>
      <w:r w:rsidRPr="00DE282C">
        <w:rPr>
          <w:rtl/>
        </w:rPr>
        <w:t xml:space="preserve"> لا أدري لعلَّها بين أجلي</w:t>
      </w:r>
      <w:r w:rsidR="004247A2">
        <w:rPr>
          <w:rtl/>
        </w:rPr>
        <w:t>،</w:t>
      </w:r>
      <w:r w:rsidRPr="00DE282C">
        <w:rPr>
          <w:rtl/>
        </w:rPr>
        <w:t xml:space="preserve"> فمَن عقلها</w:t>
      </w:r>
      <w:r w:rsidR="004247A2">
        <w:rPr>
          <w:rtl/>
        </w:rPr>
        <w:t>،</w:t>
      </w:r>
      <w:r w:rsidRPr="00DE282C">
        <w:rPr>
          <w:rtl/>
        </w:rPr>
        <w:t xml:space="preserve"> ووعاها</w:t>
      </w:r>
      <w:r w:rsidR="004247A2">
        <w:rPr>
          <w:rtl/>
        </w:rPr>
        <w:t>،</w:t>
      </w:r>
      <w:r w:rsidRPr="00DE282C">
        <w:rPr>
          <w:rtl/>
        </w:rPr>
        <w:t xml:space="preserve"> فليحدِّث بها حيث انتهت إليه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نشب بعضهم في بعض</w:t>
      </w:r>
      <w:r w:rsidR="004247A2">
        <w:rPr>
          <w:rtl/>
        </w:rPr>
        <w:t>:</w:t>
      </w:r>
      <w:r w:rsidRPr="00DE282C">
        <w:rPr>
          <w:rtl/>
        </w:rPr>
        <w:t xml:space="preserve"> أي دخل وتعلَّق</w:t>
      </w:r>
      <w:r w:rsidR="004247A2">
        <w:rPr>
          <w:rtl/>
        </w:rPr>
        <w:t>.</w:t>
      </w:r>
      <w:r w:rsidRPr="00DE282C">
        <w:rPr>
          <w:rtl/>
        </w:rPr>
        <w:t xml:space="preserve"> يقال</w:t>
      </w:r>
      <w:r w:rsidR="004247A2">
        <w:rPr>
          <w:rtl/>
        </w:rPr>
        <w:t>:</w:t>
      </w:r>
      <w:r w:rsidRPr="00DE282C">
        <w:rPr>
          <w:rtl/>
        </w:rPr>
        <w:t xml:space="preserve"> نشب في الشيء إذا وقع فيما لا مخلص منه</w:t>
      </w:r>
      <w:r w:rsidR="004247A2">
        <w:rPr>
          <w:rtl/>
        </w:rPr>
        <w:t>،</w:t>
      </w:r>
      <w:r w:rsidRPr="00DE282C">
        <w:rPr>
          <w:rtl/>
        </w:rPr>
        <w:t xml:space="preserve"> ولم ينشب أنْ فعل كذا</w:t>
      </w:r>
      <w:r w:rsidR="004247A2">
        <w:rPr>
          <w:rtl/>
        </w:rPr>
        <w:t>:</w:t>
      </w:r>
      <w:r w:rsidRPr="00DE282C">
        <w:rPr>
          <w:rtl/>
        </w:rPr>
        <w:t xml:space="preserve"> أي لم يلبث</w:t>
      </w:r>
      <w:r w:rsidR="004247A2">
        <w:rPr>
          <w:rtl/>
        </w:rPr>
        <w:t>.</w:t>
      </w:r>
      <w:r w:rsidRPr="00DE282C">
        <w:rPr>
          <w:rtl/>
        </w:rPr>
        <w:t xml:space="preserve"> راجع</w:t>
      </w:r>
      <w:r w:rsidR="004247A2">
        <w:rPr>
          <w:rtl/>
        </w:rPr>
        <w:t>:</w:t>
      </w:r>
      <w:r w:rsidRPr="00DE282C">
        <w:rPr>
          <w:rtl/>
        </w:rPr>
        <w:t xml:space="preserve"> </w:t>
      </w:r>
      <w:r w:rsidR="004247A2">
        <w:rPr>
          <w:rtl/>
        </w:rPr>
        <w:t>(</w:t>
      </w:r>
      <w:r w:rsidRPr="00DE282C">
        <w:rPr>
          <w:rtl/>
        </w:rPr>
        <w:t>النهاية لابن الأثير</w:t>
      </w:r>
      <w:r w:rsidR="004247A2">
        <w:rPr>
          <w:rtl/>
        </w:rPr>
        <w:t>:</w:t>
      </w:r>
      <w:r w:rsidRPr="00DE282C">
        <w:rPr>
          <w:rtl/>
        </w:rPr>
        <w:t xml:space="preserve"> 5/52</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راحلته</w:t>
      </w:r>
      <w:r w:rsidR="004247A2">
        <w:rPr>
          <w:rtl/>
        </w:rPr>
        <w:t>،</w:t>
      </w:r>
      <w:r w:rsidRPr="00DE282C">
        <w:rPr>
          <w:rtl/>
        </w:rPr>
        <w:t xml:space="preserve"> ومَن خشي أنْ لا يعقلها فلا أُحلُّ لأحد أنْ يكذب عليَّ</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إنَّ الله بعث محمّداً </w:t>
      </w:r>
      <w:r w:rsidR="004247A2">
        <w:rPr>
          <w:rtl/>
        </w:rPr>
        <w:t>(</w:t>
      </w:r>
      <w:r w:rsidRPr="00202D40">
        <w:rPr>
          <w:rtl/>
        </w:rPr>
        <w:t>صلّى الله عليه وسلّم</w:t>
      </w:r>
      <w:r w:rsidR="004247A2">
        <w:rPr>
          <w:rtl/>
        </w:rPr>
        <w:t>)</w:t>
      </w:r>
      <w:r w:rsidRPr="00202D40">
        <w:rPr>
          <w:rtl/>
        </w:rPr>
        <w:t xml:space="preserve"> بالحق</w:t>
      </w:r>
      <w:r w:rsidR="004247A2">
        <w:rPr>
          <w:rtl/>
        </w:rPr>
        <w:t>،</w:t>
      </w:r>
      <w:r w:rsidRPr="00202D40">
        <w:rPr>
          <w:rtl/>
        </w:rPr>
        <w:t xml:space="preserve"> وأنزل عليه الكتاب</w:t>
      </w:r>
      <w:r w:rsidR="004247A2">
        <w:rPr>
          <w:rtl/>
        </w:rPr>
        <w:t>،</w:t>
      </w:r>
      <w:r w:rsidRPr="00202D40">
        <w:rPr>
          <w:rtl/>
        </w:rPr>
        <w:t xml:space="preserve"> فكان ممَّا أُنزِل آية الرجم فقرأناها</w:t>
      </w:r>
      <w:r w:rsidR="004247A2">
        <w:rPr>
          <w:rtl/>
        </w:rPr>
        <w:t>،</w:t>
      </w:r>
      <w:r w:rsidRPr="00202D40">
        <w:rPr>
          <w:rtl/>
        </w:rPr>
        <w:t xml:space="preserve"> ووعيناها</w:t>
      </w:r>
      <w:r w:rsidR="004247A2">
        <w:rPr>
          <w:rtl/>
        </w:rPr>
        <w:t>،</w:t>
      </w:r>
      <w:r w:rsidRPr="00202D40">
        <w:rPr>
          <w:rtl/>
        </w:rPr>
        <w:t xml:space="preserve"> رجم رسول الله </w:t>
      </w:r>
      <w:r w:rsidR="004247A2">
        <w:rPr>
          <w:rtl/>
        </w:rPr>
        <w:t>(</w:t>
      </w:r>
      <w:r w:rsidRPr="00202D40">
        <w:rPr>
          <w:rtl/>
        </w:rPr>
        <w:t>صلّى الله عليه وسلم</w:t>
      </w:r>
      <w:r w:rsidR="004247A2">
        <w:rPr>
          <w:rtl/>
        </w:rPr>
        <w:t>)</w:t>
      </w:r>
      <w:r w:rsidRPr="00202D40">
        <w:rPr>
          <w:rtl/>
        </w:rPr>
        <w:t xml:space="preserve"> ورجمنا بعده</w:t>
      </w:r>
      <w:r w:rsidR="004247A2">
        <w:rPr>
          <w:rtl/>
        </w:rPr>
        <w:t>،</w:t>
      </w:r>
      <w:r w:rsidRPr="00202D40">
        <w:rPr>
          <w:rtl/>
        </w:rPr>
        <w:t xml:space="preserve"> فأخشى إنْ طال بالناس زمان أنْ يقول قائل</w:t>
      </w:r>
      <w:r w:rsidR="004247A2">
        <w:rPr>
          <w:rtl/>
        </w:rPr>
        <w:t>:</w:t>
      </w:r>
      <w:r w:rsidRPr="00202D40">
        <w:rPr>
          <w:rtl/>
        </w:rPr>
        <w:t xml:space="preserve"> </w:t>
      </w:r>
      <w:r w:rsidRPr="00202D40">
        <w:rPr>
          <w:rStyle w:val="libBold2Char"/>
          <w:rtl/>
        </w:rPr>
        <w:t>والله</w:t>
      </w:r>
      <w:r w:rsidR="004247A2">
        <w:rPr>
          <w:rStyle w:val="libBold2Char"/>
          <w:rtl/>
        </w:rPr>
        <w:t>،</w:t>
      </w:r>
      <w:r w:rsidRPr="00202D40">
        <w:rPr>
          <w:rStyle w:val="libBold2Char"/>
          <w:rtl/>
        </w:rPr>
        <w:t xml:space="preserve"> ما نجد آية الرجم في كتاب الله فيضلُّوا بترك فريضة أنزلها الله</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والرجم في كتاب الله حق على مَن زنى إذا أحصن مِن الرجال</w:t>
      </w:r>
      <w:r w:rsidR="004247A2">
        <w:rPr>
          <w:rtl/>
        </w:rPr>
        <w:t>،</w:t>
      </w:r>
      <w:r w:rsidRPr="00DE282C">
        <w:rPr>
          <w:rtl/>
        </w:rPr>
        <w:t xml:space="preserve"> والنساء إذا قامت البيِّنة</w:t>
      </w:r>
      <w:r w:rsidR="004247A2">
        <w:rPr>
          <w:rtl/>
        </w:rPr>
        <w:t>،</w:t>
      </w:r>
      <w:r w:rsidRPr="00DE282C">
        <w:rPr>
          <w:rtl/>
        </w:rPr>
        <w:t xml:space="preserve"> أو كان الحبل</w:t>
      </w:r>
      <w:r w:rsidR="004247A2">
        <w:rPr>
          <w:rtl/>
        </w:rPr>
        <w:t>،</w:t>
      </w:r>
      <w:r w:rsidRPr="00DE282C">
        <w:rPr>
          <w:rtl/>
        </w:rPr>
        <w:t xml:space="preserve"> أو الاعتراف</w:t>
      </w:r>
      <w:r w:rsidR="004247A2">
        <w:rPr>
          <w:rtl/>
        </w:rPr>
        <w:t>.</w:t>
      </w:r>
      <w:r w:rsidRPr="00DE282C">
        <w:rPr>
          <w:rtl/>
        </w:rPr>
        <w:t xml:space="preserve"> </w:t>
      </w:r>
    </w:p>
    <w:p w:rsidR="00335798" w:rsidRPr="00DE282C" w:rsidRDefault="00335798" w:rsidP="00202D40">
      <w:pPr>
        <w:pStyle w:val="libNormal"/>
        <w:rPr>
          <w:rtl/>
        </w:rPr>
      </w:pPr>
      <w:r w:rsidRPr="00DE282C">
        <w:rPr>
          <w:rtl/>
        </w:rPr>
        <w:t>ثمَّ إنَّا كنَّا نقرأ مِن كتاب الله</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أنْ لا ترغبوا عن آبائكم فإنَّه كفر بكم أنْ ترغبوا عن آبائكم</w:t>
      </w:r>
      <w:r w:rsidRPr="00202D40">
        <w:rPr>
          <w:rtl/>
        </w:rPr>
        <w:t xml:space="preserve"> </w:t>
      </w:r>
      <w:r w:rsidRPr="00335798">
        <w:rPr>
          <w:rStyle w:val="libFootnotenumChar"/>
          <w:rtl/>
        </w:rPr>
        <w:t>(1)</w:t>
      </w:r>
      <w:r w:rsidRPr="00202D40">
        <w:rPr>
          <w:rtl/>
        </w:rPr>
        <w:t xml:space="preserve"> </w:t>
      </w:r>
      <w:r w:rsidRPr="00202D40">
        <w:rPr>
          <w:rStyle w:val="libBold2Char"/>
          <w:rtl/>
        </w:rPr>
        <w:t>أو إنْ كفراً بكم أنْ ترغبوا عن آبائكم</w:t>
      </w:r>
      <w:r w:rsidR="004247A2">
        <w:rPr>
          <w:rStyle w:val="libBold2Char"/>
          <w:rtl/>
        </w:rPr>
        <w:t>.</w:t>
      </w:r>
      <w:r w:rsidRPr="00202D40">
        <w:rPr>
          <w:rtl/>
        </w:rPr>
        <w:t xml:space="preserve"> </w:t>
      </w:r>
    </w:p>
    <w:p w:rsidR="00335798" w:rsidRPr="00DE282C" w:rsidRDefault="00F4799D" w:rsidP="00202D40">
      <w:pPr>
        <w:pStyle w:val="libNormal"/>
        <w:rPr>
          <w:rtl/>
        </w:rPr>
      </w:pPr>
      <w:r>
        <w:rPr>
          <w:rtl/>
        </w:rPr>
        <w:t xml:space="preserve"> </w:t>
      </w:r>
      <w:r w:rsidR="00335798" w:rsidRPr="00202D40">
        <w:rPr>
          <w:rtl/>
        </w:rPr>
        <w:t>ثمَّ إنَّ رسول الله صلّى الله عليه وسلم قال</w:t>
      </w:r>
      <w:r w:rsidR="004247A2">
        <w:rPr>
          <w:rtl/>
        </w:rPr>
        <w:t>:</w:t>
      </w:r>
      <w:r w:rsidR="00335798" w:rsidRPr="00202D40">
        <w:rPr>
          <w:rtl/>
        </w:rPr>
        <w:t xml:space="preserve"> (لا تُطروني كما أُطري عيسى بن مريم</w:t>
      </w:r>
      <w:r w:rsidR="004247A2">
        <w:rPr>
          <w:rtl/>
        </w:rPr>
        <w:t>،</w:t>
      </w:r>
      <w:r w:rsidR="00335798" w:rsidRPr="00202D40">
        <w:rPr>
          <w:rtl/>
        </w:rPr>
        <w:t xml:space="preserve"> وقولوا</w:t>
      </w:r>
      <w:r w:rsidR="004247A2">
        <w:rPr>
          <w:rtl/>
        </w:rPr>
        <w:t>:</w:t>
      </w:r>
      <w:r w:rsidR="00335798" w:rsidRPr="00202D40">
        <w:rPr>
          <w:rtl/>
        </w:rPr>
        <w:t xml:space="preserve"> عبد الله ورسوله</w:t>
      </w:r>
      <w:r w:rsidR="004247A2">
        <w:rPr>
          <w:rtl/>
        </w:rPr>
        <w:t>.</w:t>
      </w:r>
      <w:r w:rsidR="00335798" w:rsidRPr="00202D40">
        <w:rPr>
          <w:rtl/>
        </w:rPr>
        <w:t xml:space="preserve">..) الخ </w:t>
      </w:r>
      <w:r w:rsidR="00335798" w:rsidRPr="00335798">
        <w:rPr>
          <w:rStyle w:val="libFootnotenumChar"/>
          <w:rtl/>
        </w:rPr>
        <w:t>(2)</w:t>
      </w:r>
      <w:r w:rsidR="004247A2">
        <w:rPr>
          <w:rtl/>
        </w:rPr>
        <w:t>.</w:t>
      </w:r>
      <w:r w:rsidR="00335798" w:rsidRPr="00202D40">
        <w:rPr>
          <w:rtl/>
        </w:rPr>
        <w:t xml:space="preserve"> </w:t>
      </w:r>
    </w:p>
    <w:p w:rsidR="00335798" w:rsidRPr="00DE282C" w:rsidRDefault="00335798" w:rsidP="00202D40">
      <w:pPr>
        <w:pStyle w:val="libNormal"/>
        <w:rPr>
          <w:rtl/>
        </w:rPr>
      </w:pPr>
      <w:r w:rsidRPr="00DE282C">
        <w:rPr>
          <w:rtl/>
        </w:rPr>
        <w:t>وأخرج الزمخشري عن زرٍّ قال</w:t>
      </w:r>
      <w:r w:rsidR="004247A2">
        <w:rPr>
          <w:rtl/>
        </w:rPr>
        <w:t>:</w:t>
      </w:r>
      <w:r w:rsidRPr="00DE282C">
        <w:rPr>
          <w:rtl/>
        </w:rPr>
        <w:t xml:space="preserve"> قال لي أُبي بن كعب </w:t>
      </w:r>
      <w:r w:rsidR="004247A2">
        <w:rPr>
          <w:rtl/>
        </w:rPr>
        <w:t>(</w:t>
      </w:r>
      <w:r w:rsidRPr="00DE282C">
        <w:rPr>
          <w:rtl/>
        </w:rPr>
        <w:t>رضي الله عنه</w:t>
      </w:r>
      <w:r w:rsidR="004247A2">
        <w:rPr>
          <w:rtl/>
        </w:rPr>
        <w:t>):</w:t>
      </w:r>
      <w:r w:rsidRPr="00DE282C">
        <w:rPr>
          <w:rtl/>
        </w:rPr>
        <w:t xml:space="preserve"> </w:t>
      </w:r>
    </w:p>
    <w:p w:rsidR="00335798" w:rsidRPr="00DE282C" w:rsidRDefault="00335798" w:rsidP="00202D40">
      <w:pPr>
        <w:pStyle w:val="libNormal"/>
        <w:rPr>
          <w:rtl/>
        </w:rPr>
      </w:pPr>
      <w:r w:rsidRPr="00DE282C">
        <w:rPr>
          <w:rtl/>
        </w:rPr>
        <w:t>كم تعدُّون سورة الأحزاب</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إلى هنا ذكره الطبري في تاريخه</w:t>
      </w:r>
      <w:r w:rsidR="004247A2">
        <w:rPr>
          <w:rtl/>
        </w:rPr>
        <w:t>:</w:t>
      </w:r>
      <w:r w:rsidRPr="00DE282C">
        <w:rPr>
          <w:rtl/>
        </w:rPr>
        <w:t xml:space="preserve"> 3/199 ضمن حديث السقيفة في حوادث السنة الحادية عشر</w:t>
      </w:r>
      <w:r w:rsidR="004247A2">
        <w:rPr>
          <w:rtl/>
        </w:rPr>
        <w:t>،</w:t>
      </w:r>
      <w:r w:rsidRPr="00DE282C">
        <w:rPr>
          <w:rtl/>
        </w:rPr>
        <w:t xml:space="preserve"> الطبعة الأُولى طبع المطبعة الحسينّية بمصر عام 1326هـ وأورده الإمام أحمد في المسند</w:t>
      </w:r>
      <w:r w:rsidR="004247A2">
        <w:rPr>
          <w:rtl/>
        </w:rPr>
        <w:t>:</w:t>
      </w:r>
      <w:r w:rsidRPr="00DE282C">
        <w:rPr>
          <w:rtl/>
        </w:rPr>
        <w:t xml:space="preserve"> 1/55 مِن الطبعة الأُولى طبعة القاهرة</w:t>
      </w:r>
      <w:r w:rsidR="004247A2">
        <w:rPr>
          <w:rtl/>
        </w:rPr>
        <w:t>.</w:t>
      </w:r>
      <w:r w:rsidRPr="00DE282C">
        <w:rPr>
          <w:rtl/>
        </w:rPr>
        <w:t xml:space="preserve"> </w:t>
      </w:r>
    </w:p>
    <w:p w:rsidR="00335798" w:rsidRPr="00202D40" w:rsidRDefault="00335798" w:rsidP="00202D40">
      <w:pPr>
        <w:pStyle w:val="libFootnote0"/>
        <w:rPr>
          <w:rtl/>
        </w:rPr>
      </w:pPr>
      <w:r w:rsidRPr="00DE282C">
        <w:rPr>
          <w:rtl/>
        </w:rPr>
        <w:t>(2) صحيح البخاري مشكول</w:t>
      </w:r>
      <w:r w:rsidR="004247A2">
        <w:rPr>
          <w:rtl/>
        </w:rPr>
        <w:t>:</w:t>
      </w:r>
      <w:r w:rsidRPr="00DE282C">
        <w:rPr>
          <w:rtl/>
        </w:rPr>
        <w:t xml:space="preserve"> 4/179 باب رجم الحبلى مِن الزنا إذا أُحصنت</w:t>
      </w:r>
      <w:r w:rsidR="004247A2">
        <w:rPr>
          <w:rtl/>
        </w:rPr>
        <w:t>.</w:t>
      </w:r>
      <w:r w:rsidRPr="00DE282C">
        <w:rPr>
          <w:rtl/>
        </w:rPr>
        <w:t xml:space="preserve"> وأورده القسطلاني في </w:t>
      </w:r>
      <w:r w:rsidR="004247A2">
        <w:rPr>
          <w:rtl/>
        </w:rPr>
        <w:t>(</w:t>
      </w:r>
      <w:r w:rsidRPr="00DE282C">
        <w:rPr>
          <w:rtl/>
        </w:rPr>
        <w:t>إرشاد الساري</w:t>
      </w:r>
      <w:r w:rsidR="004247A2">
        <w:rPr>
          <w:rtl/>
        </w:rPr>
        <w:t>)</w:t>
      </w:r>
      <w:r w:rsidRPr="00DE282C">
        <w:rPr>
          <w:rtl/>
        </w:rPr>
        <w:t xml:space="preserve"> في نفس الباب 10/20</w:t>
      </w:r>
      <w:r w:rsidR="004247A2">
        <w:rPr>
          <w:rtl/>
        </w:rPr>
        <w:t>،</w:t>
      </w:r>
      <w:r w:rsidRPr="00DE282C">
        <w:rPr>
          <w:rtl/>
        </w:rPr>
        <w:t xml:space="preserve"> 21 مِن الطبعة السادسة مطبعة الأميرية ببولاق مصر</w:t>
      </w:r>
      <w:r w:rsidR="004247A2">
        <w:rPr>
          <w:rtl/>
        </w:rPr>
        <w:t>(</w:t>
      </w:r>
      <w:r w:rsidRPr="00DE282C">
        <w:rPr>
          <w:rtl/>
        </w:rPr>
        <w:t>عام 1305هـ</w:t>
      </w:r>
      <w:r w:rsidR="004247A2">
        <w:rPr>
          <w:rtl/>
        </w:rPr>
        <w:t>)،</w:t>
      </w:r>
      <w:r w:rsidRPr="00DE282C">
        <w:rPr>
          <w:rtl/>
        </w:rPr>
        <w:t xml:space="preserve"> وأورده ابن الأثير الجزري في </w:t>
      </w:r>
      <w:r w:rsidR="004247A2">
        <w:rPr>
          <w:rtl/>
        </w:rPr>
        <w:t>(</w:t>
      </w:r>
      <w:r w:rsidRPr="00DE282C">
        <w:rPr>
          <w:rtl/>
        </w:rPr>
        <w:t>جامع الأصول</w:t>
      </w:r>
      <w:r w:rsidR="004247A2">
        <w:rPr>
          <w:rtl/>
        </w:rPr>
        <w:t>):</w:t>
      </w:r>
      <w:r w:rsidRPr="00DE282C">
        <w:rPr>
          <w:rtl/>
        </w:rPr>
        <w:t xml:space="preserve"> 4 / 475</w:t>
      </w:r>
      <w:r w:rsidR="004247A2">
        <w:rPr>
          <w:rtl/>
        </w:rPr>
        <w:t>،</w:t>
      </w:r>
      <w:r w:rsidRPr="00DE282C">
        <w:rPr>
          <w:rtl/>
        </w:rPr>
        <w:t xml:space="preserve"> 478 رقم الحديث 2077 طبع مصر وأشرف على الكتاب الأستاذ الكبير الشيخ عبد المجيد سليم شيخ الجامع الأزهر </w:t>
      </w:r>
      <w:r w:rsidR="004247A2">
        <w:rPr>
          <w:rtl/>
        </w:rPr>
        <w:t>(</w:t>
      </w:r>
      <w:r w:rsidRPr="00DE282C">
        <w:rPr>
          <w:rtl/>
        </w:rPr>
        <w:t>عام 1370هـ</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قلت</w:t>
      </w:r>
      <w:r w:rsidR="004247A2">
        <w:rPr>
          <w:rtl/>
        </w:rPr>
        <w:t>:</w:t>
      </w:r>
      <w:r w:rsidRPr="00DE282C">
        <w:rPr>
          <w:rtl/>
        </w:rPr>
        <w:t xml:space="preserve"> ثلاثاً وسبعين آية</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فو الذي يحلف به أُبيُّ به كعب</w:t>
      </w:r>
      <w:r w:rsidR="004247A2">
        <w:rPr>
          <w:rtl/>
        </w:rPr>
        <w:t>،</w:t>
      </w:r>
      <w:r w:rsidRPr="00202D40">
        <w:rPr>
          <w:rtl/>
        </w:rPr>
        <w:t xml:space="preserve"> إنْ كانت لتعدل سورة البقرة</w:t>
      </w:r>
      <w:r w:rsidR="004247A2">
        <w:rPr>
          <w:rtl/>
        </w:rPr>
        <w:t>،</w:t>
      </w:r>
      <w:r w:rsidRPr="00202D40">
        <w:rPr>
          <w:rtl/>
        </w:rPr>
        <w:t xml:space="preserve"> أو أطول</w:t>
      </w:r>
      <w:r w:rsidR="004247A2">
        <w:rPr>
          <w:rtl/>
        </w:rPr>
        <w:t>،</w:t>
      </w:r>
      <w:r w:rsidRPr="00202D40">
        <w:rPr>
          <w:rtl/>
        </w:rPr>
        <w:t xml:space="preserve"> ولقد قرأنا منها آية الرجم </w:t>
      </w:r>
      <w:r w:rsidR="004247A2">
        <w:rPr>
          <w:rStyle w:val="libBold2Char"/>
          <w:rtl/>
        </w:rPr>
        <w:t>(</w:t>
      </w:r>
      <w:r w:rsidRPr="00202D40">
        <w:rPr>
          <w:rStyle w:val="libBold2Char"/>
          <w:rtl/>
        </w:rPr>
        <w:t>الشيخ والشيخة إذا زنيا فارجموهما البتة نكالاً من الله والله عزيز حكيم</w:t>
      </w:r>
      <w:r w:rsidR="004247A2">
        <w:rPr>
          <w:rStyle w:val="libBold2Char"/>
          <w:rtl/>
        </w:rPr>
        <w:t>)</w:t>
      </w:r>
      <w:r w:rsidR="004247A2">
        <w:rPr>
          <w:rtl/>
        </w:rPr>
        <w:t>.</w:t>
      </w:r>
      <w:r w:rsidRPr="00202D40">
        <w:rPr>
          <w:rtl/>
        </w:rPr>
        <w:t xml:space="preserve"> </w:t>
      </w:r>
      <w:r w:rsidR="004247A2">
        <w:rPr>
          <w:rtl/>
        </w:rPr>
        <w:t>(</w:t>
      </w:r>
      <w:r w:rsidRPr="00202D40">
        <w:rPr>
          <w:rtl/>
        </w:rPr>
        <w:t>تفسير الكشَّاف</w:t>
      </w:r>
      <w:r w:rsidR="004247A2">
        <w:rPr>
          <w:rtl/>
        </w:rPr>
        <w:t>:</w:t>
      </w:r>
      <w:r w:rsidRPr="00202D40">
        <w:rPr>
          <w:rtl/>
        </w:rPr>
        <w:t xml:space="preserve"> 3/248 طبعة مصر</w:t>
      </w:r>
      <w:r w:rsidR="004247A2">
        <w:rPr>
          <w:rtl/>
        </w:rPr>
        <w:t>،</w:t>
      </w:r>
      <w:r w:rsidRPr="00202D40">
        <w:rPr>
          <w:rtl/>
        </w:rPr>
        <w:t xml:space="preserve"> الدرُّ المنثور</w:t>
      </w:r>
      <w:r w:rsidR="004247A2">
        <w:rPr>
          <w:rtl/>
        </w:rPr>
        <w:t>:</w:t>
      </w:r>
      <w:r w:rsidRPr="00202D40">
        <w:rPr>
          <w:rtl/>
        </w:rPr>
        <w:t xml:space="preserve"> 5/179</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البخاري</w:t>
      </w:r>
      <w:r w:rsidR="004247A2">
        <w:rPr>
          <w:rtl/>
        </w:rPr>
        <w:t>:</w:t>
      </w:r>
      <w:r w:rsidRPr="00DE282C">
        <w:rPr>
          <w:rtl/>
        </w:rPr>
        <w:t xml:space="preserve"> عن ابن عباس رضي الله عنهما قال</w:t>
      </w:r>
      <w:r w:rsidR="004247A2">
        <w:rPr>
          <w:rtl/>
        </w:rPr>
        <w:t>:</w:t>
      </w:r>
      <w:r w:rsidRPr="00DE282C">
        <w:rPr>
          <w:rtl/>
        </w:rPr>
        <w:t xml:space="preserve"> قال عمر</w:t>
      </w:r>
      <w:r w:rsidR="004247A2">
        <w:rPr>
          <w:rtl/>
        </w:rPr>
        <w:t>:</w:t>
      </w:r>
      <w:r w:rsidRPr="00DE282C">
        <w:rPr>
          <w:rtl/>
        </w:rPr>
        <w:t xml:space="preserve"> </w:t>
      </w:r>
    </w:p>
    <w:p w:rsidR="00335798" w:rsidRPr="00DE282C" w:rsidRDefault="00335798" w:rsidP="00202D40">
      <w:pPr>
        <w:pStyle w:val="libNormal"/>
        <w:rPr>
          <w:rtl/>
        </w:rPr>
      </w:pPr>
      <w:r w:rsidRPr="00202D40">
        <w:rPr>
          <w:rtl/>
        </w:rPr>
        <w:t>لقد خشيت أنْ يطول بالناس زمان حتَّى يقول قائل</w:t>
      </w:r>
      <w:r w:rsidR="004247A2">
        <w:rPr>
          <w:rtl/>
        </w:rPr>
        <w:t>:</w:t>
      </w:r>
      <w:r w:rsidRPr="00202D40">
        <w:rPr>
          <w:rtl/>
        </w:rPr>
        <w:t xml:space="preserve"> لا نجد الرجم في كتاب الله</w:t>
      </w:r>
      <w:r w:rsidR="004247A2">
        <w:rPr>
          <w:rtl/>
        </w:rPr>
        <w:t>،</w:t>
      </w:r>
      <w:r w:rsidRPr="00202D40">
        <w:rPr>
          <w:rtl/>
        </w:rPr>
        <w:t xml:space="preserve"> فيضلُّوا بترك فريضة أنزلها الله</w:t>
      </w:r>
      <w:r w:rsidR="004247A2">
        <w:rPr>
          <w:rtl/>
        </w:rPr>
        <w:t>،</w:t>
      </w:r>
      <w:r w:rsidRPr="00202D40">
        <w:rPr>
          <w:rtl/>
        </w:rPr>
        <w:t xml:space="preserve"> ألا وإنَّ الرجم حقٌّ على مَن زنى وقد أُحصن إذا قامت البيِّنة أو كان الحمل أو الاعتراف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المتَّقي الهندي عن زرٍّ قال</w:t>
      </w:r>
      <w:r w:rsidR="004247A2">
        <w:rPr>
          <w:rtl/>
        </w:rPr>
        <w:t>:</w:t>
      </w:r>
      <w:r w:rsidRPr="00DE282C">
        <w:rPr>
          <w:rtl/>
        </w:rPr>
        <w:t xml:space="preserve"> </w:t>
      </w:r>
    </w:p>
    <w:p w:rsidR="00335798" w:rsidRPr="00DE282C" w:rsidRDefault="00335798" w:rsidP="00202D40">
      <w:pPr>
        <w:pStyle w:val="libNormal"/>
        <w:rPr>
          <w:rtl/>
        </w:rPr>
      </w:pPr>
      <w:r w:rsidRPr="00DE282C">
        <w:rPr>
          <w:rtl/>
        </w:rPr>
        <w:t>قال أُبيُّ بن كعب</w:t>
      </w:r>
      <w:r w:rsidR="004247A2">
        <w:rPr>
          <w:rtl/>
        </w:rPr>
        <w:t>:</w:t>
      </w:r>
      <w:r w:rsidRPr="00DE282C">
        <w:rPr>
          <w:rtl/>
        </w:rPr>
        <w:t xml:space="preserve"> يا زرُّ</w:t>
      </w:r>
      <w:r w:rsidR="004247A2">
        <w:rPr>
          <w:rtl/>
        </w:rPr>
        <w:t>،</w:t>
      </w:r>
      <w:r w:rsidRPr="00DE282C">
        <w:rPr>
          <w:rtl/>
        </w:rPr>
        <w:t xml:space="preserve"> كأيَّن تقرأ سورة الأحزاب</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ثلاثاً وسبعين آية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إنْ كانت لتُضاهي سورة البقرة</w:t>
      </w:r>
      <w:r w:rsidR="004247A2">
        <w:rPr>
          <w:rtl/>
        </w:rPr>
        <w:t>،</w:t>
      </w:r>
      <w:r w:rsidRPr="00DE282C">
        <w:rPr>
          <w:rtl/>
        </w:rPr>
        <w:t xml:space="preserve"> أو هي أطول مِن سورة البقرة</w:t>
      </w:r>
      <w:r w:rsidR="004247A2">
        <w:rPr>
          <w:rtl/>
        </w:rPr>
        <w:t>،</w:t>
      </w:r>
      <w:r w:rsidRPr="00DE282C">
        <w:rPr>
          <w:rtl/>
        </w:rPr>
        <w:t xml:space="preserve"> وإنْ كنَّا لنقرأ فيها آية الرجم. </w:t>
      </w:r>
    </w:p>
    <w:p w:rsidR="00335798" w:rsidRPr="00DE282C" w:rsidRDefault="00335798" w:rsidP="00202D40">
      <w:pPr>
        <w:pStyle w:val="libNormal"/>
        <w:rPr>
          <w:rtl/>
        </w:rPr>
      </w:pPr>
      <w:r w:rsidRPr="00202D40">
        <w:rPr>
          <w:rtl/>
        </w:rPr>
        <w:t>وفي لفظ</w:t>
      </w:r>
      <w:r w:rsidR="004247A2">
        <w:rPr>
          <w:rtl/>
        </w:rPr>
        <w:t>:</w:t>
      </w:r>
      <w:r w:rsidRPr="00202D40">
        <w:rPr>
          <w:rStyle w:val="libBold2Char"/>
          <w:rtl/>
        </w:rPr>
        <w:t xml:space="preserve"> وإنَّ في آخرها</w:t>
      </w:r>
      <w:r w:rsidR="004247A2">
        <w:rPr>
          <w:rStyle w:val="libBold2Char"/>
          <w:rtl/>
        </w:rPr>
        <w:t>،</w:t>
      </w:r>
      <w:r w:rsidRPr="00202D40">
        <w:rPr>
          <w:rStyle w:val="libBold2Char"/>
          <w:rtl/>
        </w:rPr>
        <w:t xml:space="preserve"> الشيخ والشيخة إذا زنيا فارجموهما البتَّة نكالاً مِن الله والله عزيز</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البخاري مشكول</w:t>
      </w:r>
      <w:r w:rsidR="004247A2">
        <w:rPr>
          <w:rtl/>
        </w:rPr>
        <w:t>:</w:t>
      </w:r>
      <w:r w:rsidRPr="00DE282C">
        <w:rPr>
          <w:rtl/>
        </w:rPr>
        <w:t xml:space="preserve"> 4/179 باب الاعتراف بالزنا</w:t>
      </w:r>
      <w:r w:rsidR="004247A2">
        <w:rPr>
          <w:rtl/>
        </w:rPr>
        <w:t>،</w:t>
      </w:r>
      <w:r w:rsidRPr="00DE282C">
        <w:rPr>
          <w:rtl/>
        </w:rPr>
        <w:t xml:space="preserve"> صحيح مسلم</w:t>
      </w:r>
      <w:r w:rsidR="004247A2">
        <w:rPr>
          <w:rtl/>
        </w:rPr>
        <w:t>:</w:t>
      </w:r>
      <w:r w:rsidRPr="00DE282C">
        <w:rPr>
          <w:rtl/>
        </w:rPr>
        <w:t xml:space="preserve"> 3/1317 تحقيق محمد فؤاد عبد الباقي</w:t>
      </w:r>
      <w:r w:rsidR="004247A2">
        <w:rPr>
          <w:rtl/>
        </w:rPr>
        <w:t>،</w:t>
      </w:r>
      <w:r w:rsidRPr="00DE282C">
        <w:rPr>
          <w:rtl/>
        </w:rPr>
        <w:t xml:space="preserve"> مسند الإمام أحمد 1/40 الطبعة الأُولى بمصر </w:t>
      </w:r>
      <w:r w:rsidR="004247A2">
        <w:rPr>
          <w:rtl/>
        </w:rPr>
        <w:t>(</w:t>
      </w:r>
      <w:r w:rsidRPr="00DE282C">
        <w:rPr>
          <w:rtl/>
        </w:rPr>
        <w:t>عام 1313هـ</w:t>
      </w:r>
      <w:r w:rsidR="004247A2">
        <w:rPr>
          <w:rtl/>
        </w:rPr>
        <w:t>)،</w:t>
      </w:r>
      <w:r w:rsidRPr="00DE282C">
        <w:rPr>
          <w:rtl/>
        </w:rPr>
        <w:t xml:space="preserve"> صحيح الترمذي بحاشية ابن العربي المالكي</w:t>
      </w:r>
      <w:r w:rsidR="004247A2">
        <w:rPr>
          <w:rtl/>
        </w:rPr>
        <w:t>:</w:t>
      </w:r>
      <w:r w:rsidRPr="00DE282C">
        <w:rPr>
          <w:rtl/>
        </w:rPr>
        <w:t xml:space="preserve"> 5/204 الطبعة الأُولى بمصر (عام 1350 هـ</w:t>
      </w:r>
      <w:r w:rsidR="004247A2">
        <w:rPr>
          <w:rtl/>
        </w:rPr>
        <w:t>)،</w:t>
      </w:r>
      <w:r w:rsidRPr="00DE282C">
        <w:rPr>
          <w:rtl/>
        </w:rPr>
        <w:t xml:space="preserve"> باب ما جاء في تحقيق الرجم</w:t>
      </w:r>
      <w:r w:rsidR="004247A2">
        <w:rPr>
          <w:rtl/>
        </w:rPr>
        <w:t>.</w:t>
      </w:r>
      <w:r w:rsidRPr="00DE282C">
        <w:rPr>
          <w:rtl/>
        </w:rPr>
        <w:t xml:space="preserve"> </w:t>
      </w:r>
    </w:p>
    <w:p w:rsidR="00335798" w:rsidRPr="00202D40" w:rsidRDefault="00335798" w:rsidP="00202D40">
      <w:pPr>
        <w:pStyle w:val="libFootnote0"/>
        <w:rPr>
          <w:rtl/>
        </w:rPr>
      </w:pPr>
      <w:r w:rsidRPr="00DE282C">
        <w:rPr>
          <w:rtl/>
        </w:rPr>
        <w:t xml:space="preserve">وقال محمد فؤاد عبد الباقي في </w:t>
      </w:r>
      <w:r w:rsidR="004247A2">
        <w:rPr>
          <w:rtl/>
        </w:rPr>
        <w:t>(</w:t>
      </w:r>
      <w:r w:rsidRPr="00DE282C">
        <w:rPr>
          <w:rtl/>
        </w:rPr>
        <w:t>الموطأ 2/623</w:t>
      </w:r>
      <w:r w:rsidR="004247A2">
        <w:rPr>
          <w:rtl/>
        </w:rPr>
        <w:t>)</w:t>
      </w:r>
      <w:r w:rsidRPr="00DE282C">
        <w:rPr>
          <w:rtl/>
        </w:rPr>
        <w:t xml:space="preserve"> هذا مختصر مِن خُطبة لعمر طويلة</w:t>
      </w:r>
      <w:r w:rsidR="004247A2">
        <w:rPr>
          <w:rtl/>
        </w:rPr>
        <w:t>،</w:t>
      </w:r>
      <w:r w:rsidRPr="00DE282C">
        <w:rPr>
          <w:rtl/>
        </w:rPr>
        <w:t xml:space="preserve"> قالها في آخر عمره </w:t>
      </w:r>
      <w:r w:rsidR="004247A2">
        <w:rPr>
          <w:rtl/>
        </w:rPr>
        <w:t>(</w:t>
      </w:r>
      <w:r w:rsidRPr="00DE282C">
        <w:rPr>
          <w:rtl/>
        </w:rPr>
        <w:t>رضي الله عنه</w:t>
      </w:r>
      <w:r w:rsidR="004247A2">
        <w:rPr>
          <w:rtl/>
        </w:rPr>
        <w:t>).</w:t>
      </w:r>
      <w:r w:rsidRPr="00DE282C">
        <w:rPr>
          <w:rtl/>
        </w:rPr>
        <w:t xml:space="preserve"> </w:t>
      </w:r>
    </w:p>
    <w:p w:rsidR="00335798" w:rsidRPr="00202D40" w:rsidRDefault="00335798" w:rsidP="00202D40">
      <w:pPr>
        <w:pStyle w:val="libFootnote0"/>
        <w:rPr>
          <w:rtl/>
        </w:rPr>
      </w:pPr>
      <w:r w:rsidRPr="00DE282C">
        <w:rPr>
          <w:rtl/>
        </w:rPr>
        <w:t>رواها البخاري بتمامها في 86 كتاب الحدود</w:t>
      </w:r>
      <w:r w:rsidR="004247A2">
        <w:rPr>
          <w:rtl/>
        </w:rPr>
        <w:t xml:space="preserve"> - </w:t>
      </w:r>
      <w:r w:rsidRPr="00DE282C">
        <w:rPr>
          <w:rtl/>
        </w:rPr>
        <w:t>31 باب رجم الحبلى مِن الزنا إذا أُحصنت</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حكيم</w:t>
      </w:r>
      <w:r w:rsidR="004247A2">
        <w:rPr>
          <w:rtl/>
        </w:rPr>
        <w:t>.</w:t>
      </w:r>
      <w:r w:rsidRPr="00DE282C">
        <w:rPr>
          <w:rtl/>
        </w:rPr>
        <w:t xml:space="preserve"> </w:t>
      </w:r>
      <w:r w:rsidR="004247A2">
        <w:rPr>
          <w:rtl/>
        </w:rPr>
        <w:t>(</w:t>
      </w:r>
      <w:r w:rsidRPr="00DE282C">
        <w:rPr>
          <w:rtl/>
        </w:rPr>
        <w:t>منتخب كنز العمال بهامش مسند الإمام أحمد</w:t>
      </w:r>
      <w:r w:rsidR="004247A2">
        <w:rPr>
          <w:rtl/>
        </w:rPr>
        <w:t>:</w:t>
      </w:r>
      <w:r w:rsidRPr="00DE282C">
        <w:rPr>
          <w:rtl/>
        </w:rPr>
        <w:t xml:space="preserve"> 1/43)</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وأخرج مسلم </w:t>
      </w:r>
      <w:r w:rsidRPr="00335798">
        <w:rPr>
          <w:rStyle w:val="libFootnotenumChar"/>
          <w:rtl/>
        </w:rPr>
        <w:t>(1)</w:t>
      </w:r>
      <w:r w:rsidRPr="00202D40">
        <w:rPr>
          <w:rtl/>
        </w:rPr>
        <w:t xml:space="preserve"> عن ابن شهاب قال</w:t>
      </w:r>
      <w:r w:rsidR="004247A2">
        <w:rPr>
          <w:rtl/>
        </w:rPr>
        <w:t>:</w:t>
      </w:r>
      <w:r w:rsidRPr="00202D40">
        <w:rPr>
          <w:rtl/>
        </w:rPr>
        <w:t xml:space="preserve"> أخبرني عبيد الله بن عبد الله بن عتبة أنَّه سمع ابن عباس يقول</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قال عمر بن الخطاب وهو جالس على منبر رسول الله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إنَّ الله بعث محمداً </w:t>
      </w:r>
      <w:r w:rsidR="004247A2">
        <w:rPr>
          <w:rtl/>
        </w:rPr>
        <w:t>(</w:t>
      </w:r>
      <w:r w:rsidRPr="00202D40">
        <w:rPr>
          <w:rtl/>
        </w:rPr>
        <w:t>صلّى الله عليه وسلم</w:t>
      </w:r>
      <w:r w:rsidR="004247A2">
        <w:rPr>
          <w:rtl/>
        </w:rPr>
        <w:t>)</w:t>
      </w:r>
      <w:r w:rsidRPr="00202D40">
        <w:rPr>
          <w:rtl/>
        </w:rPr>
        <w:t xml:space="preserve"> بالحق</w:t>
      </w:r>
      <w:r w:rsidR="004247A2">
        <w:rPr>
          <w:rtl/>
        </w:rPr>
        <w:t>،</w:t>
      </w:r>
      <w:r w:rsidRPr="00202D40">
        <w:rPr>
          <w:rtl/>
        </w:rPr>
        <w:t xml:space="preserve"> وأنزل عليه الكتاب</w:t>
      </w:r>
      <w:r w:rsidR="004247A2">
        <w:rPr>
          <w:rtl/>
        </w:rPr>
        <w:t>.</w:t>
      </w:r>
      <w:r w:rsidRPr="00202D40">
        <w:rPr>
          <w:rtl/>
        </w:rPr>
        <w:t xml:space="preserve"> فكان ممَّا أنزل عليه آية الرجم </w:t>
      </w:r>
      <w:r w:rsidRPr="00335798">
        <w:rPr>
          <w:rStyle w:val="libFootnotenumChar"/>
          <w:rtl/>
        </w:rPr>
        <w:t>(2)</w:t>
      </w:r>
      <w:r w:rsidRPr="00202D40">
        <w:rPr>
          <w:rtl/>
        </w:rPr>
        <w:t xml:space="preserve"> قرأناها</w:t>
      </w:r>
      <w:r w:rsidR="004247A2">
        <w:rPr>
          <w:rtl/>
        </w:rPr>
        <w:t>،</w:t>
      </w:r>
      <w:r w:rsidRPr="00202D40">
        <w:rPr>
          <w:rtl/>
        </w:rPr>
        <w:t xml:space="preserve"> ووعيناها</w:t>
      </w:r>
      <w:r w:rsidR="004247A2">
        <w:rPr>
          <w:rtl/>
        </w:rPr>
        <w:t>،</w:t>
      </w:r>
      <w:r w:rsidRPr="00202D40">
        <w:rPr>
          <w:rtl/>
        </w:rPr>
        <w:t xml:space="preserve"> وعقلناها</w:t>
      </w:r>
      <w:r w:rsidR="004247A2">
        <w:rPr>
          <w:rtl/>
        </w:rPr>
        <w:t>،</w:t>
      </w:r>
      <w:r w:rsidRPr="00202D40">
        <w:rPr>
          <w:rtl/>
        </w:rPr>
        <w:t xml:space="preserve"> فرجم رسول الله </w:t>
      </w:r>
      <w:r w:rsidR="004247A2">
        <w:rPr>
          <w:rtl/>
        </w:rPr>
        <w:t>(</w:t>
      </w:r>
      <w:r w:rsidRPr="00202D40">
        <w:rPr>
          <w:rtl/>
        </w:rPr>
        <w:t>صلّى الله عليه وسلم</w:t>
      </w:r>
      <w:r w:rsidR="004247A2">
        <w:rPr>
          <w:rtl/>
        </w:rPr>
        <w:t>)</w:t>
      </w:r>
      <w:r w:rsidRPr="00202D40">
        <w:rPr>
          <w:rtl/>
        </w:rPr>
        <w:t xml:space="preserve"> ورجمنا بعده</w:t>
      </w:r>
      <w:r w:rsidR="004247A2">
        <w:rPr>
          <w:rtl/>
        </w:rPr>
        <w:t>،</w:t>
      </w:r>
      <w:r w:rsidRPr="00202D40">
        <w:rPr>
          <w:rtl/>
        </w:rPr>
        <w:t xml:space="preserve"> فأخشى</w:t>
      </w:r>
      <w:r w:rsidR="004247A2">
        <w:rPr>
          <w:rtl/>
        </w:rPr>
        <w:t>،</w:t>
      </w:r>
      <w:r w:rsidRPr="00202D40">
        <w:rPr>
          <w:rtl/>
        </w:rPr>
        <w:t xml:space="preserve"> إنْ طال بالناس زمان أنْ يقول قائل</w:t>
      </w:r>
      <w:r w:rsidR="004247A2">
        <w:rPr>
          <w:rtl/>
        </w:rPr>
        <w:t>:</w:t>
      </w:r>
      <w:r w:rsidRPr="00202D40">
        <w:rPr>
          <w:rtl/>
        </w:rPr>
        <w:t xml:space="preserve"> </w:t>
      </w:r>
    </w:p>
    <w:p w:rsidR="00335798" w:rsidRPr="00DE282C" w:rsidRDefault="00335798" w:rsidP="00202D40">
      <w:pPr>
        <w:pStyle w:val="libNormal"/>
        <w:rPr>
          <w:rtl/>
        </w:rPr>
      </w:pPr>
      <w:r w:rsidRPr="00DE282C">
        <w:rPr>
          <w:rtl/>
        </w:rPr>
        <w:t>ما نجد الرجم في كتاب الله</w:t>
      </w:r>
      <w:r w:rsidR="004247A2">
        <w:rPr>
          <w:rtl/>
        </w:rPr>
        <w:t>،</w:t>
      </w:r>
      <w:r w:rsidRPr="00DE282C">
        <w:rPr>
          <w:rtl/>
        </w:rPr>
        <w:t xml:space="preserve"> فيضلُّوا بترك فريضة أنزلها الله</w:t>
      </w:r>
      <w:r w:rsidR="004247A2">
        <w:rPr>
          <w:rtl/>
        </w:rPr>
        <w:t>.</w:t>
      </w:r>
      <w:r w:rsidRPr="00DE282C">
        <w:rPr>
          <w:rtl/>
        </w:rPr>
        <w:t xml:space="preserve"> </w:t>
      </w:r>
    </w:p>
    <w:p w:rsidR="00335798" w:rsidRPr="00DE282C" w:rsidRDefault="00335798" w:rsidP="00202D40">
      <w:pPr>
        <w:pStyle w:val="libNormal"/>
        <w:rPr>
          <w:rtl/>
        </w:rPr>
      </w:pPr>
      <w:r w:rsidRPr="00202D40">
        <w:rPr>
          <w:rtl/>
        </w:rPr>
        <w:t>وإنَّ الرجم في كتاب الله حقٌّ على مَن زنى إذا أحصن</w:t>
      </w:r>
      <w:r w:rsidR="004247A2">
        <w:rPr>
          <w:rtl/>
        </w:rPr>
        <w:t>،</w:t>
      </w:r>
      <w:r w:rsidRPr="00202D40">
        <w:rPr>
          <w:rtl/>
        </w:rPr>
        <w:t xml:space="preserve"> مِن الرجال والنساء</w:t>
      </w:r>
      <w:r w:rsidR="004247A2">
        <w:rPr>
          <w:rtl/>
        </w:rPr>
        <w:t>،</w:t>
      </w:r>
      <w:r w:rsidRPr="00202D40">
        <w:rPr>
          <w:rtl/>
        </w:rPr>
        <w:t xml:space="preserve"> إذا قامت البيِّنة</w:t>
      </w:r>
      <w:r w:rsidR="004247A2">
        <w:rPr>
          <w:rtl/>
        </w:rPr>
        <w:t>،</w:t>
      </w:r>
      <w:r w:rsidRPr="00202D40">
        <w:rPr>
          <w:rtl/>
        </w:rPr>
        <w:t xml:space="preserve"> أو كان الحبل</w:t>
      </w:r>
      <w:r w:rsidR="004247A2">
        <w:rPr>
          <w:rtl/>
        </w:rPr>
        <w:t>،</w:t>
      </w:r>
      <w:r w:rsidRPr="00202D40">
        <w:rPr>
          <w:rtl/>
        </w:rPr>
        <w:t xml:space="preserve"> أو الاعتراف </w:t>
      </w:r>
      <w:r w:rsidRPr="00335798">
        <w:rPr>
          <w:rStyle w:val="libFootnotenumChar"/>
          <w:rtl/>
        </w:rPr>
        <w:t>(3)</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أبو الحسين مسلم بن الحجاج بن مسلم القشيري النيسابوري</w:t>
      </w:r>
      <w:r w:rsidR="004247A2">
        <w:rPr>
          <w:rtl/>
        </w:rPr>
        <w:t>.</w:t>
      </w:r>
      <w:r w:rsidRPr="00DE282C">
        <w:rPr>
          <w:rtl/>
        </w:rPr>
        <w:t xml:space="preserve"> ولِد </w:t>
      </w:r>
      <w:r w:rsidR="004247A2">
        <w:rPr>
          <w:rtl/>
        </w:rPr>
        <w:t>(</w:t>
      </w:r>
      <w:r w:rsidRPr="00DE282C">
        <w:rPr>
          <w:rtl/>
        </w:rPr>
        <w:t>سنة 204هـ</w:t>
      </w:r>
      <w:r w:rsidR="004247A2">
        <w:rPr>
          <w:rtl/>
        </w:rPr>
        <w:t>)</w:t>
      </w:r>
      <w:r w:rsidRPr="00DE282C">
        <w:rPr>
          <w:rtl/>
        </w:rPr>
        <w:t xml:space="preserve"> أربع ومئتين</w:t>
      </w:r>
      <w:r w:rsidR="004247A2">
        <w:rPr>
          <w:rtl/>
        </w:rPr>
        <w:t>،</w:t>
      </w:r>
      <w:r w:rsidRPr="00DE282C">
        <w:rPr>
          <w:rtl/>
        </w:rPr>
        <w:t xml:space="preserve"> وتوفِّي </w:t>
      </w:r>
      <w:r w:rsidR="004247A2">
        <w:rPr>
          <w:rtl/>
        </w:rPr>
        <w:t>(</w:t>
      </w:r>
      <w:r w:rsidRPr="00DE282C">
        <w:rPr>
          <w:rtl/>
        </w:rPr>
        <w:t>سنة 261هـ</w:t>
      </w:r>
      <w:r w:rsidR="004247A2">
        <w:rPr>
          <w:rtl/>
        </w:rPr>
        <w:t>)</w:t>
      </w:r>
      <w:r w:rsidRPr="00DE282C">
        <w:rPr>
          <w:rtl/>
        </w:rPr>
        <w:t xml:space="preserve"> إحدى وستِّين ومئتين</w:t>
      </w:r>
      <w:r w:rsidR="004247A2">
        <w:rPr>
          <w:rtl/>
        </w:rPr>
        <w:t>.</w:t>
      </w:r>
      <w:r w:rsidRPr="00DE282C">
        <w:rPr>
          <w:rtl/>
        </w:rPr>
        <w:t xml:space="preserve"> وقال رحمه الله</w:t>
      </w:r>
      <w:r w:rsidR="004247A2">
        <w:rPr>
          <w:rtl/>
        </w:rPr>
        <w:t>:</w:t>
      </w:r>
      <w:r w:rsidRPr="00DE282C">
        <w:rPr>
          <w:rtl/>
        </w:rPr>
        <w:t xml:space="preserve"> صنَّفت كتابي هذا مِن ثلاثمئة ألف حديث مسموعة</w:t>
      </w:r>
      <w:r w:rsidR="004247A2">
        <w:rPr>
          <w:rtl/>
        </w:rPr>
        <w:t>.</w:t>
      </w:r>
      <w:r w:rsidRPr="00DE282C">
        <w:rPr>
          <w:rtl/>
        </w:rPr>
        <w:t xml:space="preserve"> ولو اجتمع أهل الحديث وكتبوا فيه مئتي سنة فمدارهم على هذا السند</w:t>
      </w:r>
      <w:r w:rsidR="004247A2">
        <w:rPr>
          <w:rtl/>
        </w:rPr>
        <w:t>،</w:t>
      </w:r>
      <w:r w:rsidRPr="00DE282C">
        <w:rPr>
          <w:rtl/>
        </w:rPr>
        <w:t xml:space="preserve"> وعدد ما فيه أربعة آلاف حديث</w:t>
      </w:r>
      <w:r w:rsidR="004247A2">
        <w:rPr>
          <w:rtl/>
        </w:rPr>
        <w:t>.</w:t>
      </w:r>
      <w:r w:rsidRPr="00DE282C">
        <w:rPr>
          <w:rtl/>
        </w:rPr>
        <w:t xml:space="preserve"> </w:t>
      </w:r>
    </w:p>
    <w:p w:rsidR="00335798" w:rsidRPr="00202D40" w:rsidRDefault="00335798" w:rsidP="00202D40">
      <w:pPr>
        <w:pStyle w:val="libFootnote0"/>
        <w:rPr>
          <w:rtl/>
        </w:rPr>
      </w:pPr>
      <w:r w:rsidRPr="00DE282C">
        <w:rPr>
          <w:rtl/>
        </w:rPr>
        <w:t>وفضَّله بعضهم على البخاري</w:t>
      </w:r>
      <w:r w:rsidR="004247A2">
        <w:rPr>
          <w:rtl/>
        </w:rPr>
        <w:t>.</w:t>
      </w:r>
      <w:r w:rsidRPr="00DE282C">
        <w:rPr>
          <w:rtl/>
        </w:rPr>
        <w:t xml:space="preserve"> فقد قال الحافظ النيسابوري الشيخ الحاكم</w:t>
      </w:r>
      <w:r w:rsidR="004247A2">
        <w:rPr>
          <w:rtl/>
        </w:rPr>
        <w:t>:</w:t>
      </w:r>
      <w:r w:rsidRPr="00DE282C">
        <w:rPr>
          <w:rtl/>
        </w:rPr>
        <w:t xml:space="preserve"> ما تحت أديم السّماء أصحُّ مِن كتاب مسلم</w:t>
      </w:r>
      <w:r w:rsidR="004247A2">
        <w:rPr>
          <w:rtl/>
        </w:rPr>
        <w:t>.</w:t>
      </w:r>
      <w:r w:rsidRPr="00DE282C">
        <w:rPr>
          <w:rtl/>
        </w:rPr>
        <w:t xml:space="preserve"> ووافقه علماء المغرب</w:t>
      </w:r>
      <w:r w:rsidR="004247A2">
        <w:rPr>
          <w:rtl/>
        </w:rPr>
        <w:t>.</w:t>
      </w:r>
      <w:r w:rsidRPr="00DE282C">
        <w:rPr>
          <w:rtl/>
        </w:rPr>
        <w:t xml:space="preserve"> وهذا مسلم بالنسبة إلى قلَّة تكراره</w:t>
      </w:r>
      <w:r w:rsidR="004247A2">
        <w:rPr>
          <w:rtl/>
        </w:rPr>
        <w:t>،</w:t>
      </w:r>
      <w:r w:rsidRPr="00DE282C">
        <w:rPr>
          <w:rtl/>
        </w:rPr>
        <w:t xml:space="preserve"> وحسن وضعه فإنَّه يستوفي الوارد في الموضوع ثمَّ لا يعود له بخلاف البخاري</w:t>
      </w:r>
      <w:r w:rsidR="004247A2">
        <w:rPr>
          <w:rtl/>
        </w:rPr>
        <w:t>.</w:t>
      </w:r>
      <w:r w:rsidRPr="00DE282C">
        <w:rPr>
          <w:rtl/>
        </w:rPr>
        <w:t xml:space="preserve"> ولكنَّ جمهور الحفَّاظ</w:t>
      </w:r>
      <w:r w:rsidR="004247A2">
        <w:rPr>
          <w:rtl/>
        </w:rPr>
        <w:t>،</w:t>
      </w:r>
      <w:r w:rsidRPr="00DE282C">
        <w:rPr>
          <w:rtl/>
        </w:rPr>
        <w:t xml:space="preserve"> وأهل الإتقان</w:t>
      </w:r>
      <w:r w:rsidR="004247A2">
        <w:rPr>
          <w:rtl/>
        </w:rPr>
        <w:t>،</w:t>
      </w:r>
      <w:r w:rsidRPr="00DE282C">
        <w:rPr>
          <w:rtl/>
        </w:rPr>
        <w:t xml:space="preserve"> والغوص في أسرار الحديث على أنَّ البخاري أفضل</w:t>
      </w:r>
      <w:r w:rsidR="004247A2">
        <w:rPr>
          <w:rtl/>
        </w:rPr>
        <w:t>.</w:t>
      </w:r>
      <w:r w:rsidRPr="00DE282C">
        <w:rPr>
          <w:rtl/>
        </w:rPr>
        <w:t xml:space="preserve"> انظر: </w:t>
      </w:r>
      <w:r w:rsidR="004247A2">
        <w:rPr>
          <w:rtl/>
        </w:rPr>
        <w:t>(</w:t>
      </w:r>
      <w:r w:rsidRPr="00DE282C">
        <w:rPr>
          <w:rtl/>
        </w:rPr>
        <w:t>التاج الجامع للأصول 1/15</w:t>
      </w:r>
      <w:r w:rsidR="004247A2">
        <w:rPr>
          <w:rtl/>
        </w:rPr>
        <w:t>).</w:t>
      </w:r>
      <w:r w:rsidRPr="00DE282C">
        <w:rPr>
          <w:rtl/>
        </w:rPr>
        <w:t xml:space="preserve"> </w:t>
      </w:r>
    </w:p>
    <w:p w:rsidR="00335798" w:rsidRPr="00202D40" w:rsidRDefault="00335798" w:rsidP="00202D40">
      <w:pPr>
        <w:pStyle w:val="libFootnote0"/>
        <w:rPr>
          <w:rtl/>
        </w:rPr>
      </w:pPr>
      <w:r w:rsidRPr="00DE282C">
        <w:rPr>
          <w:rtl/>
        </w:rPr>
        <w:t>(2) قال الأستاذ محمد فؤاد عبد الباقي في هامش صحيح مسلم</w:t>
      </w:r>
      <w:r w:rsidR="004247A2">
        <w:rPr>
          <w:rtl/>
        </w:rPr>
        <w:t>:</w:t>
      </w:r>
      <w:r w:rsidRPr="00DE282C">
        <w:rPr>
          <w:rtl/>
        </w:rPr>
        <w:t xml:space="preserve"> </w:t>
      </w:r>
      <w:r w:rsidR="004247A2">
        <w:rPr>
          <w:rtl/>
        </w:rPr>
        <w:t>(</w:t>
      </w:r>
      <w:r w:rsidRPr="00DE282C">
        <w:rPr>
          <w:rtl/>
        </w:rPr>
        <w:t>فكان ممَّا أُنزل عليه آية الرجم</w:t>
      </w:r>
      <w:r w:rsidR="004247A2">
        <w:rPr>
          <w:rtl/>
        </w:rPr>
        <w:t>)</w:t>
      </w:r>
      <w:r w:rsidRPr="00DE282C">
        <w:rPr>
          <w:rtl/>
        </w:rPr>
        <w:t xml:space="preserve"> أراد بآية الرجم</w:t>
      </w:r>
      <w:r w:rsidR="004247A2">
        <w:rPr>
          <w:rtl/>
        </w:rPr>
        <w:t>:</w:t>
      </w:r>
      <w:r w:rsidRPr="00DE282C">
        <w:rPr>
          <w:rtl/>
        </w:rPr>
        <w:t xml:space="preserve"> الشيخ والشيخة</w:t>
      </w:r>
      <w:r w:rsidR="004247A2">
        <w:rPr>
          <w:rtl/>
        </w:rPr>
        <w:t>،</w:t>
      </w:r>
      <w:r w:rsidRPr="00DE282C">
        <w:rPr>
          <w:rtl/>
        </w:rPr>
        <w:t xml:space="preserve"> فارجموهما البتَّة</w:t>
      </w:r>
      <w:r w:rsidR="004247A2">
        <w:rPr>
          <w:rtl/>
        </w:rPr>
        <w:t>.</w:t>
      </w:r>
      <w:r w:rsidRPr="00DE282C">
        <w:rPr>
          <w:rtl/>
        </w:rPr>
        <w:t xml:space="preserve"> </w:t>
      </w:r>
    </w:p>
    <w:p w:rsidR="00335798" w:rsidRPr="00202D40" w:rsidRDefault="00335798" w:rsidP="00202D40">
      <w:pPr>
        <w:pStyle w:val="libFootnote0"/>
        <w:rPr>
          <w:rtl/>
        </w:rPr>
      </w:pPr>
      <w:r w:rsidRPr="00DE282C">
        <w:rPr>
          <w:rtl/>
        </w:rPr>
        <w:t>(3) صحيح مسلم</w:t>
      </w:r>
      <w:r w:rsidR="004247A2">
        <w:rPr>
          <w:rtl/>
        </w:rPr>
        <w:t>:</w:t>
      </w:r>
      <w:r w:rsidRPr="00DE282C">
        <w:rPr>
          <w:rtl/>
        </w:rPr>
        <w:t xml:space="preserve"> 3/1317 رقم الحديث 1691 باب الحدود</w:t>
      </w:r>
      <w:r w:rsidR="004247A2">
        <w:rPr>
          <w:rtl/>
        </w:rPr>
        <w:t>،</w:t>
      </w:r>
      <w:r w:rsidRPr="00DE282C">
        <w:rPr>
          <w:rtl/>
        </w:rPr>
        <w:t xml:space="preserve"> تحقيق محمد فؤاد عبد الباقي صحيح البخاري مشكول</w:t>
      </w:r>
      <w:r w:rsidR="004247A2">
        <w:rPr>
          <w:rtl/>
        </w:rPr>
        <w:t>:</w:t>
      </w:r>
      <w:r w:rsidRPr="00DE282C">
        <w:rPr>
          <w:rtl/>
        </w:rPr>
        <w:t xml:space="preserve"> 4/179</w:t>
      </w:r>
      <w:r w:rsidR="004247A2">
        <w:rPr>
          <w:rtl/>
        </w:rPr>
        <w:t>،</w:t>
      </w:r>
      <w:r w:rsidRPr="00DE282C">
        <w:rPr>
          <w:rtl/>
        </w:rPr>
        <w:t xml:space="preserve"> مسند الإمام أحمد</w:t>
      </w:r>
      <w:r w:rsidR="004247A2">
        <w:rPr>
          <w:rtl/>
        </w:rPr>
        <w:t>:</w:t>
      </w:r>
      <w:r w:rsidRPr="00DE282C">
        <w:rPr>
          <w:rtl/>
        </w:rPr>
        <w:t xml:space="preserve"> 1/40 الطبعة الأُولى المصرية صحيح الترمذي بحاشية ابن العربي المالكي</w:t>
      </w:r>
      <w:r w:rsidR="004247A2">
        <w:rPr>
          <w:rtl/>
        </w:rPr>
        <w:t>:</w:t>
      </w:r>
      <w:r w:rsidRPr="00DE282C">
        <w:rPr>
          <w:rtl/>
        </w:rPr>
        <w:t xml:space="preserve"> 5/204 الطبعة الأُولى بمصر </w:t>
      </w:r>
      <w:r w:rsidR="004247A2">
        <w:rPr>
          <w:rtl/>
        </w:rPr>
        <w:t>(</w:t>
      </w:r>
      <w:r w:rsidRPr="00DE282C">
        <w:rPr>
          <w:rtl/>
        </w:rPr>
        <w:t>عام1350هـ</w:t>
      </w:r>
      <w:r w:rsidR="004247A2">
        <w:rPr>
          <w:rtl/>
        </w:rPr>
        <w:t>)</w:t>
      </w:r>
      <w:r w:rsidRPr="00DE282C">
        <w:rPr>
          <w:rtl/>
        </w:rPr>
        <w:t xml:space="preserve"> باب ما جاء في تحقيق الرجم</w:t>
      </w:r>
      <w:r w:rsidR="004247A2">
        <w:rPr>
          <w:rtl/>
        </w:rPr>
        <w:t>،</w:t>
      </w:r>
      <w:r w:rsidRPr="00DE282C">
        <w:rPr>
          <w:rtl/>
        </w:rPr>
        <w:t xml:space="preserve"> وأورده النووي في شرح صحيح =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وأخرج السيوطي عن عاصم بن أبي النجود عن زرِّ بن حبيش قال</w:t>
      </w:r>
      <w:r w:rsidR="004247A2">
        <w:rPr>
          <w:rtl/>
        </w:rPr>
        <w:t>:</w:t>
      </w:r>
      <w:r w:rsidRPr="00DE282C">
        <w:rPr>
          <w:rtl/>
        </w:rPr>
        <w:t xml:space="preserve"> </w:t>
      </w:r>
    </w:p>
    <w:p w:rsidR="00335798" w:rsidRPr="00DE282C" w:rsidRDefault="00335798" w:rsidP="00202D40">
      <w:pPr>
        <w:pStyle w:val="libNormal"/>
        <w:rPr>
          <w:rtl/>
        </w:rPr>
      </w:pPr>
      <w:r w:rsidRPr="00DE282C">
        <w:rPr>
          <w:rtl/>
        </w:rPr>
        <w:t>قال لي أُبي كأين تعدُّ سورة الأحزاب</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اثنتين وسبعين آية</w:t>
      </w:r>
      <w:r w:rsidR="004247A2">
        <w:rPr>
          <w:rtl/>
        </w:rPr>
        <w:t>،</w:t>
      </w:r>
      <w:r w:rsidRPr="00DE282C">
        <w:rPr>
          <w:rtl/>
        </w:rPr>
        <w:t xml:space="preserve"> أو ثلاثاً وسبعين آية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إنْ كانت لتعدل سورة البقرة</w:t>
      </w:r>
      <w:r w:rsidR="004247A2">
        <w:rPr>
          <w:rtl/>
        </w:rPr>
        <w:t>،</w:t>
      </w:r>
      <w:r w:rsidRPr="00DE282C">
        <w:rPr>
          <w:rtl/>
        </w:rPr>
        <w:t xml:space="preserve"> وإنْ كنَّا لنقرأ فيها آية الرجم</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وما آية الرجم</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Style w:val="libBold2Char"/>
          <w:rtl/>
        </w:rPr>
        <w:t xml:space="preserve"> إذا زنا الشيخ والشيخة فارجموهما البتَّة نكالاً مِن الله والله عزيز حكيم</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وأخرج السيوطي عن مروان بن عثمان عن أبي أمامة بن سهل أنَّ خالته قالت</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لقد أقرأنا رسول الله </w:t>
      </w:r>
      <w:r w:rsidR="004247A2">
        <w:rPr>
          <w:rtl/>
        </w:rPr>
        <w:t>(</w:t>
      </w:r>
      <w:r w:rsidRPr="00DE282C">
        <w:rPr>
          <w:rtl/>
        </w:rPr>
        <w:t>صلّى الله عليه وسلم</w:t>
      </w:r>
      <w:r w:rsidR="004247A2">
        <w:rPr>
          <w:rtl/>
        </w:rPr>
        <w:t>)</w:t>
      </w:r>
      <w:r w:rsidRPr="00DE282C">
        <w:rPr>
          <w:rtl/>
        </w:rPr>
        <w:t xml:space="preserve"> آية الرجم</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الشيخ والشيخة فارجموهما البتَّة بما قضيا مِن اللَّذَّة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النيسابوري عن عمر أنَّه قال</w:t>
      </w:r>
      <w:r w:rsidR="004247A2">
        <w:rPr>
          <w:rtl/>
        </w:rPr>
        <w:t>:</w:t>
      </w:r>
      <w:r w:rsidRPr="00DE282C">
        <w:rPr>
          <w:rtl/>
        </w:rPr>
        <w:t xml:space="preserve"> </w:t>
      </w:r>
    </w:p>
    <w:p w:rsidR="00335798" w:rsidRPr="00DE282C" w:rsidRDefault="00335798" w:rsidP="00202D40">
      <w:pPr>
        <w:pStyle w:val="libNormal"/>
        <w:rPr>
          <w:rtl/>
        </w:rPr>
      </w:pPr>
      <w:r w:rsidRPr="00202D40">
        <w:rPr>
          <w:rtl/>
        </w:rPr>
        <w:t>كنَّا نقرأ آية الرجم</w:t>
      </w:r>
      <w:r w:rsidR="004247A2">
        <w:rPr>
          <w:rtl/>
        </w:rPr>
        <w:t>:</w:t>
      </w:r>
      <w:r w:rsidRPr="00202D40">
        <w:rPr>
          <w:rStyle w:val="libBold2Char"/>
          <w:rtl/>
        </w:rPr>
        <w:t xml:space="preserve"> الشيخ والشيخة إذا زنيا فارجموهما البتَّة نكالاً مِن الله والله عزيز حكيم</w:t>
      </w:r>
      <w:r w:rsidR="004247A2">
        <w:rPr>
          <w:rStyle w:val="libBold2Char"/>
          <w:rtl/>
        </w:rPr>
        <w:t>.</w:t>
      </w:r>
      <w:r w:rsidRPr="00202D40">
        <w:rPr>
          <w:rtl/>
        </w:rPr>
        <w:t xml:space="preserve"> </w:t>
      </w:r>
      <w:r w:rsidR="004247A2">
        <w:rPr>
          <w:rtl/>
        </w:rPr>
        <w:t>(</w:t>
      </w:r>
      <w:r w:rsidRPr="00202D40">
        <w:rPr>
          <w:rtl/>
        </w:rPr>
        <w:t>تفسير النيسابوري بهامش تفسير الطبري</w:t>
      </w:r>
      <w:r w:rsidR="004247A2">
        <w:rPr>
          <w:rtl/>
        </w:rPr>
        <w:t>:</w:t>
      </w:r>
      <w:r w:rsidRPr="00202D40">
        <w:rPr>
          <w:rtl/>
        </w:rPr>
        <w:t xml:space="preserve"> 1/361</w:t>
      </w:r>
      <w:r w:rsidR="004247A2">
        <w:rPr>
          <w:rtl/>
        </w:rPr>
        <w:t>،</w:t>
      </w:r>
      <w:r w:rsidRPr="00202D40">
        <w:rPr>
          <w:rtl/>
        </w:rPr>
        <w:t xml:space="preserve"> 362 ط بولاق</w:t>
      </w:r>
      <w:r w:rsidR="004247A2">
        <w:rPr>
          <w:rtl/>
        </w:rPr>
        <w:t>).</w:t>
      </w:r>
      <w:r w:rsidRPr="00202D40">
        <w:rPr>
          <w:rtl/>
        </w:rPr>
        <w:t xml:space="preserve"> </w:t>
      </w:r>
    </w:p>
    <w:p w:rsidR="00335798" w:rsidRPr="00DE282C" w:rsidRDefault="00335798" w:rsidP="00202D40">
      <w:pPr>
        <w:pStyle w:val="libNormal"/>
        <w:rPr>
          <w:rtl/>
        </w:rPr>
      </w:pPr>
      <w:r w:rsidRPr="00DE282C">
        <w:rPr>
          <w:rtl/>
        </w:rPr>
        <w:t>قال السيوطي</w:t>
      </w:r>
      <w:r w:rsidR="004247A2">
        <w:rPr>
          <w:rtl/>
        </w:rPr>
        <w:t>:</w:t>
      </w:r>
      <w:r w:rsidRPr="00DE282C">
        <w:rPr>
          <w:rtl/>
        </w:rPr>
        <w:t xml:space="preserve"> وأخرج أحمد</w:t>
      </w:r>
      <w:r w:rsidR="004247A2">
        <w:rPr>
          <w:rtl/>
        </w:rPr>
        <w:t>،</w:t>
      </w:r>
      <w:r w:rsidRPr="00DE282C">
        <w:rPr>
          <w:rtl/>
        </w:rPr>
        <w:t xml:space="preserve"> والنسائي عن عبد الرحمان بن عوف</w:t>
      </w:r>
      <w:r w:rsidR="004247A2">
        <w:rPr>
          <w:rtl/>
        </w:rPr>
        <w:t>،</w:t>
      </w:r>
      <w:r w:rsidRPr="00DE282C">
        <w:rPr>
          <w:rtl/>
        </w:rPr>
        <w:t xml:space="preserve"> أنّ عمر بن الخطاب خطب الناس فسمعته يقول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 مسلم 7/212</w:t>
      </w:r>
      <w:r w:rsidR="004247A2">
        <w:rPr>
          <w:rtl/>
        </w:rPr>
        <w:t>،</w:t>
      </w:r>
      <w:r w:rsidRPr="00DE282C">
        <w:rPr>
          <w:rtl/>
        </w:rPr>
        <w:t xml:space="preserve"> 213 بهامش </w:t>
      </w:r>
      <w:r w:rsidR="004247A2">
        <w:rPr>
          <w:rtl/>
        </w:rPr>
        <w:t>(</w:t>
      </w:r>
      <w:r w:rsidRPr="00DE282C">
        <w:rPr>
          <w:rtl/>
        </w:rPr>
        <w:t>إرشاد الساري</w:t>
      </w:r>
      <w:r w:rsidR="004247A2">
        <w:rPr>
          <w:rtl/>
        </w:rPr>
        <w:t>)،</w:t>
      </w:r>
      <w:r w:rsidRPr="00DE282C">
        <w:rPr>
          <w:rtl/>
        </w:rPr>
        <w:t xml:space="preserve"> وأورده الحافظ ابن ماجة في السنن</w:t>
      </w:r>
      <w:r w:rsidR="004247A2">
        <w:rPr>
          <w:rtl/>
        </w:rPr>
        <w:t>:</w:t>
      </w:r>
      <w:r w:rsidRPr="00DE282C">
        <w:rPr>
          <w:rtl/>
        </w:rPr>
        <w:t xml:space="preserve"> 2/853 والحديث برقم 2553 مِن كتاب الحدود 9 باب الرجم</w:t>
      </w:r>
      <w:r w:rsidR="004247A2">
        <w:rPr>
          <w:rtl/>
        </w:rPr>
        <w:t>،</w:t>
      </w:r>
      <w:r w:rsidRPr="00DE282C">
        <w:rPr>
          <w:rtl/>
        </w:rPr>
        <w:t xml:space="preserve"> طبعة مصر</w:t>
      </w:r>
      <w:r w:rsidR="004247A2">
        <w:rPr>
          <w:rtl/>
        </w:rPr>
        <w:t>،</w:t>
      </w:r>
      <w:r w:rsidRPr="00DE282C">
        <w:rPr>
          <w:rtl/>
        </w:rPr>
        <w:t xml:space="preserve"> تحقيق الأستاذ محمد فؤاد عبد الباقي</w:t>
      </w:r>
      <w:r w:rsidR="004247A2">
        <w:rPr>
          <w:rtl/>
        </w:rPr>
        <w:t>،</w:t>
      </w:r>
      <w:r w:rsidRPr="00DE282C">
        <w:rPr>
          <w:rtl/>
        </w:rPr>
        <w:t xml:space="preserve"> وأورده الإمام مالك في الموطأ</w:t>
      </w:r>
      <w:r w:rsidR="004247A2">
        <w:rPr>
          <w:rtl/>
        </w:rPr>
        <w:t>:</w:t>
      </w:r>
      <w:r w:rsidRPr="00DE282C">
        <w:rPr>
          <w:rtl/>
        </w:rPr>
        <w:t xml:space="preserve"> 2/623 الحديث برقم 8 تحقيق محمد فؤاد عبد الباقي وأورده الدميري في </w:t>
      </w:r>
      <w:r w:rsidR="004247A2">
        <w:rPr>
          <w:rtl/>
        </w:rPr>
        <w:t>(</w:t>
      </w:r>
      <w:r w:rsidRPr="00DE282C">
        <w:rPr>
          <w:rtl/>
        </w:rPr>
        <w:t xml:space="preserve">حياة الحيوان 2/266 الطبعة الأُولى </w:t>
      </w:r>
      <w:r w:rsidR="004247A2">
        <w:rPr>
          <w:rtl/>
        </w:rPr>
        <w:t>(</w:t>
      </w:r>
      <w:r w:rsidRPr="00DE282C">
        <w:rPr>
          <w:rtl/>
        </w:rPr>
        <w:t>عام 1306هـ</w:t>
      </w:r>
      <w:r w:rsidR="004247A2">
        <w:rPr>
          <w:rtl/>
        </w:rPr>
        <w:t>).</w:t>
      </w:r>
      <w:r w:rsidRPr="00DE282C">
        <w:rPr>
          <w:rtl/>
        </w:rPr>
        <w:t xml:space="preserve"> تفسير المنار</w:t>
      </w:r>
      <w:r w:rsidR="004247A2">
        <w:rPr>
          <w:rtl/>
        </w:rPr>
        <w:t>:</w:t>
      </w:r>
      <w:r w:rsidRPr="00DE282C">
        <w:rPr>
          <w:rtl/>
        </w:rPr>
        <w:t xml:space="preserve"> 5/26 طبع مصر</w:t>
      </w:r>
      <w:r w:rsidR="004247A2">
        <w:rPr>
          <w:rtl/>
        </w:rPr>
        <w:t>).</w:t>
      </w:r>
      <w:r w:rsidRPr="00DE282C">
        <w:rPr>
          <w:rtl/>
        </w:rPr>
        <w:t xml:space="preserve"> </w:t>
      </w:r>
    </w:p>
    <w:p w:rsidR="00335798" w:rsidRPr="00202D40" w:rsidRDefault="00335798" w:rsidP="00EA53BA">
      <w:pPr>
        <w:pStyle w:val="libFootnote0"/>
        <w:rPr>
          <w:rtl/>
        </w:rPr>
      </w:pPr>
      <w:r w:rsidRPr="00DE282C">
        <w:rPr>
          <w:rtl/>
        </w:rPr>
        <w:t>(1) الإتقان في علوم القرآن</w:t>
      </w:r>
      <w:r w:rsidR="004247A2">
        <w:rPr>
          <w:rtl/>
        </w:rPr>
        <w:t>:</w:t>
      </w:r>
      <w:r w:rsidRPr="00DE282C">
        <w:rPr>
          <w:rtl/>
        </w:rPr>
        <w:t xml:space="preserve"> 2/25، 26.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ألا وإنَّ أُناساً يقولون ما بال الرجم</w:t>
      </w:r>
      <w:r w:rsidR="004247A2">
        <w:rPr>
          <w:rtl/>
        </w:rPr>
        <w:t>،</w:t>
      </w:r>
      <w:r w:rsidRPr="00DE282C">
        <w:rPr>
          <w:rtl/>
        </w:rPr>
        <w:t xml:space="preserve"> وفي كتاب الله الجلد</w:t>
      </w:r>
      <w:r w:rsidR="004247A2">
        <w:rPr>
          <w:rtl/>
        </w:rPr>
        <w:t>،</w:t>
      </w:r>
      <w:r w:rsidRPr="00DE282C">
        <w:rPr>
          <w:rtl/>
        </w:rPr>
        <w:t xml:space="preserve"> وقد رجم النبي </w:t>
      </w:r>
      <w:r w:rsidR="004247A2">
        <w:rPr>
          <w:rtl/>
        </w:rPr>
        <w:t>(</w:t>
      </w:r>
      <w:r w:rsidRPr="00DE282C">
        <w:rPr>
          <w:rtl/>
        </w:rPr>
        <w:t>صلّى الله عليه وسلم</w:t>
      </w:r>
      <w:r w:rsidR="004247A2">
        <w:rPr>
          <w:rtl/>
        </w:rPr>
        <w:t>)،</w:t>
      </w:r>
      <w:r w:rsidRPr="00DE282C">
        <w:rPr>
          <w:rtl/>
        </w:rPr>
        <w:t xml:space="preserve"> ورجمنا بعده</w:t>
      </w:r>
      <w:r w:rsidR="004247A2">
        <w:rPr>
          <w:rtl/>
        </w:rPr>
        <w:t>،</w:t>
      </w:r>
      <w:r w:rsidRPr="00DE282C">
        <w:rPr>
          <w:rtl/>
        </w:rPr>
        <w:t xml:space="preserve"> ولولا أنْ يقول قائلون</w:t>
      </w:r>
      <w:r w:rsidR="004247A2">
        <w:rPr>
          <w:rtl/>
        </w:rPr>
        <w:t>،</w:t>
      </w:r>
      <w:r w:rsidRPr="00DE282C">
        <w:rPr>
          <w:rtl/>
        </w:rPr>
        <w:t xml:space="preserve"> ويتكلَّم متكلِّمون</w:t>
      </w:r>
      <w:r w:rsidR="004247A2">
        <w:rPr>
          <w:rtl/>
        </w:rPr>
        <w:t>:</w:t>
      </w:r>
      <w:r w:rsidRPr="00DE282C">
        <w:rPr>
          <w:rtl/>
        </w:rPr>
        <w:t xml:space="preserve"> إنَّ عمر زاد في كتاب الله ما ليس منه</w:t>
      </w:r>
      <w:r w:rsidR="004247A2">
        <w:rPr>
          <w:rtl/>
        </w:rPr>
        <w:t>،</w:t>
      </w:r>
      <w:r w:rsidRPr="00DE282C">
        <w:rPr>
          <w:rtl/>
        </w:rPr>
        <w:t xml:space="preserve"> لأثبتُّها كما نزلت</w:t>
      </w:r>
      <w:r w:rsidR="004247A2">
        <w:rPr>
          <w:rtl/>
        </w:rPr>
        <w:t>.</w:t>
      </w:r>
      <w:r w:rsidRPr="00DE282C">
        <w:rPr>
          <w:rtl/>
        </w:rPr>
        <w:t xml:space="preserve"> </w:t>
      </w:r>
    </w:p>
    <w:p w:rsidR="00335798" w:rsidRPr="00DE282C" w:rsidRDefault="00335798" w:rsidP="00202D40">
      <w:pPr>
        <w:pStyle w:val="libNormal"/>
        <w:rPr>
          <w:rtl/>
        </w:rPr>
      </w:pPr>
      <w:r w:rsidRPr="00202D40">
        <w:rPr>
          <w:rtl/>
        </w:rPr>
        <w:t>وأخرج النسائي</w:t>
      </w:r>
      <w:r w:rsidR="004247A2">
        <w:rPr>
          <w:rtl/>
        </w:rPr>
        <w:t>،</w:t>
      </w:r>
      <w:r w:rsidRPr="00202D40">
        <w:rPr>
          <w:rtl/>
        </w:rPr>
        <w:t xml:space="preserve"> وأبو يعلى عن كثير بن الصلت قال</w:t>
      </w:r>
      <w:r w:rsidR="004247A2">
        <w:rPr>
          <w:rtl/>
        </w:rPr>
        <w:t>:</w:t>
      </w:r>
      <w:r w:rsidRPr="00202D40">
        <w:rPr>
          <w:rtl/>
        </w:rPr>
        <w:t xml:space="preserve"> كنَّا عند مروان</w:t>
      </w:r>
      <w:r w:rsidR="004247A2">
        <w:rPr>
          <w:rtl/>
        </w:rPr>
        <w:t>،</w:t>
      </w:r>
      <w:r w:rsidRPr="00202D40">
        <w:rPr>
          <w:rtl/>
        </w:rPr>
        <w:t xml:space="preserve"> وفينا زيد بن ثابت</w:t>
      </w:r>
      <w:r w:rsidR="004247A2">
        <w:rPr>
          <w:rtl/>
        </w:rPr>
        <w:t>،</w:t>
      </w:r>
      <w:r w:rsidRPr="00202D40">
        <w:rPr>
          <w:rtl/>
        </w:rPr>
        <w:t xml:space="preserve"> فقال زيد ما تقرأ</w:t>
      </w:r>
      <w:r w:rsidR="004247A2">
        <w:rPr>
          <w:rtl/>
        </w:rPr>
        <w:t>:</w:t>
      </w:r>
      <w:r w:rsidRPr="00202D40">
        <w:rPr>
          <w:rStyle w:val="libBold2Char"/>
          <w:rtl/>
        </w:rPr>
        <w:t xml:space="preserve"> الشيخ والشيخة إذا زنيا فارجموهما البتَّة</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قال مروان</w:t>
      </w:r>
      <w:r w:rsidR="004247A2">
        <w:rPr>
          <w:rtl/>
        </w:rPr>
        <w:t>:</w:t>
      </w:r>
      <w:r w:rsidRPr="00DE282C">
        <w:rPr>
          <w:rtl/>
        </w:rPr>
        <w:t xml:space="preserve"> ألا كتبتها في المصحف</w:t>
      </w:r>
      <w:r w:rsidR="004247A2">
        <w:rPr>
          <w:rtl/>
        </w:rPr>
        <w:t>؟</w:t>
      </w:r>
      <w:r w:rsidRPr="00DE282C">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ذكر ذلك</w:t>
      </w:r>
      <w:r w:rsidR="004247A2">
        <w:rPr>
          <w:rtl/>
        </w:rPr>
        <w:t>،</w:t>
      </w:r>
      <w:r w:rsidRPr="00DE282C">
        <w:rPr>
          <w:rtl/>
        </w:rPr>
        <w:t xml:space="preserve"> وفينا عمر بن الخطاب قال</w:t>
      </w:r>
      <w:r w:rsidR="004247A2">
        <w:rPr>
          <w:rtl/>
        </w:rPr>
        <w:t>:</w:t>
      </w:r>
      <w:r w:rsidRPr="00DE282C">
        <w:rPr>
          <w:rtl/>
        </w:rPr>
        <w:t xml:space="preserve"> أشفيكم مِن ذلك فكيف</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جاء رجل إلى النبي </w:t>
      </w:r>
      <w:r w:rsidR="004247A2">
        <w:rPr>
          <w:rtl/>
        </w:rPr>
        <w:t>(</w:t>
      </w:r>
      <w:r w:rsidRPr="00202D40">
        <w:rPr>
          <w:rtl/>
        </w:rPr>
        <w:t>صلّى الله عليه وسلم</w:t>
      </w:r>
      <w:r w:rsidR="004247A2">
        <w:rPr>
          <w:rtl/>
        </w:rPr>
        <w:t>)</w:t>
      </w:r>
      <w:r w:rsidRPr="00202D40">
        <w:rPr>
          <w:rtl/>
        </w:rPr>
        <w:t xml:space="preserve"> قال</w:t>
      </w:r>
      <w:r w:rsidR="004247A2">
        <w:rPr>
          <w:rtl/>
        </w:rPr>
        <w:t>:</w:t>
      </w:r>
      <w:r w:rsidRPr="00202D40">
        <w:rPr>
          <w:rtl/>
        </w:rPr>
        <w:t xml:space="preserve"> يا رسول الله</w:t>
      </w:r>
      <w:r w:rsidR="004247A2">
        <w:rPr>
          <w:rtl/>
        </w:rPr>
        <w:t>،</w:t>
      </w:r>
      <w:r w:rsidRPr="00202D40">
        <w:rPr>
          <w:rtl/>
        </w:rPr>
        <w:t xml:space="preserve"> أنبئني آية الرجم قال</w:t>
      </w:r>
      <w:r w:rsidR="004247A2">
        <w:rPr>
          <w:rtl/>
        </w:rPr>
        <w:t>:</w:t>
      </w:r>
      <w:r w:rsidRPr="00202D40">
        <w:rPr>
          <w:rtl/>
        </w:rPr>
        <w:t xml:space="preserve"> </w:t>
      </w:r>
      <w:r w:rsidR="004247A2">
        <w:rPr>
          <w:rStyle w:val="libBold2Char"/>
          <w:rtl/>
        </w:rPr>
        <w:t>(</w:t>
      </w:r>
      <w:r w:rsidRPr="00202D40">
        <w:rPr>
          <w:rStyle w:val="libBold2Char"/>
          <w:rtl/>
        </w:rPr>
        <w:t>لا أستطيع الآن</w:t>
      </w:r>
      <w:r w:rsidR="004247A2">
        <w:rPr>
          <w:rStyle w:val="libBold2Char"/>
          <w:rtl/>
        </w:rPr>
        <w:t>)</w:t>
      </w:r>
      <w:r w:rsidRPr="00335798">
        <w:rPr>
          <w:rStyle w:val="libFootnotenumChar"/>
          <w:rtl/>
        </w:rPr>
        <w:t xml:space="preserve"> (1)</w:t>
      </w:r>
      <w:r w:rsidR="004247A2">
        <w:rPr>
          <w:rtl/>
        </w:rPr>
        <w:t>.</w:t>
      </w:r>
      <w:r w:rsidRPr="00202D40">
        <w:rPr>
          <w:rtl/>
        </w:rPr>
        <w:t xml:space="preserve"> </w:t>
      </w:r>
    </w:p>
    <w:p w:rsidR="00335798" w:rsidRPr="00DE282C" w:rsidRDefault="00335798" w:rsidP="00202D40">
      <w:pPr>
        <w:pStyle w:val="libNormal"/>
        <w:rPr>
          <w:rtl/>
        </w:rPr>
      </w:pPr>
      <w:r w:rsidRPr="00202D40">
        <w:rPr>
          <w:rtl/>
        </w:rPr>
        <w:t xml:space="preserve">وقال الإمام مالك </w:t>
      </w:r>
      <w:r w:rsidRPr="00335798">
        <w:rPr>
          <w:rStyle w:val="libFootnotenumChar"/>
          <w:rtl/>
        </w:rPr>
        <w:t>(2)</w:t>
      </w:r>
      <w:r w:rsidR="004247A2">
        <w:rPr>
          <w:rtl/>
        </w:rPr>
        <w:t>:</w:t>
      </w:r>
      <w:r w:rsidRPr="00202D40">
        <w:rPr>
          <w:rtl/>
        </w:rPr>
        <w:t xml:space="preserve"> حدَّثني مالك عن يحيى بن سعيد</w:t>
      </w:r>
      <w:r w:rsidR="004247A2">
        <w:rPr>
          <w:rtl/>
        </w:rPr>
        <w:t>،</w:t>
      </w:r>
      <w:r w:rsidRPr="00202D40">
        <w:rPr>
          <w:rtl/>
        </w:rPr>
        <w:t xml:space="preserve"> عن سعيد بن المسيَّب</w:t>
      </w:r>
      <w:r w:rsidR="004247A2">
        <w:rPr>
          <w:rtl/>
        </w:rPr>
        <w:t>؛</w:t>
      </w:r>
      <w:r w:rsidRPr="00202D40">
        <w:rPr>
          <w:rtl/>
        </w:rPr>
        <w:t xml:space="preserve"> أنَّه سمعه يقول</w:t>
      </w:r>
      <w:r w:rsidR="004247A2">
        <w:rPr>
          <w:rtl/>
        </w:rPr>
        <w:t>:</w:t>
      </w:r>
      <w:r w:rsidRPr="00202D40">
        <w:rPr>
          <w:rtl/>
        </w:rPr>
        <w:t xml:space="preserve"> </w:t>
      </w:r>
    </w:p>
    <w:p w:rsidR="00335798" w:rsidRPr="00DE282C" w:rsidRDefault="00335798" w:rsidP="00202D40">
      <w:pPr>
        <w:pStyle w:val="libNormal"/>
        <w:rPr>
          <w:rtl/>
        </w:rPr>
      </w:pPr>
      <w:r w:rsidRPr="00DE282C">
        <w:rPr>
          <w:rtl/>
        </w:rPr>
        <w:t>لمَّا صدر عمر بن الخطاب مِن منى</w:t>
      </w:r>
      <w:r w:rsidR="004247A2">
        <w:rPr>
          <w:rtl/>
        </w:rPr>
        <w:t>،</w:t>
      </w:r>
      <w:r w:rsidRPr="00DE282C">
        <w:rPr>
          <w:rtl/>
        </w:rPr>
        <w:t xml:space="preserve"> أناخ بالأبطح</w:t>
      </w:r>
      <w:r w:rsidR="004247A2">
        <w:rPr>
          <w:rtl/>
        </w:rPr>
        <w:t>.</w:t>
      </w:r>
      <w:r w:rsidRPr="00DE282C">
        <w:rPr>
          <w:rtl/>
        </w:rPr>
        <w:t xml:space="preserve"> ثمَّ كوَّم كومة بطحاء ثمَّ طرح عليها رداءه</w:t>
      </w:r>
      <w:r w:rsidR="004247A2">
        <w:rPr>
          <w:rtl/>
        </w:rPr>
        <w:t>،</w:t>
      </w:r>
      <w:r w:rsidRPr="00DE282C">
        <w:rPr>
          <w:rtl/>
        </w:rPr>
        <w:t xml:space="preserve"> واستلقى</w:t>
      </w:r>
      <w:r w:rsidR="004247A2">
        <w:rPr>
          <w:rtl/>
        </w:rPr>
        <w:t>.</w:t>
      </w:r>
      <w:r w:rsidRPr="00DE282C">
        <w:rPr>
          <w:rtl/>
        </w:rPr>
        <w:t xml:space="preserve"> ثمَّ مدَّ يده إلى السّماء فقال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الدرُّ المنثور في التفسير بالمأثور</w:t>
      </w:r>
      <w:r w:rsidR="004247A2">
        <w:rPr>
          <w:rtl/>
        </w:rPr>
        <w:t>:</w:t>
      </w:r>
      <w:r w:rsidRPr="00DE282C">
        <w:rPr>
          <w:rtl/>
        </w:rPr>
        <w:t xml:space="preserve"> 5/180 طبعة مصر</w:t>
      </w:r>
      <w:r w:rsidR="004247A2">
        <w:rPr>
          <w:rtl/>
        </w:rPr>
        <w:t>.</w:t>
      </w:r>
      <w:r w:rsidRPr="00DE282C">
        <w:rPr>
          <w:rtl/>
        </w:rPr>
        <w:t xml:space="preserve"> </w:t>
      </w:r>
    </w:p>
    <w:p w:rsidR="00335798" w:rsidRPr="00202D40" w:rsidRDefault="00335798" w:rsidP="00202D40">
      <w:pPr>
        <w:pStyle w:val="libFootnote0"/>
        <w:rPr>
          <w:rtl/>
        </w:rPr>
      </w:pPr>
      <w:r w:rsidRPr="00DE282C">
        <w:rPr>
          <w:rtl/>
        </w:rPr>
        <w:t>(2) هو مالك بن أنس</w:t>
      </w:r>
      <w:r w:rsidR="004247A2">
        <w:rPr>
          <w:rtl/>
        </w:rPr>
        <w:t>.</w:t>
      </w:r>
      <w:r w:rsidRPr="00DE282C">
        <w:rPr>
          <w:rtl/>
        </w:rPr>
        <w:t xml:space="preserve"> ولِد سنة</w:t>
      </w:r>
      <w:r w:rsidR="004247A2">
        <w:rPr>
          <w:rtl/>
        </w:rPr>
        <w:t>(</w:t>
      </w:r>
      <w:r w:rsidRPr="00DE282C">
        <w:rPr>
          <w:rtl/>
        </w:rPr>
        <w:t>93) مِن الهجرة على أصحِّ الأقوال</w:t>
      </w:r>
      <w:r w:rsidR="004247A2">
        <w:rPr>
          <w:rtl/>
        </w:rPr>
        <w:t>.</w:t>
      </w:r>
      <w:r w:rsidRPr="00DE282C">
        <w:rPr>
          <w:rtl/>
        </w:rPr>
        <w:t xml:space="preserve"> بدأ مالك يطلب العلم صغيراً</w:t>
      </w:r>
      <w:r w:rsidR="004247A2">
        <w:rPr>
          <w:rtl/>
        </w:rPr>
        <w:t>،</w:t>
      </w:r>
      <w:r w:rsidRPr="00DE282C">
        <w:rPr>
          <w:rtl/>
        </w:rPr>
        <w:t xml:space="preserve"> فأخذ عن كثيرين مِن علماء المدينة</w:t>
      </w:r>
      <w:r w:rsidR="004247A2">
        <w:rPr>
          <w:rtl/>
        </w:rPr>
        <w:t>،</w:t>
      </w:r>
      <w:r w:rsidRPr="00DE282C">
        <w:rPr>
          <w:rtl/>
        </w:rPr>
        <w:t xml:space="preserve"> ولعلَّ أشدَّهم في تكوين عقليَّته العلميَّة التي عُرف بها هو</w:t>
      </w:r>
      <w:r w:rsidR="004247A2">
        <w:rPr>
          <w:rtl/>
        </w:rPr>
        <w:t>:</w:t>
      </w:r>
      <w:r w:rsidRPr="00DE282C">
        <w:rPr>
          <w:rtl/>
        </w:rPr>
        <w:t xml:space="preserve"> أبو بكر عبد الله بن يزيد</w:t>
      </w:r>
      <w:r w:rsidR="004247A2">
        <w:rPr>
          <w:rtl/>
        </w:rPr>
        <w:t>،</w:t>
      </w:r>
      <w:r w:rsidRPr="00DE282C">
        <w:rPr>
          <w:rtl/>
        </w:rPr>
        <w:t xml:space="preserve"> المعروف بابن هرمز المتوفَّى </w:t>
      </w:r>
      <w:r w:rsidR="004247A2">
        <w:rPr>
          <w:rtl/>
        </w:rPr>
        <w:t>(</w:t>
      </w:r>
      <w:r w:rsidRPr="00DE282C">
        <w:rPr>
          <w:rtl/>
        </w:rPr>
        <w:t>سنة 148هـ</w:t>
      </w:r>
      <w:r w:rsidR="004247A2">
        <w:rPr>
          <w:rtl/>
        </w:rPr>
        <w:t>).</w:t>
      </w:r>
      <w:r w:rsidRPr="00DE282C">
        <w:rPr>
          <w:rtl/>
        </w:rPr>
        <w:t xml:space="preserve"> إنَّ المهدي ولي الخلافة العباسية سنة </w:t>
      </w:r>
      <w:r w:rsidR="004247A2">
        <w:rPr>
          <w:rtl/>
        </w:rPr>
        <w:t>(</w:t>
      </w:r>
      <w:r w:rsidRPr="00DE282C">
        <w:rPr>
          <w:rtl/>
        </w:rPr>
        <w:t>158هـ</w:t>
      </w:r>
      <w:r w:rsidR="004247A2">
        <w:rPr>
          <w:rtl/>
        </w:rPr>
        <w:t>)</w:t>
      </w:r>
      <w:r w:rsidRPr="00DE282C">
        <w:rPr>
          <w:rtl/>
        </w:rPr>
        <w:t xml:space="preserve"> في وقت كان مالك في نحو الخامسة والستِّين مِن عمره أي إنَّه كان في أواخر سنيِّ حياته</w:t>
      </w:r>
      <w:r w:rsidR="004247A2">
        <w:rPr>
          <w:rtl/>
        </w:rPr>
        <w:t>.</w:t>
      </w:r>
      <w:r w:rsidRPr="00DE282C">
        <w:rPr>
          <w:rtl/>
        </w:rPr>
        <w:t xml:space="preserve"> وأنَّ المهدي وهو أمير روى عن مالك</w:t>
      </w:r>
      <w:r w:rsidR="004247A2">
        <w:rPr>
          <w:rtl/>
        </w:rPr>
        <w:t>:</w:t>
      </w:r>
      <w:r w:rsidRPr="00DE282C">
        <w:rPr>
          <w:rtl/>
        </w:rPr>
        <w:t xml:space="preserve"> الموطِّأ</w:t>
      </w:r>
      <w:r w:rsidR="004247A2">
        <w:rPr>
          <w:rtl/>
        </w:rPr>
        <w:t>.</w:t>
      </w:r>
      <w:r w:rsidRPr="00DE282C">
        <w:rPr>
          <w:rtl/>
        </w:rPr>
        <w:t xml:space="preserve"> </w:t>
      </w:r>
    </w:p>
    <w:p w:rsidR="00335798" w:rsidRPr="00202D40" w:rsidRDefault="00335798" w:rsidP="00202D40">
      <w:pPr>
        <w:pStyle w:val="libFootnote0"/>
        <w:rPr>
          <w:rtl/>
        </w:rPr>
      </w:pPr>
      <w:r w:rsidRPr="00DE282C">
        <w:rPr>
          <w:rtl/>
        </w:rPr>
        <w:t>انظر</w:t>
      </w:r>
      <w:r w:rsidR="004247A2">
        <w:rPr>
          <w:rtl/>
        </w:rPr>
        <w:t>:</w:t>
      </w:r>
      <w:r w:rsidRPr="00DE282C">
        <w:rPr>
          <w:rtl/>
        </w:rPr>
        <w:t xml:space="preserve"> الموطِّأ المجلد الأول ص </w:t>
      </w:r>
      <w:r w:rsidR="004247A2">
        <w:rPr>
          <w:rtl/>
        </w:rPr>
        <w:t>(</w:t>
      </w:r>
      <w:r w:rsidRPr="00DE282C">
        <w:rPr>
          <w:rtl/>
        </w:rPr>
        <w:t>طي</w:t>
      </w:r>
      <w:r w:rsidR="004247A2">
        <w:rPr>
          <w:rtl/>
        </w:rPr>
        <w:t>)</w:t>
      </w:r>
      <w:r w:rsidRPr="00DE282C">
        <w:rPr>
          <w:rtl/>
        </w:rPr>
        <w:t xml:space="preserve"> بعد مقدِّمة الأستاذ محمد فؤاد عبد الباقي</w:t>
      </w:r>
      <w:r w:rsidR="004247A2">
        <w:rPr>
          <w:rtl/>
        </w:rPr>
        <w:t>،</w:t>
      </w:r>
      <w:r w:rsidRPr="00DE282C">
        <w:rPr>
          <w:rtl/>
        </w:rPr>
        <w:t xml:space="preserve"> للأستاذ الدكتور محمد كامل حسين</w:t>
      </w:r>
      <w:r w:rsidR="004247A2">
        <w:rPr>
          <w:rtl/>
        </w:rPr>
        <w:t>،</w:t>
      </w:r>
      <w:r w:rsidRPr="00DE282C">
        <w:rPr>
          <w:rtl/>
        </w:rPr>
        <w:t xml:space="preserve"> أستاذ الأدب العربي بكلية الآداب</w:t>
      </w:r>
      <w:r w:rsidR="004247A2">
        <w:rPr>
          <w:rtl/>
        </w:rPr>
        <w:t>،</w:t>
      </w:r>
      <w:r w:rsidRPr="00DE282C">
        <w:rPr>
          <w:rtl/>
        </w:rPr>
        <w:t xml:space="preserve"> جامعة فؤاد الأول</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اللَّهمَّ كبرت سنيِّ</w:t>
      </w:r>
      <w:r w:rsidR="004247A2">
        <w:rPr>
          <w:rtl/>
        </w:rPr>
        <w:t>،</w:t>
      </w:r>
      <w:r w:rsidRPr="00DE282C">
        <w:rPr>
          <w:rtl/>
        </w:rPr>
        <w:t xml:space="preserve"> وضعفت قوَّتي</w:t>
      </w:r>
      <w:r w:rsidR="004247A2">
        <w:rPr>
          <w:rtl/>
        </w:rPr>
        <w:t>،</w:t>
      </w:r>
      <w:r w:rsidRPr="00DE282C">
        <w:rPr>
          <w:rtl/>
        </w:rPr>
        <w:t xml:space="preserve"> وانتشرت رعيَّتي</w:t>
      </w:r>
      <w:r w:rsidR="004247A2">
        <w:rPr>
          <w:rtl/>
        </w:rPr>
        <w:t>.</w:t>
      </w:r>
      <w:r w:rsidRPr="00DE282C">
        <w:rPr>
          <w:rtl/>
        </w:rPr>
        <w:t xml:space="preserve"> فأقبضني إليك غير مضيِّع ولا مفرِّط</w:t>
      </w:r>
      <w:r w:rsidR="004247A2">
        <w:rPr>
          <w:rtl/>
        </w:rPr>
        <w:t>.</w:t>
      </w:r>
      <w:r w:rsidRPr="00DE282C">
        <w:rPr>
          <w:rtl/>
        </w:rPr>
        <w:t xml:space="preserve"> ثمَّ قدم المدينة فخطب الناس فقال</w:t>
      </w:r>
      <w:r w:rsidR="004247A2">
        <w:rPr>
          <w:rtl/>
        </w:rPr>
        <w:t>:</w:t>
      </w:r>
      <w:r w:rsidRPr="00DE282C">
        <w:rPr>
          <w:rtl/>
        </w:rPr>
        <w:t xml:space="preserve"> </w:t>
      </w:r>
    </w:p>
    <w:p w:rsidR="00335798" w:rsidRPr="00DE282C" w:rsidRDefault="00335798" w:rsidP="00202D40">
      <w:pPr>
        <w:pStyle w:val="libNormal"/>
        <w:rPr>
          <w:rtl/>
        </w:rPr>
      </w:pPr>
      <w:r w:rsidRPr="00DE282C">
        <w:rPr>
          <w:rtl/>
        </w:rPr>
        <w:t>أيُّها الناس</w:t>
      </w:r>
      <w:r w:rsidR="004247A2">
        <w:rPr>
          <w:rtl/>
        </w:rPr>
        <w:t>،</w:t>
      </w:r>
      <w:r w:rsidRPr="00DE282C">
        <w:rPr>
          <w:rtl/>
        </w:rPr>
        <w:t xml:space="preserve"> قد سُنَّت لكم السنن</w:t>
      </w:r>
      <w:r w:rsidR="004247A2">
        <w:rPr>
          <w:rtl/>
        </w:rPr>
        <w:t>،</w:t>
      </w:r>
      <w:r w:rsidRPr="00DE282C">
        <w:rPr>
          <w:rtl/>
        </w:rPr>
        <w:t xml:space="preserve"> وفُرضت لكم الفرائض</w:t>
      </w:r>
      <w:r w:rsidR="004247A2">
        <w:rPr>
          <w:rtl/>
        </w:rPr>
        <w:t>،</w:t>
      </w:r>
      <w:r w:rsidRPr="00DE282C">
        <w:rPr>
          <w:rtl/>
        </w:rPr>
        <w:t xml:space="preserve"> وتُركتم على الواضحة</w:t>
      </w:r>
      <w:r w:rsidR="004247A2">
        <w:rPr>
          <w:rtl/>
        </w:rPr>
        <w:t>.</w:t>
      </w:r>
      <w:r w:rsidRPr="00DE282C">
        <w:rPr>
          <w:rtl/>
        </w:rPr>
        <w:t xml:space="preserve"> إلاَّ أنْ تضلُّوا بالناس يميناً وشمالاً</w:t>
      </w:r>
      <w:r w:rsidR="004247A2">
        <w:rPr>
          <w:rtl/>
        </w:rPr>
        <w:t>.</w:t>
      </w:r>
      <w:r w:rsidRPr="00DE282C">
        <w:rPr>
          <w:rtl/>
        </w:rPr>
        <w:t xml:space="preserve"> وضرب بإحدى يديه على الأُخرى</w:t>
      </w:r>
      <w:r w:rsidR="004247A2">
        <w:rPr>
          <w:rtl/>
        </w:rPr>
        <w:t>.</w:t>
      </w:r>
      <w:r w:rsidRPr="00202D40">
        <w:rPr>
          <w:rtl/>
        </w:rPr>
        <w:t xml:space="preserve"> </w:t>
      </w:r>
    </w:p>
    <w:p w:rsidR="00335798" w:rsidRPr="00DE282C" w:rsidRDefault="00335798" w:rsidP="00202D40">
      <w:pPr>
        <w:pStyle w:val="libNormal"/>
        <w:rPr>
          <w:rtl/>
        </w:rPr>
      </w:pPr>
      <w:r w:rsidRPr="00DE282C">
        <w:rPr>
          <w:rtl/>
        </w:rPr>
        <w:t>ثمَّ قال</w:t>
      </w:r>
      <w:r w:rsidR="004247A2">
        <w:rPr>
          <w:rtl/>
        </w:rPr>
        <w:t>:</w:t>
      </w:r>
      <w:r w:rsidRPr="00DE282C">
        <w:rPr>
          <w:rtl/>
        </w:rPr>
        <w:t xml:space="preserve"> إيَّاكم أنْ تهلكوا عن آية الرجم</w:t>
      </w:r>
      <w:r w:rsidR="004247A2">
        <w:rPr>
          <w:rtl/>
        </w:rPr>
        <w:t>،</w:t>
      </w:r>
      <w:r w:rsidRPr="00DE282C">
        <w:rPr>
          <w:rtl/>
        </w:rPr>
        <w:t xml:space="preserve"> أنْ يقول قائل</w:t>
      </w:r>
      <w:r w:rsidR="004247A2">
        <w:rPr>
          <w:rtl/>
        </w:rPr>
        <w:t>:</w:t>
      </w:r>
      <w:r w:rsidRPr="00DE282C">
        <w:rPr>
          <w:rtl/>
        </w:rPr>
        <w:t xml:space="preserve"> لا نجد حدَّين في كتاب الله</w:t>
      </w:r>
      <w:r w:rsidR="004247A2">
        <w:rPr>
          <w:rtl/>
        </w:rPr>
        <w:t>،</w:t>
      </w:r>
      <w:r w:rsidRPr="00DE282C">
        <w:rPr>
          <w:rtl/>
        </w:rPr>
        <w:t xml:space="preserve"> فقد رجم رسول الله </w:t>
      </w:r>
      <w:r w:rsidR="004247A2">
        <w:rPr>
          <w:rtl/>
        </w:rPr>
        <w:t>(</w:t>
      </w:r>
      <w:r w:rsidRPr="00DE282C">
        <w:rPr>
          <w:rtl/>
        </w:rPr>
        <w:t>صلّى الله عليه وسلم</w:t>
      </w:r>
      <w:r w:rsidR="004247A2">
        <w:rPr>
          <w:rtl/>
        </w:rPr>
        <w:t>)</w:t>
      </w:r>
      <w:r w:rsidRPr="00DE282C">
        <w:rPr>
          <w:rtl/>
        </w:rPr>
        <w:t xml:space="preserve"> ورجمنا</w:t>
      </w:r>
      <w:r w:rsidR="004247A2">
        <w:rPr>
          <w:rtl/>
        </w:rPr>
        <w:t>.</w:t>
      </w:r>
      <w:r w:rsidRPr="00DE282C">
        <w:rPr>
          <w:rtl/>
        </w:rPr>
        <w:t xml:space="preserve"> والذي نفسي بيده</w:t>
      </w:r>
      <w:r w:rsidR="004247A2">
        <w:rPr>
          <w:rtl/>
        </w:rPr>
        <w:t>،</w:t>
      </w:r>
      <w:r w:rsidRPr="00DE282C">
        <w:rPr>
          <w:rtl/>
        </w:rPr>
        <w:t xml:space="preserve"> لولا أنْ يقول الناس</w:t>
      </w:r>
      <w:r w:rsidR="004247A2">
        <w:rPr>
          <w:rtl/>
        </w:rPr>
        <w:t>:</w:t>
      </w:r>
      <w:r w:rsidRPr="00DE282C">
        <w:rPr>
          <w:rtl/>
        </w:rPr>
        <w:t xml:space="preserve"> </w:t>
      </w:r>
    </w:p>
    <w:p w:rsidR="00335798" w:rsidRPr="00DE282C" w:rsidRDefault="00335798" w:rsidP="00202D40">
      <w:pPr>
        <w:pStyle w:val="libNormal"/>
        <w:rPr>
          <w:rtl/>
        </w:rPr>
      </w:pPr>
      <w:r w:rsidRPr="00202D40">
        <w:rPr>
          <w:rtl/>
        </w:rPr>
        <w:t>زاد عمر في كتاب الله لكتبتها</w:t>
      </w:r>
      <w:r w:rsidR="004247A2">
        <w:rPr>
          <w:rtl/>
        </w:rPr>
        <w:t>:</w:t>
      </w:r>
      <w:r w:rsidRPr="00202D40">
        <w:rPr>
          <w:rtl/>
        </w:rPr>
        <w:t xml:space="preserve"> </w:t>
      </w:r>
      <w:r w:rsidR="004247A2">
        <w:rPr>
          <w:rStyle w:val="libBold2Char"/>
          <w:rtl/>
        </w:rPr>
        <w:t>(</w:t>
      </w:r>
      <w:r w:rsidRPr="00202D40">
        <w:rPr>
          <w:rStyle w:val="libBold2Char"/>
          <w:rtl/>
        </w:rPr>
        <w:t>الشيخ والشيخة فارجموهما البتَّة</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فإنَّا قد قرأناها</w:t>
      </w:r>
      <w:r w:rsidR="004247A2">
        <w:rPr>
          <w:rtl/>
        </w:rPr>
        <w:t>.</w:t>
      </w:r>
      <w:r w:rsidRPr="00DE282C">
        <w:rPr>
          <w:rtl/>
        </w:rPr>
        <w:t xml:space="preserve"> </w:t>
      </w:r>
    </w:p>
    <w:p w:rsidR="00335798" w:rsidRPr="00DE282C" w:rsidRDefault="00335798" w:rsidP="00202D40">
      <w:pPr>
        <w:pStyle w:val="libNormal"/>
        <w:rPr>
          <w:rtl/>
        </w:rPr>
      </w:pPr>
      <w:r w:rsidRPr="00DE282C">
        <w:rPr>
          <w:rtl/>
        </w:rPr>
        <w:t>قال مالك</w:t>
      </w:r>
      <w:r w:rsidR="004247A2">
        <w:rPr>
          <w:rtl/>
        </w:rPr>
        <w:t>:</w:t>
      </w:r>
      <w:r w:rsidRPr="00DE282C">
        <w:rPr>
          <w:rtl/>
        </w:rPr>
        <w:t xml:space="preserve"> قال يحيى بن سعيد</w:t>
      </w:r>
      <w:r w:rsidR="004247A2">
        <w:rPr>
          <w:rtl/>
        </w:rPr>
        <w:t>:</w:t>
      </w:r>
      <w:r w:rsidRPr="00DE282C">
        <w:rPr>
          <w:rtl/>
        </w:rPr>
        <w:t xml:space="preserve"> قال سعيد بن المسيّب</w:t>
      </w:r>
      <w:r w:rsidR="004247A2">
        <w:rPr>
          <w:rtl/>
        </w:rPr>
        <w:t>:</w:t>
      </w:r>
      <w:r w:rsidRPr="00DE282C">
        <w:rPr>
          <w:rtl/>
        </w:rPr>
        <w:t xml:space="preserve"> فما انسلخ ذو الحجَّة حتَّى قُتل عمر. رحمه الله. </w:t>
      </w:r>
    </w:p>
    <w:p w:rsidR="00335798" w:rsidRPr="00DE282C" w:rsidRDefault="00335798" w:rsidP="00202D40">
      <w:pPr>
        <w:pStyle w:val="libNormal"/>
        <w:rPr>
          <w:rtl/>
        </w:rPr>
      </w:pPr>
      <w:r w:rsidRPr="00DE282C">
        <w:rPr>
          <w:rtl/>
        </w:rPr>
        <w:t>قال يحيى</w:t>
      </w:r>
      <w:r w:rsidR="004247A2">
        <w:rPr>
          <w:rtl/>
        </w:rPr>
        <w:t>:</w:t>
      </w:r>
      <w:r w:rsidRPr="00DE282C">
        <w:rPr>
          <w:rtl/>
        </w:rPr>
        <w:t xml:space="preserve"> سمعت مالكاً يقول</w:t>
      </w:r>
      <w:r w:rsidR="004247A2">
        <w:rPr>
          <w:rtl/>
        </w:rPr>
        <w:t>:</w:t>
      </w:r>
      <w:r w:rsidRPr="00DE282C">
        <w:rPr>
          <w:rtl/>
        </w:rPr>
        <w:t xml:space="preserve"> </w:t>
      </w:r>
    </w:p>
    <w:p w:rsidR="00335798" w:rsidRPr="00DE282C" w:rsidRDefault="00335798" w:rsidP="00202D40">
      <w:pPr>
        <w:pStyle w:val="libNormal"/>
        <w:rPr>
          <w:rtl/>
        </w:rPr>
      </w:pPr>
      <w:r w:rsidRPr="00202D40">
        <w:rPr>
          <w:rtl/>
        </w:rPr>
        <w:t>قوله</w:t>
      </w:r>
      <w:r w:rsidR="004247A2">
        <w:rPr>
          <w:rtl/>
        </w:rPr>
        <w:t>:</w:t>
      </w:r>
      <w:r w:rsidRPr="00202D40">
        <w:rPr>
          <w:rtl/>
        </w:rPr>
        <w:t xml:space="preserve"> الشيخ والشيخة</w:t>
      </w:r>
      <w:r w:rsidR="004247A2">
        <w:rPr>
          <w:rtl/>
        </w:rPr>
        <w:t>،</w:t>
      </w:r>
      <w:r w:rsidRPr="00202D40">
        <w:rPr>
          <w:rtl/>
        </w:rPr>
        <w:t xml:space="preserve"> يعني الثيِّب والثيِّبة فارجموهما البتَّة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قال العلاَّمة الكبير المجاهد الشيخ محمد جواد البلاغي </w:t>
      </w:r>
      <w:r w:rsidR="004247A2">
        <w:rPr>
          <w:rtl/>
        </w:rPr>
        <w:t>(</w:t>
      </w:r>
      <w:r w:rsidRPr="00DE282C">
        <w:rPr>
          <w:rtl/>
        </w:rPr>
        <w:t>قدس سره</w:t>
      </w:r>
      <w:r w:rsidR="004247A2">
        <w:rPr>
          <w:rtl/>
        </w:rPr>
        <w:t>):</w:t>
      </w:r>
      <w:r w:rsidRPr="00DE282C">
        <w:rPr>
          <w:rtl/>
        </w:rPr>
        <w:t xml:space="preserve"> </w:t>
      </w:r>
    </w:p>
    <w:p w:rsidR="00335798" w:rsidRPr="00DE282C" w:rsidRDefault="00335798" w:rsidP="00202D40">
      <w:pPr>
        <w:pStyle w:val="libNormal"/>
        <w:rPr>
          <w:rtl/>
        </w:rPr>
      </w:pPr>
      <w:r w:rsidRPr="00DE282C">
        <w:rPr>
          <w:rtl/>
        </w:rPr>
        <w:t>ويا للعجب</w:t>
      </w:r>
      <w:r w:rsidR="004247A2">
        <w:rPr>
          <w:rtl/>
        </w:rPr>
        <w:t>!</w:t>
      </w:r>
      <w:r w:rsidRPr="00DE282C">
        <w:rPr>
          <w:rtl/>
        </w:rPr>
        <w:t xml:space="preserve"> كيف رضي هؤلاء المحدِّثون لمجد القرآن وكرامته</w:t>
      </w:r>
      <w:r w:rsidR="004247A2">
        <w:rPr>
          <w:rtl/>
        </w:rPr>
        <w:t>،</w:t>
      </w:r>
      <w:r w:rsidRPr="00DE282C">
        <w:rPr>
          <w:rtl/>
        </w:rPr>
        <w:t xml:space="preserve"> أنْ يُلقى هذا الحكم الشديد على الشيخ والشيخة</w:t>
      </w:r>
      <w:r w:rsidR="004247A2">
        <w:rPr>
          <w:rtl/>
        </w:rPr>
        <w:t>،</w:t>
      </w:r>
      <w:r w:rsidRPr="00DE282C">
        <w:rPr>
          <w:rtl/>
        </w:rPr>
        <w:t xml:space="preserve"> بدون أنْ يذكر السبب وهو زناهما أقلَّاً فضلاً عن شرط الإحصان</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موطَّأ الإمام مالك</w:t>
      </w:r>
      <w:r w:rsidR="004247A2">
        <w:rPr>
          <w:rtl/>
        </w:rPr>
        <w:t>:</w:t>
      </w:r>
      <w:r w:rsidRPr="00DE282C">
        <w:rPr>
          <w:rtl/>
        </w:rPr>
        <w:t xml:space="preserve"> 2/824</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وإنَّ قضاء الشهوة أعمُّ مِن الجُماع</w:t>
      </w:r>
      <w:r w:rsidR="004247A2">
        <w:rPr>
          <w:rtl/>
        </w:rPr>
        <w:t>،</w:t>
      </w:r>
      <w:r w:rsidRPr="00DE282C">
        <w:rPr>
          <w:rtl/>
        </w:rPr>
        <w:t xml:space="preserve"> والجُماع أعمُّ مِن الزنا</w:t>
      </w:r>
      <w:r w:rsidR="004247A2">
        <w:rPr>
          <w:rtl/>
        </w:rPr>
        <w:t>،</w:t>
      </w:r>
      <w:r w:rsidRPr="00DE282C">
        <w:rPr>
          <w:rtl/>
        </w:rPr>
        <w:t xml:space="preserve"> والزنا يكون كثيراً مع عدم الإحصان</w:t>
      </w:r>
      <w:r w:rsidR="004247A2">
        <w:rPr>
          <w:rtl/>
        </w:rPr>
        <w:t>.</w:t>
      </w:r>
      <w:r w:rsidRPr="00DE282C">
        <w:rPr>
          <w:rtl/>
        </w:rPr>
        <w:t xml:space="preserve"> </w:t>
      </w:r>
    </w:p>
    <w:p w:rsidR="00335798" w:rsidRPr="00DE282C" w:rsidRDefault="00335798" w:rsidP="00202D40">
      <w:pPr>
        <w:pStyle w:val="libNormal"/>
        <w:rPr>
          <w:rtl/>
        </w:rPr>
      </w:pPr>
      <w:r w:rsidRPr="00DE282C">
        <w:rPr>
          <w:rtl/>
        </w:rPr>
        <w:t>سامحنا مَن يزعم أنَّ قضاء الشهوة كناية عن الزنا</w:t>
      </w:r>
      <w:r w:rsidR="004247A2">
        <w:rPr>
          <w:rtl/>
        </w:rPr>
        <w:t>،</w:t>
      </w:r>
      <w:r w:rsidRPr="00DE282C">
        <w:rPr>
          <w:rtl/>
        </w:rPr>
        <w:t xml:space="preserve"> بلْ زِدْ عليه كونه مع الإحصان</w:t>
      </w:r>
      <w:r w:rsidR="004247A2">
        <w:rPr>
          <w:rtl/>
        </w:rPr>
        <w:t>.</w:t>
      </w:r>
      <w:r w:rsidRPr="00DE282C">
        <w:rPr>
          <w:rtl/>
        </w:rPr>
        <w:t xml:space="preserve"> ولكنَّا نقول</w:t>
      </w:r>
      <w:r w:rsidR="004247A2">
        <w:rPr>
          <w:rtl/>
        </w:rPr>
        <w:t>:</w:t>
      </w:r>
      <w:r w:rsidRPr="00DE282C">
        <w:rPr>
          <w:rtl/>
        </w:rPr>
        <w:t xml:space="preserve"> </w:t>
      </w:r>
    </w:p>
    <w:p w:rsidR="00335798" w:rsidRPr="00DE282C" w:rsidRDefault="00335798" w:rsidP="00202D40">
      <w:pPr>
        <w:pStyle w:val="libNormal"/>
        <w:rPr>
          <w:rtl/>
        </w:rPr>
      </w:pPr>
      <w:r w:rsidRPr="00DE282C">
        <w:rPr>
          <w:rtl/>
        </w:rPr>
        <w:t>ما وجه دخول الفاء في قوله</w:t>
      </w:r>
      <w:r w:rsidR="004247A2">
        <w:rPr>
          <w:rtl/>
        </w:rPr>
        <w:t>:</w:t>
      </w:r>
      <w:r w:rsidRPr="00DE282C">
        <w:rPr>
          <w:rtl/>
        </w:rPr>
        <w:t xml:space="preserve"> </w:t>
      </w:r>
      <w:r w:rsidR="004247A2">
        <w:rPr>
          <w:rtl/>
        </w:rPr>
        <w:t>(</w:t>
      </w:r>
      <w:r w:rsidRPr="00DE282C">
        <w:rPr>
          <w:rtl/>
        </w:rPr>
        <w:t>فارجموهما</w:t>
      </w:r>
      <w:r w:rsidR="004247A2">
        <w:rPr>
          <w:rtl/>
        </w:rPr>
        <w:t>)</w:t>
      </w:r>
      <w:r w:rsidRPr="00DE282C">
        <w:rPr>
          <w:rtl/>
        </w:rPr>
        <w:t xml:space="preserve"> وليس هناك ما يصحِّح دخولها مِن شرط</w:t>
      </w:r>
      <w:r w:rsidR="004247A2">
        <w:rPr>
          <w:rtl/>
        </w:rPr>
        <w:t>،</w:t>
      </w:r>
      <w:r w:rsidRPr="00DE282C">
        <w:rPr>
          <w:rtl/>
        </w:rPr>
        <w:t xml:space="preserve"> أو نحوه لا ظاهر</w:t>
      </w:r>
      <w:r w:rsidR="004247A2">
        <w:rPr>
          <w:rtl/>
        </w:rPr>
        <w:t>،</w:t>
      </w:r>
      <w:r w:rsidRPr="00DE282C">
        <w:rPr>
          <w:rtl/>
        </w:rPr>
        <w:t xml:space="preserve"> ولا على وجه يصحُّ تقديره</w:t>
      </w:r>
      <w:r w:rsidR="004247A2">
        <w:rPr>
          <w:rtl/>
        </w:rPr>
        <w:t>.</w:t>
      </w:r>
      <w:r w:rsidRPr="00DE282C">
        <w:rPr>
          <w:rtl/>
        </w:rPr>
        <w:t xml:space="preserve"> وإنَّما دخلت الفاء على الخبر في قوله في سورة </w:t>
      </w:r>
      <w:r w:rsidR="004247A2">
        <w:rPr>
          <w:rtl/>
        </w:rPr>
        <w:t>(</w:t>
      </w:r>
      <w:r w:rsidRPr="00DE282C">
        <w:rPr>
          <w:rtl/>
        </w:rPr>
        <w:t>النور</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الزَّانِيَةُ وَالزَّانِي فَاجْلِدُوا</w:t>
      </w:r>
      <w:r w:rsidR="004247A2">
        <w:rPr>
          <w:rStyle w:val="libAieChar"/>
          <w:rFonts w:hint="cs"/>
          <w:rtl/>
        </w:rPr>
        <w:t>.</w:t>
      </w:r>
      <w:r w:rsidRPr="00335798">
        <w:rPr>
          <w:rStyle w:val="libAieChar"/>
          <w:rFonts w:hint="cs"/>
          <w:rtl/>
        </w:rPr>
        <w:t>..</w:t>
      </w:r>
      <w:r w:rsidRPr="004247A2">
        <w:rPr>
          <w:rStyle w:val="libAlaemChar"/>
          <w:rFonts w:hint="cs"/>
          <w:rtl/>
        </w:rPr>
        <w:t>)</w:t>
      </w:r>
      <w:r w:rsidR="004247A2">
        <w:rPr>
          <w:rStyle w:val="libAieChar"/>
          <w:rFonts w:hint="cs"/>
          <w:rtl/>
        </w:rPr>
        <w:t>،</w:t>
      </w:r>
      <w:r w:rsidRPr="00202D40">
        <w:rPr>
          <w:rtl/>
        </w:rPr>
        <w:t xml:space="preserve"> لأنَّ كلمة </w:t>
      </w:r>
      <w:r w:rsidR="004247A2">
        <w:rPr>
          <w:rtl/>
        </w:rPr>
        <w:t>(</w:t>
      </w:r>
      <w:r w:rsidRPr="00202D40">
        <w:rPr>
          <w:rtl/>
        </w:rPr>
        <w:t>اجلدوا</w:t>
      </w:r>
      <w:r w:rsidR="004247A2">
        <w:rPr>
          <w:rtl/>
        </w:rPr>
        <w:t>)</w:t>
      </w:r>
      <w:r w:rsidRPr="00202D40">
        <w:rPr>
          <w:rtl/>
        </w:rPr>
        <w:t xml:space="preserve"> بمنزلة الشرط</w:t>
      </w:r>
      <w:r w:rsidR="004247A2">
        <w:rPr>
          <w:rtl/>
        </w:rPr>
        <w:t>.</w:t>
      </w:r>
      <w:r w:rsidRPr="00202D40">
        <w:rPr>
          <w:rtl/>
        </w:rPr>
        <w:t xml:space="preserve"> وليس الرجم الجزاء للشيخوخة</w:t>
      </w:r>
      <w:r w:rsidR="004247A2">
        <w:rPr>
          <w:rtl/>
        </w:rPr>
        <w:t>،</w:t>
      </w:r>
      <w:r w:rsidRPr="00202D40">
        <w:rPr>
          <w:rtl/>
        </w:rPr>
        <w:t xml:space="preserve"> ولا</w:t>
      </w:r>
      <w:r w:rsidR="004247A2">
        <w:rPr>
          <w:rtl/>
        </w:rPr>
        <w:t>:</w:t>
      </w:r>
      <w:r w:rsidRPr="00202D40">
        <w:rPr>
          <w:rtl/>
        </w:rPr>
        <w:t xml:space="preserve"> الشيخوخة سبباً له</w:t>
      </w:r>
      <w:r w:rsidR="004247A2">
        <w:rPr>
          <w:rtl/>
        </w:rPr>
        <w:t>.</w:t>
      </w:r>
      <w:r w:rsidRPr="00202D40">
        <w:rPr>
          <w:rtl/>
        </w:rPr>
        <w:t xml:space="preserve"> </w:t>
      </w:r>
    </w:p>
    <w:p w:rsidR="00335798" w:rsidRPr="00DE282C" w:rsidRDefault="00335798" w:rsidP="00202D40">
      <w:pPr>
        <w:pStyle w:val="libNormal"/>
        <w:rPr>
          <w:rtl/>
        </w:rPr>
      </w:pPr>
      <w:r w:rsidRPr="00DE282C">
        <w:rPr>
          <w:rtl/>
        </w:rPr>
        <w:t>نعم</w:t>
      </w:r>
      <w:r w:rsidR="004247A2">
        <w:rPr>
          <w:rtl/>
        </w:rPr>
        <w:t>:</w:t>
      </w:r>
      <w:r w:rsidRPr="00DE282C">
        <w:rPr>
          <w:rtl/>
        </w:rPr>
        <w:t xml:space="preserve"> الوجه في دخول الفاء هو الدلالة على كذب الرواية</w:t>
      </w:r>
      <w:r w:rsidR="004247A2">
        <w:rPr>
          <w:rtl/>
        </w:rPr>
        <w:t>.</w:t>
      </w:r>
      <w:r w:rsidRPr="00DE282C">
        <w:rPr>
          <w:rtl/>
        </w:rPr>
        <w:t xml:space="preserve"> </w:t>
      </w:r>
    </w:p>
    <w:p w:rsidR="00335798" w:rsidRPr="00DE282C" w:rsidRDefault="00335798" w:rsidP="00202D40">
      <w:pPr>
        <w:pStyle w:val="libNormal"/>
        <w:rPr>
          <w:rtl/>
        </w:rPr>
      </w:pPr>
      <w:r w:rsidRPr="00DE282C">
        <w:rPr>
          <w:rtl/>
        </w:rPr>
        <w:t>ولعلَّ في رواية سليمان سقطاً بأنْ تكون صورة سؤاله</w:t>
      </w:r>
      <w:r w:rsidR="004247A2">
        <w:rPr>
          <w:rtl/>
        </w:rPr>
        <w:t>:</w:t>
      </w:r>
      <w:r w:rsidRPr="00DE282C">
        <w:rPr>
          <w:rtl/>
        </w:rPr>
        <w:t xml:space="preserve"> هل يقولون في القرآن رجم</w:t>
      </w:r>
      <w:r w:rsidR="004247A2">
        <w:rPr>
          <w:rtl/>
        </w:rPr>
        <w:t>؟</w:t>
      </w:r>
      <w:r w:rsidRPr="00DE282C">
        <w:rPr>
          <w:rtl/>
        </w:rPr>
        <w:t xml:space="preserve">!! </w:t>
      </w:r>
    </w:p>
    <w:p w:rsidR="00335798" w:rsidRPr="00DE282C" w:rsidRDefault="00335798" w:rsidP="00202D40">
      <w:pPr>
        <w:pStyle w:val="libNormal"/>
        <w:rPr>
          <w:rtl/>
        </w:rPr>
      </w:pPr>
      <w:r w:rsidRPr="00DE282C">
        <w:rPr>
          <w:rtl/>
        </w:rPr>
        <w:t>وكيف يرضى لمجده</w:t>
      </w:r>
      <w:r w:rsidR="004247A2">
        <w:rPr>
          <w:rtl/>
        </w:rPr>
        <w:t>،</w:t>
      </w:r>
      <w:r w:rsidRPr="00DE282C">
        <w:rPr>
          <w:rtl/>
        </w:rPr>
        <w:t xml:space="preserve"> وكرامته في هذا الحُكم الشديد أنْ يقيِّد الأمر بالشيخ والشيخة</w:t>
      </w:r>
      <w:r w:rsidR="004247A2">
        <w:rPr>
          <w:rtl/>
        </w:rPr>
        <w:t>؟</w:t>
      </w:r>
      <w:r w:rsidRPr="00DE282C">
        <w:rPr>
          <w:rtl/>
        </w:rPr>
        <w:t>! مع إجماع الأمَّة على عمومه لكلِّ زانٍ مُحصن بالغ الرشد مِن ذكر وأنثى</w:t>
      </w:r>
      <w:r w:rsidR="004247A2">
        <w:rPr>
          <w:rtl/>
        </w:rPr>
        <w:t>.</w:t>
      </w:r>
      <w:r w:rsidRPr="00DE282C">
        <w:rPr>
          <w:rtl/>
        </w:rPr>
        <w:t xml:space="preserve"> وأنْ يُطلق الحكم بالرجم مع إجماع الأمَّة على اشتراط الإحصان فيه</w:t>
      </w:r>
      <w:r w:rsidR="004247A2">
        <w:rPr>
          <w:rtl/>
        </w:rPr>
        <w:t>.</w:t>
      </w:r>
      <w:r w:rsidRPr="00DE282C">
        <w:rPr>
          <w:rtl/>
        </w:rPr>
        <w:t xml:space="preserve"> </w:t>
      </w:r>
    </w:p>
    <w:p w:rsidR="00335798" w:rsidRPr="00DE282C" w:rsidRDefault="00335798" w:rsidP="00202D40">
      <w:pPr>
        <w:pStyle w:val="libNormal"/>
        <w:rPr>
          <w:rtl/>
        </w:rPr>
      </w:pPr>
      <w:r w:rsidRPr="00202D40">
        <w:rPr>
          <w:rtl/>
        </w:rPr>
        <w:t>وفوق ذلك يؤكِّد الإطلاق</w:t>
      </w:r>
      <w:r w:rsidR="004247A2">
        <w:rPr>
          <w:rtl/>
        </w:rPr>
        <w:t>،</w:t>
      </w:r>
      <w:r w:rsidRPr="00202D40">
        <w:rPr>
          <w:rtl/>
        </w:rPr>
        <w:t xml:space="preserve"> ويجعله كالنَّصِّ على العموم بواسطة التعليل بقضاء اللذَّة والشهوة الذي يشترك فيه المحصن وغير المحصن</w:t>
      </w:r>
      <w:r w:rsidR="004247A2">
        <w:rPr>
          <w:rtl/>
        </w:rPr>
        <w:t>،</w:t>
      </w:r>
      <w:r w:rsidRPr="00202D40">
        <w:rPr>
          <w:rtl/>
        </w:rPr>
        <w:t xml:space="preserve"> فتبصَّر بما سمعته مِن التدافع</w:t>
      </w:r>
      <w:r w:rsidR="004247A2">
        <w:rPr>
          <w:rtl/>
        </w:rPr>
        <w:t>،</w:t>
      </w:r>
      <w:r w:rsidRPr="00202D40">
        <w:rPr>
          <w:rtl/>
        </w:rPr>
        <w:t xml:space="preserve"> والتهافت</w:t>
      </w:r>
      <w:r w:rsidR="004247A2">
        <w:rPr>
          <w:rtl/>
        </w:rPr>
        <w:t>،</w:t>
      </w:r>
      <w:r w:rsidRPr="00202D40">
        <w:rPr>
          <w:rtl/>
        </w:rPr>
        <w:t xml:space="preserve"> والخلل في رواية هذه المهزلة </w:t>
      </w:r>
      <w:r w:rsidRPr="00335798">
        <w:rPr>
          <w:rStyle w:val="libFootnotenumChar"/>
          <w:rtl/>
        </w:rPr>
        <w:t>(1)</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انظر</w:t>
      </w:r>
      <w:r w:rsidR="004247A2">
        <w:rPr>
          <w:rtl/>
        </w:rPr>
        <w:t>:</w:t>
      </w:r>
      <w:r w:rsidRPr="00DE282C">
        <w:rPr>
          <w:rtl/>
        </w:rPr>
        <w:t xml:space="preserve"> تفسير شبَّر ص 15 طبعة مصر </w:t>
      </w:r>
      <w:r w:rsidR="004247A2">
        <w:rPr>
          <w:rtl/>
        </w:rPr>
        <w:t>(</w:t>
      </w:r>
      <w:r w:rsidRPr="00DE282C">
        <w:rPr>
          <w:rtl/>
        </w:rPr>
        <w:t>عام 1358هـ</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وقال العلاَّمة البلاغي </w:t>
      </w:r>
      <w:r w:rsidR="004247A2">
        <w:rPr>
          <w:rtl/>
        </w:rPr>
        <w:t>(</w:t>
      </w:r>
      <w:r w:rsidRPr="00DE282C">
        <w:rPr>
          <w:rtl/>
        </w:rPr>
        <w:t>طاب ثراه</w:t>
      </w:r>
      <w:r w:rsidR="004247A2">
        <w:rPr>
          <w:rtl/>
        </w:rPr>
        <w:t>):</w:t>
      </w:r>
      <w:r w:rsidRPr="00DE282C">
        <w:rPr>
          <w:rtl/>
        </w:rPr>
        <w:t xml:space="preserve"> </w:t>
      </w:r>
    </w:p>
    <w:p w:rsidR="00202D40" w:rsidRDefault="00335798" w:rsidP="00202D40">
      <w:pPr>
        <w:pStyle w:val="libNormal"/>
        <w:rPr>
          <w:rtl/>
        </w:rPr>
      </w:pPr>
      <w:r w:rsidRPr="00202D40">
        <w:rPr>
          <w:rtl/>
        </w:rPr>
        <w:t>هذا وممَّا يُصادم هذه الروايات</w:t>
      </w:r>
      <w:r w:rsidR="004247A2">
        <w:rPr>
          <w:rtl/>
        </w:rPr>
        <w:t>،</w:t>
      </w:r>
      <w:r w:rsidRPr="00202D40">
        <w:rPr>
          <w:rtl/>
        </w:rPr>
        <w:t xml:space="preserve"> ويُكافحها ما روي مِن أنَّ علياً (ع) لمَّا جلد شراحة الهمدانية يوم الخميس ورجمها يوم الجمعة قال</w:t>
      </w:r>
      <w:r w:rsidR="004247A2">
        <w:rPr>
          <w:rtl/>
        </w:rPr>
        <w:t>:</w:t>
      </w:r>
      <w:r w:rsidRPr="00202D40">
        <w:rPr>
          <w:rtl/>
        </w:rPr>
        <w:t xml:space="preserve"> </w:t>
      </w:r>
      <w:r w:rsidR="004247A2">
        <w:rPr>
          <w:rtl/>
        </w:rPr>
        <w:t>(</w:t>
      </w:r>
      <w:r w:rsidRPr="00202D40">
        <w:rPr>
          <w:rtl/>
        </w:rPr>
        <w:t>أجلدها بكتاب الله</w:t>
      </w:r>
      <w:r w:rsidR="004247A2">
        <w:rPr>
          <w:rtl/>
        </w:rPr>
        <w:t>،</w:t>
      </w:r>
      <w:r w:rsidRPr="00202D40">
        <w:rPr>
          <w:rtl/>
        </w:rPr>
        <w:t xml:space="preserve"> وأرجمها بسنَّة رسوله</w:t>
      </w:r>
      <w:r w:rsidR="004247A2">
        <w:rPr>
          <w:rtl/>
        </w:rPr>
        <w:t>)،</w:t>
      </w:r>
      <w:r w:rsidRPr="00202D40">
        <w:rPr>
          <w:rtl/>
        </w:rPr>
        <w:t xml:space="preserve"> كما رواه أحمد</w:t>
      </w:r>
      <w:r w:rsidR="004247A2">
        <w:rPr>
          <w:rtl/>
        </w:rPr>
        <w:t>،</w:t>
      </w:r>
      <w:r w:rsidRPr="00202D40">
        <w:rPr>
          <w:rtl/>
        </w:rPr>
        <w:t xml:space="preserve"> والبخاري</w:t>
      </w:r>
      <w:r w:rsidR="004247A2">
        <w:rPr>
          <w:rtl/>
        </w:rPr>
        <w:t>،</w:t>
      </w:r>
      <w:r w:rsidRPr="00202D40">
        <w:rPr>
          <w:rtl/>
        </w:rPr>
        <w:t xml:space="preserve"> والنسائي وعبد الرزاق في </w:t>
      </w:r>
      <w:r w:rsidR="004247A2">
        <w:rPr>
          <w:rtl/>
        </w:rPr>
        <w:t>(</w:t>
      </w:r>
      <w:r w:rsidRPr="00202D40">
        <w:rPr>
          <w:rtl/>
        </w:rPr>
        <w:t>الجامع</w:t>
      </w:r>
      <w:r w:rsidR="004247A2">
        <w:rPr>
          <w:rtl/>
        </w:rPr>
        <w:t>)</w:t>
      </w:r>
      <w:r w:rsidRPr="00202D40">
        <w:rPr>
          <w:rtl/>
        </w:rPr>
        <w:t xml:space="preserve"> والطحاوي</w:t>
      </w:r>
      <w:r w:rsidR="004247A2">
        <w:rPr>
          <w:rtl/>
        </w:rPr>
        <w:t>،</w:t>
      </w:r>
      <w:r w:rsidRPr="00202D40">
        <w:rPr>
          <w:rtl/>
        </w:rPr>
        <w:t xml:space="preserve"> والحاكم في </w:t>
      </w:r>
      <w:r w:rsidR="004247A2">
        <w:rPr>
          <w:rtl/>
        </w:rPr>
        <w:t>(</w:t>
      </w:r>
      <w:r w:rsidRPr="00202D40">
        <w:rPr>
          <w:rtl/>
        </w:rPr>
        <w:t>مستدركه</w:t>
      </w:r>
      <w:r w:rsidR="004247A2">
        <w:rPr>
          <w:rtl/>
        </w:rPr>
        <w:t>)</w:t>
      </w:r>
      <w:r w:rsidRPr="00202D40">
        <w:rPr>
          <w:rtl/>
        </w:rPr>
        <w:t xml:space="preserve"> وغيرهم</w:t>
      </w:r>
      <w:r w:rsidR="004247A2">
        <w:rPr>
          <w:rtl/>
        </w:rPr>
        <w:t>.</w:t>
      </w:r>
      <w:r w:rsidRPr="00202D40">
        <w:rPr>
          <w:rtl/>
        </w:rPr>
        <w:t xml:space="preserve">.. فعلي (ع) يشهد بأنَّ الرجم مِن السنَّة لا مِن الكتاب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آية الرجم ورضاع الكبير </w:t>
      </w:r>
    </w:p>
    <w:p w:rsidR="00335798" w:rsidRPr="00DE282C" w:rsidRDefault="00335798" w:rsidP="00202D40">
      <w:pPr>
        <w:pStyle w:val="libNormal"/>
        <w:rPr>
          <w:rtl/>
        </w:rPr>
      </w:pPr>
      <w:r w:rsidRPr="00202D40">
        <w:rPr>
          <w:rtl/>
        </w:rPr>
        <w:t xml:space="preserve">قال الراغب الإصبهاني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202D40">
        <w:rPr>
          <w:rtl/>
        </w:rPr>
        <w:t>قالت عائشة</w:t>
      </w:r>
      <w:r w:rsidR="004247A2">
        <w:rPr>
          <w:rtl/>
        </w:rPr>
        <w:t>:</w:t>
      </w:r>
      <w:r w:rsidRPr="00202D40">
        <w:rPr>
          <w:rtl/>
        </w:rPr>
        <w:t xml:space="preserve"> لقد نزلت آية الرجم</w:t>
      </w:r>
      <w:r w:rsidR="004247A2">
        <w:rPr>
          <w:rtl/>
        </w:rPr>
        <w:t>،</w:t>
      </w:r>
      <w:r w:rsidRPr="00202D40">
        <w:rPr>
          <w:rtl/>
        </w:rPr>
        <w:t xml:space="preserve"> ورضاع الكبير </w:t>
      </w:r>
      <w:r w:rsidRPr="00335798">
        <w:rPr>
          <w:rStyle w:val="libFootnotenumChar"/>
          <w:rtl/>
        </w:rPr>
        <w:t>(3)</w:t>
      </w:r>
      <w:r w:rsidRPr="00202D40">
        <w:rPr>
          <w:rtl/>
        </w:rPr>
        <w:t xml:space="preserve"> في رقعة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المصدر السابق ص 15</w:t>
      </w:r>
      <w:r w:rsidR="004247A2">
        <w:rPr>
          <w:rtl/>
        </w:rPr>
        <w:t>،</w:t>
      </w:r>
      <w:r w:rsidRPr="00DE282C">
        <w:rPr>
          <w:rtl/>
        </w:rPr>
        <w:t xml:space="preserve"> 16</w:t>
      </w:r>
      <w:r w:rsidR="004247A2">
        <w:rPr>
          <w:rtl/>
        </w:rPr>
        <w:t>.</w:t>
      </w:r>
      <w:r w:rsidRPr="00DE282C">
        <w:rPr>
          <w:rtl/>
        </w:rPr>
        <w:t xml:space="preserve"> </w:t>
      </w:r>
    </w:p>
    <w:p w:rsidR="00335798" w:rsidRPr="00202D40" w:rsidRDefault="00335798" w:rsidP="00202D40">
      <w:pPr>
        <w:pStyle w:val="libFootnote0"/>
        <w:rPr>
          <w:rtl/>
        </w:rPr>
      </w:pPr>
      <w:r w:rsidRPr="00DE282C">
        <w:rPr>
          <w:rtl/>
        </w:rPr>
        <w:t>(2) هو أبو القاسم حسين بن محمد بن المفضل الإصبهاني</w:t>
      </w:r>
      <w:r w:rsidR="004247A2">
        <w:rPr>
          <w:rtl/>
        </w:rPr>
        <w:t>،</w:t>
      </w:r>
      <w:r w:rsidRPr="00DE282C">
        <w:rPr>
          <w:rtl/>
        </w:rPr>
        <w:t xml:space="preserve"> الفاضل المتبحِّر الماهر في اللغة والعربيّة والحديث</w:t>
      </w:r>
      <w:r w:rsidR="004247A2">
        <w:rPr>
          <w:rtl/>
        </w:rPr>
        <w:t>،</w:t>
      </w:r>
      <w:r w:rsidRPr="00DE282C">
        <w:rPr>
          <w:rtl/>
        </w:rPr>
        <w:t xml:space="preserve"> والشعر والأدب</w:t>
      </w:r>
      <w:r w:rsidR="004247A2">
        <w:rPr>
          <w:rtl/>
        </w:rPr>
        <w:t>،</w:t>
      </w:r>
      <w:r w:rsidRPr="00DE282C">
        <w:rPr>
          <w:rtl/>
        </w:rPr>
        <w:t xml:space="preserve"> مِن مؤلَّفاته</w:t>
      </w:r>
      <w:r w:rsidR="004247A2">
        <w:rPr>
          <w:rtl/>
        </w:rPr>
        <w:t>:</w:t>
      </w:r>
      <w:r w:rsidRPr="00DE282C">
        <w:rPr>
          <w:rtl/>
        </w:rPr>
        <w:t xml:space="preserve"> المفردات في غريب القرآن</w:t>
      </w:r>
      <w:r w:rsidR="004247A2">
        <w:rPr>
          <w:rtl/>
        </w:rPr>
        <w:t>،</w:t>
      </w:r>
      <w:r w:rsidRPr="00DE282C">
        <w:rPr>
          <w:rtl/>
        </w:rPr>
        <w:t xml:space="preserve"> أفانين البلاغة</w:t>
      </w:r>
      <w:r w:rsidR="004247A2">
        <w:rPr>
          <w:rtl/>
        </w:rPr>
        <w:t>،</w:t>
      </w:r>
      <w:r w:rsidRPr="00DE282C">
        <w:rPr>
          <w:rtl/>
        </w:rPr>
        <w:t xml:space="preserve"> المحاضرات الذريعة إلى مكارم الشريعة</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الكنى والألقاب للقمي 2/268 طبع النجف الأشرف العراق</w:t>
      </w:r>
      <w:r w:rsidR="004247A2">
        <w:rPr>
          <w:rtl/>
        </w:rPr>
        <w:t>).</w:t>
      </w:r>
      <w:r w:rsidRPr="00DE282C">
        <w:rPr>
          <w:rtl/>
        </w:rPr>
        <w:t xml:space="preserve"> </w:t>
      </w:r>
    </w:p>
    <w:p w:rsidR="00335798" w:rsidRPr="00202D40" w:rsidRDefault="00335798" w:rsidP="00202D40">
      <w:pPr>
        <w:pStyle w:val="libFootnote0"/>
        <w:rPr>
          <w:rtl/>
        </w:rPr>
      </w:pPr>
      <w:r w:rsidRPr="00202D40">
        <w:rPr>
          <w:rtl/>
        </w:rPr>
        <w:t>(3) موطِّأ الإمام مالك</w:t>
      </w:r>
      <w:r w:rsidR="004247A2">
        <w:rPr>
          <w:rtl/>
        </w:rPr>
        <w:t>:</w:t>
      </w:r>
      <w:r w:rsidRPr="00202D40">
        <w:rPr>
          <w:rtl/>
        </w:rPr>
        <w:t xml:space="preserve"> جاءت سهلة بنت سهيل</w:t>
      </w:r>
      <w:r w:rsidR="004247A2">
        <w:rPr>
          <w:rtl/>
        </w:rPr>
        <w:t>،</w:t>
      </w:r>
      <w:r w:rsidRPr="00202D40">
        <w:rPr>
          <w:rtl/>
        </w:rPr>
        <w:t xml:space="preserve"> وهي امرأة أبي حذيفة</w:t>
      </w:r>
      <w:r w:rsidR="004247A2">
        <w:rPr>
          <w:rtl/>
        </w:rPr>
        <w:t xml:space="preserve"> - </w:t>
      </w:r>
      <w:r w:rsidRPr="00202D40">
        <w:rPr>
          <w:rtl/>
        </w:rPr>
        <w:t xml:space="preserve">وهي امرأة عامر بن لؤي إلى رسول الله </w:t>
      </w:r>
      <w:r w:rsidR="004247A2">
        <w:rPr>
          <w:rtl/>
        </w:rPr>
        <w:t>(</w:t>
      </w:r>
      <w:r w:rsidRPr="00202D40">
        <w:rPr>
          <w:rtl/>
        </w:rPr>
        <w:t>صلّى الله عليه وسلم</w:t>
      </w:r>
      <w:r w:rsidR="004247A2">
        <w:rPr>
          <w:rtl/>
        </w:rPr>
        <w:t>)</w:t>
      </w:r>
      <w:r w:rsidRPr="00202D40">
        <w:rPr>
          <w:rtl/>
        </w:rPr>
        <w:t xml:space="preserve"> فقالت</w:t>
      </w:r>
      <w:r w:rsidR="004247A2">
        <w:rPr>
          <w:rtl/>
        </w:rPr>
        <w:t>:</w:t>
      </w:r>
      <w:r w:rsidRPr="00202D40">
        <w:rPr>
          <w:rtl/>
        </w:rPr>
        <w:t xml:space="preserve"> يا رسول الله</w:t>
      </w:r>
      <w:r w:rsidR="004247A2">
        <w:rPr>
          <w:rtl/>
        </w:rPr>
        <w:t>،</w:t>
      </w:r>
      <w:r w:rsidRPr="00202D40">
        <w:rPr>
          <w:rtl/>
        </w:rPr>
        <w:t xml:space="preserve"> كنَّا نرى سالماً ولداً يدخل عليَّ وأنا فُضُل (*) وليس لنا إلاَّ بيت واحد</w:t>
      </w:r>
      <w:r w:rsidR="004247A2">
        <w:rPr>
          <w:rtl/>
        </w:rPr>
        <w:t>.</w:t>
      </w:r>
      <w:r w:rsidRPr="00202D40">
        <w:rPr>
          <w:rtl/>
        </w:rPr>
        <w:t xml:space="preserve"> فماذا ترى في شأنه</w:t>
      </w:r>
      <w:r w:rsidR="004247A2">
        <w:rPr>
          <w:rtl/>
        </w:rPr>
        <w:t>؟</w:t>
      </w:r>
      <w:r w:rsidRPr="00202D40">
        <w:rPr>
          <w:rtl/>
        </w:rPr>
        <w:t xml:space="preserve"> فقال لها رسول الله </w:t>
      </w:r>
      <w:r w:rsidR="004247A2">
        <w:rPr>
          <w:rtl/>
        </w:rPr>
        <w:t>(</w:t>
      </w:r>
      <w:r w:rsidRPr="00202D40">
        <w:rPr>
          <w:rtl/>
        </w:rPr>
        <w:t>صلّى الله عليه وسلم</w:t>
      </w:r>
      <w:r w:rsidR="004247A2">
        <w:rPr>
          <w:rtl/>
        </w:rPr>
        <w:t>):</w:t>
      </w:r>
      <w:r w:rsidRPr="00202D40">
        <w:rPr>
          <w:rtl/>
        </w:rPr>
        <w:t xml:space="preserve"> </w:t>
      </w:r>
      <w:r w:rsidR="004247A2">
        <w:rPr>
          <w:rStyle w:val="libFootnoteBoldChar"/>
          <w:rtl/>
        </w:rPr>
        <w:t>(</w:t>
      </w:r>
      <w:r w:rsidRPr="00202D40">
        <w:rPr>
          <w:rStyle w:val="libFootnoteBoldChar"/>
          <w:rtl/>
        </w:rPr>
        <w:t>أرضعيه خمس رضعات</w:t>
      </w:r>
      <w:r w:rsidR="004247A2">
        <w:rPr>
          <w:rStyle w:val="libFootnoteBoldChar"/>
          <w:rtl/>
        </w:rPr>
        <w:t>)</w:t>
      </w:r>
      <w:r w:rsidR="004247A2">
        <w:rPr>
          <w:rtl/>
        </w:rPr>
        <w:t>،</w:t>
      </w:r>
      <w:r w:rsidRPr="00202D40">
        <w:rPr>
          <w:rtl/>
        </w:rPr>
        <w:t xml:space="preserve"> فيحرم بلبنها</w:t>
      </w:r>
      <w:r w:rsidR="004247A2">
        <w:rPr>
          <w:rtl/>
        </w:rPr>
        <w:t>،</w:t>
      </w:r>
      <w:r w:rsidRPr="00202D40">
        <w:rPr>
          <w:rtl/>
        </w:rPr>
        <w:t xml:space="preserve"> وكانت تراه ابناً مِن الرضاعة</w:t>
      </w:r>
      <w:r w:rsidR="004247A2">
        <w:rPr>
          <w:rtl/>
        </w:rPr>
        <w:t>.</w:t>
      </w:r>
      <w:r w:rsidRPr="00202D40">
        <w:rPr>
          <w:rtl/>
        </w:rPr>
        <w:t xml:space="preserve"> فأخذت بذلك عائشة أمُّ المؤمنين فيمَن كانت تحبُّ أنْ يدخل عليها مِن الرجال فكانت تأمر أختها أمَّ كلثوم بنت أبي بكر الصدِّيق</w:t>
      </w:r>
      <w:r w:rsidR="004247A2">
        <w:rPr>
          <w:rtl/>
        </w:rPr>
        <w:t>،</w:t>
      </w:r>
      <w:r w:rsidRPr="00202D40">
        <w:rPr>
          <w:rtl/>
        </w:rPr>
        <w:t xml:space="preserve"> وبنات أخيها</w:t>
      </w:r>
      <w:r w:rsidR="004247A2">
        <w:rPr>
          <w:rtl/>
        </w:rPr>
        <w:t>.</w:t>
      </w:r>
      <w:r w:rsidRPr="00202D40">
        <w:rPr>
          <w:rtl/>
        </w:rPr>
        <w:t xml:space="preserve"> أنْ يُرضعن مَن أحبَّت أنْ يدخل عليها مِن الرجال</w:t>
      </w:r>
      <w:r w:rsidR="004247A2">
        <w:rPr>
          <w:rtl/>
        </w:rPr>
        <w:t>.</w:t>
      </w:r>
      <w:r w:rsidRPr="00202D40">
        <w:rPr>
          <w:rtl/>
        </w:rPr>
        <w:t xml:space="preserve"> </w:t>
      </w:r>
    </w:p>
    <w:p w:rsidR="00335798" w:rsidRPr="00202D40" w:rsidRDefault="00335798" w:rsidP="00202D40">
      <w:pPr>
        <w:pStyle w:val="libFootnote0"/>
        <w:rPr>
          <w:rtl/>
        </w:rPr>
      </w:pPr>
      <w:r w:rsidRPr="00DE282C">
        <w:rPr>
          <w:rtl/>
        </w:rPr>
        <w:t>انظر موطَّأ الإمام مالك</w:t>
      </w:r>
      <w:r w:rsidR="004247A2">
        <w:rPr>
          <w:rtl/>
        </w:rPr>
        <w:t>:</w:t>
      </w:r>
      <w:r w:rsidRPr="00DE282C">
        <w:rPr>
          <w:rtl/>
        </w:rPr>
        <w:t xml:space="preserve"> 2/605 كتاب الرضاع</w:t>
      </w:r>
      <w:r w:rsidR="004247A2">
        <w:rPr>
          <w:rtl/>
        </w:rPr>
        <w:t>،</w:t>
      </w:r>
      <w:r w:rsidRPr="00DE282C">
        <w:rPr>
          <w:rtl/>
        </w:rPr>
        <w:t xml:space="preserve"> باب ما جاء في الرضاعة بعد الكبر</w:t>
      </w:r>
      <w:r w:rsidR="004247A2">
        <w:rPr>
          <w:rtl/>
        </w:rPr>
        <w:t>،</w:t>
      </w:r>
      <w:r w:rsidRPr="00DE282C">
        <w:rPr>
          <w:rtl/>
        </w:rPr>
        <w:t xml:space="preserve"> طبعة مصر بتحقيق الأستاذ محمد فؤاد عبد الباقي</w:t>
      </w:r>
      <w:r w:rsidR="004247A2">
        <w:rPr>
          <w:rtl/>
        </w:rPr>
        <w:t>.</w:t>
      </w:r>
      <w:r w:rsidRPr="00DE282C">
        <w:rPr>
          <w:rtl/>
        </w:rPr>
        <w:t xml:space="preserve"> الإصابة في تمييز الصحابة 2/7 الطبعة الأُولى </w:t>
      </w:r>
      <w:r w:rsidR="004247A2">
        <w:rPr>
          <w:rtl/>
        </w:rPr>
        <w:t>(</w:t>
      </w:r>
      <w:r w:rsidRPr="00DE282C">
        <w:rPr>
          <w:rtl/>
        </w:rPr>
        <w:t>عام 1328هـ</w:t>
      </w:r>
      <w:r w:rsidR="004247A2">
        <w:rPr>
          <w:rtl/>
        </w:rPr>
        <w:t>)</w:t>
      </w:r>
      <w:r w:rsidRPr="00DE282C">
        <w:rPr>
          <w:rtl/>
        </w:rPr>
        <w:t xml:space="preserve"> مطبعة السعادة بجوار محافظة مصر</w:t>
      </w:r>
      <w:r w:rsidR="004247A2">
        <w:rPr>
          <w:rtl/>
        </w:rPr>
        <w:t xml:space="preserve"> - </w:t>
      </w:r>
      <w:r w:rsidRPr="00DE282C">
        <w:rPr>
          <w:rtl/>
        </w:rPr>
        <w:t>القاهرة</w:t>
      </w:r>
      <w:r w:rsidR="004247A2">
        <w:rPr>
          <w:rtl/>
        </w:rPr>
        <w:t>.</w:t>
      </w:r>
      <w:r w:rsidRPr="00DE282C">
        <w:rPr>
          <w:rtl/>
        </w:rPr>
        <w:t xml:space="preserve"> </w:t>
      </w:r>
    </w:p>
    <w:p w:rsidR="00335798" w:rsidRPr="00202D40" w:rsidRDefault="00335798" w:rsidP="00EA53BA">
      <w:pPr>
        <w:pStyle w:val="libFootnote0"/>
        <w:rPr>
          <w:rtl/>
        </w:rPr>
      </w:pPr>
      <w:r w:rsidRPr="00DE282C">
        <w:rPr>
          <w:rtl/>
        </w:rPr>
        <w:t>(*) فُضُل</w:t>
      </w:r>
      <w:r w:rsidR="004247A2">
        <w:rPr>
          <w:rtl/>
        </w:rPr>
        <w:t>:</w:t>
      </w:r>
      <w:r w:rsidRPr="00DE282C">
        <w:rPr>
          <w:rtl/>
        </w:rPr>
        <w:t xml:space="preserve"> أي مكشوفة الرأس والصورة</w:t>
      </w:r>
      <w:r w:rsidR="004247A2">
        <w:rPr>
          <w:rtl/>
        </w:rPr>
        <w:t>.</w:t>
      </w:r>
      <w:r w:rsidRPr="00DE282C">
        <w:rPr>
          <w:rtl/>
        </w:rPr>
        <w:t xml:space="preserve"> وقيل</w:t>
      </w:r>
      <w:r w:rsidR="004247A2">
        <w:rPr>
          <w:rtl/>
        </w:rPr>
        <w:t>:</w:t>
      </w:r>
      <w:r w:rsidRPr="00DE282C">
        <w:rPr>
          <w:rtl/>
        </w:rPr>
        <w:t xml:space="preserve"> عليَّ ثوب واحد لا إزار تحته</w:t>
      </w:r>
      <w:r w:rsidR="004247A2">
        <w:rPr>
          <w:rtl/>
        </w:rPr>
        <w:t>.</w:t>
      </w:r>
      <w:r w:rsidRPr="00DE282C">
        <w:rPr>
          <w:rtl/>
        </w:rPr>
        <w:t xml:space="preserve"> عن هامش موطِّأ الإمام مالك 2/606</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تحت سريري وشُغلنا بشكاة رسول الله </w:t>
      </w:r>
      <w:r w:rsidR="004247A2">
        <w:rPr>
          <w:rtl/>
        </w:rPr>
        <w:t>(</w:t>
      </w:r>
      <w:r w:rsidRPr="00DE282C">
        <w:rPr>
          <w:rtl/>
        </w:rPr>
        <w:t>صلّى الله عليه وسلّم</w:t>
      </w:r>
      <w:r w:rsidR="004247A2">
        <w:rPr>
          <w:rtl/>
        </w:rPr>
        <w:t>)</w:t>
      </w:r>
      <w:r w:rsidRPr="00DE282C">
        <w:rPr>
          <w:rtl/>
        </w:rPr>
        <w:t xml:space="preserve"> فدخلت داجن فأكلته</w:t>
      </w:r>
      <w:r w:rsidR="004247A2">
        <w:rPr>
          <w:rtl/>
        </w:rPr>
        <w:t>.</w:t>
      </w:r>
      <w:r w:rsidRPr="00DE282C">
        <w:rPr>
          <w:rtl/>
        </w:rPr>
        <w:t xml:space="preserve"> </w:t>
      </w:r>
      <w:r w:rsidR="004247A2">
        <w:rPr>
          <w:rtl/>
        </w:rPr>
        <w:t>(</w:t>
      </w:r>
      <w:r w:rsidRPr="00DE282C">
        <w:rPr>
          <w:rtl/>
        </w:rPr>
        <w:t>المحاضرات</w:t>
      </w:r>
      <w:r w:rsidR="004247A2">
        <w:rPr>
          <w:rtl/>
        </w:rPr>
        <w:t>:</w:t>
      </w:r>
      <w:r w:rsidRPr="00DE282C">
        <w:rPr>
          <w:rtl/>
        </w:rPr>
        <w:t xml:space="preserve"> 2 / 250 طبعة مصر</w:t>
      </w:r>
      <w:r w:rsidR="004247A2">
        <w:rPr>
          <w:rtl/>
        </w:rPr>
        <w:t>).</w:t>
      </w:r>
      <w:r w:rsidRPr="00DE282C">
        <w:rPr>
          <w:rtl/>
        </w:rPr>
        <w:t xml:space="preserve"> </w:t>
      </w:r>
    </w:p>
    <w:p w:rsidR="00335798" w:rsidRPr="00DE282C" w:rsidRDefault="00335798" w:rsidP="00202D40">
      <w:pPr>
        <w:pStyle w:val="libNormal"/>
        <w:rPr>
          <w:rtl/>
        </w:rPr>
      </w:pPr>
      <w:r w:rsidRPr="00DE282C">
        <w:rPr>
          <w:rtl/>
        </w:rPr>
        <w:t>وأخرج هذا الحديث ابن قتيبة عن محمد بن إسحاق</w:t>
      </w:r>
      <w:r w:rsidR="004247A2">
        <w:rPr>
          <w:rtl/>
        </w:rPr>
        <w:t>،</w:t>
      </w:r>
      <w:r w:rsidRPr="00DE282C">
        <w:rPr>
          <w:rtl/>
        </w:rPr>
        <w:t xml:space="preserve"> عن عبد الله بن أبي بكر</w:t>
      </w:r>
      <w:r w:rsidR="004247A2">
        <w:rPr>
          <w:rtl/>
        </w:rPr>
        <w:t>،</w:t>
      </w:r>
      <w:r w:rsidRPr="00DE282C">
        <w:rPr>
          <w:rtl/>
        </w:rPr>
        <w:t xml:space="preserve"> عن عمرة عن عائشة وقال في آخره</w:t>
      </w:r>
      <w:r w:rsidR="004247A2">
        <w:rPr>
          <w:rtl/>
        </w:rPr>
        <w:t>:</w:t>
      </w:r>
      <w:r w:rsidRPr="00DE282C">
        <w:rPr>
          <w:rtl/>
        </w:rPr>
        <w:t xml:space="preserve"> دخلت داجن للحيِّ فأكلت تلك الصحيفة</w:t>
      </w:r>
      <w:r w:rsidR="004247A2">
        <w:rPr>
          <w:rtl/>
        </w:rPr>
        <w:t>.</w:t>
      </w:r>
      <w:r w:rsidRPr="00DE282C">
        <w:rPr>
          <w:rtl/>
        </w:rPr>
        <w:t xml:space="preserve"> </w:t>
      </w:r>
      <w:r w:rsidR="004247A2">
        <w:rPr>
          <w:rtl/>
        </w:rPr>
        <w:t>(</w:t>
      </w:r>
      <w:r w:rsidRPr="00DE282C">
        <w:rPr>
          <w:rtl/>
        </w:rPr>
        <w:t>تأويل مختلف الحديث ص 210 طبع مصر</w:t>
      </w:r>
      <w:r w:rsidR="004247A2">
        <w:rPr>
          <w:rtl/>
        </w:rPr>
        <w:t>).</w:t>
      </w:r>
      <w:r w:rsidRPr="00DE282C">
        <w:rPr>
          <w:rtl/>
        </w:rPr>
        <w:t xml:space="preserve"> </w:t>
      </w:r>
    </w:p>
    <w:p w:rsidR="00335798" w:rsidRPr="00DE282C" w:rsidRDefault="00335798" w:rsidP="00202D40">
      <w:pPr>
        <w:pStyle w:val="libNormal"/>
        <w:rPr>
          <w:rtl/>
        </w:rPr>
      </w:pPr>
      <w:r w:rsidRPr="00202D40">
        <w:rPr>
          <w:rtl/>
        </w:rPr>
        <w:t>وأخرج مسلم عن عائشة أنّها قالت</w:t>
      </w:r>
      <w:r w:rsidR="004247A2">
        <w:rPr>
          <w:rtl/>
        </w:rPr>
        <w:t>:</w:t>
      </w:r>
      <w:r w:rsidRPr="00202D40">
        <w:rPr>
          <w:rtl/>
        </w:rPr>
        <w:t xml:space="preserve"> كان فيما أُنزل مِن القرآن</w:t>
      </w:r>
      <w:r w:rsidR="004247A2">
        <w:rPr>
          <w:rtl/>
        </w:rPr>
        <w:t>:</w:t>
      </w:r>
      <w:r w:rsidRPr="00202D40">
        <w:rPr>
          <w:rtl/>
        </w:rPr>
        <w:t xml:space="preserve"> </w:t>
      </w:r>
      <w:r w:rsidRPr="00202D40">
        <w:rPr>
          <w:rStyle w:val="libBold2Char"/>
          <w:rtl/>
        </w:rPr>
        <w:t>عشر رضعات</w:t>
      </w:r>
      <w:r w:rsidRPr="00202D40">
        <w:rPr>
          <w:rtl/>
        </w:rPr>
        <w:t xml:space="preserve"> </w:t>
      </w:r>
      <w:r w:rsidRPr="00335798">
        <w:rPr>
          <w:rStyle w:val="libFootnotenumChar"/>
          <w:rtl/>
        </w:rPr>
        <w:t>(1)</w:t>
      </w:r>
      <w:r w:rsidRPr="00202D40">
        <w:rPr>
          <w:rtl/>
        </w:rPr>
        <w:t xml:space="preserve"> </w:t>
      </w:r>
      <w:r w:rsidRPr="00202D40">
        <w:rPr>
          <w:rStyle w:val="libBold2Char"/>
          <w:rtl/>
        </w:rPr>
        <w:t>معلومات يحرِّمن</w:t>
      </w:r>
      <w:r w:rsidR="004247A2">
        <w:rPr>
          <w:rtl/>
        </w:rPr>
        <w:t>.</w:t>
      </w:r>
      <w:r w:rsidRPr="00202D40">
        <w:rPr>
          <w:rtl/>
        </w:rPr>
        <w:t xml:space="preserve"> ثمَّ نُسخن </w:t>
      </w:r>
      <w:r w:rsidR="004247A2">
        <w:rPr>
          <w:rtl/>
        </w:rPr>
        <w:t>(</w:t>
      </w:r>
      <w:r w:rsidRPr="00202D40">
        <w:rPr>
          <w:rtl/>
        </w:rPr>
        <w:t>بخمس معلومات</w:t>
      </w:r>
      <w:r w:rsidR="004247A2">
        <w:rPr>
          <w:rtl/>
        </w:rPr>
        <w:t>)</w:t>
      </w:r>
      <w:r w:rsidRPr="00202D40">
        <w:rPr>
          <w:rtl/>
        </w:rPr>
        <w:t xml:space="preserve"> فتوفِّي رسول الله </w:t>
      </w:r>
      <w:r w:rsidR="004247A2">
        <w:rPr>
          <w:rtl/>
        </w:rPr>
        <w:t>(</w:t>
      </w:r>
      <w:r w:rsidRPr="00202D40">
        <w:rPr>
          <w:rtl/>
        </w:rPr>
        <w:t>صلى الله عليه وسلم</w:t>
      </w:r>
      <w:r w:rsidR="004247A2">
        <w:rPr>
          <w:rtl/>
        </w:rPr>
        <w:t>)</w:t>
      </w:r>
      <w:r w:rsidRPr="00202D40">
        <w:rPr>
          <w:rtl/>
        </w:rPr>
        <w:t xml:space="preserve"> وهنَّ فيما يُقرأ مِن القرآن</w:t>
      </w:r>
      <w:r w:rsidR="004247A2">
        <w:rPr>
          <w:rtl/>
        </w:rPr>
        <w:t>.</w:t>
      </w:r>
      <w:r w:rsidRPr="00202D40">
        <w:rPr>
          <w:rtl/>
        </w:rPr>
        <w:t xml:space="preserve"> </w:t>
      </w:r>
    </w:p>
    <w:p w:rsidR="00335798" w:rsidRPr="00DE282C" w:rsidRDefault="004247A2" w:rsidP="00202D40">
      <w:pPr>
        <w:pStyle w:val="libNormal"/>
        <w:rPr>
          <w:rtl/>
        </w:rPr>
      </w:pPr>
      <w:r>
        <w:rPr>
          <w:rtl/>
        </w:rPr>
        <w:t>(</w:t>
      </w:r>
      <w:r w:rsidR="00335798" w:rsidRPr="00DE282C">
        <w:rPr>
          <w:rtl/>
        </w:rPr>
        <w:t>صحيح مسلم</w:t>
      </w:r>
      <w:r>
        <w:rPr>
          <w:rtl/>
        </w:rPr>
        <w:t>:</w:t>
      </w:r>
      <w:r w:rsidR="00335798" w:rsidRPr="00DE282C">
        <w:rPr>
          <w:rtl/>
        </w:rPr>
        <w:t xml:space="preserve"> 4/167</w:t>
      </w:r>
      <w:r>
        <w:rPr>
          <w:rtl/>
        </w:rPr>
        <w:t>،</w:t>
      </w:r>
      <w:r w:rsidR="00335798" w:rsidRPr="00DE282C">
        <w:rPr>
          <w:rtl/>
        </w:rPr>
        <w:t xml:space="preserve"> تأويل مختلف الحديث لابن قتيبة ص 213</w:t>
      </w:r>
      <w:r>
        <w:rPr>
          <w:rtl/>
        </w:rPr>
        <w:t>،</w:t>
      </w:r>
      <w:r w:rsidR="00335798" w:rsidRPr="00DE282C">
        <w:rPr>
          <w:rtl/>
        </w:rPr>
        <w:t xml:space="preserve"> تفسير ابن كثير</w:t>
      </w:r>
      <w:r>
        <w:rPr>
          <w:rtl/>
        </w:rPr>
        <w:t>:</w:t>
      </w:r>
      <w:r w:rsidR="00335798" w:rsidRPr="00DE282C">
        <w:rPr>
          <w:rtl/>
        </w:rPr>
        <w:t xml:space="preserve"> 1/469</w:t>
      </w:r>
      <w:r>
        <w:rPr>
          <w:rtl/>
        </w:rPr>
        <w:t>).</w:t>
      </w:r>
      <w:r w:rsidR="00335798" w:rsidRPr="00DE282C">
        <w:rPr>
          <w:rtl/>
        </w:rPr>
        <w:t xml:space="preserve"> </w:t>
      </w:r>
    </w:p>
    <w:p w:rsidR="00335798" w:rsidRPr="00DE282C" w:rsidRDefault="00335798" w:rsidP="00202D40">
      <w:pPr>
        <w:pStyle w:val="libNormal"/>
        <w:rPr>
          <w:rtl/>
        </w:rPr>
      </w:pPr>
      <w:r w:rsidRPr="00DE282C">
        <w:rPr>
          <w:rtl/>
        </w:rPr>
        <w:t>وقال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عبد الرزاق عن عائشة قالت</w:t>
      </w:r>
      <w:r w:rsidR="004247A2">
        <w:rPr>
          <w:rtl/>
        </w:rPr>
        <w:t>:</w:t>
      </w:r>
      <w:r w:rsidRPr="00DE282C">
        <w:rPr>
          <w:rtl/>
        </w:rPr>
        <w:t xml:space="preserve"> </w:t>
      </w:r>
    </w:p>
    <w:p w:rsidR="00335798" w:rsidRPr="00DE282C" w:rsidRDefault="00335798" w:rsidP="00202D40">
      <w:pPr>
        <w:pStyle w:val="libNormal"/>
        <w:rPr>
          <w:rtl/>
        </w:rPr>
      </w:pPr>
      <w:r w:rsidRPr="00DE282C">
        <w:rPr>
          <w:rtl/>
        </w:rPr>
        <w:t>لقد كانت في كتاب الله عشر رضعات</w:t>
      </w:r>
      <w:r w:rsidR="004247A2">
        <w:rPr>
          <w:rtl/>
        </w:rPr>
        <w:t>،</w:t>
      </w:r>
      <w:r w:rsidRPr="00DE282C">
        <w:rPr>
          <w:rtl/>
        </w:rPr>
        <w:t xml:space="preserve"> ثمَّ ردَّ ذلك إلى خمس</w:t>
      </w:r>
      <w:r w:rsidR="004247A2">
        <w:rPr>
          <w:rtl/>
        </w:rPr>
        <w:t>،</w:t>
      </w:r>
      <w:r w:rsidRPr="00DE282C">
        <w:rPr>
          <w:rtl/>
        </w:rPr>
        <w:t xml:space="preserve"> ولكن مِن كتاب الله ما قبض مع النبي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ثمَّ قال</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ماجة</w:t>
      </w:r>
      <w:r w:rsidR="004247A2">
        <w:rPr>
          <w:rtl/>
        </w:rPr>
        <w:t>،</w:t>
      </w:r>
      <w:r w:rsidRPr="00DE282C">
        <w:rPr>
          <w:rtl/>
        </w:rPr>
        <w:t xml:space="preserve"> وابن الضرّيس عن عائشة قالت</w:t>
      </w:r>
      <w:r w:rsidR="004247A2">
        <w:rPr>
          <w:rtl/>
        </w:rPr>
        <w:t>:</w:t>
      </w:r>
      <w:r w:rsidRPr="00DE282C">
        <w:rPr>
          <w:rtl/>
        </w:rPr>
        <w:t xml:space="preserve"> </w:t>
      </w:r>
    </w:p>
    <w:p w:rsidR="00202D40"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أخرج الإمام أحمد عن عروة عن عائشة قالت</w:t>
      </w:r>
      <w:r w:rsidR="004247A2">
        <w:rPr>
          <w:rtl/>
        </w:rPr>
        <w:t>:</w:t>
      </w:r>
      <w:r w:rsidRPr="00DE282C">
        <w:rPr>
          <w:rtl/>
        </w:rPr>
        <w:t xml:space="preserve"> أتت سهلة بنت سهيل رسول الله </w:t>
      </w:r>
      <w:r w:rsidR="004247A2">
        <w:rPr>
          <w:rtl/>
        </w:rPr>
        <w:t>(</w:t>
      </w:r>
      <w:r w:rsidRPr="00DE282C">
        <w:rPr>
          <w:rtl/>
        </w:rPr>
        <w:t>صلّى الله عليه وسلم</w:t>
      </w:r>
      <w:r w:rsidR="004247A2">
        <w:rPr>
          <w:rtl/>
        </w:rPr>
        <w:t>)</w:t>
      </w:r>
      <w:r w:rsidRPr="00DE282C">
        <w:rPr>
          <w:rtl/>
        </w:rPr>
        <w:t xml:space="preserve"> فقالت له</w:t>
      </w:r>
      <w:r w:rsidR="004247A2">
        <w:rPr>
          <w:rtl/>
        </w:rPr>
        <w:t>:</w:t>
      </w:r>
      <w:r w:rsidRPr="00DE282C">
        <w:rPr>
          <w:rtl/>
        </w:rPr>
        <w:t xml:space="preserve"> يا رسول الله</w:t>
      </w:r>
      <w:r w:rsidR="004247A2">
        <w:rPr>
          <w:rtl/>
        </w:rPr>
        <w:t>،</w:t>
      </w:r>
      <w:r w:rsidRPr="00DE282C">
        <w:rPr>
          <w:rtl/>
        </w:rPr>
        <w:t xml:space="preserve"> إنَّ سالماً كان منَّا حيث قد علمت أنَّا كنّا نعدُّه ولداً</w:t>
      </w:r>
      <w:r w:rsidR="004247A2">
        <w:rPr>
          <w:rtl/>
        </w:rPr>
        <w:t>،</w:t>
      </w:r>
      <w:r w:rsidRPr="00DE282C">
        <w:rPr>
          <w:rtl/>
        </w:rPr>
        <w:t xml:space="preserve"> فكان يدخل عليَّ كيف شاء لا نحتشم منه</w:t>
      </w:r>
      <w:r w:rsidR="004247A2">
        <w:rPr>
          <w:rtl/>
        </w:rPr>
        <w:t>،</w:t>
      </w:r>
      <w:r w:rsidRPr="00DE282C">
        <w:rPr>
          <w:rtl/>
        </w:rPr>
        <w:t xml:space="preserve"> فلمَّا أُنزل فيه وفي أشباهه ما أُنزل أنكرت وجه أبي حذيفة إذا رآه يدخل عليّ قال</w:t>
      </w:r>
      <w:r w:rsidR="004247A2">
        <w:rPr>
          <w:rtl/>
        </w:rPr>
        <w:t>:</w:t>
      </w:r>
      <w:r w:rsidRPr="00202D40">
        <w:rPr>
          <w:rStyle w:val="libFootnoteBoldChar"/>
          <w:rtl/>
        </w:rPr>
        <w:t xml:space="preserve"> فأرضعيه عشر رضعات</w:t>
      </w:r>
      <w:r w:rsidR="004247A2">
        <w:rPr>
          <w:rStyle w:val="libFootnoteBoldChar"/>
          <w:rtl/>
        </w:rPr>
        <w:t>،</w:t>
      </w:r>
      <w:r w:rsidRPr="00202D40">
        <w:rPr>
          <w:rStyle w:val="libFootnoteBoldChar"/>
          <w:rtl/>
        </w:rPr>
        <w:t xml:space="preserve"> ثم ليدخل عليك كيف شاء</w:t>
      </w:r>
      <w:r w:rsidR="004247A2">
        <w:rPr>
          <w:rStyle w:val="libFootnoteBoldChar"/>
          <w:rtl/>
        </w:rPr>
        <w:t>؛</w:t>
      </w:r>
      <w:r w:rsidRPr="00202D40">
        <w:rPr>
          <w:rStyle w:val="libFootnoteBoldChar"/>
          <w:rtl/>
        </w:rPr>
        <w:t xml:space="preserve"> فإنَّما هو ابنك</w:t>
      </w:r>
      <w:r w:rsidR="004247A2">
        <w:rPr>
          <w:rStyle w:val="libFootnoteBoldChar"/>
          <w:rtl/>
        </w:rPr>
        <w:t>.</w:t>
      </w:r>
      <w:r w:rsidRPr="00DE282C">
        <w:rPr>
          <w:rtl/>
        </w:rPr>
        <w:t xml:space="preserve"> فكانت عائشة تراه عامَّاً للمسلمين</w:t>
      </w:r>
      <w:r w:rsidR="004247A2">
        <w:rPr>
          <w:rtl/>
        </w:rPr>
        <w:t>.</w:t>
      </w:r>
      <w:r w:rsidRPr="00DE282C">
        <w:rPr>
          <w:rtl/>
        </w:rPr>
        <w:t xml:space="preserve"> وكان مَن سواها مِن أزواج النبي </w:t>
      </w:r>
      <w:r w:rsidR="004247A2">
        <w:rPr>
          <w:rtl/>
        </w:rPr>
        <w:t>(</w:t>
      </w:r>
      <w:r w:rsidRPr="00DE282C">
        <w:rPr>
          <w:rtl/>
        </w:rPr>
        <w:t>صلّى الله عليه وسلم</w:t>
      </w:r>
      <w:r w:rsidR="004247A2">
        <w:rPr>
          <w:rtl/>
        </w:rPr>
        <w:t>)</w:t>
      </w:r>
      <w:r w:rsidRPr="00DE282C">
        <w:rPr>
          <w:rtl/>
        </w:rPr>
        <w:t xml:space="preserve"> يرى أنَّها كانت خاصَّة لسالم مولى أبي حذيفة التي ذكرت سهلة مِن شأنه رخصة له</w:t>
      </w:r>
      <w:r w:rsidR="004247A2">
        <w:rPr>
          <w:rtl/>
        </w:rPr>
        <w:t>.</w:t>
      </w:r>
      <w:r w:rsidRPr="00DE282C">
        <w:rPr>
          <w:rtl/>
        </w:rPr>
        <w:t xml:space="preserve"> </w:t>
      </w:r>
      <w:r w:rsidR="004247A2">
        <w:rPr>
          <w:rtl/>
        </w:rPr>
        <w:t>(</w:t>
      </w:r>
      <w:r w:rsidRPr="00DE282C">
        <w:rPr>
          <w:rtl/>
        </w:rPr>
        <w:t>انظر</w:t>
      </w:r>
      <w:r w:rsidR="004247A2">
        <w:rPr>
          <w:rtl/>
        </w:rPr>
        <w:t>:</w:t>
      </w:r>
      <w:r w:rsidRPr="00DE282C">
        <w:rPr>
          <w:rtl/>
        </w:rPr>
        <w:t xml:space="preserve"> مسند الإمام أحمد</w:t>
      </w:r>
      <w:r w:rsidR="004247A2">
        <w:rPr>
          <w:rtl/>
        </w:rPr>
        <w:t>:</w:t>
      </w:r>
      <w:r w:rsidRPr="00DE282C">
        <w:rPr>
          <w:rtl/>
        </w:rPr>
        <w:t xml:space="preserve"> 6/269</w:t>
      </w:r>
      <w:r w:rsidR="004247A2">
        <w:rPr>
          <w:rtl/>
        </w:rPr>
        <w:t>.</w:t>
      </w:r>
      <w:r w:rsidRPr="00DE282C">
        <w:rPr>
          <w:rtl/>
        </w:rPr>
        <w:t xml:space="preserve"> تفسير ابن كثير</w:t>
      </w:r>
      <w:r w:rsidR="004247A2">
        <w:rPr>
          <w:rtl/>
        </w:rPr>
        <w:t>:</w:t>
      </w:r>
      <w:r w:rsidRPr="00DE282C">
        <w:rPr>
          <w:rtl/>
        </w:rPr>
        <w:t xml:space="preserve"> 1/470</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كان ممَّا نزل مِن القرآن ثمَّ سقط لا يُحرِّم إلاَّ عشر رضعات</w:t>
      </w:r>
      <w:r w:rsidR="004247A2">
        <w:rPr>
          <w:rtl/>
        </w:rPr>
        <w:t>،</w:t>
      </w:r>
      <w:r w:rsidRPr="00DE282C">
        <w:rPr>
          <w:rtl/>
        </w:rPr>
        <w:t xml:space="preserve"> أو خمس معلومات</w:t>
      </w:r>
      <w:r w:rsidR="004247A2">
        <w:rPr>
          <w:rtl/>
        </w:rPr>
        <w:t>.</w:t>
      </w:r>
      <w:r w:rsidRPr="00DE282C">
        <w:rPr>
          <w:rtl/>
        </w:rPr>
        <w:t xml:space="preserve"> </w:t>
      </w:r>
      <w:r w:rsidR="004247A2">
        <w:rPr>
          <w:rtl/>
        </w:rPr>
        <w:t>(</w:t>
      </w:r>
      <w:r w:rsidRPr="00DE282C">
        <w:rPr>
          <w:rtl/>
        </w:rPr>
        <w:t>الدرُّ المنثور</w:t>
      </w:r>
      <w:r w:rsidR="004247A2">
        <w:rPr>
          <w:rtl/>
        </w:rPr>
        <w:t>:</w:t>
      </w:r>
      <w:r w:rsidRPr="00DE282C">
        <w:rPr>
          <w:rtl/>
        </w:rPr>
        <w:t>2/135)</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الإمام أحمد عن سهلة امرأة أبي حذيفة أنّها قالت</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يا رسول الله</w:t>
      </w:r>
      <w:r w:rsidR="004247A2">
        <w:rPr>
          <w:rtl/>
        </w:rPr>
        <w:t>،</w:t>
      </w:r>
      <w:r w:rsidRPr="00DE282C">
        <w:rPr>
          <w:rtl/>
        </w:rPr>
        <w:t xml:space="preserve"> إنَّ سالماً مولى أبي حذيفة يدخل عليَّ وهو ذو لحية</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فقال رسول الله </w:t>
      </w:r>
      <w:r w:rsidR="004247A2">
        <w:rPr>
          <w:rtl/>
        </w:rPr>
        <w:t>(</w:t>
      </w:r>
      <w:r w:rsidRPr="00202D40">
        <w:rPr>
          <w:rtl/>
        </w:rPr>
        <w:t>صلّى الله عليه وسلّم</w:t>
      </w:r>
      <w:r w:rsidR="004247A2">
        <w:rPr>
          <w:rtl/>
        </w:rPr>
        <w:t>):</w:t>
      </w:r>
      <w:r w:rsidRPr="00202D40">
        <w:rPr>
          <w:rtl/>
        </w:rPr>
        <w:t xml:space="preserve"> </w:t>
      </w:r>
      <w:r w:rsidR="004247A2">
        <w:rPr>
          <w:rStyle w:val="libBold2Char"/>
          <w:rtl/>
        </w:rPr>
        <w:t>(</w:t>
      </w:r>
      <w:r w:rsidRPr="00202D40">
        <w:rPr>
          <w:rStyle w:val="libBold2Char"/>
          <w:rtl/>
        </w:rPr>
        <w:t>أرضعيه</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فقالت</w:t>
      </w:r>
      <w:r w:rsidR="004247A2">
        <w:rPr>
          <w:rtl/>
        </w:rPr>
        <w:t>:</w:t>
      </w:r>
      <w:r w:rsidRPr="00DE282C">
        <w:rPr>
          <w:rtl/>
        </w:rPr>
        <w:t xml:space="preserve"> كيف أرضعه وهو ذو لحية</w:t>
      </w:r>
      <w:r w:rsidR="004247A2">
        <w:rPr>
          <w:rtl/>
        </w:rPr>
        <w:t>؟</w:t>
      </w:r>
      <w:r w:rsidRPr="00DE282C">
        <w:rPr>
          <w:rtl/>
        </w:rPr>
        <w:t xml:space="preserve"> فأرضعته فكان يدخل عليها</w:t>
      </w:r>
      <w:r w:rsidR="004247A2">
        <w:rPr>
          <w:rtl/>
        </w:rPr>
        <w:t>.(</w:t>
      </w:r>
      <w:r w:rsidRPr="00DE282C">
        <w:rPr>
          <w:rtl/>
        </w:rPr>
        <w:t>مسند الإمام أحمد 6/356)</w:t>
      </w:r>
      <w:r w:rsidR="004247A2">
        <w:rPr>
          <w:rtl/>
        </w:rPr>
        <w:t>.</w:t>
      </w:r>
      <w:r w:rsidRPr="00DE282C">
        <w:rPr>
          <w:rtl/>
        </w:rPr>
        <w:t xml:space="preserve"> </w:t>
      </w:r>
    </w:p>
    <w:p w:rsidR="00335798" w:rsidRPr="00DE282C" w:rsidRDefault="00335798" w:rsidP="00202D40">
      <w:pPr>
        <w:pStyle w:val="libNormal"/>
        <w:rPr>
          <w:rtl/>
        </w:rPr>
      </w:pPr>
      <w:r w:rsidRPr="00202D40">
        <w:rPr>
          <w:rtl/>
        </w:rPr>
        <w:t>وقال الإمام أحمد</w:t>
      </w:r>
      <w:r w:rsidRPr="00335798">
        <w:rPr>
          <w:rStyle w:val="libFootnotenumChar"/>
          <w:rtl/>
        </w:rPr>
        <w:t>(1)</w:t>
      </w:r>
      <w:r w:rsidRPr="00202D40">
        <w:rPr>
          <w:rtl/>
        </w:rPr>
        <w:t>: حدَّثنا عبد الله</w:t>
      </w:r>
      <w:r w:rsidR="004247A2">
        <w:rPr>
          <w:rtl/>
        </w:rPr>
        <w:t>،</w:t>
      </w:r>
      <w:r w:rsidRPr="00202D40">
        <w:rPr>
          <w:rtl/>
        </w:rPr>
        <w:t xml:space="preserve"> حدَّثنا يعقوب قال</w:t>
      </w:r>
      <w:r w:rsidR="004247A2">
        <w:rPr>
          <w:rtl/>
        </w:rPr>
        <w:t>:</w:t>
      </w:r>
      <w:r w:rsidRPr="00202D40">
        <w:rPr>
          <w:rtl/>
        </w:rPr>
        <w:t xml:space="preserve"> حدَّثنا أبي عن ابن إسحاق قال</w:t>
      </w:r>
      <w:r w:rsidR="004247A2">
        <w:rPr>
          <w:rtl/>
        </w:rPr>
        <w:t>:</w:t>
      </w:r>
      <w:r w:rsidRPr="00202D40">
        <w:rPr>
          <w:rtl/>
        </w:rPr>
        <w:t xml:space="preserve"> حدَّثني عبد الله بن أبي بكر بن عمرو بن حزم</w:t>
      </w:r>
      <w:r w:rsidR="004247A2">
        <w:rPr>
          <w:rtl/>
        </w:rPr>
        <w:t>،</w:t>
      </w:r>
      <w:r w:rsidRPr="00202D40">
        <w:rPr>
          <w:rtl/>
        </w:rPr>
        <w:t xml:space="preserve"> عن عمرة بنت عبد الرحمان عن عائشة زوج النبي </w:t>
      </w:r>
      <w:r w:rsidR="004247A2">
        <w:rPr>
          <w:rtl/>
        </w:rPr>
        <w:t>(</w:t>
      </w:r>
      <w:r w:rsidRPr="00202D40">
        <w:rPr>
          <w:rtl/>
        </w:rPr>
        <w:t>صلّى الله عليه وسلم</w:t>
      </w:r>
      <w:r w:rsidR="004247A2">
        <w:rPr>
          <w:rtl/>
        </w:rPr>
        <w:t>)</w:t>
      </w:r>
      <w:r w:rsidRPr="00202D40">
        <w:rPr>
          <w:rtl/>
        </w:rPr>
        <w:t xml:space="preserve"> قالت</w:t>
      </w:r>
      <w:r w:rsidR="004247A2">
        <w:rPr>
          <w:rtl/>
        </w:rPr>
        <w:t>:</w:t>
      </w:r>
      <w:r w:rsidRPr="00202D40">
        <w:rPr>
          <w:rtl/>
        </w:rPr>
        <w:t xml:space="preserve"> </w:t>
      </w:r>
    </w:p>
    <w:p w:rsidR="00335798" w:rsidRPr="00DE282C" w:rsidRDefault="00335798" w:rsidP="00202D40">
      <w:pPr>
        <w:pStyle w:val="libNormal"/>
        <w:rPr>
          <w:rtl/>
        </w:rPr>
      </w:pPr>
      <w:r w:rsidRPr="00DE282C">
        <w:rPr>
          <w:rtl/>
        </w:rPr>
        <w:t>لقد أنزلت آية الرجم</w:t>
      </w:r>
      <w:r w:rsidR="004247A2">
        <w:rPr>
          <w:rtl/>
        </w:rPr>
        <w:t>،</w:t>
      </w:r>
      <w:r w:rsidRPr="00DE282C">
        <w:rPr>
          <w:rtl/>
        </w:rPr>
        <w:t xml:space="preserve"> ورضعات الكبير عشراً فى ورقة تحت سرير في بيتي</w:t>
      </w:r>
      <w:r w:rsidR="004247A2">
        <w:rPr>
          <w:rtl/>
        </w:rPr>
        <w:t>،</w:t>
      </w:r>
      <w:r w:rsidRPr="00DE282C">
        <w:rPr>
          <w:rtl/>
        </w:rPr>
        <w:t xml:space="preserve"> فلمَّا اشتكى رسول الله </w:t>
      </w:r>
      <w:r w:rsidR="004247A2">
        <w:rPr>
          <w:rtl/>
        </w:rPr>
        <w:t>(</w:t>
      </w:r>
      <w:r w:rsidRPr="00DE282C">
        <w:rPr>
          <w:rtl/>
        </w:rPr>
        <w:t>صلّى الله عليه وسلم</w:t>
      </w:r>
      <w:r w:rsidR="004247A2">
        <w:rPr>
          <w:rtl/>
        </w:rPr>
        <w:t>)</w:t>
      </w:r>
      <w:r w:rsidRPr="00DE282C">
        <w:rPr>
          <w:rtl/>
        </w:rPr>
        <w:t xml:space="preserve"> تشاغلنا بأمره</w:t>
      </w:r>
      <w:r w:rsidR="004247A2">
        <w:rPr>
          <w:rtl/>
        </w:rPr>
        <w:t>،</w:t>
      </w:r>
      <w:r w:rsidRPr="00DE282C">
        <w:rPr>
          <w:rtl/>
        </w:rPr>
        <w:t xml:space="preserve"> ودخلت دويبة لنا فأكلتها</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مسند الإمام أحمد</w:t>
      </w:r>
      <w:r>
        <w:rPr>
          <w:rtl/>
        </w:rPr>
        <w:t>:</w:t>
      </w:r>
      <w:r w:rsidR="00335798" w:rsidRPr="00DE282C">
        <w:rPr>
          <w:rtl/>
        </w:rPr>
        <w:t xml:space="preserve"> 6/269 طبع المطبعة الميمنية بمصر </w:t>
      </w:r>
      <w:r>
        <w:rPr>
          <w:rtl/>
        </w:rPr>
        <w:t>(</w:t>
      </w:r>
      <w:r w:rsidR="00335798" w:rsidRPr="00DE282C">
        <w:rPr>
          <w:rtl/>
        </w:rPr>
        <w:t>عام 1313هـ))</w:t>
      </w:r>
      <w:r>
        <w:rPr>
          <w:rtl/>
        </w:rPr>
        <w:t>.</w:t>
      </w:r>
      <w:r w:rsidR="00335798" w:rsidRPr="00DE282C">
        <w:rPr>
          <w:rtl/>
        </w:rPr>
        <w:t xml:space="preserve"> </w:t>
      </w:r>
    </w:p>
    <w:p w:rsidR="00335798" w:rsidRPr="00DE282C" w:rsidRDefault="00335798" w:rsidP="00202D40">
      <w:pPr>
        <w:pStyle w:val="libNormal"/>
        <w:rPr>
          <w:rtl/>
        </w:rPr>
      </w:pPr>
      <w:r w:rsidRPr="00DE282C">
        <w:rPr>
          <w:rtl/>
        </w:rPr>
        <w:t>وقال الأستاذ محمد التيجاني السماوي تحت عنوان</w:t>
      </w:r>
      <w:r w:rsidR="004247A2">
        <w:rPr>
          <w:rtl/>
        </w:rPr>
        <w:t>:</w:t>
      </w:r>
      <w:r w:rsidRPr="00DE282C">
        <w:rPr>
          <w:rtl/>
        </w:rPr>
        <w:t xml:space="preserve"> خلاف عائشة</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شيخ الأمَّة وعالم أهل العصر أبو عبد الله</w:t>
      </w:r>
      <w:r w:rsidR="004247A2">
        <w:rPr>
          <w:rtl/>
        </w:rPr>
        <w:t>،</w:t>
      </w:r>
      <w:r w:rsidRPr="00DE282C">
        <w:rPr>
          <w:rtl/>
        </w:rPr>
        <w:t xml:space="preserve"> أحمد بن حنبل الذهلي الشيباني المروزي</w:t>
      </w:r>
      <w:r w:rsidR="004247A2">
        <w:rPr>
          <w:rtl/>
        </w:rPr>
        <w:t>،</w:t>
      </w:r>
      <w:r w:rsidRPr="00DE282C">
        <w:rPr>
          <w:rtl/>
        </w:rPr>
        <w:t xml:space="preserve"> ولد ببغداد</w:t>
      </w:r>
      <w:r w:rsidR="004247A2">
        <w:rPr>
          <w:rtl/>
        </w:rPr>
        <w:t>،</w:t>
      </w:r>
      <w:r w:rsidRPr="00DE282C">
        <w:rPr>
          <w:rtl/>
        </w:rPr>
        <w:t xml:space="preserve"> ونشأ بها</w:t>
      </w:r>
      <w:r w:rsidR="004247A2">
        <w:rPr>
          <w:rtl/>
        </w:rPr>
        <w:t>.</w:t>
      </w:r>
      <w:r w:rsidRPr="00DE282C">
        <w:rPr>
          <w:rtl/>
        </w:rPr>
        <w:t xml:space="preserve"> وأوّل طلب أحمد للعلم في سنة تسع وسبعين ومئة</w:t>
      </w:r>
      <w:r w:rsidR="004247A2">
        <w:rPr>
          <w:rtl/>
        </w:rPr>
        <w:t>.</w:t>
      </w:r>
      <w:r w:rsidRPr="00202D40">
        <w:rPr>
          <w:rtl/>
        </w:rPr>
        <w:t xml:space="preserve"> </w:t>
      </w:r>
    </w:p>
    <w:p w:rsidR="00335798" w:rsidRPr="00202D40" w:rsidRDefault="00335798" w:rsidP="00202D40">
      <w:pPr>
        <w:pStyle w:val="libFootnote0"/>
        <w:rPr>
          <w:rtl/>
        </w:rPr>
      </w:pPr>
      <w:r w:rsidRPr="00DE282C">
        <w:rPr>
          <w:rtl/>
        </w:rPr>
        <w:t>رحل إلى الكوفة والبصرة</w:t>
      </w:r>
      <w:r w:rsidR="004247A2">
        <w:rPr>
          <w:rtl/>
        </w:rPr>
        <w:t>،</w:t>
      </w:r>
      <w:r w:rsidRPr="00DE282C">
        <w:rPr>
          <w:rtl/>
        </w:rPr>
        <w:t xml:space="preserve"> ومكة والمدينة</w:t>
      </w:r>
      <w:r w:rsidR="004247A2">
        <w:rPr>
          <w:rtl/>
        </w:rPr>
        <w:t>،</w:t>
      </w:r>
      <w:r w:rsidRPr="00DE282C">
        <w:rPr>
          <w:rtl/>
        </w:rPr>
        <w:t xml:space="preserve"> واليمن والشام والجزيرة</w:t>
      </w:r>
      <w:r w:rsidR="004247A2">
        <w:rPr>
          <w:rtl/>
        </w:rPr>
        <w:t>،</w:t>
      </w:r>
      <w:r w:rsidRPr="00DE282C">
        <w:rPr>
          <w:rtl/>
        </w:rPr>
        <w:t xml:space="preserve"> وقد تجاوز سبعاً وسبعين سنة</w:t>
      </w:r>
      <w:r w:rsidR="004247A2">
        <w:rPr>
          <w:rtl/>
        </w:rPr>
        <w:t>،</w:t>
      </w:r>
      <w:r w:rsidRPr="00DE282C">
        <w:rPr>
          <w:rtl/>
        </w:rPr>
        <w:t xml:space="preserve"> توفِّي في </w:t>
      </w:r>
      <w:r w:rsidR="004247A2">
        <w:rPr>
          <w:rtl/>
        </w:rPr>
        <w:t>(</w:t>
      </w:r>
      <w:r w:rsidRPr="00DE282C">
        <w:rPr>
          <w:rtl/>
        </w:rPr>
        <w:t>12 ربيع الأول</w:t>
      </w:r>
      <w:r w:rsidR="004247A2">
        <w:rPr>
          <w:rtl/>
        </w:rPr>
        <w:t>)</w:t>
      </w:r>
      <w:r w:rsidRPr="00DE282C">
        <w:rPr>
          <w:rtl/>
        </w:rPr>
        <w:t xml:space="preserve"> سنة إحدى وأربعين ومئتين</w:t>
      </w:r>
      <w:r w:rsidR="004247A2">
        <w:rPr>
          <w:rtl/>
        </w:rPr>
        <w:t>.</w:t>
      </w:r>
      <w:r w:rsidRPr="00DE282C">
        <w:rPr>
          <w:rtl/>
        </w:rPr>
        <w:t xml:space="preserve"> كان إماماً في الحديث وضروبه</w:t>
      </w:r>
      <w:r w:rsidR="004247A2">
        <w:rPr>
          <w:rtl/>
        </w:rPr>
        <w:t>،</w:t>
      </w:r>
      <w:r w:rsidRPr="00DE282C">
        <w:rPr>
          <w:rtl/>
        </w:rPr>
        <w:t xml:space="preserve"> إماماً في الفقه ودقائقه</w:t>
      </w:r>
      <w:r w:rsidR="004247A2">
        <w:rPr>
          <w:rtl/>
        </w:rPr>
        <w:t>،</w:t>
      </w:r>
      <w:r w:rsidRPr="00DE282C">
        <w:rPr>
          <w:rtl/>
        </w:rPr>
        <w:t xml:space="preserve"> إماماً في السنَّة ودقائقها</w:t>
      </w:r>
      <w:r w:rsidR="004247A2">
        <w:rPr>
          <w:rtl/>
        </w:rPr>
        <w:t>،</w:t>
      </w:r>
      <w:r w:rsidRPr="00DE282C">
        <w:rPr>
          <w:rtl/>
        </w:rPr>
        <w:t xml:space="preserve"> إماماً في الورع وغوامضه</w:t>
      </w:r>
      <w:r w:rsidR="004247A2">
        <w:rPr>
          <w:rtl/>
        </w:rPr>
        <w:t>،</w:t>
      </w:r>
      <w:r w:rsidRPr="00DE282C">
        <w:rPr>
          <w:rtl/>
        </w:rPr>
        <w:t xml:space="preserve"> وإماماً في الزهد وحقائقه</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شذرات الذهب لابن العماد الحنبلي 2/96 طبعة مصر</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مع بقيَّة أزواج النبيّ </w:t>
      </w:r>
      <w:r w:rsidR="004247A2">
        <w:rPr>
          <w:rtl/>
        </w:rPr>
        <w:t>(</w:t>
      </w:r>
      <w:r w:rsidRPr="00202D40">
        <w:rPr>
          <w:rtl/>
        </w:rPr>
        <w:t>صلّى الله عليه وسلم</w:t>
      </w:r>
      <w:r w:rsidR="004247A2">
        <w:rPr>
          <w:rtl/>
        </w:rPr>
        <w:t>)،</w:t>
      </w:r>
      <w:r w:rsidRPr="00202D40">
        <w:rPr>
          <w:rtl/>
        </w:rPr>
        <w:t xml:space="preserve"> وذكر الحديث المتقدِّم عن امرأة أبي حذيفة مِن دخول سالم عليها</w:t>
      </w:r>
      <w:r w:rsidR="004247A2">
        <w:rPr>
          <w:rtl/>
        </w:rPr>
        <w:t>،</w:t>
      </w:r>
      <w:r w:rsidRPr="00202D40">
        <w:rPr>
          <w:rtl/>
        </w:rPr>
        <w:t xml:space="preserve"> وقول النبي </w:t>
      </w:r>
      <w:r w:rsidR="004247A2">
        <w:rPr>
          <w:rtl/>
        </w:rPr>
        <w:t>(</w:t>
      </w:r>
      <w:r w:rsidRPr="00202D40">
        <w:rPr>
          <w:rtl/>
        </w:rPr>
        <w:t>صلّى الله عليه وآله لها</w:t>
      </w:r>
      <w:r w:rsidR="004247A2">
        <w:rPr>
          <w:rtl/>
        </w:rPr>
        <w:t>:</w:t>
      </w:r>
      <w:r w:rsidRPr="00202D40">
        <w:rPr>
          <w:rtl/>
        </w:rPr>
        <w:t xml:space="preserve"> </w:t>
      </w:r>
      <w:r w:rsidR="004247A2">
        <w:rPr>
          <w:rStyle w:val="libBold2Char"/>
          <w:rtl/>
        </w:rPr>
        <w:t>(</w:t>
      </w:r>
      <w:r w:rsidRPr="00202D40">
        <w:rPr>
          <w:rStyle w:val="libBold2Char"/>
          <w:rtl/>
        </w:rPr>
        <w:t>أرضعيه</w:t>
      </w:r>
      <w:r w:rsidR="004247A2">
        <w:rPr>
          <w:rStyle w:val="libBold2Char"/>
          <w:rtl/>
        </w:rPr>
        <w:t>)</w:t>
      </w:r>
      <w:r w:rsidR="004247A2">
        <w:rPr>
          <w:rtl/>
        </w:rPr>
        <w:t>،</w:t>
      </w:r>
      <w:r w:rsidRPr="00202D40">
        <w:rPr>
          <w:rtl/>
        </w:rPr>
        <w:t xml:space="preserve"> قال</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ولكنَّ سائر أزواج النبي </w:t>
      </w:r>
      <w:r w:rsidR="004247A2">
        <w:rPr>
          <w:rtl/>
        </w:rPr>
        <w:t>(</w:t>
      </w:r>
      <w:r w:rsidRPr="00DE282C">
        <w:rPr>
          <w:rtl/>
        </w:rPr>
        <w:t>صلّى الله عليه وسلم</w:t>
      </w:r>
      <w:r w:rsidR="004247A2">
        <w:rPr>
          <w:rtl/>
        </w:rPr>
        <w:t>)</w:t>
      </w:r>
      <w:r w:rsidRPr="00DE282C">
        <w:rPr>
          <w:rtl/>
        </w:rPr>
        <w:t xml:space="preserve"> أمَّهات المؤمنين أبين</w:t>
      </w:r>
      <w:r w:rsidR="004247A2">
        <w:rPr>
          <w:rtl/>
        </w:rPr>
        <w:t>،</w:t>
      </w:r>
      <w:r w:rsidRPr="00DE282C">
        <w:rPr>
          <w:rtl/>
        </w:rPr>
        <w:t xml:space="preserve"> ورفضن أنْ يدخل عليهنّ بتلك الرّضاعة أحد مِن الناس</w:t>
      </w:r>
      <w:r w:rsidR="004247A2">
        <w:rPr>
          <w:rtl/>
        </w:rPr>
        <w:t>،</w:t>
      </w:r>
      <w:r w:rsidRPr="00DE282C">
        <w:rPr>
          <w:rtl/>
        </w:rPr>
        <w:t xml:space="preserve"> وقلن</w:t>
      </w:r>
      <w:r w:rsidR="004247A2">
        <w:rPr>
          <w:rtl/>
        </w:rPr>
        <w:t>:</w:t>
      </w:r>
      <w:r w:rsidRPr="00DE282C">
        <w:rPr>
          <w:rtl/>
        </w:rPr>
        <w:t xml:space="preserve"> لا والله</w:t>
      </w:r>
      <w:r w:rsidR="004247A2">
        <w:rPr>
          <w:rtl/>
        </w:rPr>
        <w:t>،</w:t>
      </w:r>
      <w:r w:rsidRPr="00DE282C">
        <w:rPr>
          <w:rtl/>
        </w:rPr>
        <w:t xml:space="preserve"> ما نرى الذي أمر به رسول الله </w:t>
      </w:r>
      <w:r w:rsidR="004247A2">
        <w:rPr>
          <w:rtl/>
        </w:rPr>
        <w:t>(</w:t>
      </w:r>
      <w:r w:rsidRPr="00DE282C">
        <w:rPr>
          <w:rtl/>
        </w:rPr>
        <w:t>صلّى الله عليه وسلم</w:t>
      </w:r>
      <w:r w:rsidR="004247A2">
        <w:rPr>
          <w:rtl/>
        </w:rPr>
        <w:t>)</w:t>
      </w:r>
      <w:r w:rsidRPr="00DE282C">
        <w:rPr>
          <w:rtl/>
        </w:rPr>
        <w:t xml:space="preserve"> سهلة بنت سهيل إلاَّ رخصة مِن رسول الله في رضاعة سالم وحده</w:t>
      </w:r>
      <w:r w:rsidR="004247A2">
        <w:rPr>
          <w:rtl/>
        </w:rPr>
        <w:t>،</w:t>
      </w:r>
      <w:r w:rsidRPr="00DE282C">
        <w:rPr>
          <w:rtl/>
        </w:rPr>
        <w:t xml:space="preserve"> لا والله</w:t>
      </w:r>
      <w:r w:rsidR="004247A2">
        <w:rPr>
          <w:rtl/>
        </w:rPr>
        <w:t>،</w:t>
      </w:r>
      <w:r w:rsidRPr="00DE282C">
        <w:rPr>
          <w:rtl/>
        </w:rPr>
        <w:t xml:space="preserve"> لا يدخل علينا بهذه الرّضاعة أحد</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فعلى هذا كان أزواج النبيّ </w:t>
      </w:r>
      <w:r w:rsidR="004247A2">
        <w:rPr>
          <w:rtl/>
        </w:rPr>
        <w:t>(</w:t>
      </w:r>
      <w:r w:rsidRPr="00DE282C">
        <w:rPr>
          <w:rtl/>
        </w:rPr>
        <w:t>صلّى الله عليه وسلّم</w:t>
      </w:r>
      <w:r w:rsidR="004247A2">
        <w:rPr>
          <w:rtl/>
        </w:rPr>
        <w:t>)</w:t>
      </w:r>
      <w:r w:rsidRPr="00DE282C">
        <w:rPr>
          <w:rtl/>
        </w:rPr>
        <w:t xml:space="preserve"> في رضاعة الكبير</w:t>
      </w:r>
      <w:r w:rsidR="004247A2">
        <w:rPr>
          <w:rtl/>
        </w:rPr>
        <w:t>.</w:t>
      </w:r>
      <w:r w:rsidRPr="00DE282C">
        <w:rPr>
          <w:rtl/>
        </w:rPr>
        <w:t xml:space="preserve"> </w:t>
      </w:r>
    </w:p>
    <w:p w:rsidR="00335798" w:rsidRPr="00DE282C" w:rsidRDefault="00335798" w:rsidP="00202D40">
      <w:pPr>
        <w:pStyle w:val="libNormal"/>
        <w:rPr>
          <w:rtl/>
        </w:rPr>
      </w:pPr>
      <w:r w:rsidRPr="00DE282C">
        <w:rPr>
          <w:rtl/>
        </w:rPr>
        <w:t>صحيح مسلم</w:t>
      </w:r>
      <w:r w:rsidR="004247A2">
        <w:rPr>
          <w:rtl/>
        </w:rPr>
        <w:t>:</w:t>
      </w:r>
      <w:r w:rsidRPr="00DE282C">
        <w:rPr>
          <w:rtl/>
        </w:rPr>
        <w:t xml:space="preserve"> 4/167 </w:t>
      </w:r>
      <w:r w:rsidR="004247A2">
        <w:rPr>
          <w:rtl/>
        </w:rPr>
        <w:t>(</w:t>
      </w:r>
      <w:r w:rsidRPr="00DE282C">
        <w:rPr>
          <w:rtl/>
        </w:rPr>
        <w:t>باب رضاعة الكبير</w:t>
      </w:r>
      <w:r w:rsidR="004247A2">
        <w:rPr>
          <w:rtl/>
        </w:rPr>
        <w:t>)</w:t>
      </w:r>
      <w:r w:rsidRPr="00DE282C">
        <w:rPr>
          <w:rtl/>
        </w:rPr>
        <w:t xml:space="preserve"> </w:t>
      </w:r>
    </w:p>
    <w:p w:rsidR="00335798" w:rsidRPr="00DE282C" w:rsidRDefault="00335798" w:rsidP="00202D40">
      <w:pPr>
        <w:pStyle w:val="libNormal"/>
        <w:rPr>
          <w:rtl/>
        </w:rPr>
      </w:pPr>
      <w:r w:rsidRPr="00DE282C">
        <w:rPr>
          <w:rtl/>
        </w:rPr>
        <w:t>ثمَّ قال الأستاذ التيجاني</w:t>
      </w:r>
      <w:r w:rsidR="004247A2">
        <w:rPr>
          <w:rtl/>
        </w:rPr>
        <w:t>:</w:t>
      </w:r>
      <w:r w:rsidRPr="00DE282C">
        <w:rPr>
          <w:rtl/>
        </w:rPr>
        <w:t xml:space="preserve"> </w:t>
      </w:r>
    </w:p>
    <w:p w:rsidR="00335798" w:rsidRPr="00DE282C" w:rsidRDefault="00335798" w:rsidP="00202D40">
      <w:pPr>
        <w:pStyle w:val="libNormal"/>
        <w:rPr>
          <w:rtl/>
        </w:rPr>
      </w:pPr>
      <w:r w:rsidRPr="00DE282C">
        <w:rPr>
          <w:rtl/>
        </w:rPr>
        <w:t>إنَّ الباحث عندما يقرأ مثل هذه الروايات</w:t>
      </w:r>
      <w:r w:rsidR="004247A2">
        <w:rPr>
          <w:rtl/>
        </w:rPr>
        <w:t>،</w:t>
      </w:r>
      <w:r w:rsidRPr="00DE282C">
        <w:rPr>
          <w:rtl/>
        </w:rPr>
        <w:t xml:space="preserve"> يكذِّب عينيه لأوّل وهلة</w:t>
      </w:r>
      <w:r w:rsidR="004247A2">
        <w:rPr>
          <w:rtl/>
        </w:rPr>
        <w:t>،</w:t>
      </w:r>
      <w:r w:rsidRPr="00DE282C">
        <w:rPr>
          <w:rtl/>
        </w:rPr>
        <w:t xml:space="preserve"> ولا يصدّق ما يرى</w:t>
      </w:r>
      <w:r w:rsidR="004247A2">
        <w:rPr>
          <w:rtl/>
        </w:rPr>
        <w:t>،</w:t>
      </w:r>
      <w:r w:rsidRPr="00DE282C">
        <w:rPr>
          <w:rtl/>
        </w:rPr>
        <w:t xml:space="preserve"> وما يقرأ</w:t>
      </w:r>
      <w:r w:rsidR="004247A2">
        <w:rPr>
          <w:rtl/>
        </w:rPr>
        <w:t>،</w:t>
      </w:r>
      <w:r w:rsidRPr="00DE282C">
        <w:rPr>
          <w:rtl/>
        </w:rPr>
        <w:t xml:space="preserve"> ولكنّها الحقيقة المؤلة الّتي شوَّهت عصمة الرّسول</w:t>
      </w:r>
      <w:r w:rsidR="004247A2">
        <w:rPr>
          <w:rtl/>
        </w:rPr>
        <w:t>،</w:t>
      </w:r>
      <w:r w:rsidRPr="00DE282C">
        <w:rPr>
          <w:rtl/>
        </w:rPr>
        <w:t xml:space="preserve"> وجعلت منه شخصاً مُستهتراً بالقيم الأخلاقية إلى أبعد الحدود</w:t>
      </w:r>
      <w:r w:rsidR="004247A2">
        <w:rPr>
          <w:rtl/>
        </w:rPr>
        <w:t>،</w:t>
      </w:r>
      <w:r w:rsidRPr="00DE282C">
        <w:rPr>
          <w:rtl/>
        </w:rPr>
        <w:t xml:space="preserve"> ويجعل مِن دين الله أحكاماً تُضحك المجانين</w:t>
      </w:r>
      <w:r w:rsidR="004247A2">
        <w:rPr>
          <w:rtl/>
        </w:rPr>
        <w:t>،</w:t>
      </w:r>
      <w:r w:rsidRPr="00DE282C">
        <w:rPr>
          <w:rtl/>
        </w:rPr>
        <w:t xml:space="preserve"> ولا يُقرُّها عقل ولا ذوق</w:t>
      </w:r>
      <w:r w:rsidR="004247A2">
        <w:rPr>
          <w:rtl/>
        </w:rPr>
        <w:t>،</w:t>
      </w:r>
      <w:r w:rsidRPr="00DE282C">
        <w:rPr>
          <w:rtl/>
        </w:rPr>
        <w:t xml:space="preserve"> ولا مروءة ولا شهامة</w:t>
      </w:r>
      <w:r w:rsidR="004247A2">
        <w:rPr>
          <w:rtl/>
        </w:rPr>
        <w:t>،</w:t>
      </w:r>
      <w:r w:rsidRPr="00DE282C">
        <w:rPr>
          <w:rtl/>
        </w:rPr>
        <w:t xml:space="preserve"> ولا حياء ولا إيمان</w:t>
      </w:r>
      <w:r w:rsidR="004247A2">
        <w:rPr>
          <w:rtl/>
        </w:rPr>
        <w:t>،</w:t>
      </w:r>
      <w:r w:rsidRPr="00DE282C">
        <w:rPr>
          <w:rtl/>
        </w:rPr>
        <w:t xml:space="preserve"> وإلاَّ كيف يقبل المسلم مثل هذه الأحاديث المنكرة عن رسول الله الذي جعل الغيرة والحياء مِن دعائم الإيمان</w:t>
      </w:r>
      <w:r w:rsidR="004247A2">
        <w:rPr>
          <w:rtl/>
        </w:rPr>
        <w:t>.</w:t>
      </w:r>
      <w:r w:rsidRPr="00DE282C">
        <w:rPr>
          <w:rtl/>
        </w:rPr>
        <w:t xml:space="preserve"> </w:t>
      </w:r>
    </w:p>
    <w:p w:rsidR="00335798" w:rsidRPr="00DE282C" w:rsidRDefault="00335798" w:rsidP="00202D40">
      <w:pPr>
        <w:pStyle w:val="libNormal"/>
        <w:rPr>
          <w:rtl/>
        </w:rPr>
      </w:pPr>
      <w:r w:rsidRPr="00DE282C">
        <w:rPr>
          <w:rtl/>
        </w:rPr>
        <w:t>وهل يقبل مؤمن أنْ يسمح لزوجته أنْ تُخرج ثدييها إلى شابٍّ بلغ مبالغ الرجال ليرضعهما وتُصبح بعد ذلك أمَّاً له</w:t>
      </w:r>
      <w:r w:rsidR="004247A2">
        <w:rPr>
          <w:rtl/>
        </w:rPr>
        <w:t>؟</w:t>
      </w:r>
      <w:r w:rsidRPr="00DE282C">
        <w:rPr>
          <w:rtl/>
        </w:rPr>
        <w:t xml:space="preserve">!! </w:t>
      </w:r>
    </w:p>
    <w:p w:rsidR="00335798" w:rsidRPr="00DE282C" w:rsidRDefault="00335798" w:rsidP="00202D40">
      <w:pPr>
        <w:pStyle w:val="libNormal"/>
        <w:rPr>
          <w:rtl/>
        </w:rPr>
      </w:pPr>
      <w:r w:rsidRPr="00DE282C">
        <w:rPr>
          <w:rtl/>
        </w:rPr>
        <w:t>سبحانك إنَّه بهتان عظيم</w:t>
      </w:r>
      <w:r w:rsidR="004247A2">
        <w:rPr>
          <w:rtl/>
        </w:rPr>
        <w:t>،</w:t>
      </w:r>
      <w:r w:rsidRPr="00DE282C">
        <w:rPr>
          <w:rtl/>
        </w:rPr>
        <w:t xml:space="preserve"> ولست أتصوَّر كيف منع رسول الله </w:t>
      </w:r>
      <w:r w:rsidR="004247A2">
        <w:rPr>
          <w:rtl/>
        </w:rPr>
        <w:t>(</w:t>
      </w:r>
      <w:r w:rsidRPr="00DE282C">
        <w:rPr>
          <w:rtl/>
        </w:rPr>
        <w:t>صلّى الله عليه وسلم</w:t>
      </w:r>
      <w:r w:rsidR="004247A2">
        <w:rPr>
          <w:rtl/>
        </w:rPr>
        <w:t>)</w:t>
      </w:r>
      <w:r w:rsidRPr="00DE282C">
        <w:rPr>
          <w:rtl/>
        </w:rPr>
        <w:t xml:space="preserve"> وحرّم علينا لمس ومصافحة المرأة الأجنبيّة</w:t>
      </w:r>
      <w:r w:rsidR="004247A2">
        <w:rPr>
          <w:rtl/>
        </w:rPr>
        <w:t>،</w:t>
      </w:r>
      <w:r w:rsidRPr="00DE282C">
        <w:rPr>
          <w:rtl/>
        </w:rPr>
        <w:t xml:space="preserve"> وأباح لنا مصَّ ثدييها</w:t>
      </w:r>
      <w:r w:rsidR="004247A2">
        <w:rPr>
          <w:rtl/>
        </w:rPr>
        <w:t>،</w:t>
      </w:r>
      <w:r w:rsidRPr="00DE282C">
        <w:rPr>
          <w:rtl/>
        </w:rPr>
        <w:t xml:space="preserve"> أنا لم أفهم المقصود مِن وضع مثل هذا الحديث ولكنَّ المسألة لم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تقف عند حدِّ الحديث</w:t>
      </w:r>
      <w:r w:rsidR="004247A2">
        <w:rPr>
          <w:rtl/>
        </w:rPr>
        <w:t>،</w:t>
      </w:r>
      <w:r w:rsidRPr="00DE282C">
        <w:rPr>
          <w:rtl/>
        </w:rPr>
        <w:t xml:space="preserve"> بل تعدّاه وأصبح سنَّة متَّبعة</w:t>
      </w:r>
      <w:r w:rsidR="004247A2">
        <w:rPr>
          <w:rtl/>
        </w:rPr>
        <w:t>،</w:t>
      </w:r>
      <w:r w:rsidRPr="00DE282C">
        <w:rPr>
          <w:rtl/>
        </w:rPr>
        <w:t xml:space="preserve"> فكانت عائشة تبعث بالرّجال الذين كانت تحبُّ أنْ يدخلوا عليها إلى أمِّ كلثوم أختها فتُرضعهم</w:t>
      </w:r>
      <w:r w:rsidR="004247A2">
        <w:rPr>
          <w:rtl/>
        </w:rPr>
        <w:t>،</w:t>
      </w:r>
      <w:r w:rsidRPr="00DE282C">
        <w:rPr>
          <w:rtl/>
        </w:rPr>
        <w:t xml:space="preserve"> وما عليك أيُّها القارئ الاَّ أنْ تعرف بأنَّه لابدّ مِن خمس رضعات مُشبعات حتَّى تُبيح لهم عائشة الدخول عليها</w:t>
      </w:r>
      <w:r w:rsidR="004247A2">
        <w:rPr>
          <w:rtl/>
        </w:rPr>
        <w:t>،</w:t>
      </w:r>
      <w:r w:rsidRPr="00DE282C">
        <w:rPr>
          <w:rtl/>
        </w:rPr>
        <w:t xml:space="preserve"> فقد روت عائشة قالت</w:t>
      </w:r>
      <w:r w:rsidR="004247A2">
        <w:rPr>
          <w:rtl/>
        </w:rPr>
        <w:t>:</w:t>
      </w:r>
      <w:r w:rsidRPr="00DE282C">
        <w:rPr>
          <w:rtl/>
        </w:rPr>
        <w:t xml:space="preserve"> </w:t>
      </w:r>
    </w:p>
    <w:p w:rsidR="00335798" w:rsidRPr="00DE282C" w:rsidRDefault="00335798" w:rsidP="00202D40">
      <w:pPr>
        <w:pStyle w:val="libNormal"/>
        <w:rPr>
          <w:rtl/>
        </w:rPr>
      </w:pPr>
      <w:r w:rsidRPr="00DE282C">
        <w:rPr>
          <w:rtl/>
        </w:rPr>
        <w:t>كان فيما أُنزل مِن القرآن عشر رضعات معلومات يحرِّمن</w:t>
      </w:r>
      <w:r w:rsidR="004247A2">
        <w:rPr>
          <w:rtl/>
        </w:rPr>
        <w:t>،</w:t>
      </w:r>
      <w:r w:rsidRPr="00DE282C">
        <w:rPr>
          <w:rtl/>
        </w:rPr>
        <w:t xml:space="preserve"> ثمَّ نُسخن بخمس معلومات</w:t>
      </w:r>
      <w:r w:rsidR="004247A2">
        <w:rPr>
          <w:rtl/>
        </w:rPr>
        <w:t>،</w:t>
      </w:r>
      <w:r w:rsidRPr="00DE282C">
        <w:rPr>
          <w:rtl/>
        </w:rPr>
        <w:t xml:space="preserve"> فتوفِّي رسول الله </w:t>
      </w:r>
      <w:r w:rsidR="004247A2">
        <w:rPr>
          <w:rtl/>
        </w:rPr>
        <w:t>(</w:t>
      </w:r>
      <w:r w:rsidRPr="00DE282C">
        <w:rPr>
          <w:rtl/>
        </w:rPr>
        <w:t>صلّى الله عليه وسلم</w:t>
      </w:r>
      <w:r w:rsidR="004247A2">
        <w:rPr>
          <w:rtl/>
        </w:rPr>
        <w:t>)</w:t>
      </w:r>
      <w:r w:rsidRPr="00DE282C">
        <w:rPr>
          <w:rtl/>
        </w:rPr>
        <w:t xml:space="preserve"> وهن فيما يُقرأ مِن القرآن</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صحيح مسلم 4/167 </w:t>
      </w:r>
      <w:r w:rsidR="004247A2">
        <w:rPr>
          <w:rtl/>
        </w:rPr>
        <w:t>(</w:t>
      </w:r>
      <w:r w:rsidRPr="00DE282C">
        <w:rPr>
          <w:rtl/>
        </w:rPr>
        <w:t>باب التحريم بخمس رضعات</w:t>
      </w:r>
      <w:r w:rsidR="004247A2">
        <w:rPr>
          <w:rtl/>
        </w:rPr>
        <w:t>)</w:t>
      </w:r>
      <w:r w:rsidRPr="00DE282C">
        <w:rPr>
          <w:rtl/>
        </w:rPr>
        <w:t xml:space="preserve"> </w:t>
      </w:r>
    </w:p>
    <w:p w:rsidR="00335798" w:rsidRPr="00DE282C" w:rsidRDefault="00335798" w:rsidP="00202D40">
      <w:pPr>
        <w:pStyle w:val="libNormal"/>
        <w:rPr>
          <w:rtl/>
        </w:rPr>
      </w:pPr>
      <w:r w:rsidRPr="00DE282C">
        <w:rPr>
          <w:rtl/>
        </w:rPr>
        <w:t>ثمَّ قال الأستاذ التيجاني</w:t>
      </w:r>
      <w:r w:rsidR="004247A2">
        <w:rPr>
          <w:rtl/>
        </w:rPr>
        <w:t>:</w:t>
      </w:r>
      <w:r w:rsidRPr="00DE282C">
        <w:rPr>
          <w:rtl/>
        </w:rPr>
        <w:t xml:space="preserve"> </w:t>
      </w:r>
    </w:p>
    <w:p w:rsidR="00335798" w:rsidRPr="00DE282C" w:rsidRDefault="00335798" w:rsidP="00202D40">
      <w:pPr>
        <w:pStyle w:val="libNormal"/>
        <w:rPr>
          <w:rtl/>
        </w:rPr>
      </w:pPr>
      <w:r w:rsidRPr="00DE282C">
        <w:rPr>
          <w:rtl/>
        </w:rPr>
        <w:t>وعلى هذا لابدَّ أنْ يتردَّد الرجل على أمِّ كلثوم خمس مرَّات</w:t>
      </w:r>
      <w:r w:rsidR="004247A2">
        <w:rPr>
          <w:rtl/>
        </w:rPr>
        <w:t>،</w:t>
      </w:r>
      <w:r w:rsidRPr="00DE282C">
        <w:rPr>
          <w:rtl/>
        </w:rPr>
        <w:t xml:space="preserve"> وتُرضعه في كلّ مرَّة حتَّى يُصبح ابن أخت أمُّ المؤمنين</w:t>
      </w:r>
      <w:r w:rsidR="004247A2">
        <w:rPr>
          <w:rtl/>
        </w:rPr>
        <w:t>،</w:t>
      </w:r>
      <w:r w:rsidRPr="00DE282C">
        <w:rPr>
          <w:rtl/>
        </w:rPr>
        <w:t xml:space="preserve"> فتستبيح عائشة مقابلته بعد ما كان حراماً عليها</w:t>
      </w:r>
      <w:r w:rsidR="004247A2">
        <w:rPr>
          <w:rtl/>
        </w:rPr>
        <w:t>.</w:t>
      </w:r>
      <w:r w:rsidRPr="00DE282C">
        <w:rPr>
          <w:rtl/>
        </w:rPr>
        <w:t xml:space="preserve"> </w:t>
      </w:r>
    </w:p>
    <w:p w:rsidR="00335798" w:rsidRPr="00DE282C" w:rsidRDefault="00335798" w:rsidP="00202D40">
      <w:pPr>
        <w:pStyle w:val="libNormal"/>
        <w:rPr>
          <w:rtl/>
        </w:rPr>
      </w:pPr>
      <w:r w:rsidRPr="00DE282C">
        <w:rPr>
          <w:rtl/>
        </w:rPr>
        <w:t>ولعلَّ ذلك هو الذي رغَّب الناس فيها فتسابقوا إليها</w:t>
      </w:r>
      <w:r w:rsidR="004247A2">
        <w:rPr>
          <w:rtl/>
        </w:rPr>
        <w:t>،</w:t>
      </w:r>
      <w:r w:rsidRPr="00DE282C">
        <w:rPr>
          <w:rtl/>
        </w:rPr>
        <w:t xml:space="preserve"> وأحبُّوا الدخول عليها</w:t>
      </w:r>
      <w:r w:rsidR="004247A2">
        <w:rPr>
          <w:rtl/>
        </w:rPr>
        <w:t>،</w:t>
      </w:r>
      <w:r w:rsidRPr="00DE282C">
        <w:rPr>
          <w:rtl/>
        </w:rPr>
        <w:t xml:space="preserve"> وأطروها وعظَّموهما</w:t>
      </w:r>
      <w:r w:rsidR="004247A2">
        <w:rPr>
          <w:rtl/>
        </w:rPr>
        <w:t>،</w:t>
      </w:r>
      <w:r w:rsidRPr="00DE282C">
        <w:rPr>
          <w:rtl/>
        </w:rPr>
        <w:t xml:space="preserve"> حتَّى أنزلوها منزلة يقصر عنها عظماء الصّحابة</w:t>
      </w:r>
      <w:r w:rsidR="004247A2">
        <w:rPr>
          <w:rtl/>
        </w:rPr>
        <w:t>،</w:t>
      </w:r>
      <w:r w:rsidRPr="00DE282C">
        <w:rPr>
          <w:rtl/>
        </w:rPr>
        <w:t xml:space="preserve"> فقالوا</w:t>
      </w:r>
      <w:r w:rsidR="004247A2">
        <w:rPr>
          <w:rtl/>
        </w:rPr>
        <w:t>:</w:t>
      </w:r>
      <w:r w:rsidRPr="00DE282C">
        <w:rPr>
          <w:rtl/>
        </w:rPr>
        <w:t xml:space="preserve"> بأنَّ عندها نصف الدين فمَن مِن الرجال</w:t>
      </w:r>
      <w:r w:rsidR="004247A2">
        <w:rPr>
          <w:rtl/>
        </w:rPr>
        <w:t xml:space="preserve"> - </w:t>
      </w:r>
      <w:r w:rsidRPr="00DE282C">
        <w:rPr>
          <w:rtl/>
        </w:rPr>
        <w:t>وخصوصاً في ذلك العصر</w:t>
      </w:r>
      <w:r w:rsidR="004247A2">
        <w:rPr>
          <w:rtl/>
        </w:rPr>
        <w:t xml:space="preserve"> - </w:t>
      </w:r>
      <w:r w:rsidRPr="00DE282C">
        <w:rPr>
          <w:rtl/>
        </w:rPr>
        <w:t>لا يحبُّ التقرُّب إلى أمِّ المؤمنين زوجة الرسول وابنة أبي بكر</w:t>
      </w:r>
      <w:r w:rsidR="004247A2">
        <w:rPr>
          <w:rtl/>
        </w:rPr>
        <w:t>،</w:t>
      </w:r>
      <w:r w:rsidRPr="00DE282C">
        <w:rPr>
          <w:rtl/>
        </w:rPr>
        <w:t xml:space="preserve"> ثمَّ على أيِّ طريق</w:t>
      </w:r>
      <w:r w:rsidR="004247A2">
        <w:rPr>
          <w:rtl/>
        </w:rPr>
        <w:t>؟</w:t>
      </w:r>
      <w:r w:rsidRPr="00DE282C">
        <w:rPr>
          <w:rtl/>
        </w:rPr>
        <w:t xml:space="preserve"> طريق رضاعة أمِّ كلثوم بنت أبي بكر</w:t>
      </w:r>
      <w:r w:rsidR="004247A2">
        <w:rPr>
          <w:rtl/>
        </w:rPr>
        <w:t>،</w:t>
      </w:r>
      <w:r w:rsidRPr="00DE282C">
        <w:rPr>
          <w:rtl/>
        </w:rPr>
        <w:t xml:space="preserve"> وبنات أخيها</w:t>
      </w:r>
      <w:r w:rsidR="004247A2">
        <w:rPr>
          <w:rtl/>
        </w:rPr>
        <w:t>.</w:t>
      </w:r>
      <w:r w:rsidRPr="00DE282C">
        <w:rPr>
          <w:rtl/>
        </w:rPr>
        <w:t xml:space="preserve"> </w:t>
      </w:r>
    </w:p>
    <w:p w:rsidR="00335798" w:rsidRPr="00DE282C" w:rsidRDefault="00335798" w:rsidP="00202D40">
      <w:pPr>
        <w:pStyle w:val="libNormal"/>
        <w:rPr>
          <w:rtl/>
        </w:rPr>
      </w:pPr>
      <w:r w:rsidRPr="00202D40">
        <w:rPr>
          <w:rtl/>
        </w:rPr>
        <w:t>إنَّها روايات مخزية تُنسب إلى أعظم شخص عرفه تاريخ البشريّة</w:t>
      </w:r>
      <w:r w:rsidR="004247A2">
        <w:rPr>
          <w:rtl/>
        </w:rPr>
        <w:t>،</w:t>
      </w:r>
      <w:r w:rsidRPr="00202D40">
        <w:rPr>
          <w:rtl/>
        </w:rPr>
        <w:t xml:space="preserve"> وانظر</w:t>
      </w:r>
      <w:r w:rsidR="004247A2">
        <w:rPr>
          <w:rtl/>
        </w:rPr>
        <w:t xml:space="preserve"> - </w:t>
      </w:r>
      <w:r w:rsidRPr="00202D40">
        <w:rPr>
          <w:rtl/>
        </w:rPr>
        <w:t>أيُّها القارئ</w:t>
      </w:r>
      <w:r w:rsidR="004247A2">
        <w:rPr>
          <w:rtl/>
        </w:rPr>
        <w:t xml:space="preserve"> - </w:t>
      </w:r>
      <w:r w:rsidRPr="00202D40">
        <w:rPr>
          <w:rtl/>
        </w:rPr>
        <w:t>إلى الرواية كيف تستنكر سهيلة على رسول الله عندما قال</w:t>
      </w:r>
      <w:r w:rsidR="004247A2">
        <w:rPr>
          <w:rtl/>
        </w:rPr>
        <w:t>:</w:t>
      </w:r>
      <w:r w:rsidRPr="00202D40">
        <w:rPr>
          <w:rtl/>
        </w:rPr>
        <w:t xml:space="preserve"> </w:t>
      </w:r>
      <w:r w:rsidR="004247A2">
        <w:rPr>
          <w:rStyle w:val="libBold2Char"/>
          <w:rtl/>
        </w:rPr>
        <w:t>(</w:t>
      </w:r>
      <w:r w:rsidRPr="00202D40">
        <w:rPr>
          <w:rStyle w:val="libBold2Char"/>
          <w:rtl/>
        </w:rPr>
        <w:t>أرضعيه</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قالت</w:t>
      </w:r>
      <w:r w:rsidR="004247A2">
        <w:rPr>
          <w:rtl/>
        </w:rPr>
        <w:t>:</w:t>
      </w:r>
      <w:r w:rsidRPr="00DE282C">
        <w:rPr>
          <w:rtl/>
        </w:rPr>
        <w:t xml:space="preserve"> وكيف أُرضعه وهو رجل ذو لحية</w:t>
      </w:r>
      <w:r w:rsidR="004247A2">
        <w:rPr>
          <w:rtl/>
        </w:rPr>
        <w:t>؟</w:t>
      </w:r>
      <w:r w:rsidRPr="00DE282C">
        <w:rPr>
          <w:rtl/>
        </w:rPr>
        <w:t xml:space="preserve">! </w:t>
      </w:r>
    </w:p>
    <w:p w:rsidR="00335798" w:rsidRPr="00DE282C" w:rsidRDefault="00335798" w:rsidP="00202D40">
      <w:pPr>
        <w:pStyle w:val="libNormal"/>
        <w:rPr>
          <w:rtl/>
        </w:rPr>
      </w:pPr>
      <w:r w:rsidRPr="00DE282C">
        <w:rPr>
          <w:rtl/>
        </w:rPr>
        <w:t>قالت</w:t>
      </w:r>
      <w:r w:rsidR="004247A2">
        <w:rPr>
          <w:rtl/>
        </w:rPr>
        <w:t>:</w:t>
      </w:r>
      <w:r w:rsidRPr="00DE282C">
        <w:rPr>
          <w:rtl/>
        </w:rPr>
        <w:t xml:space="preserve"> فضحك رسول الله وقال</w:t>
      </w:r>
      <w:r w:rsidR="004247A2">
        <w:rPr>
          <w:rtl/>
        </w:rPr>
        <w:t>:</w:t>
      </w:r>
      <w:r w:rsidRPr="00DE282C">
        <w:rPr>
          <w:rtl/>
        </w:rPr>
        <w:t xml:space="preserve"> قد علمت أنَّه رجل كبير. </w:t>
      </w:r>
    </w:p>
    <w:p w:rsidR="00335798" w:rsidRPr="00DE282C" w:rsidRDefault="00335798" w:rsidP="00202D40">
      <w:pPr>
        <w:pStyle w:val="libNormal"/>
        <w:rPr>
          <w:rtl/>
        </w:rPr>
      </w:pPr>
      <w:r w:rsidRPr="00DE282C">
        <w:rPr>
          <w:rtl/>
        </w:rPr>
        <w:t>صحيح مسلم</w:t>
      </w:r>
      <w:r w:rsidR="004247A2">
        <w:rPr>
          <w:rtl/>
        </w:rPr>
        <w:t>:</w:t>
      </w:r>
      <w:r w:rsidRPr="00DE282C">
        <w:rPr>
          <w:rtl/>
        </w:rPr>
        <w:t xml:space="preserve">4/168 </w:t>
      </w:r>
      <w:r w:rsidR="004247A2">
        <w:rPr>
          <w:rtl/>
        </w:rPr>
        <w:t>(</w:t>
      </w:r>
      <w:r w:rsidRPr="00DE282C">
        <w:rPr>
          <w:rtl/>
        </w:rPr>
        <w:t xml:space="preserve">باب رضاعة الكبير)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وانظر أيضاً أنَّ الراوي لهذه القصَّة تهيَّب أنْ يحدِّث بها</w:t>
      </w:r>
      <w:r w:rsidR="004247A2">
        <w:rPr>
          <w:rtl/>
        </w:rPr>
        <w:t>.</w:t>
      </w:r>
      <w:r w:rsidRPr="00DE282C">
        <w:rPr>
          <w:rtl/>
        </w:rPr>
        <w:t xml:space="preserve"> </w:t>
      </w:r>
    </w:p>
    <w:p w:rsidR="00335798" w:rsidRPr="00DE282C" w:rsidRDefault="00335798" w:rsidP="00202D40">
      <w:pPr>
        <w:pStyle w:val="libNormal"/>
        <w:rPr>
          <w:rtl/>
        </w:rPr>
      </w:pPr>
      <w:r w:rsidRPr="00DE282C">
        <w:rPr>
          <w:rtl/>
        </w:rPr>
        <w:t>قال ابن رافع بعد رواية الحديث</w:t>
      </w:r>
      <w:r w:rsidR="004247A2">
        <w:rPr>
          <w:rtl/>
        </w:rPr>
        <w:t>:</w:t>
      </w:r>
      <w:r w:rsidRPr="00DE282C">
        <w:rPr>
          <w:rtl/>
        </w:rPr>
        <w:t xml:space="preserve"> </w:t>
      </w:r>
    </w:p>
    <w:p w:rsidR="00335798" w:rsidRPr="00DE282C" w:rsidRDefault="00335798" w:rsidP="00202D40">
      <w:pPr>
        <w:pStyle w:val="libNormal"/>
        <w:rPr>
          <w:rtl/>
        </w:rPr>
      </w:pPr>
      <w:r w:rsidRPr="00DE282C">
        <w:rPr>
          <w:rtl/>
        </w:rPr>
        <w:t>فمكثت سنة أو قريباً منها لا أُحدِّث به وهِبْته</w:t>
      </w:r>
      <w:r w:rsidR="004247A2">
        <w:rPr>
          <w:rtl/>
        </w:rPr>
        <w:t>،</w:t>
      </w:r>
      <w:r w:rsidRPr="00DE282C">
        <w:rPr>
          <w:rtl/>
        </w:rPr>
        <w:t xml:space="preserve"> ثمَّ لقيت القاسم</w:t>
      </w:r>
      <w:r w:rsidR="004247A2">
        <w:rPr>
          <w:rtl/>
        </w:rPr>
        <w:t>،</w:t>
      </w:r>
      <w:r w:rsidRPr="00DE282C">
        <w:rPr>
          <w:rtl/>
        </w:rPr>
        <w:t xml:space="preserve"> فقلت له</w:t>
      </w:r>
      <w:r w:rsidR="004247A2">
        <w:rPr>
          <w:rtl/>
        </w:rPr>
        <w:t>:</w:t>
      </w:r>
      <w:r w:rsidRPr="00DE282C">
        <w:rPr>
          <w:rtl/>
        </w:rPr>
        <w:t xml:space="preserve"> </w:t>
      </w:r>
    </w:p>
    <w:p w:rsidR="00335798" w:rsidRPr="00DE282C" w:rsidRDefault="00335798" w:rsidP="00202D40">
      <w:pPr>
        <w:pStyle w:val="libNormal"/>
        <w:rPr>
          <w:rtl/>
        </w:rPr>
      </w:pPr>
      <w:r w:rsidRPr="00DE282C">
        <w:rPr>
          <w:rtl/>
        </w:rPr>
        <w:t>لقد حدَّثتني حديثا ما حدَّثته بعد</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فما هو</w:t>
      </w:r>
      <w:r w:rsidR="004247A2">
        <w:rPr>
          <w:rtl/>
        </w:rPr>
        <w:t>؟</w:t>
      </w:r>
      <w:r w:rsidRPr="00DE282C">
        <w:rPr>
          <w:rtl/>
        </w:rPr>
        <w:t xml:space="preserve"> </w:t>
      </w:r>
    </w:p>
    <w:p w:rsidR="00335798" w:rsidRPr="00DE282C" w:rsidRDefault="00335798" w:rsidP="00202D40">
      <w:pPr>
        <w:pStyle w:val="libNormal"/>
        <w:rPr>
          <w:rtl/>
        </w:rPr>
      </w:pPr>
      <w:r w:rsidRPr="00DE282C">
        <w:rPr>
          <w:rtl/>
        </w:rPr>
        <w:t>فأخبرته</w:t>
      </w:r>
      <w:r w:rsidR="004247A2">
        <w:rPr>
          <w:rtl/>
        </w:rPr>
        <w:t>،</w:t>
      </w:r>
      <w:r w:rsidRPr="00DE282C">
        <w:rPr>
          <w:rtl/>
        </w:rPr>
        <w:t xml:space="preserve"> قال</w:t>
      </w:r>
      <w:r w:rsidR="004247A2">
        <w:rPr>
          <w:rtl/>
        </w:rPr>
        <w:t>:</w:t>
      </w:r>
      <w:r w:rsidRPr="00DE282C">
        <w:rPr>
          <w:rtl/>
        </w:rPr>
        <w:t xml:space="preserve"> فحدِّثه عنِّي أنَّ عائشة أخبرتنيه</w:t>
      </w:r>
      <w:r w:rsidR="004247A2">
        <w:rPr>
          <w:rtl/>
        </w:rPr>
        <w:t>.</w:t>
      </w:r>
      <w:r w:rsidRPr="00DE282C">
        <w:rPr>
          <w:rtl/>
        </w:rPr>
        <w:t xml:space="preserve"> </w:t>
      </w:r>
    </w:p>
    <w:p w:rsidR="00335798" w:rsidRPr="00DE282C" w:rsidRDefault="00335798" w:rsidP="00202D40">
      <w:pPr>
        <w:pStyle w:val="libNormal"/>
        <w:rPr>
          <w:rtl/>
        </w:rPr>
      </w:pPr>
      <w:r w:rsidRPr="00DE282C">
        <w:rPr>
          <w:rtl/>
        </w:rPr>
        <w:t>صحيح مسلم</w:t>
      </w:r>
      <w:r w:rsidR="004247A2">
        <w:rPr>
          <w:rtl/>
        </w:rPr>
        <w:t>:</w:t>
      </w:r>
      <w:r w:rsidRPr="00DE282C">
        <w:rPr>
          <w:rtl/>
        </w:rPr>
        <w:t xml:space="preserve"> 4 / 169</w:t>
      </w:r>
      <w:r w:rsidR="004247A2">
        <w:rPr>
          <w:rtl/>
        </w:rPr>
        <w:t>.(</w:t>
      </w:r>
      <w:r w:rsidRPr="00DE282C">
        <w:rPr>
          <w:rtl/>
        </w:rPr>
        <w:t>باب رضاعة الكبير</w:t>
      </w:r>
      <w:r w:rsidR="004247A2">
        <w:rPr>
          <w:rtl/>
        </w:rPr>
        <w:t>)</w:t>
      </w:r>
      <w:r w:rsidRPr="00202D40">
        <w:rPr>
          <w:rtl/>
        </w:rPr>
        <w:t xml:space="preserve"> </w:t>
      </w:r>
    </w:p>
    <w:p w:rsidR="00335798" w:rsidRPr="00DE282C" w:rsidRDefault="00335798" w:rsidP="00202D40">
      <w:pPr>
        <w:pStyle w:val="libNormal"/>
        <w:rPr>
          <w:rtl/>
        </w:rPr>
      </w:pPr>
      <w:r w:rsidRPr="00DE282C">
        <w:rPr>
          <w:rtl/>
        </w:rPr>
        <w:t>ولعلَّ أمَّ المؤمنين عائشة كانت تنفرد بهذا الحديث</w:t>
      </w:r>
      <w:r w:rsidR="004247A2">
        <w:rPr>
          <w:rtl/>
        </w:rPr>
        <w:t>؛</w:t>
      </w:r>
      <w:r w:rsidRPr="00DE282C">
        <w:rPr>
          <w:rtl/>
        </w:rPr>
        <w:t xml:space="preserve"> ولذلك أنكر عليها أزواج النبي سائر أمَّهات المؤمنين</w:t>
      </w:r>
      <w:r w:rsidR="004247A2">
        <w:rPr>
          <w:rtl/>
        </w:rPr>
        <w:t>،</w:t>
      </w:r>
      <w:r w:rsidRPr="00DE282C">
        <w:rPr>
          <w:rtl/>
        </w:rPr>
        <w:t xml:space="preserve"> وقلن</w:t>
      </w:r>
      <w:r w:rsidR="004247A2">
        <w:rPr>
          <w:rtl/>
        </w:rPr>
        <w:t>:</w:t>
      </w:r>
      <w:r w:rsidRPr="00DE282C">
        <w:rPr>
          <w:rtl/>
        </w:rPr>
        <w:t xml:space="preserve"> لا والله</w:t>
      </w:r>
      <w:r w:rsidR="004247A2">
        <w:rPr>
          <w:rtl/>
        </w:rPr>
        <w:t>،</w:t>
      </w:r>
      <w:r w:rsidRPr="00DE282C">
        <w:rPr>
          <w:rtl/>
        </w:rPr>
        <w:t xml:space="preserve"> لا يدخل علينا بهذه الرضاعة أحد مِن الناس</w:t>
      </w:r>
      <w:r w:rsidR="004247A2">
        <w:rPr>
          <w:rtl/>
        </w:rPr>
        <w:t xml:space="preserve"> - </w:t>
      </w:r>
      <w:r w:rsidRPr="00DE282C">
        <w:rPr>
          <w:rtl/>
        </w:rPr>
        <w:t>كما تقدَّم</w:t>
      </w:r>
      <w:r w:rsidR="004247A2">
        <w:rPr>
          <w:rtl/>
        </w:rPr>
        <w:t xml:space="preserve"> -.</w:t>
      </w:r>
      <w:r w:rsidRPr="00202D40">
        <w:rPr>
          <w:rtl/>
        </w:rPr>
        <w:t xml:space="preserve"> </w:t>
      </w:r>
    </w:p>
    <w:p w:rsidR="00335798" w:rsidRPr="00DE282C" w:rsidRDefault="00335798" w:rsidP="00202D40">
      <w:pPr>
        <w:pStyle w:val="libNormal"/>
        <w:rPr>
          <w:rtl/>
        </w:rPr>
      </w:pPr>
      <w:r w:rsidRPr="00DE282C">
        <w:rPr>
          <w:rtl/>
        </w:rPr>
        <w:t>واعتقد أنَّ قولهنَّ</w:t>
      </w:r>
      <w:r w:rsidR="004247A2">
        <w:rPr>
          <w:rtl/>
        </w:rPr>
        <w:t>:</w:t>
      </w:r>
      <w:r w:rsidRPr="00DE282C">
        <w:rPr>
          <w:rtl/>
        </w:rPr>
        <w:t xml:space="preserve"> ما نرى الذي أمر به رسول الله سهلة إلاَّ رخصة في رضاعة سالم وحده</w:t>
      </w:r>
      <w:r w:rsidR="004247A2">
        <w:rPr>
          <w:rtl/>
        </w:rPr>
        <w:t xml:space="preserve"> - </w:t>
      </w:r>
      <w:r w:rsidRPr="00DE282C">
        <w:rPr>
          <w:rtl/>
        </w:rPr>
        <w:t>هذا القول</w:t>
      </w:r>
      <w:r w:rsidR="004247A2">
        <w:rPr>
          <w:rtl/>
        </w:rPr>
        <w:t xml:space="preserve"> - </w:t>
      </w:r>
      <w:r w:rsidRPr="00DE282C">
        <w:rPr>
          <w:rtl/>
        </w:rPr>
        <w:t>زيادة مِن المحدِّثين</w:t>
      </w:r>
      <w:r w:rsidR="004247A2">
        <w:rPr>
          <w:rtl/>
        </w:rPr>
        <w:t>؛</w:t>
      </w:r>
      <w:r w:rsidRPr="00DE282C">
        <w:rPr>
          <w:rtl/>
        </w:rPr>
        <w:t xml:space="preserve"> لأنَّهم استفضعوا أنْ يكذِّب سائر أزواج النبي عائشة</w:t>
      </w:r>
      <w:r w:rsidR="004247A2">
        <w:rPr>
          <w:rtl/>
        </w:rPr>
        <w:t>،</w:t>
      </w:r>
      <w:r w:rsidRPr="00DE282C">
        <w:rPr>
          <w:rtl/>
        </w:rPr>
        <w:t xml:space="preserve"> ويستنكرون عليها مثل هذا الحديث</w:t>
      </w:r>
      <w:r w:rsidR="004247A2">
        <w:rPr>
          <w:rtl/>
        </w:rPr>
        <w:t>.</w:t>
      </w:r>
      <w:r w:rsidRPr="00DE282C">
        <w:rPr>
          <w:rtl/>
        </w:rPr>
        <w:t xml:space="preserve"> </w:t>
      </w:r>
    </w:p>
    <w:p w:rsidR="00335798" w:rsidRPr="00DE282C" w:rsidRDefault="00335798" w:rsidP="00202D40">
      <w:pPr>
        <w:pStyle w:val="libNormal"/>
        <w:rPr>
          <w:rtl/>
        </w:rPr>
      </w:pPr>
      <w:r w:rsidRPr="00DE282C">
        <w:rPr>
          <w:rtl/>
        </w:rPr>
        <w:t>ويحقُّ لهنَّ استنكار ذلك فهنَّ أعلم برسول الله (ص) مِن عائشة</w:t>
      </w:r>
      <w:r w:rsidR="004247A2">
        <w:rPr>
          <w:rtl/>
        </w:rPr>
        <w:t>،</w:t>
      </w:r>
      <w:r w:rsidRPr="00DE282C">
        <w:rPr>
          <w:rtl/>
        </w:rPr>
        <w:t xml:space="preserve"> لأنهنَّ ثمانية وفيهنَّ أمثال</w:t>
      </w:r>
      <w:r w:rsidR="004247A2">
        <w:rPr>
          <w:rtl/>
        </w:rPr>
        <w:t>:</w:t>
      </w:r>
      <w:r w:rsidRPr="00DE282C">
        <w:rPr>
          <w:rtl/>
        </w:rPr>
        <w:t xml:space="preserve"> أمِّ سلمة المرأة الصالحة التي كبر سنُّها وكمل عقلها</w:t>
      </w:r>
      <w:r w:rsidR="004247A2">
        <w:rPr>
          <w:rtl/>
        </w:rPr>
        <w:t>،</w:t>
      </w:r>
      <w:r w:rsidRPr="00DE282C">
        <w:rPr>
          <w:rtl/>
        </w:rPr>
        <w:t xml:space="preserve"> ثمَّ هذا هو الذي يتماشى وغيرة الرسول </w:t>
      </w:r>
      <w:r w:rsidR="004247A2">
        <w:rPr>
          <w:rtl/>
        </w:rPr>
        <w:t>(</w:t>
      </w:r>
      <w:r w:rsidRPr="00DE282C">
        <w:rPr>
          <w:rtl/>
        </w:rPr>
        <w:t>صلّى الله عليه وسلم</w:t>
      </w:r>
      <w:r w:rsidR="004247A2">
        <w:rPr>
          <w:rtl/>
        </w:rPr>
        <w:t>)</w:t>
      </w:r>
      <w:r w:rsidRPr="00DE282C">
        <w:rPr>
          <w:rtl/>
        </w:rPr>
        <w:t xml:space="preserve"> وعدم تساهله في المحارم</w:t>
      </w:r>
      <w:r w:rsidR="004247A2">
        <w:rPr>
          <w:rtl/>
        </w:rPr>
        <w:t>.</w:t>
      </w:r>
      <w:r w:rsidRPr="00DE282C">
        <w:rPr>
          <w:rtl/>
        </w:rPr>
        <w:t xml:space="preserve"> </w:t>
      </w:r>
    </w:p>
    <w:p w:rsidR="00335798" w:rsidRPr="00DE282C" w:rsidRDefault="00335798" w:rsidP="00202D40">
      <w:pPr>
        <w:pStyle w:val="libNormal"/>
        <w:rPr>
          <w:rtl/>
        </w:rPr>
      </w:pPr>
      <w:r w:rsidRPr="00DE282C">
        <w:rPr>
          <w:rtl/>
        </w:rPr>
        <w:t>ولعلَّ أمَّ المؤمنين عائشة توافق أُمَّهات المؤمنين</w:t>
      </w:r>
      <w:r w:rsidR="004247A2">
        <w:rPr>
          <w:rtl/>
        </w:rPr>
        <w:t>،</w:t>
      </w:r>
      <w:r w:rsidRPr="00DE282C">
        <w:rPr>
          <w:rtl/>
        </w:rPr>
        <w:t xml:space="preserve"> مِن أنَّ رسول الله </w:t>
      </w:r>
      <w:r w:rsidR="004247A2">
        <w:rPr>
          <w:rtl/>
        </w:rPr>
        <w:t>(</w:t>
      </w:r>
      <w:r w:rsidRPr="00DE282C">
        <w:rPr>
          <w:rtl/>
        </w:rPr>
        <w:t>صلّى الله عليه وسلّم</w:t>
      </w:r>
      <w:r w:rsidR="004247A2">
        <w:rPr>
          <w:rtl/>
        </w:rPr>
        <w:t>)</w:t>
      </w:r>
      <w:r w:rsidRPr="00DE282C">
        <w:rPr>
          <w:rtl/>
        </w:rPr>
        <w:t xml:space="preserve"> لا يتسامح في مثل هذه الأُمور، فلنستمع إليها تروي عن نفسها</w:t>
      </w:r>
      <w:r w:rsidR="004247A2">
        <w:rPr>
          <w:rtl/>
        </w:rPr>
        <w:t>:</w:t>
      </w:r>
      <w:r w:rsidRPr="00DE282C">
        <w:rPr>
          <w:rtl/>
        </w:rPr>
        <w:t xml:space="preserve"> قالت</w:t>
      </w:r>
      <w:r w:rsidR="004247A2">
        <w:rPr>
          <w:rtl/>
        </w:rPr>
        <w:t>:</w:t>
      </w:r>
      <w:r w:rsidRPr="00DE282C">
        <w:rPr>
          <w:rtl/>
        </w:rPr>
        <w:t xml:space="preserve"> </w:t>
      </w:r>
    </w:p>
    <w:p w:rsidR="00335798" w:rsidRPr="00DE282C" w:rsidRDefault="00335798" w:rsidP="00202D40">
      <w:pPr>
        <w:pStyle w:val="libNormal"/>
        <w:rPr>
          <w:rtl/>
        </w:rPr>
      </w:pPr>
      <w:r w:rsidRPr="00DE282C">
        <w:rPr>
          <w:rtl/>
        </w:rPr>
        <w:t>دخل عليّ رسول الله وعندي رجل قاعد فاشتدَّ ذلك عليه ورأيت الغضب في وجهه</w:t>
      </w:r>
      <w:r w:rsidR="004247A2">
        <w:rPr>
          <w:rtl/>
        </w:rPr>
        <w:t>.</w:t>
      </w:r>
      <w:r w:rsidRPr="00DE282C">
        <w:rPr>
          <w:rtl/>
        </w:rPr>
        <w:t xml:space="preserve"> قالت</w:t>
      </w:r>
      <w:r w:rsidR="004247A2">
        <w:rPr>
          <w:rtl/>
        </w:rPr>
        <w:t>:</w:t>
      </w:r>
      <w:r w:rsidRPr="00DE282C">
        <w:rPr>
          <w:rtl/>
        </w:rPr>
        <w:t xml:space="preserve"> قلت</w:t>
      </w:r>
      <w:r w:rsidR="004247A2">
        <w:rPr>
          <w:rtl/>
        </w:rPr>
        <w:t>:</w:t>
      </w:r>
      <w:r w:rsidRPr="00DE282C">
        <w:rPr>
          <w:rtl/>
        </w:rPr>
        <w:t xml:space="preserve"> يا رسول الله</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إنَّه أخي مِن الرضاعة</w:t>
      </w:r>
      <w:r w:rsidR="004247A2">
        <w:rPr>
          <w:rtl/>
        </w:rPr>
        <w:t>.</w:t>
      </w:r>
      <w:r w:rsidRPr="00DE282C">
        <w:rPr>
          <w:rtl/>
        </w:rPr>
        <w:t xml:space="preserve"> قالت</w:t>
      </w:r>
      <w:r w:rsidR="004247A2">
        <w:rPr>
          <w:rtl/>
        </w:rPr>
        <w:t>:</w:t>
      </w:r>
      <w:r w:rsidRPr="00DE282C">
        <w:rPr>
          <w:rtl/>
        </w:rPr>
        <w:t xml:space="preserve"> </w:t>
      </w:r>
    </w:p>
    <w:p w:rsidR="00335798" w:rsidRPr="00DE282C" w:rsidRDefault="00335798" w:rsidP="00202D40">
      <w:pPr>
        <w:pStyle w:val="libNormal"/>
        <w:rPr>
          <w:rtl/>
        </w:rPr>
      </w:pPr>
      <w:r w:rsidRPr="00202D40">
        <w:rPr>
          <w:rtl/>
        </w:rPr>
        <w:t>فقال</w:t>
      </w:r>
      <w:r w:rsidR="004247A2">
        <w:rPr>
          <w:rtl/>
        </w:rPr>
        <w:t>:</w:t>
      </w:r>
      <w:r w:rsidRPr="00202D40">
        <w:rPr>
          <w:rtl/>
        </w:rPr>
        <w:t xml:space="preserve"> </w:t>
      </w:r>
      <w:r w:rsidR="004247A2">
        <w:rPr>
          <w:rStyle w:val="libBold2Char"/>
          <w:rtl/>
        </w:rPr>
        <w:t>(</w:t>
      </w:r>
      <w:r w:rsidRPr="00202D40">
        <w:rPr>
          <w:rStyle w:val="libBold2Char"/>
          <w:rtl/>
        </w:rPr>
        <w:t>انظرن إخوتكنَّ مِن الرّضاعة</w:t>
      </w:r>
      <w:r w:rsidR="004247A2">
        <w:rPr>
          <w:rStyle w:val="libBold2Char"/>
          <w:rtl/>
        </w:rPr>
        <w:t>؛</w:t>
      </w:r>
      <w:r w:rsidRPr="00202D40">
        <w:rPr>
          <w:rStyle w:val="libBold2Char"/>
          <w:rtl/>
        </w:rPr>
        <w:t xml:space="preserve"> فإنَّما الرّضاعة مِن المجاعة</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صحيح مسلم</w:t>
      </w:r>
      <w:r w:rsidR="004247A2">
        <w:rPr>
          <w:rtl/>
        </w:rPr>
        <w:t>:</w:t>
      </w:r>
      <w:r w:rsidRPr="00DE282C">
        <w:rPr>
          <w:rtl/>
        </w:rPr>
        <w:t xml:space="preserve"> 4/170 </w:t>
      </w:r>
      <w:r w:rsidR="004247A2">
        <w:rPr>
          <w:rtl/>
        </w:rPr>
        <w:t>(</w:t>
      </w:r>
      <w:r w:rsidRPr="00DE282C">
        <w:rPr>
          <w:rtl/>
        </w:rPr>
        <w:t>باب إنَّما الرضاعة مِن المجاعة</w:t>
      </w:r>
      <w:r w:rsidR="004247A2">
        <w:rPr>
          <w:rtl/>
        </w:rPr>
        <w:t>)</w:t>
      </w:r>
      <w:r w:rsidRPr="00DE282C">
        <w:rPr>
          <w:rtl/>
        </w:rPr>
        <w:t xml:space="preserve"> </w:t>
      </w:r>
    </w:p>
    <w:p w:rsidR="00335798" w:rsidRPr="00DE282C" w:rsidRDefault="00335798" w:rsidP="00202D40">
      <w:pPr>
        <w:pStyle w:val="libNormal"/>
        <w:rPr>
          <w:rtl/>
        </w:rPr>
      </w:pPr>
      <w:r w:rsidRPr="00DE282C">
        <w:rPr>
          <w:rtl/>
        </w:rPr>
        <w:t>صحيح البخاري</w:t>
      </w:r>
      <w:r w:rsidR="004247A2">
        <w:rPr>
          <w:rtl/>
        </w:rPr>
        <w:t>:</w:t>
      </w:r>
      <w:r w:rsidRPr="00DE282C">
        <w:rPr>
          <w:rtl/>
        </w:rPr>
        <w:t xml:space="preserve"> 3/150 </w:t>
      </w:r>
      <w:r w:rsidR="004247A2">
        <w:rPr>
          <w:rtl/>
        </w:rPr>
        <w:t>(</w:t>
      </w:r>
      <w:r w:rsidRPr="00DE282C">
        <w:rPr>
          <w:rtl/>
        </w:rPr>
        <w:t>كتاب الشهادات</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فلعلَّها كانت تجتهد هي أيضاً في حياة النبي </w:t>
      </w:r>
      <w:r w:rsidR="004247A2">
        <w:rPr>
          <w:rtl/>
        </w:rPr>
        <w:t>(</w:t>
      </w:r>
      <w:r w:rsidRPr="00202D40">
        <w:rPr>
          <w:rtl/>
        </w:rPr>
        <w:t>صلّى الله عليه وسلم</w:t>
      </w:r>
      <w:r w:rsidR="004247A2">
        <w:rPr>
          <w:rtl/>
        </w:rPr>
        <w:t>)</w:t>
      </w:r>
      <w:r w:rsidRPr="00202D40">
        <w:rPr>
          <w:rtl/>
        </w:rPr>
        <w:t xml:space="preserve"> فكانت ترى صحَّة رضاعة الكبير وبهذه الرواية أثبتت أنَّها كانت تستبيح ذلك في حياة النبي</w:t>
      </w:r>
      <w:r w:rsidR="004247A2">
        <w:rPr>
          <w:rtl/>
        </w:rPr>
        <w:t>،</w:t>
      </w:r>
      <w:r w:rsidRPr="00202D40">
        <w:rPr>
          <w:rtl/>
        </w:rPr>
        <w:t xml:space="preserve"> ولكنَّ الرسول </w:t>
      </w:r>
      <w:r w:rsidR="004247A2">
        <w:rPr>
          <w:rtl/>
        </w:rPr>
        <w:t>(</w:t>
      </w:r>
      <w:r w:rsidRPr="00202D40">
        <w:rPr>
          <w:rtl/>
        </w:rPr>
        <w:t>صلى الله عليه وسلم</w:t>
      </w:r>
      <w:r w:rsidR="004247A2">
        <w:rPr>
          <w:rtl/>
        </w:rPr>
        <w:t>)</w:t>
      </w:r>
      <w:r w:rsidRPr="00202D40">
        <w:rPr>
          <w:rtl/>
        </w:rPr>
        <w:t xml:space="preserve"> لم يوافقها على ذلك وغضب وأشتدَّ ذلك عليه وقال لها</w:t>
      </w:r>
      <w:r w:rsidR="004247A2">
        <w:rPr>
          <w:rtl/>
        </w:rPr>
        <w:t>:</w:t>
      </w:r>
      <w:r w:rsidRPr="00202D40">
        <w:rPr>
          <w:rtl/>
        </w:rPr>
        <w:t xml:space="preserve"> </w:t>
      </w:r>
      <w:r w:rsidRPr="00202D40">
        <w:rPr>
          <w:rStyle w:val="libBold2Char"/>
          <w:rtl/>
        </w:rPr>
        <w:t>(إنَّما الرّضاعة مِن المجاعة)</w:t>
      </w:r>
      <w:r w:rsidR="004247A2">
        <w:rPr>
          <w:rtl/>
        </w:rPr>
        <w:t>.</w:t>
      </w:r>
      <w:r w:rsidRPr="00202D40">
        <w:rPr>
          <w:rtl/>
        </w:rPr>
        <w:t xml:space="preserve"> يعني لا تكون الرضاعة إلاَّ للصبيان الذين لا ينفذون إلاَّ بالرّضاعة</w:t>
      </w:r>
      <w:r w:rsidR="004247A2">
        <w:rPr>
          <w:rtl/>
        </w:rPr>
        <w:t>.</w:t>
      </w:r>
      <w:r w:rsidRPr="00202D40">
        <w:rPr>
          <w:rtl/>
        </w:rPr>
        <w:t xml:space="preserve"> </w:t>
      </w:r>
    </w:p>
    <w:p w:rsidR="00335798" w:rsidRPr="00DE282C" w:rsidRDefault="00335798" w:rsidP="00202D40">
      <w:pPr>
        <w:pStyle w:val="libNormal"/>
        <w:rPr>
          <w:rtl/>
        </w:rPr>
      </w:pPr>
      <w:r w:rsidRPr="00DE282C">
        <w:rPr>
          <w:rtl/>
        </w:rPr>
        <w:t>فهذا الحديث يُبطل رضاعة الكبير كما لا يخفى</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لأكون مع الصادقين ص 118- 120 </w:t>
      </w:r>
    </w:p>
    <w:p w:rsidR="00335798" w:rsidRPr="00DE282C" w:rsidRDefault="00335798" w:rsidP="00202D40">
      <w:pPr>
        <w:pStyle w:val="libNormal"/>
        <w:rPr>
          <w:rtl/>
        </w:rPr>
      </w:pPr>
      <w:r w:rsidRPr="00DE282C">
        <w:rPr>
          <w:rtl/>
        </w:rPr>
        <w:t>ط مؤسسة البشرى</w:t>
      </w:r>
      <w:r w:rsidR="004247A2">
        <w:rPr>
          <w:rtl/>
        </w:rPr>
        <w:t xml:space="preserve"> - </w:t>
      </w:r>
      <w:r w:rsidRPr="00DE282C">
        <w:rPr>
          <w:rtl/>
        </w:rPr>
        <w:t xml:space="preserve">باريس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وأخرج ابن ماجة عن عائشة قالت</w:t>
      </w:r>
      <w:r w:rsidR="004247A2">
        <w:rPr>
          <w:rtl/>
        </w:rPr>
        <w:t>:</w:t>
      </w:r>
      <w:r w:rsidRPr="00DE282C">
        <w:rPr>
          <w:rtl/>
        </w:rPr>
        <w:t xml:space="preserve"> </w:t>
      </w:r>
    </w:p>
    <w:p w:rsidR="00335798" w:rsidRPr="00DE282C" w:rsidRDefault="00335798" w:rsidP="00202D40">
      <w:pPr>
        <w:pStyle w:val="libNormal"/>
        <w:rPr>
          <w:rtl/>
        </w:rPr>
      </w:pPr>
      <w:r w:rsidRPr="00202D40">
        <w:rPr>
          <w:rtl/>
        </w:rPr>
        <w:t>لقد نزلت آية الرجم ورضاعة الكبير عشراً</w:t>
      </w:r>
      <w:r w:rsidR="004247A2">
        <w:rPr>
          <w:rtl/>
        </w:rPr>
        <w:t>.</w:t>
      </w:r>
      <w:r w:rsidRPr="00202D40">
        <w:rPr>
          <w:rtl/>
        </w:rPr>
        <w:t xml:space="preserve"> ولقد كان في صحيفة تحت سريري</w:t>
      </w:r>
      <w:r w:rsidR="004247A2">
        <w:rPr>
          <w:rtl/>
        </w:rPr>
        <w:t>.</w:t>
      </w:r>
      <w:r w:rsidRPr="00202D40">
        <w:rPr>
          <w:rtl/>
        </w:rPr>
        <w:t xml:space="preserve"> فلما مات رسول الله صلّى الله عليه وسلم</w:t>
      </w:r>
      <w:r w:rsidR="004247A2">
        <w:rPr>
          <w:rtl/>
        </w:rPr>
        <w:t>،</w:t>
      </w:r>
      <w:r w:rsidRPr="00202D40">
        <w:rPr>
          <w:rtl/>
        </w:rPr>
        <w:t xml:space="preserve"> وتشاغلنا بموته</w:t>
      </w:r>
      <w:r w:rsidR="004247A2">
        <w:rPr>
          <w:rtl/>
        </w:rPr>
        <w:t>،</w:t>
      </w:r>
      <w:r w:rsidRPr="00202D40">
        <w:rPr>
          <w:rtl/>
        </w:rPr>
        <w:t xml:space="preserve"> دخل داجن فأكلها </w:t>
      </w:r>
      <w:r w:rsidRPr="00335798">
        <w:rPr>
          <w:rStyle w:val="libFootnotenumChar"/>
          <w:rtl/>
        </w:rPr>
        <w:t>(1)</w:t>
      </w:r>
      <w:r w:rsidRPr="00202D40">
        <w:rPr>
          <w:rtl/>
        </w:rPr>
        <w:t xml:space="preserve"> </w:t>
      </w:r>
    </w:p>
    <w:p w:rsidR="00335798" w:rsidRPr="00202D40" w:rsidRDefault="00335798" w:rsidP="00202D40">
      <w:pPr>
        <w:pStyle w:val="libBold1"/>
        <w:rPr>
          <w:rtl/>
        </w:rPr>
      </w:pPr>
      <w:r w:rsidRPr="00DE282C">
        <w:rPr>
          <w:rtl/>
        </w:rPr>
        <w:t xml:space="preserve">قراءة القرآن بالمعنى </w:t>
      </w:r>
      <w:bookmarkStart w:id="49" w:name="قراءة_القرآن_بالمعنى"/>
      <w:bookmarkEnd w:id="49"/>
    </w:p>
    <w:p w:rsidR="00335798" w:rsidRPr="00DE282C" w:rsidRDefault="00335798" w:rsidP="00202D40">
      <w:pPr>
        <w:pStyle w:val="libNormal"/>
        <w:rPr>
          <w:rtl/>
        </w:rPr>
      </w:pPr>
      <w:r w:rsidRPr="00DE282C">
        <w:rPr>
          <w:rtl/>
        </w:rPr>
        <w:t>قال الراغب الأصبهاني</w:t>
      </w:r>
      <w:r w:rsidR="004247A2">
        <w:rPr>
          <w:rtl/>
        </w:rPr>
        <w:t>:</w:t>
      </w:r>
      <w:r w:rsidRPr="00DE282C">
        <w:rPr>
          <w:rtl/>
        </w:rPr>
        <w:t xml:space="preserve"> </w:t>
      </w:r>
    </w:p>
    <w:p w:rsidR="00335798" w:rsidRPr="00DE282C" w:rsidRDefault="00335798" w:rsidP="00202D40">
      <w:pPr>
        <w:pStyle w:val="libNormal"/>
        <w:rPr>
          <w:rtl/>
        </w:rPr>
      </w:pPr>
      <w:r w:rsidRPr="00DE282C">
        <w:rPr>
          <w:rtl/>
        </w:rPr>
        <w:t>وذكر بعض العلماء</w:t>
      </w:r>
      <w:r w:rsidR="004247A2">
        <w:rPr>
          <w:rtl/>
        </w:rPr>
        <w:t>:</w:t>
      </w:r>
      <w:r w:rsidRPr="00DE282C">
        <w:rPr>
          <w:rtl/>
        </w:rPr>
        <w:t xml:space="preserve"> أنَّ ابن عباس كان يجوِّز أنْ يقرأ القرآن بمعناه</w:t>
      </w:r>
      <w:r w:rsidR="004247A2">
        <w:rPr>
          <w:rtl/>
        </w:rPr>
        <w:t>،</w:t>
      </w:r>
      <w:r w:rsidRPr="00DE282C">
        <w:rPr>
          <w:rtl/>
        </w:rPr>
        <w:t xml:space="preserve"> واستدلَّ بما روي عنه أنَّه كان يعلِّم رجلاً</w:t>
      </w:r>
      <w:r w:rsidR="004247A2">
        <w:rPr>
          <w:rtl/>
        </w:rPr>
        <w:t>:</w:t>
      </w:r>
      <w:r w:rsidRPr="00DE282C">
        <w:rPr>
          <w:rtl/>
        </w:rPr>
        <w:t xml:space="preserve"> طعام الأثيم</w:t>
      </w:r>
      <w:r w:rsidR="004247A2">
        <w:rPr>
          <w:rtl/>
        </w:rPr>
        <w:t>،</w:t>
      </w:r>
      <w:r w:rsidRPr="00DE282C">
        <w:rPr>
          <w:rtl/>
        </w:rPr>
        <w:t xml:space="preserve"> فلم يكن يُحسن الأثيم</w:t>
      </w:r>
      <w:r w:rsidR="004247A2">
        <w:rPr>
          <w:rtl/>
        </w:rPr>
        <w:t>.</w:t>
      </w:r>
      <w:r w:rsidRPr="00DE282C">
        <w:rPr>
          <w:rtl/>
        </w:rPr>
        <w:t xml:space="preserve"> </w:t>
      </w:r>
    </w:p>
    <w:p w:rsidR="00335798" w:rsidRPr="00DE282C" w:rsidRDefault="00335798" w:rsidP="00202D40">
      <w:pPr>
        <w:pStyle w:val="libNormal"/>
        <w:rPr>
          <w:rtl/>
        </w:rPr>
      </w:pPr>
      <w:r w:rsidRPr="00DE282C">
        <w:rPr>
          <w:rtl/>
        </w:rPr>
        <w:t>فقال قلْ</w:t>
      </w:r>
      <w:r w:rsidR="004247A2">
        <w:rPr>
          <w:rtl/>
        </w:rPr>
        <w:t>:</w:t>
      </w:r>
      <w:r w:rsidRPr="00DE282C">
        <w:rPr>
          <w:rtl/>
        </w:rPr>
        <w:t xml:space="preserve"> </w:t>
      </w:r>
    </w:p>
    <w:p w:rsidR="00335798" w:rsidRPr="00DE282C" w:rsidRDefault="00335798" w:rsidP="00202D40">
      <w:pPr>
        <w:pStyle w:val="libNormal"/>
        <w:rPr>
          <w:rtl/>
        </w:rPr>
      </w:pPr>
      <w:r w:rsidRPr="00DE282C">
        <w:rPr>
          <w:rtl/>
        </w:rPr>
        <w:t>الفاجر</w:t>
      </w:r>
      <w:r w:rsidR="004247A2">
        <w:rPr>
          <w:rtl/>
        </w:rPr>
        <w:t>،</w:t>
      </w:r>
      <w:r w:rsidRPr="00DE282C">
        <w:rPr>
          <w:rtl/>
        </w:rPr>
        <w:t xml:space="preserve"> وليس ذلك بشيء فيما ذكره جُلُّ العلماء</w:t>
      </w:r>
      <w:r w:rsidR="004247A2">
        <w:rPr>
          <w:rtl/>
        </w:rPr>
        <w:t>؛</w:t>
      </w:r>
      <w:r w:rsidRPr="00DE282C">
        <w:rPr>
          <w:rtl/>
        </w:rPr>
        <w:t xml:space="preserve"> لأنَّ ابن عباس أراد أنْ يعرِّفه الأثيم</w:t>
      </w:r>
      <w:r w:rsidR="004247A2">
        <w:rPr>
          <w:rtl/>
        </w:rPr>
        <w:t>،</w:t>
      </w:r>
      <w:r w:rsidRPr="00DE282C">
        <w:rPr>
          <w:rtl/>
        </w:rPr>
        <w:t xml:space="preserve"> فعرَّفه بمعناه</w:t>
      </w:r>
      <w:r w:rsidR="004247A2">
        <w:rPr>
          <w:rtl/>
        </w:rPr>
        <w:t>،</w:t>
      </w:r>
      <w:r w:rsidRPr="00DE282C">
        <w:rPr>
          <w:rtl/>
        </w:rPr>
        <w:t xml:space="preserve"> لمَّا أعياه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وقرأ بدل </w:t>
      </w:r>
      <w:r w:rsidRPr="004247A2">
        <w:rPr>
          <w:rStyle w:val="libAlaemChar"/>
          <w:rFonts w:hint="cs"/>
          <w:rtl/>
        </w:rPr>
        <w:t>(</w:t>
      </w:r>
      <w:r w:rsidRPr="00335798">
        <w:rPr>
          <w:rStyle w:val="libAieChar"/>
          <w:rFonts w:hint="cs"/>
          <w:rtl/>
        </w:rPr>
        <w:t>وَالسَّارِقُ وَالسَّارِقَةُ فَاقْطَعُواْ أَيْدِيَهُمَا</w:t>
      </w:r>
      <w:r w:rsidR="004247A2">
        <w:rPr>
          <w:rStyle w:val="libAieChar"/>
          <w:rFonts w:hint="cs"/>
          <w:rtl/>
        </w:rPr>
        <w:t>.</w:t>
      </w:r>
      <w:r w:rsidRPr="00335798">
        <w:rPr>
          <w:rStyle w:val="libAieChar"/>
          <w:rFonts w:hint="cs"/>
          <w:rtl/>
        </w:rPr>
        <w:t>..</w:t>
      </w:r>
      <w:r w:rsidRPr="004247A2">
        <w:rPr>
          <w:rStyle w:val="libAlaemChar"/>
          <w:rFonts w:hint="cs"/>
          <w:rtl/>
        </w:rPr>
        <w:t>)</w:t>
      </w:r>
      <w:r w:rsidR="004247A2">
        <w:rPr>
          <w:rtl/>
        </w:rPr>
        <w:t>،</w:t>
      </w:r>
      <w:r w:rsidRPr="00202D40">
        <w:rPr>
          <w:rtl/>
        </w:rPr>
        <w:t xml:space="preserve"> فاقطعوا أيمانهما</w:t>
      </w:r>
      <w:r w:rsidR="004247A2">
        <w:rPr>
          <w:rtl/>
        </w:rPr>
        <w:t>.</w:t>
      </w:r>
      <w:r w:rsidRPr="00202D40">
        <w:rPr>
          <w:rtl/>
        </w:rPr>
        <w:t xml:space="preserve"> </w:t>
      </w:r>
    </w:p>
    <w:p w:rsidR="00335798" w:rsidRPr="00DE282C" w:rsidRDefault="00335798" w:rsidP="00EA53BA">
      <w:pPr>
        <w:pStyle w:val="libNormal"/>
        <w:rPr>
          <w:rtl/>
        </w:rPr>
      </w:pPr>
      <w:r w:rsidRPr="00DE282C">
        <w:rPr>
          <w:rtl/>
        </w:rPr>
        <w:t>وكان عمر يقرأ</w:t>
      </w:r>
      <w:r w:rsidR="004247A2">
        <w:rPr>
          <w:rtl/>
        </w:rPr>
        <w:t>:</w:t>
      </w:r>
      <w:r w:rsidRPr="00DE282C">
        <w:rPr>
          <w:rtl/>
        </w:rPr>
        <w:t xml:space="preserve"> </w:t>
      </w:r>
      <w:r w:rsidR="004247A2">
        <w:rPr>
          <w:rtl/>
        </w:rPr>
        <w:t>(</w:t>
      </w:r>
      <w:r w:rsidRPr="00DE282C">
        <w:rPr>
          <w:rtl/>
        </w:rPr>
        <w:t>غير المغضوب وغير الضالّين)</w:t>
      </w:r>
      <w:r w:rsidR="004247A2">
        <w:rPr>
          <w:rtl/>
        </w:rPr>
        <w:t>.</w:t>
      </w:r>
      <w:r w:rsidRPr="00DE282C">
        <w:rPr>
          <w:rtl/>
        </w:rPr>
        <w:t xml:space="preserve"> </w:t>
      </w:r>
    </w:p>
    <w:p w:rsidR="00335798" w:rsidRPr="00DE282C" w:rsidRDefault="00335798" w:rsidP="00202D40">
      <w:pPr>
        <w:pStyle w:val="libNormal"/>
        <w:rPr>
          <w:rtl/>
        </w:rPr>
      </w:pPr>
      <w:r w:rsidRPr="00DE282C">
        <w:rPr>
          <w:rtl/>
        </w:rPr>
        <w:t>وعبد الله بن الزبير</w:t>
      </w:r>
      <w:r w:rsidR="004247A2">
        <w:rPr>
          <w:rtl/>
        </w:rPr>
        <w:t>:</w:t>
      </w:r>
      <w:r w:rsidRPr="00DE282C">
        <w:rPr>
          <w:rtl/>
        </w:rPr>
        <w:t xml:space="preserve"> </w:t>
      </w:r>
      <w:r w:rsidR="004247A2">
        <w:rPr>
          <w:rtl/>
        </w:rPr>
        <w:t>(</w:t>
      </w:r>
      <w:r w:rsidRPr="00DE282C">
        <w:rPr>
          <w:rtl/>
        </w:rPr>
        <w:t>صراط مَن أنعمت عليهم</w:t>
      </w:r>
      <w:r w:rsidR="004247A2">
        <w:rPr>
          <w:rtl/>
        </w:rPr>
        <w:t>).</w:t>
      </w:r>
      <w:r w:rsidRPr="00DE282C">
        <w:rPr>
          <w:rtl/>
        </w:rPr>
        <w:t xml:space="preserve"> </w:t>
      </w:r>
    </w:p>
    <w:p w:rsidR="00335798" w:rsidRPr="00DE282C" w:rsidRDefault="00335798" w:rsidP="00202D40">
      <w:pPr>
        <w:pStyle w:val="libNormal"/>
        <w:rPr>
          <w:rtl/>
        </w:rPr>
      </w:pPr>
      <w:r w:rsidRPr="00DE282C">
        <w:rPr>
          <w:rtl/>
        </w:rPr>
        <w:t>وقرأ بعضهم</w:t>
      </w:r>
      <w:r w:rsidR="004247A2">
        <w:rPr>
          <w:rtl/>
        </w:rPr>
        <w:t>:</w:t>
      </w:r>
      <w:r w:rsidRPr="00DE282C">
        <w:rPr>
          <w:rtl/>
        </w:rPr>
        <w:t>(وضربت عليهم المسكنة والذّلّ)</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وأبو بكر </w:t>
      </w:r>
      <w:r w:rsidR="004247A2">
        <w:rPr>
          <w:rtl/>
        </w:rPr>
        <w:t>(</w:t>
      </w:r>
      <w:r w:rsidRPr="00202D40">
        <w:rPr>
          <w:rtl/>
        </w:rPr>
        <w:t>رض</w:t>
      </w:r>
      <w:r w:rsidR="004247A2">
        <w:rPr>
          <w:rtl/>
        </w:rPr>
        <w:t>):</w:t>
      </w:r>
      <w:r w:rsidRPr="00202D40">
        <w:rPr>
          <w:rtl/>
        </w:rPr>
        <w:t xml:space="preserve"> </w:t>
      </w:r>
      <w:r w:rsidR="004247A2">
        <w:rPr>
          <w:rStyle w:val="libBold2Char"/>
          <w:rtl/>
        </w:rPr>
        <w:t>(</w:t>
      </w:r>
      <w:r w:rsidRPr="00202D40">
        <w:rPr>
          <w:rStyle w:val="libBold2Char"/>
          <w:rtl/>
        </w:rPr>
        <w:t>وجاءت سكرة الحق بالموت</w:t>
      </w:r>
      <w:r w:rsidR="004247A2">
        <w:rPr>
          <w:rStyle w:val="libBold2Char"/>
          <w:rtl/>
        </w:rPr>
        <w:t>)</w:t>
      </w:r>
      <w:r w:rsidRPr="00202D40">
        <w:rPr>
          <w:rtl/>
        </w:rPr>
        <w:t xml:space="preserve"> </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وقال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جرير</w:t>
      </w:r>
      <w:r w:rsidR="004247A2">
        <w:rPr>
          <w:rtl/>
        </w:rPr>
        <w:t>،</w:t>
      </w:r>
      <w:r w:rsidRPr="00DE282C">
        <w:rPr>
          <w:rtl/>
        </w:rPr>
        <w:t xml:space="preserve"> وابن الأنباري في </w:t>
      </w:r>
      <w:r w:rsidR="004247A2">
        <w:rPr>
          <w:rtl/>
        </w:rPr>
        <w:t>(</w:t>
      </w:r>
      <w:r w:rsidRPr="00DE282C">
        <w:rPr>
          <w:rtl/>
        </w:rPr>
        <w:t>المصاحف</w:t>
      </w:r>
      <w:r w:rsidR="004247A2">
        <w:rPr>
          <w:rtl/>
        </w:rPr>
        <w:t>)</w:t>
      </w:r>
      <w:r w:rsidRPr="00DE282C">
        <w:rPr>
          <w:rtl/>
        </w:rPr>
        <w:t xml:space="preserve"> عن ابن عباس رضي الله عنهما أنَّه قرأ</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سنن ابن ماجة</w:t>
      </w:r>
      <w:r w:rsidR="004247A2">
        <w:rPr>
          <w:rtl/>
        </w:rPr>
        <w:t>:</w:t>
      </w:r>
      <w:r w:rsidRPr="00DE282C">
        <w:rPr>
          <w:rtl/>
        </w:rPr>
        <w:t xml:space="preserve"> الحديث برقم 1944 مِن كتاب النكاح ص 626 باب رضاع الكبير 214</w:t>
      </w:r>
      <w:r w:rsidR="004247A2">
        <w:rPr>
          <w:rtl/>
        </w:rPr>
        <w:t>.</w:t>
      </w:r>
      <w:r w:rsidRPr="00202D40">
        <w:rPr>
          <w:rtl/>
        </w:rPr>
        <w:t xml:space="preserve"> </w:t>
      </w:r>
    </w:p>
    <w:p w:rsidR="00335798" w:rsidRPr="00202D40" w:rsidRDefault="00335798" w:rsidP="00202D40">
      <w:pPr>
        <w:pStyle w:val="libFootnote0"/>
        <w:rPr>
          <w:rtl/>
        </w:rPr>
      </w:pPr>
      <w:r w:rsidRPr="00DE282C">
        <w:rPr>
          <w:rtl/>
        </w:rPr>
        <w:t>(2) المحاضرات</w:t>
      </w:r>
      <w:r w:rsidR="004247A2">
        <w:rPr>
          <w:rtl/>
        </w:rPr>
        <w:t>:</w:t>
      </w:r>
      <w:r w:rsidRPr="00DE282C">
        <w:rPr>
          <w:rtl/>
        </w:rPr>
        <w:t xml:space="preserve"> 2/250 طبعة مصر عام 1287 هـ</w:t>
      </w:r>
      <w:r w:rsidR="004247A2">
        <w:rPr>
          <w:rtl/>
        </w:rPr>
        <w:t>.</w:t>
      </w:r>
      <w:r w:rsidRPr="00202D40">
        <w:rPr>
          <w:rtl/>
        </w:rPr>
        <w:t xml:space="preserve"> </w:t>
      </w:r>
    </w:p>
    <w:p w:rsidR="00335798" w:rsidRDefault="00335798" w:rsidP="00202D40">
      <w:pPr>
        <w:pStyle w:val="libNormal"/>
      </w:pPr>
      <w:r>
        <w:br w:type="page"/>
      </w:r>
    </w:p>
    <w:p w:rsidR="00335798" w:rsidRPr="00DE282C" w:rsidRDefault="004247A2" w:rsidP="00202D40">
      <w:pPr>
        <w:pStyle w:val="libNormal"/>
        <w:rPr>
          <w:rtl/>
        </w:rPr>
      </w:pPr>
      <w:r>
        <w:rPr>
          <w:rStyle w:val="libBold1Char"/>
          <w:rtl/>
        </w:rPr>
        <w:lastRenderedPageBreak/>
        <w:t>(</w:t>
      </w:r>
      <w:r w:rsidR="00335798" w:rsidRPr="00202D40">
        <w:rPr>
          <w:rStyle w:val="libBold1Char"/>
          <w:rtl/>
        </w:rPr>
        <w:t>أفلم يتبَّين الذين آمنوا</w:t>
      </w:r>
      <w:r>
        <w:rPr>
          <w:rStyle w:val="libBold1Char"/>
          <w:rtl/>
        </w:rPr>
        <w:t>)</w:t>
      </w:r>
      <w:r>
        <w:rPr>
          <w:rtl/>
        </w:rPr>
        <w:t>،</w:t>
      </w:r>
      <w:r w:rsidR="00335798" w:rsidRPr="00202D40">
        <w:rPr>
          <w:rtl/>
        </w:rPr>
        <w:t xml:space="preserve"> فقيل له</w:t>
      </w:r>
      <w:r>
        <w:rPr>
          <w:rtl/>
        </w:rPr>
        <w:t>:</w:t>
      </w:r>
      <w:r w:rsidR="00335798" w:rsidRPr="00202D40">
        <w:rPr>
          <w:rtl/>
        </w:rPr>
        <w:t xml:space="preserve"> إنَّها في </w:t>
      </w:r>
      <w:r>
        <w:rPr>
          <w:rtl/>
        </w:rPr>
        <w:t>(</w:t>
      </w:r>
      <w:r w:rsidR="00335798" w:rsidRPr="00202D40">
        <w:rPr>
          <w:rtl/>
        </w:rPr>
        <w:t>المصحف</w:t>
      </w:r>
      <w:r>
        <w:rPr>
          <w:rtl/>
        </w:rPr>
        <w:t>):</w:t>
      </w:r>
      <w:r w:rsidR="00335798" w:rsidRPr="00202D40">
        <w:rPr>
          <w:rtl/>
        </w:rPr>
        <w:t xml:space="preserve"> أفلم ييأس فقال</w:t>
      </w:r>
      <w:r>
        <w:rPr>
          <w:rtl/>
        </w:rPr>
        <w:t>:</w:t>
      </w:r>
      <w:r w:rsidR="00335798" w:rsidRPr="00202D40">
        <w:rPr>
          <w:rtl/>
        </w:rPr>
        <w:t xml:space="preserve"> </w:t>
      </w:r>
    </w:p>
    <w:p w:rsidR="00335798" w:rsidRPr="00DE282C" w:rsidRDefault="00335798" w:rsidP="00202D40">
      <w:pPr>
        <w:pStyle w:val="libNormal"/>
        <w:rPr>
          <w:rtl/>
        </w:rPr>
      </w:pPr>
      <w:r w:rsidRPr="00DE282C">
        <w:rPr>
          <w:rtl/>
        </w:rPr>
        <w:t>أظنُّ الكاتب كتبها وهو ناعس</w:t>
      </w:r>
      <w:r w:rsidR="004247A2">
        <w:rPr>
          <w:rtl/>
        </w:rPr>
        <w:t>.</w:t>
      </w:r>
      <w:r w:rsidRPr="00DE282C">
        <w:rPr>
          <w:rtl/>
        </w:rPr>
        <w:t xml:space="preserve"> </w:t>
      </w:r>
    </w:p>
    <w:p w:rsidR="00335798" w:rsidRPr="00DE282C" w:rsidRDefault="00335798" w:rsidP="00202D40">
      <w:pPr>
        <w:pStyle w:val="libNormal"/>
        <w:rPr>
          <w:rtl/>
        </w:rPr>
      </w:pPr>
      <w:r w:rsidRPr="00202D40">
        <w:rPr>
          <w:rtl/>
        </w:rPr>
        <w:t>وأخرج ابن جرير عن علي رضي الله عنه أنّه كان يقرأ</w:t>
      </w:r>
      <w:r w:rsidR="004247A2">
        <w:rPr>
          <w:rtl/>
        </w:rPr>
        <w:t>:</w:t>
      </w:r>
      <w:r w:rsidRPr="00202D40">
        <w:rPr>
          <w:rtl/>
        </w:rPr>
        <w:t xml:space="preserve"> </w:t>
      </w:r>
      <w:r w:rsidR="004247A2">
        <w:rPr>
          <w:rStyle w:val="libBold2Char"/>
          <w:rtl/>
        </w:rPr>
        <w:t>(</w:t>
      </w:r>
      <w:r w:rsidRPr="00202D40">
        <w:rPr>
          <w:rStyle w:val="libBold2Char"/>
          <w:rtl/>
        </w:rPr>
        <w:t>أفلم يتبيَّن الذين آمنوا</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ابن جرير</w:t>
      </w:r>
      <w:r w:rsidR="004247A2">
        <w:rPr>
          <w:rtl/>
        </w:rPr>
        <w:t>،</w:t>
      </w:r>
      <w:r w:rsidRPr="00DE282C">
        <w:rPr>
          <w:rtl/>
        </w:rPr>
        <w:t xml:space="preserve"> وابن المنذر</w:t>
      </w:r>
      <w:r w:rsidR="004247A2">
        <w:rPr>
          <w:rtl/>
        </w:rPr>
        <w:t>،</w:t>
      </w:r>
      <w:r w:rsidRPr="00DE282C">
        <w:rPr>
          <w:rtl/>
        </w:rPr>
        <w:t xml:space="preserve"> وابن أبي حاتم عن ابن عباس رضي الله عنهما</w:t>
      </w:r>
      <w:r w:rsidR="004247A2">
        <w:rPr>
          <w:rtl/>
        </w:rPr>
        <w:t>:.</w:t>
      </w:r>
      <w:r w:rsidRPr="00DE282C">
        <w:rPr>
          <w:rtl/>
        </w:rPr>
        <w:t xml:space="preserve"> </w:t>
      </w:r>
    </w:p>
    <w:p w:rsidR="00202D40" w:rsidRDefault="00335798" w:rsidP="00202D40">
      <w:pPr>
        <w:pStyle w:val="libNormal"/>
        <w:rPr>
          <w:rtl/>
        </w:rPr>
      </w:pPr>
      <w:r w:rsidRPr="00202D40">
        <w:rPr>
          <w:rtl/>
        </w:rPr>
        <w:t>أفلم ييأس يقول</w:t>
      </w:r>
      <w:r w:rsidR="004247A2">
        <w:rPr>
          <w:rtl/>
        </w:rPr>
        <w:t>:</w:t>
      </w:r>
      <w:r w:rsidRPr="00202D40">
        <w:rPr>
          <w:rtl/>
        </w:rPr>
        <w:t xml:space="preserve"> يعلم </w:t>
      </w:r>
      <w:r w:rsidRPr="00335798">
        <w:rPr>
          <w:rStyle w:val="libFootnotenumChar"/>
          <w:rtl/>
        </w:rPr>
        <w:t>(1)</w:t>
      </w:r>
      <w:r w:rsidR="004247A2">
        <w:rPr>
          <w:rtl/>
        </w:rPr>
        <w:t>.</w:t>
      </w:r>
      <w:r w:rsidRPr="00202D40">
        <w:rPr>
          <w:rtl/>
        </w:rPr>
        <w:t xml:space="preserve"> </w:t>
      </w:r>
    </w:p>
    <w:p w:rsidR="00335798" w:rsidRPr="00202D40" w:rsidRDefault="00335798" w:rsidP="00202D40">
      <w:pPr>
        <w:pStyle w:val="libBold1"/>
        <w:rPr>
          <w:rtl/>
        </w:rPr>
      </w:pPr>
      <w:r w:rsidRPr="00DE282C">
        <w:rPr>
          <w:rtl/>
        </w:rPr>
        <w:t xml:space="preserve">ما أُسقط مِن القرآن </w:t>
      </w:r>
    </w:p>
    <w:p w:rsidR="00335798" w:rsidRPr="00DE282C" w:rsidRDefault="00335798" w:rsidP="00202D40">
      <w:pPr>
        <w:pStyle w:val="libNormal"/>
        <w:rPr>
          <w:rtl/>
        </w:rPr>
      </w:pPr>
      <w:r w:rsidRPr="00DE282C">
        <w:rPr>
          <w:rtl/>
        </w:rPr>
        <w:t>قال السيوطي</w:t>
      </w:r>
      <w:r w:rsidR="004247A2">
        <w:rPr>
          <w:rtl/>
        </w:rPr>
        <w:t>:</w:t>
      </w:r>
      <w:r w:rsidRPr="00DE282C">
        <w:rPr>
          <w:rtl/>
        </w:rPr>
        <w:t xml:space="preserve"> وفي المُستدرك عن ابن عباس قال</w:t>
      </w:r>
      <w:r w:rsidR="004247A2">
        <w:rPr>
          <w:rtl/>
        </w:rPr>
        <w:t>:</w:t>
      </w:r>
      <w:r w:rsidRPr="00DE282C">
        <w:rPr>
          <w:rtl/>
        </w:rPr>
        <w:t xml:space="preserve"> </w:t>
      </w:r>
    </w:p>
    <w:p w:rsidR="00335798" w:rsidRPr="00DE282C" w:rsidRDefault="00335798" w:rsidP="00202D40">
      <w:pPr>
        <w:pStyle w:val="libNormal"/>
        <w:rPr>
          <w:rtl/>
        </w:rPr>
      </w:pPr>
      <w:r w:rsidRPr="00202D40">
        <w:rPr>
          <w:rtl/>
        </w:rPr>
        <w:t>سألت علي بن أبي طالب</w:t>
      </w:r>
      <w:r w:rsidR="004247A2">
        <w:rPr>
          <w:rtl/>
        </w:rPr>
        <w:t>:</w:t>
      </w:r>
      <w:r w:rsidRPr="00202D40">
        <w:rPr>
          <w:rtl/>
        </w:rPr>
        <w:t xml:space="preserve"> لِمَ لم تُكتب في براءة</w:t>
      </w:r>
      <w:r w:rsidR="004247A2">
        <w:rPr>
          <w:rtl/>
        </w:rPr>
        <w:t>:</w:t>
      </w:r>
      <w:r w:rsidRPr="00202D40">
        <w:rPr>
          <w:rtl/>
        </w:rPr>
        <w:t xml:space="preserve"> بسم الله الرحمن الرحيم</w:t>
      </w:r>
      <w:r w:rsidR="004247A2">
        <w:rPr>
          <w:rtl/>
        </w:rPr>
        <w:t>،</w:t>
      </w:r>
      <w:r w:rsidRPr="00202D40">
        <w:rPr>
          <w:rtl/>
        </w:rPr>
        <w:t xml:space="preserve"> قال</w:t>
      </w:r>
      <w:r w:rsidR="004247A2">
        <w:rPr>
          <w:rtl/>
        </w:rPr>
        <w:t>:</w:t>
      </w:r>
      <w:r w:rsidRPr="00202D40">
        <w:rPr>
          <w:rtl/>
        </w:rPr>
        <w:t xml:space="preserve"> </w:t>
      </w:r>
      <w:r w:rsidR="004247A2">
        <w:rPr>
          <w:rtl/>
        </w:rPr>
        <w:t>(</w:t>
      </w:r>
      <w:r w:rsidRPr="00202D40">
        <w:rPr>
          <w:rtl/>
        </w:rPr>
        <w:t>لأنَّها أمان</w:t>
      </w:r>
      <w:r w:rsidR="004247A2">
        <w:rPr>
          <w:rtl/>
        </w:rPr>
        <w:t>،</w:t>
      </w:r>
      <w:r w:rsidRPr="00202D40">
        <w:rPr>
          <w:rtl/>
        </w:rPr>
        <w:t xml:space="preserve"> وبراءة نزلت بالسيف</w:t>
      </w:r>
      <w:r w:rsidR="004247A2">
        <w:rPr>
          <w:rtl/>
        </w:rPr>
        <w:t>)،</w:t>
      </w:r>
      <w:r w:rsidRPr="00202D40">
        <w:rPr>
          <w:rtl/>
        </w:rPr>
        <w:t xml:space="preserve"> وعن مالك</w:t>
      </w:r>
      <w:r w:rsidR="004247A2">
        <w:rPr>
          <w:rtl/>
        </w:rPr>
        <w:t>،</w:t>
      </w:r>
      <w:r w:rsidRPr="00202D40">
        <w:rPr>
          <w:rtl/>
        </w:rPr>
        <w:t xml:space="preserve"> أنَّ أوّلها لمَّا سقط</w:t>
      </w:r>
      <w:r w:rsidR="004247A2">
        <w:rPr>
          <w:rtl/>
        </w:rPr>
        <w:t>،</w:t>
      </w:r>
      <w:r w:rsidRPr="00202D40">
        <w:rPr>
          <w:rtl/>
        </w:rPr>
        <w:t xml:space="preserve"> سقط معه البسملة</w:t>
      </w:r>
      <w:r w:rsidR="004247A2">
        <w:rPr>
          <w:rtl/>
        </w:rPr>
        <w:t>؛</w:t>
      </w:r>
      <w:r w:rsidRPr="00202D40">
        <w:rPr>
          <w:rtl/>
        </w:rPr>
        <w:t xml:space="preserve"> فقد ثبت أنَّها كانت تعدل البقرة لطولها</w:t>
      </w:r>
      <w:r w:rsidR="004247A2">
        <w:rPr>
          <w:rtl/>
        </w:rPr>
        <w:t>.</w:t>
      </w:r>
      <w:r w:rsidRPr="00202D40">
        <w:rPr>
          <w:rtl/>
        </w:rPr>
        <w:t xml:space="preserve"> </w:t>
      </w:r>
    </w:p>
    <w:p w:rsidR="00335798" w:rsidRPr="00DE282C" w:rsidRDefault="004247A2" w:rsidP="00202D40">
      <w:pPr>
        <w:pStyle w:val="libNormal"/>
        <w:rPr>
          <w:rtl/>
        </w:rPr>
      </w:pPr>
      <w:r>
        <w:rPr>
          <w:rtl/>
        </w:rPr>
        <w:t>(</w:t>
      </w:r>
      <w:r w:rsidR="00335798" w:rsidRPr="00DE282C">
        <w:rPr>
          <w:rtl/>
        </w:rPr>
        <w:t>الإتقان في علوم القرآن</w:t>
      </w:r>
      <w:r>
        <w:rPr>
          <w:rtl/>
        </w:rPr>
        <w:t>:</w:t>
      </w:r>
      <w:r w:rsidR="00335798" w:rsidRPr="00DE282C">
        <w:rPr>
          <w:rtl/>
        </w:rPr>
        <w:t xml:space="preserve"> 1/65</w:t>
      </w:r>
      <w:r>
        <w:rPr>
          <w:rtl/>
        </w:rPr>
        <w:t>).</w:t>
      </w:r>
      <w:r w:rsidR="00335798" w:rsidRPr="00DE282C">
        <w:rPr>
          <w:rtl/>
        </w:rPr>
        <w:t xml:space="preserve"> </w:t>
      </w:r>
    </w:p>
    <w:p w:rsidR="00335798" w:rsidRPr="00DE282C" w:rsidRDefault="00335798" w:rsidP="00202D40">
      <w:pPr>
        <w:pStyle w:val="libNormal"/>
        <w:rPr>
          <w:rtl/>
        </w:rPr>
      </w:pPr>
      <w:r w:rsidRPr="00DE282C">
        <w:rPr>
          <w:rtl/>
        </w:rPr>
        <w:t>وأخرج ابن أبي شيبة</w:t>
      </w:r>
      <w:r w:rsidR="004247A2">
        <w:rPr>
          <w:rtl/>
        </w:rPr>
        <w:t>،</w:t>
      </w:r>
      <w:r w:rsidRPr="00DE282C">
        <w:rPr>
          <w:rtl/>
        </w:rPr>
        <w:t xml:space="preserve"> والطبراني في الأوسط</w:t>
      </w:r>
      <w:r w:rsidR="004247A2">
        <w:rPr>
          <w:rtl/>
        </w:rPr>
        <w:t>،</w:t>
      </w:r>
      <w:r w:rsidRPr="00DE282C">
        <w:rPr>
          <w:rtl/>
        </w:rPr>
        <w:t xml:space="preserve"> وأبو الشيخ</w:t>
      </w:r>
      <w:r w:rsidR="004247A2">
        <w:rPr>
          <w:rtl/>
        </w:rPr>
        <w:t>،</w:t>
      </w:r>
      <w:r w:rsidRPr="00DE282C">
        <w:rPr>
          <w:rtl/>
        </w:rPr>
        <w:t xml:space="preserve"> والحاكم</w:t>
      </w:r>
      <w:r w:rsidR="004247A2">
        <w:rPr>
          <w:rtl/>
        </w:rPr>
        <w:t>،</w:t>
      </w:r>
      <w:r w:rsidRPr="00DE282C">
        <w:rPr>
          <w:rtl/>
        </w:rPr>
        <w:t xml:space="preserve"> وابن مردويه</w:t>
      </w:r>
      <w:r w:rsidR="004247A2">
        <w:rPr>
          <w:rtl/>
        </w:rPr>
        <w:t>،</w:t>
      </w:r>
      <w:r w:rsidRPr="00DE282C">
        <w:rPr>
          <w:rtl/>
        </w:rPr>
        <w:t xml:space="preserve"> عن حذيفة رضي الله عنه قال</w:t>
      </w:r>
      <w:r w:rsidR="004247A2">
        <w:rPr>
          <w:rtl/>
        </w:rPr>
        <w:t>:</w:t>
      </w:r>
      <w:r w:rsidRPr="00DE282C">
        <w:rPr>
          <w:rtl/>
        </w:rPr>
        <w:t xml:space="preserve"> </w:t>
      </w:r>
    </w:p>
    <w:p w:rsidR="00335798" w:rsidRPr="00DE282C" w:rsidRDefault="00335798" w:rsidP="00202D40">
      <w:pPr>
        <w:pStyle w:val="libNormal"/>
        <w:rPr>
          <w:rtl/>
        </w:rPr>
      </w:pPr>
      <w:r w:rsidRPr="00DE282C">
        <w:rPr>
          <w:rtl/>
        </w:rPr>
        <w:t>التي تسمُّون سورة التوبة هي</w:t>
      </w:r>
      <w:r w:rsidR="004247A2">
        <w:rPr>
          <w:rtl/>
        </w:rPr>
        <w:t>:</w:t>
      </w:r>
      <w:r w:rsidRPr="00DE282C">
        <w:rPr>
          <w:rtl/>
        </w:rPr>
        <w:t xml:space="preserve"> سورة العذاب</w:t>
      </w:r>
      <w:r w:rsidR="004247A2">
        <w:rPr>
          <w:rtl/>
        </w:rPr>
        <w:t>،</w:t>
      </w:r>
      <w:r w:rsidRPr="00DE282C">
        <w:rPr>
          <w:rtl/>
        </w:rPr>
        <w:t xml:space="preserve"> والله</w:t>
      </w:r>
      <w:r w:rsidR="004247A2">
        <w:rPr>
          <w:rtl/>
        </w:rPr>
        <w:t>،</w:t>
      </w:r>
      <w:r w:rsidRPr="00DE282C">
        <w:rPr>
          <w:rtl/>
        </w:rPr>
        <w:t xml:space="preserve"> ما تركت أحداً إلاَّ نالت منه</w:t>
      </w:r>
      <w:r w:rsidR="004247A2">
        <w:rPr>
          <w:rtl/>
        </w:rPr>
        <w:t>،</w:t>
      </w:r>
      <w:r w:rsidRPr="00DE282C">
        <w:rPr>
          <w:rtl/>
        </w:rPr>
        <w:t xml:space="preserve"> ولا تقرأن إلاَّ ربعها</w:t>
      </w:r>
      <w:r w:rsidR="004247A2">
        <w:rPr>
          <w:rtl/>
        </w:rPr>
        <w:t>.</w:t>
      </w:r>
      <w:r w:rsidRPr="00DE282C">
        <w:rPr>
          <w:rtl/>
        </w:rPr>
        <w:t xml:space="preserve"> </w:t>
      </w:r>
    </w:p>
    <w:p w:rsidR="00335798" w:rsidRPr="00DE282C" w:rsidRDefault="00335798" w:rsidP="00202D40">
      <w:pPr>
        <w:pStyle w:val="libNormal"/>
        <w:rPr>
          <w:rtl/>
        </w:rPr>
      </w:pPr>
      <w:r w:rsidRPr="00DE282C">
        <w:rPr>
          <w:rtl/>
        </w:rPr>
        <w:t>وأخرج أبو الشيخ عن حذيفة رضي الله عنه قال</w:t>
      </w:r>
      <w:r w:rsidR="004247A2">
        <w:rPr>
          <w:rtl/>
        </w:rPr>
        <w:t>:</w:t>
      </w:r>
      <w:r w:rsidRPr="00DE282C">
        <w:rPr>
          <w:rtl/>
        </w:rPr>
        <w:t xml:space="preserve"> </w:t>
      </w:r>
    </w:p>
    <w:p w:rsidR="00335798" w:rsidRPr="00DE282C" w:rsidRDefault="00335798" w:rsidP="00202D40">
      <w:pPr>
        <w:pStyle w:val="libNormal"/>
        <w:rPr>
          <w:rtl/>
        </w:rPr>
      </w:pPr>
      <w:r w:rsidRPr="00DE282C">
        <w:rPr>
          <w:rtl/>
        </w:rPr>
        <w:t>ما تقرأن ثلثها</w:t>
      </w:r>
      <w:r w:rsidR="004247A2">
        <w:rPr>
          <w:rtl/>
        </w:rPr>
        <w:t>.</w:t>
      </w:r>
      <w:r w:rsidRPr="00DE282C">
        <w:rPr>
          <w:rtl/>
        </w:rPr>
        <w:t xml:space="preserve"> يعني</w:t>
      </w:r>
      <w:r w:rsidR="004247A2">
        <w:rPr>
          <w:rtl/>
        </w:rPr>
        <w:t>:</w:t>
      </w:r>
      <w:r w:rsidRPr="00DE282C">
        <w:rPr>
          <w:rtl/>
        </w:rPr>
        <w:t xml:space="preserve"> سورة التوبة</w:t>
      </w:r>
      <w:r w:rsidR="004247A2">
        <w:rPr>
          <w:rtl/>
        </w:rPr>
        <w:t>.</w:t>
      </w:r>
      <w:r w:rsidRPr="00DE282C">
        <w:rPr>
          <w:rtl/>
        </w:rPr>
        <w:t xml:space="preserve"> </w:t>
      </w:r>
      <w:r w:rsidR="004247A2">
        <w:rPr>
          <w:rtl/>
        </w:rPr>
        <w:t>(</w:t>
      </w:r>
      <w:r w:rsidRPr="00DE282C">
        <w:rPr>
          <w:rtl/>
        </w:rPr>
        <w:t>الدرُّ المنثور</w:t>
      </w:r>
      <w:r w:rsidR="004247A2">
        <w:rPr>
          <w:rtl/>
        </w:rPr>
        <w:t>:</w:t>
      </w:r>
      <w:r w:rsidRPr="00DE282C">
        <w:rPr>
          <w:rtl/>
        </w:rPr>
        <w:t xml:space="preserve"> 3/208</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الدر المنثور</w:t>
      </w:r>
      <w:r w:rsidR="004247A2">
        <w:rPr>
          <w:rtl/>
        </w:rPr>
        <w:t>:</w:t>
      </w:r>
      <w:r w:rsidRPr="00DE282C">
        <w:rPr>
          <w:rtl/>
        </w:rPr>
        <w:t xml:space="preserve"> 4 / 63</w:t>
      </w:r>
      <w:r w:rsidR="004247A2">
        <w:rPr>
          <w:rtl/>
        </w:rPr>
        <w:t>،</w:t>
      </w:r>
      <w:r w:rsidRPr="00DE282C">
        <w:rPr>
          <w:rtl/>
        </w:rPr>
        <w:t xml:space="preserve"> 64</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وفي المستدرك عن حذيفة قال</w:t>
      </w:r>
      <w:r w:rsidR="004247A2">
        <w:rPr>
          <w:rtl/>
        </w:rPr>
        <w:t>:</w:t>
      </w:r>
      <w:r w:rsidRPr="00DE282C">
        <w:rPr>
          <w:rtl/>
        </w:rPr>
        <w:t xml:space="preserve"> </w:t>
      </w:r>
    </w:p>
    <w:p w:rsidR="00335798" w:rsidRPr="00DE282C" w:rsidRDefault="00335798" w:rsidP="00202D40">
      <w:pPr>
        <w:pStyle w:val="libNormal"/>
        <w:rPr>
          <w:rtl/>
        </w:rPr>
      </w:pPr>
      <w:r w:rsidRPr="00DE282C">
        <w:rPr>
          <w:rtl/>
        </w:rPr>
        <w:t>ما تقرأون ربعها يعني</w:t>
      </w:r>
      <w:r w:rsidR="004247A2">
        <w:rPr>
          <w:rtl/>
        </w:rPr>
        <w:t>:</w:t>
      </w:r>
      <w:r w:rsidRPr="00DE282C">
        <w:rPr>
          <w:rtl/>
        </w:rPr>
        <w:t xml:space="preserve"> براءة</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الإتقان في علوم القرآن</w:t>
      </w:r>
      <w:r>
        <w:rPr>
          <w:rtl/>
        </w:rPr>
        <w:t>:</w:t>
      </w:r>
      <w:r w:rsidR="00335798" w:rsidRPr="00DE282C">
        <w:rPr>
          <w:rtl/>
        </w:rPr>
        <w:t xml:space="preserve"> 2/26 طبعة مصر</w:t>
      </w:r>
      <w:r>
        <w:rPr>
          <w:rtl/>
        </w:rPr>
        <w:t>).</w:t>
      </w:r>
      <w:r w:rsidR="00335798" w:rsidRPr="00DE282C">
        <w:rPr>
          <w:rtl/>
        </w:rPr>
        <w:t xml:space="preserve"> </w:t>
      </w:r>
    </w:p>
    <w:p w:rsidR="00335798" w:rsidRPr="00DE282C" w:rsidRDefault="00335798" w:rsidP="00202D40">
      <w:pPr>
        <w:pStyle w:val="libNormal"/>
        <w:rPr>
          <w:rtl/>
        </w:rPr>
      </w:pPr>
      <w:r w:rsidRPr="00DE282C">
        <w:rPr>
          <w:rtl/>
        </w:rPr>
        <w:t xml:space="preserve">وأخرج الحاكم عن حذيفة </w:t>
      </w:r>
      <w:r w:rsidR="004247A2">
        <w:rPr>
          <w:rtl/>
        </w:rPr>
        <w:t>(</w:t>
      </w:r>
      <w:r w:rsidRPr="00DE282C">
        <w:rPr>
          <w:rtl/>
        </w:rPr>
        <w:t>رضي الله عنه</w:t>
      </w:r>
      <w:r w:rsidR="004247A2">
        <w:rPr>
          <w:rtl/>
        </w:rPr>
        <w:t>)</w:t>
      </w:r>
      <w:r w:rsidRPr="00DE282C">
        <w:rPr>
          <w:rtl/>
        </w:rPr>
        <w:t xml:space="preserve"> قال</w:t>
      </w:r>
      <w:r w:rsidR="004247A2">
        <w:rPr>
          <w:rtl/>
        </w:rPr>
        <w:t>:</w:t>
      </w:r>
      <w:r w:rsidRPr="00DE282C">
        <w:rPr>
          <w:rtl/>
        </w:rPr>
        <w:t xml:space="preserve"> ما تقرأون ربعها</w:t>
      </w:r>
      <w:r w:rsidR="004247A2">
        <w:rPr>
          <w:rtl/>
        </w:rPr>
        <w:t>،</w:t>
      </w:r>
      <w:r w:rsidRPr="00DE282C">
        <w:rPr>
          <w:rtl/>
        </w:rPr>
        <w:t xml:space="preserve"> يعني</w:t>
      </w:r>
      <w:r w:rsidR="004247A2">
        <w:rPr>
          <w:rtl/>
        </w:rPr>
        <w:t>:</w:t>
      </w:r>
      <w:r w:rsidRPr="00DE282C">
        <w:rPr>
          <w:rtl/>
        </w:rPr>
        <w:t xml:space="preserve"> براءة</w:t>
      </w:r>
      <w:r w:rsidR="004247A2">
        <w:rPr>
          <w:rtl/>
        </w:rPr>
        <w:t>،</w:t>
      </w:r>
      <w:r w:rsidRPr="00DE282C">
        <w:rPr>
          <w:rtl/>
        </w:rPr>
        <w:t xml:space="preserve"> وأنَّكم تسمُّونها سورة التوبة وهي سورة العذاب</w:t>
      </w:r>
      <w:r w:rsidR="004247A2">
        <w:rPr>
          <w:rtl/>
        </w:rPr>
        <w:t>،</w:t>
      </w:r>
      <w:r w:rsidRPr="00DE282C">
        <w:rPr>
          <w:rtl/>
        </w:rPr>
        <w:t xml:space="preserve"> ثمَّ قال الحاكم</w:t>
      </w:r>
      <w:r w:rsidR="004247A2">
        <w:rPr>
          <w:rtl/>
        </w:rPr>
        <w:t>:</w:t>
      </w:r>
      <w:r w:rsidRPr="00DE282C">
        <w:rPr>
          <w:rtl/>
        </w:rPr>
        <w:t xml:space="preserve"> هذا حديث صحيح الإسناد ولم يُخرجاه</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المستدرك</w:t>
      </w:r>
      <w:r>
        <w:rPr>
          <w:rtl/>
        </w:rPr>
        <w:t>:</w:t>
      </w:r>
      <w:r w:rsidR="00335798" w:rsidRPr="00DE282C">
        <w:rPr>
          <w:rtl/>
        </w:rPr>
        <w:t xml:space="preserve"> 2/331 طبع حيدر آباد</w:t>
      </w:r>
      <w:r>
        <w:rPr>
          <w:rtl/>
        </w:rPr>
        <w:t xml:space="preserve"> - </w:t>
      </w:r>
      <w:r w:rsidR="00335798" w:rsidRPr="00DE282C">
        <w:rPr>
          <w:rtl/>
        </w:rPr>
        <w:t>الهند</w:t>
      </w:r>
      <w:r>
        <w:rPr>
          <w:rtl/>
        </w:rPr>
        <w:t>).</w:t>
      </w:r>
      <w:r w:rsidR="00335798" w:rsidRPr="00DE282C">
        <w:rPr>
          <w:rtl/>
        </w:rPr>
        <w:t xml:space="preserve"> </w:t>
      </w:r>
    </w:p>
    <w:p w:rsidR="00202D40" w:rsidRDefault="00335798" w:rsidP="00202D40">
      <w:pPr>
        <w:pStyle w:val="libNormal"/>
        <w:rPr>
          <w:rtl/>
        </w:rPr>
      </w:pPr>
      <w:r w:rsidRPr="00DE282C">
        <w:rPr>
          <w:rtl/>
        </w:rPr>
        <w:t>قال الراغب</w:t>
      </w:r>
      <w:r w:rsidR="004247A2">
        <w:rPr>
          <w:rtl/>
        </w:rPr>
        <w:t>:</w:t>
      </w:r>
      <w:r w:rsidRPr="00DE282C">
        <w:rPr>
          <w:rtl/>
        </w:rPr>
        <w:t xml:space="preserve"> أسقط ابن مسعود مِن مصحفه</w:t>
      </w:r>
      <w:r w:rsidR="004247A2">
        <w:rPr>
          <w:rtl/>
        </w:rPr>
        <w:t>:</w:t>
      </w:r>
      <w:r w:rsidRPr="00DE282C">
        <w:rPr>
          <w:rtl/>
        </w:rPr>
        <w:t xml:space="preserve"> أمَّ القرى</w:t>
      </w:r>
      <w:r w:rsidR="004247A2">
        <w:rPr>
          <w:rtl/>
        </w:rPr>
        <w:t>،</w:t>
      </w:r>
      <w:r w:rsidRPr="00DE282C">
        <w:rPr>
          <w:rtl/>
        </w:rPr>
        <w:t xml:space="preserve"> والمعوَّذتين</w:t>
      </w:r>
      <w:r w:rsidR="004247A2">
        <w:rPr>
          <w:rtl/>
        </w:rPr>
        <w:t>.</w:t>
      </w:r>
      <w:r w:rsidRPr="00202D40">
        <w:rPr>
          <w:rtl/>
        </w:rPr>
        <w:t xml:space="preserve"> </w:t>
      </w:r>
    </w:p>
    <w:p w:rsidR="00335798" w:rsidRPr="00202D40" w:rsidRDefault="004247A2" w:rsidP="00202D40">
      <w:pPr>
        <w:pStyle w:val="libBold1"/>
        <w:rPr>
          <w:rtl/>
        </w:rPr>
      </w:pPr>
      <w:r>
        <w:rPr>
          <w:rtl/>
        </w:rPr>
        <w:t>(</w:t>
      </w:r>
      <w:r w:rsidR="00335798" w:rsidRPr="00DE282C">
        <w:rPr>
          <w:rtl/>
        </w:rPr>
        <w:t>قراءة تُخالف صور حروفها ما في المصحف</w:t>
      </w:r>
      <w:r>
        <w:rPr>
          <w:rtl/>
        </w:rPr>
        <w:t>،</w:t>
      </w:r>
      <w:r w:rsidR="00335798" w:rsidRPr="00DE282C">
        <w:rPr>
          <w:rtl/>
        </w:rPr>
        <w:t xml:space="preserve"> أو ترتيبها</w:t>
      </w:r>
      <w:r>
        <w:rPr>
          <w:rtl/>
        </w:rPr>
        <w:t>).</w:t>
      </w:r>
      <w:bookmarkStart w:id="50" w:name="(_قراءة_تُخالف_صور_حروفها_ما_في_المصحف_،"/>
      <w:bookmarkEnd w:id="50"/>
      <w:r w:rsidR="00335798" w:rsidRPr="00202D40">
        <w:rPr>
          <w:rtl/>
        </w:rPr>
        <w:t xml:space="preserve"> </w:t>
      </w:r>
    </w:p>
    <w:p w:rsidR="00335798" w:rsidRPr="00DE282C" w:rsidRDefault="00335798" w:rsidP="00202D40">
      <w:pPr>
        <w:pStyle w:val="libNormal"/>
        <w:rPr>
          <w:rtl/>
        </w:rPr>
      </w:pPr>
      <w:r w:rsidRPr="00DE282C">
        <w:rPr>
          <w:rtl/>
        </w:rPr>
        <w:t>قُرئ بدل كالعهن</w:t>
      </w:r>
      <w:r w:rsidR="004247A2">
        <w:rPr>
          <w:rtl/>
        </w:rPr>
        <w:t>:</w:t>
      </w:r>
      <w:r w:rsidRPr="00DE282C">
        <w:rPr>
          <w:rtl/>
        </w:rPr>
        <w:t xml:space="preserve"> كالصوف</w:t>
      </w:r>
      <w:r w:rsidR="004247A2">
        <w:rPr>
          <w:rtl/>
        </w:rPr>
        <w:t>.</w:t>
      </w:r>
      <w:r w:rsidRPr="00DE282C">
        <w:rPr>
          <w:rtl/>
        </w:rPr>
        <w:t xml:space="preserve"> وبدل</w:t>
      </w:r>
      <w:r w:rsidR="004247A2">
        <w:rPr>
          <w:rtl/>
        </w:rPr>
        <w:t>:</w:t>
      </w:r>
      <w:r w:rsidRPr="00DE282C">
        <w:rPr>
          <w:rtl/>
        </w:rPr>
        <w:t xml:space="preserve"> فهي كالحجارة</w:t>
      </w:r>
      <w:r w:rsidR="004247A2">
        <w:rPr>
          <w:rtl/>
        </w:rPr>
        <w:t>،</w:t>
      </w:r>
      <w:r w:rsidRPr="00DE282C">
        <w:rPr>
          <w:rtl/>
        </w:rPr>
        <w:t xml:space="preserve"> فكانت كالحجارة</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المحاضرات</w:t>
      </w:r>
      <w:r>
        <w:rPr>
          <w:rtl/>
        </w:rPr>
        <w:t>:</w:t>
      </w:r>
      <w:r w:rsidR="00335798" w:rsidRPr="00DE282C">
        <w:rPr>
          <w:rtl/>
        </w:rPr>
        <w:t xml:space="preserve"> 2/250 طبعة مصر</w:t>
      </w:r>
      <w:r>
        <w:rPr>
          <w:rtl/>
        </w:rPr>
        <w:t>).</w:t>
      </w:r>
      <w:r w:rsidR="00335798" w:rsidRPr="00DE282C">
        <w:rPr>
          <w:rtl/>
        </w:rPr>
        <w:t xml:space="preserve"> </w:t>
      </w:r>
    </w:p>
    <w:p w:rsidR="00335798" w:rsidRPr="00DE282C" w:rsidRDefault="00335798" w:rsidP="00202D40">
      <w:pPr>
        <w:pStyle w:val="libNormal"/>
        <w:rPr>
          <w:rtl/>
        </w:rPr>
      </w:pPr>
      <w:r w:rsidRPr="00DE282C">
        <w:rPr>
          <w:rtl/>
        </w:rPr>
        <w:t>قال أبو عبيد</w:t>
      </w:r>
      <w:r w:rsidR="004247A2">
        <w:rPr>
          <w:rtl/>
        </w:rPr>
        <w:t>،</w:t>
      </w:r>
      <w:r w:rsidRPr="00DE282C">
        <w:rPr>
          <w:rtl/>
        </w:rPr>
        <w:t xml:space="preserve"> حدَّثنا إسماعيل بن إبراهيم</w:t>
      </w:r>
      <w:r w:rsidR="004247A2">
        <w:rPr>
          <w:rtl/>
        </w:rPr>
        <w:t>،</w:t>
      </w:r>
      <w:r w:rsidRPr="00DE282C">
        <w:rPr>
          <w:rtl/>
        </w:rPr>
        <w:t xml:space="preserve"> عن أيوب</w:t>
      </w:r>
      <w:r w:rsidR="004247A2">
        <w:rPr>
          <w:rtl/>
        </w:rPr>
        <w:t>،</w:t>
      </w:r>
      <w:r w:rsidRPr="00DE282C">
        <w:rPr>
          <w:rtl/>
        </w:rPr>
        <w:t xml:space="preserve"> عن نافع</w:t>
      </w:r>
      <w:r w:rsidR="004247A2">
        <w:rPr>
          <w:rtl/>
        </w:rPr>
        <w:t>،</w:t>
      </w:r>
      <w:r w:rsidRPr="00DE282C">
        <w:rPr>
          <w:rtl/>
        </w:rPr>
        <w:t xml:space="preserve"> عن ابن عمر قال</w:t>
      </w:r>
      <w:r w:rsidR="004247A2">
        <w:rPr>
          <w:rtl/>
        </w:rPr>
        <w:t>:</w:t>
      </w:r>
      <w:r w:rsidRPr="00DE282C">
        <w:rPr>
          <w:rtl/>
        </w:rPr>
        <w:t xml:space="preserve"> </w:t>
      </w:r>
    </w:p>
    <w:p w:rsidR="00335798" w:rsidRPr="00DE282C" w:rsidRDefault="00335798" w:rsidP="00202D40">
      <w:pPr>
        <w:pStyle w:val="libNormal"/>
        <w:rPr>
          <w:rtl/>
        </w:rPr>
      </w:pPr>
      <w:r w:rsidRPr="00DE282C">
        <w:rPr>
          <w:rtl/>
        </w:rPr>
        <w:t>ليقولنَّ أحدكم قد أخذت القرآن كلَّه</w:t>
      </w:r>
      <w:r w:rsidR="004247A2">
        <w:rPr>
          <w:rtl/>
        </w:rPr>
        <w:t>،</w:t>
      </w:r>
      <w:r w:rsidRPr="00DE282C">
        <w:rPr>
          <w:rtl/>
        </w:rPr>
        <w:t xml:space="preserve"> وما يُدريك ما كلُّه قد ذهب منه قرآن كثير</w:t>
      </w:r>
      <w:r w:rsidR="004247A2">
        <w:rPr>
          <w:rtl/>
        </w:rPr>
        <w:t>.</w:t>
      </w:r>
      <w:r w:rsidRPr="00DE282C">
        <w:rPr>
          <w:rtl/>
        </w:rPr>
        <w:t xml:space="preserve">. </w:t>
      </w:r>
    </w:p>
    <w:p w:rsidR="00335798" w:rsidRPr="00DE282C" w:rsidRDefault="00335798" w:rsidP="00202D40">
      <w:pPr>
        <w:pStyle w:val="libNormal"/>
        <w:rPr>
          <w:rtl/>
        </w:rPr>
      </w:pPr>
      <w:r w:rsidRPr="00DE282C">
        <w:rPr>
          <w:rtl/>
        </w:rPr>
        <w:t>ولكنْ ليقل</w:t>
      </w:r>
      <w:r w:rsidR="004247A2">
        <w:rPr>
          <w:rtl/>
        </w:rPr>
        <w:t>:</w:t>
      </w:r>
      <w:r w:rsidRPr="00DE282C">
        <w:rPr>
          <w:rtl/>
        </w:rPr>
        <w:t xml:space="preserve"> قد أخذت منه ما ظهر</w:t>
      </w:r>
      <w:r w:rsidR="004247A2">
        <w:rPr>
          <w:rtl/>
        </w:rPr>
        <w:t>.</w:t>
      </w:r>
      <w:r w:rsidRPr="00DE282C">
        <w:rPr>
          <w:rtl/>
        </w:rPr>
        <w:t xml:space="preserve"> </w:t>
      </w:r>
      <w:r w:rsidR="004247A2">
        <w:rPr>
          <w:rtl/>
        </w:rPr>
        <w:t>(</w:t>
      </w:r>
      <w:r w:rsidRPr="00DE282C">
        <w:rPr>
          <w:rtl/>
        </w:rPr>
        <w:t>الإتقان في علوم القرآن</w:t>
      </w:r>
      <w:r w:rsidR="004247A2">
        <w:rPr>
          <w:rtl/>
        </w:rPr>
        <w:t>:</w:t>
      </w:r>
      <w:r w:rsidRPr="00DE282C">
        <w:rPr>
          <w:rtl/>
        </w:rPr>
        <w:t xml:space="preserve"> 2 / 25</w:t>
      </w:r>
      <w:r w:rsidR="004247A2">
        <w:rPr>
          <w:rtl/>
        </w:rPr>
        <w:t>،</w:t>
      </w:r>
      <w:r w:rsidRPr="00DE282C">
        <w:rPr>
          <w:rtl/>
        </w:rPr>
        <w:t xml:space="preserve"> الدرُّ المنثور في التفسير بالمأثور 2 / 298)</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ابن الأثير عن أبي الأسود الدؤلي قال</w:t>
      </w:r>
      <w:r w:rsidR="004247A2">
        <w:rPr>
          <w:rtl/>
        </w:rPr>
        <w:t>:</w:t>
      </w:r>
      <w:r w:rsidRPr="00DE282C">
        <w:rPr>
          <w:rtl/>
        </w:rPr>
        <w:t xml:space="preserve"> </w:t>
      </w:r>
    </w:p>
    <w:p w:rsidR="00335798" w:rsidRPr="00DE282C" w:rsidRDefault="00335798" w:rsidP="00202D40">
      <w:pPr>
        <w:pStyle w:val="libNormal"/>
        <w:rPr>
          <w:rtl/>
        </w:rPr>
      </w:pPr>
      <w:r w:rsidRPr="00DE282C">
        <w:rPr>
          <w:rtl/>
        </w:rPr>
        <w:t>... وكنَّا نقرأ سورة كنَّا نُشبِّهها بإحدى المُسبِّحات فأنسيتها</w:t>
      </w:r>
      <w:r w:rsidR="004247A2">
        <w:rPr>
          <w:rtl/>
        </w:rPr>
        <w:t>.</w:t>
      </w:r>
      <w:r w:rsidRPr="00DE282C">
        <w:rPr>
          <w:rtl/>
        </w:rPr>
        <w:t xml:space="preserve"> غير أنِّي حفظت منها</w:t>
      </w:r>
      <w:r w:rsidR="004247A2">
        <w:rPr>
          <w:rtl/>
        </w:rPr>
        <w:t>:</w:t>
      </w:r>
      <w:r w:rsidRPr="00DE282C">
        <w:rPr>
          <w:rtl/>
        </w:rPr>
        <w:t xml:space="preserve"> </w:t>
      </w:r>
    </w:p>
    <w:p w:rsidR="00335798" w:rsidRPr="00DE282C" w:rsidRDefault="004247A2" w:rsidP="00202D40">
      <w:pPr>
        <w:pStyle w:val="libNormal"/>
        <w:rPr>
          <w:rtl/>
        </w:rPr>
      </w:pPr>
      <w:r>
        <w:rPr>
          <w:rStyle w:val="libBold1Char"/>
          <w:rtl/>
        </w:rPr>
        <w:t>(</w:t>
      </w:r>
      <w:r w:rsidR="00335798" w:rsidRPr="00202D40">
        <w:rPr>
          <w:rStyle w:val="libBold1Char"/>
          <w:rtl/>
        </w:rPr>
        <w:t>يا أيّها الذين آمنوا لم تقولون ما لا تفعلون</w:t>
      </w:r>
      <w:r>
        <w:rPr>
          <w:rStyle w:val="libBold1Char"/>
          <w:rtl/>
        </w:rPr>
        <w:t>،</w:t>
      </w:r>
      <w:r w:rsidR="00335798" w:rsidRPr="00202D40">
        <w:rPr>
          <w:rStyle w:val="libBold1Char"/>
          <w:rtl/>
        </w:rPr>
        <w:t xml:space="preserve"> فتُكتب شهادة في أعناقكم فتسألون عنها يوم القيامة</w:t>
      </w:r>
      <w:r>
        <w:rPr>
          <w:rStyle w:val="libBold1Char"/>
          <w:rtl/>
        </w:rPr>
        <w:t>)</w:t>
      </w:r>
      <w:r>
        <w:rPr>
          <w:rtl/>
        </w:rPr>
        <w:t>.</w:t>
      </w:r>
      <w:r w:rsidR="00335798" w:rsidRPr="00202D40">
        <w:rPr>
          <w:rtl/>
        </w:rPr>
        <w:t xml:space="preserve"> </w:t>
      </w:r>
      <w:r>
        <w:rPr>
          <w:rtl/>
        </w:rPr>
        <w:t>(</w:t>
      </w:r>
      <w:r w:rsidR="00335798" w:rsidRPr="00202D40">
        <w:rPr>
          <w:rtl/>
        </w:rPr>
        <w:t>جامع الأصول</w:t>
      </w:r>
      <w:r>
        <w:rPr>
          <w:rtl/>
        </w:rPr>
        <w:t>:</w:t>
      </w:r>
      <w:r w:rsidR="00335798" w:rsidRPr="00202D40">
        <w:rPr>
          <w:rtl/>
        </w:rPr>
        <w:t xml:space="preserve"> 3/8 رقم الحديث 904</w:t>
      </w:r>
      <w:r>
        <w:rPr>
          <w:rtl/>
        </w:rPr>
        <w:t>).</w:t>
      </w:r>
      <w:r w:rsidR="00335798"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وقال الرافعي</w:t>
      </w:r>
      <w:r w:rsidR="004247A2">
        <w:rPr>
          <w:rtl/>
        </w:rPr>
        <w:t>:</w:t>
      </w:r>
      <w:r w:rsidRPr="00DE282C">
        <w:rPr>
          <w:rtl/>
        </w:rPr>
        <w:t xml:space="preserve"> </w:t>
      </w:r>
    </w:p>
    <w:p w:rsidR="00335798" w:rsidRPr="00DE282C" w:rsidRDefault="00335798" w:rsidP="00202D40">
      <w:pPr>
        <w:pStyle w:val="libNormal"/>
        <w:rPr>
          <w:rtl/>
        </w:rPr>
      </w:pPr>
      <w:r w:rsidRPr="00DE282C">
        <w:rPr>
          <w:rtl/>
        </w:rPr>
        <w:t>فذهب جماعة مِن أهل الكلام ممَّن لا صناعة لهم إلاَّ الظنَّ والتأويل</w:t>
      </w:r>
      <w:r w:rsidR="004247A2">
        <w:rPr>
          <w:rtl/>
        </w:rPr>
        <w:t>،</w:t>
      </w:r>
      <w:r w:rsidRPr="00DE282C">
        <w:rPr>
          <w:rtl/>
        </w:rPr>
        <w:t xml:space="preserve"> واستخراج الأساليب الجدليَّة</w:t>
      </w:r>
      <w:r w:rsidR="004247A2">
        <w:rPr>
          <w:rtl/>
        </w:rPr>
        <w:t>،</w:t>
      </w:r>
      <w:r w:rsidRPr="00DE282C">
        <w:rPr>
          <w:rtl/>
        </w:rPr>
        <w:t xml:space="preserve"> مِن كلِّ حكم</w:t>
      </w:r>
      <w:r w:rsidR="004247A2">
        <w:rPr>
          <w:rtl/>
        </w:rPr>
        <w:t>،</w:t>
      </w:r>
      <w:r w:rsidRPr="00DE282C">
        <w:rPr>
          <w:rtl/>
        </w:rPr>
        <w:t xml:space="preserve"> وكلُّ قول إلى جواز أنْ يكون قد سقط عنهم مِن القرآن شيء حملاً على ما وصفوا مِن كيفيَّة جمعه</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إعجاز القرآن ص 41 طبعة مصر</w:t>
      </w:r>
      <w:r>
        <w:rPr>
          <w:rtl/>
        </w:rPr>
        <w:t>).</w:t>
      </w:r>
      <w:r w:rsidR="00335798" w:rsidRPr="00DE282C">
        <w:rPr>
          <w:rtl/>
        </w:rPr>
        <w:t xml:space="preserve"> </w:t>
      </w:r>
    </w:p>
    <w:p w:rsidR="00335798" w:rsidRPr="00DE282C" w:rsidRDefault="00335798" w:rsidP="00202D40">
      <w:pPr>
        <w:pStyle w:val="libNormal"/>
        <w:rPr>
          <w:rtl/>
        </w:rPr>
      </w:pPr>
      <w:r w:rsidRPr="00DE282C">
        <w:rPr>
          <w:rtl/>
        </w:rPr>
        <w:t>وقال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فائدة</w:t>
      </w:r>
      <w:r w:rsidR="004247A2">
        <w:rPr>
          <w:rtl/>
        </w:rPr>
        <w:t xml:space="preserve"> - </w:t>
      </w:r>
      <w:r w:rsidRPr="00DE282C">
        <w:rPr>
          <w:rtl/>
        </w:rPr>
        <w:t xml:space="preserve">قال ابن إشته في كتاب </w:t>
      </w:r>
      <w:r w:rsidR="004247A2">
        <w:rPr>
          <w:rtl/>
        </w:rPr>
        <w:t>(</w:t>
      </w:r>
      <w:r w:rsidRPr="00DE282C">
        <w:rPr>
          <w:rtl/>
        </w:rPr>
        <w:t>المصاحف</w:t>
      </w:r>
      <w:r w:rsidR="004247A2">
        <w:rPr>
          <w:rtl/>
        </w:rPr>
        <w:t>):</w:t>
      </w:r>
      <w:r w:rsidRPr="00DE282C">
        <w:rPr>
          <w:rtl/>
        </w:rPr>
        <w:t xml:space="preserve"> </w:t>
      </w:r>
    </w:p>
    <w:p w:rsidR="00335798" w:rsidRPr="00DE282C" w:rsidRDefault="00335798" w:rsidP="00202D40">
      <w:pPr>
        <w:pStyle w:val="libNormal"/>
        <w:rPr>
          <w:rtl/>
        </w:rPr>
      </w:pPr>
      <w:r w:rsidRPr="00DE282C">
        <w:rPr>
          <w:rtl/>
        </w:rPr>
        <w:t>أنبأنا محمد بن يعقوب</w:t>
      </w:r>
      <w:r w:rsidR="004247A2">
        <w:rPr>
          <w:rtl/>
        </w:rPr>
        <w:t>:</w:t>
      </w:r>
      <w:r w:rsidRPr="00DE282C">
        <w:rPr>
          <w:rtl/>
        </w:rPr>
        <w:t xml:space="preserve"> حدَّثنا أبو داود</w:t>
      </w:r>
      <w:r w:rsidR="004247A2">
        <w:rPr>
          <w:rtl/>
        </w:rPr>
        <w:t>،</w:t>
      </w:r>
      <w:r w:rsidRPr="00DE282C">
        <w:rPr>
          <w:rtl/>
        </w:rPr>
        <w:t xml:space="preserve"> حدَّثنا أبو جعفر الكوفي قال</w:t>
      </w:r>
      <w:r w:rsidR="004247A2">
        <w:rPr>
          <w:rtl/>
        </w:rPr>
        <w:t>:</w:t>
      </w:r>
      <w:r w:rsidRPr="00DE282C">
        <w:rPr>
          <w:rtl/>
        </w:rPr>
        <w:t xml:space="preserve"> </w:t>
      </w:r>
    </w:p>
    <w:p w:rsidR="00335798" w:rsidRPr="00DE282C" w:rsidRDefault="00335798" w:rsidP="00202D40">
      <w:pPr>
        <w:pStyle w:val="libNormal"/>
        <w:rPr>
          <w:rtl/>
        </w:rPr>
      </w:pPr>
      <w:r w:rsidRPr="00DE282C">
        <w:rPr>
          <w:rtl/>
        </w:rPr>
        <w:t>هذا تأليف مصحف أُبيُّ</w:t>
      </w:r>
      <w:r w:rsidR="004247A2">
        <w:rPr>
          <w:rtl/>
        </w:rPr>
        <w:t>:</w:t>
      </w:r>
      <w:r w:rsidRPr="00DE282C">
        <w:rPr>
          <w:rtl/>
        </w:rPr>
        <w:t xml:space="preserve"> </w:t>
      </w:r>
    </w:p>
    <w:p w:rsidR="00335798" w:rsidRPr="00DE282C" w:rsidRDefault="00335798" w:rsidP="00202D40">
      <w:pPr>
        <w:pStyle w:val="libNormal"/>
        <w:rPr>
          <w:rtl/>
        </w:rPr>
      </w:pPr>
      <w:r w:rsidRPr="00DE282C">
        <w:rPr>
          <w:rtl/>
        </w:rPr>
        <w:t>الحمد</w:t>
      </w:r>
      <w:r w:rsidR="004247A2">
        <w:rPr>
          <w:rtl/>
        </w:rPr>
        <w:t>،</w:t>
      </w:r>
      <w:r w:rsidRPr="00DE282C">
        <w:rPr>
          <w:rtl/>
        </w:rPr>
        <w:t xml:space="preserve"> ثمَّ البقرة</w:t>
      </w:r>
      <w:r w:rsidR="004247A2">
        <w:rPr>
          <w:rtl/>
        </w:rPr>
        <w:t>،</w:t>
      </w:r>
      <w:r w:rsidRPr="00DE282C">
        <w:rPr>
          <w:rtl/>
        </w:rPr>
        <w:t xml:space="preserve"> ثمَّ النساء</w:t>
      </w:r>
      <w:r w:rsidR="004247A2">
        <w:rPr>
          <w:rtl/>
        </w:rPr>
        <w:t>،</w:t>
      </w:r>
      <w:r w:rsidRPr="00DE282C">
        <w:rPr>
          <w:rtl/>
        </w:rPr>
        <w:t xml:space="preserve"> ثمَّ آل عمران</w:t>
      </w:r>
      <w:r w:rsidR="004247A2">
        <w:rPr>
          <w:rtl/>
        </w:rPr>
        <w:t>،</w:t>
      </w:r>
      <w:r w:rsidRPr="00DE282C">
        <w:rPr>
          <w:rtl/>
        </w:rPr>
        <w:t xml:space="preserve"> ثمَّ الأنعام</w:t>
      </w:r>
      <w:r w:rsidR="004247A2">
        <w:rPr>
          <w:rtl/>
        </w:rPr>
        <w:t>،</w:t>
      </w:r>
      <w:r w:rsidRPr="00DE282C">
        <w:rPr>
          <w:rtl/>
        </w:rPr>
        <w:t xml:space="preserve"> ثمَّ الأعراف</w:t>
      </w:r>
      <w:r w:rsidR="004247A2">
        <w:rPr>
          <w:rtl/>
        </w:rPr>
        <w:t>،</w:t>
      </w:r>
      <w:r w:rsidRPr="00DE282C">
        <w:rPr>
          <w:rtl/>
        </w:rPr>
        <w:t xml:space="preserve"> ثمَّ المائدة</w:t>
      </w:r>
      <w:r w:rsidR="004247A2">
        <w:rPr>
          <w:rtl/>
        </w:rPr>
        <w:t>،</w:t>
      </w:r>
      <w:r w:rsidRPr="00DE282C">
        <w:rPr>
          <w:rtl/>
        </w:rPr>
        <w:t xml:space="preserve"> ثمَّ يونس</w:t>
      </w:r>
      <w:r w:rsidR="004247A2">
        <w:rPr>
          <w:rtl/>
        </w:rPr>
        <w:t>،</w:t>
      </w:r>
      <w:r w:rsidRPr="00DE282C">
        <w:rPr>
          <w:rtl/>
        </w:rPr>
        <w:t xml:space="preserve"> ثمَّ الأنفال</w:t>
      </w:r>
      <w:r w:rsidR="004247A2">
        <w:rPr>
          <w:rtl/>
        </w:rPr>
        <w:t>،</w:t>
      </w:r>
      <w:r w:rsidRPr="00DE282C">
        <w:rPr>
          <w:rtl/>
        </w:rPr>
        <w:t xml:space="preserve"> ثمَّ براءة</w:t>
      </w:r>
      <w:r w:rsidR="004247A2">
        <w:rPr>
          <w:rtl/>
        </w:rPr>
        <w:t>،</w:t>
      </w:r>
      <w:r w:rsidRPr="00DE282C">
        <w:rPr>
          <w:rtl/>
        </w:rPr>
        <w:t xml:space="preserve"> ثمَّ هود</w:t>
      </w:r>
      <w:r w:rsidR="004247A2">
        <w:rPr>
          <w:rtl/>
        </w:rPr>
        <w:t>،</w:t>
      </w:r>
      <w:r w:rsidRPr="00DE282C">
        <w:rPr>
          <w:rtl/>
        </w:rPr>
        <w:t xml:space="preserve"> ثمَّ مريم</w:t>
      </w:r>
      <w:r w:rsidR="004247A2">
        <w:rPr>
          <w:rtl/>
        </w:rPr>
        <w:t>،</w:t>
      </w:r>
      <w:r w:rsidRPr="00DE282C">
        <w:rPr>
          <w:rtl/>
        </w:rPr>
        <w:t xml:space="preserve"> ثمَّ الشعراء</w:t>
      </w:r>
      <w:r w:rsidR="004247A2">
        <w:rPr>
          <w:rtl/>
        </w:rPr>
        <w:t>،</w:t>
      </w:r>
      <w:r w:rsidRPr="00DE282C">
        <w:rPr>
          <w:rtl/>
        </w:rPr>
        <w:t xml:space="preserve"> ثمَّ الحجِّ</w:t>
      </w:r>
      <w:r w:rsidR="004247A2">
        <w:rPr>
          <w:rtl/>
        </w:rPr>
        <w:t>،</w:t>
      </w:r>
      <w:r w:rsidRPr="00DE282C">
        <w:rPr>
          <w:rtl/>
        </w:rPr>
        <w:t xml:space="preserve"> ثمَّ يوسف</w:t>
      </w:r>
      <w:r w:rsidR="004247A2">
        <w:rPr>
          <w:rtl/>
        </w:rPr>
        <w:t>،</w:t>
      </w:r>
      <w:r w:rsidRPr="00DE282C">
        <w:rPr>
          <w:rtl/>
        </w:rPr>
        <w:t xml:space="preserve"> ثمَّ الكهف</w:t>
      </w:r>
      <w:r w:rsidR="004247A2">
        <w:rPr>
          <w:rtl/>
        </w:rPr>
        <w:t>،</w:t>
      </w:r>
      <w:r w:rsidRPr="00DE282C">
        <w:rPr>
          <w:rtl/>
        </w:rPr>
        <w:t xml:space="preserve"> ثمَّ النحل</w:t>
      </w:r>
      <w:r w:rsidR="004247A2">
        <w:rPr>
          <w:rtl/>
        </w:rPr>
        <w:t>،</w:t>
      </w:r>
      <w:r w:rsidRPr="00DE282C">
        <w:rPr>
          <w:rtl/>
        </w:rPr>
        <w:t xml:space="preserve"> ثمَّ الأحزاب</w:t>
      </w:r>
      <w:r w:rsidR="004247A2">
        <w:rPr>
          <w:rtl/>
        </w:rPr>
        <w:t xml:space="preserve"> - </w:t>
      </w:r>
      <w:r w:rsidRPr="00DE282C">
        <w:rPr>
          <w:rtl/>
        </w:rPr>
        <w:t>إلى أنْ يقول</w:t>
      </w:r>
      <w:r w:rsidR="004247A2">
        <w:rPr>
          <w:rtl/>
        </w:rPr>
        <w:t xml:space="preserve">: - </w:t>
      </w:r>
      <w:r w:rsidRPr="00DE282C">
        <w:rPr>
          <w:rtl/>
        </w:rPr>
        <w:t>ثمَّ الضحى</w:t>
      </w:r>
      <w:r w:rsidR="004247A2">
        <w:rPr>
          <w:rtl/>
        </w:rPr>
        <w:t>،</w:t>
      </w:r>
      <w:r w:rsidRPr="00DE282C">
        <w:rPr>
          <w:rtl/>
        </w:rPr>
        <w:t xml:space="preserve"> ثمَّ ألم نشرح</w:t>
      </w:r>
      <w:r w:rsidR="004247A2">
        <w:rPr>
          <w:rtl/>
        </w:rPr>
        <w:t>،</w:t>
      </w:r>
      <w:r w:rsidRPr="00DE282C">
        <w:rPr>
          <w:rtl/>
        </w:rPr>
        <w:t xml:space="preserve"> ثمَّ القارعة ثمَّ التكاثر</w:t>
      </w:r>
      <w:r w:rsidR="004247A2">
        <w:rPr>
          <w:rtl/>
        </w:rPr>
        <w:t>،</w:t>
      </w:r>
      <w:r w:rsidRPr="00DE282C">
        <w:rPr>
          <w:rtl/>
        </w:rPr>
        <w:t xml:space="preserve"> ثمَّ العصر</w:t>
      </w:r>
      <w:r w:rsidR="004247A2">
        <w:rPr>
          <w:rtl/>
        </w:rPr>
        <w:t>،</w:t>
      </w:r>
      <w:r w:rsidRPr="00DE282C">
        <w:rPr>
          <w:rtl/>
        </w:rPr>
        <w:t xml:space="preserve"> ثمَّ سورة الخلع</w:t>
      </w:r>
      <w:r w:rsidR="004247A2">
        <w:rPr>
          <w:rtl/>
        </w:rPr>
        <w:t>،</w:t>
      </w:r>
      <w:r w:rsidRPr="00DE282C">
        <w:rPr>
          <w:rtl/>
        </w:rPr>
        <w:t xml:space="preserve"> ثمَّ سورة الحفد</w:t>
      </w:r>
      <w:r w:rsidR="004247A2">
        <w:rPr>
          <w:rtl/>
        </w:rPr>
        <w:t>،</w:t>
      </w:r>
      <w:r w:rsidRPr="00DE282C">
        <w:rPr>
          <w:rtl/>
        </w:rPr>
        <w:t xml:space="preserve"> ثمَّ ويل لكلِّ همزة</w:t>
      </w:r>
      <w:r w:rsidR="004247A2">
        <w:rPr>
          <w:rtl/>
        </w:rPr>
        <w:t>.</w:t>
      </w:r>
      <w:r w:rsidRPr="00DE282C">
        <w:rPr>
          <w:rtl/>
        </w:rPr>
        <w:t>.. إلخ</w:t>
      </w:r>
      <w:r w:rsidR="004247A2">
        <w:rPr>
          <w:rtl/>
        </w:rPr>
        <w:t>.</w:t>
      </w:r>
      <w:r w:rsidRPr="00DE282C">
        <w:rPr>
          <w:rtl/>
        </w:rPr>
        <w:t xml:space="preserve"> </w:t>
      </w:r>
    </w:p>
    <w:p w:rsidR="00335798" w:rsidRPr="00DE282C" w:rsidRDefault="00335798" w:rsidP="00202D40">
      <w:pPr>
        <w:pStyle w:val="libNormal"/>
        <w:rPr>
          <w:rtl/>
        </w:rPr>
      </w:pPr>
      <w:r w:rsidRPr="00DE282C">
        <w:rPr>
          <w:rtl/>
        </w:rPr>
        <w:t>ثمَّ قال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وبراءة نزلت بالسيف</w:t>
      </w:r>
      <w:r w:rsidR="004247A2">
        <w:rPr>
          <w:rtl/>
        </w:rPr>
        <w:t>.</w:t>
      </w:r>
      <w:r w:rsidRPr="00DE282C">
        <w:rPr>
          <w:rtl/>
        </w:rPr>
        <w:t xml:space="preserve"> وعن مالك</w:t>
      </w:r>
      <w:r w:rsidR="004247A2">
        <w:rPr>
          <w:rtl/>
        </w:rPr>
        <w:t>:</w:t>
      </w:r>
      <w:r w:rsidRPr="00DE282C">
        <w:rPr>
          <w:rtl/>
        </w:rPr>
        <w:t xml:space="preserve"> إنَّ أوّلها لمَّا سقط سقط معه البسملة</w:t>
      </w:r>
      <w:r w:rsidR="004247A2">
        <w:rPr>
          <w:rtl/>
        </w:rPr>
        <w:t>؛</w:t>
      </w:r>
      <w:r w:rsidRPr="00DE282C">
        <w:rPr>
          <w:rtl/>
        </w:rPr>
        <w:t xml:space="preserve"> فقد ثبت أنَّها كانت تعدل البقرة لطولها</w:t>
      </w:r>
      <w:r w:rsidR="004247A2">
        <w:rPr>
          <w:rtl/>
        </w:rPr>
        <w:t>.</w:t>
      </w:r>
      <w:r w:rsidRPr="00DE282C">
        <w:rPr>
          <w:rtl/>
        </w:rPr>
        <w:t xml:space="preserve"> </w:t>
      </w:r>
      <w:r w:rsidR="004247A2">
        <w:rPr>
          <w:rtl/>
        </w:rPr>
        <w:t>(</w:t>
      </w:r>
      <w:r w:rsidRPr="00DE282C">
        <w:rPr>
          <w:rtl/>
        </w:rPr>
        <w:t>الإتقان في علوم القرآن</w:t>
      </w:r>
      <w:r w:rsidR="004247A2">
        <w:rPr>
          <w:rtl/>
        </w:rPr>
        <w:t>:</w:t>
      </w:r>
      <w:r w:rsidRPr="00DE282C">
        <w:rPr>
          <w:rtl/>
        </w:rPr>
        <w:t xml:space="preserve"> 1/64</w:t>
      </w:r>
      <w:r w:rsidR="004247A2">
        <w:rPr>
          <w:rtl/>
        </w:rPr>
        <w:t>،</w:t>
      </w:r>
      <w:r w:rsidRPr="00DE282C">
        <w:rPr>
          <w:rtl/>
        </w:rPr>
        <w:t xml:space="preserve"> 65</w:t>
      </w:r>
      <w:r w:rsidR="004247A2">
        <w:rPr>
          <w:rtl/>
        </w:rPr>
        <w:t>).</w:t>
      </w:r>
      <w:r w:rsidRPr="00DE282C">
        <w:rPr>
          <w:rtl/>
        </w:rPr>
        <w:t xml:space="preserve"> </w:t>
      </w:r>
    </w:p>
    <w:p w:rsidR="00335798" w:rsidRPr="00DE282C" w:rsidRDefault="00335798" w:rsidP="00202D40">
      <w:pPr>
        <w:pStyle w:val="libNormal"/>
        <w:rPr>
          <w:rtl/>
        </w:rPr>
      </w:pPr>
      <w:r w:rsidRPr="00DE282C">
        <w:rPr>
          <w:rtl/>
        </w:rPr>
        <w:t>وفي مصحف ابن مسعود</w:t>
      </w:r>
      <w:r w:rsidR="004247A2">
        <w:rPr>
          <w:rtl/>
        </w:rPr>
        <w:t>:</w:t>
      </w:r>
      <w:r w:rsidRPr="00DE282C">
        <w:rPr>
          <w:rtl/>
        </w:rPr>
        <w:t xml:space="preserve"> </w:t>
      </w:r>
      <w:r w:rsidR="004247A2">
        <w:rPr>
          <w:rtl/>
        </w:rPr>
        <w:t>(</w:t>
      </w:r>
      <w:r w:rsidRPr="00DE282C">
        <w:rPr>
          <w:rtl/>
        </w:rPr>
        <w:t>عدد سور القرآن</w:t>
      </w:r>
      <w:r w:rsidR="004247A2">
        <w:rPr>
          <w:rtl/>
        </w:rPr>
        <w:t>)</w:t>
      </w:r>
      <w:r w:rsidRPr="00DE282C">
        <w:rPr>
          <w:rtl/>
        </w:rPr>
        <w:t xml:space="preserve"> مئة واثنتي عشرة سورة</w:t>
      </w:r>
      <w:r w:rsidR="004247A2">
        <w:rPr>
          <w:rtl/>
        </w:rPr>
        <w:t>؛</w:t>
      </w:r>
      <w:r w:rsidRPr="00DE282C">
        <w:rPr>
          <w:rtl/>
        </w:rPr>
        <w:t xml:space="preserve"> لأنَّه لم يكتب المعوَّذتين</w:t>
      </w:r>
      <w:r w:rsidR="004247A2">
        <w:rPr>
          <w:rtl/>
        </w:rPr>
        <w:t>.</w:t>
      </w:r>
      <w:r w:rsidRPr="00DE282C">
        <w:rPr>
          <w:rtl/>
        </w:rPr>
        <w:t xml:space="preserve"> </w:t>
      </w:r>
    </w:p>
    <w:p w:rsidR="00335798" w:rsidRPr="00DE282C" w:rsidRDefault="00335798" w:rsidP="00202D40">
      <w:pPr>
        <w:pStyle w:val="libNormal"/>
        <w:rPr>
          <w:rtl/>
        </w:rPr>
      </w:pPr>
      <w:r w:rsidRPr="00DE282C">
        <w:rPr>
          <w:rtl/>
        </w:rPr>
        <w:t>وفي مصحف أُبيِّ</w:t>
      </w:r>
      <w:r w:rsidR="004247A2">
        <w:rPr>
          <w:rtl/>
        </w:rPr>
        <w:t>:</w:t>
      </w:r>
      <w:r w:rsidRPr="00DE282C">
        <w:rPr>
          <w:rtl/>
        </w:rPr>
        <w:t xml:space="preserve"> ستَّ عشرة</w:t>
      </w:r>
      <w:r w:rsidR="004247A2">
        <w:rPr>
          <w:rtl/>
        </w:rPr>
        <w:t>؛</w:t>
      </w:r>
      <w:r w:rsidRPr="00DE282C">
        <w:rPr>
          <w:rtl/>
        </w:rPr>
        <w:t xml:space="preserve"> لأنَّه كتب في آخره سورتي الحفد والخلع</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الإتقان في علوم القرآن</w:t>
      </w:r>
      <w:r>
        <w:rPr>
          <w:rtl/>
        </w:rPr>
        <w:t>:</w:t>
      </w:r>
      <w:r w:rsidR="00335798" w:rsidRPr="00DE282C">
        <w:rPr>
          <w:rtl/>
        </w:rPr>
        <w:t xml:space="preserve"> 1/65 طبعة مصر</w:t>
      </w:r>
      <w:r>
        <w:rPr>
          <w:rtl/>
        </w:rPr>
        <w:t>).</w:t>
      </w:r>
      <w:r w:rsidR="00335798"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وأخرج أبو عبيد عن ابن سيرين قال</w:t>
      </w:r>
      <w:r w:rsidR="004247A2">
        <w:rPr>
          <w:rtl/>
        </w:rPr>
        <w:t>:</w:t>
      </w:r>
      <w:r w:rsidRPr="00DE282C">
        <w:rPr>
          <w:rtl/>
        </w:rPr>
        <w:t xml:space="preserve"> </w:t>
      </w:r>
    </w:p>
    <w:p w:rsidR="00335798" w:rsidRPr="00DE282C" w:rsidRDefault="00335798" w:rsidP="00202D40">
      <w:pPr>
        <w:pStyle w:val="libNormal"/>
        <w:rPr>
          <w:rtl/>
        </w:rPr>
      </w:pPr>
      <w:r w:rsidRPr="00DE282C">
        <w:rPr>
          <w:rtl/>
        </w:rPr>
        <w:t>كتب أُبيُّ بن كعب في مصحفه</w:t>
      </w:r>
      <w:r w:rsidR="004247A2">
        <w:rPr>
          <w:rtl/>
        </w:rPr>
        <w:t>:</w:t>
      </w:r>
      <w:r w:rsidRPr="00DE282C">
        <w:rPr>
          <w:rtl/>
        </w:rPr>
        <w:t xml:space="preserve"> </w:t>
      </w:r>
    </w:p>
    <w:p w:rsidR="00335798" w:rsidRPr="00DE282C" w:rsidRDefault="00335798" w:rsidP="00202D40">
      <w:pPr>
        <w:pStyle w:val="libNormal"/>
        <w:rPr>
          <w:rtl/>
        </w:rPr>
      </w:pPr>
      <w:r w:rsidRPr="00DE282C">
        <w:rPr>
          <w:rtl/>
        </w:rPr>
        <w:t>فاتحة الكتاب</w:t>
      </w:r>
      <w:r w:rsidR="004247A2">
        <w:rPr>
          <w:rtl/>
        </w:rPr>
        <w:t>،</w:t>
      </w:r>
      <w:r w:rsidRPr="00DE282C">
        <w:rPr>
          <w:rtl/>
        </w:rPr>
        <w:t xml:space="preserve"> والمعوَّذتين</w:t>
      </w:r>
      <w:r w:rsidR="004247A2">
        <w:rPr>
          <w:rtl/>
        </w:rPr>
        <w:t>،</w:t>
      </w:r>
      <w:r w:rsidRPr="00DE282C">
        <w:rPr>
          <w:rtl/>
        </w:rPr>
        <w:t xml:space="preserve"> واللهمَّ إنَّا نستعينك</w:t>
      </w:r>
      <w:r w:rsidR="004247A2">
        <w:rPr>
          <w:rtl/>
        </w:rPr>
        <w:t>،</w:t>
      </w:r>
      <w:r w:rsidRPr="00DE282C">
        <w:rPr>
          <w:rtl/>
        </w:rPr>
        <w:t xml:space="preserve"> واللهمَّ إيَّاك نعبد</w:t>
      </w:r>
      <w:r w:rsidR="004247A2">
        <w:rPr>
          <w:rtl/>
        </w:rPr>
        <w:t>،</w:t>
      </w:r>
      <w:r w:rsidRPr="00DE282C">
        <w:rPr>
          <w:rtl/>
        </w:rPr>
        <w:t xml:space="preserve"> وتركهنَّ ابن مسعود</w:t>
      </w:r>
      <w:r w:rsidR="004247A2">
        <w:rPr>
          <w:rtl/>
        </w:rPr>
        <w:t>.</w:t>
      </w:r>
      <w:r w:rsidRPr="00DE282C">
        <w:rPr>
          <w:rtl/>
        </w:rPr>
        <w:t xml:space="preserve"> </w:t>
      </w:r>
    </w:p>
    <w:p w:rsidR="00335798" w:rsidRPr="00DE282C" w:rsidRDefault="00335798" w:rsidP="00202D40">
      <w:pPr>
        <w:pStyle w:val="libNormal"/>
        <w:rPr>
          <w:rtl/>
        </w:rPr>
      </w:pPr>
      <w:r w:rsidRPr="00DE282C">
        <w:rPr>
          <w:rtl/>
        </w:rPr>
        <w:t>وكتب عثمان منهنَّ</w:t>
      </w:r>
      <w:r w:rsidR="004247A2">
        <w:rPr>
          <w:rtl/>
        </w:rPr>
        <w:t>:</w:t>
      </w:r>
      <w:r w:rsidRPr="00DE282C">
        <w:rPr>
          <w:rtl/>
        </w:rPr>
        <w:t xml:space="preserve"> فاتحة الكتاب</w:t>
      </w:r>
      <w:r w:rsidR="004247A2">
        <w:rPr>
          <w:rtl/>
        </w:rPr>
        <w:t>،</w:t>
      </w:r>
      <w:r w:rsidRPr="00DE282C">
        <w:rPr>
          <w:rtl/>
        </w:rPr>
        <w:t xml:space="preserve"> والمعوَّذتين</w:t>
      </w:r>
      <w:r w:rsidR="004247A2">
        <w:rPr>
          <w:rtl/>
        </w:rPr>
        <w:t>.</w:t>
      </w:r>
      <w:r w:rsidRPr="00DE282C">
        <w:rPr>
          <w:rtl/>
        </w:rPr>
        <w:t xml:space="preserve"> </w:t>
      </w:r>
    </w:p>
    <w:p w:rsidR="00335798" w:rsidRPr="00DE282C" w:rsidRDefault="00335798" w:rsidP="00202D40">
      <w:pPr>
        <w:pStyle w:val="libNormal"/>
        <w:rPr>
          <w:rtl/>
        </w:rPr>
      </w:pPr>
      <w:r w:rsidRPr="00DE282C">
        <w:rPr>
          <w:rtl/>
        </w:rPr>
        <w:t>وأخرج البيهقي مِن طريق سفيان الثوري</w:t>
      </w:r>
      <w:r w:rsidR="004247A2">
        <w:rPr>
          <w:rtl/>
        </w:rPr>
        <w:t>،</w:t>
      </w:r>
      <w:r w:rsidRPr="00DE282C">
        <w:rPr>
          <w:rtl/>
        </w:rPr>
        <w:t xml:space="preserve"> عن ابن جريج عن عطاء</w:t>
      </w:r>
      <w:r w:rsidR="004247A2">
        <w:rPr>
          <w:rtl/>
        </w:rPr>
        <w:t>،</w:t>
      </w:r>
      <w:r w:rsidRPr="00DE282C">
        <w:rPr>
          <w:rtl/>
        </w:rPr>
        <w:t xml:space="preserve"> عن عبيد بن عمير</w:t>
      </w:r>
      <w:r w:rsidR="004247A2">
        <w:rPr>
          <w:rtl/>
        </w:rPr>
        <w:t>،</w:t>
      </w:r>
      <w:r w:rsidRPr="00DE282C">
        <w:rPr>
          <w:rtl/>
        </w:rPr>
        <w:t xml:space="preserve"> أنَّ عمر بن الخطاب قنت بعد الركوع فقال</w:t>
      </w:r>
      <w:r w:rsidR="004247A2">
        <w:rPr>
          <w:rtl/>
        </w:rPr>
        <w:t>:</w:t>
      </w:r>
      <w:r w:rsidRPr="00202D40">
        <w:rPr>
          <w:rtl/>
        </w:rPr>
        <w:t xml:space="preserve"> </w:t>
      </w:r>
    </w:p>
    <w:p w:rsidR="00335798" w:rsidRPr="00DE282C" w:rsidRDefault="00335798" w:rsidP="00202D40">
      <w:pPr>
        <w:pStyle w:val="libBold1"/>
        <w:rPr>
          <w:rtl/>
        </w:rPr>
      </w:pPr>
      <w:r w:rsidRPr="00DE282C">
        <w:rPr>
          <w:rtl/>
        </w:rPr>
        <w:t>بسم الله الرّحمن الرّحيم</w:t>
      </w:r>
      <w:r w:rsidR="004247A2">
        <w:rPr>
          <w:rtl/>
        </w:rPr>
        <w:t>،</w:t>
      </w:r>
      <w:r w:rsidRPr="00DE282C">
        <w:rPr>
          <w:rtl/>
        </w:rPr>
        <w:t xml:space="preserve"> اللهمّ إنَّا نستعينك</w:t>
      </w:r>
      <w:r w:rsidR="004247A2">
        <w:rPr>
          <w:rtl/>
        </w:rPr>
        <w:t>،</w:t>
      </w:r>
      <w:r w:rsidRPr="00DE282C">
        <w:rPr>
          <w:rtl/>
        </w:rPr>
        <w:t xml:space="preserve"> ونستغفرك</w:t>
      </w:r>
      <w:r w:rsidR="004247A2">
        <w:rPr>
          <w:rtl/>
        </w:rPr>
        <w:t>،</w:t>
      </w:r>
      <w:r w:rsidRPr="00DE282C">
        <w:rPr>
          <w:rtl/>
        </w:rPr>
        <w:t xml:space="preserve"> ونُثني عليك</w:t>
      </w:r>
      <w:r w:rsidR="004247A2">
        <w:rPr>
          <w:rtl/>
        </w:rPr>
        <w:t>،</w:t>
      </w:r>
      <w:r w:rsidRPr="00DE282C">
        <w:rPr>
          <w:rtl/>
        </w:rPr>
        <w:t xml:space="preserve"> ولا نكفرك</w:t>
      </w:r>
      <w:r w:rsidR="004247A2">
        <w:rPr>
          <w:rtl/>
        </w:rPr>
        <w:t>،</w:t>
      </w:r>
      <w:r w:rsidRPr="00DE282C">
        <w:rPr>
          <w:rtl/>
        </w:rPr>
        <w:t xml:space="preserve"> ونخلع</w:t>
      </w:r>
      <w:r w:rsidR="004247A2">
        <w:rPr>
          <w:rtl/>
        </w:rPr>
        <w:t>،</w:t>
      </w:r>
      <w:r w:rsidRPr="00DE282C">
        <w:rPr>
          <w:rtl/>
        </w:rPr>
        <w:t xml:space="preserve"> ونترك مَن يفجرك</w:t>
      </w:r>
      <w:r w:rsidR="004247A2">
        <w:rPr>
          <w:rtl/>
        </w:rPr>
        <w:t>،</w:t>
      </w:r>
      <w:r w:rsidRPr="00DE282C">
        <w:rPr>
          <w:rtl/>
        </w:rPr>
        <w:t xml:space="preserve"> اللهمَّ إيَّاك نعبد</w:t>
      </w:r>
      <w:r w:rsidR="004247A2">
        <w:rPr>
          <w:rtl/>
        </w:rPr>
        <w:t>،</w:t>
      </w:r>
      <w:r w:rsidRPr="00DE282C">
        <w:rPr>
          <w:rtl/>
        </w:rPr>
        <w:t xml:space="preserve"> ولك نُصلِّي ونسجد</w:t>
      </w:r>
      <w:r w:rsidR="004247A2">
        <w:rPr>
          <w:rtl/>
        </w:rPr>
        <w:t>،</w:t>
      </w:r>
      <w:r w:rsidRPr="00DE282C">
        <w:rPr>
          <w:rtl/>
        </w:rPr>
        <w:t xml:space="preserve"> وإليك نسعى</w:t>
      </w:r>
      <w:r w:rsidR="004247A2">
        <w:rPr>
          <w:rtl/>
        </w:rPr>
        <w:t>،</w:t>
      </w:r>
      <w:r w:rsidRPr="00DE282C">
        <w:rPr>
          <w:rtl/>
        </w:rPr>
        <w:t xml:space="preserve"> ونحفد</w:t>
      </w:r>
      <w:r w:rsidR="004247A2">
        <w:rPr>
          <w:rtl/>
        </w:rPr>
        <w:t>،</w:t>
      </w:r>
      <w:r w:rsidRPr="00DE282C">
        <w:rPr>
          <w:rtl/>
        </w:rPr>
        <w:t xml:space="preserve"> نرجو رحمتك</w:t>
      </w:r>
      <w:r w:rsidR="004247A2">
        <w:rPr>
          <w:rtl/>
        </w:rPr>
        <w:t>،</w:t>
      </w:r>
      <w:r w:rsidRPr="00DE282C">
        <w:rPr>
          <w:rtl/>
        </w:rPr>
        <w:t xml:space="preserve"> ونخشى نقمتك</w:t>
      </w:r>
      <w:r w:rsidR="004247A2">
        <w:rPr>
          <w:rtl/>
        </w:rPr>
        <w:t>،</w:t>
      </w:r>
      <w:r w:rsidRPr="00DE282C">
        <w:rPr>
          <w:rtl/>
        </w:rPr>
        <w:t xml:space="preserve"> إنَّ عذابك بالكافرين مُلحق</w:t>
      </w:r>
      <w:r w:rsidR="004247A2">
        <w:rPr>
          <w:rtl/>
        </w:rPr>
        <w:t>.</w:t>
      </w:r>
      <w:r w:rsidRPr="00202D40">
        <w:rPr>
          <w:rtl/>
        </w:rPr>
        <w:t xml:space="preserve"> </w:t>
      </w:r>
    </w:p>
    <w:p w:rsidR="00335798" w:rsidRPr="00DE282C" w:rsidRDefault="00335798" w:rsidP="00202D40">
      <w:pPr>
        <w:pStyle w:val="libNormal"/>
        <w:rPr>
          <w:rtl/>
        </w:rPr>
      </w:pPr>
      <w:r w:rsidRPr="00DE282C">
        <w:rPr>
          <w:rtl/>
        </w:rPr>
        <w:t>وممَّا رُفع رسمه مِن القرآن</w:t>
      </w:r>
      <w:r w:rsidR="004247A2">
        <w:rPr>
          <w:rtl/>
        </w:rPr>
        <w:t>،</w:t>
      </w:r>
      <w:r w:rsidRPr="00DE282C">
        <w:rPr>
          <w:rtl/>
        </w:rPr>
        <w:t xml:space="preserve"> ولم يُرفع مِن القلوب حفظه سورتي</w:t>
      </w:r>
      <w:r w:rsidR="004247A2">
        <w:rPr>
          <w:rtl/>
        </w:rPr>
        <w:t>:</w:t>
      </w:r>
      <w:r w:rsidRPr="00DE282C">
        <w:rPr>
          <w:rtl/>
        </w:rPr>
        <w:t xml:space="preserve"> القنوت في الوتر وتسمَّى سورتي</w:t>
      </w:r>
      <w:r w:rsidR="004247A2">
        <w:rPr>
          <w:rtl/>
        </w:rPr>
        <w:t>:</w:t>
      </w:r>
      <w:r w:rsidRPr="00DE282C">
        <w:rPr>
          <w:rtl/>
        </w:rPr>
        <w:t xml:space="preserve"> الحفد</w:t>
      </w:r>
      <w:r w:rsidR="004247A2">
        <w:rPr>
          <w:rtl/>
        </w:rPr>
        <w:t>،</w:t>
      </w:r>
      <w:r w:rsidRPr="00DE282C">
        <w:rPr>
          <w:rtl/>
        </w:rPr>
        <w:t xml:space="preserve"> والخلع</w:t>
      </w:r>
      <w:r w:rsidR="004247A2">
        <w:rPr>
          <w:rtl/>
        </w:rPr>
        <w:t>.</w:t>
      </w:r>
      <w:r w:rsidRPr="00DE282C">
        <w:rPr>
          <w:rtl/>
        </w:rPr>
        <w:t xml:space="preserve"> </w:t>
      </w:r>
    </w:p>
    <w:p w:rsidR="00335798" w:rsidRPr="00DE282C" w:rsidRDefault="00335798" w:rsidP="00202D40">
      <w:pPr>
        <w:pStyle w:val="libNormal"/>
        <w:rPr>
          <w:rtl/>
        </w:rPr>
      </w:pPr>
      <w:r w:rsidRPr="00DE282C">
        <w:rPr>
          <w:rtl/>
        </w:rPr>
        <w:t>ذكر هذا الحسن بن المنازي في كتابه الناسخ والمنسوخ</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الإتقان في علوم القرآن</w:t>
      </w:r>
      <w:r>
        <w:rPr>
          <w:rtl/>
        </w:rPr>
        <w:t>:</w:t>
      </w:r>
      <w:r w:rsidR="00335798" w:rsidRPr="00DE282C">
        <w:rPr>
          <w:rtl/>
        </w:rPr>
        <w:t xml:space="preserve"> 1/25</w:t>
      </w:r>
      <w:r>
        <w:rPr>
          <w:rtl/>
        </w:rPr>
        <w:t>،</w:t>
      </w:r>
      <w:r w:rsidR="00335798" w:rsidRPr="00DE282C">
        <w:rPr>
          <w:rtl/>
        </w:rPr>
        <w:t xml:space="preserve"> 26</w:t>
      </w:r>
      <w:r>
        <w:rPr>
          <w:rtl/>
        </w:rPr>
        <w:t>).</w:t>
      </w:r>
      <w:r w:rsidR="00335798" w:rsidRPr="00DE282C">
        <w:rPr>
          <w:rtl/>
        </w:rPr>
        <w:t xml:space="preserve"> </w:t>
      </w:r>
    </w:p>
    <w:p w:rsidR="00335798" w:rsidRPr="00DE282C" w:rsidRDefault="00335798" w:rsidP="00202D40">
      <w:pPr>
        <w:pStyle w:val="libNormal"/>
        <w:rPr>
          <w:rtl/>
        </w:rPr>
      </w:pPr>
      <w:r w:rsidRPr="00DE282C">
        <w:rPr>
          <w:rtl/>
        </w:rPr>
        <w:t>وأخرج الراغب الأصبهاني عن عائشة قالت</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كانت الأحزاب تقرأ في زمن رسول الله </w:t>
      </w:r>
      <w:r w:rsidR="004247A2">
        <w:rPr>
          <w:rtl/>
        </w:rPr>
        <w:t>(</w:t>
      </w:r>
      <w:r w:rsidRPr="00DE282C">
        <w:rPr>
          <w:rtl/>
        </w:rPr>
        <w:t>صلّى الله عليه وسلم</w:t>
      </w:r>
      <w:r w:rsidR="004247A2">
        <w:rPr>
          <w:rtl/>
        </w:rPr>
        <w:t>)</w:t>
      </w:r>
      <w:r w:rsidRPr="00DE282C">
        <w:rPr>
          <w:rtl/>
        </w:rPr>
        <w:t xml:space="preserve"> مئة آية</w:t>
      </w:r>
      <w:r w:rsidR="004247A2">
        <w:rPr>
          <w:rtl/>
        </w:rPr>
        <w:t>،</w:t>
      </w:r>
      <w:r w:rsidRPr="00DE282C">
        <w:rPr>
          <w:rtl/>
        </w:rPr>
        <w:t xml:space="preserve"> فلمَّا جمعه عثمان لم يجد إلاَّ ما هو الآن</w:t>
      </w:r>
      <w:r w:rsidR="004247A2">
        <w:rPr>
          <w:rtl/>
        </w:rPr>
        <w:t>،</w:t>
      </w:r>
      <w:r w:rsidRPr="00DE282C">
        <w:rPr>
          <w:rtl/>
        </w:rPr>
        <w:t xml:space="preserve"> وكان فيه آية الرجم</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المحاضرات</w:t>
      </w:r>
      <w:r>
        <w:rPr>
          <w:rtl/>
        </w:rPr>
        <w:t>:</w:t>
      </w:r>
      <w:r w:rsidR="00335798" w:rsidRPr="00DE282C">
        <w:rPr>
          <w:rtl/>
        </w:rPr>
        <w:t xml:space="preserve"> 2/250 ط مصر عام 1287هـ</w:t>
      </w:r>
      <w:r>
        <w:rPr>
          <w:rtl/>
        </w:rPr>
        <w:t>).</w:t>
      </w:r>
      <w:r w:rsidR="00335798" w:rsidRPr="00DE282C">
        <w:rPr>
          <w:rtl/>
        </w:rPr>
        <w:t xml:space="preserve"> </w:t>
      </w:r>
    </w:p>
    <w:p w:rsidR="00335798" w:rsidRPr="00DE282C" w:rsidRDefault="00335798" w:rsidP="00202D40">
      <w:pPr>
        <w:pStyle w:val="libNormal"/>
        <w:rPr>
          <w:rtl/>
        </w:rPr>
      </w:pPr>
      <w:r w:rsidRPr="00DE282C">
        <w:rPr>
          <w:rtl/>
        </w:rPr>
        <w:t>وأخرج البخاري في تاريخه عن حذيفة قال</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قرأت سورة الأحزاب على النبي </w:t>
      </w:r>
      <w:r w:rsidR="004247A2">
        <w:rPr>
          <w:rtl/>
        </w:rPr>
        <w:t>(</w:t>
      </w:r>
      <w:r w:rsidRPr="00DE282C">
        <w:rPr>
          <w:rtl/>
        </w:rPr>
        <w:t>صلّى الله عليه وسلم</w:t>
      </w:r>
      <w:r w:rsidR="004247A2">
        <w:rPr>
          <w:rtl/>
        </w:rPr>
        <w:t>)</w:t>
      </w:r>
      <w:r w:rsidRPr="00DE282C">
        <w:rPr>
          <w:rtl/>
        </w:rPr>
        <w:t xml:space="preserve"> فنسيت منها سبعين آية ما وجدتها</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وأخرج أبو عبيد في </w:t>
      </w:r>
      <w:r w:rsidR="004247A2">
        <w:rPr>
          <w:rtl/>
        </w:rPr>
        <w:t>(</w:t>
      </w:r>
      <w:r w:rsidRPr="00DE282C">
        <w:rPr>
          <w:rtl/>
        </w:rPr>
        <w:t>الفضائل</w:t>
      </w:r>
      <w:r w:rsidR="004247A2">
        <w:rPr>
          <w:rtl/>
        </w:rPr>
        <w:t>)،</w:t>
      </w:r>
      <w:r w:rsidRPr="00DE282C">
        <w:rPr>
          <w:rtl/>
        </w:rPr>
        <w:t xml:space="preserve"> وابن الأنباري</w:t>
      </w:r>
      <w:r w:rsidR="004247A2">
        <w:rPr>
          <w:rtl/>
        </w:rPr>
        <w:t>،</w:t>
      </w:r>
      <w:r w:rsidRPr="00DE282C">
        <w:rPr>
          <w:rtl/>
        </w:rPr>
        <w:t xml:space="preserve"> وابن مردويه عن عائشة قالت</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كانت سورة الأحزاب تُقرأ في زمان النبي </w:t>
      </w:r>
      <w:r w:rsidR="004247A2">
        <w:rPr>
          <w:rtl/>
        </w:rPr>
        <w:t>(</w:t>
      </w:r>
      <w:r w:rsidRPr="00DE282C">
        <w:rPr>
          <w:rtl/>
        </w:rPr>
        <w:t>صلّى الله عليه وسلم</w:t>
      </w:r>
      <w:r w:rsidR="004247A2">
        <w:rPr>
          <w:rtl/>
        </w:rPr>
        <w:t>)</w:t>
      </w:r>
      <w:r w:rsidRPr="00DE282C">
        <w:rPr>
          <w:rtl/>
        </w:rPr>
        <w:t xml:space="preserve"> مئتي آية</w:t>
      </w:r>
      <w:r w:rsidR="004247A2">
        <w:rPr>
          <w:rtl/>
        </w:rPr>
        <w:t>،</w:t>
      </w:r>
      <w:r w:rsidRPr="00DE282C">
        <w:rPr>
          <w:rtl/>
        </w:rPr>
        <w:t xml:space="preserve"> فلمَّا كتب عثمان المصاحف لم يقدر منها إلاَّ ما هو الآن</w:t>
      </w:r>
      <w:r w:rsidR="004247A2">
        <w:rPr>
          <w:rtl/>
        </w:rPr>
        <w:t>.</w:t>
      </w:r>
      <w:r w:rsidRPr="00DE282C">
        <w:rPr>
          <w:rtl/>
        </w:rPr>
        <w:t xml:space="preserve"> </w:t>
      </w:r>
      <w:r w:rsidR="004247A2">
        <w:rPr>
          <w:rtl/>
        </w:rPr>
        <w:t>(</w:t>
      </w:r>
      <w:r w:rsidRPr="00DE282C">
        <w:rPr>
          <w:rtl/>
        </w:rPr>
        <w:t>الدرُّ المنثور</w:t>
      </w:r>
      <w:r w:rsidR="004247A2">
        <w:rPr>
          <w:rtl/>
        </w:rPr>
        <w:t>:</w:t>
      </w:r>
      <w:r w:rsidRPr="00DE282C">
        <w:rPr>
          <w:rtl/>
        </w:rPr>
        <w:t xml:space="preserve"> 5/180</w:t>
      </w:r>
      <w:r w:rsidR="004247A2">
        <w:rPr>
          <w:rtl/>
        </w:rPr>
        <w:t>،</w:t>
      </w:r>
      <w:r w:rsidRPr="00DE282C">
        <w:rPr>
          <w:rtl/>
        </w:rPr>
        <w:t xml:space="preserve"> الإتقان في علوم القرآن</w:t>
      </w:r>
      <w:r w:rsidR="004247A2">
        <w:rPr>
          <w:rtl/>
        </w:rPr>
        <w:t>:</w:t>
      </w:r>
      <w:r w:rsidRPr="00DE282C">
        <w:rPr>
          <w:rtl/>
        </w:rPr>
        <w:t xml:space="preserve"> 2/25</w:t>
      </w:r>
      <w:r w:rsidR="004247A2">
        <w:rPr>
          <w:rtl/>
        </w:rPr>
        <w:t>).</w:t>
      </w:r>
      <w:r w:rsidRPr="00DE282C">
        <w:rPr>
          <w:rtl/>
        </w:rPr>
        <w:t xml:space="preserve"> </w:t>
      </w:r>
    </w:p>
    <w:p w:rsidR="00335798" w:rsidRPr="00DE282C" w:rsidRDefault="00335798" w:rsidP="00202D40">
      <w:pPr>
        <w:pStyle w:val="libNormal"/>
        <w:rPr>
          <w:rtl/>
        </w:rPr>
      </w:pPr>
      <w:r w:rsidRPr="00DE282C">
        <w:rPr>
          <w:rtl/>
        </w:rPr>
        <w:t>وقال العلاَّمة النيسابوري</w:t>
      </w:r>
      <w:r w:rsidR="004247A2">
        <w:rPr>
          <w:rtl/>
        </w:rPr>
        <w:t>:</w:t>
      </w:r>
      <w:r w:rsidRPr="00DE282C">
        <w:rPr>
          <w:rtl/>
        </w:rPr>
        <w:t xml:space="preserve"> </w:t>
      </w:r>
    </w:p>
    <w:p w:rsidR="00335798" w:rsidRPr="00DE282C" w:rsidRDefault="00335798" w:rsidP="00202D40">
      <w:pPr>
        <w:pStyle w:val="libNormal"/>
        <w:rPr>
          <w:rtl/>
        </w:rPr>
      </w:pPr>
      <w:r w:rsidRPr="00DE282C">
        <w:rPr>
          <w:rtl/>
        </w:rPr>
        <w:t>ويروى</w:t>
      </w:r>
      <w:r w:rsidR="004247A2">
        <w:rPr>
          <w:rtl/>
        </w:rPr>
        <w:t>:</w:t>
      </w:r>
      <w:r w:rsidRPr="00DE282C">
        <w:rPr>
          <w:rtl/>
        </w:rPr>
        <w:t xml:space="preserve"> أنَّ سورة الأحزاب كانت بمنزلة السبع الطوال</w:t>
      </w:r>
      <w:r w:rsidR="004247A2">
        <w:rPr>
          <w:rtl/>
        </w:rPr>
        <w:t>،</w:t>
      </w:r>
      <w:r w:rsidRPr="00DE282C">
        <w:rPr>
          <w:rtl/>
        </w:rPr>
        <w:t xml:space="preserve"> أو أزيد ثمَّ وقع النقصان</w:t>
      </w:r>
      <w:r w:rsidR="004247A2">
        <w:rPr>
          <w:rtl/>
        </w:rPr>
        <w:t>.</w:t>
      </w:r>
      <w:r w:rsidRPr="00DE282C">
        <w:rPr>
          <w:rtl/>
        </w:rPr>
        <w:t xml:space="preserve"> </w:t>
      </w:r>
    </w:p>
    <w:p w:rsidR="00335798" w:rsidRPr="00DE282C" w:rsidRDefault="004247A2" w:rsidP="00202D40">
      <w:pPr>
        <w:pStyle w:val="libNormal"/>
        <w:rPr>
          <w:rtl/>
        </w:rPr>
      </w:pPr>
      <w:r>
        <w:rPr>
          <w:rtl/>
        </w:rPr>
        <w:t>(</w:t>
      </w:r>
      <w:r w:rsidR="00335798" w:rsidRPr="00DE282C">
        <w:rPr>
          <w:rtl/>
        </w:rPr>
        <w:t>تفسير غريب القرآن لنظام الدين الحسن بن محمد النيسابوري</w:t>
      </w:r>
      <w:r>
        <w:rPr>
          <w:rtl/>
        </w:rPr>
        <w:t>،</w:t>
      </w:r>
      <w:r w:rsidR="00335798" w:rsidRPr="00DE282C">
        <w:rPr>
          <w:rtl/>
        </w:rPr>
        <w:t xml:space="preserve"> المطبوع بهامش تفسير الطبري طبع بولاق</w:t>
      </w:r>
      <w:r>
        <w:rPr>
          <w:rtl/>
        </w:rPr>
        <w:t>:</w:t>
      </w:r>
      <w:r w:rsidR="00335798" w:rsidRPr="00DE282C">
        <w:rPr>
          <w:rtl/>
        </w:rPr>
        <w:t xml:space="preserve"> 1/361</w:t>
      </w:r>
      <w:r>
        <w:rPr>
          <w:rtl/>
        </w:rPr>
        <w:t>،</w:t>
      </w:r>
      <w:r w:rsidR="00335798" w:rsidRPr="00DE282C">
        <w:rPr>
          <w:rtl/>
        </w:rPr>
        <w:t xml:space="preserve"> 362</w:t>
      </w:r>
      <w:r>
        <w:rPr>
          <w:rtl/>
        </w:rPr>
        <w:t>).</w:t>
      </w:r>
      <w:r w:rsidR="00335798" w:rsidRPr="00DE282C">
        <w:rPr>
          <w:rtl/>
        </w:rPr>
        <w:t xml:space="preserve"> </w:t>
      </w:r>
    </w:p>
    <w:p w:rsidR="00335798" w:rsidRPr="00DE282C" w:rsidRDefault="00335798" w:rsidP="00202D40">
      <w:pPr>
        <w:pStyle w:val="libNormal"/>
        <w:rPr>
          <w:rtl/>
        </w:rPr>
      </w:pPr>
      <w:r w:rsidRPr="00202D40">
        <w:rPr>
          <w:rtl/>
        </w:rPr>
        <w:t xml:space="preserve">وأخرج الترمذي </w:t>
      </w:r>
      <w:r w:rsidRPr="00335798">
        <w:rPr>
          <w:rStyle w:val="libFootnotenumChar"/>
          <w:rtl/>
        </w:rPr>
        <w:t>(1)</w:t>
      </w:r>
      <w:r w:rsidRPr="00202D40">
        <w:rPr>
          <w:rtl/>
        </w:rPr>
        <w:t xml:space="preserve"> عن سعيد بن المسيب</w:t>
      </w:r>
      <w:r w:rsidR="004247A2">
        <w:rPr>
          <w:rtl/>
        </w:rPr>
        <w:t>،</w:t>
      </w:r>
      <w:r w:rsidRPr="00202D40">
        <w:rPr>
          <w:rtl/>
        </w:rPr>
        <w:t xml:space="preserve"> عن عمر بن الخطاب قال</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رجم رسول الله </w:t>
      </w:r>
      <w:r w:rsidR="004247A2">
        <w:rPr>
          <w:rtl/>
        </w:rPr>
        <w:t>(</w:t>
      </w:r>
      <w:r w:rsidRPr="00DE282C">
        <w:rPr>
          <w:rtl/>
        </w:rPr>
        <w:t>صلّى الله عليه وسلم</w:t>
      </w:r>
      <w:r w:rsidR="004247A2">
        <w:rPr>
          <w:rtl/>
        </w:rPr>
        <w:t>)،</w:t>
      </w:r>
      <w:r w:rsidRPr="00DE282C">
        <w:rPr>
          <w:rtl/>
        </w:rPr>
        <w:t xml:space="preserve"> ورجم أبو بكر</w:t>
      </w:r>
      <w:r w:rsidR="004247A2">
        <w:rPr>
          <w:rtl/>
        </w:rPr>
        <w:t>،</w:t>
      </w:r>
      <w:r w:rsidRPr="00DE282C">
        <w:rPr>
          <w:rtl/>
        </w:rPr>
        <w:t xml:space="preserve"> ورجمت</w:t>
      </w:r>
      <w:r w:rsidR="004247A2">
        <w:rPr>
          <w:rtl/>
        </w:rPr>
        <w:t>،</w:t>
      </w:r>
      <w:r w:rsidRPr="00DE282C">
        <w:rPr>
          <w:rtl/>
        </w:rPr>
        <w:t xml:space="preserve"> ولولا أنِّي أكره أنْ أزيد في كتاب الله لكتبته في المصحف</w:t>
      </w:r>
      <w:r w:rsidR="004247A2">
        <w:rPr>
          <w:rtl/>
        </w:rPr>
        <w:t>،</w:t>
      </w:r>
      <w:r w:rsidRPr="00DE282C">
        <w:rPr>
          <w:rtl/>
        </w:rPr>
        <w:t xml:space="preserve"> فإنِّي قد خشيت أنْ تجيء أقوام فلا يجدونه في كتاب الله فيكفرون به</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وفي الباب عن علي</w:t>
      </w:r>
      <w:r w:rsidR="004247A2">
        <w:rPr>
          <w:rtl/>
        </w:rPr>
        <w:t>.</w:t>
      </w:r>
      <w:r w:rsidRPr="00DE282C">
        <w:rPr>
          <w:rtl/>
        </w:rPr>
        <w:t xml:space="preserve"> </w:t>
      </w:r>
    </w:p>
    <w:p w:rsidR="00335798" w:rsidRPr="00DE282C" w:rsidRDefault="00335798" w:rsidP="00202D40">
      <w:pPr>
        <w:pStyle w:val="libNormal"/>
        <w:rPr>
          <w:rtl/>
        </w:rPr>
      </w:pPr>
      <w:r w:rsidRPr="00202D40">
        <w:rPr>
          <w:rtl/>
        </w:rPr>
        <w:t>قال أبو عيسى</w:t>
      </w:r>
      <w:r w:rsidR="004247A2">
        <w:rPr>
          <w:rtl/>
        </w:rPr>
        <w:t>:</w:t>
      </w:r>
      <w:r w:rsidRPr="00202D40">
        <w:rPr>
          <w:rtl/>
        </w:rPr>
        <w:t xml:space="preserve"> حديث عمر حسن صحيح وروي من غير وجه عن عمر </w:t>
      </w:r>
      <w:r w:rsidRPr="00335798">
        <w:rPr>
          <w:rStyle w:val="libFootnotenumChar"/>
          <w:rtl/>
        </w:rPr>
        <w:t>(2)</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w:t>
      </w:r>
      <w:r w:rsidR="004247A2">
        <w:rPr>
          <w:rtl/>
        </w:rPr>
        <w:t>:</w:t>
      </w:r>
      <w:r w:rsidRPr="00DE282C">
        <w:rPr>
          <w:rtl/>
        </w:rPr>
        <w:t xml:space="preserve"> أبو عيسى محمد بن عيسى بن سورة الترمذي</w:t>
      </w:r>
      <w:r w:rsidR="004247A2">
        <w:rPr>
          <w:rtl/>
        </w:rPr>
        <w:t>.</w:t>
      </w:r>
      <w:r w:rsidRPr="00DE282C">
        <w:rPr>
          <w:rtl/>
        </w:rPr>
        <w:t xml:space="preserve"> ولِد سنة مئتين</w:t>
      </w:r>
      <w:r w:rsidR="004247A2">
        <w:rPr>
          <w:rtl/>
        </w:rPr>
        <w:t>،</w:t>
      </w:r>
      <w:r w:rsidRPr="00DE282C">
        <w:rPr>
          <w:rtl/>
        </w:rPr>
        <w:t xml:space="preserve"> بترمذ</w:t>
      </w:r>
      <w:r w:rsidR="004247A2">
        <w:rPr>
          <w:rtl/>
        </w:rPr>
        <w:t>،</w:t>
      </w:r>
      <w:r w:rsidRPr="00DE282C">
        <w:rPr>
          <w:rtl/>
        </w:rPr>
        <w:t xml:space="preserve"> وتوفِّي بها </w:t>
      </w:r>
      <w:r w:rsidR="004247A2">
        <w:rPr>
          <w:rtl/>
        </w:rPr>
        <w:t>(</w:t>
      </w:r>
      <w:r w:rsidRPr="00DE282C">
        <w:rPr>
          <w:rtl/>
        </w:rPr>
        <w:t>سنة279</w:t>
      </w:r>
      <w:r w:rsidR="004247A2">
        <w:rPr>
          <w:rtl/>
        </w:rPr>
        <w:t>)</w:t>
      </w:r>
      <w:r w:rsidRPr="00DE282C">
        <w:rPr>
          <w:rtl/>
        </w:rPr>
        <w:t xml:space="preserve"> تسع وسبعين ومئتين هـ وكان حافظاً متقناً في صناعة الحديث</w:t>
      </w:r>
      <w:r w:rsidR="004247A2">
        <w:rPr>
          <w:rtl/>
        </w:rPr>
        <w:t>،</w:t>
      </w:r>
      <w:r w:rsidRPr="00DE282C">
        <w:rPr>
          <w:rtl/>
        </w:rPr>
        <w:t xml:space="preserve"> وفي كتابه فوق خمسة آلاف حديث</w:t>
      </w:r>
      <w:r w:rsidR="004247A2">
        <w:rPr>
          <w:rtl/>
        </w:rPr>
        <w:t>.</w:t>
      </w:r>
      <w:r w:rsidRPr="00DE282C">
        <w:rPr>
          <w:rtl/>
        </w:rPr>
        <w:t xml:space="preserve"> انظر</w:t>
      </w:r>
      <w:r w:rsidR="004247A2">
        <w:rPr>
          <w:rtl/>
        </w:rPr>
        <w:t>:</w:t>
      </w:r>
      <w:r w:rsidRPr="00DE282C">
        <w:rPr>
          <w:rtl/>
        </w:rPr>
        <w:t xml:space="preserve"> </w:t>
      </w:r>
      <w:r w:rsidR="004247A2">
        <w:rPr>
          <w:rtl/>
        </w:rPr>
        <w:t>(</w:t>
      </w:r>
      <w:r w:rsidRPr="00DE282C">
        <w:rPr>
          <w:rtl/>
        </w:rPr>
        <w:t>التاج الجامع للأصول 1/15)</w:t>
      </w:r>
      <w:r w:rsidR="004247A2">
        <w:rPr>
          <w:rtl/>
        </w:rPr>
        <w:t>.</w:t>
      </w:r>
      <w:r w:rsidRPr="00DE282C">
        <w:rPr>
          <w:rtl/>
        </w:rPr>
        <w:t xml:space="preserve"> </w:t>
      </w:r>
    </w:p>
    <w:p w:rsidR="00335798" w:rsidRPr="00202D40" w:rsidRDefault="00335798" w:rsidP="00202D40">
      <w:pPr>
        <w:pStyle w:val="libFootnote0"/>
        <w:rPr>
          <w:rtl/>
        </w:rPr>
      </w:pPr>
      <w:r w:rsidRPr="00DE282C">
        <w:rPr>
          <w:rtl/>
        </w:rPr>
        <w:t>(2) صحيح الترمذي</w:t>
      </w:r>
      <w:r w:rsidR="004247A2">
        <w:rPr>
          <w:rtl/>
        </w:rPr>
        <w:t>:</w:t>
      </w:r>
      <w:r w:rsidRPr="00DE282C">
        <w:rPr>
          <w:rtl/>
        </w:rPr>
        <w:t xml:space="preserve"> 5/204 الطبعة الأُولى المطبعة المصرية بالأزهر </w:t>
      </w:r>
      <w:r w:rsidR="004247A2">
        <w:rPr>
          <w:rtl/>
        </w:rPr>
        <w:t>(</w:t>
      </w:r>
      <w:r w:rsidRPr="00DE282C">
        <w:rPr>
          <w:rtl/>
        </w:rPr>
        <w:t>عام 1350هـ</w:t>
      </w:r>
      <w:r w:rsidR="004247A2">
        <w:rPr>
          <w:rtl/>
        </w:rPr>
        <w:t xml:space="preserve"> - </w:t>
      </w:r>
      <w:r w:rsidRPr="00DE282C">
        <w:rPr>
          <w:rtl/>
        </w:rPr>
        <w:t>1931 م</w:t>
      </w:r>
      <w:r w:rsidR="004247A2">
        <w:rPr>
          <w:rtl/>
        </w:rPr>
        <w:t>)</w:t>
      </w:r>
      <w:r w:rsidRPr="00DE282C">
        <w:rPr>
          <w:rtl/>
        </w:rPr>
        <w:t xml:space="preserve"> بشرح ابن العربي المالكي</w:t>
      </w:r>
      <w:r w:rsidR="004247A2">
        <w:rPr>
          <w:rtl/>
        </w:rPr>
        <w:t>،</w:t>
      </w:r>
      <w:r w:rsidRPr="00DE282C">
        <w:rPr>
          <w:rtl/>
        </w:rPr>
        <w:t xml:space="preserve"> باب ما جاء في تحقيق الرجم</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وقال الشيخ محمد أنور في (فيض الباري على صحيح البخاري</w:t>
      </w:r>
      <w:r w:rsidR="004247A2">
        <w:rPr>
          <w:rtl/>
        </w:rPr>
        <w:t>):</w:t>
      </w:r>
      <w:r w:rsidRPr="00DE282C">
        <w:rPr>
          <w:rtl/>
        </w:rPr>
        <w:t xml:space="preserve"> 4/453 ط مصر باب رجم الحبلى مِن الزنا إذا أُحصنت. </w:t>
      </w:r>
    </w:p>
    <w:p w:rsidR="00335798" w:rsidRPr="00DE282C" w:rsidRDefault="00335798" w:rsidP="00202D40">
      <w:pPr>
        <w:pStyle w:val="libNormal"/>
        <w:rPr>
          <w:rtl/>
        </w:rPr>
      </w:pPr>
      <w:r w:rsidRPr="00DE282C">
        <w:rPr>
          <w:rtl/>
        </w:rPr>
        <w:t>قوله</w:t>
      </w:r>
      <w:r w:rsidR="004247A2">
        <w:rPr>
          <w:rtl/>
        </w:rPr>
        <w:t>:</w:t>
      </w:r>
      <w:r w:rsidRPr="00DE282C">
        <w:rPr>
          <w:rtl/>
        </w:rPr>
        <w:t xml:space="preserve"> </w:t>
      </w:r>
      <w:r w:rsidR="004247A2">
        <w:rPr>
          <w:rtl/>
        </w:rPr>
        <w:t>(</w:t>
      </w:r>
      <w:r w:rsidRPr="00DE282C">
        <w:rPr>
          <w:rtl/>
        </w:rPr>
        <w:t>فأخشى إنْ طال بالناس زمان أنْ يقول قائل</w:t>
      </w:r>
      <w:r w:rsidR="004247A2">
        <w:rPr>
          <w:rtl/>
        </w:rPr>
        <w:t>:</w:t>
      </w:r>
      <w:r w:rsidRPr="00DE282C">
        <w:rPr>
          <w:rtl/>
        </w:rPr>
        <w:t xml:space="preserve"> </w:t>
      </w:r>
    </w:p>
    <w:p w:rsidR="00335798" w:rsidRPr="00DE282C" w:rsidRDefault="00335798" w:rsidP="00202D40">
      <w:pPr>
        <w:pStyle w:val="libNormal"/>
        <w:rPr>
          <w:rtl/>
        </w:rPr>
      </w:pPr>
      <w:r w:rsidRPr="00DE282C">
        <w:rPr>
          <w:rtl/>
        </w:rPr>
        <w:t>والله</w:t>
      </w:r>
      <w:r w:rsidR="004247A2">
        <w:rPr>
          <w:rtl/>
        </w:rPr>
        <w:t>،</w:t>
      </w:r>
      <w:r w:rsidRPr="00DE282C">
        <w:rPr>
          <w:rtl/>
        </w:rPr>
        <w:t xml:space="preserve"> ما نجد آية مِن كتاب الله</w:t>
      </w:r>
      <w:r w:rsidR="004247A2">
        <w:rPr>
          <w:rtl/>
        </w:rPr>
        <w:t>،</w:t>
      </w:r>
      <w:r w:rsidRPr="00DE282C">
        <w:rPr>
          <w:rtl/>
        </w:rPr>
        <w:t xml:space="preserve"> الخ</w:t>
      </w:r>
      <w:r w:rsidR="004247A2">
        <w:rPr>
          <w:rtl/>
        </w:rPr>
        <w:t>)</w:t>
      </w:r>
      <w:r w:rsidRPr="00DE282C">
        <w:rPr>
          <w:rtl/>
        </w:rPr>
        <w:t xml:space="preserve"> وقد كان عمر أراد أنْ يكتبها في المصحف</w:t>
      </w:r>
      <w:r w:rsidR="004247A2">
        <w:rPr>
          <w:rtl/>
        </w:rPr>
        <w:t>.</w:t>
      </w:r>
      <w:r w:rsidRPr="00DE282C">
        <w:rPr>
          <w:rtl/>
        </w:rPr>
        <w:t xml:space="preserve"> </w:t>
      </w:r>
    </w:p>
    <w:p w:rsidR="00335798" w:rsidRPr="00DE282C" w:rsidRDefault="00335798" w:rsidP="00202D40">
      <w:pPr>
        <w:pStyle w:val="libNormal"/>
        <w:rPr>
          <w:rtl/>
        </w:rPr>
      </w:pPr>
      <w:r w:rsidRPr="00DE282C">
        <w:rPr>
          <w:rtl/>
        </w:rPr>
        <w:t>فإنْ قلت</w:t>
      </w:r>
      <w:r w:rsidR="004247A2">
        <w:rPr>
          <w:rtl/>
        </w:rPr>
        <w:t>:</w:t>
      </w:r>
      <w:r w:rsidRPr="00DE282C">
        <w:rPr>
          <w:rtl/>
        </w:rPr>
        <w:t xml:space="preserve"> إنَّها إنْ كانت مِن كتاب الله وجب أنْ تكتب</w:t>
      </w:r>
      <w:r w:rsidR="004247A2">
        <w:rPr>
          <w:rtl/>
        </w:rPr>
        <w:t>،</w:t>
      </w:r>
      <w:r w:rsidRPr="00DE282C">
        <w:rPr>
          <w:rtl/>
        </w:rPr>
        <w:t xml:space="preserve"> وإلاّ وجب أنْ لا تكتب</w:t>
      </w:r>
      <w:r w:rsidR="004247A2">
        <w:rPr>
          <w:rtl/>
        </w:rPr>
        <w:t>،</w:t>
      </w:r>
      <w:r w:rsidRPr="00DE282C">
        <w:rPr>
          <w:rtl/>
        </w:rPr>
        <w:t xml:space="preserve"> فما معنى قول عمر</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أخرج الحافظ عنه</w:t>
      </w:r>
      <w:r w:rsidR="004247A2">
        <w:rPr>
          <w:rtl/>
        </w:rPr>
        <w:t>:</w:t>
      </w:r>
      <w:r w:rsidRPr="00DE282C">
        <w:rPr>
          <w:rtl/>
        </w:rPr>
        <w:t xml:space="preserve"> لكتبتها في آخر القرآن</w:t>
      </w:r>
      <w:r w:rsidR="004247A2">
        <w:rPr>
          <w:rtl/>
        </w:rPr>
        <w:t>.</w:t>
      </w:r>
      <w:r w:rsidRPr="00DE282C">
        <w:rPr>
          <w:rtl/>
        </w:rPr>
        <w:t xml:space="preserve"> </w:t>
      </w:r>
    </w:p>
    <w:p w:rsidR="00335798" w:rsidRPr="00DE282C" w:rsidRDefault="00335798" w:rsidP="00202D40">
      <w:pPr>
        <w:pStyle w:val="libNormal"/>
        <w:rPr>
          <w:rtl/>
        </w:rPr>
      </w:pPr>
      <w:r w:rsidRPr="00DE282C">
        <w:rPr>
          <w:rtl/>
        </w:rPr>
        <w:t>وقال جلال الدين السيوطي</w:t>
      </w:r>
      <w:r w:rsidR="004247A2">
        <w:rPr>
          <w:rtl/>
        </w:rPr>
        <w:t>:</w:t>
      </w:r>
      <w:r w:rsidRPr="00DE282C">
        <w:rPr>
          <w:rtl/>
        </w:rPr>
        <w:t xml:space="preserve"> </w:t>
      </w:r>
    </w:p>
    <w:p w:rsidR="00335798" w:rsidRPr="00DE282C" w:rsidRDefault="00335798" w:rsidP="00202D40">
      <w:pPr>
        <w:pStyle w:val="libNormal"/>
        <w:rPr>
          <w:rtl/>
        </w:rPr>
      </w:pPr>
      <w:r w:rsidRPr="00DE282C">
        <w:rPr>
          <w:rtl/>
        </w:rPr>
        <w:t>وأخرج محمد بن نصر المروزي في كتاب الصلاة</w:t>
      </w:r>
      <w:r w:rsidR="004247A2">
        <w:rPr>
          <w:rtl/>
        </w:rPr>
        <w:t>،</w:t>
      </w:r>
      <w:r w:rsidRPr="00DE282C">
        <w:rPr>
          <w:rtl/>
        </w:rPr>
        <w:t xml:space="preserve"> عن أُبيِّ بن كعب أنَّه كان يقنت بالسورتين فذكرهما</w:t>
      </w:r>
      <w:r w:rsidR="004247A2">
        <w:rPr>
          <w:rtl/>
        </w:rPr>
        <w:t>،</w:t>
      </w:r>
      <w:r w:rsidRPr="00DE282C">
        <w:rPr>
          <w:rtl/>
        </w:rPr>
        <w:t xml:space="preserve"> وأنَّه كان يكتبهما في مصحفه</w:t>
      </w:r>
      <w:r w:rsidR="004247A2">
        <w:rPr>
          <w:rtl/>
        </w:rPr>
        <w:t>.</w:t>
      </w:r>
      <w:r w:rsidRPr="00DE282C">
        <w:rPr>
          <w:rtl/>
        </w:rPr>
        <w:t xml:space="preserve"> </w:t>
      </w:r>
    </w:p>
    <w:p w:rsidR="00335798" w:rsidRPr="00DE282C" w:rsidRDefault="00335798" w:rsidP="00202D40">
      <w:pPr>
        <w:pStyle w:val="libNormal"/>
        <w:rPr>
          <w:rtl/>
        </w:rPr>
      </w:pPr>
      <w:r w:rsidRPr="00DE282C">
        <w:rPr>
          <w:rtl/>
        </w:rPr>
        <w:t>وقال بن الضرّيس</w:t>
      </w:r>
      <w:r w:rsidR="004247A2">
        <w:rPr>
          <w:rtl/>
        </w:rPr>
        <w:t>:</w:t>
      </w:r>
      <w:r w:rsidRPr="00DE282C">
        <w:rPr>
          <w:rtl/>
        </w:rPr>
        <w:t xml:space="preserve"> </w:t>
      </w:r>
    </w:p>
    <w:p w:rsidR="00335798" w:rsidRPr="00DE282C" w:rsidRDefault="00335798" w:rsidP="00202D40">
      <w:pPr>
        <w:pStyle w:val="libNormal"/>
        <w:rPr>
          <w:rtl/>
        </w:rPr>
      </w:pPr>
      <w:r w:rsidRPr="00DE282C">
        <w:rPr>
          <w:rtl/>
        </w:rPr>
        <w:t>أنبأنا ابن جميل المروزي</w:t>
      </w:r>
      <w:r w:rsidR="004247A2">
        <w:rPr>
          <w:rtl/>
        </w:rPr>
        <w:t>،</w:t>
      </w:r>
      <w:r w:rsidRPr="00DE282C">
        <w:rPr>
          <w:rtl/>
        </w:rPr>
        <w:t xml:space="preserve"> عن عبد الله بن المبارك</w:t>
      </w:r>
      <w:r w:rsidR="004247A2">
        <w:rPr>
          <w:rtl/>
        </w:rPr>
        <w:t>،</w:t>
      </w:r>
      <w:r w:rsidRPr="00DE282C">
        <w:rPr>
          <w:rtl/>
        </w:rPr>
        <w:t xml:space="preserve"> أنبأنا الأجلح عن عبد الله بن عبد الرحمان عن أبيه قال</w:t>
      </w:r>
      <w:r w:rsidR="004247A2">
        <w:rPr>
          <w:rtl/>
        </w:rPr>
        <w:t>:</w:t>
      </w:r>
      <w:r w:rsidRPr="00DE282C">
        <w:rPr>
          <w:rtl/>
        </w:rPr>
        <w:t xml:space="preserve"> </w:t>
      </w:r>
    </w:p>
    <w:p w:rsidR="00335798" w:rsidRPr="00DE282C" w:rsidRDefault="00335798" w:rsidP="00202D40">
      <w:pPr>
        <w:pStyle w:val="libNormal"/>
        <w:rPr>
          <w:rtl/>
        </w:rPr>
      </w:pPr>
      <w:r w:rsidRPr="00DE282C">
        <w:rPr>
          <w:rtl/>
        </w:rPr>
        <w:t>في مصحف ابن عباس قراءة أُبيِّ</w:t>
      </w:r>
      <w:r w:rsidR="004247A2">
        <w:rPr>
          <w:rtl/>
        </w:rPr>
        <w:t>،</w:t>
      </w:r>
      <w:r w:rsidRPr="00DE282C">
        <w:rPr>
          <w:rtl/>
        </w:rPr>
        <w:t xml:space="preserve"> وأبي موسى</w:t>
      </w:r>
      <w:r w:rsidR="004247A2">
        <w:rPr>
          <w:rtl/>
        </w:rPr>
        <w:t>:</w:t>
      </w:r>
      <w:r w:rsidRPr="00DE282C">
        <w:rPr>
          <w:rtl/>
        </w:rPr>
        <w:t xml:space="preserve"> </w:t>
      </w:r>
    </w:p>
    <w:p w:rsidR="00335798" w:rsidRPr="00DE282C" w:rsidRDefault="00335798" w:rsidP="00202D40">
      <w:pPr>
        <w:pStyle w:val="libNormal"/>
        <w:rPr>
          <w:rtl/>
        </w:rPr>
      </w:pPr>
      <w:r w:rsidRPr="00DE282C">
        <w:rPr>
          <w:rtl/>
        </w:rPr>
        <w:t>بسم الله الرحمن الرّحيم</w:t>
      </w:r>
      <w:r w:rsidRPr="00202D40">
        <w:rPr>
          <w:rtl/>
        </w:rPr>
        <w:t xml:space="preserve"> </w:t>
      </w:r>
    </w:p>
    <w:p w:rsidR="00335798" w:rsidRPr="00DE282C" w:rsidRDefault="00335798" w:rsidP="00202D40">
      <w:pPr>
        <w:pStyle w:val="libNormal"/>
        <w:rPr>
          <w:rtl/>
        </w:rPr>
      </w:pPr>
      <w:r w:rsidRPr="00202D40">
        <w:rPr>
          <w:rStyle w:val="libBold1Char"/>
          <w:rtl/>
        </w:rPr>
        <w:t>اللهمَّ إنَّا نستعينك</w:t>
      </w:r>
      <w:r w:rsidR="004247A2">
        <w:rPr>
          <w:rStyle w:val="libBold1Char"/>
          <w:rtl/>
        </w:rPr>
        <w:t>،</w:t>
      </w:r>
      <w:r w:rsidRPr="00202D40">
        <w:rPr>
          <w:rStyle w:val="libBold1Char"/>
          <w:rtl/>
        </w:rPr>
        <w:t xml:space="preserve"> ونستغفرك</w:t>
      </w:r>
      <w:r w:rsidR="004247A2">
        <w:rPr>
          <w:rStyle w:val="libBold1Char"/>
          <w:rtl/>
        </w:rPr>
        <w:t>،</w:t>
      </w:r>
      <w:r w:rsidRPr="00202D40">
        <w:rPr>
          <w:rStyle w:val="libBold1Char"/>
          <w:rtl/>
        </w:rPr>
        <w:t xml:space="preserve"> ونُثني عليك الخير</w:t>
      </w:r>
      <w:r w:rsidR="004247A2">
        <w:rPr>
          <w:rStyle w:val="libBold1Char"/>
          <w:rtl/>
        </w:rPr>
        <w:t>،</w:t>
      </w:r>
      <w:r w:rsidRPr="00202D40">
        <w:rPr>
          <w:rStyle w:val="libBold1Char"/>
          <w:rtl/>
        </w:rPr>
        <w:t xml:space="preserve"> ولا نكفرك</w:t>
      </w:r>
      <w:r w:rsidR="004247A2">
        <w:rPr>
          <w:rStyle w:val="libBold1Char"/>
          <w:rtl/>
        </w:rPr>
        <w:t>،</w:t>
      </w:r>
      <w:r w:rsidRPr="00202D40">
        <w:rPr>
          <w:rStyle w:val="libBold1Char"/>
          <w:rtl/>
        </w:rPr>
        <w:t xml:space="preserve"> ونخلع ونترك مَن يفجرك</w:t>
      </w:r>
      <w:r w:rsidR="004247A2">
        <w:rPr>
          <w:rStyle w:val="libBold1Char"/>
          <w:rtl/>
        </w:rPr>
        <w:t>.</w:t>
      </w:r>
      <w:r w:rsidRPr="00202D40">
        <w:rPr>
          <w:rtl/>
        </w:rPr>
        <w:t xml:space="preserve"> وفيه</w:t>
      </w:r>
      <w:r w:rsidR="004247A2">
        <w:rPr>
          <w:rtl/>
        </w:rPr>
        <w:t>:</w:t>
      </w:r>
      <w:r w:rsidRPr="00202D40">
        <w:rPr>
          <w:rtl/>
        </w:rPr>
        <w:t xml:space="preserve"> </w:t>
      </w:r>
    </w:p>
    <w:p w:rsidR="00335798" w:rsidRPr="00DE282C" w:rsidRDefault="00335798" w:rsidP="00202D40">
      <w:pPr>
        <w:pStyle w:val="libNormal"/>
        <w:rPr>
          <w:rtl/>
        </w:rPr>
      </w:pPr>
      <w:r w:rsidRPr="00202D40">
        <w:rPr>
          <w:rStyle w:val="libBold1Char"/>
          <w:rtl/>
        </w:rPr>
        <w:t>اللهمَّ إيَّاك نعبد</w:t>
      </w:r>
      <w:r w:rsidR="004247A2">
        <w:rPr>
          <w:rStyle w:val="libBold1Char"/>
          <w:rtl/>
        </w:rPr>
        <w:t>،</w:t>
      </w:r>
      <w:r w:rsidRPr="00202D40">
        <w:rPr>
          <w:rStyle w:val="libBold1Char"/>
          <w:rtl/>
        </w:rPr>
        <w:t xml:space="preserve"> ولك نُصلِّي ونسجد</w:t>
      </w:r>
      <w:r w:rsidR="004247A2">
        <w:rPr>
          <w:rStyle w:val="libBold1Char"/>
          <w:rtl/>
        </w:rPr>
        <w:t>،</w:t>
      </w:r>
      <w:r w:rsidRPr="00202D40">
        <w:rPr>
          <w:rStyle w:val="libBold1Char"/>
          <w:rtl/>
        </w:rPr>
        <w:t xml:space="preserve"> وإليك نسعى ونحفد</w:t>
      </w:r>
      <w:r w:rsidR="004247A2">
        <w:rPr>
          <w:rStyle w:val="libBold1Char"/>
          <w:rtl/>
        </w:rPr>
        <w:t>،</w:t>
      </w:r>
      <w:r w:rsidRPr="00202D40">
        <w:rPr>
          <w:rStyle w:val="libBold1Char"/>
          <w:rtl/>
        </w:rPr>
        <w:t xml:space="preserve"> نخشى عذابك ونرجو رحمتك</w:t>
      </w:r>
      <w:r w:rsidR="004247A2">
        <w:rPr>
          <w:rStyle w:val="libBold1Char"/>
          <w:rtl/>
        </w:rPr>
        <w:t>،</w:t>
      </w:r>
      <w:r w:rsidRPr="00202D40">
        <w:rPr>
          <w:rStyle w:val="libBold1Char"/>
          <w:rtl/>
        </w:rPr>
        <w:t xml:space="preserve"> إنَّ عذابك بالكفار مُلحق</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وأخرج الطبراني بسند صحيح عن أبي إسحاق قال</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الإتقان في علوم القرآن</w:t>
      </w:r>
      <w:r w:rsidR="004247A2">
        <w:rPr>
          <w:rtl/>
        </w:rPr>
        <w:t>:</w:t>
      </w:r>
      <w:r w:rsidRPr="00DE282C">
        <w:rPr>
          <w:rtl/>
        </w:rPr>
        <w:t>1/65</w:t>
      </w:r>
      <w:r w:rsidR="004247A2">
        <w:rPr>
          <w:rtl/>
        </w:rPr>
        <w:t>،</w:t>
      </w:r>
      <w:r w:rsidRPr="00DE282C">
        <w:rPr>
          <w:rtl/>
        </w:rPr>
        <w:t xml:space="preserve"> تفسير روح المعاني 1/25 المطبعة المنيرية بمصر.</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أمَّنا أُميَّة بن عبد الله بن خالد بن أُسيد بخراسان</w:t>
      </w:r>
      <w:r w:rsidR="004247A2">
        <w:rPr>
          <w:rtl/>
        </w:rPr>
        <w:t>،</w:t>
      </w:r>
      <w:r w:rsidRPr="00DE282C">
        <w:rPr>
          <w:rtl/>
        </w:rPr>
        <w:t xml:space="preserve"> فقرأ بهاتين السورتين</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إنَّا نستعينك ونستغفرك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وقال العلاَّمة الكبير الشيخ محمد جواد البلاغي النجفي (طاب ثراه)</w:t>
      </w:r>
      <w:r w:rsidR="004247A2">
        <w:rPr>
          <w:rtl/>
        </w:rPr>
        <w:t>:</w:t>
      </w:r>
      <w:r w:rsidRPr="00DE282C">
        <w:rPr>
          <w:rtl/>
        </w:rPr>
        <w:t xml:space="preserve"> </w:t>
      </w:r>
    </w:p>
    <w:p w:rsidR="00335798" w:rsidRPr="00DE282C" w:rsidRDefault="00335798" w:rsidP="00202D40">
      <w:pPr>
        <w:pStyle w:val="libNormal"/>
        <w:rPr>
          <w:rtl/>
        </w:rPr>
      </w:pPr>
      <w:r w:rsidRPr="00DE282C">
        <w:rPr>
          <w:rtl/>
        </w:rPr>
        <w:t>لا نقول لهذا الراوي</w:t>
      </w:r>
      <w:r w:rsidR="004247A2">
        <w:rPr>
          <w:rtl/>
        </w:rPr>
        <w:t>:</w:t>
      </w:r>
      <w:r w:rsidRPr="00DE282C">
        <w:rPr>
          <w:rtl/>
        </w:rPr>
        <w:t xml:space="preserve"> إنَّ هذا الكلام لا يُشبه بلاغة القرآن ولا سوقه</w:t>
      </w:r>
      <w:r w:rsidR="004247A2">
        <w:rPr>
          <w:rtl/>
        </w:rPr>
        <w:t>،</w:t>
      </w:r>
      <w:r w:rsidRPr="00DE282C">
        <w:rPr>
          <w:rtl/>
        </w:rPr>
        <w:t xml:space="preserve"> فإنَّا نُسامحه في معرفة ذلك</w:t>
      </w:r>
      <w:r w:rsidR="004247A2">
        <w:rPr>
          <w:rtl/>
        </w:rPr>
        <w:t>،</w:t>
      </w:r>
      <w:r w:rsidRPr="00DE282C">
        <w:rPr>
          <w:rtl/>
        </w:rPr>
        <w:t xml:space="preserve"> ولكنَّا نقول له</w:t>
      </w:r>
      <w:r w:rsidR="004247A2">
        <w:rPr>
          <w:rtl/>
        </w:rPr>
        <w:t>:</w:t>
      </w:r>
      <w:r w:rsidRPr="00DE282C">
        <w:rPr>
          <w:rtl/>
        </w:rPr>
        <w:t xml:space="preserve"> كيف يصحُّ قوله</w:t>
      </w:r>
      <w:r w:rsidR="004247A2">
        <w:rPr>
          <w:rtl/>
        </w:rPr>
        <w:t>:</w:t>
      </w:r>
      <w:r w:rsidRPr="00DE282C">
        <w:rPr>
          <w:rtl/>
        </w:rPr>
        <w:t xml:space="preserve"> يفجرك</w:t>
      </w:r>
      <w:r w:rsidR="004247A2">
        <w:rPr>
          <w:rtl/>
        </w:rPr>
        <w:t>؟</w:t>
      </w:r>
      <w:r w:rsidRPr="00DE282C">
        <w:rPr>
          <w:rtl/>
        </w:rPr>
        <w:t>! وكيف تتعدَّى كلمة يفجر</w:t>
      </w:r>
      <w:r w:rsidR="004247A2">
        <w:rPr>
          <w:rtl/>
        </w:rPr>
        <w:t>؟</w:t>
      </w:r>
      <w:r w:rsidRPr="00DE282C">
        <w:rPr>
          <w:rtl/>
        </w:rPr>
        <w:t xml:space="preserve">!! </w:t>
      </w:r>
    </w:p>
    <w:p w:rsidR="00335798" w:rsidRPr="00DE282C" w:rsidRDefault="00335798" w:rsidP="00202D40">
      <w:pPr>
        <w:pStyle w:val="libNormal"/>
        <w:rPr>
          <w:rtl/>
        </w:rPr>
      </w:pPr>
      <w:r w:rsidRPr="00DE282C">
        <w:rPr>
          <w:rtl/>
        </w:rPr>
        <w:t>وأيضاً إنَّ الخلع يناسب الأوثان</w:t>
      </w:r>
      <w:r w:rsidR="004247A2">
        <w:rPr>
          <w:rtl/>
        </w:rPr>
        <w:t>،</w:t>
      </w:r>
      <w:r w:rsidRPr="00DE282C">
        <w:rPr>
          <w:rtl/>
        </w:rPr>
        <w:t xml:space="preserve"> إذاً</w:t>
      </w:r>
      <w:r w:rsidR="004247A2">
        <w:rPr>
          <w:rtl/>
        </w:rPr>
        <w:t>؛</w:t>
      </w:r>
      <w:r w:rsidRPr="00DE282C">
        <w:rPr>
          <w:rtl/>
        </w:rPr>
        <w:t xml:space="preserve"> فماذا يكون المعنى</w:t>
      </w:r>
      <w:r w:rsidR="004247A2">
        <w:rPr>
          <w:rtl/>
        </w:rPr>
        <w:t>،</w:t>
      </w:r>
      <w:r w:rsidRPr="00DE282C">
        <w:rPr>
          <w:rtl/>
        </w:rPr>
        <w:t xml:space="preserve"> وبماذا يرتفع الغلط</w:t>
      </w:r>
      <w:r w:rsidR="004247A2">
        <w:rPr>
          <w:rtl/>
        </w:rPr>
        <w:t>؟</w:t>
      </w:r>
      <w:r w:rsidRPr="00DE282C">
        <w:rPr>
          <w:rtl/>
        </w:rPr>
        <w:t xml:space="preserve">!! </w:t>
      </w:r>
    </w:p>
    <w:p w:rsidR="00335798" w:rsidRPr="00DE282C" w:rsidRDefault="00335798" w:rsidP="00202D40">
      <w:pPr>
        <w:pStyle w:val="libNormal"/>
        <w:rPr>
          <w:rtl/>
        </w:rPr>
      </w:pPr>
      <w:r w:rsidRPr="00DE282C">
        <w:rPr>
          <w:rtl/>
        </w:rPr>
        <w:t>والثانية منها</w:t>
      </w:r>
      <w:r w:rsidR="004247A2">
        <w:rPr>
          <w:rtl/>
        </w:rPr>
        <w:t>:</w:t>
      </w:r>
      <w:r w:rsidRPr="00DE282C">
        <w:rPr>
          <w:rtl/>
        </w:rPr>
        <w:t xml:space="preserve"> </w:t>
      </w:r>
    </w:p>
    <w:p w:rsidR="00335798" w:rsidRPr="00202D40" w:rsidRDefault="00335798" w:rsidP="00202D40">
      <w:pPr>
        <w:pStyle w:val="libBold1"/>
        <w:rPr>
          <w:rtl/>
        </w:rPr>
      </w:pPr>
      <w:r w:rsidRPr="00DE282C">
        <w:rPr>
          <w:rtl/>
        </w:rPr>
        <w:t>بسم الله الرحمن الرحيم</w:t>
      </w:r>
      <w:r w:rsidR="004247A2">
        <w:rPr>
          <w:rtl/>
        </w:rPr>
        <w:t>،</w:t>
      </w:r>
      <w:r w:rsidRPr="00DE282C">
        <w:rPr>
          <w:rtl/>
        </w:rPr>
        <w:t xml:space="preserve"> اللهمَّ إيَّاك نعبد</w:t>
      </w:r>
      <w:r w:rsidR="004247A2">
        <w:rPr>
          <w:rtl/>
        </w:rPr>
        <w:t>،</w:t>
      </w:r>
      <w:r w:rsidRPr="00DE282C">
        <w:rPr>
          <w:rtl/>
        </w:rPr>
        <w:t xml:space="preserve"> ولك نُصلِّي ونسجد</w:t>
      </w:r>
      <w:r w:rsidR="004247A2">
        <w:rPr>
          <w:rtl/>
        </w:rPr>
        <w:t>،</w:t>
      </w:r>
      <w:r w:rsidRPr="00DE282C">
        <w:rPr>
          <w:rtl/>
        </w:rPr>
        <w:t xml:space="preserve"> وإليك نسعى ونحفد</w:t>
      </w:r>
      <w:r w:rsidR="004247A2">
        <w:rPr>
          <w:rtl/>
        </w:rPr>
        <w:t>،</w:t>
      </w:r>
      <w:r w:rsidRPr="00DE282C">
        <w:rPr>
          <w:rtl/>
        </w:rPr>
        <w:t xml:space="preserve"> نرجو رحمتك</w:t>
      </w:r>
      <w:r w:rsidR="004247A2">
        <w:rPr>
          <w:rtl/>
        </w:rPr>
        <w:t>،</w:t>
      </w:r>
      <w:r w:rsidRPr="00DE282C">
        <w:rPr>
          <w:rtl/>
        </w:rPr>
        <w:t xml:space="preserve"> ونخشى عذابك</w:t>
      </w:r>
      <w:r w:rsidR="004247A2">
        <w:rPr>
          <w:rtl/>
        </w:rPr>
        <w:t>،</w:t>
      </w:r>
      <w:r w:rsidRPr="00DE282C">
        <w:rPr>
          <w:rtl/>
        </w:rPr>
        <w:t xml:space="preserve"> إنَّ عذابك بالكافرين مُلحق</w:t>
      </w:r>
      <w:r w:rsidR="004247A2">
        <w:rPr>
          <w:rtl/>
        </w:rPr>
        <w:t>.</w:t>
      </w:r>
      <w:r w:rsidRPr="00DE282C">
        <w:rPr>
          <w:rtl/>
        </w:rPr>
        <w:t xml:space="preserve"> </w:t>
      </w:r>
    </w:p>
    <w:p w:rsidR="00335798" w:rsidRPr="00DE282C" w:rsidRDefault="00335798" w:rsidP="00202D40">
      <w:pPr>
        <w:pStyle w:val="libNormal"/>
        <w:rPr>
          <w:rtl/>
        </w:rPr>
      </w:pPr>
      <w:r w:rsidRPr="00DE282C">
        <w:rPr>
          <w:rtl/>
        </w:rPr>
        <w:t>ولنسامح الراوي أيضاً فيما سامحناه فيه في الرواية الأُولى</w:t>
      </w:r>
      <w:r w:rsidR="004247A2">
        <w:rPr>
          <w:rtl/>
        </w:rPr>
        <w:t>،</w:t>
      </w:r>
      <w:r w:rsidRPr="00DE282C">
        <w:rPr>
          <w:rtl/>
        </w:rPr>
        <w:t xml:space="preserve"> ولكنَّا نقول له</w:t>
      </w:r>
      <w:r w:rsidR="004247A2">
        <w:rPr>
          <w:rtl/>
        </w:rPr>
        <w:t>:</w:t>
      </w:r>
      <w:r w:rsidRPr="00DE282C">
        <w:rPr>
          <w:rtl/>
        </w:rPr>
        <w:t xml:space="preserve"> </w:t>
      </w:r>
    </w:p>
    <w:p w:rsidR="00335798" w:rsidRPr="00DE282C" w:rsidRDefault="00335798" w:rsidP="00202D40">
      <w:pPr>
        <w:pStyle w:val="libNormal"/>
        <w:rPr>
          <w:rtl/>
        </w:rPr>
      </w:pPr>
      <w:r w:rsidRPr="00DE282C">
        <w:rPr>
          <w:rtl/>
        </w:rPr>
        <w:t>ما معنى الجدِّ هنا</w:t>
      </w:r>
      <w:r w:rsidR="004247A2">
        <w:rPr>
          <w:rtl/>
        </w:rPr>
        <w:t>؟</w:t>
      </w:r>
      <w:r w:rsidRPr="00DE282C">
        <w:rPr>
          <w:rtl/>
        </w:rPr>
        <w:t xml:space="preserve">!!! </w:t>
      </w:r>
    </w:p>
    <w:p w:rsidR="00335798" w:rsidRPr="00DE282C" w:rsidRDefault="00335798" w:rsidP="00202D40">
      <w:pPr>
        <w:pStyle w:val="libNormal"/>
        <w:rPr>
          <w:rtl/>
        </w:rPr>
      </w:pPr>
      <w:r w:rsidRPr="00DE282C">
        <w:rPr>
          <w:rtl/>
        </w:rPr>
        <w:t>أهو العظمة</w:t>
      </w:r>
      <w:r w:rsidR="004247A2">
        <w:rPr>
          <w:rtl/>
        </w:rPr>
        <w:t>؟</w:t>
      </w:r>
      <w:r w:rsidRPr="00DE282C">
        <w:rPr>
          <w:rtl/>
        </w:rPr>
        <w:t>! أو الغنى</w:t>
      </w:r>
      <w:r w:rsidR="004247A2">
        <w:rPr>
          <w:rtl/>
        </w:rPr>
        <w:t>؟</w:t>
      </w:r>
      <w:r w:rsidRPr="00DE282C">
        <w:rPr>
          <w:rtl/>
        </w:rPr>
        <w:t>! أو ضدُّ الهزل</w:t>
      </w:r>
      <w:r w:rsidR="004247A2">
        <w:rPr>
          <w:rtl/>
        </w:rPr>
        <w:t>؟</w:t>
      </w:r>
      <w:r w:rsidRPr="00DE282C">
        <w:rPr>
          <w:rtl/>
        </w:rPr>
        <w:t>! أو حاجة السجع</w:t>
      </w:r>
      <w:r w:rsidR="004247A2">
        <w:rPr>
          <w:rtl/>
        </w:rPr>
        <w:t>؟</w:t>
      </w:r>
      <w:r w:rsidRPr="00DE282C">
        <w:rPr>
          <w:rtl/>
        </w:rPr>
        <w:t xml:space="preserve">! </w:t>
      </w:r>
    </w:p>
    <w:p w:rsidR="00335798" w:rsidRPr="00DE282C" w:rsidRDefault="00335798" w:rsidP="00202D40">
      <w:pPr>
        <w:pStyle w:val="libNormal"/>
        <w:rPr>
          <w:rtl/>
        </w:rPr>
      </w:pPr>
      <w:r w:rsidRPr="00DE282C">
        <w:rPr>
          <w:rtl/>
        </w:rPr>
        <w:t>نعم</w:t>
      </w:r>
      <w:r w:rsidR="004247A2">
        <w:rPr>
          <w:rtl/>
        </w:rPr>
        <w:t>:</w:t>
      </w:r>
      <w:r w:rsidRPr="00DE282C">
        <w:rPr>
          <w:rtl/>
        </w:rPr>
        <w:t xml:space="preserve"> في رواية عبيد</w:t>
      </w:r>
      <w:r w:rsidR="004247A2">
        <w:rPr>
          <w:rtl/>
        </w:rPr>
        <w:t>:</w:t>
      </w:r>
      <w:r w:rsidRPr="00DE282C">
        <w:rPr>
          <w:rtl/>
        </w:rPr>
        <w:t xml:space="preserve"> نخشى نقمتك</w:t>
      </w:r>
      <w:r w:rsidR="004247A2">
        <w:rPr>
          <w:rtl/>
        </w:rPr>
        <w:t>،</w:t>
      </w:r>
      <w:r w:rsidRPr="00DE282C">
        <w:rPr>
          <w:rtl/>
        </w:rPr>
        <w:t xml:space="preserve"> وفي رواية عبد الله</w:t>
      </w:r>
      <w:r w:rsidR="004247A2">
        <w:rPr>
          <w:rtl/>
        </w:rPr>
        <w:t>:</w:t>
      </w:r>
      <w:r w:rsidRPr="00DE282C">
        <w:rPr>
          <w:rtl/>
        </w:rPr>
        <w:t xml:space="preserve"> نخشى عذابك</w:t>
      </w:r>
      <w:r w:rsidR="004247A2">
        <w:rPr>
          <w:rtl/>
        </w:rPr>
        <w:t>.</w:t>
      </w:r>
      <w:r w:rsidRPr="00DE282C">
        <w:rPr>
          <w:rtl/>
        </w:rPr>
        <w:t xml:space="preserve"> </w:t>
      </w:r>
    </w:p>
    <w:p w:rsidR="00335798" w:rsidRPr="00DE282C" w:rsidRDefault="00335798" w:rsidP="00202D40">
      <w:pPr>
        <w:pStyle w:val="libNormal"/>
        <w:rPr>
          <w:rtl/>
        </w:rPr>
      </w:pPr>
      <w:r w:rsidRPr="00DE282C">
        <w:rPr>
          <w:rtl/>
        </w:rPr>
        <w:t>وما هي النكتة في التعبير بقوله</w:t>
      </w:r>
      <w:r w:rsidR="004247A2">
        <w:rPr>
          <w:rtl/>
        </w:rPr>
        <w:t>:</w:t>
      </w:r>
      <w:r w:rsidRPr="00DE282C">
        <w:rPr>
          <w:rtl/>
        </w:rPr>
        <w:t xml:space="preserve"> </w:t>
      </w:r>
      <w:r w:rsidR="004247A2">
        <w:rPr>
          <w:rtl/>
        </w:rPr>
        <w:t>(</w:t>
      </w:r>
      <w:r w:rsidRPr="00DE282C">
        <w:rPr>
          <w:rtl/>
        </w:rPr>
        <w:t>مُلحق</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المصدر السابق</w:t>
      </w:r>
      <w:r w:rsidR="004247A2">
        <w:rPr>
          <w:rtl/>
        </w:rPr>
        <w:t>:</w:t>
      </w:r>
      <w:r w:rsidRPr="00DE282C">
        <w:rPr>
          <w:rtl/>
        </w:rPr>
        <w:t>1/65</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وما هو وجه المناسبة</w:t>
      </w:r>
      <w:r w:rsidR="004247A2">
        <w:rPr>
          <w:rtl/>
        </w:rPr>
        <w:t>،</w:t>
      </w:r>
      <w:r w:rsidRPr="00DE282C">
        <w:rPr>
          <w:rtl/>
        </w:rPr>
        <w:t xml:space="preserve"> وصحَّة التعليل لخوف المؤمن</w:t>
      </w:r>
      <w:r w:rsidR="004247A2">
        <w:rPr>
          <w:rtl/>
        </w:rPr>
        <w:t>،</w:t>
      </w:r>
      <w:r w:rsidRPr="00DE282C">
        <w:rPr>
          <w:rtl/>
        </w:rPr>
        <w:t xml:space="preserve"> مِن عذاب الله بأنَّ عذاب الله بالكافرين مُلحق</w:t>
      </w:r>
      <w:r w:rsidR="004247A2">
        <w:rPr>
          <w:rtl/>
        </w:rPr>
        <w:t>؟</w:t>
      </w:r>
      <w:r w:rsidRPr="00DE282C">
        <w:rPr>
          <w:rtl/>
        </w:rPr>
        <w:t xml:space="preserve">!! </w:t>
      </w:r>
    </w:p>
    <w:p w:rsidR="00335798" w:rsidRPr="00DE282C" w:rsidRDefault="00335798" w:rsidP="00202D40">
      <w:pPr>
        <w:pStyle w:val="libNormal"/>
        <w:rPr>
          <w:rtl/>
        </w:rPr>
      </w:pPr>
      <w:r w:rsidRPr="00202D40">
        <w:rPr>
          <w:rtl/>
        </w:rPr>
        <w:t>بلْ إنَّ هذه العبارة تُناسب التعليل لئلا يخاف المؤمن مِن عذاب الله</w:t>
      </w:r>
      <w:r w:rsidR="004247A2">
        <w:rPr>
          <w:rtl/>
        </w:rPr>
        <w:t>،</w:t>
      </w:r>
      <w:r w:rsidRPr="00202D40">
        <w:rPr>
          <w:rtl/>
        </w:rPr>
        <w:t xml:space="preserve"> لأنَّ عذابه بالكافرين مُلحق</w:t>
      </w:r>
      <w:r w:rsidR="004247A2">
        <w:rPr>
          <w:rtl/>
        </w:rPr>
        <w:t>.</w:t>
      </w:r>
      <w:r w:rsidRPr="00335798">
        <w:rPr>
          <w:rStyle w:val="libFootnotenumChar"/>
          <w:rtl/>
        </w:rPr>
        <w:t>(1)</w:t>
      </w:r>
      <w:r w:rsidRPr="00202D40">
        <w:rPr>
          <w:rtl/>
        </w:rPr>
        <w:t xml:space="preserve"> </w:t>
      </w:r>
    </w:p>
    <w:p w:rsidR="00335798" w:rsidRPr="00202D40" w:rsidRDefault="00335798" w:rsidP="00202D40">
      <w:pPr>
        <w:pStyle w:val="libCenter"/>
        <w:rPr>
          <w:rtl/>
        </w:rPr>
      </w:pPr>
      <w:r w:rsidRPr="00DE282C">
        <w:rPr>
          <w:rtl/>
        </w:rPr>
        <w:t xml:space="preserve">* * * </w:t>
      </w:r>
    </w:p>
    <w:p w:rsidR="00335798" w:rsidRPr="00DE282C" w:rsidRDefault="00335798" w:rsidP="00202D40">
      <w:pPr>
        <w:pStyle w:val="libNormal"/>
        <w:rPr>
          <w:rtl/>
        </w:rPr>
      </w:pPr>
      <w:r w:rsidRPr="00DE282C">
        <w:rPr>
          <w:rtl/>
        </w:rPr>
        <w:t>أخرج البخاري</w:t>
      </w:r>
      <w:r w:rsidR="004247A2">
        <w:rPr>
          <w:rtl/>
        </w:rPr>
        <w:t>:</w:t>
      </w:r>
      <w:r w:rsidRPr="00DE282C">
        <w:rPr>
          <w:rtl/>
        </w:rPr>
        <w:t xml:space="preserve"> عن إسرائيل عن المغيرة</w:t>
      </w:r>
      <w:r w:rsidR="004247A2">
        <w:rPr>
          <w:rtl/>
        </w:rPr>
        <w:t>،</w:t>
      </w:r>
      <w:r w:rsidRPr="00DE282C">
        <w:rPr>
          <w:rtl/>
        </w:rPr>
        <w:t xml:space="preserve"> عن إبراهيم</w:t>
      </w:r>
      <w:r w:rsidR="004247A2">
        <w:rPr>
          <w:rtl/>
        </w:rPr>
        <w:t>،</w:t>
      </w:r>
      <w:r w:rsidRPr="00DE282C">
        <w:rPr>
          <w:rtl/>
        </w:rPr>
        <w:t xml:space="preserve"> عن علقمة قال</w:t>
      </w:r>
      <w:r w:rsidR="004247A2">
        <w:rPr>
          <w:rtl/>
        </w:rPr>
        <w:t>:</w:t>
      </w:r>
      <w:r w:rsidRPr="00DE282C">
        <w:rPr>
          <w:rtl/>
        </w:rPr>
        <w:t xml:space="preserve"> </w:t>
      </w:r>
    </w:p>
    <w:p w:rsidR="00335798" w:rsidRPr="00DE282C" w:rsidRDefault="00335798" w:rsidP="00202D40">
      <w:pPr>
        <w:pStyle w:val="libNormal"/>
        <w:rPr>
          <w:rtl/>
        </w:rPr>
      </w:pPr>
      <w:r w:rsidRPr="00DE282C">
        <w:rPr>
          <w:rtl/>
        </w:rPr>
        <w:t>قدمت الشام فصلَّيت ركعتين ثمَّ قلت</w:t>
      </w:r>
      <w:r w:rsidR="004247A2">
        <w:rPr>
          <w:rtl/>
        </w:rPr>
        <w:t>:</w:t>
      </w:r>
      <w:r w:rsidRPr="00DE282C">
        <w:rPr>
          <w:rtl/>
        </w:rPr>
        <w:t xml:space="preserve"> </w:t>
      </w:r>
    </w:p>
    <w:p w:rsidR="00335798" w:rsidRPr="00DE282C" w:rsidRDefault="00335798" w:rsidP="00202D40">
      <w:pPr>
        <w:pStyle w:val="libNormal"/>
        <w:rPr>
          <w:rtl/>
        </w:rPr>
      </w:pPr>
      <w:r w:rsidRPr="00DE282C">
        <w:rPr>
          <w:rtl/>
        </w:rPr>
        <w:t>اللهمَّ يسِّر لي جليساً صالحاً</w:t>
      </w:r>
      <w:r w:rsidR="004247A2">
        <w:rPr>
          <w:rtl/>
        </w:rPr>
        <w:t>.</w:t>
      </w:r>
      <w:r w:rsidRPr="00DE282C">
        <w:rPr>
          <w:rtl/>
        </w:rPr>
        <w:t xml:space="preserve"> فأتيت قوماً فجلست إليهم</w:t>
      </w:r>
      <w:r w:rsidR="004247A2">
        <w:rPr>
          <w:rtl/>
        </w:rPr>
        <w:t>،</w:t>
      </w:r>
      <w:r w:rsidRPr="00DE282C">
        <w:rPr>
          <w:rtl/>
        </w:rPr>
        <w:t xml:space="preserve"> فإذا شيخ قد جاء حتى جلس إلى جنبي</w:t>
      </w:r>
      <w:r w:rsidR="004247A2">
        <w:rPr>
          <w:rtl/>
        </w:rPr>
        <w:t>،</w:t>
      </w:r>
      <w:r w:rsidRPr="00DE282C">
        <w:rPr>
          <w:rtl/>
        </w:rPr>
        <w:t xml:space="preserve"> فقلت مَن هذا؟ </w:t>
      </w:r>
    </w:p>
    <w:p w:rsidR="00335798" w:rsidRPr="00DE282C" w:rsidRDefault="00335798" w:rsidP="00202D40">
      <w:pPr>
        <w:pStyle w:val="libNormal"/>
        <w:rPr>
          <w:rtl/>
        </w:rPr>
      </w:pPr>
      <w:r w:rsidRPr="00DE282C">
        <w:rPr>
          <w:rtl/>
        </w:rPr>
        <w:t>قالوا</w:t>
      </w:r>
      <w:r w:rsidR="004247A2">
        <w:rPr>
          <w:rtl/>
        </w:rPr>
        <w:t>:</w:t>
      </w:r>
      <w:r w:rsidRPr="00DE282C">
        <w:rPr>
          <w:rtl/>
        </w:rPr>
        <w:t xml:space="preserve"> أبو الدرداء</w:t>
      </w:r>
      <w:r w:rsidR="004247A2">
        <w:rPr>
          <w:rtl/>
        </w:rPr>
        <w:t>.</w:t>
      </w:r>
      <w:r w:rsidRPr="00202D40">
        <w:rPr>
          <w:rtl/>
        </w:rPr>
        <w:t xml:space="preserve"> </w:t>
      </w:r>
    </w:p>
    <w:p w:rsidR="00335798" w:rsidRPr="00DE282C" w:rsidRDefault="00335798" w:rsidP="00202D40">
      <w:pPr>
        <w:pStyle w:val="libNormal"/>
        <w:rPr>
          <w:rtl/>
        </w:rPr>
      </w:pPr>
      <w:r w:rsidRPr="00DE282C">
        <w:rPr>
          <w:rtl/>
        </w:rPr>
        <w:t>فقلت</w:t>
      </w:r>
      <w:r w:rsidR="004247A2">
        <w:rPr>
          <w:rtl/>
        </w:rPr>
        <w:t>:</w:t>
      </w:r>
      <w:r w:rsidRPr="00DE282C">
        <w:rPr>
          <w:rtl/>
        </w:rPr>
        <w:t xml:space="preserve"> إنِّي دعوت الله أنْ ييُسِّر لي جليساً صالحاً فيسَّرك الله لي</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ممَّن أنت</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مِن أهل الكوفة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أوليس عندكم ابن أمِّ عبد صاحب النعلين</w:t>
      </w:r>
      <w:r w:rsidR="004247A2">
        <w:rPr>
          <w:rtl/>
        </w:rPr>
        <w:t>،</w:t>
      </w:r>
      <w:r w:rsidRPr="00DE282C">
        <w:rPr>
          <w:rtl/>
        </w:rPr>
        <w:t xml:space="preserve"> والوسادة</w:t>
      </w:r>
      <w:r w:rsidR="004247A2">
        <w:rPr>
          <w:rtl/>
        </w:rPr>
        <w:t>،</w:t>
      </w:r>
      <w:r w:rsidRPr="00DE282C">
        <w:rPr>
          <w:rtl/>
        </w:rPr>
        <w:t xml:space="preserve"> والمطهرة</w:t>
      </w:r>
      <w:r w:rsidR="004247A2">
        <w:rPr>
          <w:rtl/>
        </w:rPr>
        <w:t>؟</w:t>
      </w:r>
      <w:r w:rsidRPr="00DE282C">
        <w:rPr>
          <w:rtl/>
        </w:rPr>
        <w:t xml:space="preserve"> وفيكم الذي أجاره الله مِن الشيطان على لسان نبيّه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أوليس فيكم صاحب سرِّ النّبي </w:t>
      </w:r>
      <w:r w:rsidR="004247A2">
        <w:rPr>
          <w:rtl/>
        </w:rPr>
        <w:t>(</w:t>
      </w:r>
      <w:r w:rsidRPr="00DE282C">
        <w:rPr>
          <w:rtl/>
        </w:rPr>
        <w:t>صلّى الله عليه واله وسلّم</w:t>
      </w:r>
      <w:r w:rsidR="004247A2">
        <w:rPr>
          <w:rtl/>
        </w:rPr>
        <w:t>)</w:t>
      </w:r>
      <w:r w:rsidRPr="00DE282C">
        <w:rPr>
          <w:rtl/>
        </w:rPr>
        <w:t xml:space="preserve"> الذي لا يعلمه أحد غيره</w:t>
      </w:r>
      <w:r w:rsidR="004247A2">
        <w:rPr>
          <w:rtl/>
        </w:rPr>
        <w:t>؟</w:t>
      </w:r>
      <w:r w:rsidRPr="00DE282C">
        <w:rPr>
          <w:rtl/>
        </w:rPr>
        <w:t xml:space="preserve"> </w:t>
      </w:r>
    </w:p>
    <w:p w:rsidR="00335798" w:rsidRPr="00DE282C" w:rsidRDefault="00335798" w:rsidP="00202D40">
      <w:pPr>
        <w:pStyle w:val="libNormal"/>
        <w:rPr>
          <w:rtl/>
        </w:rPr>
      </w:pPr>
      <w:r w:rsidRPr="00202D40">
        <w:rPr>
          <w:rtl/>
        </w:rPr>
        <w:t>ثمَّ قال</w:t>
      </w:r>
      <w:r w:rsidR="004247A2">
        <w:rPr>
          <w:rtl/>
        </w:rPr>
        <w:t>:</w:t>
      </w:r>
      <w:r w:rsidRPr="00202D40">
        <w:rPr>
          <w:rtl/>
        </w:rPr>
        <w:t xml:space="preserve"> كيف يقرأ عبد الله </w:t>
      </w:r>
      <w:r w:rsidR="004247A2">
        <w:rPr>
          <w:rStyle w:val="libBold2Char"/>
          <w:rtl/>
        </w:rPr>
        <w:t>(</w:t>
      </w:r>
      <w:r w:rsidRPr="00202D40">
        <w:rPr>
          <w:rStyle w:val="libBold2Char"/>
          <w:rtl/>
        </w:rPr>
        <w:t>والليل إذا يغشى</w:t>
      </w:r>
      <w:r w:rsidR="004247A2">
        <w:rPr>
          <w:rStyle w:val="libBold2Char"/>
          <w:rtl/>
        </w:rPr>
        <w:t>،</w:t>
      </w:r>
      <w:r w:rsidRPr="00202D40">
        <w:rPr>
          <w:rStyle w:val="libBold2Char"/>
          <w:rtl/>
        </w:rPr>
        <w:t xml:space="preserve"> والنّهار إذا تجلّى</w:t>
      </w:r>
      <w:r w:rsidR="004247A2">
        <w:rPr>
          <w:rStyle w:val="libBold2Char"/>
          <w:rtl/>
        </w:rPr>
        <w:t>،</w:t>
      </w:r>
      <w:r w:rsidRPr="00202D40">
        <w:rPr>
          <w:rStyle w:val="libBold2Char"/>
          <w:rtl/>
        </w:rPr>
        <w:t xml:space="preserve"> والذكر والأنثى</w:t>
      </w:r>
      <w:r w:rsidR="004247A2">
        <w:rPr>
          <w:rStyle w:val="libBold2Char"/>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مقدِّمة تفسير آلاء الرحمان ص 16 المطبوع في أوائل تفسير شبَّر بالقاهرة</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والله</w:t>
      </w:r>
      <w:r w:rsidR="004247A2">
        <w:rPr>
          <w:rtl/>
        </w:rPr>
        <w:t>،</w:t>
      </w:r>
      <w:r w:rsidRPr="00202D40">
        <w:rPr>
          <w:rtl/>
        </w:rPr>
        <w:t xml:space="preserve"> لقد أقرأنيها رسول الله </w:t>
      </w:r>
      <w:r w:rsidR="004247A2">
        <w:rPr>
          <w:rtl/>
        </w:rPr>
        <w:t>(</w:t>
      </w:r>
      <w:r w:rsidRPr="00202D40">
        <w:rPr>
          <w:rtl/>
        </w:rPr>
        <w:t>صلّى الله عليه وسلّم</w:t>
      </w:r>
      <w:r w:rsidR="004247A2">
        <w:rPr>
          <w:rtl/>
        </w:rPr>
        <w:t>)</w:t>
      </w:r>
      <w:r w:rsidRPr="00202D40">
        <w:rPr>
          <w:rtl/>
        </w:rPr>
        <w:t xml:space="preserve"> مِن فيه إلى فيَّ </w:t>
      </w:r>
      <w:r w:rsidRPr="00335798">
        <w:rPr>
          <w:rStyle w:val="libFootnotenumChar"/>
          <w:rtl/>
        </w:rPr>
        <w:t>(1)</w:t>
      </w:r>
      <w:r w:rsidRPr="00202D40">
        <w:rPr>
          <w:rtl/>
        </w:rPr>
        <w:t xml:space="preserve">. </w:t>
      </w:r>
    </w:p>
    <w:p w:rsidR="00335798" w:rsidRPr="00DE282C" w:rsidRDefault="00335798" w:rsidP="00202D40">
      <w:pPr>
        <w:pStyle w:val="libNormal"/>
        <w:rPr>
          <w:rtl/>
        </w:rPr>
      </w:pPr>
      <w:r w:rsidRPr="00DE282C">
        <w:rPr>
          <w:rtl/>
        </w:rPr>
        <w:t>وقال البخاري</w:t>
      </w:r>
      <w:r w:rsidR="004247A2">
        <w:rPr>
          <w:rtl/>
        </w:rPr>
        <w:t>:</w:t>
      </w:r>
      <w:r w:rsidRPr="00DE282C">
        <w:rPr>
          <w:rtl/>
        </w:rPr>
        <w:t xml:space="preserve"> حدَّثنا سليمان بن حرب</w:t>
      </w:r>
      <w:r w:rsidR="004247A2">
        <w:rPr>
          <w:rtl/>
        </w:rPr>
        <w:t>،</w:t>
      </w:r>
      <w:r w:rsidRPr="00DE282C">
        <w:rPr>
          <w:rtl/>
        </w:rPr>
        <w:t xml:space="preserve"> حدَّثنا شعبة عن مغيرة عن إبراهيم قال</w:t>
      </w:r>
      <w:r w:rsidR="004247A2">
        <w:rPr>
          <w:rtl/>
        </w:rPr>
        <w:t>:</w:t>
      </w:r>
      <w:r w:rsidRPr="00DE282C">
        <w:rPr>
          <w:rtl/>
        </w:rPr>
        <w:t xml:space="preserve"> ذهب علقمة إلى الشام</w:t>
      </w:r>
      <w:r w:rsidR="004247A2">
        <w:rPr>
          <w:rtl/>
        </w:rPr>
        <w:t>،</w:t>
      </w:r>
      <w:r w:rsidRPr="00DE282C">
        <w:rPr>
          <w:rtl/>
        </w:rPr>
        <w:t xml:space="preserve"> فلمّا دخل المسجد قال</w:t>
      </w:r>
      <w:r w:rsidR="004247A2">
        <w:rPr>
          <w:rtl/>
        </w:rPr>
        <w:t>:</w:t>
      </w:r>
      <w:r w:rsidRPr="00DE282C">
        <w:rPr>
          <w:rtl/>
        </w:rPr>
        <w:t xml:space="preserve"> </w:t>
      </w:r>
    </w:p>
    <w:p w:rsidR="00335798" w:rsidRPr="00DE282C" w:rsidRDefault="00335798" w:rsidP="00202D40">
      <w:pPr>
        <w:pStyle w:val="libNormal"/>
        <w:rPr>
          <w:rtl/>
        </w:rPr>
      </w:pPr>
      <w:r w:rsidRPr="00DE282C">
        <w:rPr>
          <w:rtl/>
        </w:rPr>
        <w:t>اللهمَّ يسِّر لي جليساً صالحاً</w:t>
      </w:r>
      <w:r w:rsidR="004247A2">
        <w:rPr>
          <w:rtl/>
        </w:rPr>
        <w:t>،</w:t>
      </w:r>
      <w:r w:rsidRPr="00DE282C">
        <w:rPr>
          <w:rtl/>
        </w:rPr>
        <w:t xml:space="preserve"> فجلس إلى أبي الدرداء</w:t>
      </w:r>
      <w:r w:rsidR="004247A2">
        <w:rPr>
          <w:rtl/>
        </w:rPr>
        <w:t>،</w:t>
      </w:r>
      <w:r w:rsidRPr="00DE282C">
        <w:rPr>
          <w:rtl/>
        </w:rPr>
        <w:t xml:space="preserve"> </w:t>
      </w:r>
    </w:p>
    <w:p w:rsidR="00335798" w:rsidRPr="00DE282C" w:rsidRDefault="00335798" w:rsidP="00202D40">
      <w:pPr>
        <w:pStyle w:val="libNormal"/>
        <w:rPr>
          <w:rtl/>
        </w:rPr>
      </w:pPr>
      <w:r w:rsidRPr="00DE282C">
        <w:rPr>
          <w:rtl/>
        </w:rPr>
        <w:t>فقال أبو الدرداء</w:t>
      </w:r>
      <w:r w:rsidR="004247A2">
        <w:rPr>
          <w:rtl/>
        </w:rPr>
        <w:t>:</w:t>
      </w:r>
      <w:r w:rsidRPr="00DE282C">
        <w:rPr>
          <w:rtl/>
        </w:rPr>
        <w:t xml:space="preserve"> ممّن أنت</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مِن أهل الكوفة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أليس فيكم أو منكم صاحب السرِّ الذي لا يعلمه غيره</w:t>
      </w:r>
      <w:r w:rsidR="004247A2">
        <w:rPr>
          <w:rtl/>
        </w:rPr>
        <w:t>؟</w:t>
      </w:r>
      <w:r w:rsidRPr="00DE282C">
        <w:rPr>
          <w:rtl/>
        </w:rPr>
        <w:t xml:space="preserve"> يعني حذيفة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قلت بلى</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أليس فيكم</w:t>
      </w:r>
      <w:r w:rsidR="004247A2">
        <w:rPr>
          <w:rtl/>
        </w:rPr>
        <w:t>،</w:t>
      </w:r>
      <w:r w:rsidRPr="00DE282C">
        <w:rPr>
          <w:rtl/>
        </w:rPr>
        <w:t xml:space="preserve"> أو منكم الّذي أجاره الله على لسان نبيّه </w:t>
      </w:r>
      <w:r w:rsidR="004247A2">
        <w:rPr>
          <w:rtl/>
        </w:rPr>
        <w:t>(</w:t>
      </w:r>
      <w:r w:rsidRPr="00DE282C">
        <w:rPr>
          <w:rtl/>
        </w:rPr>
        <w:t>صلّى الله عليه وسلّم</w:t>
      </w:r>
      <w:r w:rsidR="004247A2">
        <w:rPr>
          <w:rtl/>
        </w:rPr>
        <w:t>)</w:t>
      </w:r>
      <w:r w:rsidRPr="00DE282C">
        <w:rPr>
          <w:rtl/>
        </w:rPr>
        <w:t xml:space="preserve"> مِن الشيطان</w:t>
      </w:r>
      <w:r w:rsidR="004247A2">
        <w:rPr>
          <w:rtl/>
        </w:rPr>
        <w:t>؟</w:t>
      </w:r>
      <w:r w:rsidRPr="00DE282C">
        <w:rPr>
          <w:rtl/>
        </w:rPr>
        <w:t xml:space="preserve"> يعني عماراً</w:t>
      </w:r>
      <w:r w:rsidR="004247A2">
        <w:rPr>
          <w:rtl/>
        </w:rPr>
        <w:t>.</w:t>
      </w:r>
      <w:r w:rsidRPr="00202D40">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بلى</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أليس فيكم</w:t>
      </w:r>
      <w:r w:rsidR="004247A2">
        <w:rPr>
          <w:rtl/>
        </w:rPr>
        <w:t>،</w:t>
      </w:r>
      <w:r w:rsidRPr="00DE282C">
        <w:rPr>
          <w:rtl/>
        </w:rPr>
        <w:t xml:space="preserve"> أو منكم صاحب السَّواك</w:t>
      </w:r>
      <w:r w:rsidR="004247A2">
        <w:rPr>
          <w:rtl/>
        </w:rPr>
        <w:t>،</w:t>
      </w:r>
      <w:r w:rsidRPr="00DE282C">
        <w:rPr>
          <w:rtl/>
        </w:rPr>
        <w:t xml:space="preserve"> أو السرِّ</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بلى</w:t>
      </w:r>
      <w:r w:rsidR="004247A2">
        <w:rPr>
          <w:rtl/>
        </w:rPr>
        <w:t>.</w:t>
      </w:r>
      <w:r w:rsidRPr="00DE282C">
        <w:rPr>
          <w:rtl/>
        </w:rPr>
        <w:t xml:space="preserve"> </w:t>
      </w:r>
    </w:p>
    <w:p w:rsidR="00335798" w:rsidRPr="00DE282C" w:rsidRDefault="00335798" w:rsidP="00202D40">
      <w:pPr>
        <w:pStyle w:val="libNormal"/>
        <w:rPr>
          <w:rtl/>
        </w:rPr>
      </w:pPr>
      <w:r w:rsidRPr="00202D40">
        <w:rPr>
          <w:rtl/>
        </w:rPr>
        <w:t>قال</w:t>
      </w:r>
      <w:r w:rsidR="004247A2">
        <w:rPr>
          <w:rtl/>
        </w:rPr>
        <w:t>:</w:t>
      </w:r>
      <w:r w:rsidRPr="00202D40">
        <w:rPr>
          <w:rtl/>
        </w:rPr>
        <w:t xml:space="preserve"> كان عبد الله يقرأ</w:t>
      </w:r>
      <w:r w:rsidR="004247A2">
        <w:rPr>
          <w:rtl/>
        </w:rPr>
        <w:t>:</w:t>
      </w:r>
      <w:r w:rsidRPr="00202D40">
        <w:rPr>
          <w:rtl/>
        </w:rPr>
        <w:t xml:space="preserve"> </w:t>
      </w:r>
      <w:r w:rsidR="004247A2">
        <w:rPr>
          <w:rStyle w:val="libBold2Char"/>
          <w:rtl/>
        </w:rPr>
        <w:t>(</w:t>
      </w:r>
      <w:r w:rsidRPr="00202D40">
        <w:rPr>
          <w:rStyle w:val="libBold2Char"/>
          <w:rtl/>
        </w:rPr>
        <w:t>والليل إذ يغشى</w:t>
      </w:r>
      <w:r w:rsidR="004247A2">
        <w:rPr>
          <w:rStyle w:val="libBold2Char"/>
          <w:rtl/>
        </w:rPr>
        <w:t>،</w:t>
      </w:r>
      <w:r w:rsidRPr="00202D40">
        <w:rPr>
          <w:rStyle w:val="libBold2Char"/>
          <w:rtl/>
        </w:rPr>
        <w:t xml:space="preserve"> والنّهار إذا تجلّى</w:t>
      </w:r>
      <w:r w:rsidR="004247A2">
        <w:rPr>
          <w:rStyle w:val="libBold2Char"/>
          <w:rtl/>
        </w:rPr>
        <w:t>)؟</w:t>
      </w:r>
      <w:r w:rsidRPr="00202D40">
        <w:rPr>
          <w:rtl/>
        </w:rPr>
        <w:t xml:space="preserve"> </w:t>
      </w:r>
    </w:p>
    <w:p w:rsidR="00335798" w:rsidRPr="00DE282C" w:rsidRDefault="00335798" w:rsidP="00202D40">
      <w:pPr>
        <w:pStyle w:val="libNormal"/>
        <w:rPr>
          <w:rtl/>
        </w:rPr>
      </w:pPr>
      <w:r w:rsidRPr="00202D40">
        <w:rPr>
          <w:rtl/>
        </w:rPr>
        <w:t>قلت</w:t>
      </w:r>
      <w:r w:rsidR="004247A2">
        <w:rPr>
          <w:rtl/>
        </w:rPr>
        <w:t>:</w:t>
      </w:r>
      <w:r w:rsidRPr="00202D40">
        <w:rPr>
          <w:rStyle w:val="libBold2Char"/>
          <w:rtl/>
        </w:rPr>
        <w:t xml:space="preserve"> والذكر والأنثى</w:t>
      </w:r>
      <w:r w:rsidR="004247A2">
        <w:rPr>
          <w:rStyle w:val="libBold2Char"/>
          <w:rtl/>
        </w:rPr>
        <w:t>.</w:t>
      </w:r>
      <w:r w:rsidRPr="00202D40">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ما زال بي هؤلاء حتَّى كادوا يستنزلوني عن شيء سمعته مِن رسول الله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DE282C">
        <w:rPr>
          <w:rtl/>
        </w:rPr>
        <w:t>وأخرجه بلفظ آخر كما يأتي</w:t>
      </w:r>
      <w:r w:rsidR="004247A2">
        <w:rPr>
          <w:rtl/>
        </w:rPr>
        <w:t>:</w:t>
      </w:r>
      <w:r w:rsidRPr="00DE282C">
        <w:rPr>
          <w:rtl/>
        </w:rPr>
        <w:t xml:space="preserve"> </w:t>
      </w:r>
    </w:p>
    <w:p w:rsidR="00335798" w:rsidRPr="00DE282C" w:rsidRDefault="00335798" w:rsidP="00202D40">
      <w:pPr>
        <w:pStyle w:val="libNormal"/>
        <w:rPr>
          <w:rtl/>
        </w:rPr>
      </w:pPr>
      <w:r w:rsidRPr="00DE282C">
        <w:rPr>
          <w:rtl/>
        </w:rPr>
        <w:t>حدَّثنا موسى عن أبي عوانة</w:t>
      </w:r>
      <w:r w:rsidR="004247A2">
        <w:rPr>
          <w:rtl/>
        </w:rPr>
        <w:t>،</w:t>
      </w:r>
      <w:r w:rsidRPr="00DE282C">
        <w:rPr>
          <w:rtl/>
        </w:rPr>
        <w:t xml:space="preserve"> عن مغيرة عن علقمة 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البخاري مشكول بحاشية السندي</w:t>
      </w:r>
      <w:r w:rsidR="004247A2">
        <w:rPr>
          <w:rtl/>
        </w:rPr>
        <w:t>:</w:t>
      </w:r>
      <w:r w:rsidRPr="00DE282C">
        <w:rPr>
          <w:rtl/>
        </w:rPr>
        <w:t xml:space="preserve"> 2/305 طبعة دار إحياء الكتب العربية عيسى البابي الحلبي ومسجلة برقم 223 باب مناقب عمار وحذيفة </w:t>
      </w:r>
      <w:r w:rsidR="004247A2">
        <w:rPr>
          <w:rtl/>
        </w:rPr>
        <w:t>(</w:t>
      </w:r>
      <w:r w:rsidRPr="00DE282C">
        <w:rPr>
          <w:rtl/>
        </w:rPr>
        <w:t>رض</w:t>
      </w:r>
      <w:r w:rsidR="004247A2">
        <w:rPr>
          <w:rtl/>
        </w:rPr>
        <w:t>).</w:t>
      </w:r>
      <w:r w:rsidRPr="00202D40">
        <w:rPr>
          <w:rtl/>
        </w:rPr>
        <w:t xml:space="preserve"> </w:t>
      </w:r>
    </w:p>
    <w:p w:rsidR="00335798" w:rsidRDefault="00335798" w:rsidP="00202D40">
      <w:pPr>
        <w:pStyle w:val="libNormal"/>
        <w:rPr>
          <w:rtl/>
        </w:rPr>
      </w:pPr>
      <w:r>
        <w:rPr>
          <w:rtl/>
        </w:rPr>
        <w:br w:type="page"/>
      </w:r>
    </w:p>
    <w:p w:rsidR="00335798" w:rsidRPr="00DE282C" w:rsidRDefault="00335798" w:rsidP="00202D40">
      <w:pPr>
        <w:pStyle w:val="libNormal"/>
        <w:rPr>
          <w:rtl/>
        </w:rPr>
      </w:pPr>
      <w:r w:rsidRPr="00DE282C">
        <w:rPr>
          <w:rtl/>
        </w:rPr>
        <w:lastRenderedPageBreak/>
        <w:t>دخلت الشام فصلَّيت ركعتين فقلت</w:t>
      </w:r>
      <w:r w:rsidR="004247A2">
        <w:rPr>
          <w:rtl/>
        </w:rPr>
        <w:t>:</w:t>
      </w:r>
      <w:r w:rsidRPr="00DE282C">
        <w:rPr>
          <w:rtl/>
        </w:rPr>
        <w:t xml:space="preserve"> </w:t>
      </w:r>
    </w:p>
    <w:p w:rsidR="00335798" w:rsidRPr="00DE282C" w:rsidRDefault="00335798" w:rsidP="00202D40">
      <w:pPr>
        <w:pStyle w:val="libNormal"/>
        <w:rPr>
          <w:rtl/>
        </w:rPr>
      </w:pPr>
      <w:r w:rsidRPr="00DE282C">
        <w:rPr>
          <w:rtl/>
        </w:rPr>
        <w:t>اللهمَّ</w:t>
      </w:r>
      <w:r w:rsidR="004247A2">
        <w:rPr>
          <w:rtl/>
        </w:rPr>
        <w:t>،</w:t>
      </w:r>
      <w:r w:rsidRPr="00DE282C">
        <w:rPr>
          <w:rtl/>
        </w:rPr>
        <w:t xml:space="preserve"> يسِّر لي جليساً</w:t>
      </w:r>
      <w:r w:rsidR="004247A2">
        <w:rPr>
          <w:rtl/>
        </w:rPr>
        <w:t>،</w:t>
      </w:r>
      <w:r w:rsidRPr="00DE282C">
        <w:rPr>
          <w:rtl/>
        </w:rPr>
        <w:t xml:space="preserve"> فرأيت شيخاً مقبلاً فلمَّا دنا قلت</w:t>
      </w:r>
      <w:r w:rsidR="004247A2">
        <w:rPr>
          <w:rtl/>
        </w:rPr>
        <w:t>:</w:t>
      </w:r>
      <w:r w:rsidRPr="00DE282C">
        <w:rPr>
          <w:rtl/>
        </w:rPr>
        <w:t xml:space="preserve"> أرجو أنْ يكون استجاب</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مِن أين أنت</w:t>
      </w:r>
      <w:r w:rsidR="004247A2">
        <w:rPr>
          <w:rtl/>
        </w:rPr>
        <w:t>؟</w:t>
      </w:r>
      <w:r w:rsidRPr="00DE282C">
        <w:rPr>
          <w:rtl/>
        </w:rPr>
        <w:t xml:space="preserve"> </w:t>
      </w:r>
    </w:p>
    <w:p w:rsidR="00335798" w:rsidRPr="00DE282C" w:rsidRDefault="00335798" w:rsidP="00202D40">
      <w:pPr>
        <w:pStyle w:val="libNormal"/>
        <w:rPr>
          <w:rtl/>
        </w:rPr>
      </w:pPr>
      <w:r w:rsidRPr="00DE282C">
        <w:rPr>
          <w:rtl/>
        </w:rPr>
        <w:t>قلت</w:t>
      </w:r>
      <w:r w:rsidR="004247A2">
        <w:rPr>
          <w:rtl/>
        </w:rPr>
        <w:t>:</w:t>
      </w:r>
      <w:r w:rsidRPr="00DE282C">
        <w:rPr>
          <w:rtl/>
        </w:rPr>
        <w:t xml:space="preserve"> مِن أهل الكوفة</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أفلم يكن فيكم صاحب النعلين والوسادة والمطهَّرة</w:t>
      </w:r>
      <w:r w:rsidR="004247A2">
        <w:rPr>
          <w:rtl/>
        </w:rPr>
        <w:t>؟</w:t>
      </w:r>
      <w:r w:rsidRPr="00DE282C">
        <w:rPr>
          <w:rtl/>
        </w:rPr>
        <w:t xml:space="preserve"> </w:t>
      </w:r>
    </w:p>
    <w:p w:rsidR="00335798" w:rsidRPr="00DE282C" w:rsidRDefault="00335798" w:rsidP="00202D40">
      <w:pPr>
        <w:pStyle w:val="libNormal"/>
        <w:rPr>
          <w:rtl/>
        </w:rPr>
      </w:pPr>
      <w:r w:rsidRPr="00DE282C">
        <w:rPr>
          <w:rtl/>
        </w:rPr>
        <w:t>أولم يكن فيكم الذي أُجير مِن الشيطان</w:t>
      </w:r>
      <w:r w:rsidR="004247A2">
        <w:rPr>
          <w:rtl/>
        </w:rPr>
        <w:t>؟</w:t>
      </w:r>
      <w:r w:rsidRPr="00DE282C">
        <w:rPr>
          <w:rtl/>
        </w:rPr>
        <w:t xml:space="preserve"> </w:t>
      </w:r>
    </w:p>
    <w:p w:rsidR="00335798" w:rsidRPr="00DE282C" w:rsidRDefault="00335798" w:rsidP="00202D40">
      <w:pPr>
        <w:pStyle w:val="libNormal"/>
        <w:rPr>
          <w:rtl/>
        </w:rPr>
      </w:pPr>
      <w:r w:rsidRPr="00DE282C">
        <w:rPr>
          <w:rtl/>
        </w:rPr>
        <w:t>أولم يكن فيكم صاحب السرِّ الذي لا يعلمه غيره</w:t>
      </w:r>
      <w:r w:rsidR="004247A2">
        <w:rPr>
          <w:rtl/>
        </w:rPr>
        <w:t>؟</w:t>
      </w:r>
      <w:r w:rsidRPr="00DE282C">
        <w:rPr>
          <w:rtl/>
        </w:rPr>
        <w:t xml:space="preserve"> </w:t>
      </w:r>
    </w:p>
    <w:p w:rsidR="00335798" w:rsidRPr="00DE282C" w:rsidRDefault="00335798" w:rsidP="00202D40">
      <w:pPr>
        <w:pStyle w:val="libNormal"/>
        <w:rPr>
          <w:rtl/>
        </w:rPr>
      </w:pPr>
      <w:r w:rsidRPr="00DE282C">
        <w:rPr>
          <w:rtl/>
        </w:rPr>
        <w:t>كيف قرأ ابن أمِّ عبد والليل</w:t>
      </w:r>
      <w:r w:rsidR="004247A2">
        <w:rPr>
          <w:rtl/>
        </w:rPr>
        <w:t>؟</w:t>
      </w:r>
      <w:r w:rsidRPr="00DE282C">
        <w:rPr>
          <w:rtl/>
        </w:rPr>
        <w:t xml:space="preserve"> </w:t>
      </w:r>
    </w:p>
    <w:p w:rsidR="00335798" w:rsidRPr="00DE282C" w:rsidRDefault="00335798" w:rsidP="00202D40">
      <w:pPr>
        <w:pStyle w:val="libNormal"/>
        <w:rPr>
          <w:rtl/>
        </w:rPr>
      </w:pPr>
      <w:r w:rsidRPr="00202D40">
        <w:rPr>
          <w:rtl/>
        </w:rPr>
        <w:t>فقرات</w:t>
      </w:r>
      <w:r w:rsidR="004247A2">
        <w:rPr>
          <w:rtl/>
        </w:rPr>
        <w:t>:</w:t>
      </w:r>
      <w:r w:rsidRPr="00202D40">
        <w:rPr>
          <w:rtl/>
        </w:rPr>
        <w:t xml:space="preserve"> </w:t>
      </w:r>
      <w:r w:rsidR="004247A2">
        <w:rPr>
          <w:rStyle w:val="libBold2Char"/>
          <w:rtl/>
        </w:rPr>
        <w:t>(</w:t>
      </w:r>
      <w:r w:rsidRPr="00202D40">
        <w:rPr>
          <w:rStyle w:val="libBold2Char"/>
          <w:rtl/>
        </w:rPr>
        <w:t>والليل إذا يغشى والنّهار إذا تجلى والذكر والأنثى</w:t>
      </w:r>
      <w:r w:rsidR="004247A2">
        <w:rPr>
          <w:rStyle w:val="libBold2Char"/>
          <w:rtl/>
        </w:rPr>
        <w:t>)</w:t>
      </w:r>
      <w:r w:rsidR="004247A2">
        <w:rPr>
          <w:rtl/>
        </w:rPr>
        <w:t>.</w:t>
      </w:r>
      <w:r w:rsidRPr="00202D40">
        <w:rPr>
          <w:rtl/>
        </w:rPr>
        <w:t xml:space="preserve"> </w:t>
      </w:r>
    </w:p>
    <w:p w:rsidR="00202D40" w:rsidRDefault="00335798" w:rsidP="00202D40">
      <w:pPr>
        <w:pStyle w:val="libNormal"/>
        <w:rPr>
          <w:rtl/>
        </w:rPr>
      </w:pPr>
      <w:r w:rsidRPr="00202D40">
        <w:rPr>
          <w:rtl/>
        </w:rPr>
        <w:t>قال</w:t>
      </w:r>
      <w:r w:rsidR="004247A2">
        <w:rPr>
          <w:rtl/>
        </w:rPr>
        <w:t>:</w:t>
      </w:r>
      <w:r w:rsidRPr="00202D40">
        <w:rPr>
          <w:rtl/>
        </w:rPr>
        <w:t xml:space="preserve"> أقرأنيها النبي </w:t>
      </w:r>
      <w:r w:rsidR="004247A2">
        <w:rPr>
          <w:rtl/>
        </w:rPr>
        <w:t>(</w:t>
      </w:r>
      <w:r w:rsidRPr="00202D40">
        <w:rPr>
          <w:rtl/>
        </w:rPr>
        <w:t>صلّى الله عليه وسلم</w:t>
      </w:r>
      <w:r w:rsidR="004247A2">
        <w:rPr>
          <w:rtl/>
        </w:rPr>
        <w:t>)</w:t>
      </w:r>
      <w:r w:rsidRPr="00202D40">
        <w:rPr>
          <w:rtl/>
        </w:rPr>
        <w:t xml:space="preserve"> فاه إلى فيِّ فما زال هؤلاء حتَّى كادوا يردُّوني </w:t>
      </w:r>
      <w:r w:rsidRPr="00335798">
        <w:rPr>
          <w:rStyle w:val="libFootnotenumChar"/>
          <w:rtl/>
        </w:rPr>
        <w:t>(1)</w:t>
      </w:r>
      <w:r w:rsidRPr="00202D40">
        <w:rPr>
          <w:rtl/>
        </w:rPr>
        <w:t xml:space="preserve">. </w:t>
      </w:r>
    </w:p>
    <w:p w:rsidR="00335798" w:rsidRPr="00202D40" w:rsidRDefault="00335798" w:rsidP="00202D40">
      <w:pPr>
        <w:pStyle w:val="libBold1"/>
        <w:rPr>
          <w:rtl/>
        </w:rPr>
      </w:pPr>
      <w:r w:rsidRPr="00DE282C">
        <w:rPr>
          <w:rtl/>
        </w:rPr>
        <w:t>الزيادة والنقيصة في القرآن</w:t>
      </w:r>
      <w:r w:rsidR="004247A2">
        <w:rPr>
          <w:rtl/>
        </w:rPr>
        <w:t>:</w:t>
      </w:r>
      <w:r w:rsidRPr="00DE282C">
        <w:rPr>
          <w:rtl/>
        </w:rPr>
        <w:t xml:space="preserve"> </w:t>
      </w:r>
      <w:bookmarkStart w:id="51" w:name="الزيادة_والنقيصة_في_القرآن_:"/>
      <w:bookmarkEnd w:id="51"/>
    </w:p>
    <w:p w:rsidR="00335798" w:rsidRPr="00DE282C" w:rsidRDefault="00335798" w:rsidP="00202D40">
      <w:pPr>
        <w:pStyle w:val="libNormal"/>
        <w:rPr>
          <w:rtl/>
        </w:rPr>
      </w:pPr>
      <w:r w:rsidRPr="00202D40">
        <w:rPr>
          <w:rtl/>
        </w:rPr>
        <w:t>أخرج المتَّقي الهندي</w:t>
      </w:r>
      <w:r w:rsidR="004247A2">
        <w:rPr>
          <w:rtl/>
        </w:rPr>
        <w:t>،</w:t>
      </w:r>
      <w:r w:rsidRPr="00202D40">
        <w:rPr>
          <w:rtl/>
        </w:rPr>
        <w:t xml:space="preserve"> عن أبي عبيد عن أُبيِّ</w:t>
      </w:r>
      <w:r w:rsidR="004247A2">
        <w:rPr>
          <w:rtl/>
        </w:rPr>
        <w:t>،</w:t>
      </w:r>
      <w:r w:rsidRPr="00202D40">
        <w:rPr>
          <w:rtl/>
        </w:rPr>
        <w:t xml:space="preserve"> أنَّ النبي </w:t>
      </w:r>
      <w:r w:rsidR="004247A2">
        <w:rPr>
          <w:rtl/>
        </w:rPr>
        <w:t>(</w:t>
      </w:r>
      <w:r w:rsidRPr="00202D40">
        <w:rPr>
          <w:rtl/>
        </w:rPr>
        <w:t>صلّى الله عليه وسلم</w:t>
      </w:r>
      <w:r w:rsidR="004247A2">
        <w:rPr>
          <w:rtl/>
        </w:rPr>
        <w:t>)</w:t>
      </w:r>
      <w:r w:rsidRPr="00202D40">
        <w:rPr>
          <w:rtl/>
        </w:rPr>
        <w:t xml:space="preserve"> قال</w:t>
      </w:r>
      <w:r w:rsidR="004247A2">
        <w:rPr>
          <w:rtl/>
        </w:rPr>
        <w:t>:</w:t>
      </w:r>
      <w:r w:rsidRPr="00202D40">
        <w:rPr>
          <w:rtl/>
        </w:rPr>
        <w:t xml:space="preserve"> </w:t>
      </w:r>
      <w:r w:rsidR="004247A2">
        <w:rPr>
          <w:rStyle w:val="libBold2Char"/>
          <w:rtl/>
        </w:rPr>
        <w:t>(</w:t>
      </w:r>
      <w:r w:rsidRPr="00202D40">
        <w:rPr>
          <w:rStyle w:val="libBold2Char"/>
          <w:rtl/>
        </w:rPr>
        <w:t>إنَّ الله أمرني أنْ أقرأ عليك القرآن فقرأ عليه</w:t>
      </w:r>
      <w:r w:rsidR="004247A2">
        <w:rPr>
          <w:rStyle w:val="libBold2Char"/>
          <w:rtl/>
        </w:rPr>
        <w:t>):</w:t>
      </w:r>
      <w:r w:rsidRPr="00202D40">
        <w:rPr>
          <w:rStyle w:val="libBold2Char"/>
          <w:rtl/>
        </w:rPr>
        <w:t xml:space="preserve"> </w:t>
      </w:r>
    </w:p>
    <w:p w:rsidR="00335798" w:rsidRPr="00DE282C" w:rsidRDefault="00335798" w:rsidP="00202D40">
      <w:pPr>
        <w:pStyle w:val="libNormal"/>
        <w:rPr>
          <w:rtl/>
        </w:rPr>
      </w:pPr>
      <w:r w:rsidRPr="00DE282C">
        <w:rPr>
          <w:rtl/>
        </w:rPr>
        <w:t>لم يكن</w:t>
      </w:r>
      <w:r w:rsidR="004247A2">
        <w:rPr>
          <w:rtl/>
        </w:rPr>
        <w:t>،</w:t>
      </w:r>
      <w:r w:rsidRPr="00DE282C">
        <w:rPr>
          <w:rtl/>
        </w:rPr>
        <w:t xml:space="preserve"> وقرأ عليه</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إنَّ ذات الدين عند الله الحنيفية</w:t>
      </w:r>
      <w:r w:rsidR="004247A2">
        <w:rPr>
          <w:rStyle w:val="libBold1Char"/>
          <w:rtl/>
        </w:rPr>
        <w:t>،</w:t>
      </w:r>
      <w:r w:rsidRPr="00202D40">
        <w:rPr>
          <w:rStyle w:val="libBold1Char"/>
          <w:rtl/>
        </w:rPr>
        <w:t xml:space="preserve"> لا المشركة</w:t>
      </w:r>
      <w:r w:rsidR="004247A2">
        <w:rPr>
          <w:rStyle w:val="libBold1Char"/>
          <w:rtl/>
        </w:rPr>
        <w:t>،</w:t>
      </w:r>
      <w:r w:rsidRPr="00202D40">
        <w:rPr>
          <w:rStyle w:val="libBold1Char"/>
          <w:rtl/>
        </w:rPr>
        <w:t xml:space="preserve"> ولا اليهودية</w:t>
      </w:r>
      <w:r w:rsidR="004247A2">
        <w:rPr>
          <w:rStyle w:val="libBold1Char"/>
          <w:rtl/>
        </w:rPr>
        <w:t>،</w:t>
      </w:r>
      <w:r w:rsidRPr="00202D40">
        <w:rPr>
          <w:rStyle w:val="libBold1Char"/>
          <w:rtl/>
        </w:rPr>
        <w:t xml:space="preserve"> ولا النصرانية</w:t>
      </w:r>
      <w:r w:rsidR="004247A2">
        <w:rPr>
          <w:rStyle w:val="libBold1Char"/>
          <w:rtl/>
        </w:rPr>
        <w:t>،</w:t>
      </w:r>
      <w:r w:rsidRPr="00202D40">
        <w:rPr>
          <w:rStyle w:val="libBold1Char"/>
          <w:rtl/>
        </w:rPr>
        <w:t xml:space="preserve"> ومَن يعمل خيراً فلن يكفره</w:t>
      </w:r>
      <w:r w:rsidR="004247A2">
        <w:rPr>
          <w:rStyle w:val="libBold1Char"/>
          <w:rtl/>
        </w:rPr>
        <w:t>.</w:t>
      </w:r>
      <w:r w:rsidRPr="00202D40">
        <w:rPr>
          <w:rtl/>
        </w:rPr>
        <w:t xml:space="preserve"> وقرأ عليه</w:t>
      </w:r>
      <w:r w:rsidR="004247A2">
        <w:rPr>
          <w:rtl/>
        </w:rPr>
        <w:t>:</w:t>
      </w:r>
      <w:r w:rsidRPr="00202D40">
        <w:rPr>
          <w:rtl/>
        </w:rPr>
        <w:t xml:space="preserve"> </w:t>
      </w:r>
    </w:p>
    <w:p w:rsidR="00335798" w:rsidRPr="00202D40" w:rsidRDefault="00335798" w:rsidP="00202D40">
      <w:pPr>
        <w:pStyle w:val="libBold1"/>
        <w:rPr>
          <w:rtl/>
        </w:rPr>
      </w:pPr>
      <w:r w:rsidRPr="00DE282C">
        <w:rPr>
          <w:rtl/>
        </w:rPr>
        <w:t>لو كان لابن آدم وادٍ لابتغى إليه ثانياً</w:t>
      </w:r>
      <w:r w:rsidR="004247A2">
        <w:rPr>
          <w:rtl/>
        </w:rPr>
        <w:t>،</w:t>
      </w:r>
      <w:r w:rsidRPr="00DE282C">
        <w:rPr>
          <w:rtl/>
        </w:rPr>
        <w:t xml:space="preserve"> ولو أعطى ثانياً لابتغى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صحيح البخاري</w:t>
      </w:r>
      <w:r w:rsidR="004247A2">
        <w:rPr>
          <w:rtl/>
        </w:rPr>
        <w:t>:</w:t>
      </w:r>
      <w:r w:rsidRPr="00DE282C">
        <w:rPr>
          <w:rtl/>
        </w:rPr>
        <w:t xml:space="preserve"> 2/307 باب مناقب عبد الله بن مسعود</w:t>
      </w:r>
      <w:r w:rsidR="004247A2">
        <w:rPr>
          <w:rtl/>
        </w:rPr>
        <w:t>،</w:t>
      </w:r>
      <w:r w:rsidRPr="00DE282C">
        <w:rPr>
          <w:rtl/>
        </w:rPr>
        <w:t xml:space="preserve"> المحاضرات للراغب</w:t>
      </w:r>
      <w:r w:rsidR="004247A2">
        <w:rPr>
          <w:rtl/>
        </w:rPr>
        <w:t>،</w:t>
      </w:r>
      <w:r w:rsidRPr="00DE282C">
        <w:rPr>
          <w:rtl/>
        </w:rPr>
        <w:t xml:space="preserve"> وفي المحاضرات 2/250 ط مصر عام 1278 هـ ذكر الراغب بدل يردُّوني</w:t>
      </w:r>
      <w:r w:rsidR="004247A2">
        <w:rPr>
          <w:rtl/>
        </w:rPr>
        <w:t>:</w:t>
      </w:r>
      <w:r w:rsidRPr="00DE282C">
        <w:rPr>
          <w:rtl/>
        </w:rPr>
        <w:t xml:space="preserve"> يردُّونني</w:t>
      </w:r>
      <w:r w:rsidR="004247A2">
        <w:rPr>
          <w:rtl/>
        </w:rPr>
        <w:t>،</w:t>
      </w:r>
      <w:r w:rsidRPr="00DE282C">
        <w:rPr>
          <w:rtl/>
        </w:rPr>
        <w:t xml:space="preserve"> وزاد بعده</w:t>
      </w:r>
      <w:r w:rsidR="004247A2">
        <w:rPr>
          <w:rtl/>
        </w:rPr>
        <w:t>:</w:t>
      </w:r>
      <w:r w:rsidRPr="00DE282C">
        <w:rPr>
          <w:rtl/>
        </w:rPr>
        <w:t xml:space="preserve"> عنهما</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Style w:val="libBold1Char"/>
          <w:rtl/>
        </w:rPr>
        <w:lastRenderedPageBreak/>
        <w:t>ثالثاً</w:t>
      </w:r>
      <w:r w:rsidR="004247A2">
        <w:rPr>
          <w:rStyle w:val="libBold1Char"/>
          <w:rtl/>
        </w:rPr>
        <w:t>،</w:t>
      </w:r>
      <w:r w:rsidRPr="00202D40">
        <w:rPr>
          <w:rStyle w:val="libBold1Char"/>
          <w:rtl/>
        </w:rPr>
        <w:t xml:space="preserve"> ولا يملأ جوف ابن آدم إلاَّ التراب</w:t>
      </w:r>
      <w:r w:rsidR="004247A2">
        <w:rPr>
          <w:rStyle w:val="libBold1Char"/>
          <w:rtl/>
        </w:rPr>
        <w:t>،</w:t>
      </w:r>
      <w:r w:rsidRPr="00202D40">
        <w:rPr>
          <w:rStyle w:val="libBold1Char"/>
          <w:rtl/>
        </w:rPr>
        <w:t xml:space="preserve"> ويتوب الله على مَن تاب</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وقال الراغب الأصبهاني</w:t>
      </w:r>
      <w:r w:rsidR="004247A2">
        <w:rPr>
          <w:rtl/>
        </w:rPr>
        <w:t>:</w:t>
      </w:r>
      <w:r w:rsidRPr="00DE282C">
        <w:rPr>
          <w:rtl/>
        </w:rPr>
        <w:t xml:space="preserve"> </w:t>
      </w:r>
    </w:p>
    <w:p w:rsidR="00335798" w:rsidRPr="00DE282C" w:rsidRDefault="00335798" w:rsidP="00202D40">
      <w:pPr>
        <w:pStyle w:val="libNormal"/>
        <w:rPr>
          <w:rtl/>
        </w:rPr>
      </w:pPr>
      <w:r w:rsidRPr="00DE282C">
        <w:rPr>
          <w:rtl/>
        </w:rPr>
        <w:t>أثبت زيد بن ثابت سورتي القنوت في القرآن</w:t>
      </w:r>
      <w:r w:rsidR="004247A2">
        <w:rPr>
          <w:rtl/>
        </w:rPr>
        <w:t>،</w:t>
      </w:r>
      <w:r w:rsidRPr="00DE282C">
        <w:rPr>
          <w:rtl/>
        </w:rPr>
        <w:t xml:space="preserve"> وأثبت ابن مسعود في مصحفه</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لو كان لابن آدم واديان مِن ذهب لابتغى إليهما ثالثاً</w:t>
      </w:r>
      <w:r w:rsidR="004247A2">
        <w:rPr>
          <w:rStyle w:val="libBold1Char"/>
          <w:rtl/>
        </w:rPr>
        <w:t>،</w:t>
      </w:r>
      <w:r w:rsidRPr="00202D40">
        <w:rPr>
          <w:rStyle w:val="libBold1Char"/>
          <w:rtl/>
        </w:rPr>
        <w:t xml:space="preserve"> ولا يملأ جوف ابن آدم إلاَّ التراب</w:t>
      </w:r>
      <w:r w:rsidR="004247A2">
        <w:rPr>
          <w:rStyle w:val="libBold1Char"/>
          <w:rtl/>
        </w:rPr>
        <w:t>،</w:t>
      </w:r>
      <w:r w:rsidRPr="00202D40">
        <w:rPr>
          <w:rStyle w:val="libBold1Char"/>
          <w:rtl/>
        </w:rPr>
        <w:t xml:space="preserve"> ويتوب الله على مَن تاب </w:t>
      </w:r>
      <w:r w:rsidRPr="00335798">
        <w:rPr>
          <w:rStyle w:val="libFootnotenumChar"/>
          <w:rtl/>
        </w:rPr>
        <w:t>(2)</w:t>
      </w:r>
      <w:r w:rsidR="004247A2">
        <w:rPr>
          <w:rStyle w:val="libBold1Char"/>
          <w:rtl/>
        </w:rPr>
        <w:t>.</w:t>
      </w:r>
      <w:r w:rsidRPr="00202D40">
        <w:rPr>
          <w:rtl/>
        </w:rPr>
        <w:t xml:space="preserve"> </w:t>
      </w:r>
    </w:p>
    <w:p w:rsidR="00335798" w:rsidRPr="00DE282C" w:rsidRDefault="00335798" w:rsidP="00202D40">
      <w:pPr>
        <w:pStyle w:val="libNormal"/>
        <w:rPr>
          <w:rtl/>
        </w:rPr>
      </w:pPr>
      <w:r w:rsidRPr="00DE282C">
        <w:rPr>
          <w:rtl/>
        </w:rPr>
        <w:t>وقال جلال الدين السيوطي</w:t>
      </w:r>
      <w:r w:rsidR="004247A2">
        <w:rPr>
          <w:rtl/>
        </w:rPr>
        <w:t>:</w:t>
      </w:r>
      <w:r w:rsidRPr="00DE282C">
        <w:rPr>
          <w:rtl/>
        </w:rPr>
        <w:t xml:space="preserve"> </w:t>
      </w:r>
    </w:p>
    <w:p w:rsidR="00335798" w:rsidRPr="00DE282C" w:rsidRDefault="00335798" w:rsidP="00202D40">
      <w:pPr>
        <w:pStyle w:val="libBold1"/>
        <w:rPr>
          <w:rtl/>
        </w:rPr>
      </w:pPr>
      <w:r w:rsidRPr="00DE282C">
        <w:rPr>
          <w:rtl/>
        </w:rPr>
        <w:t>وأخرج ابن الضرّيس ليؤيِّدنَّ الله هذا الدين برجال ما لهم في الآخرة مِن خلاق</w:t>
      </w:r>
      <w:r w:rsidR="004247A2">
        <w:rPr>
          <w:rtl/>
        </w:rPr>
        <w:t>،</w:t>
      </w:r>
      <w:r w:rsidRPr="00DE282C">
        <w:rPr>
          <w:rtl/>
        </w:rPr>
        <w:t xml:space="preserve"> ولو أنَّ لابن آدم</w:t>
      </w:r>
      <w:r w:rsidR="004247A2">
        <w:rPr>
          <w:rtl/>
        </w:rPr>
        <w:t>،</w:t>
      </w:r>
      <w:r w:rsidRPr="00DE282C">
        <w:rPr>
          <w:rtl/>
        </w:rPr>
        <w:t xml:space="preserve"> واديين مِن مال</w:t>
      </w:r>
      <w:r w:rsidR="004247A2">
        <w:rPr>
          <w:rtl/>
        </w:rPr>
        <w:t>،</w:t>
      </w:r>
      <w:r w:rsidRPr="00DE282C">
        <w:rPr>
          <w:rtl/>
        </w:rPr>
        <w:t xml:space="preserve"> لتمنَّى وادياً ثالثاً</w:t>
      </w:r>
      <w:r w:rsidR="004247A2">
        <w:rPr>
          <w:rtl/>
        </w:rPr>
        <w:t>،</w:t>
      </w:r>
      <w:r w:rsidRPr="00DE282C">
        <w:rPr>
          <w:rtl/>
        </w:rPr>
        <w:t xml:space="preserve"> ولا يملاً جوف ابن آدم إلاَّ التراب</w:t>
      </w:r>
      <w:r w:rsidR="004247A2">
        <w:rPr>
          <w:rtl/>
        </w:rPr>
        <w:t>،</w:t>
      </w:r>
      <w:r w:rsidRPr="00DE282C">
        <w:rPr>
          <w:rtl/>
        </w:rPr>
        <w:t xml:space="preserve"> فيتوب الله عليه</w:t>
      </w:r>
      <w:r w:rsidR="004247A2">
        <w:rPr>
          <w:rtl/>
        </w:rPr>
        <w:t>،</w:t>
      </w:r>
      <w:r w:rsidRPr="00DE282C">
        <w:rPr>
          <w:rtl/>
        </w:rPr>
        <w:t xml:space="preserve"> والله غفور رحيم</w:t>
      </w:r>
      <w:r w:rsidR="004247A2">
        <w:rPr>
          <w:rtl/>
        </w:rPr>
        <w:t>.</w:t>
      </w:r>
      <w:r w:rsidRPr="00202D40">
        <w:rPr>
          <w:rtl/>
        </w:rPr>
        <w:t xml:space="preserve"> </w:t>
      </w:r>
    </w:p>
    <w:p w:rsidR="00335798" w:rsidRPr="00DE282C" w:rsidRDefault="00335798" w:rsidP="00202D40">
      <w:pPr>
        <w:pStyle w:val="libNormal"/>
        <w:rPr>
          <w:rtl/>
        </w:rPr>
      </w:pPr>
      <w:r w:rsidRPr="00DE282C">
        <w:rPr>
          <w:rtl/>
        </w:rPr>
        <w:t>وأخرج أبو عبيد</w:t>
      </w:r>
      <w:r w:rsidR="004247A2">
        <w:rPr>
          <w:rtl/>
        </w:rPr>
        <w:t>،</w:t>
      </w:r>
      <w:r w:rsidRPr="00DE282C">
        <w:rPr>
          <w:rtl/>
        </w:rPr>
        <w:t xml:space="preserve"> وأحمد</w:t>
      </w:r>
      <w:r w:rsidR="004247A2">
        <w:rPr>
          <w:rtl/>
        </w:rPr>
        <w:t>،</w:t>
      </w:r>
      <w:r w:rsidRPr="00DE282C">
        <w:rPr>
          <w:rtl/>
        </w:rPr>
        <w:t xml:space="preserve"> والطبراني في الأوسط</w:t>
      </w:r>
      <w:r w:rsidR="004247A2">
        <w:rPr>
          <w:rtl/>
        </w:rPr>
        <w:t>،</w:t>
      </w:r>
      <w:r w:rsidRPr="00DE282C">
        <w:rPr>
          <w:rtl/>
        </w:rPr>
        <w:t xml:space="preserve"> والبيهقي في </w:t>
      </w:r>
      <w:r w:rsidR="004247A2">
        <w:rPr>
          <w:rtl/>
        </w:rPr>
        <w:t>(</w:t>
      </w:r>
      <w:r w:rsidRPr="00DE282C">
        <w:rPr>
          <w:rtl/>
        </w:rPr>
        <w:t>شعب الإيمان</w:t>
      </w:r>
      <w:r w:rsidR="004247A2">
        <w:rPr>
          <w:rtl/>
        </w:rPr>
        <w:t>)</w:t>
      </w:r>
      <w:r w:rsidRPr="00DE282C">
        <w:rPr>
          <w:rtl/>
        </w:rPr>
        <w:t xml:space="preserve"> عن أبي واقد الليثي قال</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كان رسول الله </w:t>
      </w:r>
      <w:r w:rsidR="004247A2">
        <w:rPr>
          <w:rtl/>
        </w:rPr>
        <w:t>(</w:t>
      </w:r>
      <w:r w:rsidRPr="00DE282C">
        <w:rPr>
          <w:rtl/>
        </w:rPr>
        <w:t>صلّى الله عليه وسلّم</w:t>
      </w:r>
      <w:r w:rsidR="004247A2">
        <w:rPr>
          <w:rtl/>
        </w:rPr>
        <w:t>)</w:t>
      </w:r>
      <w:r w:rsidRPr="00DE282C">
        <w:rPr>
          <w:rtl/>
        </w:rPr>
        <w:t xml:space="preserve"> إذا أُوحي إليه أتيناه فعلمنا ما أُوحي إليه</w:t>
      </w:r>
      <w:r w:rsidR="004247A2">
        <w:rPr>
          <w:rtl/>
        </w:rPr>
        <w:t>.</w:t>
      </w:r>
      <w:r w:rsidRPr="00DE282C">
        <w:rPr>
          <w:rtl/>
        </w:rPr>
        <w:t xml:space="preserve"> </w:t>
      </w:r>
    </w:p>
    <w:p w:rsidR="00335798" w:rsidRPr="00DE282C" w:rsidRDefault="00335798" w:rsidP="00202D40">
      <w:pPr>
        <w:pStyle w:val="libNormal"/>
        <w:rPr>
          <w:rtl/>
        </w:rPr>
      </w:pPr>
      <w:r w:rsidRPr="00DE282C">
        <w:rPr>
          <w:rtl/>
        </w:rPr>
        <w:t>قال</w:t>
      </w:r>
      <w:r w:rsidR="004247A2">
        <w:rPr>
          <w:rtl/>
        </w:rPr>
        <w:t>:</w:t>
      </w:r>
      <w:r w:rsidRPr="00DE282C">
        <w:rPr>
          <w:rtl/>
        </w:rPr>
        <w:t xml:space="preserve"> فجئته ذات يوم فقال</w:t>
      </w:r>
      <w:r w:rsidR="004247A2">
        <w:rPr>
          <w:rtl/>
        </w:rPr>
        <w:t>:</w:t>
      </w:r>
      <w:r w:rsidRPr="00DE282C">
        <w:rPr>
          <w:rtl/>
        </w:rPr>
        <w:t xml:space="preserve"> </w:t>
      </w:r>
    </w:p>
    <w:p w:rsidR="00335798" w:rsidRPr="00DE282C" w:rsidRDefault="00335798" w:rsidP="00202D40">
      <w:pPr>
        <w:pStyle w:val="libNormal"/>
        <w:rPr>
          <w:rtl/>
        </w:rPr>
      </w:pPr>
      <w:r w:rsidRPr="00DE282C">
        <w:rPr>
          <w:rtl/>
        </w:rPr>
        <w:t>إنَّ الله يقول</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إنَّا أنزلنا المال لإقامة الصلاة</w:t>
      </w:r>
      <w:r w:rsidR="004247A2">
        <w:rPr>
          <w:rStyle w:val="libBold1Char"/>
          <w:rtl/>
        </w:rPr>
        <w:t>،</w:t>
      </w:r>
      <w:r w:rsidRPr="00202D40">
        <w:rPr>
          <w:rStyle w:val="libBold1Char"/>
          <w:rtl/>
        </w:rPr>
        <w:t xml:space="preserve"> وإيتاء الزكاة</w:t>
      </w:r>
      <w:r w:rsidR="004247A2">
        <w:rPr>
          <w:rStyle w:val="libBold1Char"/>
          <w:rtl/>
        </w:rPr>
        <w:t>،</w:t>
      </w:r>
      <w:r w:rsidRPr="00202D40">
        <w:rPr>
          <w:rStyle w:val="libBold1Char"/>
          <w:rtl/>
        </w:rPr>
        <w:t xml:space="preserve"> ولو أنَّ لابن آدم وادياً لأحبَّ أنْ يكون إليه الثاني</w:t>
      </w:r>
      <w:r w:rsidR="004247A2">
        <w:rPr>
          <w:rStyle w:val="libBold1Char"/>
          <w:rtl/>
        </w:rPr>
        <w:t>،</w:t>
      </w:r>
      <w:r w:rsidRPr="00202D40">
        <w:rPr>
          <w:rStyle w:val="libBold1Char"/>
          <w:rtl/>
        </w:rPr>
        <w:t xml:space="preserve"> ولو كان له الثاني لأحبَّ أنْ يكون إليهما ثالث</w:t>
      </w:r>
      <w:r w:rsidR="004247A2">
        <w:rPr>
          <w:rStyle w:val="libBold1Char"/>
          <w:rtl/>
        </w:rPr>
        <w:t>،</w:t>
      </w:r>
      <w:r w:rsidRPr="00202D40">
        <w:rPr>
          <w:rStyle w:val="libBold1Char"/>
          <w:rtl/>
        </w:rPr>
        <w:t xml:space="preserve"> ولا يملأ جوف ابن آدم إلاَّ التراب</w:t>
      </w:r>
      <w:r w:rsidR="004247A2">
        <w:rPr>
          <w:rStyle w:val="libBold1Char"/>
          <w:rtl/>
        </w:rPr>
        <w:t>،</w:t>
      </w:r>
      <w:r w:rsidRPr="00202D40">
        <w:rPr>
          <w:rStyle w:val="libBold1Char"/>
          <w:rtl/>
        </w:rPr>
        <w:t xml:space="preserve"> ويتوب الله على مَن تاب</w:t>
      </w:r>
      <w:r w:rsidRPr="00202D40">
        <w:rPr>
          <w:rtl/>
        </w:rPr>
        <w:t xml:space="preserve"> </w:t>
      </w:r>
      <w:r w:rsidRPr="00335798">
        <w:rPr>
          <w:rStyle w:val="libFootnotenumChar"/>
          <w:rtl/>
        </w:rPr>
        <w:t>(3)</w:t>
      </w:r>
      <w:r w:rsidR="004247A2">
        <w:rPr>
          <w:rtl/>
        </w:rPr>
        <w:t>.</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منتخب كنز العمال بهامش مسند الإمام أحمد</w:t>
      </w:r>
      <w:r w:rsidR="004247A2">
        <w:rPr>
          <w:rtl/>
        </w:rPr>
        <w:t>:</w:t>
      </w:r>
      <w:r w:rsidRPr="00DE282C">
        <w:rPr>
          <w:rtl/>
        </w:rPr>
        <w:t xml:space="preserve"> 2/42</w:t>
      </w:r>
      <w:r w:rsidR="004247A2">
        <w:rPr>
          <w:rtl/>
        </w:rPr>
        <w:t>.</w:t>
      </w:r>
      <w:r w:rsidRPr="00DE282C">
        <w:rPr>
          <w:rtl/>
        </w:rPr>
        <w:t xml:space="preserve"> </w:t>
      </w:r>
    </w:p>
    <w:p w:rsidR="00335798" w:rsidRPr="00202D40" w:rsidRDefault="00335798" w:rsidP="00202D40">
      <w:pPr>
        <w:pStyle w:val="libFootnote0"/>
        <w:rPr>
          <w:rtl/>
        </w:rPr>
      </w:pPr>
      <w:r w:rsidRPr="00DE282C">
        <w:rPr>
          <w:rtl/>
        </w:rPr>
        <w:t>(2) المحاضرات</w:t>
      </w:r>
      <w:r w:rsidR="004247A2">
        <w:rPr>
          <w:rtl/>
        </w:rPr>
        <w:t>:</w:t>
      </w:r>
      <w:r w:rsidRPr="00DE282C">
        <w:rPr>
          <w:rtl/>
        </w:rPr>
        <w:t xml:space="preserve"> 2/250 طبعة مصر</w:t>
      </w:r>
      <w:r w:rsidR="004247A2">
        <w:rPr>
          <w:rtl/>
        </w:rPr>
        <w:t>.</w:t>
      </w:r>
      <w:r w:rsidRPr="00DE282C">
        <w:rPr>
          <w:rtl/>
        </w:rPr>
        <w:t xml:space="preserve"> </w:t>
      </w:r>
    </w:p>
    <w:p w:rsidR="00335798" w:rsidRPr="00202D40" w:rsidRDefault="00335798" w:rsidP="00202D40">
      <w:pPr>
        <w:pStyle w:val="libFootnote0"/>
        <w:rPr>
          <w:rtl/>
        </w:rPr>
      </w:pPr>
      <w:r w:rsidRPr="00DE282C">
        <w:rPr>
          <w:rtl/>
        </w:rPr>
        <w:t>(3) الدرُّ المنثور</w:t>
      </w:r>
      <w:r w:rsidR="004247A2">
        <w:rPr>
          <w:rtl/>
        </w:rPr>
        <w:t>:</w:t>
      </w:r>
      <w:r w:rsidRPr="00DE282C">
        <w:rPr>
          <w:rtl/>
        </w:rPr>
        <w:t xml:space="preserve"> 1/105</w:t>
      </w:r>
      <w:r w:rsidR="004247A2">
        <w:rPr>
          <w:rtl/>
        </w:rPr>
        <w:t>،</w:t>
      </w:r>
      <w:r w:rsidRPr="00DE282C">
        <w:rPr>
          <w:rtl/>
        </w:rPr>
        <w:t xml:space="preserve"> الإتقان في علوم القرآن</w:t>
      </w:r>
      <w:r w:rsidR="004247A2">
        <w:rPr>
          <w:rtl/>
        </w:rPr>
        <w:t>:</w:t>
      </w:r>
      <w:r w:rsidRPr="00DE282C">
        <w:rPr>
          <w:rtl/>
        </w:rPr>
        <w:t xml:space="preserve"> 2/25</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202D40">
        <w:rPr>
          <w:rtl/>
        </w:rPr>
        <w:lastRenderedPageBreak/>
        <w:t xml:space="preserve">وقال ابن الأثير </w:t>
      </w:r>
      <w:r w:rsidRPr="00335798">
        <w:rPr>
          <w:rStyle w:val="libFootnotenumChar"/>
          <w:rtl/>
        </w:rPr>
        <w:t>(1)</w:t>
      </w:r>
      <w:r w:rsidRPr="00202D40">
        <w:rPr>
          <w:rtl/>
        </w:rPr>
        <w:t xml:space="preserve"> </w:t>
      </w:r>
    </w:p>
    <w:p w:rsidR="00335798" w:rsidRPr="00DE282C" w:rsidRDefault="00335798" w:rsidP="00202D40">
      <w:pPr>
        <w:pStyle w:val="libNormal"/>
        <w:rPr>
          <w:rtl/>
        </w:rPr>
      </w:pPr>
      <w:r w:rsidRPr="00DE282C">
        <w:rPr>
          <w:rtl/>
        </w:rPr>
        <w:t>أبو الأسود الدؤلي قال</w:t>
      </w:r>
      <w:r w:rsidR="004247A2">
        <w:rPr>
          <w:rtl/>
        </w:rPr>
        <w:t>:</w:t>
      </w:r>
      <w:r w:rsidRPr="00DE282C">
        <w:rPr>
          <w:rtl/>
        </w:rPr>
        <w:t xml:space="preserve"> بعث أبو موسى إلى قرَّاء أهل البصرة</w:t>
      </w:r>
      <w:r w:rsidR="004247A2">
        <w:rPr>
          <w:rtl/>
        </w:rPr>
        <w:t>،</w:t>
      </w:r>
      <w:r w:rsidRPr="00DE282C">
        <w:rPr>
          <w:rtl/>
        </w:rPr>
        <w:t xml:space="preserve"> فدخل عليه ثلاثمئة رجل قد قرأوا القرآن فقال</w:t>
      </w:r>
      <w:r w:rsidR="004247A2">
        <w:rPr>
          <w:rtl/>
        </w:rPr>
        <w:t>:</w:t>
      </w:r>
      <w:r w:rsidRPr="00DE282C">
        <w:rPr>
          <w:rtl/>
        </w:rPr>
        <w:t xml:space="preserve"> </w:t>
      </w:r>
    </w:p>
    <w:p w:rsidR="00335798" w:rsidRPr="00DE282C" w:rsidRDefault="00335798" w:rsidP="00202D40">
      <w:pPr>
        <w:pStyle w:val="libNormal"/>
        <w:rPr>
          <w:rtl/>
        </w:rPr>
      </w:pPr>
      <w:r w:rsidRPr="00DE282C">
        <w:rPr>
          <w:rtl/>
        </w:rPr>
        <w:t>أنتم خيار أهل البصرة وقرَّاؤهم</w:t>
      </w:r>
      <w:r w:rsidR="004247A2">
        <w:rPr>
          <w:rtl/>
        </w:rPr>
        <w:t>،</w:t>
      </w:r>
      <w:r w:rsidRPr="00DE282C">
        <w:rPr>
          <w:rtl/>
        </w:rPr>
        <w:t xml:space="preserve"> فاتلوه</w:t>
      </w:r>
      <w:r w:rsidR="004247A2">
        <w:rPr>
          <w:rtl/>
        </w:rPr>
        <w:t>،</w:t>
      </w:r>
      <w:r w:rsidRPr="00DE282C">
        <w:rPr>
          <w:rtl/>
        </w:rPr>
        <w:t xml:space="preserve"> ولا يطولنَّ عليكم الأمد فتقسوه قلوبكم</w:t>
      </w:r>
      <w:r w:rsidR="004247A2">
        <w:rPr>
          <w:rtl/>
        </w:rPr>
        <w:t>،</w:t>
      </w:r>
      <w:r w:rsidRPr="00DE282C">
        <w:rPr>
          <w:rtl/>
        </w:rPr>
        <w:t xml:space="preserve"> كما قست قلوب مَن كان قبلكم</w:t>
      </w:r>
      <w:r w:rsidR="004247A2">
        <w:rPr>
          <w:rtl/>
        </w:rPr>
        <w:t>،</w:t>
      </w:r>
      <w:r w:rsidRPr="00DE282C">
        <w:rPr>
          <w:rtl/>
        </w:rPr>
        <w:t xml:space="preserve"> وإنَّا كنَّا نقرأ سورة كُنَّا نُشبِّهها في الطول والشدِّة ببراءة</w:t>
      </w:r>
      <w:r w:rsidR="004247A2">
        <w:rPr>
          <w:rtl/>
        </w:rPr>
        <w:t>،</w:t>
      </w:r>
      <w:r w:rsidRPr="00DE282C">
        <w:rPr>
          <w:rtl/>
        </w:rPr>
        <w:t xml:space="preserve"> فأُنسيتها</w:t>
      </w:r>
      <w:r w:rsidR="004247A2">
        <w:rPr>
          <w:rtl/>
        </w:rPr>
        <w:t>،</w:t>
      </w:r>
      <w:r w:rsidRPr="00DE282C">
        <w:rPr>
          <w:rtl/>
        </w:rPr>
        <w:t xml:space="preserve"> غير أنِّي حفظت منها</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لو كان لابن آدم واديان مِن مال لابتغى وادياً ثالثاً</w:t>
      </w:r>
      <w:r w:rsidR="004247A2">
        <w:rPr>
          <w:rStyle w:val="libBold1Char"/>
          <w:rtl/>
        </w:rPr>
        <w:t>،</w:t>
      </w:r>
      <w:r w:rsidRPr="00202D40">
        <w:rPr>
          <w:rStyle w:val="libBold1Char"/>
          <w:rtl/>
        </w:rPr>
        <w:t xml:space="preserve"> ولا يملأ جوف ابن آدم إلاَّ التراب</w:t>
      </w:r>
      <w:r w:rsidRPr="00202D40">
        <w:rPr>
          <w:rtl/>
        </w:rPr>
        <w:t xml:space="preserve"> </w:t>
      </w:r>
      <w:r w:rsidRPr="00335798">
        <w:rPr>
          <w:rStyle w:val="libFootnotenumChar"/>
          <w:rtl/>
        </w:rPr>
        <w:t>(2)</w:t>
      </w:r>
      <w:r w:rsidR="004247A2">
        <w:rPr>
          <w:rtl/>
        </w:rPr>
        <w:t>.</w:t>
      </w:r>
      <w:r w:rsidRPr="00202D40">
        <w:rPr>
          <w:rStyle w:val="libBold2Char"/>
          <w:rtl/>
        </w:rPr>
        <w:t xml:space="preserve"> </w:t>
      </w:r>
    </w:p>
    <w:p w:rsidR="00335798" w:rsidRPr="00DE282C" w:rsidRDefault="00F4799D" w:rsidP="00202D40">
      <w:pPr>
        <w:pStyle w:val="libNormal"/>
        <w:rPr>
          <w:rtl/>
        </w:rPr>
      </w:pPr>
      <w:r>
        <w:rPr>
          <w:rtl/>
        </w:rPr>
        <w:t xml:space="preserve"> </w:t>
      </w:r>
      <w:r w:rsidR="00335798" w:rsidRPr="00DE282C">
        <w:rPr>
          <w:rtl/>
        </w:rPr>
        <w:t>أخرج أبو داود</w:t>
      </w:r>
      <w:r w:rsidR="004247A2">
        <w:rPr>
          <w:rtl/>
        </w:rPr>
        <w:t>،</w:t>
      </w:r>
      <w:r w:rsidR="00335798" w:rsidRPr="00DE282C">
        <w:rPr>
          <w:rtl/>
        </w:rPr>
        <w:t xml:space="preserve"> وأحمد</w:t>
      </w:r>
      <w:r w:rsidR="004247A2">
        <w:rPr>
          <w:rtl/>
        </w:rPr>
        <w:t>،</w:t>
      </w:r>
      <w:r w:rsidR="00335798" w:rsidRPr="00DE282C">
        <w:rPr>
          <w:rtl/>
        </w:rPr>
        <w:t xml:space="preserve"> وأبو يعلى</w:t>
      </w:r>
      <w:r w:rsidR="004247A2">
        <w:rPr>
          <w:rtl/>
        </w:rPr>
        <w:t>،</w:t>
      </w:r>
      <w:r w:rsidR="00335798" w:rsidRPr="00DE282C">
        <w:rPr>
          <w:rtl/>
        </w:rPr>
        <w:t xml:space="preserve"> والطبراني عن زيد بن أرقم قال</w:t>
      </w:r>
      <w:r w:rsidR="004247A2">
        <w:rPr>
          <w:rtl/>
        </w:rPr>
        <w:t>:</w:t>
      </w:r>
      <w:r w:rsidR="00335798" w:rsidRPr="00DE282C">
        <w:rPr>
          <w:rtl/>
        </w:rPr>
        <w:t xml:space="preserve"> </w:t>
      </w:r>
    </w:p>
    <w:p w:rsidR="00335798" w:rsidRPr="00DE282C" w:rsidRDefault="00335798" w:rsidP="00202D40">
      <w:pPr>
        <w:pStyle w:val="libNormal"/>
        <w:rPr>
          <w:rtl/>
        </w:rPr>
      </w:pPr>
      <w:r w:rsidRPr="00DE282C">
        <w:rPr>
          <w:rtl/>
        </w:rPr>
        <w:t xml:space="preserve">كنَّا نقرأ على عهد رسول الله </w:t>
      </w:r>
      <w:r w:rsidR="004247A2">
        <w:rPr>
          <w:rtl/>
        </w:rPr>
        <w:t>(</w:t>
      </w:r>
      <w:r w:rsidRPr="00DE282C">
        <w:rPr>
          <w:rtl/>
        </w:rPr>
        <w:t>صلّى الله عليه وسلّم</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لو كان لابن آدم واديان مِن ذهب</w:t>
      </w:r>
      <w:r w:rsidR="004247A2">
        <w:rPr>
          <w:rStyle w:val="libBold1Char"/>
          <w:rtl/>
        </w:rPr>
        <w:t>،</w:t>
      </w:r>
      <w:r w:rsidRPr="00202D40">
        <w:rPr>
          <w:rStyle w:val="libBold1Char"/>
          <w:rtl/>
        </w:rPr>
        <w:t xml:space="preserve"> وفضَّة لابتغى الثالث</w:t>
      </w:r>
      <w:r w:rsidR="004247A2">
        <w:rPr>
          <w:rStyle w:val="libBold1Char"/>
          <w:rtl/>
        </w:rPr>
        <w:t>،</w:t>
      </w:r>
      <w:r w:rsidRPr="00202D40">
        <w:rPr>
          <w:rStyle w:val="libBold1Char"/>
          <w:rtl/>
        </w:rPr>
        <w:t xml:space="preserve"> ولا يملأ بطن ابن آدم إلاَّ التراب</w:t>
      </w:r>
      <w:r w:rsidR="004247A2">
        <w:rPr>
          <w:rStyle w:val="libBold1Char"/>
          <w:rtl/>
        </w:rPr>
        <w:t>،</w:t>
      </w:r>
      <w:r w:rsidRPr="00202D40">
        <w:rPr>
          <w:rStyle w:val="libBold1Char"/>
          <w:rtl/>
        </w:rPr>
        <w:t xml:space="preserve"> ويتوب الله على مَن تاب</w:t>
      </w:r>
      <w:r w:rsidRPr="00202D40">
        <w:rPr>
          <w:rtl/>
        </w:rPr>
        <w:t xml:space="preserve"> </w:t>
      </w:r>
      <w:r w:rsidR="004247A2">
        <w:rPr>
          <w:rStyle w:val="libFootnotenumChar"/>
          <w:rtl/>
        </w:rPr>
        <w:t>(</w:t>
      </w:r>
      <w:r w:rsidRPr="00335798">
        <w:rPr>
          <w:rStyle w:val="libFootnotenumChar"/>
          <w:rtl/>
        </w:rPr>
        <w:t>3)</w:t>
      </w:r>
      <w:r w:rsidR="004247A2">
        <w:rPr>
          <w:rtl/>
        </w:rPr>
        <w:t>.</w:t>
      </w:r>
      <w:r w:rsidRPr="00202D40">
        <w:rPr>
          <w:rtl/>
        </w:rPr>
        <w:t xml:space="preserve"> </w:t>
      </w:r>
    </w:p>
    <w:p w:rsidR="00335798" w:rsidRPr="00DE282C" w:rsidRDefault="00335798" w:rsidP="00202D40">
      <w:pPr>
        <w:pStyle w:val="libNormal"/>
        <w:rPr>
          <w:rtl/>
        </w:rPr>
      </w:pPr>
      <w:r w:rsidRPr="00DE282C">
        <w:rPr>
          <w:rtl/>
        </w:rPr>
        <w:t>وأخرج أبو عبيد</w:t>
      </w:r>
      <w:r w:rsidR="004247A2">
        <w:rPr>
          <w:rtl/>
        </w:rPr>
        <w:t>،</w:t>
      </w:r>
      <w:r w:rsidRPr="00DE282C">
        <w:rPr>
          <w:rtl/>
        </w:rPr>
        <w:t xml:space="preserve"> وأحمد عن جابر بن عبد الله قال</w:t>
      </w:r>
      <w:r w:rsidR="004247A2">
        <w:rPr>
          <w:rtl/>
        </w:rPr>
        <w:t>:</w:t>
      </w:r>
      <w:r w:rsidRPr="00DE282C">
        <w:rPr>
          <w:rtl/>
        </w:rPr>
        <w:t xml:space="preserve"> كنَّا نقرأ</w:t>
      </w:r>
      <w:r w:rsidR="004247A2">
        <w:rPr>
          <w:rtl/>
        </w:rPr>
        <w:t>:</w:t>
      </w:r>
      <w:r w:rsidRPr="00DE282C">
        <w:rPr>
          <w:rtl/>
        </w:rPr>
        <w:t xml:space="preserve"> </w:t>
      </w:r>
    </w:p>
    <w:p w:rsidR="00335798" w:rsidRPr="00DE282C" w:rsidRDefault="00335798" w:rsidP="00202D40">
      <w:pPr>
        <w:pStyle w:val="libNormal"/>
        <w:rPr>
          <w:rtl/>
        </w:rPr>
      </w:pPr>
      <w:r w:rsidRPr="00DE282C">
        <w:rPr>
          <w:rtl/>
        </w:rPr>
        <w:t>لو أنَّ لابن آدم ملء وادٍ مالاً</w:t>
      </w:r>
      <w:r w:rsidR="004247A2">
        <w:rPr>
          <w:rtl/>
        </w:rPr>
        <w:t>،</w:t>
      </w:r>
      <w:r w:rsidRPr="00DE282C">
        <w:rPr>
          <w:rtl/>
        </w:rPr>
        <w:t xml:space="preserve"> لأحبَّ إليه مثله</w:t>
      </w:r>
      <w:r w:rsidR="004247A2">
        <w:rPr>
          <w:rtl/>
        </w:rPr>
        <w:t>،</w:t>
      </w:r>
      <w:r w:rsidRPr="00DE282C">
        <w:rPr>
          <w:rtl/>
        </w:rPr>
        <w:t xml:space="preserve"> ولا يملأ جوف ابن آدم إلاَّ التراب</w:t>
      </w:r>
      <w:r w:rsidR="004247A2">
        <w:rPr>
          <w:rtl/>
        </w:rPr>
        <w:t>،</w:t>
      </w:r>
      <w:r w:rsidRPr="00DE282C">
        <w:rPr>
          <w:rtl/>
        </w:rPr>
        <w:t xml:space="preserve"> ويتوب الله على مَن تاب</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هو المبارك بن محمد بن عبد الكريم بن عبد الواحد الشيباني الجزري الشافعي</w:t>
      </w:r>
      <w:r w:rsidR="004247A2">
        <w:rPr>
          <w:rtl/>
        </w:rPr>
        <w:t>،</w:t>
      </w:r>
      <w:r w:rsidRPr="00DE282C">
        <w:rPr>
          <w:rtl/>
        </w:rPr>
        <w:t xml:space="preserve"> أبو السعادات المشهور بابن الأثير</w:t>
      </w:r>
      <w:r w:rsidR="004247A2">
        <w:rPr>
          <w:rtl/>
        </w:rPr>
        <w:t>.</w:t>
      </w:r>
      <w:r w:rsidRPr="00DE282C">
        <w:rPr>
          <w:rtl/>
        </w:rPr>
        <w:t xml:space="preserve"> ولِد </w:t>
      </w:r>
      <w:r w:rsidR="004247A2">
        <w:rPr>
          <w:rtl/>
        </w:rPr>
        <w:t>(</w:t>
      </w:r>
      <w:r w:rsidRPr="00DE282C">
        <w:rPr>
          <w:rtl/>
        </w:rPr>
        <w:t>سنة 544 هـ</w:t>
      </w:r>
      <w:r w:rsidR="004247A2">
        <w:rPr>
          <w:rtl/>
        </w:rPr>
        <w:t>)</w:t>
      </w:r>
      <w:r w:rsidRPr="00DE282C">
        <w:rPr>
          <w:rtl/>
        </w:rPr>
        <w:t xml:space="preserve"> في جزيرة ابن عمر</w:t>
      </w:r>
      <w:r w:rsidR="004247A2">
        <w:rPr>
          <w:rtl/>
        </w:rPr>
        <w:t>،</w:t>
      </w:r>
      <w:r w:rsidRPr="00DE282C">
        <w:rPr>
          <w:rtl/>
        </w:rPr>
        <w:t xml:space="preserve"> وانتقل في شبابه إلى الموصل حيث أكبَّ على الدرس فبزَّ أقرانه في مختلف العلوم</w:t>
      </w:r>
      <w:r w:rsidR="004247A2">
        <w:rPr>
          <w:rtl/>
        </w:rPr>
        <w:t>،</w:t>
      </w:r>
      <w:r w:rsidRPr="00DE282C">
        <w:rPr>
          <w:rtl/>
        </w:rPr>
        <w:t xml:space="preserve"> وذاع صيته</w:t>
      </w:r>
      <w:r w:rsidR="004247A2">
        <w:rPr>
          <w:rtl/>
        </w:rPr>
        <w:t>،</w:t>
      </w:r>
      <w:r w:rsidRPr="00DE282C">
        <w:rPr>
          <w:rtl/>
        </w:rPr>
        <w:t xml:space="preserve"> وأثبتت شهرته في سائر الأقطار</w:t>
      </w:r>
      <w:r w:rsidR="004247A2">
        <w:rPr>
          <w:rtl/>
        </w:rPr>
        <w:t>.</w:t>
      </w:r>
      <w:r w:rsidRPr="00DE282C">
        <w:rPr>
          <w:rtl/>
        </w:rPr>
        <w:t xml:space="preserve"> انظر</w:t>
      </w:r>
      <w:r w:rsidR="004247A2">
        <w:rPr>
          <w:rtl/>
        </w:rPr>
        <w:t>:</w:t>
      </w:r>
      <w:r w:rsidRPr="00DE282C">
        <w:rPr>
          <w:rtl/>
        </w:rPr>
        <w:t xml:space="preserve"> مقدَّمة جامع الأصول 1|3</w:t>
      </w:r>
      <w:r w:rsidR="004247A2">
        <w:rPr>
          <w:rtl/>
        </w:rPr>
        <w:t>.</w:t>
      </w:r>
      <w:r w:rsidRPr="00202D40">
        <w:rPr>
          <w:rtl/>
        </w:rPr>
        <w:t xml:space="preserve"> </w:t>
      </w:r>
    </w:p>
    <w:p w:rsidR="00335798" w:rsidRPr="00202D40" w:rsidRDefault="00335798" w:rsidP="00202D40">
      <w:pPr>
        <w:pStyle w:val="libFootnote0"/>
        <w:rPr>
          <w:rtl/>
        </w:rPr>
      </w:pPr>
      <w:r w:rsidRPr="00DE282C">
        <w:rPr>
          <w:rtl/>
        </w:rPr>
        <w:t>(2) جامع الأصول</w:t>
      </w:r>
      <w:r w:rsidR="004247A2">
        <w:rPr>
          <w:rtl/>
        </w:rPr>
        <w:t>:</w:t>
      </w:r>
      <w:r w:rsidRPr="00DE282C">
        <w:rPr>
          <w:rtl/>
        </w:rPr>
        <w:t xml:space="preserve"> 3|8 رقم الحديث 904 طبعة مصر </w:t>
      </w:r>
      <w:r w:rsidR="004247A2">
        <w:rPr>
          <w:rtl/>
        </w:rPr>
        <w:t>(</w:t>
      </w:r>
      <w:r w:rsidRPr="00DE282C">
        <w:rPr>
          <w:rtl/>
        </w:rPr>
        <w:t>عام 1370 هـ</w:t>
      </w:r>
      <w:r w:rsidR="004247A2">
        <w:rPr>
          <w:rtl/>
        </w:rPr>
        <w:t>).</w:t>
      </w:r>
      <w:r w:rsidRPr="00DE282C">
        <w:rPr>
          <w:rtl/>
        </w:rPr>
        <w:t xml:space="preserve"> </w:t>
      </w:r>
    </w:p>
    <w:p w:rsidR="00335798" w:rsidRPr="00202D40" w:rsidRDefault="00335798" w:rsidP="00202D40">
      <w:pPr>
        <w:pStyle w:val="libFootnote0"/>
        <w:rPr>
          <w:rtl/>
        </w:rPr>
      </w:pPr>
      <w:r w:rsidRPr="00DE282C">
        <w:rPr>
          <w:rtl/>
        </w:rPr>
        <w:t>(3) الدرُّ المنثور في التفسير بالمأثور</w:t>
      </w:r>
      <w:r w:rsidR="004247A2">
        <w:rPr>
          <w:rtl/>
        </w:rPr>
        <w:t>:</w:t>
      </w:r>
      <w:r w:rsidRPr="00DE282C">
        <w:rPr>
          <w:rtl/>
        </w:rPr>
        <w:t xml:space="preserve"> 1|105 وأورده الآلوسي في تفسيره روح المعاني</w:t>
      </w:r>
      <w:r w:rsidR="004247A2">
        <w:rPr>
          <w:rtl/>
        </w:rPr>
        <w:t>:</w:t>
      </w:r>
      <w:r w:rsidRPr="00DE282C">
        <w:rPr>
          <w:rtl/>
        </w:rPr>
        <w:t xml:space="preserve"> 1|20 باختلاف يسير</w:t>
      </w:r>
      <w:r w:rsidR="004247A2">
        <w:rPr>
          <w:rtl/>
        </w:rPr>
        <w:t>.</w:t>
      </w:r>
      <w:r w:rsidRPr="00202D40">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وأخرج ابن الأنباري عن زر</w:t>
      </w:r>
      <w:r w:rsidR="004247A2">
        <w:rPr>
          <w:rtl/>
        </w:rPr>
        <w:t>،</w:t>
      </w:r>
      <w:r w:rsidRPr="00DE282C">
        <w:rPr>
          <w:rtl/>
        </w:rPr>
        <w:t xml:space="preserve"> قال</w:t>
      </w:r>
      <w:r w:rsidR="004247A2">
        <w:rPr>
          <w:rtl/>
        </w:rPr>
        <w:t>:</w:t>
      </w:r>
      <w:r w:rsidRPr="00DE282C">
        <w:rPr>
          <w:rtl/>
        </w:rPr>
        <w:t xml:space="preserve"> في قراءة أُبيِّ بن كعب</w:t>
      </w:r>
      <w:r w:rsidR="004247A2">
        <w:rPr>
          <w:rtl/>
        </w:rPr>
        <w:t>،</w:t>
      </w:r>
      <w:r w:rsidRPr="00DE282C">
        <w:rPr>
          <w:rtl/>
        </w:rPr>
        <w:t xml:space="preserve"> </w:t>
      </w:r>
    </w:p>
    <w:p w:rsidR="00335798" w:rsidRPr="00DE282C" w:rsidRDefault="00335798" w:rsidP="00202D40">
      <w:pPr>
        <w:pStyle w:val="libNormal"/>
        <w:rPr>
          <w:rtl/>
        </w:rPr>
      </w:pPr>
      <w:r w:rsidRPr="00202D40">
        <w:rPr>
          <w:rStyle w:val="libBold1Char"/>
          <w:rtl/>
        </w:rPr>
        <w:t>ابن آدم لو أُعطي وادياً مِن مال لابتغى ثانياً</w:t>
      </w:r>
      <w:r w:rsidR="004247A2">
        <w:rPr>
          <w:rStyle w:val="libBold1Char"/>
          <w:rtl/>
        </w:rPr>
        <w:t>،</w:t>
      </w:r>
      <w:r w:rsidRPr="00202D40">
        <w:rPr>
          <w:rStyle w:val="libBold1Char"/>
          <w:rtl/>
        </w:rPr>
        <w:t xml:space="preserve"> ولو أُعطي واديين مِن مال لالتمس ثالثاً</w:t>
      </w:r>
      <w:r w:rsidR="004247A2">
        <w:rPr>
          <w:rStyle w:val="libBold1Char"/>
          <w:rtl/>
        </w:rPr>
        <w:t>،</w:t>
      </w:r>
      <w:r w:rsidRPr="00202D40">
        <w:rPr>
          <w:rStyle w:val="libBold1Char"/>
          <w:rtl/>
        </w:rPr>
        <w:t xml:space="preserve"> ولا يملأ جوف ابن آدم إلاَّ التراب</w:t>
      </w:r>
      <w:r w:rsidR="004247A2">
        <w:rPr>
          <w:rStyle w:val="libBold1Char"/>
          <w:rtl/>
        </w:rPr>
        <w:t>،</w:t>
      </w:r>
      <w:r w:rsidRPr="00202D40">
        <w:rPr>
          <w:rStyle w:val="libBold1Char"/>
          <w:rtl/>
        </w:rPr>
        <w:t xml:space="preserve"> ويتوب الله على مَن تاب</w:t>
      </w:r>
      <w:r w:rsidRPr="00202D40">
        <w:rPr>
          <w:rtl/>
        </w:rPr>
        <w:t xml:space="preserve"> </w:t>
      </w:r>
      <w:r w:rsidRPr="00335798">
        <w:rPr>
          <w:rStyle w:val="libFootnotenumChar"/>
          <w:rtl/>
        </w:rPr>
        <w:t>(1)</w:t>
      </w:r>
      <w:r w:rsidR="004247A2">
        <w:rPr>
          <w:rtl/>
        </w:rPr>
        <w:t>.</w:t>
      </w:r>
      <w:r w:rsidRPr="00202D40">
        <w:rPr>
          <w:rtl/>
        </w:rPr>
        <w:t xml:space="preserve"> </w:t>
      </w:r>
    </w:p>
    <w:p w:rsidR="00335798" w:rsidRPr="00DE282C" w:rsidRDefault="00335798" w:rsidP="00202D40">
      <w:pPr>
        <w:pStyle w:val="libNormal"/>
        <w:rPr>
          <w:rtl/>
        </w:rPr>
      </w:pPr>
      <w:r w:rsidRPr="00DE282C">
        <w:rPr>
          <w:rtl/>
        </w:rPr>
        <w:t>وعن ابن عباس قال</w:t>
      </w:r>
      <w:r w:rsidR="004247A2">
        <w:rPr>
          <w:rtl/>
        </w:rPr>
        <w:t>:</w:t>
      </w:r>
      <w:r w:rsidRPr="00DE282C">
        <w:rPr>
          <w:rtl/>
        </w:rPr>
        <w:t xml:space="preserve"> </w:t>
      </w:r>
    </w:p>
    <w:p w:rsidR="00335798" w:rsidRPr="00DE282C" w:rsidRDefault="00335798" w:rsidP="00202D40">
      <w:pPr>
        <w:pStyle w:val="libNormal"/>
        <w:rPr>
          <w:rtl/>
        </w:rPr>
      </w:pPr>
      <w:r w:rsidRPr="00DE282C">
        <w:rPr>
          <w:rtl/>
        </w:rPr>
        <w:t>كنت عند عمر فقرأت</w:t>
      </w:r>
      <w:r w:rsidR="004247A2">
        <w:rPr>
          <w:rtl/>
        </w:rPr>
        <w:t>:</w:t>
      </w:r>
      <w:r w:rsidRPr="00DE282C">
        <w:rPr>
          <w:rtl/>
        </w:rPr>
        <w:t xml:space="preserve"> </w:t>
      </w:r>
    </w:p>
    <w:p w:rsidR="00335798" w:rsidRPr="00DE282C" w:rsidRDefault="00335798" w:rsidP="00202D40">
      <w:pPr>
        <w:pStyle w:val="libBold1"/>
        <w:rPr>
          <w:rtl/>
        </w:rPr>
      </w:pPr>
      <w:r w:rsidRPr="00DE282C">
        <w:rPr>
          <w:rtl/>
        </w:rPr>
        <w:t>لو كان لابن آدم واديان مِن ذهب لابتغى الثالث</w:t>
      </w:r>
      <w:r w:rsidR="004247A2">
        <w:rPr>
          <w:rtl/>
        </w:rPr>
        <w:t>،</w:t>
      </w:r>
      <w:r w:rsidRPr="00DE282C">
        <w:rPr>
          <w:rtl/>
        </w:rPr>
        <w:t xml:space="preserve"> ولا يملأ جوف ابن آدم إلاَّ التراب</w:t>
      </w:r>
      <w:r w:rsidR="004247A2">
        <w:rPr>
          <w:rtl/>
        </w:rPr>
        <w:t>،</w:t>
      </w:r>
      <w:r w:rsidRPr="00DE282C">
        <w:rPr>
          <w:rtl/>
        </w:rPr>
        <w:t xml:space="preserve"> ويتوب الله على مَن تاب</w:t>
      </w:r>
      <w:r w:rsidR="004247A2">
        <w:rPr>
          <w:rtl/>
        </w:rPr>
        <w:t>.</w:t>
      </w:r>
      <w:r w:rsidRPr="00202D40">
        <w:rPr>
          <w:rtl/>
        </w:rPr>
        <w:t xml:space="preserve"> </w:t>
      </w:r>
    </w:p>
    <w:p w:rsidR="00335798" w:rsidRPr="00DE282C" w:rsidRDefault="00335798" w:rsidP="00202D40">
      <w:pPr>
        <w:pStyle w:val="libNormal"/>
        <w:rPr>
          <w:rtl/>
        </w:rPr>
      </w:pPr>
      <w:r w:rsidRPr="00DE282C">
        <w:rPr>
          <w:rtl/>
        </w:rPr>
        <w:t>قال عمر ما هذا</w:t>
      </w:r>
      <w:r w:rsidR="004247A2">
        <w:rPr>
          <w:rtl/>
        </w:rPr>
        <w:t>؟</w:t>
      </w:r>
      <w:r w:rsidRPr="00DE282C">
        <w:rPr>
          <w:rtl/>
        </w:rPr>
        <w:t xml:space="preserve">!! </w:t>
      </w:r>
    </w:p>
    <w:p w:rsidR="00335798" w:rsidRPr="00DE282C" w:rsidRDefault="00335798" w:rsidP="00202D40">
      <w:pPr>
        <w:pStyle w:val="libNormal"/>
        <w:rPr>
          <w:rtl/>
        </w:rPr>
      </w:pPr>
      <w:r w:rsidRPr="00202D40">
        <w:rPr>
          <w:rtl/>
        </w:rPr>
        <w:t>قلت</w:t>
      </w:r>
      <w:r w:rsidR="004247A2">
        <w:rPr>
          <w:rtl/>
        </w:rPr>
        <w:t>:</w:t>
      </w:r>
      <w:r w:rsidRPr="00202D40">
        <w:rPr>
          <w:rtl/>
        </w:rPr>
        <w:t xml:space="preserve"> هكذا أقرأنيها رسول الله </w:t>
      </w:r>
      <w:r w:rsidR="004247A2">
        <w:rPr>
          <w:rtl/>
        </w:rPr>
        <w:t>(</w:t>
      </w:r>
      <w:r w:rsidRPr="00202D40">
        <w:rPr>
          <w:rtl/>
        </w:rPr>
        <w:t>صلّى الله عليه وسلّم</w:t>
      </w:r>
      <w:r w:rsidR="004247A2">
        <w:rPr>
          <w:rtl/>
        </w:rPr>
        <w:t>)</w:t>
      </w:r>
      <w:r w:rsidRPr="00202D40">
        <w:rPr>
          <w:rtl/>
        </w:rPr>
        <w:t xml:space="preserve"> </w:t>
      </w:r>
      <w:r w:rsidR="004247A2">
        <w:rPr>
          <w:rStyle w:val="libFootnotenumChar"/>
          <w:rtl/>
        </w:rPr>
        <w:t>(</w:t>
      </w:r>
      <w:r w:rsidRPr="00335798">
        <w:rPr>
          <w:rStyle w:val="libFootnotenumChar"/>
          <w:rtl/>
        </w:rPr>
        <w:t>2)</w:t>
      </w:r>
      <w:r w:rsidR="004247A2">
        <w:rPr>
          <w:rtl/>
        </w:rPr>
        <w:t>.</w:t>
      </w:r>
      <w:r w:rsidRPr="00202D40">
        <w:rPr>
          <w:rtl/>
        </w:rPr>
        <w:t xml:space="preserve"> </w:t>
      </w:r>
    </w:p>
    <w:p w:rsidR="00335798" w:rsidRPr="00DE282C" w:rsidRDefault="00335798" w:rsidP="00202D40">
      <w:pPr>
        <w:pStyle w:val="libNormal"/>
        <w:rPr>
          <w:rtl/>
        </w:rPr>
      </w:pPr>
      <w:r w:rsidRPr="00DE282C">
        <w:rPr>
          <w:rtl/>
        </w:rPr>
        <w:t>قال الأمام أحمد</w:t>
      </w:r>
      <w:r w:rsidR="004247A2">
        <w:rPr>
          <w:rtl/>
        </w:rPr>
        <w:t>:</w:t>
      </w:r>
      <w:r w:rsidRPr="00DE282C">
        <w:rPr>
          <w:rtl/>
        </w:rPr>
        <w:t xml:space="preserve"> حدَّثنا عبد الله</w:t>
      </w:r>
      <w:r w:rsidR="004247A2">
        <w:rPr>
          <w:rtl/>
        </w:rPr>
        <w:t>،</w:t>
      </w:r>
      <w:r w:rsidRPr="00DE282C">
        <w:rPr>
          <w:rtl/>
        </w:rPr>
        <w:t xml:space="preserve"> حدَّثني أُبي</w:t>
      </w:r>
      <w:r w:rsidR="004247A2">
        <w:rPr>
          <w:rtl/>
        </w:rPr>
        <w:t>،</w:t>
      </w:r>
      <w:r w:rsidRPr="00DE282C">
        <w:rPr>
          <w:rtl/>
        </w:rPr>
        <w:t xml:space="preserve"> حدَّثنا عبد الرحمان</w:t>
      </w:r>
      <w:r w:rsidR="004247A2">
        <w:rPr>
          <w:rtl/>
        </w:rPr>
        <w:t>،</w:t>
      </w:r>
      <w:r w:rsidRPr="00DE282C">
        <w:rPr>
          <w:rtl/>
        </w:rPr>
        <w:t xml:space="preserve"> عن مالك عن الزهري</w:t>
      </w:r>
      <w:r w:rsidR="004247A2">
        <w:rPr>
          <w:rtl/>
        </w:rPr>
        <w:t>،</w:t>
      </w:r>
      <w:r w:rsidRPr="00DE282C">
        <w:rPr>
          <w:rtl/>
        </w:rPr>
        <w:t xml:space="preserve"> عن عروة عبد الرحمان بن عبد عن عمر بن الخطاب رضي الله عنه قال</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سمعت هشام بن حكيم يقرأ </w:t>
      </w:r>
      <w:r w:rsidR="004247A2">
        <w:rPr>
          <w:rtl/>
        </w:rPr>
        <w:t>(</w:t>
      </w:r>
      <w:r w:rsidRPr="00DE282C">
        <w:rPr>
          <w:rtl/>
        </w:rPr>
        <w:t>سورة الفرقان</w:t>
      </w:r>
      <w:r w:rsidR="004247A2">
        <w:rPr>
          <w:rtl/>
        </w:rPr>
        <w:t>)</w:t>
      </w:r>
      <w:r w:rsidRPr="00DE282C">
        <w:rPr>
          <w:rtl/>
        </w:rPr>
        <w:t xml:space="preserve"> في الصلاة على غير ما أقرأها</w:t>
      </w:r>
      <w:r w:rsidR="004247A2">
        <w:rPr>
          <w:rtl/>
        </w:rPr>
        <w:t>،</w:t>
      </w:r>
      <w:r w:rsidRPr="00DE282C">
        <w:rPr>
          <w:rtl/>
        </w:rPr>
        <w:t xml:space="preserve"> وكان رسول الله </w:t>
      </w:r>
      <w:r w:rsidR="004247A2">
        <w:rPr>
          <w:rtl/>
        </w:rPr>
        <w:t>(</w:t>
      </w:r>
      <w:r w:rsidRPr="00DE282C">
        <w:rPr>
          <w:rtl/>
        </w:rPr>
        <w:t>صلّى الله عليه وسلم</w:t>
      </w:r>
      <w:r w:rsidR="004247A2">
        <w:rPr>
          <w:rtl/>
        </w:rPr>
        <w:t>)</w:t>
      </w:r>
      <w:r w:rsidRPr="00DE282C">
        <w:rPr>
          <w:rtl/>
        </w:rPr>
        <w:t xml:space="preserve"> أقرأنيها</w:t>
      </w:r>
      <w:r w:rsidR="004247A2">
        <w:rPr>
          <w:rtl/>
        </w:rPr>
        <w:t>،</w:t>
      </w:r>
      <w:r w:rsidRPr="00DE282C">
        <w:rPr>
          <w:rtl/>
        </w:rPr>
        <w:t xml:space="preserve"> فأخذت بثوبه فذهبت به إلى رسول الله </w:t>
      </w:r>
      <w:r w:rsidR="004247A2">
        <w:rPr>
          <w:rtl/>
        </w:rPr>
        <w:t>(</w:t>
      </w:r>
      <w:r w:rsidRPr="00DE282C">
        <w:rPr>
          <w:rtl/>
        </w:rPr>
        <w:t>صلى الله عليه وسلم</w:t>
      </w:r>
      <w:r w:rsidR="004247A2">
        <w:rPr>
          <w:rtl/>
        </w:rPr>
        <w:t>)</w:t>
      </w:r>
      <w:r w:rsidRPr="00DE282C">
        <w:rPr>
          <w:rtl/>
        </w:rPr>
        <w:t xml:space="preserve"> فقلت</w:t>
      </w:r>
      <w:r w:rsidR="004247A2">
        <w:rPr>
          <w:rtl/>
        </w:rPr>
        <w:t>:</w:t>
      </w:r>
      <w:r w:rsidRPr="00DE282C">
        <w:rPr>
          <w:rtl/>
        </w:rPr>
        <w:t xml:space="preserve"> يا رسول الله</w:t>
      </w:r>
      <w:r w:rsidR="004247A2">
        <w:rPr>
          <w:rtl/>
        </w:rPr>
        <w:t>،</w:t>
      </w:r>
      <w:r w:rsidRPr="00DE282C">
        <w:rPr>
          <w:rtl/>
        </w:rPr>
        <w:t xml:space="preserve"> </w:t>
      </w:r>
    </w:p>
    <w:p w:rsidR="00335798" w:rsidRPr="00DE282C" w:rsidRDefault="00335798" w:rsidP="00202D40">
      <w:pPr>
        <w:pStyle w:val="libNormal"/>
        <w:rPr>
          <w:rtl/>
        </w:rPr>
      </w:pPr>
      <w:r w:rsidRPr="00202D40">
        <w:rPr>
          <w:rtl/>
        </w:rPr>
        <w:t xml:space="preserve">إنِّي سمعته يقرأ </w:t>
      </w:r>
      <w:r w:rsidR="004247A2">
        <w:rPr>
          <w:rtl/>
        </w:rPr>
        <w:t>(</w:t>
      </w:r>
      <w:r w:rsidRPr="00202D40">
        <w:rPr>
          <w:rtl/>
        </w:rPr>
        <w:t>سورة الفرقان</w:t>
      </w:r>
      <w:r w:rsidR="004247A2">
        <w:rPr>
          <w:rtl/>
        </w:rPr>
        <w:t>)</w:t>
      </w:r>
      <w:r w:rsidRPr="00202D40">
        <w:rPr>
          <w:rtl/>
        </w:rPr>
        <w:t xml:space="preserve"> على غير ما أقرأنيها</w:t>
      </w:r>
      <w:r w:rsidR="004247A2">
        <w:rPr>
          <w:rtl/>
        </w:rPr>
        <w:t>،</w:t>
      </w:r>
      <w:r w:rsidRPr="00202D40">
        <w:rPr>
          <w:rtl/>
        </w:rPr>
        <w:t xml:space="preserve"> فقرأ القراءة التي سمعتها منه </w:t>
      </w:r>
      <w:r w:rsidRPr="00335798">
        <w:rPr>
          <w:rStyle w:val="libFootnotenumChar"/>
          <w:rtl/>
        </w:rPr>
        <w:t>(3)</w:t>
      </w:r>
      <w:r w:rsidRPr="00202D40">
        <w:rPr>
          <w:rtl/>
        </w:rPr>
        <w:t xml:space="preserve">. </w:t>
      </w:r>
    </w:p>
    <w:p w:rsidR="00335798" w:rsidRPr="00DE282C" w:rsidRDefault="00335798" w:rsidP="00202D40">
      <w:pPr>
        <w:pStyle w:val="libNormal"/>
        <w:rPr>
          <w:rtl/>
        </w:rPr>
      </w:pPr>
      <w:r w:rsidRPr="00DE282C">
        <w:rPr>
          <w:rtl/>
        </w:rPr>
        <w:t>وأخرج عبد الرزاق في المصنف عن ابن عباس قال</w:t>
      </w:r>
      <w:r w:rsidR="004247A2">
        <w:rPr>
          <w:rtl/>
        </w:rPr>
        <w:t>:</w:t>
      </w:r>
      <w:r w:rsidRPr="00DE282C">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المصدر السابق 1/106</w:t>
      </w:r>
      <w:r w:rsidR="004247A2">
        <w:rPr>
          <w:rtl/>
        </w:rPr>
        <w:t>،</w:t>
      </w:r>
      <w:r w:rsidRPr="00DE282C">
        <w:rPr>
          <w:rtl/>
        </w:rPr>
        <w:t xml:space="preserve"> الجامع الصغير</w:t>
      </w:r>
      <w:r w:rsidR="004247A2">
        <w:rPr>
          <w:rtl/>
        </w:rPr>
        <w:t>:</w:t>
      </w:r>
      <w:r w:rsidRPr="00DE282C">
        <w:rPr>
          <w:rtl/>
        </w:rPr>
        <w:t xml:space="preserve"> 2/131 </w:t>
      </w:r>
    </w:p>
    <w:p w:rsidR="00335798" w:rsidRPr="00202D40" w:rsidRDefault="00335798" w:rsidP="00202D40">
      <w:pPr>
        <w:pStyle w:val="libFootnote0"/>
        <w:rPr>
          <w:rtl/>
        </w:rPr>
      </w:pPr>
      <w:r w:rsidRPr="00DE282C">
        <w:rPr>
          <w:rtl/>
        </w:rPr>
        <w:t>(2) منتخب كنز العمال بهامش مسند الإمام أحمد</w:t>
      </w:r>
      <w:r w:rsidR="004247A2">
        <w:rPr>
          <w:rtl/>
        </w:rPr>
        <w:t>:</w:t>
      </w:r>
      <w:r w:rsidRPr="00DE282C">
        <w:rPr>
          <w:rtl/>
        </w:rPr>
        <w:t xml:space="preserve"> 2/43</w:t>
      </w:r>
      <w:r w:rsidRPr="00202D40">
        <w:rPr>
          <w:rtl/>
        </w:rPr>
        <w:t xml:space="preserve"> </w:t>
      </w:r>
    </w:p>
    <w:p w:rsidR="00335798" w:rsidRPr="00202D40" w:rsidRDefault="00335798" w:rsidP="00202D40">
      <w:pPr>
        <w:pStyle w:val="libFootnote0"/>
        <w:rPr>
          <w:rtl/>
        </w:rPr>
      </w:pPr>
      <w:r w:rsidRPr="00DE282C">
        <w:rPr>
          <w:rtl/>
        </w:rPr>
        <w:t>(3) مسند الإمام أحمد</w:t>
      </w:r>
      <w:r w:rsidR="004247A2">
        <w:rPr>
          <w:rtl/>
        </w:rPr>
        <w:t>:</w:t>
      </w:r>
      <w:r w:rsidRPr="00DE282C">
        <w:rPr>
          <w:rtl/>
        </w:rPr>
        <w:t xml:space="preserve"> 1/40</w:t>
      </w:r>
      <w:r w:rsidR="004247A2">
        <w:rPr>
          <w:rtl/>
        </w:rPr>
        <w:t>،</w:t>
      </w:r>
      <w:r w:rsidRPr="00DE282C">
        <w:rPr>
          <w:rtl/>
        </w:rPr>
        <w:t xml:space="preserve"> صحيح مسلم</w:t>
      </w:r>
      <w:r w:rsidR="004247A2">
        <w:rPr>
          <w:rtl/>
        </w:rPr>
        <w:t>:</w:t>
      </w:r>
      <w:r w:rsidRPr="00DE282C">
        <w:rPr>
          <w:rtl/>
        </w:rPr>
        <w:t xml:space="preserve"> 3/137 بتحقيق الأستاذ محمد فؤاد عبد الباقي</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أمر عمر بن الخطاب منادياً فنادى</w:t>
      </w:r>
      <w:r w:rsidR="004247A2">
        <w:rPr>
          <w:rtl/>
        </w:rPr>
        <w:t>:</w:t>
      </w:r>
      <w:r w:rsidRPr="00DE282C">
        <w:rPr>
          <w:rtl/>
        </w:rPr>
        <w:t xml:space="preserve"> إنَّ الصلاة جامعة</w:t>
      </w:r>
      <w:r w:rsidR="004247A2">
        <w:rPr>
          <w:rtl/>
        </w:rPr>
        <w:t>،</w:t>
      </w:r>
      <w:r w:rsidRPr="00DE282C">
        <w:rPr>
          <w:rtl/>
        </w:rPr>
        <w:t xml:space="preserve"> ثمَّ صعد المنبر فحمد الله وأثنى عليه ثمَّ قال</w:t>
      </w:r>
      <w:r w:rsidR="004247A2">
        <w:rPr>
          <w:rtl/>
        </w:rPr>
        <w:t>:</w:t>
      </w:r>
      <w:r w:rsidRPr="00DE282C">
        <w:rPr>
          <w:rtl/>
        </w:rPr>
        <w:t xml:space="preserve"> </w:t>
      </w:r>
    </w:p>
    <w:p w:rsidR="00335798" w:rsidRPr="00DE282C" w:rsidRDefault="00335798" w:rsidP="00202D40">
      <w:pPr>
        <w:pStyle w:val="libNormal"/>
        <w:rPr>
          <w:rtl/>
        </w:rPr>
      </w:pPr>
      <w:r w:rsidRPr="00DE282C">
        <w:rPr>
          <w:rtl/>
        </w:rPr>
        <w:t>يا أيُّها الناس لا تجزعنَّ مِن آية الرجم</w:t>
      </w:r>
      <w:r w:rsidR="004247A2">
        <w:rPr>
          <w:rtl/>
        </w:rPr>
        <w:t>؛</w:t>
      </w:r>
      <w:r w:rsidRPr="00DE282C">
        <w:rPr>
          <w:rtl/>
        </w:rPr>
        <w:t xml:space="preserve"> فإنَّها آية نزلت في كتاب الله وقرأناها</w:t>
      </w:r>
      <w:r w:rsidR="004247A2">
        <w:rPr>
          <w:rtl/>
        </w:rPr>
        <w:t>،</w:t>
      </w:r>
      <w:r w:rsidRPr="00DE282C">
        <w:rPr>
          <w:rtl/>
        </w:rPr>
        <w:t xml:space="preserve"> ولكنَّها ذهبت في قرآن كثير ذهب مع محمد</w:t>
      </w:r>
      <w:r w:rsidR="004247A2">
        <w:rPr>
          <w:rtl/>
        </w:rPr>
        <w:t>،</w:t>
      </w:r>
      <w:r w:rsidRPr="00DE282C">
        <w:rPr>
          <w:rtl/>
        </w:rPr>
        <w:t xml:space="preserve"> وآية ذلك أنَّ النبي </w:t>
      </w:r>
      <w:r w:rsidR="004247A2">
        <w:rPr>
          <w:rtl/>
        </w:rPr>
        <w:t>(</w:t>
      </w:r>
      <w:r w:rsidRPr="00DE282C">
        <w:rPr>
          <w:rtl/>
        </w:rPr>
        <w:t>صلّى الله عليه وسلم</w:t>
      </w:r>
      <w:r w:rsidR="004247A2">
        <w:rPr>
          <w:rtl/>
        </w:rPr>
        <w:t>)</w:t>
      </w:r>
      <w:r w:rsidRPr="00DE282C">
        <w:rPr>
          <w:rtl/>
        </w:rPr>
        <w:t xml:space="preserve"> قد رجم</w:t>
      </w:r>
      <w:r w:rsidR="004247A2">
        <w:rPr>
          <w:rtl/>
        </w:rPr>
        <w:t>،</w:t>
      </w:r>
      <w:r w:rsidRPr="00DE282C">
        <w:rPr>
          <w:rtl/>
        </w:rPr>
        <w:t xml:space="preserve"> وأنَّ أبا بكر قد رجم</w:t>
      </w:r>
      <w:r w:rsidR="004247A2">
        <w:rPr>
          <w:rtl/>
        </w:rPr>
        <w:t>،</w:t>
      </w:r>
      <w:r w:rsidRPr="00DE282C">
        <w:rPr>
          <w:rtl/>
        </w:rPr>
        <w:t xml:space="preserve"> ورجمت بعدهما وإنَّه سيجيء قوم مِن هذه الأمَّة يكذبون بالرجم</w:t>
      </w:r>
      <w:r w:rsidR="004247A2">
        <w:rPr>
          <w:rtl/>
        </w:rPr>
        <w:t>.</w:t>
      </w:r>
      <w:r w:rsidRPr="00DE282C">
        <w:rPr>
          <w:rtl/>
        </w:rPr>
        <w:t xml:space="preserve"> </w:t>
      </w:r>
      <w:r w:rsidR="004247A2">
        <w:rPr>
          <w:rtl/>
        </w:rPr>
        <w:t>(</w:t>
      </w:r>
      <w:r w:rsidRPr="00DE282C">
        <w:rPr>
          <w:rtl/>
        </w:rPr>
        <w:t>الدرُّ المنثور في التفسير بالمأثور 5/179</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وقال العلاَّمة الكبير الشيخ أبو ريَّة </w:t>
      </w:r>
      <w:r w:rsidR="004247A2">
        <w:rPr>
          <w:rtl/>
        </w:rPr>
        <w:t>(</w:t>
      </w:r>
      <w:r w:rsidRPr="00DE282C">
        <w:rPr>
          <w:rtl/>
        </w:rPr>
        <w:t>طاب ثراه</w:t>
      </w:r>
      <w:r w:rsidR="004247A2">
        <w:rPr>
          <w:rtl/>
        </w:rPr>
        <w:t>):</w:t>
      </w:r>
      <w:r w:rsidRPr="00DE282C">
        <w:rPr>
          <w:rtl/>
        </w:rPr>
        <w:t xml:space="preserve"> </w:t>
      </w:r>
    </w:p>
    <w:p w:rsidR="00335798" w:rsidRPr="00DE282C" w:rsidRDefault="00335798" w:rsidP="00202D40">
      <w:pPr>
        <w:pStyle w:val="libNormal"/>
        <w:rPr>
          <w:rtl/>
        </w:rPr>
      </w:pPr>
      <w:r w:rsidRPr="00DE282C">
        <w:rPr>
          <w:rtl/>
        </w:rPr>
        <w:t>ولم يقف فعل الرواية عند ذلك</w:t>
      </w:r>
      <w:r w:rsidR="004247A2">
        <w:rPr>
          <w:rtl/>
        </w:rPr>
        <w:t>،</w:t>
      </w:r>
      <w:r w:rsidRPr="00DE282C">
        <w:rPr>
          <w:rtl/>
        </w:rPr>
        <w:t xml:space="preserve"> بلْ تمادت إلى ما هو أخطر مِن ذلك</w:t>
      </w:r>
      <w:r w:rsidR="004247A2">
        <w:rPr>
          <w:rtl/>
        </w:rPr>
        <w:t>،</w:t>
      </w:r>
      <w:r w:rsidRPr="00DE282C">
        <w:rPr>
          <w:rtl/>
        </w:rPr>
        <w:t xml:space="preserve"> حتَّى زعمت أنَّ في القرآن نقصاً</w:t>
      </w:r>
      <w:r w:rsidR="004247A2">
        <w:rPr>
          <w:rtl/>
        </w:rPr>
        <w:t>،</w:t>
      </w:r>
      <w:r w:rsidRPr="00DE282C">
        <w:rPr>
          <w:rtl/>
        </w:rPr>
        <w:t xml:space="preserve"> ولحناً وغير ذلك ممَّا أورد في كتب السنَّة</w:t>
      </w:r>
      <w:r w:rsidR="004247A2">
        <w:rPr>
          <w:rtl/>
        </w:rPr>
        <w:t>،</w:t>
      </w:r>
      <w:r w:rsidRPr="00DE282C">
        <w:rPr>
          <w:rtl/>
        </w:rPr>
        <w:t xml:space="preserve"> ولو شئنا أنْ نأتي به كلِّه هنا لطال الكلام</w:t>
      </w:r>
      <w:r w:rsidR="004247A2">
        <w:rPr>
          <w:rtl/>
        </w:rPr>
        <w:t xml:space="preserve"> - </w:t>
      </w:r>
      <w:r w:rsidRPr="00DE282C">
        <w:rPr>
          <w:rtl/>
        </w:rPr>
        <w:t>ولكنَّا نكتفي بمثالين ممَّا قالوه في نقص القرآن</w:t>
      </w:r>
      <w:r w:rsidR="004247A2">
        <w:rPr>
          <w:rtl/>
        </w:rPr>
        <w:t>،</w:t>
      </w:r>
      <w:r w:rsidRPr="00DE282C">
        <w:rPr>
          <w:rtl/>
        </w:rPr>
        <w:t xml:space="preserve"> ولم نأت بهما مِن كتب السنَّة العامَّة بلْ ممَّا حمله</w:t>
      </w:r>
      <w:r w:rsidR="004247A2">
        <w:rPr>
          <w:rtl/>
        </w:rPr>
        <w:t>:</w:t>
      </w:r>
      <w:r w:rsidRPr="00DE282C">
        <w:rPr>
          <w:rtl/>
        </w:rPr>
        <w:t xml:space="preserve"> الصحيحان</w:t>
      </w:r>
      <w:r w:rsidR="004247A2">
        <w:rPr>
          <w:rtl/>
        </w:rPr>
        <w:t>،</w:t>
      </w:r>
      <w:r w:rsidRPr="00DE282C">
        <w:rPr>
          <w:rtl/>
        </w:rPr>
        <w:t xml:space="preserve"> ورواه الشيخان</w:t>
      </w:r>
      <w:r w:rsidR="004247A2">
        <w:rPr>
          <w:rtl/>
        </w:rPr>
        <w:t>:</w:t>
      </w:r>
      <w:r w:rsidRPr="00DE282C">
        <w:rPr>
          <w:rtl/>
        </w:rPr>
        <w:t xml:space="preserve"> البخاري</w:t>
      </w:r>
      <w:r w:rsidR="004247A2">
        <w:rPr>
          <w:rtl/>
        </w:rPr>
        <w:t>،</w:t>
      </w:r>
      <w:r w:rsidRPr="00DE282C">
        <w:rPr>
          <w:rtl/>
        </w:rPr>
        <w:t xml:space="preserve"> ومسلم</w:t>
      </w:r>
      <w:r w:rsidR="004247A2">
        <w:rPr>
          <w:rtl/>
        </w:rPr>
        <w:t>.</w:t>
      </w:r>
      <w:r w:rsidRPr="00DE282C">
        <w:rPr>
          <w:rtl/>
        </w:rPr>
        <w:t xml:space="preserve"> </w:t>
      </w:r>
    </w:p>
    <w:p w:rsidR="00335798" w:rsidRPr="00DE282C" w:rsidRDefault="00335798" w:rsidP="00202D40">
      <w:pPr>
        <w:pStyle w:val="libNormal"/>
        <w:rPr>
          <w:rtl/>
        </w:rPr>
      </w:pPr>
      <w:r w:rsidRPr="00DE282C">
        <w:rPr>
          <w:rtl/>
        </w:rPr>
        <w:t>أخرج البخاري وغيره عن عمر بن الخطاب أنَّه قال</w:t>
      </w:r>
      <w:r w:rsidR="004247A2">
        <w:rPr>
          <w:rtl/>
        </w:rPr>
        <w:t xml:space="preserve"> - </w:t>
      </w:r>
      <w:r w:rsidRPr="00DE282C">
        <w:rPr>
          <w:rtl/>
        </w:rPr>
        <w:t>وهو على المنبر</w:t>
      </w:r>
      <w:r w:rsidR="004247A2">
        <w:rPr>
          <w:rtl/>
        </w:rPr>
        <w:t>:</w:t>
      </w:r>
      <w:r w:rsidRPr="00DE282C">
        <w:rPr>
          <w:rtl/>
        </w:rPr>
        <w:t xml:space="preserve"> </w:t>
      </w:r>
    </w:p>
    <w:p w:rsidR="00335798" w:rsidRPr="00DE282C" w:rsidRDefault="00335798" w:rsidP="00202D40">
      <w:pPr>
        <w:pStyle w:val="libNormal"/>
        <w:rPr>
          <w:rtl/>
        </w:rPr>
      </w:pPr>
      <w:r w:rsidRPr="00DE282C">
        <w:rPr>
          <w:rtl/>
        </w:rPr>
        <w:t>إنَّ الله بعث محمّداً بالحقِّ نبيِّاً</w:t>
      </w:r>
      <w:r w:rsidR="004247A2">
        <w:rPr>
          <w:rtl/>
        </w:rPr>
        <w:t>،</w:t>
      </w:r>
      <w:r w:rsidRPr="00DE282C">
        <w:rPr>
          <w:rtl/>
        </w:rPr>
        <w:t xml:space="preserve"> وأنزل عليه الكتاب فكان ممَّا أنزل آية الرَّجم</w:t>
      </w:r>
      <w:r w:rsidR="004247A2">
        <w:rPr>
          <w:rtl/>
        </w:rPr>
        <w:t>،</w:t>
      </w:r>
      <w:r w:rsidRPr="00DE282C">
        <w:rPr>
          <w:rtl/>
        </w:rPr>
        <w:t xml:space="preserve"> فقرأناها وعقلناها ووعيناها</w:t>
      </w:r>
      <w:r w:rsidR="004247A2">
        <w:rPr>
          <w:rtl/>
        </w:rPr>
        <w:t>.</w:t>
      </w:r>
      <w:r w:rsidRPr="00DE282C">
        <w:rPr>
          <w:rtl/>
        </w:rPr>
        <w:t xml:space="preserve"> رجم رسول الله (ص) ورجمنا بعده</w:t>
      </w:r>
      <w:r w:rsidR="004247A2">
        <w:rPr>
          <w:rtl/>
        </w:rPr>
        <w:t>،</w:t>
      </w:r>
      <w:r w:rsidRPr="00DE282C">
        <w:rPr>
          <w:rtl/>
        </w:rPr>
        <w:t xml:space="preserve"> فأخشى إنْ طال بالناس زمان أنْ يقول قائل</w:t>
      </w:r>
      <w:r w:rsidR="004247A2">
        <w:rPr>
          <w:rtl/>
        </w:rPr>
        <w:t>:</w:t>
      </w:r>
      <w:r w:rsidRPr="00DE282C">
        <w:rPr>
          <w:rtl/>
        </w:rPr>
        <w:t xml:space="preserve"> ما نجد آية الرجم في كتاب الله فيضلُّ بترك فريضة أنزلها الله</w:t>
      </w:r>
      <w:r w:rsidR="004247A2">
        <w:rPr>
          <w:rtl/>
        </w:rPr>
        <w:t>،</w:t>
      </w:r>
      <w:r w:rsidRPr="00DE282C">
        <w:rPr>
          <w:rtl/>
        </w:rPr>
        <w:t xml:space="preserve"> والرجم في كتاب الله حقٌّ على مَن زنى إذا أُحصن مِن الرجال والنساء</w:t>
      </w:r>
      <w:r w:rsidR="004247A2">
        <w:rPr>
          <w:rtl/>
        </w:rPr>
        <w:t>.</w:t>
      </w:r>
      <w:r w:rsidRPr="00DE282C">
        <w:rPr>
          <w:rtl/>
        </w:rPr>
        <w:t xml:space="preserve"> </w:t>
      </w:r>
    </w:p>
    <w:p w:rsidR="00335798" w:rsidRPr="00DE282C" w:rsidRDefault="00335798" w:rsidP="00202D40">
      <w:pPr>
        <w:pStyle w:val="libNormal"/>
        <w:rPr>
          <w:rtl/>
        </w:rPr>
      </w:pPr>
      <w:r w:rsidRPr="00DE282C">
        <w:rPr>
          <w:rtl/>
        </w:rPr>
        <w:t>ثمَّ إنَّا كنَّا نقرأ فيما يقرأ في كتاب الله</w:t>
      </w:r>
      <w:r w:rsidR="004247A2">
        <w:rPr>
          <w:rtl/>
        </w:rPr>
        <w:t>،</w:t>
      </w:r>
      <w:r w:rsidRPr="00DE282C">
        <w:rPr>
          <w:rtl/>
        </w:rPr>
        <w:t xml:space="preserve"> ألا ترغبوا عن آبائكم فإنَّه كفر بكم أنْ ترغبوا عن آبائكم</w:t>
      </w:r>
      <w:r w:rsidR="004247A2">
        <w:rPr>
          <w:rtl/>
        </w:rPr>
        <w:t>.</w:t>
      </w:r>
      <w:r w:rsidRPr="00DE282C">
        <w:rPr>
          <w:rtl/>
        </w:rPr>
        <w:t xml:space="preserve"> </w:t>
      </w:r>
    </w:p>
    <w:p w:rsidR="00335798" w:rsidRPr="00DE282C" w:rsidRDefault="00335798" w:rsidP="00202D40">
      <w:pPr>
        <w:pStyle w:val="libNormal"/>
        <w:rPr>
          <w:rtl/>
        </w:rPr>
      </w:pPr>
      <w:r w:rsidRPr="00DE282C">
        <w:rPr>
          <w:rtl/>
        </w:rPr>
        <w:t>وأخرج مسلم عن أبي الأسود عن أبيه قال</w:t>
      </w:r>
      <w:r w:rsidR="004247A2">
        <w:rPr>
          <w:rtl/>
        </w:rPr>
        <w:t>:</w:t>
      </w:r>
      <w:r w:rsidRPr="00DE282C">
        <w:rPr>
          <w:rtl/>
        </w:rPr>
        <w:t xml:space="preserve"> بعث أبو موسى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الأشعري</w:t>
      </w:r>
      <w:r w:rsidR="004247A2">
        <w:rPr>
          <w:rtl/>
        </w:rPr>
        <w:t>،</w:t>
      </w:r>
      <w:r w:rsidRPr="00DE282C">
        <w:rPr>
          <w:rtl/>
        </w:rPr>
        <w:t xml:space="preserve"> إلى قرَّاء أهل البصرة فدخل عليه ثلاثمائة رجل قد قرأوا القرآن فقال</w:t>
      </w:r>
      <w:r w:rsidR="004247A2">
        <w:rPr>
          <w:rtl/>
        </w:rPr>
        <w:t>:</w:t>
      </w:r>
      <w:r w:rsidRPr="00DE282C">
        <w:rPr>
          <w:rtl/>
        </w:rPr>
        <w:t xml:space="preserve"> </w:t>
      </w:r>
    </w:p>
    <w:p w:rsidR="00335798" w:rsidRPr="00DE282C" w:rsidRDefault="00335798" w:rsidP="00202D40">
      <w:pPr>
        <w:pStyle w:val="libNormal"/>
        <w:rPr>
          <w:rtl/>
        </w:rPr>
      </w:pPr>
      <w:r w:rsidRPr="00202D40">
        <w:rPr>
          <w:rtl/>
        </w:rPr>
        <w:t>أنتم خيار أهل البصرة</w:t>
      </w:r>
      <w:r w:rsidR="004247A2">
        <w:rPr>
          <w:rtl/>
        </w:rPr>
        <w:t>،</w:t>
      </w:r>
      <w:r w:rsidRPr="00202D40">
        <w:rPr>
          <w:rtl/>
        </w:rPr>
        <w:t xml:space="preserve"> وقراؤهم</w:t>
      </w:r>
      <w:r w:rsidR="004247A2">
        <w:rPr>
          <w:rtl/>
        </w:rPr>
        <w:t>،</w:t>
      </w:r>
      <w:r w:rsidRPr="00202D40">
        <w:rPr>
          <w:rtl/>
        </w:rPr>
        <w:t xml:space="preserve"> ولا يطولنَّ عليكم الأمد فتقسو قلوبكم كما قست قلوب مَن كان قبلكم</w:t>
      </w:r>
      <w:r w:rsidR="004247A2">
        <w:rPr>
          <w:rtl/>
        </w:rPr>
        <w:t>،</w:t>
      </w:r>
      <w:r w:rsidRPr="00202D40">
        <w:rPr>
          <w:rtl/>
        </w:rPr>
        <w:t xml:space="preserve"> وإنَّا كنَّا نقرأ سورة كنَّا نُشبِّهها في الطول</w:t>
      </w:r>
      <w:r w:rsidR="004247A2">
        <w:rPr>
          <w:rtl/>
        </w:rPr>
        <w:t>،</w:t>
      </w:r>
      <w:r w:rsidRPr="00202D40">
        <w:rPr>
          <w:rtl/>
        </w:rPr>
        <w:t xml:space="preserve"> والشدَّة ببراءة فأنسيتها غير أنِّي قد حفظت منها</w:t>
      </w:r>
      <w:r w:rsidR="004247A2">
        <w:rPr>
          <w:rtl/>
        </w:rPr>
        <w:t>:</w:t>
      </w:r>
      <w:r w:rsidRPr="00202D40">
        <w:rPr>
          <w:rtl/>
        </w:rPr>
        <w:t xml:space="preserve"> </w:t>
      </w:r>
      <w:r w:rsidR="004247A2">
        <w:rPr>
          <w:rStyle w:val="libBold2Char"/>
          <w:rtl/>
        </w:rPr>
        <w:t>(</w:t>
      </w:r>
      <w:r w:rsidRPr="00202D40">
        <w:rPr>
          <w:rStyle w:val="libBold2Char"/>
          <w:rtl/>
        </w:rPr>
        <w:t>لو كان لابن آدم واديان مِن مال لابتغى وادياً ثالثاً</w:t>
      </w:r>
      <w:r w:rsidR="004247A2">
        <w:rPr>
          <w:rStyle w:val="libBold2Char"/>
          <w:rtl/>
        </w:rPr>
        <w:t>،</w:t>
      </w:r>
      <w:r w:rsidRPr="00202D40">
        <w:rPr>
          <w:rStyle w:val="libBold2Char"/>
          <w:rtl/>
        </w:rPr>
        <w:t xml:space="preserve"> ولا يملأ جوف ابن آدم إلاَّ التراب</w:t>
      </w:r>
      <w:r w:rsidR="004247A2">
        <w:rPr>
          <w:rStyle w:val="libBold2Char"/>
          <w:rtl/>
        </w:rPr>
        <w:t>)</w:t>
      </w:r>
      <w:r w:rsidRPr="00202D40">
        <w:rPr>
          <w:rtl/>
        </w:rPr>
        <w:t xml:space="preserve"> وكنَّا نقرأ سورة كنَّا نُشبِّهها بإحدى المُسبَّحات فأنسيتها غير أنِّي حفظت منها</w:t>
      </w:r>
      <w:r w:rsidR="004247A2">
        <w:rPr>
          <w:rtl/>
        </w:rPr>
        <w:t>:</w:t>
      </w:r>
      <w:r w:rsidRPr="00202D40">
        <w:rPr>
          <w:rtl/>
        </w:rPr>
        <w:t xml:space="preserve"> </w:t>
      </w:r>
    </w:p>
    <w:p w:rsidR="00335798" w:rsidRPr="00DE282C" w:rsidRDefault="004247A2" w:rsidP="00202D40">
      <w:pPr>
        <w:pStyle w:val="libBold2"/>
        <w:rPr>
          <w:rtl/>
        </w:rPr>
      </w:pPr>
      <w:r>
        <w:rPr>
          <w:rtl/>
        </w:rPr>
        <w:t>(</w:t>
      </w:r>
      <w:r w:rsidR="00335798" w:rsidRPr="00DE282C">
        <w:rPr>
          <w:rtl/>
        </w:rPr>
        <w:t>يا أيُّها الذين آمنوا لم تقولون ما لا تفعلون فتُكتب شهادة في أعناقكم فتسألون عنها يوم القيامة</w:t>
      </w:r>
      <w:r>
        <w:rPr>
          <w:rtl/>
        </w:rPr>
        <w:t>).</w:t>
      </w:r>
      <w:r w:rsidR="00335798" w:rsidRPr="00202D40">
        <w:rPr>
          <w:rtl/>
        </w:rPr>
        <w:t xml:space="preserve"> </w:t>
      </w:r>
    </w:p>
    <w:p w:rsidR="00335798" w:rsidRPr="00DE282C" w:rsidRDefault="00335798" w:rsidP="00202D40">
      <w:pPr>
        <w:pStyle w:val="libNormal"/>
        <w:rPr>
          <w:rtl/>
        </w:rPr>
      </w:pPr>
      <w:r w:rsidRPr="00DE282C">
        <w:rPr>
          <w:rtl/>
        </w:rPr>
        <w:t>نجتزئ بما أوردنا وهو كافٍ هنا لبيان كيف تفعل الرواية حتَّى في الكتاب الأول للمسلمين</w:t>
      </w:r>
      <w:r w:rsidR="004247A2">
        <w:rPr>
          <w:rtl/>
        </w:rPr>
        <w:t>،</w:t>
      </w:r>
      <w:r w:rsidRPr="00DE282C">
        <w:rPr>
          <w:rtl/>
        </w:rPr>
        <w:t xml:space="preserve"> وهو القرآن الكريم</w:t>
      </w:r>
      <w:r w:rsidR="004247A2">
        <w:rPr>
          <w:rtl/>
        </w:rPr>
        <w:t>!</w:t>
      </w:r>
      <w:r w:rsidRPr="00DE282C">
        <w:rPr>
          <w:rtl/>
        </w:rPr>
        <w:t xml:space="preserve"> ولا ندري كيف تذهب هذه الروايات التي تفصح بأنَّ القرآن فيه نقص</w:t>
      </w:r>
      <w:r w:rsidR="004247A2">
        <w:rPr>
          <w:rtl/>
        </w:rPr>
        <w:t>،</w:t>
      </w:r>
      <w:r w:rsidRPr="00DE282C">
        <w:rPr>
          <w:rtl/>
        </w:rPr>
        <w:t xml:space="preserve"> وتحمل مثل هذه المطاعن مع قول الله سبحانه</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Pr="00202D40">
        <w:rPr>
          <w:rtl/>
        </w:rPr>
        <w:t xml:space="preserve"> وأيُّهما نصدق</w:t>
      </w:r>
      <w:r w:rsidR="004247A2">
        <w:rPr>
          <w:rtl/>
        </w:rPr>
        <w:t>؟</w:t>
      </w:r>
      <w:r w:rsidRPr="00202D40">
        <w:rPr>
          <w:rtl/>
        </w:rPr>
        <w:t xml:space="preserve">! </w:t>
      </w:r>
    </w:p>
    <w:p w:rsidR="00335798" w:rsidRPr="00DE282C" w:rsidRDefault="00335798" w:rsidP="00202D40">
      <w:pPr>
        <w:pStyle w:val="libNormal"/>
        <w:rPr>
          <w:rtl/>
        </w:rPr>
      </w:pPr>
      <w:r w:rsidRPr="00DE282C">
        <w:rPr>
          <w:rtl/>
        </w:rPr>
        <w:t>اللهمَّ إنَّ هذا أمر عجيب يجب أنْ يتدبَّره أولو الألباب</w:t>
      </w:r>
      <w:r w:rsidR="004247A2">
        <w:rPr>
          <w:rtl/>
        </w:rPr>
        <w:t>.</w:t>
      </w:r>
      <w:r w:rsidRPr="00DE282C">
        <w:rPr>
          <w:rtl/>
        </w:rPr>
        <w:t xml:space="preserve"> </w:t>
      </w:r>
      <w:r w:rsidR="004247A2">
        <w:rPr>
          <w:rtl/>
        </w:rPr>
        <w:t>(</w:t>
      </w:r>
      <w:r w:rsidRPr="00DE282C">
        <w:rPr>
          <w:rtl/>
        </w:rPr>
        <w:t>أضواء على السنَّة المحمدية ص 256</w:t>
      </w:r>
      <w:r w:rsidR="004247A2">
        <w:rPr>
          <w:rtl/>
        </w:rPr>
        <w:t>،</w:t>
      </w:r>
      <w:r w:rsidRPr="00DE282C">
        <w:rPr>
          <w:rtl/>
        </w:rPr>
        <w:t xml:space="preserve"> 257 الطبعة الثالثة لدار المعارف بمصر</w:t>
      </w:r>
      <w:r w:rsidR="004247A2">
        <w:rPr>
          <w:rtl/>
        </w:rPr>
        <w:t>).</w:t>
      </w:r>
      <w:r w:rsidRPr="00DE282C">
        <w:rPr>
          <w:rtl/>
        </w:rPr>
        <w:t xml:space="preserve"> </w:t>
      </w:r>
    </w:p>
    <w:p w:rsidR="00335798" w:rsidRDefault="00335798" w:rsidP="00202D40">
      <w:pPr>
        <w:pStyle w:val="libNormal"/>
      </w:pPr>
      <w:r>
        <w:br w:type="page"/>
      </w:r>
    </w:p>
    <w:p w:rsidR="00335798" w:rsidRDefault="00335798" w:rsidP="00202D40">
      <w:pPr>
        <w:pStyle w:val="libNormal"/>
      </w:pPr>
      <w:r>
        <w:lastRenderedPageBreak/>
        <w:br w:type="page"/>
      </w:r>
    </w:p>
    <w:p w:rsidR="00335798" w:rsidRPr="00202D40" w:rsidRDefault="00335798" w:rsidP="00202D40">
      <w:pPr>
        <w:pStyle w:val="libBold1"/>
        <w:rPr>
          <w:rtl/>
        </w:rPr>
      </w:pPr>
      <w:r w:rsidRPr="00DE282C">
        <w:rPr>
          <w:rtl/>
        </w:rPr>
        <w:lastRenderedPageBreak/>
        <w:t>كلمة الختام</w:t>
      </w:r>
      <w:r w:rsidR="004247A2">
        <w:rPr>
          <w:rtl/>
        </w:rPr>
        <w:t>:</w:t>
      </w:r>
      <w:r w:rsidRPr="00202D40">
        <w:rPr>
          <w:rtl/>
        </w:rPr>
        <w:t xml:space="preserve"> </w:t>
      </w:r>
    </w:p>
    <w:p w:rsidR="00335798" w:rsidRPr="00DE282C" w:rsidRDefault="00335798" w:rsidP="00202D40">
      <w:pPr>
        <w:pStyle w:val="libNormal"/>
        <w:rPr>
          <w:rtl/>
        </w:rPr>
      </w:pPr>
      <w:r w:rsidRPr="00DE282C">
        <w:rPr>
          <w:rtl/>
        </w:rPr>
        <w:t>وها نحن أُولاء قد أوردنا في هذا البحث الوجيز</w:t>
      </w:r>
      <w:r w:rsidR="004247A2">
        <w:rPr>
          <w:rtl/>
        </w:rPr>
        <w:t>،</w:t>
      </w:r>
      <w:r w:rsidRPr="00DE282C">
        <w:rPr>
          <w:rtl/>
        </w:rPr>
        <w:t xml:space="preserve"> نُبذة مِن آراء علمائنا الأعلام </w:t>
      </w:r>
      <w:r w:rsidR="004247A2">
        <w:rPr>
          <w:rtl/>
        </w:rPr>
        <w:t>(</w:t>
      </w:r>
      <w:r w:rsidRPr="00DE282C">
        <w:rPr>
          <w:rtl/>
        </w:rPr>
        <w:t>الشيعة الإمامية</w:t>
      </w:r>
      <w:r w:rsidR="004247A2">
        <w:rPr>
          <w:rtl/>
        </w:rPr>
        <w:t>)</w:t>
      </w:r>
      <w:r w:rsidRPr="00DE282C">
        <w:rPr>
          <w:rtl/>
        </w:rPr>
        <w:t xml:space="preserve"> مِن القرن الثالث الهجري حتَّى العصر الحاضر</w:t>
      </w:r>
      <w:r w:rsidR="004247A2">
        <w:rPr>
          <w:rtl/>
        </w:rPr>
        <w:t>(</w:t>
      </w:r>
      <w:r w:rsidRPr="00DE282C">
        <w:rPr>
          <w:rtl/>
        </w:rPr>
        <w:t>القرن الخامس عشر</w:t>
      </w:r>
      <w:r w:rsidR="004247A2">
        <w:rPr>
          <w:rtl/>
        </w:rPr>
        <w:t>)،</w:t>
      </w:r>
      <w:r w:rsidRPr="00DE282C">
        <w:rPr>
          <w:rtl/>
        </w:rPr>
        <w:t xml:space="preserve"> وإنَّهم جميعاً ينفون تحريف القرآن الكريم ولا يعترفون بزيادة فيه أو بنقصان</w:t>
      </w:r>
      <w:r w:rsidR="004247A2">
        <w:rPr>
          <w:rtl/>
        </w:rPr>
        <w:t>.</w:t>
      </w:r>
      <w:r w:rsidRPr="00DE282C">
        <w:rPr>
          <w:rtl/>
        </w:rPr>
        <w:t xml:space="preserve"> </w:t>
      </w:r>
    </w:p>
    <w:p w:rsidR="00335798" w:rsidRPr="00DE282C" w:rsidRDefault="00335798" w:rsidP="00202D40">
      <w:pPr>
        <w:pStyle w:val="libNormal"/>
        <w:rPr>
          <w:rtl/>
        </w:rPr>
      </w:pPr>
      <w:r w:rsidRPr="00DE282C">
        <w:rPr>
          <w:rtl/>
        </w:rPr>
        <w:t>فيلزم على علماء السنَّة</w:t>
      </w:r>
      <w:r w:rsidR="004247A2">
        <w:rPr>
          <w:rtl/>
        </w:rPr>
        <w:t xml:space="preserve"> - </w:t>
      </w:r>
      <w:r w:rsidRPr="00DE282C">
        <w:rPr>
          <w:rtl/>
        </w:rPr>
        <w:t>كذلك</w:t>
      </w:r>
      <w:r w:rsidR="004247A2">
        <w:rPr>
          <w:rtl/>
        </w:rPr>
        <w:t xml:space="preserve"> - </w:t>
      </w:r>
      <w:r w:rsidRPr="00DE282C">
        <w:rPr>
          <w:rtl/>
        </w:rPr>
        <w:t>أنْ لا يعترفوا بصحَّة الأحاديث الواردة في صحاحهم</w:t>
      </w:r>
      <w:r w:rsidR="004247A2">
        <w:rPr>
          <w:rtl/>
        </w:rPr>
        <w:t>،</w:t>
      </w:r>
      <w:r w:rsidRPr="00DE282C">
        <w:rPr>
          <w:rtl/>
        </w:rPr>
        <w:t xml:space="preserve"> ومسانيدهم والتي تُثبت تحريف القرآن الكريم عندهم</w:t>
      </w:r>
      <w:r w:rsidR="004247A2">
        <w:rPr>
          <w:rtl/>
        </w:rPr>
        <w:t>.</w:t>
      </w:r>
      <w:r w:rsidRPr="00DE282C">
        <w:rPr>
          <w:rtl/>
        </w:rPr>
        <w:t xml:space="preserve"> </w:t>
      </w:r>
    </w:p>
    <w:p w:rsidR="00335798" w:rsidRPr="00DE282C" w:rsidRDefault="00335798" w:rsidP="00202D40">
      <w:pPr>
        <w:pStyle w:val="libNormal"/>
        <w:rPr>
          <w:rtl/>
        </w:rPr>
      </w:pPr>
      <w:r w:rsidRPr="00202D40">
        <w:rPr>
          <w:rtl/>
        </w:rPr>
        <w:t>فالواجب يُحتِّم علينا جميعاً تنزيه القرآن الكريم مِن هذه المطاعن</w:t>
      </w:r>
      <w:r w:rsidR="004247A2">
        <w:rPr>
          <w:rtl/>
        </w:rPr>
        <w:t>،</w:t>
      </w:r>
      <w:r w:rsidRPr="00202D40">
        <w:rPr>
          <w:rtl/>
        </w:rPr>
        <w:t xml:space="preserve"> أنْ نضرب بمثل هذه الأحاديث عرض الجدار لمخالفتها لنصِّ القرآن الكريم</w:t>
      </w:r>
      <w:r w:rsidR="004247A2">
        <w:rPr>
          <w:rtl/>
        </w:rPr>
        <w:t>،</w:t>
      </w:r>
      <w:r w:rsidRPr="00202D40">
        <w:rPr>
          <w:rtl/>
        </w:rPr>
        <w:t xml:space="preserve"> قال الله تعالى</w:t>
      </w:r>
      <w:r w:rsidR="004247A2">
        <w:rPr>
          <w:rtl/>
        </w:rPr>
        <w:t>:</w:t>
      </w:r>
      <w:r w:rsidRPr="00202D40">
        <w:rPr>
          <w:rtl/>
        </w:rPr>
        <w:t xml:space="preserve"> </w:t>
      </w:r>
      <w:r w:rsidRPr="004247A2">
        <w:rPr>
          <w:rStyle w:val="libAlaemChar"/>
          <w:rFonts w:hint="cs"/>
          <w:rtl/>
        </w:rPr>
        <w:t>(</w:t>
      </w:r>
      <w:r w:rsidRPr="00335798">
        <w:rPr>
          <w:rStyle w:val="libAieChar"/>
          <w:rFonts w:hint="cs"/>
          <w:rtl/>
        </w:rPr>
        <w:t>لاَ يَأْتِيهِ الْبَاطِلُ مِن بَيْنِ يَدَيْهِ وَلَا مِنْ خَلْفِهِ تَنزِيلٌ مِّنْ حَكِيمٍ حَمِيدٍ</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إِنَّا نَحْنُ نَزَّلْنَا الذِّكْرَ وَإِنَّا لَهُ لَحَافِظُونَ</w:t>
      </w:r>
      <w:r w:rsidRPr="004247A2">
        <w:rPr>
          <w:rStyle w:val="libAlaemChar"/>
          <w:rFonts w:hint="cs"/>
          <w:rtl/>
        </w:rPr>
        <w:t>)</w:t>
      </w:r>
      <w:r w:rsidR="004247A2">
        <w:rPr>
          <w:rtl/>
        </w:rPr>
        <w:t>.</w:t>
      </w:r>
      <w:r w:rsidRPr="00202D40">
        <w:rPr>
          <w:rtl/>
        </w:rPr>
        <w:t xml:space="preserve"> </w:t>
      </w:r>
    </w:p>
    <w:p w:rsidR="00335798" w:rsidRPr="00DE282C" w:rsidRDefault="00335798" w:rsidP="00202D40">
      <w:pPr>
        <w:pStyle w:val="libNormal"/>
        <w:rPr>
          <w:rtl/>
        </w:rPr>
      </w:pPr>
      <w:r w:rsidRPr="00DE282C">
        <w:rPr>
          <w:rtl/>
        </w:rPr>
        <w:t>وممَّا هو محفوظ منه</w:t>
      </w:r>
      <w:r w:rsidR="004247A2">
        <w:rPr>
          <w:rtl/>
        </w:rPr>
        <w:t>:</w:t>
      </w:r>
      <w:r w:rsidRPr="00DE282C">
        <w:rPr>
          <w:rtl/>
        </w:rPr>
        <w:t xml:space="preserve"> الزيادة</w:t>
      </w:r>
      <w:r w:rsidR="004247A2">
        <w:rPr>
          <w:rtl/>
        </w:rPr>
        <w:t>،</w:t>
      </w:r>
      <w:r w:rsidRPr="00DE282C">
        <w:rPr>
          <w:rtl/>
        </w:rPr>
        <w:t xml:space="preserve"> والنقصان</w:t>
      </w:r>
      <w:r w:rsidR="004247A2">
        <w:rPr>
          <w:rtl/>
        </w:rPr>
        <w:t>.</w:t>
      </w:r>
      <w:r w:rsidRPr="00DE282C">
        <w:rPr>
          <w:rtl/>
        </w:rPr>
        <w:t xml:space="preserve"> </w:t>
      </w:r>
    </w:p>
    <w:p w:rsidR="00335798" w:rsidRPr="00DE282C" w:rsidRDefault="00335798" w:rsidP="00202D40">
      <w:pPr>
        <w:pStyle w:val="libNormal"/>
        <w:rPr>
          <w:rtl/>
        </w:rPr>
      </w:pPr>
      <w:r w:rsidRPr="00DE282C">
        <w:rPr>
          <w:rtl/>
        </w:rPr>
        <w:t xml:space="preserve">وقد ألزمنا أئمَّتنا الأطهار أهل بيت الرسول الأكرم المختار </w:t>
      </w:r>
      <w:r w:rsidR="004247A2">
        <w:rPr>
          <w:rtl/>
        </w:rPr>
        <w:t>(</w:t>
      </w:r>
      <w:r w:rsidRPr="00DE282C">
        <w:rPr>
          <w:rtl/>
        </w:rPr>
        <w:t xml:space="preserve">عليهم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أفضل الصلاة وأتمُّ السلام</w:t>
      </w:r>
      <w:r w:rsidR="004247A2">
        <w:rPr>
          <w:rtl/>
        </w:rPr>
        <w:t>)</w:t>
      </w:r>
      <w:r w:rsidRPr="00DE282C">
        <w:rPr>
          <w:rtl/>
        </w:rPr>
        <w:t xml:space="preserve"> بالعمل بهذا القرآن العظيم</w:t>
      </w:r>
      <w:r w:rsidR="004247A2">
        <w:rPr>
          <w:rtl/>
        </w:rPr>
        <w:t>،</w:t>
      </w:r>
      <w:r w:rsidRPr="00DE282C">
        <w:rPr>
          <w:rtl/>
        </w:rPr>
        <w:t xml:space="preserve"> المتداول بأيدينا وأيدي جميع المسلمين</w:t>
      </w:r>
      <w:r w:rsidR="004247A2">
        <w:rPr>
          <w:rtl/>
        </w:rPr>
        <w:t>،</w:t>
      </w:r>
      <w:r w:rsidRPr="00DE282C">
        <w:rPr>
          <w:rtl/>
        </w:rPr>
        <w:t xml:space="preserve"> في شرق الأرض وغربها</w:t>
      </w:r>
      <w:r w:rsidR="004247A2">
        <w:rPr>
          <w:rtl/>
        </w:rPr>
        <w:t>؛</w:t>
      </w:r>
      <w:r w:rsidRPr="00DE282C">
        <w:rPr>
          <w:rtl/>
        </w:rPr>
        <w:t xml:space="preserve"> لأنَّ ما بين الدفَّتين كلَّه كلام الله تعالى ربِّ العالمين وهو</w:t>
      </w:r>
      <w:r w:rsidR="004247A2">
        <w:rPr>
          <w:rtl/>
        </w:rPr>
        <w:t>:</w:t>
      </w:r>
      <w:r w:rsidRPr="00DE282C">
        <w:rPr>
          <w:rtl/>
        </w:rPr>
        <w:t xml:space="preserve"> القرآن وليس غيره</w:t>
      </w:r>
      <w:r w:rsidR="004247A2">
        <w:rPr>
          <w:rtl/>
        </w:rPr>
        <w:t>.</w:t>
      </w:r>
      <w:r w:rsidRPr="00DE282C">
        <w:rPr>
          <w:rtl/>
        </w:rPr>
        <w:t xml:space="preserve"> </w:t>
      </w:r>
    </w:p>
    <w:p w:rsidR="00335798" w:rsidRPr="00DE282C" w:rsidRDefault="00335798" w:rsidP="00202D40">
      <w:pPr>
        <w:pStyle w:val="libNormal"/>
        <w:rPr>
          <w:rtl/>
        </w:rPr>
      </w:pPr>
      <w:r w:rsidRPr="00DE282C">
        <w:rPr>
          <w:rtl/>
        </w:rPr>
        <w:t>وأكثر مِن ذلك</w:t>
      </w:r>
      <w:r w:rsidR="004247A2">
        <w:rPr>
          <w:rtl/>
        </w:rPr>
        <w:t>.</w:t>
      </w:r>
      <w:r w:rsidRPr="00DE282C">
        <w:rPr>
          <w:rtl/>
        </w:rPr>
        <w:t xml:space="preserve">.. فقد ألزمنا الأئمَّة الاثنا عشر أوصياء الرسول الأكرم </w:t>
      </w:r>
      <w:r w:rsidR="004247A2">
        <w:rPr>
          <w:rtl/>
        </w:rPr>
        <w:t>(</w:t>
      </w:r>
      <w:r w:rsidRPr="00DE282C">
        <w:rPr>
          <w:rtl/>
        </w:rPr>
        <w:t>صلّى الله عليه وآله وسلم</w:t>
      </w:r>
      <w:r w:rsidR="004247A2">
        <w:rPr>
          <w:rtl/>
        </w:rPr>
        <w:t>)</w:t>
      </w:r>
      <w:r w:rsidRPr="00DE282C">
        <w:rPr>
          <w:rtl/>
        </w:rPr>
        <w:t xml:space="preserve"> بعرض الأحاديث المروية عنهم </w:t>
      </w:r>
      <w:r w:rsidR="004247A2">
        <w:rPr>
          <w:rtl/>
        </w:rPr>
        <w:t>(</w:t>
      </w:r>
      <w:r w:rsidRPr="00DE282C">
        <w:rPr>
          <w:rtl/>
        </w:rPr>
        <w:t>عليهم السلام</w:t>
      </w:r>
      <w:r w:rsidR="004247A2">
        <w:rPr>
          <w:rtl/>
        </w:rPr>
        <w:t>)</w:t>
      </w:r>
      <w:r w:rsidRPr="00DE282C">
        <w:rPr>
          <w:rtl/>
        </w:rPr>
        <w:t xml:space="preserve"> على القرآن الكريم</w:t>
      </w:r>
      <w:r w:rsidR="004247A2">
        <w:rPr>
          <w:rtl/>
        </w:rPr>
        <w:t>،</w:t>
      </w:r>
      <w:r w:rsidRPr="00DE282C">
        <w:rPr>
          <w:rtl/>
        </w:rPr>
        <w:t xml:space="preserve"> فإنْ كانت موافقة للقرآن فإنَّها منهم</w:t>
      </w:r>
      <w:r w:rsidR="004247A2">
        <w:rPr>
          <w:rtl/>
        </w:rPr>
        <w:t>،</w:t>
      </w:r>
      <w:r w:rsidRPr="00DE282C">
        <w:rPr>
          <w:rtl/>
        </w:rPr>
        <w:t xml:space="preserve"> وإنْ كانت مخالفة له فإنَّها ليست منهم</w:t>
      </w:r>
      <w:r w:rsidR="004247A2">
        <w:rPr>
          <w:rtl/>
        </w:rPr>
        <w:t>،</w:t>
      </w:r>
      <w:r w:rsidRPr="00DE282C">
        <w:rPr>
          <w:rtl/>
        </w:rPr>
        <w:t xml:space="preserve"> ويجب تركها وعدم الاهتمام بها</w:t>
      </w:r>
      <w:r w:rsidR="004247A2">
        <w:rPr>
          <w:rtl/>
        </w:rPr>
        <w:t>،</w:t>
      </w:r>
      <w:r w:rsidRPr="00DE282C">
        <w:rPr>
          <w:rtl/>
        </w:rPr>
        <w:t xml:space="preserve"> وضربها عرض الجدار</w:t>
      </w:r>
      <w:r w:rsidR="004247A2">
        <w:rPr>
          <w:rtl/>
        </w:rPr>
        <w:t>.</w:t>
      </w:r>
      <w:r w:rsidRPr="00DE282C">
        <w:rPr>
          <w:rtl/>
        </w:rPr>
        <w:t xml:space="preserve"> </w:t>
      </w:r>
    </w:p>
    <w:p w:rsidR="00335798" w:rsidRPr="00DE282C" w:rsidRDefault="00335798" w:rsidP="00202D40">
      <w:pPr>
        <w:pStyle w:val="libNormal"/>
        <w:rPr>
          <w:rtl/>
        </w:rPr>
      </w:pPr>
      <w:r w:rsidRPr="00DE282C">
        <w:rPr>
          <w:rtl/>
        </w:rPr>
        <w:t>هكذا وبهذه الصراحة</w:t>
      </w:r>
      <w:r w:rsidR="004247A2">
        <w:rPr>
          <w:rtl/>
        </w:rPr>
        <w:t>،</w:t>
      </w:r>
      <w:r w:rsidRPr="00DE282C">
        <w:rPr>
          <w:rtl/>
        </w:rPr>
        <w:t xml:space="preserve"> والعمل جارٍ على هذا المنهاج</w:t>
      </w:r>
      <w:r w:rsidR="004247A2">
        <w:rPr>
          <w:rtl/>
        </w:rPr>
        <w:t>.</w:t>
      </w:r>
      <w:r w:rsidRPr="00DE282C">
        <w:rPr>
          <w:rtl/>
        </w:rPr>
        <w:t xml:space="preserve"> </w:t>
      </w:r>
    </w:p>
    <w:p w:rsidR="00335798" w:rsidRPr="00DE282C" w:rsidRDefault="00335798" w:rsidP="00202D40">
      <w:pPr>
        <w:pStyle w:val="libNormal"/>
        <w:rPr>
          <w:rtl/>
        </w:rPr>
      </w:pPr>
      <w:r w:rsidRPr="00202D40">
        <w:rPr>
          <w:rtl/>
        </w:rPr>
        <w:t>فإذاً</w:t>
      </w:r>
      <w:r w:rsidR="004247A2">
        <w:rPr>
          <w:rtl/>
        </w:rPr>
        <w:t>؛</w:t>
      </w:r>
      <w:r w:rsidRPr="00202D40">
        <w:rPr>
          <w:rtl/>
        </w:rPr>
        <w:t xml:space="preserve"> يجب على علماء المسلمين الغيارى كافَّة في جميع الأقطار الإسلامية</w:t>
      </w:r>
      <w:r w:rsidR="004247A2">
        <w:rPr>
          <w:rtl/>
        </w:rPr>
        <w:t>،</w:t>
      </w:r>
      <w:r w:rsidRPr="00202D40">
        <w:rPr>
          <w:rtl/>
        </w:rPr>
        <w:t xml:space="preserve"> أنْ يشكِّلوا لجاناً خاصة لمراجعة أمثال هذه الأحاديث المذكورة</w:t>
      </w:r>
      <w:r w:rsidR="004247A2">
        <w:rPr>
          <w:rtl/>
        </w:rPr>
        <w:t>،</w:t>
      </w:r>
      <w:r w:rsidRPr="00202D40">
        <w:rPr>
          <w:rtl/>
        </w:rPr>
        <w:t xml:space="preserve"> والمتكرِّرة في الصحاح الستَّة والمسانيد</w:t>
      </w:r>
      <w:r w:rsidR="004247A2">
        <w:rPr>
          <w:rtl/>
        </w:rPr>
        <w:t>،</w:t>
      </w:r>
      <w:r w:rsidRPr="00202D40">
        <w:rPr>
          <w:rtl/>
        </w:rPr>
        <w:t xml:space="preserve"> والتي تُثبت تحريف القرآن الكريم بالزيادة والنقصان</w:t>
      </w:r>
      <w:r w:rsidR="004247A2">
        <w:rPr>
          <w:rtl/>
        </w:rPr>
        <w:t>،</w:t>
      </w:r>
      <w:r w:rsidRPr="00202D40">
        <w:rPr>
          <w:rtl/>
        </w:rPr>
        <w:t xml:space="preserve"> لتحقيق متونها والبحث عن سلسلة رواتها </w:t>
      </w:r>
      <w:r w:rsidRPr="00335798">
        <w:rPr>
          <w:rStyle w:val="libFootnotenumChar"/>
          <w:rtl/>
        </w:rPr>
        <w:t xml:space="preserve">(1) </w:t>
      </w:r>
      <w:r w:rsidRPr="00202D40">
        <w:rPr>
          <w:rtl/>
        </w:rPr>
        <w:t xml:space="preserve">كيلا يتسنَّى للمُنحرفين </w:t>
      </w:r>
      <w:r w:rsidR="004247A2">
        <w:rPr>
          <w:rtl/>
        </w:rPr>
        <w:t>(</w:t>
      </w:r>
      <w:r w:rsidRPr="00202D40">
        <w:rPr>
          <w:rtl/>
        </w:rPr>
        <w:t>عملاء الاستعمار</w:t>
      </w:r>
      <w:r w:rsidR="004247A2">
        <w:rPr>
          <w:rtl/>
        </w:rPr>
        <w:t>)</w:t>
      </w:r>
      <w:r w:rsidRPr="00202D40">
        <w:rPr>
          <w:rtl/>
        </w:rPr>
        <w:t xml:space="preserve"> أنْ يصلوا إلى أهدافهم الدنيئة مِن هذا الطريق</w:t>
      </w:r>
      <w:r w:rsidR="004247A2">
        <w:rPr>
          <w:rtl/>
        </w:rPr>
        <w:t>،</w:t>
      </w:r>
      <w:r w:rsidRPr="00202D40">
        <w:rPr>
          <w:rtl/>
        </w:rPr>
        <w:t xml:space="preserve"> وإلى غايتهم المشؤومة مِن الطعن في الإسلام</w:t>
      </w:r>
      <w:r w:rsidR="004247A2">
        <w:rPr>
          <w:rtl/>
        </w:rPr>
        <w:t>.</w:t>
      </w:r>
      <w:r w:rsidRPr="00202D40">
        <w:rPr>
          <w:rtl/>
        </w:rPr>
        <w:t xml:space="preserve"> </w:t>
      </w:r>
    </w:p>
    <w:p w:rsidR="00335798" w:rsidRPr="00DE282C" w:rsidRDefault="00335798" w:rsidP="00202D40">
      <w:pPr>
        <w:pStyle w:val="libNormal"/>
        <w:rPr>
          <w:rtl/>
        </w:rPr>
      </w:pPr>
      <w:r w:rsidRPr="00DE282C">
        <w:rPr>
          <w:rtl/>
        </w:rPr>
        <w:t>والاستعمار يُهمُّه دائماً نشر هذه الأحاديث</w:t>
      </w:r>
      <w:r w:rsidR="004247A2">
        <w:rPr>
          <w:rtl/>
        </w:rPr>
        <w:t>؛</w:t>
      </w:r>
      <w:r w:rsidRPr="00DE282C">
        <w:rPr>
          <w:rtl/>
        </w:rPr>
        <w:t xml:space="preserve"> لأنَّها تشوِّه سمعة الإسلام وتشغل المسلمين بأنفسهم بتفريق كلمتهم</w:t>
      </w:r>
      <w:r w:rsidR="004247A2">
        <w:rPr>
          <w:rtl/>
        </w:rPr>
        <w:t>،</w:t>
      </w:r>
      <w:r w:rsidRPr="00DE282C">
        <w:rPr>
          <w:rtl/>
        </w:rPr>
        <w:t xml:space="preserve"> وتشتيت شملهم!! </w:t>
      </w:r>
    </w:p>
    <w:p w:rsidR="00335798" w:rsidRPr="00DE282C" w:rsidRDefault="00335798" w:rsidP="00202D40">
      <w:pPr>
        <w:pStyle w:val="libNormal"/>
        <w:rPr>
          <w:rtl/>
        </w:rPr>
      </w:pPr>
      <w:r w:rsidRPr="00DE282C">
        <w:rPr>
          <w:rtl/>
        </w:rPr>
        <w:t>والأمل مِن أمَّة الإسلام أنْ تعي</w:t>
      </w:r>
      <w:r w:rsidR="004247A2">
        <w:rPr>
          <w:rtl/>
        </w:rPr>
        <w:t>،</w:t>
      </w:r>
      <w:r w:rsidRPr="00DE282C">
        <w:rPr>
          <w:rtl/>
        </w:rPr>
        <w:t xml:space="preserve"> ورجال الحكم الغيارى أنْ</w:t>
      </w:r>
      <w:r w:rsidRPr="00202D40">
        <w:rPr>
          <w:rtl/>
        </w:rPr>
        <w:t xml:space="preserve">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قبل نصف قرن تقريباً</w:t>
      </w:r>
      <w:r w:rsidR="004247A2">
        <w:rPr>
          <w:rtl/>
        </w:rPr>
        <w:t>،</w:t>
      </w:r>
      <w:r w:rsidRPr="00DE282C">
        <w:rPr>
          <w:rtl/>
        </w:rPr>
        <w:t xml:space="preserve"> قامت دار الكتب المصرية بالقاهرة بمديرية الأستاذ علي فكري للدار</w:t>
      </w:r>
      <w:r w:rsidR="004247A2">
        <w:rPr>
          <w:rtl/>
        </w:rPr>
        <w:t>،</w:t>
      </w:r>
      <w:r w:rsidRPr="00DE282C">
        <w:rPr>
          <w:rtl/>
        </w:rPr>
        <w:t xml:space="preserve"> لمراجعة الكتب التي يشمُّ منها التأييد للشيعة الإمامية</w:t>
      </w:r>
      <w:r w:rsidR="004247A2">
        <w:rPr>
          <w:rtl/>
        </w:rPr>
        <w:t>،</w:t>
      </w:r>
      <w:r w:rsidRPr="00DE282C">
        <w:rPr>
          <w:rtl/>
        </w:rPr>
        <w:t xml:space="preserve"> أو لأهل البيت الأطهار </w:t>
      </w:r>
      <w:r w:rsidR="004247A2">
        <w:rPr>
          <w:rtl/>
        </w:rPr>
        <w:t>(</w:t>
      </w:r>
      <w:r w:rsidRPr="00DE282C">
        <w:rPr>
          <w:rtl/>
        </w:rPr>
        <w:t>عليهم السلام</w:t>
      </w:r>
      <w:r w:rsidR="004247A2">
        <w:rPr>
          <w:rtl/>
        </w:rPr>
        <w:t>)</w:t>
      </w:r>
      <w:r w:rsidRPr="00DE282C">
        <w:rPr>
          <w:rtl/>
        </w:rPr>
        <w:t xml:space="preserve"> فكانت اللجنة تحذف ذلك الكلام كلَّه</w:t>
      </w:r>
      <w:r w:rsidR="004247A2">
        <w:rPr>
          <w:rtl/>
        </w:rPr>
        <w:t>،</w:t>
      </w:r>
      <w:r w:rsidRPr="00DE282C">
        <w:rPr>
          <w:rtl/>
        </w:rPr>
        <w:t xml:space="preserve"> وتختم الكتاب بالعبارة الآتية</w:t>
      </w:r>
      <w:r w:rsidR="004247A2">
        <w:rPr>
          <w:rtl/>
        </w:rPr>
        <w:t>:</w:t>
      </w:r>
      <w:r w:rsidRPr="00DE282C">
        <w:rPr>
          <w:rtl/>
        </w:rPr>
        <w:t xml:space="preserve"> راجعته اللجنة المغيِّرة للكتب بتوقيع رئيس اللجنة علي فكري</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يتيقَّظوا مِن هذا السُّبات العميق</w:t>
      </w:r>
      <w:r w:rsidR="004247A2">
        <w:rPr>
          <w:rtl/>
        </w:rPr>
        <w:t>،</w:t>
      </w:r>
      <w:r w:rsidRPr="00DE282C">
        <w:rPr>
          <w:rtl/>
        </w:rPr>
        <w:t xml:space="preserve"> ويكونوا وحدة متماسكة مع جميع مسلمي العالم</w:t>
      </w:r>
      <w:r w:rsidR="004247A2">
        <w:rPr>
          <w:rtl/>
        </w:rPr>
        <w:t>؛</w:t>
      </w:r>
      <w:r w:rsidRPr="00DE282C">
        <w:rPr>
          <w:rtl/>
        </w:rPr>
        <w:t xml:space="preserve"> كي لا يوفَّق الاستعمار لنيل أغراضه الخبيثة</w:t>
      </w:r>
      <w:r w:rsidR="004247A2">
        <w:rPr>
          <w:rtl/>
        </w:rPr>
        <w:t>،</w:t>
      </w:r>
      <w:r w:rsidRPr="00DE282C">
        <w:rPr>
          <w:rtl/>
        </w:rPr>
        <w:t xml:space="preserve"> وغاياته الدنيئة</w:t>
      </w:r>
      <w:r w:rsidR="004247A2">
        <w:rPr>
          <w:rtl/>
        </w:rPr>
        <w:t>.</w:t>
      </w:r>
      <w:r w:rsidRPr="00DE282C">
        <w:rPr>
          <w:rtl/>
        </w:rPr>
        <w:t xml:space="preserve"> </w:t>
      </w:r>
    </w:p>
    <w:p w:rsidR="00335798" w:rsidRPr="00DE282C" w:rsidRDefault="00335798" w:rsidP="00202D40">
      <w:pPr>
        <w:pStyle w:val="libNormal"/>
        <w:rPr>
          <w:rtl/>
        </w:rPr>
      </w:pPr>
      <w:r w:rsidRPr="00DE282C">
        <w:rPr>
          <w:rtl/>
        </w:rPr>
        <w:t>وفي الآونة الأخيرة</w:t>
      </w:r>
      <w:r w:rsidR="004247A2">
        <w:rPr>
          <w:rtl/>
        </w:rPr>
        <w:t>،</w:t>
      </w:r>
      <w:r w:rsidRPr="00DE282C">
        <w:rPr>
          <w:rtl/>
        </w:rPr>
        <w:t xml:space="preserve"> عندما شاهد الاستعمار صولة الإسلام ورقيِّه في بناء صرح الجمهورية الإسلامية في إيران</w:t>
      </w:r>
      <w:r w:rsidR="004247A2">
        <w:rPr>
          <w:rtl/>
        </w:rPr>
        <w:t>،</w:t>
      </w:r>
      <w:r w:rsidRPr="00DE282C">
        <w:rPr>
          <w:rtl/>
        </w:rPr>
        <w:t xml:space="preserve"> أوحى إلى عملائه</w:t>
      </w:r>
      <w:r w:rsidR="004247A2">
        <w:rPr>
          <w:rtl/>
        </w:rPr>
        <w:t>،</w:t>
      </w:r>
      <w:r w:rsidRPr="00DE282C">
        <w:rPr>
          <w:rtl/>
        </w:rPr>
        <w:t xml:space="preserve"> وأذنابه</w:t>
      </w:r>
      <w:r w:rsidR="004247A2">
        <w:rPr>
          <w:rtl/>
        </w:rPr>
        <w:t xml:space="preserve"> - </w:t>
      </w:r>
      <w:r w:rsidRPr="00DE282C">
        <w:rPr>
          <w:rtl/>
        </w:rPr>
        <w:t>في الشرق الأوسط وخاصة في هذا العصر</w:t>
      </w:r>
      <w:r w:rsidR="004247A2">
        <w:rPr>
          <w:rtl/>
        </w:rPr>
        <w:t xml:space="preserve"> - </w:t>
      </w:r>
      <w:r w:rsidRPr="00DE282C">
        <w:rPr>
          <w:rtl/>
        </w:rPr>
        <w:t>أمثال</w:t>
      </w:r>
      <w:r w:rsidR="004247A2">
        <w:rPr>
          <w:rtl/>
        </w:rPr>
        <w:t>:</w:t>
      </w:r>
      <w:r w:rsidRPr="00DE282C">
        <w:rPr>
          <w:rtl/>
        </w:rPr>
        <w:t xml:space="preserve"> </w:t>
      </w:r>
    </w:p>
    <w:p w:rsidR="00335798" w:rsidRPr="00DE282C" w:rsidRDefault="00335798" w:rsidP="00202D40">
      <w:pPr>
        <w:pStyle w:val="libNormal"/>
        <w:rPr>
          <w:rtl/>
        </w:rPr>
      </w:pPr>
      <w:r w:rsidRPr="00202D40">
        <w:rPr>
          <w:rtl/>
        </w:rPr>
        <w:t>إبراهيم الجبهان</w:t>
      </w:r>
      <w:r w:rsidR="004247A2">
        <w:rPr>
          <w:rtl/>
        </w:rPr>
        <w:t>،</w:t>
      </w:r>
      <w:r w:rsidRPr="00202D40">
        <w:rPr>
          <w:rtl/>
        </w:rPr>
        <w:t xml:space="preserve"> إحسان الهي ظهير الباكستاني</w:t>
      </w:r>
      <w:r w:rsidR="004247A2">
        <w:rPr>
          <w:rtl/>
        </w:rPr>
        <w:t>،</w:t>
      </w:r>
      <w:r w:rsidRPr="00202D40">
        <w:rPr>
          <w:rtl/>
        </w:rPr>
        <w:t xml:space="preserve"> عبد الله محمد الغريب</w:t>
      </w:r>
      <w:r w:rsidR="004247A2">
        <w:rPr>
          <w:rtl/>
        </w:rPr>
        <w:t>،</w:t>
      </w:r>
      <w:r w:rsidRPr="00202D40">
        <w:rPr>
          <w:rtl/>
        </w:rPr>
        <w:t xml:space="preserve"> محمد عبد الستار التولستوي</w:t>
      </w:r>
      <w:r w:rsidR="004247A2">
        <w:rPr>
          <w:rtl/>
        </w:rPr>
        <w:t>.</w:t>
      </w:r>
      <w:r w:rsidRPr="00202D40">
        <w:rPr>
          <w:rtl/>
        </w:rPr>
        <w:t>..</w:t>
      </w:r>
      <w:r w:rsidR="004247A2">
        <w:rPr>
          <w:rtl/>
        </w:rPr>
        <w:t>،</w:t>
      </w:r>
      <w:r w:rsidRPr="00202D40">
        <w:rPr>
          <w:rtl/>
        </w:rPr>
        <w:t xml:space="preserve"> أبو الحسن الندوي</w:t>
      </w:r>
      <w:r w:rsidR="004247A2">
        <w:rPr>
          <w:rtl/>
        </w:rPr>
        <w:t>،</w:t>
      </w:r>
      <w:r w:rsidRPr="00202D40">
        <w:rPr>
          <w:rtl/>
        </w:rPr>
        <w:t xml:space="preserve"> محمد أحمد التركماني ومَن لفَّ لفَّهم </w:t>
      </w:r>
      <w:r w:rsidRPr="00335798">
        <w:rPr>
          <w:rStyle w:val="libFootnotenumChar"/>
          <w:rtl/>
        </w:rPr>
        <w:t>(1)</w:t>
      </w:r>
      <w:r w:rsidRPr="00202D40">
        <w:rPr>
          <w:rtl/>
        </w:rPr>
        <w:t xml:space="preserve"> فاشترى منهم ما تبقَّى مِن دينهم</w:t>
      </w:r>
      <w:r w:rsidR="004247A2">
        <w:rPr>
          <w:rtl/>
        </w:rPr>
        <w:t>،</w:t>
      </w:r>
      <w:r w:rsidRPr="00202D40">
        <w:rPr>
          <w:rtl/>
        </w:rPr>
        <w:t xml:space="preserve"> وضمائرهم</w:t>
      </w:r>
      <w:r w:rsidR="004247A2">
        <w:rPr>
          <w:rtl/>
        </w:rPr>
        <w:t>،</w:t>
      </w:r>
      <w:r w:rsidRPr="00202D40">
        <w:rPr>
          <w:rtl/>
        </w:rPr>
        <w:t xml:space="preserve"> بثمن بخس لبثِّ السّموم ونشرها على مستوى عالمي</w:t>
      </w:r>
      <w:r w:rsidR="004247A2">
        <w:rPr>
          <w:rtl/>
        </w:rPr>
        <w:t>،</w:t>
      </w:r>
      <w:r w:rsidRPr="00202D40">
        <w:rPr>
          <w:rtl/>
        </w:rPr>
        <w:t xml:space="preserve"> قال الله تعالى</w:t>
      </w:r>
      <w:r w:rsidR="004247A2">
        <w:rPr>
          <w:rtl/>
        </w:rPr>
        <w:t>:</w:t>
      </w:r>
      <w:r w:rsidRPr="00202D40">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أُوْلَئِكَ الَّذِينَ اشْتَرُوُاْ الضَّلاَلَةَ بِالْهُدَى فَمَا رَبِحَت تِّجَارَتُهُمْ وَمَا كَانُواْ مُهْتَدِينَ</w:t>
      </w:r>
      <w:r w:rsidRPr="004247A2">
        <w:rPr>
          <w:rStyle w:val="libAlaemChar"/>
          <w:rFonts w:hint="cs"/>
          <w:rtl/>
        </w:rPr>
        <w:t>)</w:t>
      </w:r>
      <w:r w:rsidR="004247A2">
        <w:rPr>
          <w:rtl/>
        </w:rPr>
        <w:t>.</w:t>
      </w:r>
      <w:r w:rsidRPr="00202D40">
        <w:rPr>
          <w:rtl/>
        </w:rPr>
        <w:t xml:space="preserve"> البقرة</w:t>
      </w:r>
      <w:r w:rsidR="004247A2">
        <w:rPr>
          <w:rtl/>
        </w:rPr>
        <w:t>:</w:t>
      </w:r>
      <w:r w:rsidRPr="00202D40">
        <w:rPr>
          <w:rtl/>
        </w:rPr>
        <w:t xml:space="preserve"> 16.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وَقَالُوا رَبَّنَا إِنَّا أَطَعْنَا سَادَتَنَا وَكُبَرَاءنَا فَأَضَلُّونَا السبيلا</w:t>
      </w:r>
      <w:r w:rsidRPr="004247A2">
        <w:rPr>
          <w:rStyle w:val="libAlaemChar"/>
          <w:rFonts w:hint="cs"/>
          <w:rtl/>
        </w:rPr>
        <w:t>)</w:t>
      </w:r>
      <w:r w:rsidR="004247A2">
        <w:rPr>
          <w:rtl/>
        </w:rPr>
        <w:t>.</w:t>
      </w:r>
      <w:r w:rsidRPr="00202D40">
        <w:rPr>
          <w:rtl/>
        </w:rPr>
        <w:t xml:space="preserve"> الأحزاب</w:t>
      </w:r>
      <w:r w:rsidR="004247A2">
        <w:rPr>
          <w:rtl/>
        </w:rPr>
        <w:t>:</w:t>
      </w:r>
      <w:r w:rsidRPr="00202D40">
        <w:rPr>
          <w:rtl/>
        </w:rPr>
        <w:t xml:space="preserve"> 67</w:t>
      </w:r>
      <w:r w:rsidR="004247A2">
        <w:rPr>
          <w:rtl/>
        </w:rPr>
        <w:t>.</w:t>
      </w:r>
      <w:r w:rsidRPr="00202D40">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 أُوْلَئِكَ حَبِطَتْ أَعْمَالُهُمْ فِي الُّدنْيَا وَالآخِرَةِ وَأُوْلَئِكَ هُمُ الْخَاسِرُونَ</w:t>
      </w:r>
      <w:r w:rsidRPr="004247A2">
        <w:rPr>
          <w:rStyle w:val="libAlaemChar"/>
          <w:rFonts w:hint="cs"/>
          <w:rtl/>
        </w:rPr>
        <w:t>)</w:t>
      </w:r>
      <w:r w:rsidR="004247A2">
        <w:rPr>
          <w:rtl/>
        </w:rPr>
        <w:t>.</w:t>
      </w:r>
      <w:r w:rsidRPr="00202D40">
        <w:rPr>
          <w:rtl/>
        </w:rPr>
        <w:t xml:space="preserve"> التوبة</w:t>
      </w:r>
      <w:r w:rsidR="004247A2">
        <w:rPr>
          <w:rtl/>
        </w:rPr>
        <w:t>:</w:t>
      </w:r>
      <w:r w:rsidRPr="00202D40">
        <w:rPr>
          <w:rtl/>
        </w:rPr>
        <w:t xml:space="preserve"> 69.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 وَمَن يَتَّخِذِ الشَّيْطَانَ وَلِيّاً مِّن دُونِ اللّهِ فَقَدْ خَسِرَ خُسْرَاناً مُّبِيناً</w:t>
      </w:r>
      <w:r w:rsidRPr="004247A2">
        <w:rPr>
          <w:rStyle w:val="libAlaemChar"/>
          <w:rFonts w:hint="cs"/>
          <w:rtl/>
        </w:rPr>
        <w:t>)</w:t>
      </w:r>
      <w:r w:rsidR="004247A2">
        <w:rPr>
          <w:rtl/>
        </w:rPr>
        <w:t>.</w:t>
      </w:r>
      <w:r w:rsidRPr="00202D40">
        <w:rPr>
          <w:rtl/>
        </w:rPr>
        <w:t xml:space="preserve"> النساء</w:t>
      </w:r>
      <w:r w:rsidR="004247A2">
        <w:rPr>
          <w:rtl/>
        </w:rPr>
        <w:t>:</w:t>
      </w:r>
      <w:r w:rsidRPr="00202D40">
        <w:rPr>
          <w:rtl/>
        </w:rPr>
        <w:t xml:space="preserve"> 119</w:t>
      </w:r>
      <w:r w:rsidR="004247A2">
        <w:rPr>
          <w:rtl/>
        </w:rPr>
        <w:t>.</w:t>
      </w:r>
      <w:r w:rsidRPr="00202D40">
        <w:rPr>
          <w:rtl/>
        </w:rPr>
        <w:t xml:space="preserve"> </w:t>
      </w:r>
    </w:p>
    <w:p w:rsidR="00335798" w:rsidRPr="00DE282C" w:rsidRDefault="00335798" w:rsidP="00202D40">
      <w:pPr>
        <w:pStyle w:val="libNormal"/>
        <w:rPr>
          <w:rtl/>
        </w:rPr>
      </w:pPr>
      <w:r w:rsidRPr="00DE282C">
        <w:rPr>
          <w:rtl/>
        </w:rPr>
        <w:t>ليشنُّوا الأكاذيب</w:t>
      </w:r>
      <w:r w:rsidR="004247A2">
        <w:rPr>
          <w:rtl/>
        </w:rPr>
        <w:t>،</w:t>
      </w:r>
      <w:r w:rsidRPr="00DE282C">
        <w:rPr>
          <w:rtl/>
        </w:rPr>
        <w:t xml:space="preserve"> والافتراءآت</w:t>
      </w:r>
      <w:r w:rsidR="004247A2">
        <w:rPr>
          <w:rtl/>
        </w:rPr>
        <w:t>،</w:t>
      </w:r>
      <w:r w:rsidRPr="00DE282C">
        <w:rPr>
          <w:rtl/>
        </w:rPr>
        <w:t xml:space="preserve"> ويُلصقوا التُّهم الرّخيصة بنشر مقالة في صحيفة أو مجلَّة</w:t>
      </w:r>
      <w:r w:rsidR="004247A2">
        <w:rPr>
          <w:rtl/>
        </w:rPr>
        <w:t>،</w:t>
      </w:r>
      <w:r w:rsidRPr="00DE282C">
        <w:rPr>
          <w:rtl/>
        </w:rPr>
        <w:t xml:space="preserve"> أو كرَّاس</w:t>
      </w:r>
      <w:r w:rsidR="004247A2">
        <w:rPr>
          <w:rtl/>
        </w:rPr>
        <w:t>،</w:t>
      </w:r>
      <w:r w:rsidRPr="00DE282C">
        <w:rPr>
          <w:rtl/>
        </w:rPr>
        <w:t xml:space="preserve"> أو تأليف كتيِّب</w:t>
      </w:r>
      <w:r w:rsidR="004247A2">
        <w:rPr>
          <w:rtl/>
        </w:rPr>
        <w:t>،</w:t>
      </w:r>
      <w:r w:rsidRPr="00DE282C">
        <w:rPr>
          <w:rtl/>
        </w:rPr>
        <w:t xml:space="preserve"> أو كتاب ضدَّ </w:t>
      </w:r>
    </w:p>
    <w:p w:rsidR="00335798" w:rsidRPr="00202D40" w:rsidRDefault="00202D40" w:rsidP="00202D40">
      <w:pPr>
        <w:pStyle w:val="libLine"/>
        <w:rPr>
          <w:rtl/>
        </w:rPr>
      </w:pPr>
      <w:r>
        <w:rPr>
          <w:rtl/>
        </w:rPr>
        <w:t>____________________</w:t>
      </w:r>
    </w:p>
    <w:p w:rsidR="00335798" w:rsidRPr="00202D40" w:rsidRDefault="00335798" w:rsidP="00202D40">
      <w:pPr>
        <w:pStyle w:val="libFootnote0"/>
        <w:rPr>
          <w:rtl/>
        </w:rPr>
      </w:pPr>
      <w:r w:rsidRPr="00DE282C">
        <w:rPr>
          <w:rtl/>
        </w:rPr>
        <w:t>(1) راجع بداية هذا الكتاب تجد عدداً غير قليل منهم</w:t>
      </w:r>
      <w:r w:rsidR="004247A2">
        <w:rPr>
          <w:rtl/>
        </w:rPr>
        <w:t>.</w:t>
      </w:r>
      <w:r w:rsidRPr="00DE282C">
        <w:rPr>
          <w:rtl/>
        </w:rPr>
        <w:t xml:space="preserve"> </w:t>
      </w:r>
    </w:p>
    <w:p w:rsidR="00335798" w:rsidRDefault="00335798" w:rsidP="00202D40">
      <w:pPr>
        <w:pStyle w:val="libNormal"/>
      </w:pPr>
      <w:r>
        <w:br w:type="page"/>
      </w:r>
    </w:p>
    <w:p w:rsidR="00335798" w:rsidRPr="00DE282C" w:rsidRDefault="00335798" w:rsidP="00202D40">
      <w:pPr>
        <w:pStyle w:val="libNormal"/>
        <w:rPr>
          <w:rtl/>
        </w:rPr>
      </w:pPr>
      <w:r w:rsidRPr="00DE282C">
        <w:rPr>
          <w:rtl/>
        </w:rPr>
        <w:lastRenderedPageBreak/>
        <w:t xml:space="preserve">الطائفة المسلمة </w:t>
      </w:r>
      <w:r w:rsidR="004247A2">
        <w:rPr>
          <w:rtl/>
        </w:rPr>
        <w:t>(</w:t>
      </w:r>
      <w:r w:rsidRPr="00DE282C">
        <w:rPr>
          <w:rtl/>
        </w:rPr>
        <w:t>الشيعة الإمامية</w:t>
      </w:r>
      <w:r w:rsidR="004247A2">
        <w:rPr>
          <w:rtl/>
        </w:rPr>
        <w:t>)</w:t>
      </w:r>
      <w:r w:rsidRPr="00DE282C">
        <w:rPr>
          <w:rtl/>
        </w:rPr>
        <w:t xml:space="preserve"> وليتسنَّى لهم بذلك ضرب المسلمين بعضهم ببعض</w:t>
      </w:r>
      <w:r w:rsidR="004247A2">
        <w:rPr>
          <w:rtl/>
        </w:rPr>
        <w:t>،</w:t>
      </w:r>
      <w:r w:rsidRPr="00DE282C">
        <w:rPr>
          <w:rtl/>
        </w:rPr>
        <w:t xml:space="preserve"> وما هي إلاَّ دسيسة يقوم بها المستعمر الكافر</w:t>
      </w:r>
      <w:r w:rsidR="004247A2">
        <w:rPr>
          <w:rtl/>
        </w:rPr>
        <w:t>.</w:t>
      </w:r>
      <w:r w:rsidRPr="00DE282C">
        <w:rPr>
          <w:rtl/>
        </w:rPr>
        <w:t xml:space="preserve"> </w:t>
      </w:r>
    </w:p>
    <w:p w:rsidR="00335798" w:rsidRPr="00DE282C" w:rsidRDefault="00335798" w:rsidP="00202D40">
      <w:pPr>
        <w:pStyle w:val="libNormal"/>
        <w:rPr>
          <w:rtl/>
        </w:rPr>
      </w:pPr>
      <w:r w:rsidRPr="00DE282C">
        <w:rPr>
          <w:rtl/>
        </w:rPr>
        <w:t>فهل تعي أُمَّة الإسلام</w:t>
      </w:r>
      <w:r w:rsidR="004247A2">
        <w:rPr>
          <w:rtl/>
        </w:rPr>
        <w:t>،</w:t>
      </w:r>
      <w:r w:rsidRPr="00DE282C">
        <w:rPr>
          <w:rtl/>
        </w:rPr>
        <w:t xml:space="preserve"> وتستيقظ مِن هذا السُّبات العميق</w:t>
      </w:r>
      <w:r w:rsidR="004247A2">
        <w:rPr>
          <w:rtl/>
        </w:rPr>
        <w:t>؛</w:t>
      </w:r>
      <w:r w:rsidRPr="00DE282C">
        <w:rPr>
          <w:rtl/>
        </w:rPr>
        <w:t xml:space="preserve"> كي لا يوفَّق الاستعمار لبلوغ أغراضه</w:t>
      </w:r>
      <w:r w:rsidR="004247A2">
        <w:rPr>
          <w:rtl/>
        </w:rPr>
        <w:t>،</w:t>
      </w:r>
      <w:r w:rsidRPr="00DE282C">
        <w:rPr>
          <w:rtl/>
        </w:rPr>
        <w:t xml:space="preserve"> ولا تُحقِّق له غايته المشؤومة التي تهدف إلى السيطرة على بلاد الإسلام</w:t>
      </w:r>
      <w:r w:rsidR="004247A2">
        <w:rPr>
          <w:rtl/>
        </w:rPr>
        <w:t>،</w:t>
      </w:r>
      <w:r w:rsidRPr="00DE282C">
        <w:rPr>
          <w:rtl/>
        </w:rPr>
        <w:t xml:space="preserve"> وليستعيد المسلمون قوَّتهم</w:t>
      </w:r>
      <w:r w:rsidR="004247A2">
        <w:rPr>
          <w:rtl/>
        </w:rPr>
        <w:t>،</w:t>
      </w:r>
      <w:r w:rsidRPr="00DE282C">
        <w:rPr>
          <w:rtl/>
        </w:rPr>
        <w:t xml:space="preserve"> ومجدهم ونشاطهم</w:t>
      </w:r>
      <w:r w:rsidR="004247A2">
        <w:rPr>
          <w:rtl/>
        </w:rPr>
        <w:t>.</w:t>
      </w:r>
      <w:r w:rsidRPr="00DE282C">
        <w:rPr>
          <w:rtl/>
        </w:rPr>
        <w:t xml:space="preserve"> </w:t>
      </w:r>
    </w:p>
    <w:p w:rsidR="00335798" w:rsidRPr="00DE282C" w:rsidRDefault="00335798" w:rsidP="00202D40">
      <w:pPr>
        <w:pStyle w:val="libNormal"/>
        <w:rPr>
          <w:rtl/>
        </w:rPr>
      </w:pPr>
      <w:r w:rsidRPr="00DE282C">
        <w:rPr>
          <w:rtl/>
        </w:rPr>
        <w:t>هذا وليعلم الأفَّاكون والمضلِّلون</w:t>
      </w:r>
      <w:r w:rsidR="004247A2">
        <w:rPr>
          <w:rtl/>
        </w:rPr>
        <w:t>،</w:t>
      </w:r>
      <w:r w:rsidRPr="00DE282C">
        <w:rPr>
          <w:rtl/>
        </w:rPr>
        <w:t xml:space="preserve"> والذين يسعون في نشر هذه السُّموم ضدّ هذه الطائفة </w:t>
      </w:r>
      <w:r w:rsidR="004247A2">
        <w:rPr>
          <w:rtl/>
        </w:rPr>
        <w:t>(</w:t>
      </w:r>
      <w:r w:rsidRPr="00DE282C">
        <w:rPr>
          <w:rtl/>
        </w:rPr>
        <w:t>الشيعة الإمامية</w:t>
      </w:r>
      <w:r w:rsidR="004247A2">
        <w:rPr>
          <w:rtl/>
        </w:rPr>
        <w:t>)</w:t>
      </w:r>
      <w:r w:rsidRPr="00DE282C">
        <w:rPr>
          <w:rtl/>
        </w:rPr>
        <w:t xml:space="preserve"> أنَّ هذا لا يضيرهم بشيء</w:t>
      </w:r>
      <w:r w:rsidR="004247A2">
        <w:rPr>
          <w:rtl/>
        </w:rPr>
        <w:t>؛</w:t>
      </w:r>
      <w:r w:rsidRPr="00DE282C">
        <w:rPr>
          <w:rtl/>
        </w:rPr>
        <w:t xml:space="preserve"> لأنَّ الله تعالى وعد المؤمنين المجاهدين في سبيله بالنّصر فقال عزّ مِن قائل</w:t>
      </w:r>
      <w:r w:rsidR="004247A2">
        <w:rPr>
          <w:rtl/>
        </w:rPr>
        <w:t>:</w:t>
      </w:r>
      <w:r w:rsidRPr="00DE282C">
        <w:rPr>
          <w:rtl/>
        </w:rPr>
        <w:t xml:space="preserve"> </w:t>
      </w:r>
    </w:p>
    <w:p w:rsidR="00335798" w:rsidRPr="00DE282C" w:rsidRDefault="00335798" w:rsidP="00202D40">
      <w:pPr>
        <w:pStyle w:val="libNormal"/>
        <w:rPr>
          <w:rtl/>
        </w:rPr>
      </w:pPr>
      <w:r w:rsidRPr="004247A2">
        <w:rPr>
          <w:rStyle w:val="libAlaemChar"/>
          <w:rFonts w:hint="cs"/>
          <w:rtl/>
        </w:rPr>
        <w:t>(</w:t>
      </w:r>
      <w:r w:rsidRPr="00335798">
        <w:rPr>
          <w:rStyle w:val="libAieChar"/>
          <w:rFonts w:hint="cs"/>
          <w:rtl/>
        </w:rPr>
        <w:t>إِنَّا لَنَنصُرُ رُسُلَنَا وَالَّذِينَ آمَنُوا فِي الْحَيَاةِ الدُّنْيَا</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r w:rsidRPr="004247A2">
        <w:rPr>
          <w:rStyle w:val="libAlaemChar"/>
          <w:rFonts w:hint="cs"/>
          <w:rtl/>
        </w:rPr>
        <w:t>(</w:t>
      </w:r>
      <w:r w:rsidRPr="00335798">
        <w:rPr>
          <w:rStyle w:val="libAieChar"/>
          <w:rFonts w:hint="cs"/>
          <w:rtl/>
        </w:rPr>
        <w:t>... وَمَا النَّصْرُ إِلاَّ مِنْ عِندِ اللّهِ</w:t>
      </w:r>
      <w:r w:rsidR="004247A2">
        <w:rPr>
          <w:rStyle w:val="libAieChar"/>
          <w:rFonts w:hint="cs"/>
          <w:rtl/>
        </w:rPr>
        <w:t>.</w:t>
      </w:r>
      <w:r w:rsidRPr="00335798">
        <w:rPr>
          <w:rStyle w:val="libAieChar"/>
          <w:rFonts w:hint="cs"/>
          <w:rtl/>
        </w:rPr>
        <w:t>..</w:t>
      </w:r>
      <w:r w:rsidRPr="004247A2">
        <w:rPr>
          <w:rStyle w:val="libAlaemChar"/>
          <w:rFonts w:hint="cs"/>
          <w:rtl/>
        </w:rPr>
        <w:t>)</w:t>
      </w:r>
      <w:r w:rsidRPr="00202D40">
        <w:rPr>
          <w:rtl/>
        </w:rPr>
        <w:t xml:space="preserve"> </w:t>
      </w:r>
      <w:r w:rsidRPr="004247A2">
        <w:rPr>
          <w:rStyle w:val="libAlaemChar"/>
          <w:rFonts w:hint="cs"/>
          <w:rtl/>
        </w:rPr>
        <w:t>(</w:t>
      </w:r>
      <w:r w:rsidRPr="00335798">
        <w:rPr>
          <w:rStyle w:val="libAieChar"/>
          <w:rFonts w:hint="cs"/>
          <w:rtl/>
        </w:rPr>
        <w:t>... وَعَلَى اللّهِ فَلْيَتَوَكَّلِ الْمُؤْمِنُونَ</w:t>
      </w:r>
      <w:r w:rsidRPr="004247A2">
        <w:rPr>
          <w:rStyle w:val="libAlaemChar"/>
          <w:rFonts w:hint="cs"/>
          <w:rtl/>
        </w:rPr>
        <w:t>)</w:t>
      </w:r>
      <w:r w:rsidRPr="00202D40">
        <w:rPr>
          <w:rtl/>
        </w:rPr>
        <w:t xml:space="preserve"> صدق الله العليُّ العظيم</w:t>
      </w:r>
      <w:r w:rsidR="004247A2">
        <w:rPr>
          <w:rtl/>
        </w:rPr>
        <w:t>.</w:t>
      </w:r>
      <w:r w:rsidRPr="00202D40">
        <w:rPr>
          <w:rtl/>
        </w:rPr>
        <w:t xml:space="preserve"> </w:t>
      </w:r>
    </w:p>
    <w:p w:rsidR="00335798" w:rsidRPr="00DE282C" w:rsidRDefault="00335798" w:rsidP="00202D40">
      <w:pPr>
        <w:pStyle w:val="libNormal"/>
        <w:rPr>
          <w:rtl/>
        </w:rPr>
      </w:pPr>
      <w:r w:rsidRPr="00DE282C">
        <w:rPr>
          <w:rtl/>
        </w:rPr>
        <w:t xml:space="preserve">وفي ختام هذا الكتاب نسأل الله أنْ يخلص لنا النيَّات ويوفِّقنا للقيام بما يحبُّ ويرضى إنَّه سميع الدعاء قريب مجيب. </w:t>
      </w:r>
    </w:p>
    <w:p w:rsidR="00335798" w:rsidRPr="00DE282C" w:rsidRDefault="00335798" w:rsidP="00202D40">
      <w:pPr>
        <w:pStyle w:val="libNormal"/>
        <w:rPr>
          <w:rtl/>
        </w:rPr>
      </w:pPr>
      <w:r w:rsidRPr="00DE282C">
        <w:rPr>
          <w:rtl/>
        </w:rPr>
        <w:t>ربَّنا عليك توكَّلنا</w:t>
      </w:r>
      <w:r w:rsidR="004247A2">
        <w:rPr>
          <w:rtl/>
        </w:rPr>
        <w:t>،</w:t>
      </w:r>
      <w:r w:rsidRPr="00DE282C">
        <w:rPr>
          <w:rtl/>
        </w:rPr>
        <w:t xml:space="preserve"> وإليك أنبنا وإليك المصير. </w:t>
      </w:r>
    </w:p>
    <w:p w:rsidR="00335798" w:rsidRPr="00DE282C" w:rsidRDefault="00335798" w:rsidP="00202D40">
      <w:pPr>
        <w:pStyle w:val="libNormal"/>
        <w:rPr>
          <w:rtl/>
        </w:rPr>
      </w:pPr>
      <w:r w:rsidRPr="00DE282C">
        <w:rPr>
          <w:rtl/>
        </w:rPr>
        <w:t>بيروت</w:t>
      </w:r>
      <w:r w:rsidR="004247A2">
        <w:rPr>
          <w:rtl/>
        </w:rPr>
        <w:t xml:space="preserve"> - </w:t>
      </w:r>
      <w:r w:rsidRPr="00DE282C">
        <w:rPr>
          <w:rtl/>
        </w:rPr>
        <w:t xml:space="preserve">لبنان </w:t>
      </w:r>
    </w:p>
    <w:p w:rsidR="00335798" w:rsidRPr="00DE282C" w:rsidRDefault="00335798" w:rsidP="00202D40">
      <w:pPr>
        <w:pStyle w:val="libNormal"/>
        <w:rPr>
          <w:rtl/>
        </w:rPr>
      </w:pPr>
      <w:r w:rsidRPr="00DE282C">
        <w:rPr>
          <w:rtl/>
        </w:rPr>
        <w:t xml:space="preserve">السيِّد مرتضى الرضوي </w:t>
      </w:r>
    </w:p>
    <w:p w:rsidR="00335798" w:rsidRDefault="00335798" w:rsidP="00202D40">
      <w:pPr>
        <w:pStyle w:val="libNormal"/>
      </w:pPr>
      <w:r>
        <w:br w:type="page"/>
      </w:r>
    </w:p>
    <w:p w:rsidR="00335798" w:rsidRPr="00202D40" w:rsidRDefault="00335798" w:rsidP="00202D40">
      <w:pPr>
        <w:pStyle w:val="Heading2Center"/>
        <w:rPr>
          <w:rtl/>
        </w:rPr>
      </w:pPr>
      <w:bookmarkStart w:id="52" w:name="_Toc423516237"/>
      <w:r w:rsidRPr="00DE282C">
        <w:rPr>
          <w:rtl/>
        </w:rPr>
        <w:lastRenderedPageBreak/>
        <w:t>آثار المؤلِّف</w:t>
      </w:r>
      <w:bookmarkEnd w:id="52"/>
      <w:r w:rsidRPr="00DE282C">
        <w:rPr>
          <w:rtl/>
        </w:rPr>
        <w:t xml:space="preserve"> </w:t>
      </w:r>
    </w:p>
    <w:p w:rsidR="00335798" w:rsidRPr="00DE282C" w:rsidRDefault="00335798" w:rsidP="00F4799D">
      <w:pPr>
        <w:pStyle w:val="libNormal"/>
        <w:rPr>
          <w:rtl/>
        </w:rPr>
      </w:pPr>
      <w:r w:rsidRPr="00DE282C">
        <w:rPr>
          <w:rtl/>
        </w:rPr>
        <w:t>1</w:t>
      </w:r>
      <w:r w:rsidR="00F4799D">
        <w:rPr>
          <w:rFonts w:hint="cs"/>
          <w:rtl/>
        </w:rPr>
        <w:t>-</w:t>
      </w:r>
      <w:r w:rsidRPr="00DE282C">
        <w:rPr>
          <w:rtl/>
        </w:rPr>
        <w:t xml:space="preserve"> مع رجال الفكر في القاهرة</w:t>
      </w:r>
      <w:r w:rsidR="004247A2">
        <w:rPr>
          <w:rtl/>
        </w:rPr>
        <w:t>،</w:t>
      </w:r>
      <w:r w:rsidRPr="00DE282C">
        <w:rPr>
          <w:rtl/>
        </w:rPr>
        <w:t xml:space="preserve"> الطبعة الرابعة في ثلاث حلقات طبع القاهرة</w:t>
      </w:r>
      <w:r w:rsidR="004247A2">
        <w:rPr>
          <w:rtl/>
        </w:rPr>
        <w:t>.</w:t>
      </w:r>
      <w:r w:rsidRPr="00DE282C">
        <w:rPr>
          <w:rtl/>
        </w:rPr>
        <w:t xml:space="preserve"> </w:t>
      </w:r>
    </w:p>
    <w:p w:rsidR="00335798" w:rsidRPr="00DE282C" w:rsidRDefault="00335798" w:rsidP="00F4799D">
      <w:pPr>
        <w:pStyle w:val="libNormal"/>
        <w:rPr>
          <w:rtl/>
        </w:rPr>
      </w:pPr>
      <w:r w:rsidRPr="00DE282C">
        <w:rPr>
          <w:rtl/>
        </w:rPr>
        <w:t>2</w:t>
      </w:r>
      <w:r w:rsidR="00F4799D">
        <w:rPr>
          <w:rFonts w:hint="cs"/>
          <w:rtl/>
        </w:rPr>
        <w:t>-</w:t>
      </w:r>
      <w:r w:rsidRPr="00DE282C">
        <w:rPr>
          <w:rtl/>
        </w:rPr>
        <w:t xml:space="preserve"> في سبيل الوحدة الإسلامية</w:t>
      </w:r>
      <w:r w:rsidR="004247A2">
        <w:rPr>
          <w:rtl/>
        </w:rPr>
        <w:t>،</w:t>
      </w:r>
      <w:r w:rsidRPr="00DE282C">
        <w:rPr>
          <w:rtl/>
        </w:rPr>
        <w:t xml:space="preserve"> الطبعة السابعة</w:t>
      </w:r>
      <w:r w:rsidR="004247A2">
        <w:rPr>
          <w:rtl/>
        </w:rPr>
        <w:t>.</w:t>
      </w:r>
      <w:r w:rsidRPr="00DE282C">
        <w:rPr>
          <w:rtl/>
        </w:rPr>
        <w:t xml:space="preserve"> </w:t>
      </w:r>
    </w:p>
    <w:p w:rsidR="00335798" w:rsidRPr="00DE282C" w:rsidRDefault="00335798" w:rsidP="00202D40">
      <w:pPr>
        <w:pStyle w:val="libNormal"/>
        <w:rPr>
          <w:rtl/>
        </w:rPr>
      </w:pPr>
      <w:r w:rsidRPr="00DE282C">
        <w:rPr>
          <w:rtl/>
        </w:rPr>
        <w:t>3</w:t>
      </w:r>
      <w:r w:rsidR="004247A2">
        <w:rPr>
          <w:rtl/>
        </w:rPr>
        <w:t xml:space="preserve"> - </w:t>
      </w:r>
      <w:r w:rsidRPr="00DE282C">
        <w:rPr>
          <w:rtl/>
        </w:rPr>
        <w:t>بامردان انديشه در قاهرة</w:t>
      </w:r>
      <w:r w:rsidR="004247A2">
        <w:rPr>
          <w:rtl/>
        </w:rPr>
        <w:t>،</w:t>
      </w:r>
      <w:r w:rsidRPr="00DE282C">
        <w:rPr>
          <w:rtl/>
        </w:rPr>
        <w:t xml:space="preserve"> الطبعة الأُولى</w:t>
      </w:r>
      <w:r w:rsidR="004247A2">
        <w:rPr>
          <w:rtl/>
        </w:rPr>
        <w:t>،</w:t>
      </w:r>
      <w:r w:rsidRPr="00DE282C">
        <w:rPr>
          <w:rtl/>
        </w:rPr>
        <w:t xml:space="preserve"> جمهورية إيران الإسلامية</w:t>
      </w:r>
      <w:r w:rsidR="004247A2">
        <w:rPr>
          <w:rtl/>
        </w:rPr>
        <w:t xml:space="preserve"> - </w:t>
      </w:r>
      <w:r w:rsidRPr="00DE282C">
        <w:rPr>
          <w:rtl/>
        </w:rPr>
        <w:t>طهران</w:t>
      </w:r>
      <w:r w:rsidR="004247A2">
        <w:rPr>
          <w:rtl/>
        </w:rPr>
        <w:t>.</w:t>
      </w:r>
      <w:r w:rsidRPr="00DE282C">
        <w:rPr>
          <w:rtl/>
        </w:rPr>
        <w:t xml:space="preserve"> </w:t>
      </w:r>
    </w:p>
    <w:p w:rsidR="00335798" w:rsidRPr="00DE282C" w:rsidRDefault="00335798" w:rsidP="00202D40">
      <w:pPr>
        <w:pStyle w:val="libNormal"/>
        <w:rPr>
          <w:rtl/>
        </w:rPr>
      </w:pPr>
      <w:r w:rsidRPr="00DE282C">
        <w:rPr>
          <w:rtl/>
        </w:rPr>
        <w:t>4</w:t>
      </w:r>
      <w:r w:rsidR="004247A2">
        <w:rPr>
          <w:rtl/>
        </w:rPr>
        <w:t xml:space="preserve"> - </w:t>
      </w:r>
      <w:r w:rsidRPr="00DE282C">
        <w:rPr>
          <w:rtl/>
        </w:rPr>
        <w:t>صفحة عن آل سعود الوهابيين</w:t>
      </w:r>
      <w:r w:rsidR="004247A2">
        <w:rPr>
          <w:rtl/>
        </w:rPr>
        <w:t>،</w:t>
      </w:r>
      <w:r w:rsidRPr="00DE282C">
        <w:rPr>
          <w:rtl/>
        </w:rPr>
        <w:t xml:space="preserve"> الطبعة الأُولى</w:t>
      </w:r>
      <w:r w:rsidR="004247A2">
        <w:rPr>
          <w:rtl/>
        </w:rPr>
        <w:t>.</w:t>
      </w:r>
      <w:r w:rsidRPr="00DE282C">
        <w:rPr>
          <w:rtl/>
        </w:rPr>
        <w:t xml:space="preserve"> </w:t>
      </w:r>
    </w:p>
    <w:p w:rsidR="00335798" w:rsidRPr="00DE282C" w:rsidRDefault="00335798" w:rsidP="00202D40">
      <w:pPr>
        <w:pStyle w:val="libNormal"/>
        <w:rPr>
          <w:rtl/>
        </w:rPr>
      </w:pPr>
      <w:r w:rsidRPr="00DE282C">
        <w:rPr>
          <w:rtl/>
        </w:rPr>
        <w:t>5</w:t>
      </w:r>
      <w:r w:rsidR="004247A2">
        <w:rPr>
          <w:rtl/>
        </w:rPr>
        <w:t xml:space="preserve"> - </w:t>
      </w:r>
      <w:r w:rsidRPr="00DE282C">
        <w:rPr>
          <w:rtl/>
        </w:rPr>
        <w:t>صفحة عن آل سعود الوهابيين</w:t>
      </w:r>
      <w:r w:rsidR="004247A2">
        <w:rPr>
          <w:rtl/>
        </w:rPr>
        <w:t>،</w:t>
      </w:r>
      <w:r w:rsidRPr="00DE282C">
        <w:rPr>
          <w:rtl/>
        </w:rPr>
        <w:t xml:space="preserve"> الطبعة الثانية بزيادة</w:t>
      </w:r>
      <w:r w:rsidR="004247A2">
        <w:rPr>
          <w:rtl/>
        </w:rPr>
        <w:t>.</w:t>
      </w:r>
      <w:r w:rsidRPr="00DE282C">
        <w:rPr>
          <w:rtl/>
        </w:rPr>
        <w:t xml:space="preserve"> </w:t>
      </w:r>
    </w:p>
    <w:p w:rsidR="00335798" w:rsidRPr="00DE282C" w:rsidRDefault="00335798" w:rsidP="00202D40">
      <w:pPr>
        <w:pStyle w:val="libNormal"/>
        <w:rPr>
          <w:rtl/>
        </w:rPr>
      </w:pPr>
      <w:r w:rsidRPr="00DE282C">
        <w:rPr>
          <w:rtl/>
        </w:rPr>
        <w:t>6</w:t>
      </w:r>
      <w:r w:rsidR="004247A2">
        <w:rPr>
          <w:rtl/>
        </w:rPr>
        <w:t xml:space="preserve"> - </w:t>
      </w:r>
      <w:r w:rsidRPr="00DE282C">
        <w:rPr>
          <w:rtl/>
        </w:rPr>
        <w:t>آراء علماء المسلمين وهو هذا الكتاب الذي بين يديك</w:t>
      </w:r>
      <w:r w:rsidR="004247A2">
        <w:rPr>
          <w:rtl/>
        </w:rPr>
        <w:t>.</w:t>
      </w:r>
      <w:r w:rsidRPr="00DE282C">
        <w:rPr>
          <w:rtl/>
        </w:rPr>
        <w:t xml:space="preserve"> </w:t>
      </w:r>
    </w:p>
    <w:p w:rsidR="00335798" w:rsidRPr="00202D40" w:rsidRDefault="00335798" w:rsidP="00202D40">
      <w:pPr>
        <w:pStyle w:val="libBold1"/>
        <w:rPr>
          <w:rtl/>
        </w:rPr>
      </w:pPr>
      <w:r w:rsidRPr="00DE282C">
        <w:rPr>
          <w:rtl/>
        </w:rPr>
        <w:t xml:space="preserve">تحت الطبع </w:t>
      </w:r>
    </w:p>
    <w:p w:rsidR="00335798" w:rsidRPr="00DE282C" w:rsidRDefault="00335798" w:rsidP="00F4799D">
      <w:pPr>
        <w:pStyle w:val="libNormal"/>
        <w:rPr>
          <w:rtl/>
        </w:rPr>
      </w:pPr>
      <w:r w:rsidRPr="00DE282C">
        <w:rPr>
          <w:rtl/>
        </w:rPr>
        <w:t>1</w:t>
      </w:r>
      <w:r w:rsidR="00F4799D">
        <w:rPr>
          <w:rFonts w:hint="cs"/>
          <w:rtl/>
        </w:rPr>
        <w:t>-</w:t>
      </w:r>
      <w:r w:rsidRPr="00DE282C">
        <w:rPr>
          <w:rtl/>
        </w:rPr>
        <w:t xml:space="preserve"> الشيعة الإمامية والصحابة</w:t>
      </w:r>
      <w:r w:rsidR="004247A2">
        <w:rPr>
          <w:rtl/>
        </w:rPr>
        <w:t>.</w:t>
      </w:r>
      <w:r w:rsidRPr="00DE282C">
        <w:rPr>
          <w:rtl/>
        </w:rPr>
        <w:t xml:space="preserve"> </w:t>
      </w:r>
    </w:p>
    <w:p w:rsidR="00335798" w:rsidRPr="00DE282C" w:rsidRDefault="00335798" w:rsidP="00202D40">
      <w:pPr>
        <w:pStyle w:val="libNormal"/>
        <w:rPr>
          <w:rtl/>
        </w:rPr>
      </w:pPr>
      <w:r w:rsidRPr="00DE282C">
        <w:rPr>
          <w:rtl/>
        </w:rPr>
        <w:t>2</w:t>
      </w:r>
      <w:r w:rsidR="004247A2">
        <w:rPr>
          <w:rtl/>
        </w:rPr>
        <w:t xml:space="preserve"> - </w:t>
      </w:r>
      <w:r w:rsidRPr="00DE282C">
        <w:rPr>
          <w:rtl/>
        </w:rPr>
        <w:t>آراء المُعاصرين حول آثار الإمامية</w:t>
      </w:r>
      <w:r w:rsidR="004247A2">
        <w:rPr>
          <w:rtl/>
        </w:rPr>
        <w:t>.</w:t>
      </w:r>
      <w:r w:rsidRPr="00DE282C">
        <w:rPr>
          <w:rtl/>
        </w:rPr>
        <w:t xml:space="preserve"> </w:t>
      </w:r>
    </w:p>
    <w:p w:rsidR="00335798" w:rsidRPr="00DE282C" w:rsidRDefault="00335798" w:rsidP="00202D40">
      <w:pPr>
        <w:pStyle w:val="libNormal"/>
        <w:rPr>
          <w:rtl/>
        </w:rPr>
      </w:pPr>
      <w:r w:rsidRPr="00DE282C">
        <w:rPr>
          <w:rtl/>
        </w:rPr>
        <w:t>4</w:t>
      </w:r>
      <w:r w:rsidR="004247A2">
        <w:rPr>
          <w:rtl/>
        </w:rPr>
        <w:t xml:space="preserve"> - </w:t>
      </w:r>
      <w:r w:rsidRPr="00DE282C">
        <w:rPr>
          <w:rtl/>
        </w:rPr>
        <w:t>بضعة المصطفى</w:t>
      </w:r>
      <w:r w:rsidR="004247A2">
        <w:rPr>
          <w:rtl/>
        </w:rPr>
        <w:t>،</w:t>
      </w:r>
      <w:r w:rsidRPr="00DE282C">
        <w:rPr>
          <w:rtl/>
        </w:rPr>
        <w:t xml:space="preserve"> يتضمَّن سيرتها في حياة أبيها وبعده </w:t>
      </w:r>
      <w:r w:rsidR="004247A2">
        <w:rPr>
          <w:rtl/>
        </w:rPr>
        <w:t>(</w:t>
      </w:r>
      <w:r w:rsidRPr="00DE282C">
        <w:rPr>
          <w:rtl/>
        </w:rPr>
        <w:t>مخطوط</w:t>
      </w:r>
      <w:r w:rsidR="004247A2">
        <w:rPr>
          <w:rtl/>
        </w:rPr>
        <w:t>).</w:t>
      </w:r>
      <w:r w:rsidRPr="00DE282C">
        <w:rPr>
          <w:rtl/>
        </w:rPr>
        <w:t xml:space="preserve"> </w:t>
      </w:r>
    </w:p>
    <w:p w:rsidR="00335798" w:rsidRPr="00DE282C" w:rsidRDefault="00335798" w:rsidP="00202D40">
      <w:pPr>
        <w:pStyle w:val="libNormal"/>
        <w:rPr>
          <w:rtl/>
        </w:rPr>
      </w:pPr>
      <w:r w:rsidRPr="00DE282C">
        <w:rPr>
          <w:rtl/>
        </w:rPr>
        <w:t>5</w:t>
      </w:r>
      <w:r w:rsidR="004247A2">
        <w:rPr>
          <w:rtl/>
        </w:rPr>
        <w:t xml:space="preserve"> - </w:t>
      </w:r>
      <w:r w:rsidRPr="00DE282C">
        <w:rPr>
          <w:rtl/>
        </w:rPr>
        <w:t>محاورة حول الإمامية والخلافة بين عباس وعلوي المشهور في أكثر مِن مئتي صفحة</w:t>
      </w:r>
      <w:r w:rsidR="004247A2">
        <w:rPr>
          <w:rtl/>
        </w:rPr>
        <w:t>.</w:t>
      </w:r>
      <w:r w:rsidRPr="00DE282C">
        <w:rPr>
          <w:rtl/>
        </w:rPr>
        <w:t xml:space="preserve"> </w:t>
      </w:r>
    </w:p>
    <w:p w:rsidR="00335798" w:rsidRDefault="00335798" w:rsidP="00202D40">
      <w:pPr>
        <w:pStyle w:val="libNormal"/>
      </w:pPr>
      <w:r>
        <w:br w:type="page"/>
      </w:r>
    </w:p>
    <w:p w:rsidR="00335798" w:rsidRPr="00202D40" w:rsidRDefault="00335798" w:rsidP="00202D40">
      <w:pPr>
        <w:pStyle w:val="libBold1"/>
        <w:rPr>
          <w:rtl/>
        </w:rPr>
      </w:pPr>
      <w:r w:rsidRPr="00DE282C">
        <w:rPr>
          <w:rtl/>
        </w:rPr>
        <w:lastRenderedPageBreak/>
        <w:t xml:space="preserve">كتب راجعها المؤلِّف وعلَّق عليها وطُبعت </w:t>
      </w:r>
    </w:p>
    <w:p w:rsidR="00335798" w:rsidRPr="00DE282C" w:rsidRDefault="00335798" w:rsidP="00202D40">
      <w:pPr>
        <w:pStyle w:val="libNormal"/>
        <w:rPr>
          <w:rtl/>
        </w:rPr>
      </w:pPr>
      <w:r w:rsidRPr="00DE282C">
        <w:rPr>
          <w:rtl/>
        </w:rPr>
        <w:t>1</w:t>
      </w:r>
      <w:r w:rsidR="004247A2">
        <w:rPr>
          <w:rtl/>
        </w:rPr>
        <w:t xml:space="preserve"> - </w:t>
      </w:r>
      <w:r w:rsidRPr="00DE282C">
        <w:rPr>
          <w:rtl/>
        </w:rPr>
        <w:t>دلائل الصدق في علم الكلام</w:t>
      </w:r>
      <w:r w:rsidR="004247A2">
        <w:rPr>
          <w:rtl/>
        </w:rPr>
        <w:t>،</w:t>
      </w:r>
      <w:r w:rsidRPr="00DE282C">
        <w:rPr>
          <w:rtl/>
        </w:rPr>
        <w:t xml:space="preserve"> الطبعة الثالثة</w:t>
      </w:r>
      <w:r w:rsidR="004247A2">
        <w:rPr>
          <w:rtl/>
        </w:rPr>
        <w:t>،</w:t>
      </w:r>
      <w:r w:rsidRPr="00DE282C">
        <w:rPr>
          <w:rtl/>
        </w:rPr>
        <w:t xml:space="preserve"> طبعة القاهرة</w:t>
      </w:r>
      <w:r w:rsidR="004247A2">
        <w:rPr>
          <w:rtl/>
        </w:rPr>
        <w:t>.</w:t>
      </w:r>
      <w:r w:rsidRPr="00DE282C">
        <w:rPr>
          <w:rtl/>
        </w:rPr>
        <w:t xml:space="preserve"> </w:t>
      </w:r>
    </w:p>
    <w:p w:rsidR="00335798" w:rsidRPr="00DE282C" w:rsidRDefault="00335798" w:rsidP="00202D40">
      <w:pPr>
        <w:pStyle w:val="libNormal"/>
        <w:rPr>
          <w:rtl/>
        </w:rPr>
      </w:pPr>
      <w:r w:rsidRPr="00DE282C">
        <w:rPr>
          <w:rtl/>
        </w:rPr>
        <w:t>2</w:t>
      </w:r>
      <w:r w:rsidR="004247A2">
        <w:rPr>
          <w:rtl/>
        </w:rPr>
        <w:t xml:space="preserve"> - </w:t>
      </w:r>
      <w:r w:rsidRPr="00DE282C">
        <w:rPr>
          <w:rtl/>
        </w:rPr>
        <w:t>وسائل الشيعة ومستدركاتها</w:t>
      </w:r>
      <w:r w:rsidR="004247A2">
        <w:rPr>
          <w:rtl/>
        </w:rPr>
        <w:t>،</w:t>
      </w:r>
      <w:r w:rsidRPr="00DE282C">
        <w:rPr>
          <w:rtl/>
        </w:rPr>
        <w:t xml:space="preserve"> الطبعة الثالثة</w:t>
      </w:r>
      <w:r w:rsidR="004247A2">
        <w:rPr>
          <w:rtl/>
        </w:rPr>
        <w:t>،</w:t>
      </w:r>
      <w:r w:rsidRPr="00DE282C">
        <w:rPr>
          <w:rtl/>
        </w:rPr>
        <w:t xml:space="preserve"> صدر منها خمسة أجزاء بمصر</w:t>
      </w:r>
      <w:r w:rsidR="004247A2">
        <w:rPr>
          <w:rtl/>
        </w:rPr>
        <w:t>.</w:t>
      </w:r>
      <w:r w:rsidRPr="00DE282C">
        <w:rPr>
          <w:rtl/>
        </w:rPr>
        <w:t xml:space="preserve"> </w:t>
      </w:r>
    </w:p>
    <w:p w:rsidR="00335798" w:rsidRPr="00DE282C" w:rsidRDefault="00335798" w:rsidP="00202D40">
      <w:pPr>
        <w:pStyle w:val="libNormal"/>
        <w:rPr>
          <w:rtl/>
        </w:rPr>
      </w:pPr>
      <w:r w:rsidRPr="00DE282C">
        <w:rPr>
          <w:rtl/>
        </w:rPr>
        <w:t>3</w:t>
      </w:r>
      <w:r w:rsidR="004247A2">
        <w:rPr>
          <w:rtl/>
        </w:rPr>
        <w:t xml:space="preserve"> - </w:t>
      </w:r>
      <w:r w:rsidRPr="00DE282C">
        <w:rPr>
          <w:rtl/>
        </w:rPr>
        <w:t>الشيعة الإمامية</w:t>
      </w:r>
      <w:r w:rsidR="004247A2">
        <w:rPr>
          <w:rtl/>
        </w:rPr>
        <w:t>،</w:t>
      </w:r>
      <w:r w:rsidRPr="00DE282C">
        <w:rPr>
          <w:rtl/>
        </w:rPr>
        <w:t xml:space="preserve"> الطبعة الثالثة في مصر</w:t>
      </w:r>
      <w:r w:rsidR="004247A2">
        <w:rPr>
          <w:rtl/>
        </w:rPr>
        <w:t>.</w:t>
      </w:r>
      <w:r w:rsidRPr="00DE282C">
        <w:rPr>
          <w:rtl/>
        </w:rPr>
        <w:t xml:space="preserve"> </w:t>
      </w:r>
    </w:p>
    <w:p w:rsidR="00335798" w:rsidRPr="00DE282C" w:rsidRDefault="00335798" w:rsidP="00202D40">
      <w:pPr>
        <w:pStyle w:val="libNormal"/>
        <w:rPr>
          <w:rtl/>
        </w:rPr>
      </w:pPr>
      <w:r w:rsidRPr="00DE282C">
        <w:rPr>
          <w:rtl/>
        </w:rPr>
        <w:t>4</w:t>
      </w:r>
      <w:r w:rsidR="004247A2">
        <w:rPr>
          <w:rtl/>
        </w:rPr>
        <w:t xml:space="preserve"> - </w:t>
      </w:r>
      <w:r w:rsidRPr="00DE282C">
        <w:rPr>
          <w:rtl/>
        </w:rPr>
        <w:t>الشيعة وفنون الإسلام</w:t>
      </w:r>
      <w:r w:rsidR="004247A2">
        <w:rPr>
          <w:rtl/>
        </w:rPr>
        <w:t>.</w:t>
      </w:r>
      <w:r w:rsidRPr="00DE282C">
        <w:rPr>
          <w:rtl/>
        </w:rPr>
        <w:t xml:space="preserve"> </w:t>
      </w:r>
    </w:p>
    <w:p w:rsidR="00335798" w:rsidRPr="00DE282C" w:rsidRDefault="00335798" w:rsidP="00202D40">
      <w:pPr>
        <w:pStyle w:val="libNormal"/>
        <w:rPr>
          <w:rtl/>
        </w:rPr>
      </w:pPr>
      <w:r w:rsidRPr="00DE282C">
        <w:rPr>
          <w:rtl/>
        </w:rPr>
        <w:t>5</w:t>
      </w:r>
      <w:r w:rsidR="004247A2">
        <w:rPr>
          <w:rtl/>
        </w:rPr>
        <w:t xml:space="preserve"> - </w:t>
      </w:r>
      <w:r w:rsidRPr="00DE282C">
        <w:rPr>
          <w:rtl/>
        </w:rPr>
        <w:t>علي ومناوئوه</w:t>
      </w:r>
      <w:r w:rsidR="004247A2">
        <w:rPr>
          <w:rtl/>
        </w:rPr>
        <w:t>.</w:t>
      </w:r>
      <w:r w:rsidRPr="00DE282C">
        <w:rPr>
          <w:rtl/>
        </w:rPr>
        <w:t xml:space="preserve"> </w:t>
      </w:r>
    </w:p>
    <w:p w:rsidR="00335798" w:rsidRPr="00DE282C" w:rsidRDefault="00335798" w:rsidP="00202D40">
      <w:pPr>
        <w:pStyle w:val="libNormal"/>
        <w:rPr>
          <w:rtl/>
        </w:rPr>
      </w:pPr>
      <w:r w:rsidRPr="00DE282C">
        <w:rPr>
          <w:rtl/>
        </w:rPr>
        <w:t>6</w:t>
      </w:r>
      <w:r w:rsidR="004247A2">
        <w:rPr>
          <w:rtl/>
        </w:rPr>
        <w:t xml:space="preserve"> - </w:t>
      </w:r>
      <w:r w:rsidRPr="00DE282C">
        <w:rPr>
          <w:rtl/>
        </w:rPr>
        <w:t>مع الخطيب في خطوطه العريضة</w:t>
      </w:r>
      <w:r w:rsidR="004247A2">
        <w:rPr>
          <w:rtl/>
        </w:rPr>
        <w:t>.</w:t>
      </w:r>
      <w:r w:rsidRPr="00DE282C">
        <w:rPr>
          <w:rtl/>
        </w:rPr>
        <w:t xml:space="preserve"> </w:t>
      </w:r>
    </w:p>
    <w:p w:rsidR="00335798" w:rsidRPr="00DE282C" w:rsidRDefault="00335798" w:rsidP="00202D40">
      <w:pPr>
        <w:pStyle w:val="libNormal"/>
        <w:rPr>
          <w:rtl/>
        </w:rPr>
      </w:pPr>
      <w:r w:rsidRPr="00DE282C">
        <w:rPr>
          <w:rtl/>
        </w:rPr>
        <w:t>7</w:t>
      </w:r>
      <w:r w:rsidR="004247A2">
        <w:rPr>
          <w:rtl/>
        </w:rPr>
        <w:t xml:space="preserve"> - </w:t>
      </w:r>
      <w:r w:rsidRPr="00DE282C">
        <w:rPr>
          <w:rtl/>
        </w:rPr>
        <w:t>نظرت في الكتب</w:t>
      </w:r>
      <w:r w:rsidR="004247A2">
        <w:rPr>
          <w:rtl/>
        </w:rPr>
        <w:t>،</w:t>
      </w:r>
      <w:r w:rsidRPr="00DE282C">
        <w:rPr>
          <w:rtl/>
        </w:rPr>
        <w:t xml:space="preserve"> الطبعة الثالثة للدكتور حفني داود طبعت بمصر</w:t>
      </w:r>
      <w:r w:rsidR="004247A2">
        <w:rPr>
          <w:rtl/>
        </w:rPr>
        <w:t>.</w:t>
      </w:r>
      <w:r w:rsidRPr="00DE282C">
        <w:rPr>
          <w:rtl/>
        </w:rPr>
        <w:t xml:space="preserve"> </w:t>
      </w:r>
    </w:p>
    <w:p w:rsidR="00335798" w:rsidRPr="00DE282C" w:rsidRDefault="00335798" w:rsidP="00202D40">
      <w:pPr>
        <w:pStyle w:val="libNormal"/>
        <w:rPr>
          <w:rtl/>
        </w:rPr>
      </w:pPr>
      <w:r w:rsidRPr="00DE282C">
        <w:rPr>
          <w:rtl/>
        </w:rPr>
        <w:t>8</w:t>
      </w:r>
      <w:r w:rsidR="004247A2">
        <w:rPr>
          <w:rtl/>
        </w:rPr>
        <w:t xml:space="preserve"> - </w:t>
      </w:r>
      <w:r w:rsidRPr="00DE282C">
        <w:rPr>
          <w:rtl/>
        </w:rPr>
        <w:t>تحت راية الحق</w:t>
      </w:r>
      <w:r w:rsidR="004247A2">
        <w:rPr>
          <w:rtl/>
        </w:rPr>
        <w:t>،</w:t>
      </w:r>
      <w:r w:rsidRPr="00DE282C">
        <w:rPr>
          <w:rtl/>
        </w:rPr>
        <w:t xml:space="preserve"> الطبعة الرابعة للدكتور حفني داود طبعت بمصر</w:t>
      </w:r>
      <w:r w:rsidR="004247A2">
        <w:rPr>
          <w:rtl/>
        </w:rPr>
        <w:t>.</w:t>
      </w:r>
      <w:r w:rsidRPr="00DE282C">
        <w:rPr>
          <w:rtl/>
        </w:rPr>
        <w:t xml:space="preserve"> </w:t>
      </w:r>
    </w:p>
    <w:p w:rsidR="00335798" w:rsidRPr="00DE282C" w:rsidRDefault="00335798" w:rsidP="00202D40">
      <w:pPr>
        <w:pStyle w:val="libNormal"/>
        <w:rPr>
          <w:rtl/>
        </w:rPr>
      </w:pPr>
      <w:r w:rsidRPr="00DE282C">
        <w:rPr>
          <w:rtl/>
        </w:rPr>
        <w:t>9</w:t>
      </w:r>
      <w:r w:rsidR="004247A2">
        <w:rPr>
          <w:rtl/>
        </w:rPr>
        <w:t xml:space="preserve"> - </w:t>
      </w:r>
      <w:r w:rsidRPr="00DE282C">
        <w:rPr>
          <w:rtl/>
        </w:rPr>
        <w:t>مِن وحي الأخلاق</w:t>
      </w:r>
      <w:r w:rsidR="004247A2">
        <w:rPr>
          <w:rtl/>
        </w:rPr>
        <w:t>،</w:t>
      </w:r>
      <w:r w:rsidRPr="00DE282C">
        <w:rPr>
          <w:rtl/>
        </w:rPr>
        <w:t xml:space="preserve"> الطبعة الأُولى</w:t>
      </w:r>
      <w:r w:rsidR="004247A2">
        <w:rPr>
          <w:rtl/>
        </w:rPr>
        <w:t>،</w:t>
      </w:r>
      <w:r w:rsidRPr="00DE282C">
        <w:rPr>
          <w:rtl/>
        </w:rPr>
        <w:t xml:space="preserve"> السيد مصطفى اعتماد الموسوي</w:t>
      </w:r>
      <w:r w:rsidR="004247A2">
        <w:rPr>
          <w:rtl/>
        </w:rPr>
        <w:t>.</w:t>
      </w:r>
      <w:r w:rsidRPr="00DE282C">
        <w:rPr>
          <w:rtl/>
        </w:rPr>
        <w:t xml:space="preserve"> </w:t>
      </w:r>
    </w:p>
    <w:p w:rsidR="00F42FA0" w:rsidRDefault="00335798" w:rsidP="00202D40">
      <w:pPr>
        <w:pStyle w:val="libNormal"/>
        <w:rPr>
          <w:rtl/>
        </w:rPr>
      </w:pPr>
      <w:r w:rsidRPr="00DE282C">
        <w:rPr>
          <w:rtl/>
        </w:rPr>
        <w:t>10</w:t>
      </w:r>
      <w:r w:rsidR="004247A2">
        <w:rPr>
          <w:rtl/>
        </w:rPr>
        <w:t xml:space="preserve"> - </w:t>
      </w:r>
      <w:r w:rsidRPr="00DE282C">
        <w:rPr>
          <w:rtl/>
        </w:rPr>
        <w:t>الروائع المختارة</w:t>
      </w:r>
      <w:r w:rsidR="004247A2">
        <w:rPr>
          <w:rtl/>
        </w:rPr>
        <w:t>،</w:t>
      </w:r>
      <w:r w:rsidRPr="00DE282C">
        <w:rPr>
          <w:rtl/>
        </w:rPr>
        <w:t xml:space="preserve"> مِن خُطب الإمام الحسن السبط</w:t>
      </w:r>
      <w:r w:rsidR="004247A2">
        <w:rPr>
          <w:rtl/>
        </w:rPr>
        <w:t>.</w:t>
      </w:r>
      <w:r w:rsidRPr="00DE282C">
        <w:rPr>
          <w:rtl/>
        </w:rPr>
        <w:t xml:space="preserve"> </w:t>
      </w:r>
    </w:p>
    <w:p w:rsidR="00F42FA0" w:rsidRDefault="00F42FA0" w:rsidP="00F42FA0">
      <w:pPr>
        <w:pStyle w:val="libNormal"/>
        <w:rPr>
          <w:rtl/>
        </w:rPr>
      </w:pPr>
      <w:r>
        <w:rPr>
          <w:rtl/>
        </w:rPr>
        <w:br w:type="page"/>
      </w:r>
    </w:p>
    <w:sdt>
      <w:sdtPr>
        <w:rPr>
          <w:b w:val="0"/>
          <w:bCs w:val="0"/>
          <w:rtl/>
        </w:rPr>
        <w:id w:val="10273556"/>
        <w:docPartObj>
          <w:docPartGallery w:val="Table of Contents"/>
          <w:docPartUnique/>
        </w:docPartObj>
      </w:sdtPr>
      <w:sdtContent>
        <w:p w:rsidR="00F42FA0" w:rsidRDefault="00F42FA0" w:rsidP="00F42FA0">
          <w:pPr>
            <w:pStyle w:val="libCenterBold1"/>
          </w:pPr>
          <w:r>
            <w:rPr>
              <w:rFonts w:hint="cs"/>
              <w:rtl/>
            </w:rPr>
            <w:t>الفهرس</w:t>
          </w:r>
        </w:p>
        <w:p w:rsidR="00F4799D" w:rsidRDefault="002E6EBD">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F42FA0">
            <w:instrText xml:space="preserve"> TOC \o "1-3" \h \z \u </w:instrText>
          </w:r>
          <w:r>
            <w:fldChar w:fldCharType="separate"/>
          </w:r>
          <w:hyperlink w:anchor="_Toc423516209" w:history="1">
            <w:r w:rsidR="00F4799D" w:rsidRPr="00B811D3">
              <w:rPr>
                <w:rStyle w:val="Hyperlink"/>
                <w:rFonts w:hint="eastAsia"/>
                <w:noProof/>
                <w:rtl/>
              </w:rPr>
              <w:t>آيات</w:t>
            </w:r>
            <w:r w:rsidR="00F4799D" w:rsidRPr="00B811D3">
              <w:rPr>
                <w:rStyle w:val="Hyperlink"/>
                <w:noProof/>
                <w:rtl/>
              </w:rPr>
              <w:t xml:space="preserve"> </w:t>
            </w:r>
            <w:r w:rsidR="00F4799D" w:rsidRPr="00B811D3">
              <w:rPr>
                <w:rStyle w:val="Hyperlink"/>
                <w:rFonts w:hint="eastAsia"/>
                <w:noProof/>
                <w:rtl/>
              </w:rPr>
              <w:t>مِن</w:t>
            </w:r>
            <w:r w:rsidR="00F4799D" w:rsidRPr="00B811D3">
              <w:rPr>
                <w:rStyle w:val="Hyperlink"/>
                <w:noProof/>
                <w:rtl/>
              </w:rPr>
              <w:t xml:space="preserve"> </w:t>
            </w:r>
            <w:r w:rsidR="00F4799D" w:rsidRPr="00B811D3">
              <w:rPr>
                <w:rStyle w:val="Hyperlink"/>
                <w:rFonts w:hint="eastAsia"/>
                <w:noProof/>
                <w:rtl/>
              </w:rPr>
              <w:t>الذكر</w:t>
            </w:r>
            <w:r w:rsidR="00F4799D" w:rsidRPr="00B811D3">
              <w:rPr>
                <w:rStyle w:val="Hyperlink"/>
                <w:noProof/>
                <w:rtl/>
              </w:rPr>
              <w:t xml:space="preserve"> </w:t>
            </w:r>
            <w:r w:rsidR="00F4799D" w:rsidRPr="00B811D3">
              <w:rPr>
                <w:rStyle w:val="Hyperlink"/>
                <w:rFonts w:hint="eastAsia"/>
                <w:noProof/>
                <w:rtl/>
              </w:rPr>
              <w:t>الحكيم</w:t>
            </w:r>
            <w:r w:rsidR="00F4799D">
              <w:rPr>
                <w:noProof/>
                <w:webHidden/>
                <w:rtl/>
              </w:rPr>
              <w:tab/>
            </w:r>
            <w:r w:rsidR="00F4799D">
              <w:rPr>
                <w:noProof/>
                <w:webHidden/>
                <w:rtl/>
              </w:rPr>
              <w:fldChar w:fldCharType="begin"/>
            </w:r>
            <w:r w:rsidR="00F4799D">
              <w:rPr>
                <w:noProof/>
                <w:webHidden/>
                <w:rtl/>
              </w:rPr>
              <w:instrText xml:space="preserve"> </w:instrText>
            </w:r>
            <w:r w:rsidR="00F4799D">
              <w:rPr>
                <w:noProof/>
                <w:webHidden/>
              </w:rPr>
              <w:instrText>PAGEREF</w:instrText>
            </w:r>
            <w:r w:rsidR="00F4799D">
              <w:rPr>
                <w:noProof/>
                <w:webHidden/>
                <w:rtl/>
              </w:rPr>
              <w:instrText xml:space="preserve"> _</w:instrText>
            </w:r>
            <w:r w:rsidR="00F4799D">
              <w:rPr>
                <w:noProof/>
                <w:webHidden/>
              </w:rPr>
              <w:instrText>Toc423516209 \h</w:instrText>
            </w:r>
            <w:r w:rsidR="00F4799D">
              <w:rPr>
                <w:noProof/>
                <w:webHidden/>
                <w:rtl/>
              </w:rPr>
              <w:instrText xml:space="preserve"> </w:instrText>
            </w:r>
            <w:r w:rsidR="00F4799D">
              <w:rPr>
                <w:noProof/>
                <w:webHidden/>
                <w:rtl/>
              </w:rPr>
            </w:r>
            <w:r w:rsidR="00F4799D">
              <w:rPr>
                <w:noProof/>
                <w:webHidden/>
                <w:rtl/>
              </w:rPr>
              <w:fldChar w:fldCharType="separate"/>
            </w:r>
            <w:r w:rsidR="00F4799D">
              <w:rPr>
                <w:noProof/>
                <w:webHidden/>
                <w:rtl/>
              </w:rPr>
              <w:t>5</w:t>
            </w:r>
            <w:r w:rsidR="00F4799D">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10" w:history="1">
            <w:r w:rsidRPr="00B811D3">
              <w:rPr>
                <w:rStyle w:val="Hyperlink"/>
                <w:rFonts w:hint="eastAsia"/>
                <w:noProof/>
                <w:rtl/>
              </w:rPr>
              <w:t>كلمة</w:t>
            </w:r>
            <w:r w:rsidRPr="00B811D3">
              <w:rPr>
                <w:rStyle w:val="Hyperlink"/>
                <w:noProof/>
                <w:rtl/>
              </w:rPr>
              <w:t xml:space="preserve"> </w:t>
            </w:r>
            <w:r w:rsidRPr="00B811D3">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11" w:history="1">
            <w:r w:rsidRPr="00B811D3">
              <w:rPr>
                <w:rStyle w:val="Hyperlink"/>
                <w:rFonts w:hint="eastAsia"/>
                <w:noProof/>
                <w:rtl/>
              </w:rPr>
              <w:t>نُبذة</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مُعتقدات</w:t>
            </w:r>
            <w:r w:rsidRPr="00B811D3">
              <w:rPr>
                <w:rStyle w:val="Hyperlink"/>
                <w:noProof/>
                <w:rtl/>
              </w:rPr>
              <w:t xml:space="preserve"> </w:t>
            </w:r>
            <w:r w:rsidRPr="00B811D3">
              <w:rPr>
                <w:rStyle w:val="Hyperlink"/>
                <w:rFonts w:hint="eastAsia"/>
                <w:noProof/>
                <w:rtl/>
              </w:rPr>
              <w:t>الشيعة</w:t>
            </w:r>
            <w:r w:rsidRPr="00B811D3">
              <w:rPr>
                <w:rStyle w:val="Hyperlink"/>
                <w:noProof/>
                <w:rtl/>
              </w:rPr>
              <w:t xml:space="preserve"> </w:t>
            </w:r>
            <w:r w:rsidRPr="00B811D3">
              <w:rPr>
                <w:rStyle w:val="Hyperlink"/>
                <w:rFonts w:hint="eastAsia"/>
                <w:noProof/>
                <w:rtl/>
              </w:rPr>
              <w:t>الأماميّة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12" w:history="1">
            <w:r w:rsidRPr="00B811D3">
              <w:rPr>
                <w:rStyle w:val="Hyperlink"/>
                <w:rFonts w:hint="eastAsia"/>
                <w:noProof/>
                <w:rtl/>
              </w:rPr>
              <w:t>تسمية</w:t>
            </w:r>
            <w:r w:rsidRPr="00B811D3">
              <w:rPr>
                <w:rStyle w:val="Hyperlink"/>
                <w:noProof/>
                <w:rtl/>
              </w:rPr>
              <w:t xml:space="preserve"> </w:t>
            </w:r>
            <w:r w:rsidRPr="00B811D3">
              <w:rPr>
                <w:rStyle w:val="Hyperlink"/>
                <w:rFonts w:hint="eastAsia"/>
                <w:noProof/>
                <w:rtl/>
              </w:rPr>
              <w:t>الشيعة</w:t>
            </w:r>
            <w:r w:rsidRPr="00B811D3">
              <w:rPr>
                <w:rStyle w:val="Hyperlink"/>
                <w:noProof/>
                <w:rtl/>
              </w:rPr>
              <w:t xml:space="preserve"> </w:t>
            </w:r>
            <w:r w:rsidRPr="00B811D3">
              <w:rPr>
                <w:rStyle w:val="Hyperlink"/>
                <w:rFonts w:hint="eastAsia"/>
                <w:noProof/>
                <w:rtl/>
              </w:rPr>
              <w:t>بشيعة</w:t>
            </w:r>
            <w:r w:rsidRPr="00B811D3">
              <w:rPr>
                <w:rStyle w:val="Hyperlink"/>
                <w:noProof/>
                <w:rtl/>
              </w:rPr>
              <w:t xml:space="preserve"> </w:t>
            </w:r>
            <w:r w:rsidRPr="00B811D3">
              <w:rPr>
                <w:rStyle w:val="Hyperlink"/>
                <w:rFonts w:hint="eastAsia"/>
                <w:noProof/>
                <w:rtl/>
              </w:rPr>
              <w:t>أهل</w:t>
            </w:r>
            <w:r w:rsidRPr="00B811D3">
              <w:rPr>
                <w:rStyle w:val="Hyperlink"/>
                <w:noProof/>
                <w:rtl/>
              </w:rPr>
              <w:t xml:space="preserve"> </w:t>
            </w:r>
            <w:r w:rsidRPr="00B811D3">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13" w:history="1">
            <w:r w:rsidRPr="00B811D3">
              <w:rPr>
                <w:rStyle w:val="Hyperlink"/>
                <w:rFonts w:hint="eastAsia"/>
                <w:noProof/>
                <w:rtl/>
              </w:rPr>
              <w:t>تسمية</w:t>
            </w:r>
            <w:r w:rsidRPr="00B811D3">
              <w:rPr>
                <w:rStyle w:val="Hyperlink"/>
                <w:noProof/>
                <w:rtl/>
              </w:rPr>
              <w:t xml:space="preserve"> </w:t>
            </w:r>
            <w:r w:rsidRPr="00B811D3">
              <w:rPr>
                <w:rStyle w:val="Hyperlink"/>
                <w:rFonts w:hint="eastAsia"/>
                <w:noProof/>
                <w:rtl/>
              </w:rPr>
              <w:t>السنَّة</w:t>
            </w:r>
            <w:r w:rsidRPr="00B811D3">
              <w:rPr>
                <w:rStyle w:val="Hyperlink"/>
                <w:noProof/>
                <w:rtl/>
              </w:rPr>
              <w:t xml:space="preserve"> </w:t>
            </w:r>
            <w:r w:rsidRPr="00B811D3">
              <w:rPr>
                <w:rStyle w:val="Hyperlink"/>
                <w:rFonts w:hint="eastAsia"/>
                <w:noProof/>
                <w:rtl/>
              </w:rPr>
              <w:t>بأهل</w:t>
            </w:r>
            <w:r w:rsidRPr="00B811D3">
              <w:rPr>
                <w:rStyle w:val="Hyperlink"/>
                <w:noProof/>
                <w:rtl/>
              </w:rPr>
              <w:t xml:space="preserve"> </w:t>
            </w:r>
            <w:r w:rsidRPr="00B811D3">
              <w:rPr>
                <w:rStyle w:val="Hyperlink"/>
                <w:rFonts w:hint="eastAsia"/>
                <w:noProof/>
                <w:rtl/>
              </w:rPr>
              <w:t>السنَّة</w:t>
            </w:r>
            <w:r w:rsidRPr="00B811D3">
              <w:rPr>
                <w:rStyle w:val="Hyperlink"/>
                <w:noProof/>
                <w:rtl/>
              </w:rPr>
              <w:t xml:space="preserve"> </w:t>
            </w:r>
            <w:r w:rsidRPr="00B811D3">
              <w:rPr>
                <w:rStyle w:val="Hyperlink"/>
                <w:rFonts w:hint="eastAsia"/>
                <w:noProof/>
                <w:rtl/>
              </w:rPr>
              <w:t>والجماعة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14" w:history="1">
            <w:r w:rsidRPr="00B811D3">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15" w:history="1">
            <w:r w:rsidRPr="00B811D3">
              <w:rPr>
                <w:rStyle w:val="Hyperlink"/>
                <w:rFonts w:hint="eastAsia"/>
                <w:noProof/>
                <w:rtl/>
              </w:rPr>
              <w:t>التقيَّة</w:t>
            </w:r>
            <w:r>
              <w:rPr>
                <w:rStyle w:val="Hyperlink"/>
                <w:rFonts w:hint="cs"/>
                <w:noProof/>
                <w:rtl/>
              </w:rPr>
              <w:t xml:space="preserve"> </w:t>
            </w:r>
          </w:hyperlink>
          <w:hyperlink w:anchor="_Toc423516216" w:history="1">
            <w:r w:rsidRPr="00B811D3">
              <w:rPr>
                <w:rStyle w:val="Hyperlink"/>
                <w:rFonts w:hint="eastAsia"/>
                <w:noProof/>
                <w:rtl/>
              </w:rPr>
              <w:t>عند</w:t>
            </w:r>
            <w:r w:rsidRPr="00B811D3">
              <w:rPr>
                <w:rStyle w:val="Hyperlink"/>
                <w:noProof/>
                <w:rtl/>
              </w:rPr>
              <w:t xml:space="preserve"> </w:t>
            </w:r>
            <w:r w:rsidRPr="00B811D3">
              <w:rPr>
                <w:rStyle w:val="Hyperlink"/>
                <w:rFonts w:hint="eastAsia"/>
                <w:noProof/>
                <w:rtl/>
              </w:rPr>
              <w:t>الشيعة</w:t>
            </w:r>
            <w:r w:rsidRPr="00B811D3">
              <w:rPr>
                <w:rStyle w:val="Hyperlink"/>
                <w:noProof/>
                <w:rtl/>
              </w:rPr>
              <w:t xml:space="preserve"> </w:t>
            </w:r>
            <w:r w:rsidRPr="00B811D3">
              <w:rPr>
                <w:rStyle w:val="Hyperlink"/>
                <w:rFonts w:hint="eastAsia"/>
                <w:noProof/>
                <w:rtl/>
              </w:rPr>
              <w:t>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17" w:history="1">
            <w:r w:rsidRPr="00B811D3">
              <w:rPr>
                <w:rStyle w:val="Hyperlink"/>
                <w:rFonts w:hint="eastAsia"/>
                <w:noProof/>
                <w:rtl/>
              </w:rPr>
              <w:t>التقيَّة</w:t>
            </w:r>
            <w:r>
              <w:rPr>
                <w:rStyle w:val="Hyperlink"/>
                <w:rFonts w:hint="cs"/>
                <w:noProof/>
                <w:rtl/>
              </w:rPr>
              <w:t xml:space="preserve"> </w:t>
            </w:r>
          </w:hyperlink>
          <w:hyperlink w:anchor="_Toc423516218" w:history="1">
            <w:r w:rsidRPr="00B811D3">
              <w:rPr>
                <w:rStyle w:val="Hyperlink"/>
                <w:rFonts w:hint="eastAsia"/>
                <w:noProof/>
                <w:rtl/>
              </w:rPr>
              <w:t>في</w:t>
            </w:r>
            <w:r w:rsidRPr="00B811D3">
              <w:rPr>
                <w:rStyle w:val="Hyperlink"/>
                <w:noProof/>
                <w:rtl/>
              </w:rPr>
              <w:t xml:space="preserve"> </w:t>
            </w:r>
            <w:r w:rsidRPr="00B811D3">
              <w:rPr>
                <w:rStyle w:val="Hyperlink"/>
                <w:rFonts w:hint="eastAsia"/>
                <w:noProof/>
                <w:rtl/>
              </w:rPr>
              <w:t>نظر</w:t>
            </w:r>
            <w:r w:rsidRPr="00B811D3">
              <w:rPr>
                <w:rStyle w:val="Hyperlink"/>
                <w:noProof/>
                <w:rtl/>
              </w:rPr>
              <w:t xml:space="preserve"> </w:t>
            </w:r>
            <w:r w:rsidRPr="00B811D3">
              <w:rPr>
                <w:rStyle w:val="Hyperlink"/>
                <w:rFonts w:hint="eastAsia"/>
                <w:noProof/>
                <w:rtl/>
              </w:rPr>
              <w:t>علماء</w:t>
            </w:r>
            <w:r w:rsidRPr="00B811D3">
              <w:rPr>
                <w:rStyle w:val="Hyperlink"/>
                <w:noProof/>
                <w:rtl/>
              </w:rPr>
              <w:t xml:space="preserve"> </w:t>
            </w:r>
            <w:r w:rsidRPr="00B811D3">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19" w:history="1">
            <w:r w:rsidRPr="00B811D3">
              <w:rPr>
                <w:rStyle w:val="Hyperlink"/>
                <w:rFonts w:hint="eastAsia"/>
                <w:noProof/>
                <w:rtl/>
              </w:rPr>
              <w:t>ع</w:t>
            </w:r>
            <w:r w:rsidRPr="00B811D3">
              <w:rPr>
                <w:rStyle w:val="Hyperlink"/>
                <w:rFonts w:hint="eastAsia"/>
                <w:noProof/>
                <w:rtl/>
              </w:rPr>
              <w:t>ق</w:t>
            </w:r>
            <w:r w:rsidRPr="00B811D3">
              <w:rPr>
                <w:rStyle w:val="Hyperlink"/>
                <w:rFonts w:hint="eastAsia"/>
                <w:noProof/>
                <w:rtl/>
              </w:rPr>
              <w:t>يدة</w:t>
            </w:r>
            <w:r w:rsidRPr="00B811D3">
              <w:rPr>
                <w:rStyle w:val="Hyperlink"/>
                <w:noProof/>
                <w:rtl/>
              </w:rPr>
              <w:t xml:space="preserve"> </w:t>
            </w:r>
            <w:r w:rsidRPr="00B811D3">
              <w:rPr>
                <w:rStyle w:val="Hyperlink"/>
                <w:rFonts w:hint="eastAsia"/>
                <w:noProof/>
                <w:rtl/>
              </w:rPr>
              <w:t>الشيعة</w:t>
            </w:r>
            <w:r w:rsidRPr="00B811D3">
              <w:rPr>
                <w:rStyle w:val="Hyperlink"/>
                <w:noProof/>
                <w:rtl/>
              </w:rPr>
              <w:t xml:space="preserve"> </w:t>
            </w:r>
            <w:r w:rsidRPr="00B811D3">
              <w:rPr>
                <w:rStyle w:val="Hyperlink"/>
                <w:rFonts w:hint="eastAsia"/>
                <w:noProof/>
                <w:rtl/>
              </w:rPr>
              <w:t>الإمامية</w:t>
            </w:r>
            <w:r w:rsidRPr="00B811D3">
              <w:rPr>
                <w:rStyle w:val="Hyperlink"/>
                <w:noProof/>
                <w:rtl/>
              </w:rPr>
              <w:t xml:space="preserve"> </w:t>
            </w:r>
            <w:r w:rsidRPr="00B811D3">
              <w:rPr>
                <w:rStyle w:val="Hyperlink"/>
                <w:rFonts w:hint="eastAsia"/>
                <w:noProof/>
                <w:rtl/>
              </w:rPr>
              <w:t>في</w:t>
            </w:r>
            <w:r w:rsidRPr="00B811D3">
              <w:rPr>
                <w:rStyle w:val="Hyperlink"/>
                <w:noProof/>
                <w:rtl/>
              </w:rPr>
              <w:t xml:space="preserve"> </w:t>
            </w:r>
            <w:r w:rsidRPr="00B811D3">
              <w:rPr>
                <w:rStyle w:val="Hyperlink"/>
                <w:rFonts w:hint="eastAsia"/>
                <w:noProof/>
                <w:rtl/>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Toc423516219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20" w:history="1">
            <w:r w:rsidRPr="00B811D3">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Toc423516220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21" w:history="1">
            <w:r w:rsidRPr="00B811D3">
              <w:rPr>
                <w:rStyle w:val="Hyperlink"/>
                <w:rFonts w:hint="eastAsia"/>
                <w:noProof/>
                <w:rtl/>
              </w:rPr>
              <w:t>صيانة</w:t>
            </w:r>
            <w:r>
              <w:rPr>
                <w:rStyle w:val="Hyperlink"/>
                <w:rFonts w:hint="cs"/>
                <w:noProof/>
                <w:rtl/>
              </w:rPr>
              <w:t xml:space="preserve"> </w:t>
            </w:r>
          </w:hyperlink>
          <w:hyperlink w:anchor="_Toc423516222" w:history="1">
            <w:r w:rsidRPr="00B811D3">
              <w:rPr>
                <w:rStyle w:val="Hyperlink"/>
                <w:rFonts w:hint="eastAsia"/>
                <w:noProof/>
                <w:rtl/>
              </w:rPr>
              <w:t>القرآن</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التحريف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Toc423516222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F4799D" w:rsidRDefault="00F4799D" w:rsidP="00F4799D">
          <w:pPr>
            <w:pStyle w:val="TOC2"/>
            <w:tabs>
              <w:tab w:val="right" w:leader="dot" w:pos="7786"/>
            </w:tabs>
            <w:rPr>
              <w:rFonts w:asciiTheme="minorHAnsi" w:eastAsiaTheme="minorEastAsia" w:hAnsiTheme="minorHAnsi" w:cstheme="minorBidi"/>
              <w:noProof/>
              <w:color w:val="auto"/>
              <w:sz w:val="22"/>
              <w:szCs w:val="22"/>
              <w:rtl/>
            </w:rPr>
          </w:pPr>
          <w:hyperlink w:anchor="_Toc423516223" w:history="1">
            <w:r w:rsidRPr="00B811D3">
              <w:rPr>
                <w:rStyle w:val="Hyperlink"/>
                <w:rFonts w:hint="eastAsia"/>
                <w:noProof/>
                <w:rtl/>
              </w:rPr>
              <w:t>روايات</w:t>
            </w:r>
            <w:r w:rsidRPr="00B811D3">
              <w:rPr>
                <w:rStyle w:val="Hyperlink"/>
                <w:noProof/>
                <w:rtl/>
              </w:rPr>
              <w:t xml:space="preserve"> </w:t>
            </w:r>
            <w:r w:rsidRPr="00B811D3">
              <w:rPr>
                <w:rStyle w:val="Hyperlink"/>
                <w:rFonts w:hint="eastAsia"/>
                <w:noProof/>
                <w:rtl/>
              </w:rPr>
              <w:t>العامَّة</w:t>
            </w:r>
            <w:r>
              <w:rPr>
                <w:rStyle w:val="Hyperlink"/>
                <w:rFonts w:hint="cs"/>
                <w:noProof/>
                <w:rtl/>
              </w:rPr>
              <w:t xml:space="preserve"> </w:t>
            </w:r>
          </w:hyperlink>
          <w:hyperlink w:anchor="_Toc423516224" w:history="1">
            <w:r w:rsidRPr="00B811D3">
              <w:rPr>
                <w:rStyle w:val="Hyperlink"/>
                <w:rFonts w:hint="eastAsia"/>
                <w:noProof/>
                <w:rtl/>
              </w:rPr>
              <w:t>حول</w:t>
            </w:r>
            <w:r w:rsidRPr="00B811D3">
              <w:rPr>
                <w:rStyle w:val="Hyperlink"/>
                <w:noProof/>
                <w:rtl/>
              </w:rPr>
              <w:t xml:space="preserve"> </w:t>
            </w:r>
            <w:r w:rsidRPr="00B811D3">
              <w:rPr>
                <w:rStyle w:val="Hyperlink"/>
                <w:rFonts w:hint="eastAsia"/>
                <w:noProof/>
                <w:rtl/>
              </w:rPr>
              <w:t>تحريف</w:t>
            </w:r>
            <w:r w:rsidRPr="00B811D3">
              <w:rPr>
                <w:rStyle w:val="Hyperlink"/>
                <w:noProof/>
                <w:rtl/>
              </w:rPr>
              <w:t xml:space="preserve"> </w:t>
            </w:r>
            <w:r w:rsidRPr="00B811D3">
              <w:rPr>
                <w:rStyle w:val="Hyperlink"/>
                <w:rFonts w:hint="eastAsia"/>
                <w:noProof/>
                <w:rtl/>
              </w:rPr>
              <w:t>القرآن</w:t>
            </w:r>
            <w:r w:rsidRPr="00B811D3">
              <w:rPr>
                <w:rStyle w:val="Hyperlink"/>
                <w:noProof/>
                <w:rtl/>
              </w:rPr>
              <w:t xml:space="preserve"> </w:t>
            </w:r>
            <w:r w:rsidRPr="00B811D3">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Toc423516224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F4799D" w:rsidRDefault="00F4799D" w:rsidP="00CF5FFE">
          <w:pPr>
            <w:pStyle w:val="TOC2"/>
            <w:tabs>
              <w:tab w:val="right" w:leader="dot" w:pos="7786"/>
            </w:tabs>
            <w:rPr>
              <w:rFonts w:asciiTheme="minorHAnsi" w:eastAsiaTheme="minorEastAsia" w:hAnsiTheme="minorHAnsi" w:cstheme="minorBidi"/>
              <w:noProof/>
              <w:color w:val="auto"/>
              <w:sz w:val="22"/>
              <w:szCs w:val="22"/>
              <w:rtl/>
            </w:rPr>
          </w:pPr>
          <w:hyperlink w:anchor="_Toc423516225" w:history="1">
            <w:r w:rsidRPr="00B811D3">
              <w:rPr>
                <w:rStyle w:val="Hyperlink"/>
                <w:rFonts w:hint="eastAsia"/>
                <w:noProof/>
                <w:rtl/>
              </w:rPr>
              <w:t>الآيا</w:t>
            </w:r>
            <w:r w:rsidRPr="00B811D3">
              <w:rPr>
                <w:rStyle w:val="Hyperlink"/>
                <w:rFonts w:hint="eastAsia"/>
                <w:noProof/>
                <w:rtl/>
              </w:rPr>
              <w:t>ت</w:t>
            </w:r>
            <w:r w:rsidRPr="00B811D3">
              <w:rPr>
                <w:rStyle w:val="Hyperlink"/>
                <w:noProof/>
                <w:rtl/>
              </w:rPr>
              <w:t xml:space="preserve"> </w:t>
            </w:r>
            <w:r w:rsidRPr="00B811D3">
              <w:rPr>
                <w:rStyle w:val="Hyperlink"/>
                <w:rFonts w:hint="eastAsia"/>
                <w:noProof/>
                <w:rtl/>
              </w:rPr>
              <w:t>القرآنية</w:t>
            </w:r>
            <w:r w:rsidRPr="00B811D3">
              <w:rPr>
                <w:rStyle w:val="Hyperlink"/>
                <w:noProof/>
                <w:rtl/>
              </w:rPr>
              <w:t xml:space="preserve"> </w:t>
            </w:r>
            <w:r w:rsidRPr="00B811D3">
              <w:rPr>
                <w:rStyle w:val="Hyperlink"/>
                <w:rFonts w:hint="eastAsia"/>
                <w:noProof/>
                <w:rtl/>
              </w:rPr>
              <w:t>المحرَّفة</w:t>
            </w:r>
            <w:r>
              <w:rPr>
                <w:rStyle w:val="Hyperlink"/>
                <w:rFonts w:hint="cs"/>
                <w:noProof/>
                <w:rtl/>
              </w:rPr>
              <w:t xml:space="preserve"> </w:t>
            </w:r>
          </w:hyperlink>
          <w:hyperlink w:anchor="_Toc423516226" w:history="1">
            <w:r w:rsidRPr="00B811D3">
              <w:rPr>
                <w:rStyle w:val="Hyperlink"/>
                <w:rFonts w:hint="eastAsia"/>
                <w:noProof/>
                <w:rtl/>
              </w:rPr>
              <w:t>في</w:t>
            </w:r>
            <w:r w:rsidRPr="00B811D3">
              <w:rPr>
                <w:rStyle w:val="Hyperlink"/>
                <w:noProof/>
                <w:rtl/>
              </w:rPr>
              <w:t xml:space="preserve"> </w:t>
            </w:r>
            <w:r w:rsidRPr="00B811D3">
              <w:rPr>
                <w:rStyle w:val="Hyperlink"/>
                <w:rFonts w:hint="eastAsia"/>
                <w:noProof/>
                <w:rtl/>
              </w:rPr>
              <w:t>بعض</w:t>
            </w:r>
            <w:r w:rsidRPr="00B811D3">
              <w:rPr>
                <w:rStyle w:val="Hyperlink"/>
                <w:noProof/>
                <w:rtl/>
              </w:rPr>
              <w:t xml:space="preserve"> </w:t>
            </w:r>
            <w:r w:rsidRPr="00B811D3">
              <w:rPr>
                <w:rStyle w:val="Hyperlink"/>
                <w:rFonts w:hint="eastAsia"/>
                <w:noProof/>
                <w:rtl/>
              </w:rPr>
              <w:t>كتب</w:t>
            </w:r>
            <w:r w:rsidRPr="00B811D3">
              <w:rPr>
                <w:rStyle w:val="Hyperlink"/>
                <w:noProof/>
                <w:rtl/>
              </w:rPr>
              <w:t xml:space="preserve"> </w:t>
            </w:r>
            <w:r w:rsidRPr="00B811D3">
              <w:rPr>
                <w:rStyle w:val="Hyperlink"/>
                <w:rFonts w:hint="eastAsia"/>
                <w:noProof/>
                <w:rtl/>
              </w:rPr>
              <w:t>العامَّة</w:t>
            </w:r>
            <w:r w:rsidR="00CF5FFE">
              <w:rPr>
                <w:rStyle w:val="Hyperlink"/>
                <w:rFonts w:hint="cs"/>
                <w:noProof/>
                <w:rtl/>
              </w:rPr>
              <w:t xml:space="preserve"> </w:t>
            </w:r>
          </w:hyperlink>
          <w:hyperlink w:anchor="_Toc423516227" w:history="1">
            <w:r w:rsidRPr="00B811D3">
              <w:rPr>
                <w:rStyle w:val="Hyperlink"/>
                <w:rFonts w:hint="eastAsia"/>
                <w:noProof/>
                <w:rtl/>
              </w:rPr>
              <w:t>مرتَّبة</w:t>
            </w:r>
            <w:r w:rsidR="00CF5FFE">
              <w:rPr>
                <w:rStyle w:val="Hyperlink"/>
                <w:rFonts w:hint="cs"/>
                <w:noProof/>
                <w:rtl/>
              </w:rPr>
              <w:t xml:space="preserve"> </w:t>
            </w:r>
          </w:hyperlink>
          <w:hyperlink w:anchor="_Toc423516228" w:history="1">
            <w:r w:rsidRPr="00B811D3">
              <w:rPr>
                <w:rStyle w:val="Hyperlink"/>
                <w:rFonts w:hint="eastAsia"/>
                <w:noProof/>
                <w:rtl/>
              </w:rPr>
              <w:t>على</w:t>
            </w:r>
            <w:r w:rsidRPr="00B811D3">
              <w:rPr>
                <w:rStyle w:val="Hyperlink"/>
                <w:noProof/>
                <w:rtl/>
              </w:rPr>
              <w:t xml:space="preserve"> </w:t>
            </w:r>
            <w:r w:rsidRPr="00B811D3">
              <w:rPr>
                <w:rStyle w:val="Hyperlink"/>
                <w:rFonts w:hint="eastAsia"/>
                <w:noProof/>
                <w:rtl/>
              </w:rPr>
              <w:t>حروف</w:t>
            </w:r>
            <w:r w:rsidRPr="00B811D3">
              <w:rPr>
                <w:rStyle w:val="Hyperlink"/>
                <w:noProof/>
                <w:rtl/>
              </w:rPr>
              <w:t xml:space="preserve"> </w:t>
            </w:r>
            <w:r w:rsidR="00CF5FFE">
              <w:rPr>
                <w:rStyle w:val="Hyperlink"/>
                <w:rFonts w:hint="eastAsia"/>
                <w:noProof/>
                <w:rtl/>
              </w:rPr>
              <w:t>الم</w:t>
            </w:r>
            <w:r w:rsidRPr="00B811D3">
              <w:rPr>
                <w:rStyle w:val="Hyperlink"/>
                <w:rFonts w:hint="eastAsia"/>
                <w:noProof/>
                <w:rtl/>
              </w:rPr>
              <w:t>عجم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Toc423516228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F4799D" w:rsidRDefault="00F4799D" w:rsidP="00CF5FFE">
          <w:pPr>
            <w:pStyle w:val="TOC2"/>
            <w:tabs>
              <w:tab w:val="right" w:leader="dot" w:pos="7786"/>
            </w:tabs>
            <w:rPr>
              <w:rFonts w:asciiTheme="minorHAnsi" w:eastAsiaTheme="minorEastAsia" w:hAnsiTheme="minorHAnsi" w:cstheme="minorBidi"/>
              <w:noProof/>
              <w:color w:val="auto"/>
              <w:sz w:val="22"/>
              <w:szCs w:val="22"/>
              <w:rtl/>
            </w:rPr>
          </w:pPr>
          <w:hyperlink w:anchor="_Toc423516229" w:history="1">
            <w:r w:rsidRPr="00B811D3">
              <w:rPr>
                <w:rStyle w:val="Hyperlink"/>
                <w:rFonts w:hint="eastAsia"/>
                <w:noProof/>
                <w:rtl/>
              </w:rPr>
              <w:t>نبذ</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الأحاديث</w:t>
            </w:r>
            <w:r w:rsidRPr="00B811D3">
              <w:rPr>
                <w:rStyle w:val="Hyperlink"/>
                <w:noProof/>
                <w:rtl/>
              </w:rPr>
              <w:t xml:space="preserve"> </w:t>
            </w:r>
            <w:r w:rsidRPr="00B811D3">
              <w:rPr>
                <w:rStyle w:val="Hyperlink"/>
                <w:rFonts w:hint="eastAsia"/>
                <w:noProof/>
                <w:rtl/>
              </w:rPr>
              <w:t>الواردة</w:t>
            </w:r>
            <w:r w:rsidR="00CF5FFE">
              <w:rPr>
                <w:rStyle w:val="Hyperlink"/>
                <w:rFonts w:hint="cs"/>
                <w:noProof/>
                <w:rtl/>
              </w:rPr>
              <w:t xml:space="preserve"> </w:t>
            </w:r>
          </w:hyperlink>
          <w:hyperlink w:anchor="_Toc423516230" w:history="1">
            <w:r w:rsidRPr="00B811D3">
              <w:rPr>
                <w:rStyle w:val="Hyperlink"/>
                <w:rFonts w:hint="eastAsia"/>
                <w:noProof/>
                <w:rtl/>
              </w:rPr>
              <w:t>في</w:t>
            </w:r>
            <w:r w:rsidR="00CF5FFE">
              <w:rPr>
                <w:rStyle w:val="Hyperlink"/>
                <w:rFonts w:hint="cs"/>
                <w:noProof/>
                <w:rtl/>
              </w:rPr>
              <w:t xml:space="preserve"> </w:t>
            </w:r>
          </w:hyperlink>
          <w:hyperlink w:anchor="_Toc423516231" w:history="1">
            <w:r w:rsidRPr="00B811D3">
              <w:rPr>
                <w:rStyle w:val="Hyperlink"/>
                <w:rFonts w:hint="eastAsia"/>
                <w:noProof/>
                <w:rtl/>
              </w:rPr>
              <w:t>تحريف</w:t>
            </w:r>
            <w:r w:rsidRPr="00B811D3">
              <w:rPr>
                <w:rStyle w:val="Hyperlink"/>
                <w:noProof/>
                <w:rtl/>
              </w:rPr>
              <w:t xml:space="preserve"> </w:t>
            </w:r>
            <w:r w:rsidRPr="00B811D3">
              <w:rPr>
                <w:rStyle w:val="Hyperlink"/>
                <w:rFonts w:hint="eastAsia"/>
                <w:noProof/>
                <w:rtl/>
              </w:rPr>
              <w:t>القرآن</w:t>
            </w:r>
            <w:r w:rsidR="00CF5FFE">
              <w:rPr>
                <w:rStyle w:val="Hyperlink"/>
                <w:rFonts w:hint="cs"/>
                <w:noProof/>
                <w:rtl/>
              </w:rPr>
              <w:t xml:space="preserve"> </w:t>
            </w:r>
          </w:hyperlink>
          <w:hyperlink w:anchor="_Toc423516232" w:history="1">
            <w:r w:rsidRPr="00B811D3">
              <w:rPr>
                <w:rStyle w:val="Hyperlink"/>
                <w:rFonts w:hint="eastAsia"/>
                <w:noProof/>
                <w:rtl/>
              </w:rPr>
              <w:t>مُلتقطة</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صحاح</w:t>
            </w:r>
            <w:r w:rsidRPr="00B811D3">
              <w:rPr>
                <w:rStyle w:val="Hyperlink"/>
                <w:noProof/>
                <w:rtl/>
              </w:rPr>
              <w:t xml:space="preserve"> </w:t>
            </w:r>
            <w:r w:rsidRPr="00B811D3">
              <w:rPr>
                <w:rStyle w:val="Hyperlink"/>
                <w:rFonts w:hint="eastAsia"/>
                <w:noProof/>
                <w:rtl/>
              </w:rPr>
              <w:t>العا</w:t>
            </w:r>
            <w:r w:rsidRPr="00B811D3">
              <w:rPr>
                <w:rStyle w:val="Hyperlink"/>
                <w:rFonts w:hint="eastAsia"/>
                <w:noProof/>
                <w:rtl/>
              </w:rPr>
              <w:t>م</w:t>
            </w:r>
            <w:r w:rsidRPr="00B811D3">
              <w:rPr>
                <w:rStyle w:val="Hyperlink"/>
                <w:rFonts w:hint="eastAsia"/>
                <w:noProof/>
                <w:rtl/>
              </w:rPr>
              <w:t>َّة</w:t>
            </w:r>
            <w:r w:rsidRPr="00B811D3">
              <w:rPr>
                <w:rStyle w:val="Hyperlink"/>
                <w:noProof/>
                <w:rtl/>
              </w:rPr>
              <w:t xml:space="preserve"> </w:t>
            </w:r>
            <w:r w:rsidRPr="00B811D3">
              <w:rPr>
                <w:rStyle w:val="Hyperlink"/>
                <w:rFonts w:hint="eastAsia"/>
                <w:noProof/>
                <w:rtl/>
              </w:rPr>
              <w:t>ومسانيدهم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Toc423516232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4799D" w:rsidRDefault="00F4799D" w:rsidP="00CF5FFE">
          <w:pPr>
            <w:pStyle w:val="TOC2"/>
            <w:tabs>
              <w:tab w:val="right" w:leader="dot" w:pos="7786"/>
            </w:tabs>
            <w:rPr>
              <w:rFonts w:asciiTheme="minorHAnsi" w:eastAsiaTheme="minorEastAsia" w:hAnsiTheme="minorHAnsi" w:cstheme="minorBidi"/>
              <w:noProof/>
              <w:color w:val="auto"/>
              <w:sz w:val="22"/>
              <w:szCs w:val="22"/>
              <w:rtl/>
            </w:rPr>
          </w:pPr>
          <w:hyperlink w:anchor="_Toc423516233" w:history="1">
            <w:r w:rsidRPr="00B811D3">
              <w:rPr>
                <w:rStyle w:val="Hyperlink"/>
                <w:noProof/>
                <w:rtl/>
              </w:rPr>
              <w:t>2</w:t>
            </w:r>
            <w:r w:rsidR="00CF5FFE">
              <w:rPr>
                <w:rStyle w:val="Hyperlink"/>
                <w:rFonts w:hint="cs"/>
                <w:noProof/>
                <w:rtl/>
              </w:rPr>
              <w:t xml:space="preserve"> </w:t>
            </w:r>
          </w:hyperlink>
          <w:hyperlink w:anchor="_Toc423516234" w:history="1">
            <w:r w:rsidRPr="00B811D3">
              <w:rPr>
                <w:rStyle w:val="Hyperlink"/>
                <w:rFonts w:hint="eastAsia"/>
                <w:noProof/>
                <w:rtl/>
              </w:rPr>
              <w:t>نُبَذ</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الأحاديث</w:t>
            </w:r>
            <w:r w:rsidRPr="00B811D3">
              <w:rPr>
                <w:rStyle w:val="Hyperlink"/>
                <w:noProof/>
                <w:rtl/>
              </w:rPr>
              <w:t xml:space="preserve"> </w:t>
            </w:r>
            <w:r w:rsidRPr="00B811D3">
              <w:rPr>
                <w:rStyle w:val="Hyperlink"/>
                <w:rFonts w:hint="eastAsia"/>
                <w:noProof/>
                <w:rtl/>
              </w:rPr>
              <w:t>الواردة</w:t>
            </w:r>
            <w:r w:rsidR="00CF5FFE">
              <w:rPr>
                <w:rStyle w:val="Hyperlink"/>
                <w:rFonts w:hint="cs"/>
                <w:noProof/>
                <w:rtl/>
              </w:rPr>
              <w:t xml:space="preserve"> </w:t>
            </w:r>
          </w:hyperlink>
          <w:hyperlink w:anchor="_Toc423516235" w:history="1">
            <w:r w:rsidRPr="00B811D3">
              <w:rPr>
                <w:rStyle w:val="Hyperlink"/>
                <w:rFonts w:hint="eastAsia"/>
                <w:noProof/>
                <w:rtl/>
              </w:rPr>
              <w:t>في</w:t>
            </w:r>
            <w:r w:rsidRPr="00B811D3">
              <w:rPr>
                <w:rStyle w:val="Hyperlink"/>
                <w:noProof/>
                <w:rtl/>
              </w:rPr>
              <w:t xml:space="preserve"> </w:t>
            </w:r>
            <w:r w:rsidRPr="00B811D3">
              <w:rPr>
                <w:rStyle w:val="Hyperlink"/>
                <w:rFonts w:hint="eastAsia"/>
                <w:noProof/>
                <w:rtl/>
              </w:rPr>
              <w:t>تحريف</w:t>
            </w:r>
            <w:r w:rsidRPr="00B811D3">
              <w:rPr>
                <w:rStyle w:val="Hyperlink"/>
                <w:noProof/>
                <w:rtl/>
              </w:rPr>
              <w:t xml:space="preserve"> </w:t>
            </w:r>
            <w:r w:rsidRPr="00B811D3">
              <w:rPr>
                <w:rStyle w:val="Hyperlink"/>
                <w:rFonts w:hint="eastAsia"/>
                <w:noProof/>
                <w:rtl/>
              </w:rPr>
              <w:t>القرآن</w:t>
            </w:r>
            <w:r w:rsidR="00CF5FFE">
              <w:rPr>
                <w:rStyle w:val="Hyperlink"/>
                <w:rFonts w:hint="cs"/>
                <w:noProof/>
                <w:rtl/>
              </w:rPr>
              <w:t xml:space="preserve"> </w:t>
            </w:r>
          </w:hyperlink>
          <w:hyperlink w:anchor="_Toc423516236" w:history="1">
            <w:r w:rsidRPr="00B811D3">
              <w:rPr>
                <w:rStyle w:val="Hyperlink"/>
                <w:rFonts w:hint="eastAsia"/>
                <w:noProof/>
                <w:rtl/>
              </w:rPr>
              <w:t>مُلتقطة</w:t>
            </w:r>
            <w:r w:rsidRPr="00B811D3">
              <w:rPr>
                <w:rStyle w:val="Hyperlink"/>
                <w:noProof/>
                <w:rtl/>
              </w:rPr>
              <w:t xml:space="preserve"> </w:t>
            </w:r>
            <w:r w:rsidRPr="00B811D3">
              <w:rPr>
                <w:rStyle w:val="Hyperlink"/>
                <w:rFonts w:hint="eastAsia"/>
                <w:noProof/>
                <w:rtl/>
              </w:rPr>
              <w:t>مِن</w:t>
            </w:r>
            <w:r w:rsidRPr="00B811D3">
              <w:rPr>
                <w:rStyle w:val="Hyperlink"/>
                <w:noProof/>
                <w:rtl/>
              </w:rPr>
              <w:t xml:space="preserve"> </w:t>
            </w:r>
            <w:r w:rsidRPr="00B811D3">
              <w:rPr>
                <w:rStyle w:val="Hyperlink"/>
                <w:rFonts w:hint="eastAsia"/>
                <w:noProof/>
                <w:rtl/>
              </w:rPr>
              <w:t>صحاح</w:t>
            </w:r>
            <w:r w:rsidRPr="00B811D3">
              <w:rPr>
                <w:rStyle w:val="Hyperlink"/>
                <w:noProof/>
                <w:rtl/>
              </w:rPr>
              <w:t xml:space="preserve"> </w:t>
            </w:r>
            <w:r w:rsidRPr="00B811D3">
              <w:rPr>
                <w:rStyle w:val="Hyperlink"/>
                <w:rFonts w:hint="eastAsia"/>
                <w:noProof/>
                <w:rtl/>
              </w:rPr>
              <w:t>العامَّة</w:t>
            </w:r>
            <w:r w:rsidRPr="00B811D3">
              <w:rPr>
                <w:rStyle w:val="Hyperlink"/>
                <w:noProof/>
                <w:rtl/>
              </w:rPr>
              <w:t xml:space="preserve"> </w:t>
            </w:r>
            <w:r w:rsidRPr="00B811D3">
              <w:rPr>
                <w:rStyle w:val="Hyperlink"/>
                <w:rFonts w:hint="eastAsia"/>
                <w:noProof/>
                <w:rtl/>
              </w:rPr>
              <w:t>ومسانيدهم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Toc423516236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F4799D" w:rsidRDefault="00F4799D">
          <w:pPr>
            <w:pStyle w:val="TOC2"/>
            <w:tabs>
              <w:tab w:val="right" w:leader="dot" w:pos="7786"/>
            </w:tabs>
            <w:rPr>
              <w:rFonts w:asciiTheme="minorHAnsi" w:eastAsiaTheme="minorEastAsia" w:hAnsiTheme="minorHAnsi" w:cstheme="minorBidi"/>
              <w:noProof/>
              <w:color w:val="auto"/>
              <w:sz w:val="22"/>
              <w:szCs w:val="22"/>
              <w:rtl/>
            </w:rPr>
          </w:pPr>
          <w:hyperlink w:anchor="_Toc423516237" w:history="1">
            <w:r w:rsidRPr="00B811D3">
              <w:rPr>
                <w:rStyle w:val="Hyperlink"/>
                <w:rFonts w:hint="eastAsia"/>
                <w:noProof/>
                <w:rtl/>
              </w:rPr>
              <w:t>آثار</w:t>
            </w:r>
            <w:r w:rsidRPr="00B811D3">
              <w:rPr>
                <w:rStyle w:val="Hyperlink"/>
                <w:noProof/>
                <w:rtl/>
              </w:rPr>
              <w:t xml:space="preserve"> </w:t>
            </w:r>
            <w:r w:rsidRPr="00B811D3">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Toc423516237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F42FA0" w:rsidRDefault="002E6EBD" w:rsidP="00F42FA0">
          <w:pPr>
            <w:pStyle w:val="libNormal"/>
          </w:pPr>
          <w:r>
            <w:fldChar w:fldCharType="end"/>
          </w:r>
        </w:p>
      </w:sdtContent>
    </w:sdt>
    <w:sectPr w:rsidR="00F42FA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9D" w:rsidRDefault="00F4799D">
      <w:r>
        <w:separator/>
      </w:r>
    </w:p>
  </w:endnote>
  <w:endnote w:type="continuationSeparator" w:id="0">
    <w:p w:rsidR="00F4799D" w:rsidRDefault="00F47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99D" w:rsidRPr="00460435" w:rsidRDefault="00F4799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FFE">
      <w:rPr>
        <w:rFonts w:ascii="Traditional Arabic" w:hAnsi="Traditional Arabic"/>
        <w:noProof/>
        <w:sz w:val="28"/>
        <w:szCs w:val="28"/>
        <w:rtl/>
      </w:rPr>
      <w:t>250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99D" w:rsidRPr="00460435" w:rsidRDefault="00F4799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F5FFE">
      <w:rPr>
        <w:rFonts w:ascii="Traditional Arabic" w:hAnsi="Traditional Arabic"/>
        <w:noProof/>
        <w:sz w:val="28"/>
        <w:szCs w:val="28"/>
        <w:rtl/>
      </w:rPr>
      <w:t>249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99D" w:rsidRPr="00460435" w:rsidRDefault="00F4799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9D" w:rsidRDefault="00F4799D">
      <w:r>
        <w:separator/>
      </w:r>
    </w:p>
  </w:footnote>
  <w:footnote w:type="continuationSeparator" w:id="0">
    <w:p w:rsidR="00F4799D" w:rsidRDefault="00F47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8029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655F"/>
    <w:rsid w:val="00200E9A"/>
    <w:rsid w:val="00202C7B"/>
    <w:rsid w:val="00202D40"/>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E6EBD"/>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5798"/>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47A2"/>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296"/>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2806"/>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0742"/>
    <w:rsid w:val="00972C70"/>
    <w:rsid w:val="00974224"/>
    <w:rsid w:val="00974F8D"/>
    <w:rsid w:val="00974FF1"/>
    <w:rsid w:val="00975D34"/>
    <w:rsid w:val="009767D3"/>
    <w:rsid w:val="009819FB"/>
    <w:rsid w:val="00982BF2"/>
    <w:rsid w:val="00986F27"/>
    <w:rsid w:val="00987873"/>
    <w:rsid w:val="00987936"/>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BEB"/>
    <w:rsid w:val="00CB22FF"/>
    <w:rsid w:val="00CB4647"/>
    <w:rsid w:val="00CB686E"/>
    <w:rsid w:val="00CC0833"/>
    <w:rsid w:val="00CC0D6C"/>
    <w:rsid w:val="00CC156E"/>
    <w:rsid w:val="00CC546F"/>
    <w:rsid w:val="00CD72D4"/>
    <w:rsid w:val="00CE30CD"/>
    <w:rsid w:val="00CF06A5"/>
    <w:rsid w:val="00CF137D"/>
    <w:rsid w:val="00CF4DEF"/>
    <w:rsid w:val="00CF5FFE"/>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53BA"/>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2FA0"/>
    <w:rsid w:val="00F436BF"/>
    <w:rsid w:val="00F4799D"/>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798"/>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69E9-EFE8-4CF3-B4AB-009798B0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109</TotalTime>
  <Pages>250</Pages>
  <Words>44601</Words>
  <Characters>222186</Characters>
  <Application>Microsoft Office Word</Application>
  <DocSecurity>0</DocSecurity>
  <Lines>1851</Lines>
  <Paragraphs>532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2015-06-30T08:14:00Z</dcterms:created>
  <dcterms:modified xsi:type="dcterms:W3CDTF">2015-07-01T07:46:00Z</dcterms:modified>
</cp:coreProperties>
</file>