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87" w:rsidRDefault="006E6387" w:rsidP="00742F32">
      <w:pPr>
        <w:pStyle w:val="libCenter"/>
      </w:pPr>
      <w:r>
        <w:rPr>
          <w:noProof/>
        </w:rPr>
        <w:drawing>
          <wp:inline distT="0" distB="0" distL="0" distR="0">
            <wp:extent cx="3867150" cy="6115050"/>
            <wp:effectExtent l="0" t="0" r="0" b="0"/>
            <wp:docPr id="20" name="Picture 20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3867150" cy="6115050"/>
            <wp:effectExtent l="0" t="0" r="0" b="0"/>
            <wp:docPr id="21" name="Picture 2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6E6387">
      <w:pPr>
        <w:pStyle w:val="Heading1Center"/>
        <w:rPr>
          <w:rtl/>
        </w:rPr>
      </w:pPr>
      <w:bookmarkStart w:id="0" w:name="_Toc424553203"/>
      <w:r>
        <w:rPr>
          <w:rtl/>
        </w:rPr>
        <w:lastRenderedPageBreak/>
        <w:t>مقدِّمة المركز</w:t>
      </w:r>
      <w:bookmarkEnd w:id="0"/>
    </w:p>
    <w:p w:rsidR="006E6387" w:rsidRDefault="006E6387" w:rsidP="00742F32">
      <w:pPr>
        <w:pStyle w:val="libVar"/>
        <w:rPr>
          <w:rtl/>
        </w:rPr>
      </w:pPr>
      <w:r>
        <w:rPr>
          <w:rtl/>
        </w:rPr>
        <w:t>الحمد لله رب العالمين.. وصلى الله علىٰ سيدنا محمد وآله الطاهرين..</w:t>
      </w:r>
    </w:p>
    <w:p w:rsidR="006E6387" w:rsidRDefault="006E6387" w:rsidP="00742F32">
      <w:pPr>
        <w:pStyle w:val="libVar"/>
        <w:rPr>
          <w:rtl/>
        </w:rPr>
      </w:pPr>
      <w:r>
        <w:rPr>
          <w:rtl/>
        </w:rPr>
        <w:t xml:space="preserve">وبعد.. إنّ زيارة قبر النبيِّ الاَكرم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وقبور الأئمة الطاهرين من أهل بيته </w:t>
      </w:r>
      <w:r w:rsidRPr="00742F32">
        <w:rPr>
          <w:rStyle w:val="libAlaemChar"/>
          <w:rtl/>
        </w:rPr>
        <w:t>عليهم‌السلام</w:t>
      </w:r>
      <w:r w:rsidR="0055726B">
        <w:rPr>
          <w:rtl/>
        </w:rPr>
        <w:t xml:space="preserve"> </w:t>
      </w:r>
      <w:r>
        <w:rPr>
          <w:rtl/>
        </w:rPr>
        <w:t>والأولياء والصالحين من هذه الاُمَّة</w:t>
      </w:r>
      <w:r w:rsidR="00742F32">
        <w:rPr>
          <w:rtl/>
        </w:rPr>
        <w:t>،</w:t>
      </w:r>
      <w:r>
        <w:rPr>
          <w:rtl/>
        </w:rPr>
        <w:t xml:space="preserve"> وشدَّ الرحال إليها</w:t>
      </w:r>
      <w:r w:rsidR="00742F32">
        <w:rPr>
          <w:rtl/>
        </w:rPr>
        <w:t>،</w:t>
      </w:r>
      <w:r>
        <w:rPr>
          <w:rtl/>
        </w:rPr>
        <w:t xml:space="preserve"> والتوسُّل والاستشفاع بهم</w:t>
      </w:r>
      <w:r w:rsidR="00742F32">
        <w:rPr>
          <w:rtl/>
        </w:rPr>
        <w:t>،</w:t>
      </w:r>
      <w:r>
        <w:rPr>
          <w:rtl/>
        </w:rPr>
        <w:t xml:space="preserve"> تُعدُّ</w:t>
      </w:r>
      <w:r w:rsidR="0055726B">
        <w:rPr>
          <w:rtl/>
        </w:rPr>
        <w:t xml:space="preserve"> </w:t>
      </w:r>
      <w:r>
        <w:rPr>
          <w:rtl/>
        </w:rPr>
        <w:t xml:space="preserve">من </w:t>
      </w:r>
      <w:r>
        <w:rPr>
          <w:rFonts w:hint="cs"/>
          <w:rtl/>
        </w:rPr>
        <w:t>الق</w:t>
      </w:r>
      <w:r>
        <w:rPr>
          <w:rtl/>
        </w:rPr>
        <w:t>ربات التي ندب الشرع إليها</w:t>
      </w:r>
      <w:r w:rsidR="00742F32">
        <w:rPr>
          <w:rtl/>
        </w:rPr>
        <w:t>،</w:t>
      </w:r>
      <w:r>
        <w:rPr>
          <w:rtl/>
        </w:rPr>
        <w:t xml:space="preserve"> وقرَّرتها السيرة العملية للرسول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وأك</w:t>
      </w:r>
      <w:r>
        <w:rPr>
          <w:rFonts w:hint="cs"/>
          <w:rtl/>
        </w:rPr>
        <w:t>َّ</w:t>
      </w:r>
      <w:r>
        <w:rPr>
          <w:rtl/>
        </w:rPr>
        <w:t>دت</w:t>
      </w:r>
      <w:r w:rsidR="0055726B">
        <w:rPr>
          <w:rtl/>
        </w:rPr>
        <w:t xml:space="preserve"> </w:t>
      </w:r>
      <w:r>
        <w:rPr>
          <w:rtl/>
        </w:rPr>
        <w:t xml:space="preserve">النصوص الإسلامية عند سائر فرق </w:t>
      </w:r>
      <w:r>
        <w:rPr>
          <w:rFonts w:hint="cs"/>
          <w:rtl/>
        </w:rPr>
        <w:t>الأُمَّة</w:t>
      </w:r>
      <w:r>
        <w:rPr>
          <w:rtl/>
        </w:rPr>
        <w:t xml:space="preserve"> على</w:t>
      </w:r>
      <w:r w:rsidRPr="00D20649">
        <w:rPr>
          <w:rtl/>
        </w:rPr>
        <w:t>ٰ</w:t>
      </w:r>
      <w:r>
        <w:rPr>
          <w:rtl/>
        </w:rPr>
        <w:t xml:space="preserve"> شرعيَّتها وثبوتها</w:t>
      </w:r>
      <w:r w:rsidR="00742F32">
        <w:rPr>
          <w:rtl/>
        </w:rPr>
        <w:t>،</w:t>
      </w:r>
      <w:r>
        <w:rPr>
          <w:rtl/>
        </w:rPr>
        <w:t xml:space="preserve"> ومارسها المسلمون</w:t>
      </w:r>
      <w:r w:rsidR="0055726B">
        <w:rPr>
          <w:rtl/>
        </w:rPr>
        <w:t xml:space="preserve"> </w:t>
      </w:r>
      <w:r>
        <w:rPr>
          <w:rtl/>
        </w:rPr>
        <w:t xml:space="preserve">منذ عهد الرسول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والصحابة ال</w:t>
      </w:r>
      <w:r>
        <w:rPr>
          <w:rFonts w:hint="cs"/>
          <w:rtl/>
        </w:rPr>
        <w:t>أ</w:t>
      </w:r>
      <w:r>
        <w:rPr>
          <w:rtl/>
        </w:rPr>
        <w:t>وَّلين فالتابعين لهم بإحسان ثُمَّ في أدوارهم</w:t>
      </w:r>
      <w:r w:rsidR="0055726B">
        <w:rPr>
          <w:rtl/>
        </w:rPr>
        <w:t xml:space="preserve"> </w:t>
      </w:r>
      <w:r>
        <w:rPr>
          <w:rtl/>
        </w:rPr>
        <w:t>المتتابعة إلى</w:t>
      </w:r>
      <w:r w:rsidRPr="00D20649">
        <w:rPr>
          <w:rtl/>
        </w:rPr>
        <w:t>ٰ</w:t>
      </w:r>
      <w:r>
        <w:rPr>
          <w:rtl/>
        </w:rPr>
        <w:t xml:space="preserve"> يومنا هذا.</w:t>
      </w:r>
    </w:p>
    <w:p w:rsidR="006E6387" w:rsidRDefault="006E6387" w:rsidP="00742F32">
      <w:pPr>
        <w:pStyle w:val="libVar"/>
        <w:rPr>
          <w:rtl/>
        </w:rPr>
      </w:pPr>
      <w:r>
        <w:rPr>
          <w:rtl/>
        </w:rPr>
        <w:t>وليست الزيارة حالة من حالات التعامل الجامد مع أكوام الحجارة والتراب</w:t>
      </w:r>
      <w:r w:rsidR="00742F32">
        <w:rPr>
          <w:rtl/>
        </w:rPr>
        <w:t>،</w:t>
      </w:r>
      <w:r>
        <w:rPr>
          <w:rtl/>
        </w:rPr>
        <w:t xml:space="preserve"> كما</w:t>
      </w:r>
      <w:r w:rsidR="0055726B">
        <w:rPr>
          <w:rtl/>
        </w:rPr>
        <w:t xml:space="preserve"> </w:t>
      </w:r>
      <w:r>
        <w:rPr>
          <w:rtl/>
        </w:rPr>
        <w:t>يصفها البعض</w:t>
      </w:r>
      <w:r w:rsidR="00742F32">
        <w:rPr>
          <w:rtl/>
        </w:rPr>
        <w:t>،</w:t>
      </w:r>
      <w:r>
        <w:rPr>
          <w:rtl/>
        </w:rPr>
        <w:t xml:space="preserve"> وإنَّما هي صيغة واعية تمارسها ال</w:t>
      </w:r>
      <w:r>
        <w:rPr>
          <w:rFonts w:hint="cs"/>
          <w:rtl/>
        </w:rPr>
        <w:t>أُ</w:t>
      </w:r>
      <w:r>
        <w:rPr>
          <w:rtl/>
        </w:rPr>
        <w:t>مَّة لتعبِّر عن عمق ارتباطها بخط</w:t>
      </w:r>
      <w:r w:rsidR="0055726B">
        <w:rPr>
          <w:rtl/>
        </w:rPr>
        <w:t xml:space="preserve"> </w:t>
      </w:r>
      <w:r>
        <w:rPr>
          <w:rtl/>
        </w:rPr>
        <w:t>الأولياء</w:t>
      </w:r>
      <w:r w:rsidR="00742F32">
        <w:rPr>
          <w:rtl/>
        </w:rPr>
        <w:t>،</w:t>
      </w:r>
      <w:r>
        <w:rPr>
          <w:rtl/>
        </w:rPr>
        <w:t xml:space="preserve"> وتنطوي على</w:t>
      </w:r>
      <w:r w:rsidRPr="00D20649">
        <w:rPr>
          <w:rtl/>
        </w:rPr>
        <w:t>ٰ</w:t>
      </w:r>
      <w:r>
        <w:rPr>
          <w:rtl/>
        </w:rPr>
        <w:t xml:space="preserve"> تأصيل حالة الولاء والحبِّ لرموز مسيرتها</w:t>
      </w:r>
      <w:r w:rsidR="00742F32">
        <w:rPr>
          <w:rtl/>
        </w:rPr>
        <w:t>،</w:t>
      </w:r>
      <w:r>
        <w:rPr>
          <w:rtl/>
        </w:rPr>
        <w:t xml:space="preserve"> وتستبطن مزيداً من</w:t>
      </w:r>
      <w:r w:rsidR="0055726B">
        <w:rPr>
          <w:rtl/>
        </w:rPr>
        <w:t xml:space="preserve"> </w:t>
      </w:r>
      <w:r>
        <w:rPr>
          <w:rtl/>
        </w:rPr>
        <w:t>العطاءات العقائدية والتاريخية والتربوية التي تشدُّ ال</w:t>
      </w:r>
      <w:r>
        <w:rPr>
          <w:rFonts w:hint="cs"/>
          <w:rtl/>
        </w:rPr>
        <w:t>أُ</w:t>
      </w:r>
      <w:r>
        <w:rPr>
          <w:rtl/>
        </w:rPr>
        <w:t>مَّة إلى</w:t>
      </w:r>
      <w:r w:rsidRPr="00D20649">
        <w:rPr>
          <w:rtl/>
        </w:rPr>
        <w:t>ٰ</w:t>
      </w:r>
      <w:r>
        <w:rPr>
          <w:rtl/>
        </w:rPr>
        <w:t xml:space="preserve"> عقيدتها وتاريخها وقادتها</w:t>
      </w:r>
      <w:r w:rsidR="0055726B">
        <w:rPr>
          <w:rtl/>
        </w:rPr>
        <w:t xml:space="preserve"> </w:t>
      </w:r>
      <w:r>
        <w:rPr>
          <w:rtl/>
        </w:rPr>
        <w:t>الرساليين.</w:t>
      </w:r>
    </w:p>
    <w:p w:rsidR="006E6387" w:rsidRPr="00742F32" w:rsidRDefault="006E6387" w:rsidP="00742F32">
      <w:pPr>
        <w:pStyle w:val="libVar"/>
        <w:rPr>
          <w:rStyle w:val="libPoemTiniChar0"/>
          <w:rtl/>
        </w:rPr>
      </w:pPr>
      <w:r>
        <w:rPr>
          <w:rtl/>
        </w:rPr>
        <w:t>فمن معطياتها العقائدية أنَّها تمثل حالة من حالات الانشداد إلى</w:t>
      </w:r>
      <w:r w:rsidRPr="00D20649">
        <w:rPr>
          <w:rtl/>
        </w:rPr>
        <w:t>ٰ</w:t>
      </w:r>
      <w:r>
        <w:rPr>
          <w:rtl/>
        </w:rPr>
        <w:t xml:space="preserve"> الله سبحانه</w:t>
      </w:r>
      <w:r w:rsidR="00742F32">
        <w:rPr>
          <w:rtl/>
        </w:rPr>
        <w:t>،</w:t>
      </w:r>
      <w:r>
        <w:rPr>
          <w:rtl/>
        </w:rPr>
        <w:t xml:space="preserve"> ذلك ل</w:t>
      </w:r>
      <w:r>
        <w:rPr>
          <w:rFonts w:hint="cs"/>
          <w:rtl/>
        </w:rPr>
        <w:t>أنَّ</w:t>
      </w:r>
      <w:r w:rsidR="0055726B">
        <w:rPr>
          <w:rtl/>
        </w:rPr>
        <w:t xml:space="preserve"> </w:t>
      </w:r>
      <w:r>
        <w:rPr>
          <w:rtl/>
        </w:rPr>
        <w:t>الزائر إنَّما ينوي في زيارته التقرُّب إلى</w:t>
      </w:r>
      <w:r w:rsidRPr="00D20649">
        <w:rPr>
          <w:rtl/>
        </w:rPr>
        <w:t>ٰ</w:t>
      </w:r>
      <w:r>
        <w:rPr>
          <w:rtl/>
        </w:rPr>
        <w:t xml:space="preserve"> الله تعالى</w:t>
      </w:r>
      <w:r w:rsidRPr="00D20649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ويشتغل ضمن الآداب المسنونة في</w:t>
      </w:r>
      <w:r w:rsidR="0055726B">
        <w:rPr>
          <w:rtl/>
        </w:rPr>
        <w:t xml:space="preserve"> </w:t>
      </w:r>
      <w:r>
        <w:rPr>
          <w:rtl/>
        </w:rPr>
        <w:t>الزيارة بالصلاة والدعاء والتضرُّع والتوسُّل وقراءة القرآن وغيرها من ال</w:t>
      </w:r>
      <w:r>
        <w:rPr>
          <w:rFonts w:hint="cs"/>
          <w:rtl/>
        </w:rPr>
        <w:t>أ</w:t>
      </w:r>
      <w:r>
        <w:rPr>
          <w:rtl/>
        </w:rPr>
        <w:t>وراد والآداب</w:t>
      </w:r>
      <w:r w:rsidR="0055726B">
        <w:rPr>
          <w:rtl/>
        </w:rPr>
        <w:t xml:space="preserve"> </w:t>
      </w:r>
      <w:r>
        <w:rPr>
          <w:rtl/>
        </w:rPr>
        <w:t>التي تعكس حالات ال</w:t>
      </w:r>
      <w:r>
        <w:rPr>
          <w:rFonts w:hint="cs"/>
          <w:rtl/>
        </w:rPr>
        <w:t>إ</w:t>
      </w:r>
      <w:r>
        <w:rPr>
          <w:rtl/>
        </w:rPr>
        <w:t>ذعان إلى</w:t>
      </w:r>
      <w:r w:rsidRPr="00D20649">
        <w:rPr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رادة ال</w:t>
      </w:r>
      <w:r>
        <w:rPr>
          <w:rFonts w:hint="cs"/>
          <w:rtl/>
        </w:rPr>
        <w:t>إ</w:t>
      </w:r>
      <w:r>
        <w:rPr>
          <w:rtl/>
        </w:rPr>
        <w:t>لهية القاهرة</w:t>
      </w:r>
      <w:r w:rsidR="00742F32">
        <w:rPr>
          <w:rtl/>
        </w:rPr>
        <w:t>،</w:t>
      </w:r>
      <w:r>
        <w:rPr>
          <w:rtl/>
        </w:rPr>
        <w:t xml:space="preserve"> وإخلاص العبودية للواحد الحقِّ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lastRenderedPageBreak/>
        <w:t>فضلاً عن أنَّ نصوص الزيارات وال</w:t>
      </w:r>
      <w:r>
        <w:rPr>
          <w:rFonts w:hint="cs"/>
          <w:rtl/>
        </w:rPr>
        <w:t>أ</w:t>
      </w:r>
      <w:r>
        <w:rPr>
          <w:rtl/>
        </w:rPr>
        <w:t>دعية الخاصَّة بالزيارة</w:t>
      </w:r>
      <w:r w:rsidR="00742F32">
        <w:rPr>
          <w:rtl/>
        </w:rPr>
        <w:t>،</w:t>
      </w:r>
      <w:r>
        <w:rPr>
          <w:rtl/>
        </w:rPr>
        <w:t xml:space="preserve"> تمثِّل مدرسة تلقِّن المسلمين</w:t>
      </w:r>
      <w:r w:rsidR="0055726B">
        <w:rPr>
          <w:rtl/>
        </w:rPr>
        <w:t xml:space="preserve"> </w:t>
      </w:r>
      <w:r>
        <w:rPr>
          <w:rtl/>
        </w:rPr>
        <w:t>أصول العقيدة ال</w:t>
      </w:r>
      <w:r>
        <w:rPr>
          <w:rFonts w:hint="cs"/>
          <w:rtl/>
        </w:rPr>
        <w:t>إ</w:t>
      </w:r>
      <w:r>
        <w:rPr>
          <w:rtl/>
        </w:rPr>
        <w:t>سلامية والانفتاح على</w:t>
      </w:r>
      <w:r w:rsidRPr="00A07653">
        <w:rPr>
          <w:rtl/>
        </w:rPr>
        <w:t>ٰ</w:t>
      </w:r>
      <w:r>
        <w:rPr>
          <w:rtl/>
        </w:rPr>
        <w:t xml:space="preserve"> جميع مفرداتها ومضامينها. ثُمَّ إنَّ من القبور ما</w:t>
      </w:r>
      <w:r w:rsidR="0055726B">
        <w:rPr>
          <w:rtl/>
        </w:rPr>
        <w:t xml:space="preserve"> </w:t>
      </w:r>
      <w:r>
        <w:rPr>
          <w:rtl/>
        </w:rPr>
        <w:t>يمثل معلماً من معالم الرسالة وشاهداً من شواهد التاريخ</w:t>
      </w:r>
      <w:r w:rsidR="00742F32">
        <w:rPr>
          <w:rtl/>
        </w:rPr>
        <w:t>،</w:t>
      </w:r>
      <w:r>
        <w:rPr>
          <w:rtl/>
        </w:rPr>
        <w:t xml:space="preserve"> فزيارة قبر الرسول </w:t>
      </w:r>
      <w:r w:rsidRPr="00742F32">
        <w:rPr>
          <w:rStyle w:val="libAlaemChar"/>
          <w:rtl/>
        </w:rPr>
        <w:t>صلى‌الله‌عليه‌وآله‌وسلم</w:t>
      </w:r>
      <w:r w:rsidR="0055726B">
        <w:rPr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ُ</w:t>
      </w:r>
      <w:r>
        <w:rPr>
          <w:rtl/>
        </w:rPr>
        <w:t>عم</w:t>
      </w:r>
      <w:r>
        <w:rPr>
          <w:rFonts w:hint="cs"/>
          <w:rtl/>
        </w:rPr>
        <w:t>ِّ</w:t>
      </w:r>
      <w:r>
        <w:rPr>
          <w:rtl/>
        </w:rPr>
        <w:t xml:space="preserve">ق علاقة الزائر الروحية بالرسول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وتعز</w:t>
      </w:r>
      <w:r>
        <w:rPr>
          <w:rFonts w:hint="cs"/>
          <w:rtl/>
        </w:rPr>
        <w:t>ِّ</w:t>
      </w:r>
      <w:r>
        <w:rPr>
          <w:rtl/>
        </w:rPr>
        <w:t>ز فهمه ل</w:t>
      </w:r>
      <w:r>
        <w:rPr>
          <w:rFonts w:hint="cs"/>
          <w:rtl/>
        </w:rPr>
        <w:t>أ</w:t>
      </w:r>
      <w:r>
        <w:rPr>
          <w:rtl/>
        </w:rPr>
        <w:t>بعاد شخصيَّته ومكارم</w:t>
      </w:r>
      <w:r w:rsidR="0055726B">
        <w:rPr>
          <w:rtl/>
        </w:rPr>
        <w:t xml:space="preserve"> </w:t>
      </w:r>
      <w:r>
        <w:rPr>
          <w:rtl/>
        </w:rPr>
        <w:t>أخلاقه وإخلاصه لله</w:t>
      </w:r>
      <w:r w:rsidR="00742F32">
        <w:rPr>
          <w:rtl/>
        </w:rPr>
        <w:t>،</w:t>
      </w:r>
      <w:r>
        <w:rPr>
          <w:rtl/>
        </w:rPr>
        <w:t xml:space="preserve"> ودوره في تبليغ الرسالة وتجسيد معانيها</w:t>
      </w:r>
      <w:r w:rsidR="00742F32">
        <w:rPr>
          <w:rtl/>
        </w:rPr>
        <w:t>،</w:t>
      </w:r>
      <w:r>
        <w:rPr>
          <w:rtl/>
        </w:rPr>
        <w:t xml:space="preserve"> وتفتح ذاكرته على</w:t>
      </w:r>
      <w:r w:rsidRPr="00A07653">
        <w:rPr>
          <w:rtl/>
        </w:rPr>
        <w:t>ٰ</w:t>
      </w:r>
      <w:r w:rsidR="0055726B">
        <w:rPr>
          <w:rtl/>
        </w:rPr>
        <w:t xml:space="preserve"> </w:t>
      </w:r>
      <w:r>
        <w:rPr>
          <w:rtl/>
        </w:rPr>
        <w:t>تاريخ الرسالة بكلِّ ما يزخر به من أحداث تعود بوعيه إلى</w:t>
      </w:r>
      <w:r w:rsidRPr="00A07653">
        <w:rPr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صالة التاريخية في مسيرة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أُ</w:t>
      </w:r>
      <w:r>
        <w:rPr>
          <w:rtl/>
        </w:rPr>
        <w:t>مَّة وما فيها من دروس وعبر.</w:t>
      </w:r>
    </w:p>
    <w:p w:rsidR="006E6387" w:rsidRDefault="006E6387" w:rsidP="00742F32">
      <w:pPr>
        <w:pStyle w:val="libVar"/>
        <w:rPr>
          <w:rtl/>
        </w:rPr>
      </w:pPr>
      <w:r>
        <w:rPr>
          <w:rtl/>
        </w:rPr>
        <w:t>ومن معطياتها التربوية أنَّها تبعث في نفس الزائر حالة التذكير باليوم الآخر حيث</w:t>
      </w:r>
      <w:r w:rsidR="0055726B">
        <w:rPr>
          <w:rtl/>
        </w:rPr>
        <w:t xml:space="preserve"> </w:t>
      </w:r>
      <w:r>
        <w:rPr>
          <w:rtl/>
        </w:rPr>
        <w:t>يستحضر في وعيه حتمية الموت والموقف بين يدي الله تعالى</w:t>
      </w:r>
      <w:r w:rsidRPr="00A07653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فيمتل</w:t>
      </w:r>
      <w:r>
        <w:rPr>
          <w:rFonts w:hint="cs"/>
          <w:rtl/>
        </w:rPr>
        <w:t>ئ</w:t>
      </w:r>
      <w:r>
        <w:rPr>
          <w:rtl/>
        </w:rPr>
        <w:t xml:space="preserve"> وجدانه</w:t>
      </w:r>
      <w:r w:rsidR="0055726B">
        <w:rPr>
          <w:rtl/>
        </w:rPr>
        <w:t xml:space="preserve"> </w:t>
      </w:r>
      <w:r>
        <w:rPr>
          <w:rtl/>
        </w:rPr>
        <w:t>ومشاعره بفيضٍ من قيم الخير والفضيلة والصلاح</w:t>
      </w:r>
      <w:r w:rsidR="00742F32">
        <w:rPr>
          <w:rtl/>
        </w:rPr>
        <w:t>،</w:t>
      </w:r>
      <w:r>
        <w:rPr>
          <w:rtl/>
        </w:rPr>
        <w:t xml:space="preserve"> ويندفع باتجاه تنمية نزعات نفسه</w:t>
      </w:r>
      <w:r w:rsidR="0055726B">
        <w:rPr>
          <w:rtl/>
        </w:rPr>
        <w:t xml:space="preserve"> </w:t>
      </w:r>
      <w:r>
        <w:rPr>
          <w:rtl/>
        </w:rPr>
        <w:t>الخي</w:t>
      </w:r>
      <w:r>
        <w:rPr>
          <w:rFonts w:hint="cs"/>
          <w:rtl/>
        </w:rPr>
        <w:t>ِّ</w:t>
      </w:r>
      <w:r>
        <w:rPr>
          <w:rtl/>
        </w:rPr>
        <w:t>رة وردعها عن سبيل الغي وترويضها على</w:t>
      </w:r>
      <w:r w:rsidRPr="00A07653">
        <w:rPr>
          <w:rtl/>
        </w:rPr>
        <w:t>ٰ</w:t>
      </w:r>
      <w:r>
        <w:rPr>
          <w:rtl/>
        </w:rPr>
        <w:t xml:space="preserve"> طلب الخير.</w:t>
      </w:r>
    </w:p>
    <w:p w:rsidR="006E6387" w:rsidRDefault="006E6387" w:rsidP="00742F32">
      <w:pPr>
        <w:pStyle w:val="libVar"/>
        <w:rPr>
          <w:rtl/>
        </w:rPr>
      </w:pPr>
      <w:r>
        <w:rPr>
          <w:rtl/>
        </w:rPr>
        <w:t>ومن معطياتها الجهادية والسياسية استلهام مواقف الجهاد الفاعلة في تاريخ</w:t>
      </w:r>
      <w:r w:rsidR="0055726B">
        <w:rPr>
          <w:rtl/>
        </w:rPr>
        <w:t xml:space="preserve"> </w:t>
      </w:r>
      <w:r>
        <w:rPr>
          <w:rtl/>
        </w:rPr>
        <w:t>الإسلام</w:t>
      </w:r>
      <w:r w:rsidR="00742F32">
        <w:rPr>
          <w:rtl/>
        </w:rPr>
        <w:t>،</w:t>
      </w:r>
      <w:r>
        <w:rPr>
          <w:rtl/>
        </w:rPr>
        <w:t xml:space="preserve"> والتعاطي مع قيم الشجاعة والبطولة</w:t>
      </w:r>
      <w:r w:rsidR="00742F32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</w:t>
      </w:r>
      <w:r>
        <w:rPr>
          <w:rtl/>
        </w:rPr>
        <w:t>دانة للسياسات الظالمة في تاريخ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أُ</w:t>
      </w:r>
      <w:r>
        <w:rPr>
          <w:rtl/>
        </w:rPr>
        <w:t>مَّة</w:t>
      </w:r>
      <w:r w:rsidR="00742F32">
        <w:rPr>
          <w:rtl/>
        </w:rPr>
        <w:t>،</w:t>
      </w:r>
      <w:r>
        <w:rPr>
          <w:rtl/>
        </w:rPr>
        <w:t xml:space="preserve"> والحفاظ على</w:t>
      </w:r>
      <w:r w:rsidRPr="00A07653">
        <w:rPr>
          <w:rtl/>
        </w:rPr>
        <w:t>ٰ</w:t>
      </w:r>
      <w:r>
        <w:rPr>
          <w:rtl/>
        </w:rPr>
        <w:t xml:space="preserve"> ديمومة العطاء الثوري لدماء الشهداء.</w:t>
      </w:r>
    </w:p>
    <w:p w:rsidR="006E6387" w:rsidRDefault="006E6387" w:rsidP="00742F32">
      <w:pPr>
        <w:pStyle w:val="libVar"/>
        <w:rPr>
          <w:rtl/>
        </w:rPr>
      </w:pPr>
      <w:r>
        <w:rPr>
          <w:rtl/>
        </w:rPr>
        <w:t>من هنا فقد أقدم مركزنا على</w:t>
      </w:r>
      <w:r w:rsidRPr="00A07653">
        <w:rPr>
          <w:rtl/>
        </w:rPr>
        <w:t>ٰ</w:t>
      </w:r>
      <w:r>
        <w:rPr>
          <w:rtl/>
        </w:rPr>
        <w:t xml:space="preserve"> نشر هذه الدراسة المستوفية والموجزة لتُسهم في</w:t>
      </w:r>
      <w:r w:rsidR="0055726B">
        <w:rPr>
          <w:rtl/>
        </w:rPr>
        <w:t xml:space="preserve"> </w:t>
      </w:r>
      <w:r>
        <w:rPr>
          <w:rtl/>
        </w:rPr>
        <w:t>تعزيز أدلَّة الزيارة والتوسُّل في ضمير ال</w:t>
      </w:r>
      <w:r>
        <w:rPr>
          <w:rFonts w:hint="cs"/>
          <w:rtl/>
        </w:rPr>
        <w:t>أُ</w:t>
      </w:r>
      <w:r>
        <w:rPr>
          <w:rtl/>
        </w:rPr>
        <w:t>مَّة</w:t>
      </w:r>
      <w:r w:rsidR="00742F32">
        <w:rPr>
          <w:rtl/>
        </w:rPr>
        <w:t>،</w:t>
      </w:r>
      <w:r>
        <w:rPr>
          <w:rtl/>
        </w:rPr>
        <w:t xml:space="preserve"> والتحقُّق من كونها سُنَّة ثابتة على</w:t>
      </w:r>
      <w:r w:rsidRPr="00A07653">
        <w:rPr>
          <w:rtl/>
        </w:rPr>
        <w:t>ٰ</w:t>
      </w:r>
      <w:r>
        <w:rPr>
          <w:rtl/>
        </w:rPr>
        <w:t xml:space="preserve"> طول</w:t>
      </w:r>
      <w:r w:rsidR="0055726B">
        <w:rPr>
          <w:rtl/>
        </w:rPr>
        <w:t xml:space="preserve"> </w:t>
      </w:r>
      <w:r>
        <w:rPr>
          <w:rtl/>
        </w:rPr>
        <w:t>المسيرة التاريخية</w:t>
      </w:r>
      <w:r w:rsidR="00742F32">
        <w:rPr>
          <w:rtl/>
        </w:rPr>
        <w:t>،</w:t>
      </w:r>
      <w:r>
        <w:rPr>
          <w:rtl/>
        </w:rPr>
        <w:t xml:space="preserve"> مع ما توفَّرت عليه من مناقشة علمية جادَّة لما أُثير حولها من شبهات</w:t>
      </w:r>
      <w:r w:rsidR="0055726B">
        <w:rPr>
          <w:rtl/>
        </w:rPr>
        <w:t xml:space="preserve"> </w:t>
      </w:r>
      <w:r>
        <w:rPr>
          <w:rtl/>
        </w:rPr>
        <w:t>لتكون دافعاً يشدُّ ال</w:t>
      </w:r>
      <w:r>
        <w:rPr>
          <w:rFonts w:hint="cs"/>
          <w:rtl/>
        </w:rPr>
        <w:t>أُ</w:t>
      </w:r>
      <w:r>
        <w:rPr>
          <w:rtl/>
        </w:rPr>
        <w:t>مَّة بقدوتها ويربطها بتاريخها المشرق ورسالتها الخالدة.</w:t>
      </w:r>
    </w:p>
    <w:p w:rsidR="006E6387" w:rsidRDefault="006E6387" w:rsidP="00742F32">
      <w:pPr>
        <w:pStyle w:val="libVar"/>
        <w:rPr>
          <w:rtl/>
        </w:rPr>
      </w:pPr>
      <w:r>
        <w:rPr>
          <w:rtl/>
        </w:rPr>
        <w:t>والله سبحانه من وراء القصد وهو المسدِّد للصواب..</w:t>
      </w:r>
    </w:p>
    <w:p w:rsidR="006E6387" w:rsidRDefault="006E6387" w:rsidP="00742F32">
      <w:pPr>
        <w:pStyle w:val="libLeftBold"/>
        <w:rPr>
          <w:rtl/>
        </w:rPr>
      </w:pPr>
      <w:r>
        <w:rPr>
          <w:rtl/>
        </w:rPr>
        <w:t>مركز الرسالة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6E6387">
      <w:pPr>
        <w:pStyle w:val="Heading1Center"/>
        <w:rPr>
          <w:rtl/>
        </w:rPr>
      </w:pPr>
      <w:bookmarkStart w:id="1" w:name="_Toc424553204"/>
      <w:r>
        <w:rPr>
          <w:rtl/>
        </w:rPr>
        <w:lastRenderedPageBreak/>
        <w:t>المقدِّمة</w:t>
      </w:r>
      <w:bookmarkEnd w:id="1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في مراف</w:t>
      </w:r>
      <w:r>
        <w:rPr>
          <w:rFonts w:hint="cs"/>
          <w:rtl/>
        </w:rPr>
        <w:t>ئ</w:t>
      </w:r>
      <w:r>
        <w:rPr>
          <w:rtl/>
        </w:rPr>
        <w:t xml:space="preserve"> الحياة</w:t>
      </w:r>
      <w:r w:rsidR="00742F32">
        <w:rPr>
          <w:rtl/>
        </w:rPr>
        <w:t>،</w:t>
      </w:r>
      <w:r>
        <w:rPr>
          <w:rtl/>
        </w:rPr>
        <w:t xml:space="preserve"> كل مرافئها</w:t>
      </w:r>
      <w:r w:rsidR="00742F32">
        <w:rPr>
          <w:rtl/>
        </w:rPr>
        <w:t>،</w:t>
      </w:r>
      <w:r>
        <w:rPr>
          <w:rtl/>
        </w:rPr>
        <w:t xml:space="preserve"> أقامت الشريعة السمحة مآذن تحثُّ علىٰ خير</w:t>
      </w:r>
      <w:r w:rsidR="0055726B">
        <w:rPr>
          <w:rtl/>
        </w:rPr>
        <w:t xml:space="preserve"> </w:t>
      </w:r>
      <w:r>
        <w:rPr>
          <w:rtl/>
        </w:rPr>
        <w:t>العمل</w:t>
      </w:r>
      <w:r w:rsidR="00742F32">
        <w:rPr>
          <w:rtl/>
        </w:rPr>
        <w:t>،</w:t>
      </w:r>
      <w:r>
        <w:rPr>
          <w:rtl/>
        </w:rPr>
        <w:t xml:space="preserve"> ومنابر للدرس وال</w:t>
      </w:r>
      <w:r>
        <w:rPr>
          <w:rFonts w:hint="cs"/>
          <w:rtl/>
        </w:rPr>
        <w:t>إ</w:t>
      </w:r>
      <w:r>
        <w:rPr>
          <w:rtl/>
        </w:rPr>
        <w:t>رشاد</w:t>
      </w:r>
      <w:r w:rsidR="00742F32">
        <w:rPr>
          <w:rtl/>
        </w:rPr>
        <w:t>،</w:t>
      </w:r>
      <w:r>
        <w:rPr>
          <w:rtl/>
        </w:rPr>
        <w:t xml:space="preserve"> ومشاعل تنير الجوانب والمداخل وبين النواحي</w:t>
      </w:r>
      <w:r w:rsidR="0055726B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طراف..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ذلك هو شأن الشريعة</w:t>
      </w:r>
      <w:r w:rsidR="00742F32">
        <w:rPr>
          <w:rtl/>
        </w:rPr>
        <w:t>،</w:t>
      </w:r>
      <w:r>
        <w:rPr>
          <w:rtl/>
        </w:rPr>
        <w:t xml:space="preserve"> وسبيلها إلىٰ مقاصدها في إحياء ال</w:t>
      </w:r>
      <w:r>
        <w:rPr>
          <w:rFonts w:hint="cs"/>
          <w:rtl/>
        </w:rPr>
        <w:t>أ</w:t>
      </w:r>
      <w:r>
        <w:rPr>
          <w:rtl/>
        </w:rPr>
        <w:t>نفس</w:t>
      </w:r>
      <w:r w:rsidR="00742F32">
        <w:rPr>
          <w:rtl/>
        </w:rPr>
        <w:t>،</w:t>
      </w:r>
      <w:r>
        <w:rPr>
          <w:rtl/>
        </w:rPr>
        <w:t xml:space="preserve"> ولمِّ شتات</w:t>
      </w:r>
      <w:r w:rsidR="0055726B">
        <w:rPr>
          <w:rtl/>
        </w:rPr>
        <w:t xml:space="preserve"> </w:t>
      </w:r>
      <w:r>
        <w:rPr>
          <w:rtl/>
        </w:rPr>
        <w:t>المجتمعات</w:t>
      </w:r>
      <w:r w:rsidR="00742F32">
        <w:rPr>
          <w:rtl/>
        </w:rPr>
        <w:t>،</w:t>
      </w:r>
      <w:r>
        <w:rPr>
          <w:rtl/>
        </w:rPr>
        <w:t xml:space="preserve"> وإعمار ال</w:t>
      </w:r>
      <w:r>
        <w:rPr>
          <w:rFonts w:hint="cs"/>
          <w:rtl/>
        </w:rPr>
        <w:t>أ</w:t>
      </w:r>
      <w:r>
        <w:rPr>
          <w:rtl/>
        </w:rPr>
        <w:t>رض</w:t>
      </w:r>
      <w:r w:rsidR="00742F32">
        <w:rPr>
          <w:rtl/>
        </w:rPr>
        <w:t>،</w:t>
      </w:r>
      <w:r>
        <w:rPr>
          <w:rtl/>
        </w:rPr>
        <w:t xml:space="preserve"> وتسوية الطريق إلىٰ أحسن العواقب بعد الموت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وبعد فناء الدنيا..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وليست تعرف الشريعة فيصلاً بين عبادة المرء ربّه</w:t>
      </w:r>
      <w:r w:rsidR="00742F32">
        <w:rPr>
          <w:rtl/>
        </w:rPr>
        <w:t>،</w:t>
      </w:r>
      <w:r>
        <w:rPr>
          <w:rtl/>
        </w:rPr>
        <w:t xml:space="preserve"> وبين ممارساته شؤونَه</w:t>
      </w:r>
      <w:r w:rsidR="0055726B">
        <w:rPr>
          <w:rtl/>
        </w:rPr>
        <w:t xml:space="preserve"> </w:t>
      </w:r>
      <w:r>
        <w:rPr>
          <w:rtl/>
        </w:rPr>
        <w:t>الخاصة والعامة</w:t>
      </w:r>
      <w:r w:rsidR="00742F32">
        <w:rPr>
          <w:rtl/>
        </w:rPr>
        <w:t>،</w:t>
      </w:r>
      <w:r>
        <w:rPr>
          <w:rtl/>
        </w:rPr>
        <w:t xml:space="preserve"> فرداً له كيانه الخاص</w:t>
      </w:r>
      <w:r w:rsidR="00742F32">
        <w:rPr>
          <w:rtl/>
        </w:rPr>
        <w:t>،</w:t>
      </w:r>
      <w:r>
        <w:rPr>
          <w:rtl/>
        </w:rPr>
        <w:t xml:space="preserve"> وعضواً في أُسرة وفي مجتمع.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فليس في الشريعة شيء من العبادات أو القربات من شأنه أن ينعزل بالمرء</w:t>
      </w:r>
      <w:r w:rsidR="0055726B">
        <w:rPr>
          <w:rtl/>
        </w:rPr>
        <w:t xml:space="preserve"> </w:t>
      </w:r>
      <w:r>
        <w:rPr>
          <w:rtl/>
        </w:rPr>
        <w:t>عن تلك المقاصد والسبل.. ليس فيها خرافة يهوّم بها ال</w:t>
      </w:r>
      <w:r>
        <w:rPr>
          <w:rFonts w:hint="cs"/>
          <w:rtl/>
        </w:rPr>
        <w:t>إ</w:t>
      </w:r>
      <w:r>
        <w:rPr>
          <w:rtl/>
        </w:rPr>
        <w:t>نسان بعيداً عن واقعه</w:t>
      </w:r>
      <w:r w:rsidR="0055726B">
        <w:rPr>
          <w:rtl/>
        </w:rPr>
        <w:t xml:space="preserve"> </w:t>
      </w:r>
      <w:r>
        <w:rPr>
          <w:rtl/>
        </w:rPr>
        <w:t>كعضو في مجتمع</w:t>
      </w:r>
      <w:r w:rsidR="00742F32">
        <w:rPr>
          <w:rtl/>
        </w:rPr>
        <w:t>،</w:t>
      </w:r>
      <w:r>
        <w:rPr>
          <w:rtl/>
        </w:rPr>
        <w:t xml:space="preserve"> وكفردٍ سائر إلىٰ غاية هي مصيره ال</w:t>
      </w:r>
      <w:r>
        <w:rPr>
          <w:rFonts w:hint="cs"/>
          <w:rtl/>
        </w:rPr>
        <w:t>أ</w:t>
      </w:r>
      <w:r>
        <w:rPr>
          <w:rtl/>
        </w:rPr>
        <w:t>بدي..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ليس فيها ما يحنِّط مشاعره</w:t>
      </w:r>
      <w:r w:rsidR="00742F32">
        <w:rPr>
          <w:rtl/>
        </w:rPr>
        <w:t>،</w:t>
      </w:r>
      <w:r>
        <w:rPr>
          <w:rtl/>
        </w:rPr>
        <w:t xml:space="preserve"> ويجمِّد أحاسيسه</w:t>
      </w:r>
      <w:r w:rsidR="00742F32">
        <w:rPr>
          <w:rtl/>
        </w:rPr>
        <w:t>،</w:t>
      </w:r>
      <w:r>
        <w:rPr>
          <w:rtl/>
        </w:rPr>
        <w:t xml:space="preserve"> ويميت خُلُقَه.. وكل ما انتهىٰ</w:t>
      </w:r>
      <w:r w:rsidR="0055726B">
        <w:rPr>
          <w:rtl/>
        </w:rPr>
        <w:t xml:space="preserve"> </w:t>
      </w:r>
      <w:r>
        <w:rPr>
          <w:rtl/>
        </w:rPr>
        <w:t>بالمرء إلىٰ نتائج خطيرة كهذه فهو ليس من الشريعة في شيء</w:t>
      </w:r>
      <w:r w:rsidR="00742F32">
        <w:rPr>
          <w:rtl/>
        </w:rPr>
        <w:t>،</w:t>
      </w:r>
      <w:r>
        <w:rPr>
          <w:rtl/>
        </w:rPr>
        <w:t xml:space="preserve"> وإن اتخذ له من</w:t>
      </w:r>
      <w:r w:rsidR="0055726B">
        <w:rPr>
          <w:rtl/>
        </w:rPr>
        <w:t xml:space="preserve"> </w:t>
      </w:r>
      <w:r>
        <w:rPr>
          <w:rtl/>
        </w:rPr>
        <w:t>بعض أحكامها عنواناً..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>
        <w:rPr>
          <w:rtl/>
        </w:rPr>
        <w:t>وزيارة القبور لا تشذُّ عن هذه القواعد العامَّة ولا يخرج عن إطارها</w:t>
      </w:r>
      <w:r w:rsidR="00742F32">
        <w:rPr>
          <w:rtl/>
        </w:rPr>
        <w:t>،</w:t>
      </w:r>
      <w:r>
        <w:rPr>
          <w:rtl/>
        </w:rPr>
        <w:t xml:space="preserve"> ومثلها</w:t>
      </w:r>
      <w:r w:rsidR="0055726B">
        <w:rPr>
          <w:rtl/>
        </w:rPr>
        <w:t xml:space="preserve">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التوسُّل بال</w:t>
      </w:r>
      <w:r>
        <w:rPr>
          <w:rFonts w:hint="cs"/>
          <w:rtl/>
        </w:rPr>
        <w:t>أ</w:t>
      </w:r>
      <w:r>
        <w:rPr>
          <w:rtl/>
        </w:rPr>
        <w:t>نبياء والصالحين</w:t>
      </w:r>
      <w:r w:rsidR="00742F32">
        <w:rPr>
          <w:rtl/>
        </w:rPr>
        <w:t>،</w:t>
      </w:r>
      <w:r>
        <w:rPr>
          <w:rtl/>
        </w:rPr>
        <w:t xml:space="preserve"> فإذا كانت الشريعة قد أباحت ذلك</w:t>
      </w:r>
      <w:r w:rsidR="00742F32">
        <w:rPr>
          <w:rtl/>
        </w:rPr>
        <w:t>،</w:t>
      </w:r>
      <w:r>
        <w:rPr>
          <w:rtl/>
        </w:rPr>
        <w:t xml:space="preserve"> أو حثَّت عليه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كما ستثبت مباحث هذا الكتاب</w:t>
      </w:r>
      <w:r w:rsidR="00742F32">
        <w:rPr>
          <w:rtl/>
        </w:rPr>
        <w:t>،</w:t>
      </w:r>
      <w:r>
        <w:rPr>
          <w:rtl/>
        </w:rPr>
        <w:t xml:space="preserve"> فإنّه داخل في إطارها</w:t>
      </w:r>
      <w:r w:rsidR="00742F32">
        <w:rPr>
          <w:rtl/>
        </w:rPr>
        <w:t>،</w:t>
      </w:r>
      <w:r>
        <w:rPr>
          <w:rtl/>
        </w:rPr>
        <w:t xml:space="preserve"> جارٍ علىٰ مسارها</w:t>
      </w:r>
      <w:r w:rsidR="00742F32">
        <w:rPr>
          <w:rtl/>
        </w:rPr>
        <w:t>،</w:t>
      </w:r>
      <w:r>
        <w:rPr>
          <w:rtl/>
        </w:rPr>
        <w:t xml:space="preserve"> باتجاه</w:t>
      </w:r>
      <w:r w:rsidR="0055726B">
        <w:rPr>
          <w:rtl/>
        </w:rPr>
        <w:t xml:space="preserve"> </w:t>
      </w:r>
      <w:r>
        <w:rPr>
          <w:rtl/>
        </w:rPr>
        <w:t>أغراضها ومقاصدها.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ولمّا كان للشريعة مسارها</w:t>
      </w:r>
      <w:r w:rsidR="00742F32">
        <w:rPr>
          <w:rtl/>
        </w:rPr>
        <w:t>،</w:t>
      </w:r>
      <w:r>
        <w:rPr>
          <w:rtl/>
        </w:rPr>
        <w:t xml:space="preserve"> فهي كلّما شرَّعت فعلا</w:t>
      </w:r>
      <w:r w:rsidR="00742F32">
        <w:rPr>
          <w:rtl/>
        </w:rPr>
        <w:t>،</w:t>
      </w:r>
      <w:r>
        <w:rPr>
          <w:rtl/>
        </w:rPr>
        <w:t xml:space="preserve"> أو أقرَّته</w:t>
      </w:r>
      <w:r w:rsidR="00742F32">
        <w:rPr>
          <w:rtl/>
        </w:rPr>
        <w:t>،</w:t>
      </w:r>
      <w:r>
        <w:rPr>
          <w:rtl/>
        </w:rPr>
        <w:t xml:space="preserve"> رسمت له</w:t>
      </w:r>
      <w:r w:rsidR="0055726B">
        <w:rPr>
          <w:rtl/>
        </w:rPr>
        <w:t xml:space="preserve"> </w:t>
      </w:r>
      <w:r>
        <w:rPr>
          <w:rtl/>
        </w:rPr>
        <w:t>حدوداً</w:t>
      </w:r>
      <w:r w:rsidR="00742F32">
        <w:rPr>
          <w:rtl/>
        </w:rPr>
        <w:t>،</w:t>
      </w:r>
      <w:r>
        <w:rPr>
          <w:rtl/>
        </w:rPr>
        <w:t xml:space="preserve"> ووضعت له آداباً</w:t>
      </w:r>
      <w:r w:rsidR="00742F32">
        <w:rPr>
          <w:rtl/>
        </w:rPr>
        <w:t>،</w:t>
      </w:r>
      <w:r>
        <w:rPr>
          <w:rtl/>
        </w:rPr>
        <w:t xml:space="preserve"> بها فقط ينضبط هذا الفعل في مسارها</w:t>
      </w:r>
      <w:r w:rsidR="00742F32">
        <w:rPr>
          <w:rtl/>
        </w:rPr>
        <w:t>،</w:t>
      </w:r>
      <w:r>
        <w:rPr>
          <w:rtl/>
        </w:rPr>
        <w:t xml:space="preserve"> وسيخرج عن</w:t>
      </w:r>
      <w:r w:rsidR="0055726B">
        <w:rPr>
          <w:rtl/>
        </w:rPr>
        <w:t xml:space="preserve"> </w:t>
      </w:r>
      <w:r>
        <w:rPr>
          <w:rtl/>
        </w:rPr>
        <w:t>هذا المسار بقدر خروجه عن تلك الحدود والآداب.. كما ستُنتزع من الفعل شرعيَّته</w:t>
      </w:r>
      <w:r w:rsidR="0055726B">
        <w:rPr>
          <w:rtl/>
        </w:rPr>
        <w:t xml:space="preserve"> </w:t>
      </w:r>
      <w:r>
        <w:rPr>
          <w:rtl/>
        </w:rPr>
        <w:t>إذ ما استبطن غاياتٍ أُخرىٰ خارجةً عن أهداف الشريعة ومقاصدها.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وقليل من الناس هم الذين يستحضرون غايات العبادات وأهدافها الكبرىٰ</w:t>
      </w:r>
      <w:r w:rsidR="0055726B">
        <w:rPr>
          <w:rtl/>
        </w:rPr>
        <w:t xml:space="preserve"> </w:t>
      </w:r>
      <w:r>
        <w:rPr>
          <w:rtl/>
        </w:rPr>
        <w:t>التي تتجاوز حدود الطاعة المتمثِّلة بال</w:t>
      </w:r>
      <w:r>
        <w:rPr>
          <w:rFonts w:hint="cs"/>
          <w:rtl/>
        </w:rPr>
        <w:t>أ</w:t>
      </w:r>
      <w:r>
        <w:rPr>
          <w:rtl/>
        </w:rPr>
        <w:t>داء الصحيح لها الملتزم بأحكامها وآدابها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فكم من بين مئات ال</w:t>
      </w:r>
      <w:r>
        <w:rPr>
          <w:rFonts w:hint="cs"/>
          <w:rtl/>
        </w:rPr>
        <w:t>أ</w:t>
      </w:r>
      <w:r>
        <w:rPr>
          <w:rtl/>
        </w:rPr>
        <w:t>لوف من الحجيج الذين يؤدُّون كلَّ عامٍ فريضة الحجِّ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يستحضر وهو يؤدِّي مناسكه ما في كل واحدةٍ من هذه المناسك من دروسٍ</w:t>
      </w:r>
      <w:r w:rsidR="0055726B">
        <w:rPr>
          <w:rtl/>
        </w:rPr>
        <w:t xml:space="preserve"> </w:t>
      </w:r>
      <w:r>
        <w:rPr>
          <w:rtl/>
        </w:rPr>
        <w:t>تربويةٍ وأهدافٍ دينيةٍ واجتماعيةٍ كبيرة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بل كم من هؤلاء من ينظر إلىٰ الوراء</w:t>
      </w:r>
      <w:r w:rsidR="00742F32">
        <w:rPr>
          <w:rtl/>
        </w:rPr>
        <w:t>،</w:t>
      </w:r>
      <w:r>
        <w:rPr>
          <w:rtl/>
        </w:rPr>
        <w:t xml:space="preserve"> إذا غاب عنه النظر إلىٰ أمام</w:t>
      </w:r>
      <w:r w:rsidR="00742F32">
        <w:rPr>
          <w:rtl/>
        </w:rPr>
        <w:t>،</w:t>
      </w:r>
      <w:r>
        <w:rPr>
          <w:rtl/>
        </w:rPr>
        <w:t xml:space="preserve"> ليستحضر</w:t>
      </w:r>
      <w:r w:rsidR="0055726B">
        <w:rPr>
          <w:rtl/>
        </w:rPr>
        <w:t xml:space="preserve"> </w:t>
      </w:r>
      <w:r>
        <w:rPr>
          <w:rtl/>
        </w:rPr>
        <w:t>المواقف التاريخية الكبيرة التي امتزجت بهذه المناسك منذ تشريعها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والظاهرة ذاتها قريبة جدّاً في شأن زيارة القبور</w:t>
      </w:r>
      <w:r w:rsidR="00742F32">
        <w:rPr>
          <w:rtl/>
        </w:rPr>
        <w:t>،</w:t>
      </w:r>
      <w:r>
        <w:rPr>
          <w:rtl/>
        </w:rPr>
        <w:t xml:space="preserve"> قبور ال</w:t>
      </w:r>
      <w:r>
        <w:rPr>
          <w:rFonts w:hint="cs"/>
          <w:rtl/>
        </w:rPr>
        <w:t>أ</w:t>
      </w:r>
      <w:r>
        <w:rPr>
          <w:rtl/>
        </w:rPr>
        <w:t>نبياء وال</w:t>
      </w:r>
      <w:r>
        <w:rPr>
          <w:rFonts w:hint="cs"/>
          <w:rtl/>
        </w:rPr>
        <w:t>أ</w:t>
      </w:r>
      <w:r>
        <w:rPr>
          <w:rtl/>
        </w:rPr>
        <w:t>ئمة ال</w:t>
      </w:r>
      <w:r>
        <w:rPr>
          <w:rFonts w:hint="cs"/>
          <w:rtl/>
        </w:rPr>
        <w:t>أ</w:t>
      </w:r>
      <w:r>
        <w:rPr>
          <w:rtl/>
        </w:rPr>
        <w:t>طهار</w:t>
      </w:r>
      <w:r w:rsidR="0055726B">
        <w:rPr>
          <w:rtl/>
        </w:rPr>
        <w:t xml:space="preserve"> </w:t>
      </w:r>
      <w:r>
        <w:rPr>
          <w:rtl/>
        </w:rPr>
        <w:t>وكبار الصالحين كانت</w:t>
      </w:r>
      <w:r w:rsidR="00742F32">
        <w:rPr>
          <w:rtl/>
        </w:rPr>
        <w:t>،</w:t>
      </w:r>
      <w:r>
        <w:rPr>
          <w:rtl/>
        </w:rPr>
        <w:t xml:space="preserve"> أم عموم المقابر</w:t>
      </w:r>
      <w:r w:rsidR="00742F32">
        <w:rPr>
          <w:rtl/>
        </w:rPr>
        <w:t>،</w:t>
      </w:r>
      <w:r>
        <w:rPr>
          <w:rtl/>
        </w:rPr>
        <w:t xml:space="preserve"> فالزيارة وإنْ كانت بذاتها ذات أثر</w:t>
      </w:r>
      <w:r w:rsidR="0055726B">
        <w:rPr>
          <w:rtl/>
        </w:rPr>
        <w:t xml:space="preserve"> </w:t>
      </w:r>
      <w:r>
        <w:rPr>
          <w:rtl/>
        </w:rPr>
        <w:t>شرعي</w:t>
      </w:r>
      <w:r w:rsidR="00742F32">
        <w:rPr>
          <w:rtl/>
        </w:rPr>
        <w:t>،</w:t>
      </w:r>
      <w:r>
        <w:rPr>
          <w:rtl/>
        </w:rPr>
        <w:t xml:space="preserve"> وأنَّ قصدها لوحدها لا يحبط العمل</w:t>
      </w:r>
      <w:r w:rsidR="00742F32">
        <w:rPr>
          <w:rtl/>
        </w:rPr>
        <w:t>،</w:t>
      </w:r>
      <w:r>
        <w:rPr>
          <w:rtl/>
        </w:rPr>
        <w:t xml:space="preserve"> بل لا يحرم صاحبه ال</w:t>
      </w:r>
      <w:r>
        <w:rPr>
          <w:rFonts w:hint="cs"/>
          <w:rtl/>
        </w:rPr>
        <w:t>أ</w:t>
      </w:r>
      <w:r>
        <w:rPr>
          <w:rtl/>
        </w:rPr>
        <w:t>جر والثواب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فإنّ الصحيح أنّ الشريعة لم تشرِّع الزيارة لذاتها</w:t>
      </w:r>
      <w:r w:rsidR="00742F32">
        <w:rPr>
          <w:rtl/>
        </w:rPr>
        <w:t>،</w:t>
      </w:r>
      <w:r>
        <w:rPr>
          <w:rtl/>
        </w:rPr>
        <w:t xml:space="preserve"> بل لعوائد كثيرة تعود علىٰ</w:t>
      </w:r>
      <w:r w:rsidR="0055726B">
        <w:rPr>
          <w:rtl/>
        </w:rPr>
        <w:t xml:space="preserve"> </w:t>
      </w:r>
      <w:r>
        <w:rPr>
          <w:rtl/>
        </w:rPr>
        <w:t>الميِّت</w:t>
      </w:r>
      <w:r w:rsidR="00742F32">
        <w:rPr>
          <w:rtl/>
        </w:rPr>
        <w:t>،</w:t>
      </w:r>
      <w:r>
        <w:rPr>
          <w:rtl/>
        </w:rPr>
        <w:t xml:space="preserve"> كما تعود علىٰ الحي</w:t>
      </w:r>
      <w:r w:rsidR="00742F32">
        <w:rPr>
          <w:rtl/>
        </w:rPr>
        <w:t>،</w:t>
      </w:r>
      <w:r>
        <w:rPr>
          <w:rtl/>
        </w:rPr>
        <w:t xml:space="preserve"> وأنّ من يفقه هذا لهو أفضل بكثير من الطراز ال</w:t>
      </w:r>
      <w:r>
        <w:rPr>
          <w:rFonts w:hint="cs"/>
          <w:rtl/>
        </w:rPr>
        <w:t>أ</w:t>
      </w:r>
      <w:r>
        <w:rPr>
          <w:rtl/>
        </w:rPr>
        <w:t>ول</w:t>
      </w:r>
      <w:r w:rsidR="00742F32">
        <w:rPr>
          <w:rtl/>
        </w:rPr>
        <w:t>،</w:t>
      </w:r>
      <w:r>
        <w:rPr>
          <w:rtl/>
        </w:rPr>
        <w:t xml:space="preserve"> مع</w:t>
      </w:r>
      <w:r w:rsidR="0055726B">
        <w:rPr>
          <w:rtl/>
        </w:rPr>
        <w:t xml:space="preserve"> </w:t>
      </w:r>
      <w:r>
        <w:rPr>
          <w:rtl/>
        </w:rPr>
        <w:t>فرض تساويهما في صدق النيّة وحسن الالتزام بأحكام الشريعة وآدابها.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lastRenderedPageBreak/>
        <w:t xml:space="preserve">فكم هو شاسع الفرق بين أن يقف المرء عند قبر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بسكونٍ</w:t>
      </w:r>
      <w:r w:rsidR="0055726B">
        <w:rPr>
          <w:rtl/>
        </w:rPr>
        <w:t xml:space="preserve"> </w:t>
      </w:r>
      <w:r>
        <w:rPr>
          <w:rtl/>
        </w:rPr>
        <w:t>وهيبةٍ وخشوع</w:t>
      </w:r>
      <w:r w:rsidR="00742F32">
        <w:rPr>
          <w:rtl/>
        </w:rPr>
        <w:t>،</w:t>
      </w:r>
      <w:r>
        <w:rPr>
          <w:rtl/>
        </w:rPr>
        <w:t xml:space="preserve"> يصلِّي ويسلِّم عليه وعلىٰ آله بأكمل الصلوات والتحيّات</w:t>
      </w:r>
      <w:r w:rsidR="00742F32">
        <w:rPr>
          <w:rtl/>
        </w:rPr>
        <w:t>،</w:t>
      </w:r>
      <w:r>
        <w:rPr>
          <w:rtl/>
        </w:rPr>
        <w:t xml:space="preserve"> ويرتِّل</w:t>
      </w:r>
      <w:r w:rsidR="0055726B">
        <w:rPr>
          <w:rtl/>
        </w:rPr>
        <w:t xml:space="preserve"> </w:t>
      </w:r>
      <w:r>
        <w:rPr>
          <w:rtl/>
        </w:rPr>
        <w:t>المشروع من الدعاء</w:t>
      </w:r>
      <w:r w:rsidR="00742F32">
        <w:rPr>
          <w:rtl/>
        </w:rPr>
        <w:t>،</w:t>
      </w:r>
      <w:r>
        <w:rPr>
          <w:rtl/>
        </w:rPr>
        <w:t xml:space="preserve"> عارفاً بمقام النبي الكريم</w:t>
      </w:r>
      <w:r w:rsidR="00742F32">
        <w:rPr>
          <w:rtl/>
        </w:rPr>
        <w:t>،</w:t>
      </w:r>
      <w:r>
        <w:rPr>
          <w:rtl/>
        </w:rPr>
        <w:t xml:space="preserve"> مستحضراً عظمته وعظمة ما أدّاه</w:t>
      </w:r>
      <w:r w:rsidR="0055726B">
        <w:rPr>
          <w:rtl/>
        </w:rPr>
        <w:t xml:space="preserve"> </w:t>
      </w:r>
      <w:r>
        <w:rPr>
          <w:rtl/>
        </w:rPr>
        <w:t>من أثر في إحياء بني ال</w:t>
      </w:r>
      <w:r>
        <w:rPr>
          <w:rFonts w:hint="cs"/>
          <w:rtl/>
        </w:rPr>
        <w:t>إ</w:t>
      </w:r>
      <w:r>
        <w:rPr>
          <w:rtl/>
        </w:rPr>
        <w:t>نسان</w:t>
      </w:r>
      <w:r w:rsidR="00742F32">
        <w:rPr>
          <w:rtl/>
        </w:rPr>
        <w:t>،</w:t>
      </w:r>
      <w:r>
        <w:rPr>
          <w:rtl/>
        </w:rPr>
        <w:t xml:space="preserve"> مجدّداً معه عهد الاقتداء بسلوكه العظيم.. وبين أن</w:t>
      </w:r>
      <w:r w:rsidR="0055726B">
        <w:rPr>
          <w:rtl/>
        </w:rPr>
        <w:t xml:space="preserve"> </w:t>
      </w:r>
      <w:r>
        <w:rPr>
          <w:rtl/>
        </w:rPr>
        <w:t>تغيب عنه كل هذه المعاني الجليلة.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فلابدّ إذن من فقه بالعبادات</w:t>
      </w:r>
      <w:r w:rsidR="00742F32">
        <w:rPr>
          <w:rtl/>
        </w:rPr>
        <w:t>،</w:t>
      </w:r>
      <w:r>
        <w:rPr>
          <w:rtl/>
        </w:rPr>
        <w:t xml:space="preserve"> فقه بأحكام الشريعة كلّها</w:t>
      </w:r>
      <w:r w:rsidR="00742F32">
        <w:rPr>
          <w:rtl/>
        </w:rPr>
        <w:t>،</w:t>
      </w:r>
      <w:r>
        <w:rPr>
          <w:rtl/>
        </w:rPr>
        <w:t xml:space="preserve"> الفقه الكافي في</w:t>
      </w:r>
      <w:r w:rsidR="0055726B">
        <w:rPr>
          <w:rtl/>
        </w:rPr>
        <w:t xml:space="preserve"> </w:t>
      </w:r>
      <w:r>
        <w:rPr>
          <w:rtl/>
        </w:rPr>
        <w:t>المحافظة علىٰ صورتها</w:t>
      </w:r>
      <w:r w:rsidR="00742F32">
        <w:rPr>
          <w:rtl/>
        </w:rPr>
        <w:t>،</w:t>
      </w:r>
      <w:r>
        <w:rPr>
          <w:rtl/>
        </w:rPr>
        <w:t xml:space="preserve"> كأقرب ما تكون إلىٰ الكمال.. ولابدّ إلىٰ جانب هذا الفقه من</w:t>
      </w:r>
      <w:r w:rsidR="0055726B">
        <w:rPr>
          <w:rtl/>
        </w:rPr>
        <w:t xml:space="preserve"> </w:t>
      </w:r>
      <w:r>
        <w:rPr>
          <w:rtl/>
        </w:rPr>
        <w:t>وعي بأبعاد هذه ال</w:t>
      </w:r>
      <w:r>
        <w:rPr>
          <w:rFonts w:hint="cs"/>
          <w:rtl/>
        </w:rPr>
        <w:t>أ</w:t>
      </w:r>
      <w:r>
        <w:rPr>
          <w:rtl/>
        </w:rPr>
        <w:t>حكام وأهدافها ومقاصدها العامة التي ل</w:t>
      </w:r>
      <w:r>
        <w:rPr>
          <w:rFonts w:hint="cs"/>
          <w:rtl/>
        </w:rPr>
        <w:t>أ</w:t>
      </w:r>
      <w:r>
        <w:rPr>
          <w:rtl/>
        </w:rPr>
        <w:t>جلها بالدرجة ال</w:t>
      </w:r>
      <w:r>
        <w:rPr>
          <w:rFonts w:hint="cs"/>
          <w:rtl/>
        </w:rPr>
        <w:t>أ</w:t>
      </w:r>
      <w:r>
        <w:rPr>
          <w:rtl/>
        </w:rPr>
        <w:t>ولىٰ</w:t>
      </w:r>
      <w:r w:rsidR="0055726B">
        <w:rPr>
          <w:rtl/>
        </w:rPr>
        <w:t xml:space="preserve"> </w:t>
      </w:r>
      <w:r>
        <w:rPr>
          <w:rtl/>
        </w:rPr>
        <w:t>شرّعت</w:t>
      </w:r>
      <w:r w:rsidR="00742F32">
        <w:rPr>
          <w:rtl/>
        </w:rPr>
        <w:t>،</w:t>
      </w:r>
      <w:r>
        <w:rPr>
          <w:rtl/>
        </w:rPr>
        <w:t xml:space="preserve"> أو التي ستنعكس عنها.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بين هذه ال</w:t>
      </w:r>
      <w:r>
        <w:rPr>
          <w:rFonts w:hint="cs"/>
          <w:rtl/>
        </w:rPr>
        <w:t>أ</w:t>
      </w:r>
      <w:r>
        <w:rPr>
          <w:rtl/>
        </w:rPr>
        <w:t>هداف المقصودة من وراء الزيارة تركيز ضرورة الاقتداء</w:t>
      </w:r>
      <w:r w:rsidR="0055726B">
        <w:rPr>
          <w:rtl/>
        </w:rPr>
        <w:t xml:space="preserve"> </w:t>
      </w:r>
      <w:r>
        <w:rPr>
          <w:rtl/>
        </w:rPr>
        <w:t>بهؤلاء العظماء</w:t>
      </w:r>
      <w:r w:rsidR="00742F32">
        <w:rPr>
          <w:rtl/>
        </w:rPr>
        <w:t>،</w:t>
      </w:r>
      <w:r>
        <w:rPr>
          <w:rtl/>
        </w:rPr>
        <w:t xml:space="preserve"> وتجديد العهد معهم</w:t>
      </w:r>
      <w:r w:rsidR="00742F32">
        <w:rPr>
          <w:rtl/>
        </w:rPr>
        <w:t>،</w:t>
      </w:r>
      <w:r>
        <w:rPr>
          <w:rtl/>
        </w:rPr>
        <w:t xml:space="preserve"> وتعضيد المعرفة بحقوقهم</w:t>
      </w:r>
      <w:r w:rsidR="00742F32">
        <w:rPr>
          <w:rtl/>
        </w:rPr>
        <w:t>،</w:t>
      </w:r>
      <w:r>
        <w:rPr>
          <w:rtl/>
        </w:rPr>
        <w:t xml:space="preserve"> ولا شك في أنّ</w:t>
      </w:r>
      <w:r w:rsidR="0055726B">
        <w:rPr>
          <w:rtl/>
        </w:rPr>
        <w:t xml:space="preserve"> </w:t>
      </w:r>
      <w:r>
        <w:rPr>
          <w:rtl/>
        </w:rPr>
        <w:t>هذا الهدف مقصود لوحده في الشريعة</w:t>
      </w:r>
      <w:r w:rsidR="00742F32">
        <w:rPr>
          <w:rtl/>
        </w:rPr>
        <w:t>،</w:t>
      </w:r>
      <w:r>
        <w:rPr>
          <w:rtl/>
        </w:rPr>
        <w:t xml:space="preserve"> وقد أمرت به وحثَّت عليه</w:t>
      </w:r>
      <w:r w:rsidR="00742F32">
        <w:rPr>
          <w:rtl/>
        </w:rPr>
        <w:t>،</w:t>
      </w:r>
      <w:r>
        <w:rPr>
          <w:rtl/>
        </w:rPr>
        <w:t xml:space="preserve"> وجعلت له</w:t>
      </w:r>
      <w:r w:rsidR="0055726B">
        <w:rPr>
          <w:rtl/>
        </w:rPr>
        <w:t xml:space="preserve"> </w:t>
      </w:r>
      <w:r>
        <w:rPr>
          <w:rtl/>
        </w:rPr>
        <w:t>أبواباً ومداخل كثيرة</w:t>
      </w:r>
      <w:r w:rsidR="00742F32">
        <w:rPr>
          <w:rtl/>
        </w:rPr>
        <w:t>،</w:t>
      </w:r>
      <w:r>
        <w:rPr>
          <w:rtl/>
        </w:rPr>
        <w:t xml:space="preserve"> وهذه واحدة من تلك ال</w:t>
      </w:r>
      <w:r>
        <w:rPr>
          <w:rFonts w:hint="cs"/>
          <w:rtl/>
        </w:rPr>
        <w:t>أ</w:t>
      </w:r>
      <w:r>
        <w:rPr>
          <w:rtl/>
        </w:rPr>
        <w:t>بواب والمداخل</w:t>
      </w:r>
      <w:r w:rsidR="00742F32">
        <w:rPr>
          <w:rtl/>
        </w:rPr>
        <w:t>،</w:t>
      </w:r>
      <w:r>
        <w:rPr>
          <w:rtl/>
        </w:rPr>
        <w:t xml:space="preserve"> بل لعلَّها من أهمِّها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لما تزرعه في الزائر من شعور بالقرب ال</w:t>
      </w:r>
      <w:r>
        <w:rPr>
          <w:rFonts w:hint="cs"/>
          <w:rtl/>
        </w:rPr>
        <w:t>أ</w:t>
      </w:r>
      <w:r>
        <w:rPr>
          <w:rtl/>
        </w:rPr>
        <w:t>كيد من النبي أو ال</w:t>
      </w:r>
      <w:r>
        <w:rPr>
          <w:rFonts w:hint="cs"/>
          <w:rtl/>
        </w:rPr>
        <w:t>إ</w:t>
      </w:r>
      <w:r>
        <w:rPr>
          <w:rtl/>
        </w:rPr>
        <w:t>مام المَزور.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أُ</w:t>
      </w:r>
      <w:r>
        <w:rPr>
          <w:rtl/>
        </w:rPr>
        <w:t>مّة إنّما تحيا بأسباب</w:t>
      </w:r>
      <w:r w:rsidR="00742F32">
        <w:rPr>
          <w:rtl/>
        </w:rPr>
        <w:t>،</w:t>
      </w:r>
      <w:r>
        <w:rPr>
          <w:rtl/>
        </w:rPr>
        <w:t xml:space="preserve"> ومن أهم أسباب حياتها هو تمجيدها عظمائها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وإحيائها ذكرهم</w:t>
      </w:r>
      <w:r w:rsidR="00742F32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مر الذي سيجعلهم أحياء فيها علىٰ الدوام</w:t>
      </w:r>
      <w:r w:rsidR="00742F32">
        <w:rPr>
          <w:rtl/>
        </w:rPr>
        <w:t>،</w:t>
      </w:r>
      <w:r>
        <w:rPr>
          <w:rtl/>
        </w:rPr>
        <w:t xml:space="preserve"> وإن بعُدت بهم</w:t>
      </w:r>
      <w:r w:rsidR="0055726B">
        <w:rPr>
          <w:rtl/>
        </w:rPr>
        <w:t xml:space="preserve"> </w:t>
      </w:r>
      <w:r>
        <w:rPr>
          <w:rtl/>
        </w:rPr>
        <w:t>القرون.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>
        <w:rPr>
          <w:rtl/>
        </w:rPr>
        <w:t>وبهذا الفقه والوعي يندفع الضجيج الذي يثيره البعض حول مشروعية</w:t>
      </w:r>
      <w:r w:rsidR="0055726B">
        <w:rPr>
          <w:rtl/>
        </w:rPr>
        <w:t xml:space="preserve"> </w:t>
      </w:r>
      <w:r>
        <w:rPr>
          <w:rtl/>
        </w:rPr>
        <w:t>الزيارة</w:t>
      </w:r>
      <w:r w:rsidR="00742F32">
        <w:rPr>
          <w:rtl/>
        </w:rPr>
        <w:t>،</w:t>
      </w:r>
      <w:r>
        <w:rPr>
          <w:rtl/>
        </w:rPr>
        <w:t xml:space="preserve"> بحجّة ما يصدر من كثير من الزائرين من أخطاء تمتزج بأعمالهم في</w:t>
      </w:r>
      <w:r w:rsidR="0055726B">
        <w:rPr>
          <w:rtl/>
        </w:rPr>
        <w:t xml:space="preserve"> </w:t>
      </w:r>
      <w:r>
        <w:rPr>
          <w:rtl/>
        </w:rPr>
        <w:t>الزيارة</w:t>
      </w:r>
      <w:r w:rsidR="00742F32">
        <w:rPr>
          <w:rtl/>
        </w:rPr>
        <w:t>،</w:t>
      </w:r>
      <w:r>
        <w:rPr>
          <w:rtl/>
        </w:rPr>
        <w:t xml:space="preserve"> فإذا كانت هذه ال</w:t>
      </w:r>
      <w:r>
        <w:rPr>
          <w:rFonts w:hint="cs"/>
          <w:rtl/>
        </w:rPr>
        <w:t>أ</w:t>
      </w:r>
      <w:r>
        <w:rPr>
          <w:rtl/>
        </w:rPr>
        <w:t>خطاء يجب تجنُّبها</w:t>
      </w:r>
      <w:r w:rsidR="00742F32">
        <w:rPr>
          <w:rtl/>
        </w:rPr>
        <w:t>،</w:t>
      </w:r>
      <w:r>
        <w:rPr>
          <w:rtl/>
        </w:rPr>
        <w:t xml:space="preserve"> وهو كذلك</w:t>
      </w:r>
      <w:r w:rsidR="00742F32">
        <w:rPr>
          <w:rtl/>
        </w:rPr>
        <w:t>،</w:t>
      </w:r>
      <w:r>
        <w:rPr>
          <w:rtl/>
        </w:rPr>
        <w:t xml:space="preserve"> فإنّها أيضاً لا تكون</w:t>
      </w:r>
      <w:r w:rsidR="0055726B">
        <w:rPr>
          <w:rtl/>
        </w:rPr>
        <w:t xml:space="preserve">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بحالٍ من ال</w:t>
      </w:r>
      <w:r>
        <w:rPr>
          <w:rFonts w:hint="cs"/>
          <w:rtl/>
        </w:rPr>
        <w:t>أ</w:t>
      </w:r>
      <w:r>
        <w:rPr>
          <w:rtl/>
        </w:rPr>
        <w:t>حوال ذريعةً إلىٰ تحريم عمل مشروع</w:t>
      </w:r>
      <w:r w:rsidR="00742F32">
        <w:rPr>
          <w:rtl/>
        </w:rPr>
        <w:t>،</w:t>
      </w:r>
      <w:r>
        <w:rPr>
          <w:rtl/>
        </w:rPr>
        <w:t xml:space="preserve"> كلَّلته الشريعة بأغراض</w:t>
      </w:r>
      <w:r w:rsidR="0055726B">
        <w:rPr>
          <w:rtl/>
        </w:rPr>
        <w:t xml:space="preserve"> </w:t>
      </w:r>
      <w:r>
        <w:rPr>
          <w:rtl/>
        </w:rPr>
        <w:t>سامية</w:t>
      </w:r>
      <w:r w:rsidR="00742F32">
        <w:rPr>
          <w:rtl/>
        </w:rPr>
        <w:t>،</w:t>
      </w:r>
      <w:r>
        <w:rPr>
          <w:rtl/>
        </w:rPr>
        <w:t xml:space="preserve"> ووعدت أصحابه بجزيل الثواب إذا ما حفظوا حدوده وآدابه..</w:t>
      </w:r>
      <w:r>
        <w:rPr>
          <w:rFonts w:hint="cs"/>
          <w:rtl/>
        </w:rPr>
        <w:t xml:space="preserve"> </w:t>
      </w:r>
      <w:r>
        <w:rPr>
          <w:rtl/>
        </w:rPr>
        <w:t>وما يقال في</w:t>
      </w:r>
      <w:r w:rsidR="0055726B">
        <w:rPr>
          <w:rtl/>
        </w:rPr>
        <w:t xml:space="preserve"> </w:t>
      </w:r>
      <w:r>
        <w:rPr>
          <w:rtl/>
        </w:rPr>
        <w:t>الزيارة يقال في التوسُّل والاستشفاع.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هنا تأتي أهمية الكتابة في موضوع كهذا..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فهو موضوع تتعدَّد فيه أطراف الحوار والجدل</w:t>
      </w:r>
      <w:r w:rsidR="00742F32">
        <w:rPr>
          <w:rtl/>
        </w:rPr>
        <w:t>،</w:t>
      </w:r>
      <w:r>
        <w:rPr>
          <w:rtl/>
        </w:rPr>
        <w:t xml:space="preserve"> بين الفعل ومشروعيته</w:t>
      </w:r>
      <w:r w:rsidR="00742F32">
        <w:rPr>
          <w:rtl/>
        </w:rPr>
        <w:t>،</w:t>
      </w:r>
      <w:r>
        <w:rPr>
          <w:rtl/>
        </w:rPr>
        <w:t xml:space="preserve"> وبين</w:t>
      </w:r>
      <w:r w:rsidR="0055726B">
        <w:rPr>
          <w:rtl/>
        </w:rPr>
        <w:t xml:space="preserve"> </w:t>
      </w:r>
      <w:r>
        <w:rPr>
          <w:rtl/>
        </w:rPr>
        <w:t>فضائله وأهدافه وعوائده</w:t>
      </w:r>
      <w:r w:rsidR="00742F32">
        <w:rPr>
          <w:rtl/>
        </w:rPr>
        <w:t>،</w:t>
      </w:r>
      <w:r>
        <w:rPr>
          <w:rtl/>
        </w:rPr>
        <w:t xml:space="preserve"> وبين حدود وآداب عرَّفتها الشريعة ينبغي تجديد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رشاد إليها والتذكير بها</w:t>
      </w:r>
      <w:r w:rsidR="00742F32">
        <w:rPr>
          <w:rtl/>
        </w:rPr>
        <w:t>،</w:t>
      </w:r>
      <w:r>
        <w:rPr>
          <w:rtl/>
        </w:rPr>
        <w:t xml:space="preserve"> وبين شبهات علقت بأذهان البعض</w:t>
      </w:r>
      <w:r w:rsidR="00742F32">
        <w:rPr>
          <w:rtl/>
        </w:rPr>
        <w:t>،</w:t>
      </w:r>
      <w:r>
        <w:rPr>
          <w:rtl/>
        </w:rPr>
        <w:t xml:space="preserve"> لسبب أو لآخر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فحاولوا قطع السبيل إلىٰ عمل مشروع</w:t>
      </w:r>
      <w:r w:rsidR="00742F32">
        <w:rPr>
          <w:rtl/>
        </w:rPr>
        <w:t>،</w:t>
      </w:r>
      <w:r>
        <w:rPr>
          <w:rtl/>
        </w:rPr>
        <w:t xml:space="preserve"> وتشويه صورته</w:t>
      </w:r>
      <w:r w:rsidR="00742F32">
        <w:rPr>
          <w:rtl/>
        </w:rPr>
        <w:t>،</w:t>
      </w:r>
      <w:r>
        <w:rPr>
          <w:rtl/>
        </w:rPr>
        <w:t xml:space="preserve"> عن خطأ في الفهم أحياناً</w:t>
      </w:r>
      <w:r w:rsidR="0055726B">
        <w:rPr>
          <w:rtl/>
        </w:rPr>
        <w:t xml:space="preserve"> </w:t>
      </w:r>
      <w:r>
        <w:rPr>
          <w:rtl/>
        </w:rPr>
        <w:t>وعن تقليد وإصرار واتّباع للهوى</w:t>
      </w:r>
      <w:r w:rsidRPr="0049117C">
        <w:rPr>
          <w:rtl/>
        </w:rPr>
        <w:t>ٰ</w:t>
      </w:r>
      <w:r>
        <w:rPr>
          <w:rtl/>
        </w:rPr>
        <w:t xml:space="preserve"> أحياناً أخرى</w:t>
      </w:r>
      <w:r w:rsidRPr="0049117C">
        <w:rPr>
          <w:rtl/>
        </w:rPr>
        <w:t>ٰ</w:t>
      </w:r>
      <w:r>
        <w:rPr>
          <w:rtl/>
        </w:rPr>
        <w:t>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نهض هذا الكتاب بذلك كلِّه في أوجز عبارةٍ وأركزها..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جاء في قسمين</w:t>
      </w:r>
      <w:r w:rsidR="00742F32">
        <w:rPr>
          <w:rtl/>
        </w:rPr>
        <w:t>:</w:t>
      </w:r>
    </w:p>
    <w:tbl>
      <w:tblPr>
        <w:tblStyle w:val="TableGrid"/>
        <w:bidiVisual/>
        <w:tblW w:w="5000" w:type="pct"/>
        <w:tblLook w:val="04A0"/>
      </w:tblPr>
      <w:tblGrid>
        <w:gridCol w:w="1202"/>
        <w:gridCol w:w="6810"/>
      </w:tblGrid>
      <w:tr w:rsidR="006E6387" w:rsidTr="00336DEB">
        <w:tc>
          <w:tcPr>
            <w:tcW w:w="750" w:type="pct"/>
          </w:tcPr>
          <w:p w:rsidR="006E6387" w:rsidRPr="0049117C" w:rsidRDefault="006E6387" w:rsidP="00336DEB">
            <w:pPr>
              <w:rPr>
                <w:rtl/>
              </w:rPr>
            </w:pPr>
          </w:p>
        </w:tc>
        <w:tc>
          <w:tcPr>
            <w:tcW w:w="4250" w:type="pct"/>
          </w:tcPr>
          <w:p w:rsidR="006E6387" w:rsidRPr="0049117C" w:rsidRDefault="006E6387" w:rsidP="00742F32">
            <w:pPr>
              <w:pStyle w:val="libNormal0"/>
              <w:rPr>
                <w:rtl/>
              </w:rPr>
            </w:pPr>
            <w:r w:rsidRPr="0049117C">
              <w:rPr>
                <w:rtl/>
              </w:rPr>
              <w:t>تناول ال</w:t>
            </w:r>
            <w:r w:rsidRPr="0049117C">
              <w:rPr>
                <w:rFonts w:hint="cs"/>
                <w:rtl/>
              </w:rPr>
              <w:t>أ</w:t>
            </w:r>
            <w:r w:rsidRPr="0049117C">
              <w:rPr>
                <w:rtl/>
              </w:rPr>
              <w:t>ول منهما مباحث الزيارة في أربعة فصول.</w:t>
            </w:r>
          </w:p>
        </w:tc>
      </w:tr>
      <w:tr w:rsidR="006E6387" w:rsidTr="00336DEB">
        <w:tc>
          <w:tcPr>
            <w:tcW w:w="750" w:type="pct"/>
          </w:tcPr>
          <w:p w:rsidR="006E6387" w:rsidRPr="0049117C" w:rsidRDefault="006E6387" w:rsidP="00336DEB">
            <w:pPr>
              <w:rPr>
                <w:rtl/>
              </w:rPr>
            </w:pPr>
          </w:p>
        </w:tc>
        <w:tc>
          <w:tcPr>
            <w:tcW w:w="4250" w:type="pct"/>
          </w:tcPr>
          <w:p w:rsidR="006E6387" w:rsidRPr="0049117C" w:rsidRDefault="006E6387" w:rsidP="00742F32">
            <w:pPr>
              <w:pStyle w:val="libNormal0"/>
              <w:rPr>
                <w:rtl/>
              </w:rPr>
            </w:pPr>
            <w:r w:rsidRPr="0049117C">
              <w:rPr>
                <w:rtl/>
              </w:rPr>
              <w:t>وتناول الثاني مباحث التوسُّل في مدخل وفصلين.</w:t>
            </w:r>
          </w:p>
        </w:tc>
      </w:tr>
    </w:tbl>
    <w:p w:rsidR="006E6387" w:rsidRDefault="006E6387" w:rsidP="00742F32">
      <w:pPr>
        <w:pStyle w:val="libNormal"/>
        <w:rPr>
          <w:rtl/>
        </w:rPr>
      </w:pPr>
      <w:r>
        <w:rPr>
          <w:rtl/>
        </w:rPr>
        <w:t>آملين أن يحقِّق أغراضه التي من أجلها كُتب.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والله من وراء القصد وهو الهادي إلىٰ سواء السبيل.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3867150" cy="6115050"/>
            <wp:effectExtent l="0" t="0" r="0" b="0"/>
            <wp:docPr id="22" name="Picture 22" descr="F:\Book-Library\END\QUEUE\Zyarah-Tawassol\images\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Book-Library\END\QUEUE\Zyarah-Tawassol\images\image00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6E6387" w:rsidRDefault="006E6387" w:rsidP="006E6387">
      <w:pPr>
        <w:pStyle w:val="Heading1Center"/>
        <w:rPr>
          <w:rtl/>
        </w:rPr>
      </w:pPr>
      <w:bookmarkStart w:id="2" w:name="_Toc424553205"/>
      <w:r>
        <w:rPr>
          <w:rtl/>
        </w:rPr>
        <w:lastRenderedPageBreak/>
        <w:t>الفصل ال</w:t>
      </w:r>
      <w:r>
        <w:rPr>
          <w:rFonts w:hint="cs"/>
          <w:rtl/>
        </w:rPr>
        <w:t>أ</w:t>
      </w:r>
      <w:r>
        <w:rPr>
          <w:rtl/>
        </w:rPr>
        <w:t>ول</w:t>
      </w:r>
      <w:bookmarkEnd w:id="2"/>
    </w:p>
    <w:p w:rsidR="006E6387" w:rsidRPr="009C1FCE" w:rsidRDefault="006E6387" w:rsidP="006E6387">
      <w:pPr>
        <w:pStyle w:val="Heading1Center"/>
        <w:rPr>
          <w:rtl/>
        </w:rPr>
      </w:pPr>
      <w:bookmarkStart w:id="3" w:name="_Toc424553206"/>
      <w:r w:rsidRPr="009C1FCE">
        <w:rPr>
          <w:rtl/>
        </w:rPr>
        <w:t>الزيارة</w:t>
      </w:r>
      <w:r w:rsidR="00742F32">
        <w:rPr>
          <w:rtl/>
        </w:rPr>
        <w:t xml:space="preserve"> - </w:t>
      </w:r>
      <w:r w:rsidRPr="009C1FCE">
        <w:rPr>
          <w:rtl/>
        </w:rPr>
        <w:t>مشروعيتها</w:t>
      </w:r>
      <w:r w:rsidR="00742F32">
        <w:rPr>
          <w:rtl/>
        </w:rPr>
        <w:t xml:space="preserve"> - </w:t>
      </w:r>
      <w:r w:rsidRPr="009C1FCE">
        <w:rPr>
          <w:rtl/>
        </w:rPr>
        <w:t>أهدافها</w:t>
      </w:r>
      <w:r w:rsidR="00742F32">
        <w:rPr>
          <w:rtl/>
        </w:rPr>
        <w:t xml:space="preserve"> - </w:t>
      </w:r>
      <w:r w:rsidRPr="009C1FCE">
        <w:rPr>
          <w:rtl/>
        </w:rPr>
        <w:t>فضيلتها</w:t>
      </w:r>
      <w:bookmarkEnd w:id="3"/>
    </w:p>
    <w:p w:rsidR="006E6387" w:rsidRDefault="006E6387" w:rsidP="006E6387">
      <w:pPr>
        <w:pStyle w:val="Heading2"/>
        <w:rPr>
          <w:rtl/>
        </w:rPr>
      </w:pPr>
      <w:bookmarkStart w:id="4" w:name="_Toc424553207"/>
      <w:r>
        <w:rPr>
          <w:rtl/>
        </w:rPr>
        <w:t>الزيارة لغةً واصطلاحاً</w:t>
      </w:r>
      <w:r w:rsidR="00742F32">
        <w:rPr>
          <w:rtl/>
        </w:rPr>
        <w:t>:</w:t>
      </w:r>
      <w:bookmarkEnd w:id="4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الزيارة</w:t>
      </w:r>
      <w:r w:rsidR="00742F32">
        <w:rPr>
          <w:rtl/>
        </w:rPr>
        <w:t>،</w:t>
      </w:r>
      <w:r>
        <w:rPr>
          <w:rtl/>
        </w:rPr>
        <w:t xml:space="preserve"> من الزَّور</w:t>
      </w:r>
      <w:r w:rsidR="00742F32">
        <w:rPr>
          <w:rtl/>
        </w:rPr>
        <w:t>،</w:t>
      </w:r>
      <w:r>
        <w:rPr>
          <w:rtl/>
        </w:rPr>
        <w:t xml:space="preserve"> والزَّورُ</w:t>
      </w:r>
      <w:r w:rsidR="00742F32">
        <w:rPr>
          <w:rtl/>
        </w:rPr>
        <w:t>:</w:t>
      </w:r>
      <w:r>
        <w:rPr>
          <w:rtl/>
        </w:rPr>
        <w:t xml:space="preserve"> أعلى</w:t>
      </w:r>
      <w:r w:rsidRPr="0049117C">
        <w:rPr>
          <w:rtl/>
        </w:rPr>
        <w:t>ٰ</w:t>
      </w:r>
      <w:r>
        <w:rPr>
          <w:rtl/>
        </w:rPr>
        <w:t xml:space="preserve"> الصدر.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وزرت فلاناً</w:t>
      </w:r>
      <w:r w:rsidR="00742F32">
        <w:rPr>
          <w:rtl/>
        </w:rPr>
        <w:t>:</w:t>
      </w:r>
      <w:r>
        <w:rPr>
          <w:rtl/>
        </w:rPr>
        <w:t xml:space="preserve"> تلقيته بِزَوري</w:t>
      </w:r>
      <w:r w:rsidR="00742F32">
        <w:rPr>
          <w:rtl/>
        </w:rPr>
        <w:t>،</w:t>
      </w:r>
      <w:r>
        <w:rPr>
          <w:rtl/>
        </w:rPr>
        <w:t xml:space="preserve"> أي بصدري.. أو قصدتُ زَوره</w:t>
      </w:r>
      <w:r w:rsidR="00742F32">
        <w:rPr>
          <w:rtl/>
        </w:rPr>
        <w:t>،</w:t>
      </w:r>
      <w:r>
        <w:rPr>
          <w:rtl/>
        </w:rPr>
        <w:t xml:space="preserve"> أي صدره.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وزاره يزوره زوراً</w:t>
      </w:r>
      <w:r w:rsidR="00742F32">
        <w:rPr>
          <w:rtl/>
        </w:rPr>
        <w:t>،</w:t>
      </w:r>
      <w:r>
        <w:rPr>
          <w:rtl/>
        </w:rPr>
        <w:t xml:space="preserve"> وزيارةً</w:t>
      </w:r>
      <w:r w:rsidR="00742F32">
        <w:rPr>
          <w:rtl/>
        </w:rPr>
        <w:t>،</w:t>
      </w:r>
      <w:r>
        <w:rPr>
          <w:rtl/>
        </w:rPr>
        <w:t xml:space="preserve"> وزوارةً</w:t>
      </w:r>
      <w:r w:rsidR="00742F32">
        <w:rPr>
          <w:rtl/>
        </w:rPr>
        <w:t>:</w:t>
      </w:r>
      <w:r>
        <w:rPr>
          <w:rtl/>
        </w:rPr>
        <w:t xml:space="preserve"> عادَه.. وزار فلانٌ فلاناً</w:t>
      </w:r>
      <w:r w:rsidR="00742F32">
        <w:rPr>
          <w:rtl/>
        </w:rPr>
        <w:t>:</w:t>
      </w:r>
      <w:r>
        <w:rPr>
          <w:rtl/>
        </w:rPr>
        <w:t xml:space="preserve"> مال إليه.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والزورة</w:t>
      </w:r>
      <w:r w:rsidR="00742F32">
        <w:rPr>
          <w:rtl/>
        </w:rPr>
        <w:t>:</w:t>
      </w:r>
      <w:r>
        <w:rPr>
          <w:rtl/>
        </w:rPr>
        <w:t xml:space="preserve"> المرة الواحدة.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ورجل زائر</w:t>
      </w:r>
      <w:r w:rsidR="00742F32">
        <w:rPr>
          <w:rtl/>
        </w:rPr>
        <w:t>،</w:t>
      </w:r>
      <w:r>
        <w:rPr>
          <w:rtl/>
        </w:rPr>
        <w:t xml:space="preserve"> وامرأة زائرة</w:t>
      </w:r>
      <w:r w:rsidR="00742F32">
        <w:rPr>
          <w:rtl/>
        </w:rPr>
        <w:t>،</w:t>
      </w:r>
      <w:r>
        <w:rPr>
          <w:rtl/>
        </w:rPr>
        <w:t xml:space="preserve"> من قومٍ زُوَّر</w:t>
      </w:r>
      <w:r w:rsidR="00742F32">
        <w:rPr>
          <w:rtl/>
        </w:rPr>
        <w:t>،</w:t>
      </w:r>
      <w:r>
        <w:rPr>
          <w:rtl/>
        </w:rPr>
        <w:t xml:space="preserve"> وزوّار</w:t>
      </w:r>
      <w:r w:rsidR="00742F32">
        <w:rPr>
          <w:rtl/>
        </w:rPr>
        <w:t>،</w:t>
      </w:r>
      <w:r>
        <w:rPr>
          <w:rtl/>
        </w:rPr>
        <w:t xml:space="preserve"> وزَوْر. وال</w:t>
      </w:r>
      <w:r>
        <w:rPr>
          <w:rFonts w:hint="cs"/>
          <w:rtl/>
        </w:rPr>
        <w:t>أ</w:t>
      </w:r>
      <w:r>
        <w:rPr>
          <w:rtl/>
        </w:rPr>
        <w:t>خيرة اسم</w:t>
      </w:r>
      <w:r w:rsidR="0055726B">
        <w:rPr>
          <w:rtl/>
        </w:rPr>
        <w:t xml:space="preserve"> </w:t>
      </w:r>
      <w:r>
        <w:rPr>
          <w:rtl/>
        </w:rPr>
        <w:t>للجمع.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والزَور</w:t>
      </w:r>
      <w:r w:rsidR="00742F32">
        <w:rPr>
          <w:rtl/>
        </w:rPr>
        <w:t>:</w:t>
      </w:r>
      <w:r>
        <w:rPr>
          <w:rtl/>
        </w:rPr>
        <w:t xml:space="preserve"> الذي يزورك</w:t>
      </w:r>
      <w:r w:rsidR="00742F32">
        <w:rPr>
          <w:rtl/>
        </w:rPr>
        <w:t>،</w:t>
      </w:r>
      <w:r>
        <w:rPr>
          <w:rtl/>
        </w:rPr>
        <w:t xml:space="preserve"> يقال</w:t>
      </w:r>
      <w:r w:rsidR="00742F32">
        <w:rPr>
          <w:rtl/>
        </w:rPr>
        <w:t>:</w:t>
      </w:r>
      <w:r>
        <w:rPr>
          <w:rtl/>
        </w:rPr>
        <w:t xml:space="preserve"> رجل زَور</w:t>
      </w:r>
      <w:r w:rsidR="00742F32">
        <w:rPr>
          <w:rtl/>
        </w:rPr>
        <w:t>،</w:t>
      </w:r>
      <w:r>
        <w:rPr>
          <w:rtl/>
        </w:rPr>
        <w:t xml:space="preserve"> وقومٌ زَور</w:t>
      </w:r>
      <w:r w:rsidR="00742F32">
        <w:rPr>
          <w:rtl/>
        </w:rPr>
        <w:t>،</w:t>
      </w:r>
      <w:r>
        <w:rPr>
          <w:rtl/>
        </w:rPr>
        <w:t xml:space="preserve"> وامرأة زَور</w:t>
      </w:r>
      <w:r w:rsidR="00742F32">
        <w:rPr>
          <w:rtl/>
        </w:rPr>
        <w:t>،</w:t>
      </w:r>
      <w:r>
        <w:rPr>
          <w:rtl/>
        </w:rPr>
        <w:t xml:space="preserve"> ونساءٌ زَور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يكون للواحد والجمع والمذكر والمؤنث بلفظ واحد ل</w:t>
      </w:r>
      <w:r>
        <w:rPr>
          <w:rFonts w:hint="cs"/>
          <w:rtl/>
        </w:rPr>
        <w:t>أ</w:t>
      </w:r>
      <w:r>
        <w:rPr>
          <w:rtl/>
        </w:rPr>
        <w:t>نه مصدر.. وفي الحديث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742F32">
        <w:rPr>
          <w:rStyle w:val="libBold2Char"/>
          <w:rtl/>
        </w:rPr>
        <w:t>« إنّ لِزَورِك عليك حقّاً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تزاوروا</w:t>
      </w:r>
      <w:r w:rsidR="00742F32">
        <w:rPr>
          <w:rtl/>
        </w:rPr>
        <w:t>:</w:t>
      </w:r>
      <w:r>
        <w:rPr>
          <w:rtl/>
        </w:rPr>
        <w:t xml:space="preserve"> زار بعضهم بعضهم.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>
        <w:rPr>
          <w:rtl/>
        </w:rPr>
        <w:t>والتزوير</w:t>
      </w:r>
      <w:r w:rsidR="00742F32">
        <w:rPr>
          <w:rtl/>
        </w:rPr>
        <w:t>:</w:t>
      </w:r>
      <w:r>
        <w:rPr>
          <w:rtl/>
        </w:rPr>
        <w:t xml:space="preserve"> كرامة الزائر</w:t>
      </w:r>
      <w:r w:rsidR="00742F32">
        <w:rPr>
          <w:rtl/>
        </w:rPr>
        <w:t>،</w:t>
      </w:r>
      <w:r>
        <w:rPr>
          <w:rtl/>
        </w:rPr>
        <w:t xml:space="preserve"> وإكرام المزور للزائر.. يقال</w:t>
      </w:r>
      <w:r w:rsidR="00742F32">
        <w:rPr>
          <w:rtl/>
        </w:rPr>
        <w:t>:</w:t>
      </w:r>
      <w:r>
        <w:rPr>
          <w:rtl/>
        </w:rPr>
        <w:t xml:space="preserve"> زوِّروا فلاناً</w:t>
      </w:r>
      <w:r w:rsidR="00742F32">
        <w:rPr>
          <w:rtl/>
        </w:rPr>
        <w:t>:</w:t>
      </w:r>
      <w:r>
        <w:rPr>
          <w:rtl/>
        </w:rPr>
        <w:t xml:space="preserve"> أي</w:t>
      </w:r>
      <w:r w:rsidR="0055726B">
        <w:rPr>
          <w:rtl/>
        </w:rPr>
        <w:t xml:space="preserve">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أكرموه.. وقد زوَّر القوم صاحبهم تزويراً</w:t>
      </w:r>
      <w:r w:rsidR="00742F32">
        <w:rPr>
          <w:rtl/>
        </w:rPr>
        <w:t>،</w:t>
      </w:r>
      <w:r>
        <w:rPr>
          <w:rtl/>
        </w:rPr>
        <w:t xml:space="preserve"> إذا أحسنوا إليه.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وأزاره</w:t>
      </w:r>
      <w:r w:rsidR="00742F32">
        <w:rPr>
          <w:rtl/>
        </w:rPr>
        <w:t>:</w:t>
      </w:r>
      <w:r>
        <w:rPr>
          <w:rtl/>
        </w:rPr>
        <w:t xml:space="preserve"> حمله علىٰ الزيارة.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واستزاره</w:t>
      </w:r>
      <w:r w:rsidR="00742F32">
        <w:rPr>
          <w:rtl/>
        </w:rPr>
        <w:t>:</w:t>
      </w:r>
      <w:r>
        <w:rPr>
          <w:rtl/>
        </w:rPr>
        <w:t xml:space="preserve"> سأله أن يزوره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وتطلق الزيارة ويُراد بها</w:t>
      </w:r>
      <w:r w:rsidR="00742F32">
        <w:rPr>
          <w:rtl/>
        </w:rPr>
        <w:t>،</w:t>
      </w:r>
      <w:r>
        <w:rPr>
          <w:rtl/>
        </w:rPr>
        <w:t xml:space="preserve"> عندما يبحث عن حكمها</w:t>
      </w:r>
      <w:r w:rsidR="00742F32">
        <w:rPr>
          <w:rtl/>
        </w:rPr>
        <w:t>،</w:t>
      </w:r>
      <w:r>
        <w:rPr>
          <w:rtl/>
        </w:rPr>
        <w:t xml:space="preserve"> زيارة القبور غالباً.</w:t>
      </w:r>
    </w:p>
    <w:p w:rsidR="006E6387" w:rsidRDefault="006E6387" w:rsidP="006E6387">
      <w:pPr>
        <w:pStyle w:val="Heading2"/>
        <w:rPr>
          <w:rtl/>
        </w:rPr>
      </w:pPr>
      <w:bookmarkStart w:id="5" w:name="_Toc424553208"/>
      <w:r>
        <w:rPr>
          <w:rtl/>
        </w:rPr>
        <w:t>الزيارة في التشريع</w:t>
      </w:r>
      <w:r w:rsidR="00742F32">
        <w:rPr>
          <w:rtl/>
        </w:rPr>
        <w:t>:</w:t>
      </w:r>
      <w:bookmarkEnd w:id="5"/>
    </w:p>
    <w:p w:rsidR="006E6387" w:rsidRPr="00FA4E75" w:rsidRDefault="006E6387" w:rsidP="006E6387">
      <w:pPr>
        <w:pStyle w:val="Heading3"/>
        <w:rPr>
          <w:rtl/>
        </w:rPr>
      </w:pPr>
      <w:bookmarkStart w:id="6" w:name="_Toc424553209"/>
      <w:r w:rsidRPr="00FA4E75">
        <w:rPr>
          <w:rtl/>
        </w:rPr>
        <w:t>أولاً</w:t>
      </w:r>
      <w:r w:rsidR="00742F32">
        <w:rPr>
          <w:rtl/>
        </w:rPr>
        <w:t>:</w:t>
      </w:r>
      <w:r w:rsidRPr="00FA4E75">
        <w:rPr>
          <w:rtl/>
        </w:rPr>
        <w:t xml:space="preserve"> في القرآن الكريم</w:t>
      </w:r>
      <w:r w:rsidR="00742F32">
        <w:rPr>
          <w:rtl/>
        </w:rPr>
        <w:t>:</w:t>
      </w:r>
      <w:bookmarkEnd w:id="6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إذا لم يرد في القرآن الكريم التصريح نصاً بالزيارة</w:t>
      </w:r>
      <w:r w:rsidR="00742F32">
        <w:rPr>
          <w:rtl/>
        </w:rPr>
        <w:t>،</w:t>
      </w:r>
      <w:r>
        <w:rPr>
          <w:rtl/>
        </w:rPr>
        <w:t xml:space="preserve"> فقد وردت في مضامين</w:t>
      </w:r>
      <w:r w:rsidR="0055726B">
        <w:rPr>
          <w:rtl/>
        </w:rPr>
        <w:t xml:space="preserve"> </w:t>
      </w:r>
      <w:r>
        <w:rPr>
          <w:rtl/>
        </w:rPr>
        <w:t>أكثر من واحدة من آياته</w:t>
      </w:r>
      <w:r w:rsidR="00742F32">
        <w:rPr>
          <w:rtl/>
        </w:rPr>
        <w:t>،</w:t>
      </w:r>
      <w:r>
        <w:rPr>
          <w:rtl/>
        </w:rPr>
        <w:t xml:space="preserve"> منها</w:t>
      </w:r>
      <w:r w:rsidR="00742F32">
        <w:rPr>
          <w:rtl/>
        </w:rPr>
        <w:t>: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1</w:t>
      </w:r>
      <w:r w:rsidR="00742F32">
        <w:rPr>
          <w:rFonts w:hint="cs"/>
          <w:rtl/>
        </w:rPr>
        <w:t xml:space="preserve"> - </w:t>
      </w:r>
      <w:r>
        <w:rPr>
          <w:rtl/>
        </w:rPr>
        <w:t>في قوله تعالى</w:t>
      </w:r>
      <w:r w:rsidRPr="00C45E72">
        <w:rPr>
          <w:rtl/>
        </w:rPr>
        <w:t>ٰ</w:t>
      </w:r>
      <w:r>
        <w:rPr>
          <w:rtl/>
        </w:rPr>
        <w:t xml:space="preserve"> في شأن أصحاب الكهف ونزاع القوم فيهم بعد أن أماتهم الله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إِذْ يَتَنَازَعُونَ بَيْنَهُمْ أَمْرَهُمْ فَقَالُوا ابْنُوا عَلَيْهِم بُنْيَانًا رَّبُّهُمْ أَعْلَمُ بِهِمْ قَالَ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الَّذِينَ غَلَبُوا عَلَىٰ أَمْرِهِمْ لَنَتَّخِذَنَّ عَلَيْهِم مَّسْجِدًا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المفسرون</w:t>
      </w:r>
      <w:r w:rsidR="00742F32">
        <w:rPr>
          <w:rtl/>
        </w:rPr>
        <w:t>:</w:t>
      </w:r>
      <w:r>
        <w:rPr>
          <w:rtl/>
        </w:rPr>
        <w:t xml:space="preserve"> ذكر اتخاذ المسجد يُشعر بأنّ هؤلاء الذين غلبوا علىٰ أمرهم</w:t>
      </w:r>
      <w:r w:rsidR="0055726B">
        <w:rPr>
          <w:rtl/>
        </w:rPr>
        <w:t xml:space="preserve"> </w:t>
      </w:r>
      <w:r>
        <w:rPr>
          <w:rtl/>
        </w:rPr>
        <w:t>هم المسلمون</w:t>
      </w:r>
      <w:r w:rsidR="00742F32">
        <w:rPr>
          <w:rtl/>
        </w:rPr>
        <w:t>،</w:t>
      </w:r>
      <w:r>
        <w:rPr>
          <w:rtl/>
        </w:rPr>
        <w:t xml:space="preserve"> وهذا يدلّ علىٰ أنّه لمّا ظهر أمرهم غلب المؤمنون بالبعث والنشور.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وهذا هو الراجح عند أهل التفسير علىٰ قول بعضهم أن الذي غلب هم أصحاب</w:t>
      </w:r>
      <w:r w:rsidR="0055726B">
        <w:rPr>
          <w:rtl/>
        </w:rPr>
        <w:t xml:space="preserve"> </w:t>
      </w:r>
      <w:r>
        <w:rPr>
          <w:rtl/>
        </w:rPr>
        <w:t>الملك</w:t>
      </w:r>
      <w:r w:rsidR="00742F32">
        <w:rPr>
          <w:rtl/>
        </w:rPr>
        <w:t>،</w:t>
      </w:r>
      <w:r>
        <w:rPr>
          <w:rtl/>
        </w:rPr>
        <w:t xml:space="preserve"> فهم الذين يغلبون علىٰ أمر من عداهم. قالوا</w:t>
      </w:r>
      <w:r w:rsidR="00742F32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ول أولى</w:t>
      </w:r>
      <w:r w:rsidRPr="00C45E72">
        <w:rPr>
          <w:rtl/>
        </w:rPr>
        <w:t>ٰ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 بل قال بعضهم</w:t>
      </w:r>
      <w:r w:rsidR="0055726B">
        <w:rPr>
          <w:rtl/>
        </w:rPr>
        <w:t xml:space="preserve"> </w:t>
      </w:r>
    </w:p>
    <w:p w:rsidR="006E6387" w:rsidRPr="00B3142F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مفردات القرآن / الراغب ( زور )</w:t>
      </w:r>
      <w:r w:rsidR="00742F32">
        <w:rPr>
          <w:rtl/>
        </w:rPr>
        <w:t>،</w:t>
      </w:r>
      <w:r w:rsidRPr="00FC31C6">
        <w:rPr>
          <w:rtl/>
        </w:rPr>
        <w:t xml:space="preserve"> لسان العرب / ابن منظور ( زور ).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سورة الكهف</w:t>
      </w:r>
      <w:r w:rsidR="00742F32">
        <w:rPr>
          <w:rtl/>
        </w:rPr>
        <w:t>:</w:t>
      </w:r>
      <w:r w:rsidRPr="00FC31C6">
        <w:rPr>
          <w:rtl/>
        </w:rPr>
        <w:t xml:space="preserve"> 18 / 21.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انظر</w:t>
      </w:r>
      <w:r w:rsidR="00742F32">
        <w:rPr>
          <w:rtl/>
        </w:rPr>
        <w:t>:</w:t>
      </w:r>
      <w:r w:rsidRPr="00FC31C6">
        <w:rPr>
          <w:rtl/>
        </w:rPr>
        <w:t xml:space="preserve"> مجمع البيان / الطبرسي 5</w:t>
      </w:r>
      <w:r w:rsidR="00742F32">
        <w:rPr>
          <w:rtl/>
        </w:rPr>
        <w:t>:</w:t>
      </w:r>
      <w:r w:rsidRPr="00FC31C6">
        <w:rPr>
          <w:rtl/>
        </w:rPr>
        <w:t xml:space="preserve"> 710</w:t>
      </w:r>
      <w:r w:rsidR="00742F32">
        <w:rPr>
          <w:rtl/>
        </w:rPr>
        <w:t>،</w:t>
      </w:r>
      <w:r w:rsidRPr="00FC31C6">
        <w:rPr>
          <w:rtl/>
        </w:rPr>
        <w:t xml:space="preserve"> التفسير الكبير / الرازي 11</w:t>
      </w:r>
      <w:r w:rsidR="00742F32">
        <w:rPr>
          <w:rtl/>
        </w:rPr>
        <w:t>:</w:t>
      </w:r>
      <w:r w:rsidRPr="00FC31C6">
        <w:rPr>
          <w:rtl/>
        </w:rPr>
        <w:t xml:space="preserve"> 106</w:t>
      </w:r>
      <w:r w:rsidR="00742F32">
        <w:rPr>
          <w:rtl/>
        </w:rPr>
        <w:t>،</w:t>
      </w:r>
      <w:r w:rsidRPr="00FC31C6">
        <w:rPr>
          <w:rtl/>
        </w:rPr>
        <w:t xml:space="preserve"> فتح القدير / الشوكاني</w:t>
      </w:r>
      <w:r w:rsidR="0055726B">
        <w:rPr>
          <w:rtl/>
        </w:rPr>
        <w:t xml:space="preserve"> </w:t>
      </w:r>
      <w:r w:rsidRPr="00FC31C6">
        <w:rPr>
          <w:rtl/>
        </w:rPr>
        <w:t>3</w:t>
      </w:r>
      <w:r w:rsidR="00742F32">
        <w:rPr>
          <w:rtl/>
        </w:rPr>
        <w:t>:</w:t>
      </w:r>
      <w:r w:rsidRPr="00FC31C6">
        <w:rPr>
          <w:rtl/>
        </w:rPr>
        <w:t xml:space="preserve"> 277</w:t>
      </w:r>
      <w:r w:rsidR="00742F32">
        <w:rPr>
          <w:rtl/>
        </w:rPr>
        <w:t>،</w:t>
      </w:r>
      <w:r w:rsidRPr="00FC31C6">
        <w:rPr>
          <w:rtl/>
        </w:rPr>
        <w:t xml:space="preserve"> الميزان / الطباطبائي 13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267.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 xml:space="preserve">إنّ الملك الذي عثر عليهم كان مؤمناً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وأيّاً كان القائل فالمسجد إنّما يُتّخذ ليؤتى</w:t>
      </w:r>
      <w:r w:rsidRPr="00C45E72">
        <w:rPr>
          <w:rtl/>
        </w:rPr>
        <w:t>ٰ</w:t>
      </w:r>
      <w:r>
        <w:rPr>
          <w:rtl/>
        </w:rPr>
        <w:t xml:space="preserve"> علىٰ الدوام</w:t>
      </w:r>
      <w:r w:rsidR="00742F32">
        <w:rPr>
          <w:rtl/>
        </w:rPr>
        <w:t>،</w:t>
      </w:r>
      <w:r>
        <w:rPr>
          <w:rtl/>
        </w:rPr>
        <w:t xml:space="preserve"> ينتابه الناس</w:t>
      </w:r>
      <w:r w:rsidR="00742F32">
        <w:rPr>
          <w:rtl/>
        </w:rPr>
        <w:t>،</w:t>
      </w:r>
      <w:r>
        <w:rPr>
          <w:rtl/>
        </w:rPr>
        <w:t xml:space="preserve"> سواء</w:t>
      </w:r>
      <w:r w:rsidR="0055726B">
        <w:rPr>
          <w:rtl/>
        </w:rPr>
        <w:t xml:space="preserve"> </w:t>
      </w:r>
      <w:r>
        <w:rPr>
          <w:rtl/>
        </w:rPr>
        <w:t>المعاصرون منهم لقصّته أو ال</w:t>
      </w:r>
      <w:r>
        <w:rPr>
          <w:rFonts w:hint="cs"/>
          <w:rtl/>
        </w:rPr>
        <w:t>أ</w:t>
      </w:r>
      <w:r>
        <w:rPr>
          <w:rtl/>
        </w:rPr>
        <w:t>جيال اللاحقة.. وبهذا أصبحت مراقد أصحاب</w:t>
      </w:r>
      <w:r w:rsidR="0055726B">
        <w:rPr>
          <w:rtl/>
        </w:rPr>
        <w:t xml:space="preserve"> </w:t>
      </w:r>
      <w:r>
        <w:rPr>
          <w:rtl/>
        </w:rPr>
        <w:t>الكهف مزاراً يقصده الناس للزيارة</w:t>
      </w:r>
      <w:r w:rsidR="00742F32">
        <w:rPr>
          <w:rtl/>
        </w:rPr>
        <w:t>،</w:t>
      </w:r>
      <w:r>
        <w:rPr>
          <w:rtl/>
        </w:rPr>
        <w:t xml:space="preserve"> بل أقاموا عليه مسجداً يذكرون اسم الله فيه.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ولعل مراقد هؤلاء الفتية المؤمنين</w:t>
      </w:r>
      <w:r w:rsidR="00742F32">
        <w:rPr>
          <w:rtl/>
        </w:rPr>
        <w:t>،</w:t>
      </w:r>
      <w:r>
        <w:rPr>
          <w:rtl/>
        </w:rPr>
        <w:t xml:space="preserve"> أصحاب الكهف</w:t>
      </w:r>
      <w:r w:rsidR="00742F32">
        <w:rPr>
          <w:rtl/>
        </w:rPr>
        <w:t>،</w:t>
      </w:r>
      <w:r>
        <w:rPr>
          <w:rtl/>
        </w:rPr>
        <w:t xml:space="preserve"> هي المثال ال</w:t>
      </w:r>
      <w:r>
        <w:rPr>
          <w:rFonts w:hint="cs"/>
          <w:rtl/>
        </w:rPr>
        <w:t>أ</w:t>
      </w:r>
      <w:r>
        <w:rPr>
          <w:rtl/>
        </w:rPr>
        <w:t>سبق تاريخاً</w:t>
      </w:r>
      <w:r w:rsidR="0055726B">
        <w:rPr>
          <w:rtl/>
        </w:rPr>
        <w:t xml:space="preserve"> </w:t>
      </w:r>
      <w:r>
        <w:rPr>
          <w:rtl/>
        </w:rPr>
        <w:t>في ما ذكره القرآن الكريم لاحترام مراقد ال</w:t>
      </w:r>
      <w:r>
        <w:rPr>
          <w:rFonts w:hint="cs"/>
          <w:rtl/>
        </w:rPr>
        <w:t>أ</w:t>
      </w:r>
      <w:r>
        <w:rPr>
          <w:rtl/>
        </w:rPr>
        <w:t>ولياء وتعاهدها بالزيارة</w:t>
      </w:r>
      <w:r w:rsidR="00742F32">
        <w:rPr>
          <w:rtl/>
        </w:rPr>
        <w:t>،</w:t>
      </w:r>
      <w:r>
        <w:rPr>
          <w:rtl/>
        </w:rPr>
        <w:t xml:space="preserve"> بل إقامة</w:t>
      </w:r>
      <w:r w:rsidR="0055726B">
        <w:rPr>
          <w:rtl/>
        </w:rPr>
        <w:t xml:space="preserve"> </w:t>
      </w:r>
      <w:r>
        <w:rPr>
          <w:rtl/>
        </w:rPr>
        <w:t>المسجد عندها كما هو صريح القرآن الكريم.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قوله تعالىٰ في النهي عن القيام عند قبور المنافقين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وَلَا تُصَلِّ عَلَىٰ أَحَدٍ مِّنْهُم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مَّاتَ أَبَدًا وَلَا تَقُمْ عَلَىٰ قَبْرِهِ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لا خلاف في أنّ المراد بالصلاة هنا هو خصوص الصلاة علىٰ الميت</w:t>
      </w:r>
      <w:r w:rsidR="00742F32">
        <w:rPr>
          <w:rtl/>
        </w:rPr>
        <w:t>،</w:t>
      </w:r>
      <w:r>
        <w:rPr>
          <w:rtl/>
        </w:rPr>
        <w:t xml:space="preserve"> يدل</w:t>
      </w:r>
      <w:r w:rsidR="0055726B">
        <w:rPr>
          <w:rtl/>
        </w:rPr>
        <w:t xml:space="preserve"> </w:t>
      </w:r>
      <w:r>
        <w:rPr>
          <w:rtl/>
        </w:rPr>
        <w:t>عليه السياق وسبب النزول</w:t>
      </w:r>
      <w:r w:rsidR="00742F32">
        <w:rPr>
          <w:rtl/>
        </w:rPr>
        <w:t>،</w:t>
      </w:r>
      <w:r>
        <w:rPr>
          <w:rtl/>
        </w:rPr>
        <w:t xml:space="preserve"> أمّا موضع الاستدلال لدينا علىٰ المطلوب فهو</w:t>
      </w:r>
      <w:r w:rsidR="0055726B">
        <w:rPr>
          <w:rtl/>
        </w:rPr>
        <w:t xml:space="preserve"> </w:t>
      </w:r>
      <w:r>
        <w:rPr>
          <w:rtl/>
        </w:rPr>
        <w:t>قوله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وَلَا تَقُمْ عَلَىٰ قَبْرِهِ </w:t>
      </w:r>
      <w:r w:rsidRPr="00742F32">
        <w:rPr>
          <w:rStyle w:val="libAlaemChar"/>
          <w:rtl/>
        </w:rPr>
        <w:t xml:space="preserve">) </w:t>
      </w:r>
      <w:r>
        <w:rPr>
          <w:rtl/>
        </w:rPr>
        <w:t>فقد ذهب كثير من المفسرين إلىٰ أنّ المراد</w:t>
      </w:r>
      <w:r w:rsidR="0055726B">
        <w:rPr>
          <w:rtl/>
        </w:rPr>
        <w:t xml:space="preserve"> </w:t>
      </w:r>
      <w:r>
        <w:rPr>
          <w:rtl/>
        </w:rPr>
        <w:t>يتجاوز الوقوف عنده وقت الدفن</w:t>
      </w:r>
      <w:r w:rsidR="00742F32">
        <w:rPr>
          <w:rtl/>
        </w:rPr>
        <w:t>،</w:t>
      </w:r>
      <w:r>
        <w:rPr>
          <w:rtl/>
        </w:rPr>
        <w:t xml:space="preserve"> إلىٰ عموم ال</w:t>
      </w:r>
      <w:r>
        <w:rPr>
          <w:rFonts w:hint="cs"/>
          <w:rtl/>
        </w:rPr>
        <w:t>أ</w:t>
      </w:r>
      <w:r>
        <w:rPr>
          <w:rtl/>
        </w:rPr>
        <w:t>وقات.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البيضاوي</w:t>
      </w:r>
      <w:r w:rsidR="00742F32">
        <w:rPr>
          <w:rtl/>
        </w:rPr>
        <w:t>،</w:t>
      </w:r>
      <w:r>
        <w:rPr>
          <w:rtl/>
        </w:rPr>
        <w:t xml:space="preserve"> والآلوسي</w:t>
      </w:r>
      <w:r w:rsidR="00742F32">
        <w:rPr>
          <w:rtl/>
        </w:rPr>
        <w:t>،</w:t>
      </w:r>
      <w:r>
        <w:rPr>
          <w:rtl/>
        </w:rPr>
        <w:t xml:space="preserve"> والبروسوي</w:t>
      </w:r>
      <w:r w:rsidR="00742F32">
        <w:rPr>
          <w:rtl/>
        </w:rPr>
        <w:t>:</w:t>
      </w:r>
      <w:r>
        <w:rPr>
          <w:rtl/>
        </w:rPr>
        <w:t xml:space="preserve"> المراد لا تقف عند قبره للدفن أو</w:t>
      </w:r>
      <w:r w:rsidR="0055726B">
        <w:rPr>
          <w:rtl/>
        </w:rPr>
        <w:t xml:space="preserve"> </w:t>
      </w:r>
      <w:r>
        <w:rPr>
          <w:rtl/>
        </w:rPr>
        <w:t xml:space="preserve">للزيارة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فإذا كان هذا النهي قد ورد في شأن من مات علىٰ الكفر</w:t>
      </w:r>
      <w:r w:rsidR="00742F32">
        <w:rPr>
          <w:rtl/>
        </w:rPr>
        <w:t>،</w:t>
      </w:r>
      <w:r>
        <w:rPr>
          <w:rtl/>
        </w:rPr>
        <w:t xml:space="preserve"> كما هو في ذيل الآية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الدر المنثور</w:t>
      </w:r>
      <w:r w:rsidR="00742F32">
        <w:rPr>
          <w:rtl/>
        </w:rPr>
        <w:t>،</w:t>
      </w:r>
      <w:r w:rsidRPr="00FC31C6">
        <w:rPr>
          <w:rtl/>
        </w:rPr>
        <w:t xml:space="preserve"> وعنه الميزان 13</w:t>
      </w:r>
      <w:r w:rsidR="00742F32">
        <w:rPr>
          <w:rtl/>
        </w:rPr>
        <w:t>:</w:t>
      </w:r>
      <w:r w:rsidRPr="00FC31C6">
        <w:rPr>
          <w:rtl/>
        </w:rPr>
        <w:t xml:space="preserve"> 286 في رواية قال عنها</w:t>
      </w:r>
      <w:r w:rsidR="00742F32">
        <w:rPr>
          <w:rtl/>
        </w:rPr>
        <w:t>:</w:t>
      </w:r>
      <w:r w:rsidRPr="00FC31C6">
        <w:rPr>
          <w:rtl/>
        </w:rPr>
        <w:t xml:space="preserve"> والرواية مشهورة أوردها المفسرون في</w:t>
      </w:r>
      <w:r w:rsidR="0055726B">
        <w:rPr>
          <w:rtl/>
        </w:rPr>
        <w:t xml:space="preserve"> </w:t>
      </w:r>
      <w:r w:rsidRPr="00FC31C6">
        <w:rPr>
          <w:rtl/>
        </w:rPr>
        <w:t>تفاسيرهم وتلقوها بالقبول.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سورة التوبة</w:t>
      </w:r>
      <w:r w:rsidR="00742F32">
        <w:rPr>
          <w:rtl/>
        </w:rPr>
        <w:t>:</w:t>
      </w:r>
      <w:r w:rsidRPr="00FC31C6">
        <w:rPr>
          <w:rtl/>
        </w:rPr>
        <w:t xml:space="preserve"> 9 / 84.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أنوار التنزيل / البيضاوي 1</w:t>
      </w:r>
      <w:r w:rsidR="00742F32">
        <w:rPr>
          <w:rtl/>
        </w:rPr>
        <w:t>:</w:t>
      </w:r>
      <w:r w:rsidRPr="00FC31C6">
        <w:rPr>
          <w:rtl/>
        </w:rPr>
        <w:t xml:space="preserve"> 416</w:t>
      </w:r>
      <w:r w:rsidR="00742F32">
        <w:rPr>
          <w:rtl/>
        </w:rPr>
        <w:t>،</w:t>
      </w:r>
      <w:r w:rsidRPr="00FC31C6">
        <w:rPr>
          <w:rtl/>
        </w:rPr>
        <w:t xml:space="preserve"> وروح المعاني / الآلوسي 10</w:t>
      </w:r>
      <w:r w:rsidR="00742F32">
        <w:rPr>
          <w:rtl/>
        </w:rPr>
        <w:t>:</w:t>
      </w:r>
      <w:r w:rsidRPr="00FC31C6">
        <w:rPr>
          <w:rtl/>
        </w:rPr>
        <w:t xml:space="preserve"> 155</w:t>
      </w:r>
      <w:r w:rsidR="00742F32">
        <w:rPr>
          <w:rtl/>
        </w:rPr>
        <w:t>،</w:t>
      </w:r>
      <w:r w:rsidRPr="00FC31C6">
        <w:rPr>
          <w:rtl/>
        </w:rPr>
        <w:t xml:space="preserve"> روح البيان / البروسوي</w:t>
      </w:r>
      <w:r w:rsidR="0055726B">
        <w:rPr>
          <w:rtl/>
        </w:rPr>
        <w:t xml:space="preserve"> </w:t>
      </w:r>
      <w:r w:rsidRPr="00FC31C6">
        <w:rPr>
          <w:rtl/>
        </w:rPr>
        <w:t>3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378.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 xml:space="preserve">نفسها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إِنَّهُمْ كَفَرُوا بِاللَّهِ وَرَسُولِهِ وَمَاتُوا وَهُمْ فَاسِقُونَ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ففيه دلالة واضحة</w:t>
      </w:r>
      <w:r w:rsidR="0055726B">
        <w:rPr>
          <w:rtl/>
        </w:rPr>
        <w:t xml:space="preserve"> </w:t>
      </w:r>
      <w:r>
        <w:rPr>
          <w:rtl/>
        </w:rPr>
        <w:t>علىٰ أن ذلك جائز</w:t>
      </w:r>
      <w:r w:rsidR="00742F32">
        <w:rPr>
          <w:rtl/>
        </w:rPr>
        <w:t>،</w:t>
      </w:r>
      <w:r>
        <w:rPr>
          <w:rtl/>
        </w:rPr>
        <w:t xml:space="preserve"> بل ومعهود</w:t>
      </w:r>
      <w:r w:rsidR="00742F32">
        <w:rPr>
          <w:rtl/>
        </w:rPr>
        <w:t>،</w:t>
      </w:r>
      <w:r>
        <w:rPr>
          <w:rtl/>
        </w:rPr>
        <w:t xml:space="preserve"> في شأن من مات علىٰ الاسلام.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إذن ففي هذه الآية أيضاً دلالة علىٰ مشروعية زيارة قبر المسلم</w:t>
      </w:r>
      <w:r w:rsidR="00742F32">
        <w:rPr>
          <w:rtl/>
        </w:rPr>
        <w:t>،</w:t>
      </w:r>
      <w:r>
        <w:rPr>
          <w:rtl/>
        </w:rPr>
        <w:t xml:space="preserve"> بقصد الزيارة</w:t>
      </w:r>
      <w:r w:rsidR="0055726B">
        <w:rPr>
          <w:rtl/>
        </w:rPr>
        <w:t xml:space="preserve"> </w:t>
      </w:r>
      <w:r>
        <w:rPr>
          <w:rtl/>
        </w:rPr>
        <w:t>والدعاء للميت</w:t>
      </w:r>
      <w:r w:rsidR="00742F32">
        <w:rPr>
          <w:rtl/>
        </w:rPr>
        <w:t>،</w:t>
      </w:r>
      <w:r>
        <w:rPr>
          <w:rtl/>
        </w:rPr>
        <w:t xml:space="preserve"> فهذا هو المعهود في قيام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علىٰ قبر الميت بعد دفنه.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3</w:t>
      </w:r>
      <w:r w:rsidR="00742F32">
        <w:rPr>
          <w:rFonts w:hint="cs"/>
          <w:rtl/>
        </w:rPr>
        <w:t xml:space="preserve"> - </w:t>
      </w:r>
      <w:r>
        <w:rPr>
          <w:rtl/>
        </w:rPr>
        <w:t>قوله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وَلَوْ أَنَّهُمْ إِذ ظَّلَمُوا أَنفُسَهُمْ جَاءُوكَ فَاسْتَغْفَرُوا اللَّهَ وَاسْتَغْفَرَ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لَهُمُ الرَّسُولُ لَوَجَدُوا اللَّهَ تَوَّابًا رَّحِيمًا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جاء في أسباب النزول أنّ الآية في صدر الحديث عن المنافقين الذين تتحدث</w:t>
      </w:r>
      <w:r w:rsidR="0055726B">
        <w:rPr>
          <w:rtl/>
        </w:rPr>
        <w:t xml:space="preserve"> </w:t>
      </w:r>
      <w:r>
        <w:rPr>
          <w:rtl/>
        </w:rPr>
        <w:t>عنهم الآيات السابقة والذين ارتضوا التحاكم إلىٰ الطاغوت فراراً من التحاكم إلىٰ</w:t>
      </w:r>
      <w:r w:rsidR="0055726B">
        <w:rPr>
          <w:rtl/>
        </w:rPr>
        <w:t xml:space="preserve"> </w:t>
      </w:r>
      <w:r>
        <w:rPr>
          <w:rtl/>
        </w:rPr>
        <w:t xml:space="preserve">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فلو أنّهم جاءوا الرسول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وأظهروا الندم علىٰ ما فعلوه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وتابوا عنه واستغفروا منه</w:t>
      </w:r>
      <w:r w:rsidR="00742F32">
        <w:rPr>
          <w:rtl/>
        </w:rPr>
        <w:t>،</w:t>
      </w:r>
      <w:r>
        <w:rPr>
          <w:rtl/>
        </w:rPr>
        <w:t xml:space="preserve"> واستغفر لهم الرسول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لتاب الله عليهم.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وقيل</w:t>
      </w:r>
      <w:r w:rsidR="00742F32">
        <w:rPr>
          <w:rtl/>
        </w:rPr>
        <w:t>:</w:t>
      </w:r>
      <w:r>
        <w:rPr>
          <w:rtl/>
        </w:rPr>
        <w:t xml:space="preserve"> إنّها نزلت في قوم من المنافقين</w:t>
      </w:r>
      <w:r w:rsidR="00742F32">
        <w:rPr>
          <w:rtl/>
        </w:rPr>
        <w:t>،</w:t>
      </w:r>
      <w:r>
        <w:rPr>
          <w:rtl/>
        </w:rPr>
        <w:t xml:space="preserve"> قال الحسن</w:t>
      </w:r>
      <w:r w:rsidR="00742F32">
        <w:rPr>
          <w:rtl/>
        </w:rPr>
        <w:t>:</w:t>
      </w:r>
      <w:r>
        <w:rPr>
          <w:rtl/>
        </w:rPr>
        <w:t xml:space="preserve"> اثني عشر رجلاً اجتمعوا</w:t>
      </w:r>
      <w:r w:rsidR="0055726B">
        <w:rPr>
          <w:rtl/>
        </w:rPr>
        <w:t xml:space="preserve"> </w:t>
      </w:r>
      <w:r>
        <w:rPr>
          <w:rtl/>
        </w:rPr>
        <w:t xml:space="preserve">علىٰ أمر مكيدة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ثمَّ دخلوا عليه لذلك الغرض</w:t>
      </w:r>
      <w:r w:rsidR="00742F32">
        <w:rPr>
          <w:rtl/>
        </w:rPr>
        <w:t>،</w:t>
      </w:r>
      <w:r>
        <w:rPr>
          <w:rtl/>
        </w:rPr>
        <w:t xml:space="preserve"> فأتاه جبريل </w:t>
      </w:r>
      <w:r w:rsidRPr="00742F32">
        <w:rPr>
          <w:rStyle w:val="libAlaemChar"/>
          <w:rtl/>
        </w:rPr>
        <w:t>عليه‌السلام</w:t>
      </w:r>
      <w:r w:rsidR="0055726B">
        <w:rPr>
          <w:rtl/>
        </w:rPr>
        <w:t xml:space="preserve"> </w:t>
      </w:r>
      <w:r>
        <w:rPr>
          <w:rtl/>
        </w:rPr>
        <w:t>فأخبره به</w:t>
      </w:r>
      <w:r w:rsidR="00742F32">
        <w:rPr>
          <w:rtl/>
        </w:rPr>
        <w:t>،</w:t>
      </w:r>
      <w:r>
        <w:rPr>
          <w:rtl/>
        </w:rPr>
        <w:t xml:space="preserve"> فقال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إنّ قوماً دخلوا يريدون أمراً لا ينالونه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فليقوموا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وليستغرفوا الله حتىٰ استغفر لهم »</w:t>
      </w:r>
      <w:r>
        <w:rPr>
          <w:rtl/>
        </w:rPr>
        <w:t xml:space="preserve"> فلم يقوموا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ألا تقومون »</w:t>
      </w:r>
      <w:r w:rsidR="00742F32">
        <w:rPr>
          <w:rFonts w:hint="cs"/>
          <w:rtl/>
        </w:rPr>
        <w:t>؟</w:t>
      </w:r>
      <w:r>
        <w:rPr>
          <w:rtl/>
        </w:rPr>
        <w:t xml:space="preserve"> فلم</w:t>
      </w:r>
      <w:r w:rsidR="0055726B">
        <w:rPr>
          <w:rtl/>
        </w:rPr>
        <w:t xml:space="preserve"> </w:t>
      </w:r>
      <w:r>
        <w:rPr>
          <w:rtl/>
        </w:rPr>
        <w:t>يفعلوا</w:t>
      </w:r>
      <w:r w:rsidR="00742F32">
        <w:rPr>
          <w:rtl/>
        </w:rPr>
        <w:t>،</w:t>
      </w:r>
      <w:r>
        <w:rPr>
          <w:rtl/>
        </w:rPr>
        <w:t xml:space="preserve"> فقال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قم يا فلان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قم يا فلان »</w:t>
      </w:r>
      <w:r w:rsidR="00742F32">
        <w:rPr>
          <w:rtl/>
        </w:rPr>
        <w:t>،</w:t>
      </w:r>
      <w:r>
        <w:rPr>
          <w:rtl/>
        </w:rPr>
        <w:t xml:space="preserve"> حتى</w:t>
      </w:r>
      <w:r w:rsidRPr="00C45E72">
        <w:rPr>
          <w:rtl/>
        </w:rPr>
        <w:t>ٰ</w:t>
      </w:r>
      <w:r>
        <w:rPr>
          <w:rtl/>
        </w:rPr>
        <w:t xml:space="preserve"> عدّ اثني عشر رجلاً</w:t>
      </w:r>
      <w:r w:rsidR="00742F32">
        <w:rPr>
          <w:rtl/>
        </w:rPr>
        <w:t>،</w:t>
      </w:r>
      <w:r>
        <w:rPr>
          <w:rtl/>
        </w:rPr>
        <w:t xml:space="preserve"> فقاموا</w:t>
      </w:r>
      <w:r w:rsidR="0055726B">
        <w:rPr>
          <w:rtl/>
        </w:rPr>
        <w:t xml:space="preserve"> </w:t>
      </w:r>
      <w:r>
        <w:rPr>
          <w:rtl/>
        </w:rPr>
        <w:t>وقالوا</w:t>
      </w:r>
      <w:r w:rsidR="00742F32">
        <w:rPr>
          <w:rtl/>
        </w:rPr>
        <w:t>:</w:t>
      </w:r>
      <w:r>
        <w:rPr>
          <w:rtl/>
        </w:rPr>
        <w:t xml:space="preserve"> كنّا عزمنا علىٰ ما قلت</w:t>
      </w:r>
      <w:r w:rsidR="00742F32">
        <w:rPr>
          <w:rtl/>
        </w:rPr>
        <w:t>،</w:t>
      </w:r>
      <w:r>
        <w:rPr>
          <w:rtl/>
        </w:rPr>
        <w:t xml:space="preserve"> ونحن نتوب إلىٰ الله من ظلمنا أنفسنا</w:t>
      </w:r>
      <w:r w:rsidR="00742F32">
        <w:rPr>
          <w:rtl/>
        </w:rPr>
        <w:t>،</w:t>
      </w:r>
      <w:r>
        <w:rPr>
          <w:rtl/>
        </w:rPr>
        <w:t xml:space="preserve"> فاستغفر لنا.</w:t>
      </w:r>
      <w:r w:rsidR="0055726B">
        <w:rPr>
          <w:rtl/>
        </w:rPr>
        <w:t xml:space="preserve"> </w:t>
      </w:r>
      <w:r>
        <w:rPr>
          <w:rtl/>
        </w:rPr>
        <w:t>فقال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الآن أخرجوا عنّي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أنا كنت في أول أمركم أطيب نفساً بالشفاعة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وكان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الله أسرع إلىٰ ال</w:t>
      </w:r>
      <w:r w:rsidRPr="00742F32">
        <w:rPr>
          <w:rStyle w:val="libBold2Char"/>
          <w:rFonts w:hint="cs"/>
          <w:rtl/>
        </w:rPr>
        <w:t>إ</w:t>
      </w:r>
      <w:r w:rsidRPr="00742F32">
        <w:rPr>
          <w:rStyle w:val="libBold2Char"/>
          <w:rtl/>
        </w:rPr>
        <w:t>جابة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Pr="0094382F" w:rsidRDefault="006E6387" w:rsidP="00742F32">
      <w:pPr>
        <w:pStyle w:val="libLine"/>
        <w:rPr>
          <w:rtl/>
        </w:rPr>
      </w:pPr>
      <w:r w:rsidRPr="0094382F">
        <w:rPr>
          <w:rtl/>
        </w:rPr>
        <w:t>_</w:t>
      </w:r>
      <w:r w:rsidRPr="0094382F">
        <w:rPr>
          <w:rFonts w:hint="cs"/>
          <w:rtl/>
        </w:rPr>
        <w:t>__________</w:t>
      </w:r>
      <w:r w:rsidRPr="0094382F">
        <w:rPr>
          <w:rtl/>
        </w:rPr>
        <w:t>___________</w:t>
      </w:r>
      <w:r w:rsidRPr="0094382F">
        <w:rPr>
          <w:rFonts w:hint="cs"/>
          <w:rtl/>
        </w:rPr>
        <w:t>_____</w:t>
      </w:r>
      <w:r w:rsidRPr="0094382F">
        <w:rPr>
          <w:rtl/>
        </w:rPr>
        <w:t>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سورة النساء</w:t>
      </w:r>
      <w:r w:rsidR="00742F32">
        <w:rPr>
          <w:rtl/>
        </w:rPr>
        <w:t>:</w:t>
      </w:r>
      <w:r w:rsidRPr="00FC31C6">
        <w:rPr>
          <w:rtl/>
        </w:rPr>
        <w:t xml:space="preserve"> 4 / 64.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مجمع البيان 3</w:t>
      </w:r>
      <w:r w:rsidR="00742F32">
        <w:rPr>
          <w:rtl/>
        </w:rPr>
        <w:t>:</w:t>
      </w:r>
      <w:r w:rsidRPr="00FC31C6">
        <w:rPr>
          <w:rtl/>
        </w:rPr>
        <w:t xml:space="preserve"> 105</w:t>
      </w:r>
      <w:r w:rsidR="00742F32">
        <w:rPr>
          <w:rtl/>
        </w:rPr>
        <w:t>،</w:t>
      </w:r>
      <w:r w:rsidRPr="00FC31C6">
        <w:rPr>
          <w:rtl/>
        </w:rPr>
        <w:t xml:space="preserve"> تفسير الرازي 5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167</w:t>
      </w:r>
      <w:r w:rsidR="00742F32">
        <w:rPr>
          <w:rtl/>
        </w:rPr>
        <w:t xml:space="preserve"> - </w:t>
      </w:r>
      <w:r>
        <w:rPr>
          <w:rtl/>
        </w:rPr>
        <w:t>168.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 xml:space="preserve">فهذا ما كان في حياة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يأتيه المذنب</w:t>
      </w:r>
      <w:r w:rsidR="00742F32">
        <w:rPr>
          <w:rtl/>
        </w:rPr>
        <w:t>،</w:t>
      </w:r>
      <w:r>
        <w:rPr>
          <w:rtl/>
        </w:rPr>
        <w:t xml:space="preserve"> فيستغفر</w:t>
      </w:r>
      <w:r w:rsidR="00742F32">
        <w:rPr>
          <w:rtl/>
        </w:rPr>
        <w:t>،</w:t>
      </w:r>
      <w:r>
        <w:rPr>
          <w:rtl/>
        </w:rPr>
        <w:t xml:space="preserve"> ويطلب منه</w:t>
      </w:r>
      <w:r w:rsidR="0055726B">
        <w:rPr>
          <w:rtl/>
        </w:rPr>
        <w:t xml:space="preserve"> </w:t>
      </w:r>
      <w:r>
        <w:rPr>
          <w:rtl/>
        </w:rPr>
        <w:t>الاستغفار والشفاعة له</w:t>
      </w:r>
      <w:r w:rsidR="00742F32">
        <w:rPr>
          <w:rtl/>
        </w:rPr>
        <w:t>،</w:t>
      </w:r>
      <w:r>
        <w:rPr>
          <w:rtl/>
        </w:rPr>
        <w:t xml:space="preserve"> ولما ورد فيها من تكريم خاص وإجلال لرسول</w:t>
      </w:r>
      <w:r w:rsidR="0055726B">
        <w:rPr>
          <w:rtl/>
        </w:rPr>
        <w:t xml:space="preserve"> </w:t>
      </w:r>
      <w:r>
        <w:rPr>
          <w:rtl/>
        </w:rPr>
        <w:t xml:space="preserve">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وجد المسلمون استحباب العمل بها بعد وفاته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فيأتي قبره</w:t>
      </w:r>
      <w:r w:rsidR="0055726B">
        <w:rPr>
          <w:rtl/>
        </w:rPr>
        <w:t xml:space="preserve"> </w:t>
      </w:r>
      <w:r>
        <w:rPr>
          <w:rtl/>
        </w:rPr>
        <w:t>الشريف</w:t>
      </w:r>
      <w:r w:rsidR="00742F32">
        <w:rPr>
          <w:rtl/>
        </w:rPr>
        <w:t>،</w:t>
      </w:r>
      <w:r>
        <w:rPr>
          <w:rtl/>
        </w:rPr>
        <w:t xml:space="preserve"> ويستغفر عنده ويسأل صاحبه الشفاعة</w:t>
      </w:r>
      <w:r w:rsidR="00742F32">
        <w:rPr>
          <w:rtl/>
        </w:rPr>
        <w:t>،</w:t>
      </w:r>
      <w:r>
        <w:rPr>
          <w:rtl/>
        </w:rPr>
        <w:t xml:space="preserve"> ذلك ل</w:t>
      </w:r>
      <w:r>
        <w:rPr>
          <w:rFonts w:hint="cs"/>
          <w:rtl/>
        </w:rPr>
        <w:t>أ</w:t>
      </w:r>
      <w:r>
        <w:rPr>
          <w:rtl/>
        </w:rPr>
        <w:t xml:space="preserve">نّ إجلال الرسول </w:t>
      </w:r>
      <w:r w:rsidRPr="00742F32">
        <w:rPr>
          <w:rStyle w:val="libAlaemChar"/>
          <w:rtl/>
        </w:rPr>
        <w:t>صلى‌الله‌عليه‌وآله‌وسلم</w:t>
      </w:r>
      <w:r w:rsidR="0055726B">
        <w:rPr>
          <w:rtl/>
        </w:rPr>
        <w:t xml:space="preserve"> </w:t>
      </w:r>
      <w:r>
        <w:rPr>
          <w:rtl/>
        </w:rPr>
        <w:t>وتكريمه واجب بعد موته كوجوبه في حياته</w:t>
      </w:r>
      <w:r w:rsidR="00742F32">
        <w:rPr>
          <w:rtl/>
        </w:rPr>
        <w:t>،</w:t>
      </w:r>
      <w:r>
        <w:rPr>
          <w:rtl/>
        </w:rPr>
        <w:t xml:space="preserve"> والعمل بهذه الآية بعد وفاة</w:t>
      </w:r>
      <w:r w:rsidR="0055726B">
        <w:rPr>
          <w:rtl/>
        </w:rPr>
        <w:t xml:space="preserve"> </w:t>
      </w:r>
      <w:r>
        <w:rPr>
          <w:rtl/>
        </w:rPr>
        <w:t xml:space="preserve">النبي </w:t>
      </w:r>
      <w:r w:rsidRPr="00742F32">
        <w:rPr>
          <w:rStyle w:val="libAlaemChar"/>
          <w:rtl/>
        </w:rPr>
        <w:t>صل</w:t>
      </w:r>
      <w:r w:rsidRPr="00742F32">
        <w:rPr>
          <w:rStyle w:val="libAlaemChar"/>
          <w:rFonts w:hint="cs"/>
          <w:rtl/>
        </w:rPr>
        <w:t>ى‌الله‌عليه‌وآله‌وسلم</w:t>
      </w:r>
      <w:r>
        <w:rPr>
          <w:rtl/>
        </w:rPr>
        <w:t xml:space="preserve"> كالعمل بالآية القائلة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لَا تَرْفَعُوا أَصْوَاتَكُمْ فَوْقَ صَوْتِ النَّبِيِّ وَلَا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تَجْهَرُوا لَهُ بِالْقَوْلِ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 xml:space="preserve"> حيث مضت سيرة المسلمين علىٰ وجوب العمل بها عند</w:t>
      </w:r>
      <w:r w:rsidR="0055726B">
        <w:rPr>
          <w:rtl/>
        </w:rPr>
        <w:t xml:space="preserve"> </w:t>
      </w:r>
      <w:r>
        <w:rPr>
          <w:rtl/>
        </w:rPr>
        <w:t xml:space="preserve">قبر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ثر في ذلك كثير</w:t>
      </w:r>
      <w:r w:rsidR="00742F32">
        <w:rPr>
          <w:rtl/>
        </w:rPr>
        <w:t>،</w:t>
      </w:r>
      <w:r>
        <w:rPr>
          <w:rtl/>
        </w:rPr>
        <w:t xml:space="preserve"> بحيث كتبت هذه الآية علىٰ الجدار المقابل</w:t>
      </w:r>
      <w:r w:rsidR="0055726B">
        <w:rPr>
          <w:rtl/>
        </w:rPr>
        <w:t xml:space="preserve"> </w:t>
      </w:r>
      <w:r>
        <w:rPr>
          <w:rtl/>
        </w:rPr>
        <w:t>لقبر الرسول اليوم.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ومثل ذلك ورد في ال</w:t>
      </w:r>
      <w:r>
        <w:rPr>
          <w:rFonts w:hint="cs"/>
          <w:rtl/>
        </w:rPr>
        <w:t>أ</w:t>
      </w:r>
      <w:r>
        <w:rPr>
          <w:rtl/>
        </w:rPr>
        <w:t>ثر الكثير في العمل بالآية موضع الاستدلال عند قبر</w:t>
      </w:r>
      <w:r w:rsidR="0055726B">
        <w:rPr>
          <w:rtl/>
        </w:rPr>
        <w:t xml:space="preserve"> </w:t>
      </w:r>
      <w:r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في عهد الصحابة وبعده</w:t>
      </w:r>
      <w:r w:rsidR="00742F32">
        <w:rPr>
          <w:rtl/>
        </w:rPr>
        <w:t>،</w:t>
      </w:r>
      <w:r>
        <w:rPr>
          <w:rtl/>
        </w:rPr>
        <w:t xml:space="preserve"> سنورد أمثلةً منها في المباحث اللاحقة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ونكتفي هنا بذكر استدلال مالك بن أنس بالآية في ردِّه علىٰ أبي جعفر المنصور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وهما عند قبر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وقد سأله أبو جعفر المنصور</w:t>
      </w:r>
      <w:r w:rsidR="00742F32">
        <w:rPr>
          <w:rtl/>
        </w:rPr>
        <w:t>:</w:t>
      </w:r>
      <w:r>
        <w:rPr>
          <w:rtl/>
        </w:rPr>
        <w:t xml:space="preserve"> أستقبل القبلة وأدعوا</w:t>
      </w:r>
      <w:r w:rsidR="00742F32">
        <w:rPr>
          <w:rtl/>
        </w:rPr>
        <w:t>،</w:t>
      </w:r>
      <w:r>
        <w:rPr>
          <w:rtl/>
        </w:rPr>
        <w:t xml:space="preserve"> أم</w:t>
      </w:r>
      <w:r w:rsidR="0055726B">
        <w:rPr>
          <w:rtl/>
        </w:rPr>
        <w:t xml:space="preserve"> </w:t>
      </w:r>
      <w:r>
        <w:rPr>
          <w:rtl/>
        </w:rPr>
        <w:t xml:space="preserve">استقبل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Fonts w:hint="cs"/>
          <w:rtl/>
        </w:rPr>
        <w:t>؟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فقال مالك</w:t>
      </w:r>
      <w:r w:rsidR="00742F32">
        <w:rPr>
          <w:rtl/>
        </w:rPr>
        <w:t>:</w:t>
      </w:r>
      <w:r>
        <w:rPr>
          <w:rtl/>
        </w:rPr>
        <w:t xml:space="preserve"> ولِمَ تصرف وجهك عنه وهو وسيلتك ووسيلة أبيك آدم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إلىٰ الله</w:t>
      </w:r>
      <w:r w:rsidR="0055726B">
        <w:rPr>
          <w:rtl/>
        </w:rPr>
        <w:t xml:space="preserve"> </w:t>
      </w:r>
      <w:r>
        <w:rPr>
          <w:rtl/>
        </w:rPr>
        <w:t>تعالىٰ يوم القيامة</w:t>
      </w:r>
      <w:r w:rsidR="00742F32">
        <w:rPr>
          <w:rFonts w:hint="cs"/>
          <w:rtl/>
        </w:rPr>
        <w:t>؟</w:t>
      </w:r>
      <w:r>
        <w:rPr>
          <w:rtl/>
        </w:rPr>
        <w:t>! بل استقبله واستشفع به فيشفّعه الله تعالىٰ</w:t>
      </w:r>
      <w:r w:rsidR="00742F32">
        <w:rPr>
          <w:rtl/>
        </w:rPr>
        <w:t>،</w:t>
      </w:r>
      <w:r>
        <w:rPr>
          <w:rtl/>
        </w:rPr>
        <w:t xml:space="preserve"> قال الله تعالىٰ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وَلَوْ أَنَّهُمْ إِذ ظَّلَمُوا أَنفُسَهُمْ جَاءُوكَ فَاسْتَغْفَرُوا اللَّهَ وَاسْتَغْفَرَ لَهُمُ الرَّسُولُ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>لَوَجَدُوا اللَّهَ تَوَّابًا رَّحِيمًا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 xml:space="preserve">. وفي مقدمة كلام مالك وأبي جعفر كان مالك قد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سورة الحجرات</w:t>
      </w:r>
      <w:r w:rsidR="00742F32">
        <w:rPr>
          <w:rtl/>
        </w:rPr>
        <w:t>:</w:t>
      </w:r>
      <w:r w:rsidRPr="00FC31C6">
        <w:rPr>
          <w:rtl/>
        </w:rPr>
        <w:t xml:space="preserve"> 49 / 2.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شفاء السقام / السبكي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69</w:t>
      </w:r>
      <w:r w:rsidR="00742F32">
        <w:rPr>
          <w:rtl/>
        </w:rPr>
        <w:t xml:space="preserve"> - </w:t>
      </w:r>
      <w:r>
        <w:rPr>
          <w:rtl/>
        </w:rPr>
        <w:t>70.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 xml:space="preserve">استنكر علىٰ أبي جعفر رفعه صوته عند قبر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قائلاً</w:t>
      </w:r>
      <w:r w:rsidR="00742F32">
        <w:rPr>
          <w:rtl/>
        </w:rPr>
        <w:t>:</w:t>
      </w:r>
      <w:r>
        <w:rPr>
          <w:rtl/>
        </w:rPr>
        <w:t xml:space="preserve"> يا أمير</w:t>
      </w:r>
      <w:r w:rsidR="0055726B">
        <w:rPr>
          <w:rtl/>
        </w:rPr>
        <w:t xml:space="preserve"> </w:t>
      </w:r>
      <w:r>
        <w:rPr>
          <w:rtl/>
        </w:rPr>
        <w:t>المؤمنين لا ترفع صوتك في هذا المسجد</w:t>
      </w:r>
      <w:r w:rsidR="00742F32">
        <w:rPr>
          <w:rtl/>
        </w:rPr>
        <w:t>،</w:t>
      </w:r>
      <w:r>
        <w:rPr>
          <w:rtl/>
        </w:rPr>
        <w:t xml:space="preserve"> فإنّ الله تعالىٰ أدّب قوماً فقال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لَا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تَرْفَعُوا أَصْوَاتَكُمْ فَوْقَ صَوْتِ النَّبِيِّ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ومدح قوماً فقال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إِنَّ الَّذِينَ يَغُضُّونَ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أَصْوَاتَهُمْ عِندَ رَسُولِ اللَّهِ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الآية... وذمّ قوماً فقال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إِنَّ الَّذِينَ يُنَادُونَكَ مِن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وَرَاءِ الْحُجُرَاتِ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الآية... وإنّ حرمته ميتاً كحرمته حياً.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وعلى</w:t>
      </w:r>
      <w:r w:rsidRPr="00C45E72">
        <w:rPr>
          <w:rtl/>
        </w:rPr>
        <w:t>ٰ</w:t>
      </w:r>
      <w:r>
        <w:rPr>
          <w:rtl/>
        </w:rPr>
        <w:t xml:space="preserve"> هذا قال السبكي</w:t>
      </w:r>
      <w:r w:rsidR="00742F32">
        <w:rPr>
          <w:rtl/>
        </w:rPr>
        <w:t>:</w:t>
      </w:r>
      <w:r>
        <w:rPr>
          <w:rtl/>
        </w:rPr>
        <w:t xml:space="preserve"> دلّت الآية علىٰ الحث علىٰ المجيء إلىٰ الرسول </w:t>
      </w:r>
      <w:r w:rsidRPr="00742F32">
        <w:rPr>
          <w:rStyle w:val="libAlaemChar"/>
          <w:rtl/>
        </w:rPr>
        <w:t>صلى‌الله‌عليه‌وآله‌وسلم</w:t>
      </w:r>
      <w:r w:rsidR="0055726B">
        <w:rPr>
          <w:rtl/>
        </w:rPr>
        <w:t xml:space="preserve"> </w:t>
      </w:r>
      <w:r>
        <w:rPr>
          <w:rtl/>
        </w:rPr>
        <w:t>والاستغفار عنده واستغفاره لهم</w:t>
      </w:r>
      <w:r w:rsidR="00742F32">
        <w:rPr>
          <w:rtl/>
        </w:rPr>
        <w:t>،</w:t>
      </w:r>
      <w:r>
        <w:rPr>
          <w:rtl/>
        </w:rPr>
        <w:t xml:space="preserve"> وذلك وإن كان ورد في حال الحياة</w:t>
      </w:r>
      <w:r w:rsidR="00742F32">
        <w:rPr>
          <w:rtl/>
        </w:rPr>
        <w:t>،</w:t>
      </w:r>
      <w:r>
        <w:rPr>
          <w:rtl/>
        </w:rPr>
        <w:t xml:space="preserve"> فهي رتبة</w:t>
      </w:r>
      <w:r w:rsidR="0055726B">
        <w:rPr>
          <w:rtl/>
        </w:rPr>
        <w:t xml:space="preserve"> </w:t>
      </w:r>
      <w:r>
        <w:rPr>
          <w:rtl/>
        </w:rPr>
        <w:t>له لا تنقطع بموته</w:t>
      </w:r>
      <w:r w:rsidR="00742F32">
        <w:rPr>
          <w:rtl/>
        </w:rPr>
        <w:t>،</w:t>
      </w:r>
      <w:r>
        <w:rPr>
          <w:rtl/>
        </w:rPr>
        <w:t xml:space="preserve"> تعظيماً له.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والآية وردت في أقوام معينين في حالة الحياة</w:t>
      </w:r>
      <w:r w:rsidR="00742F32">
        <w:rPr>
          <w:rtl/>
        </w:rPr>
        <w:t>،</w:t>
      </w:r>
      <w:r>
        <w:rPr>
          <w:rtl/>
        </w:rPr>
        <w:t xml:space="preserve"> فتعمّ بعموم العلّة كل من</w:t>
      </w:r>
      <w:r w:rsidR="0055726B">
        <w:rPr>
          <w:rtl/>
        </w:rPr>
        <w:t xml:space="preserve"> </w:t>
      </w:r>
      <w:r>
        <w:rPr>
          <w:rtl/>
        </w:rPr>
        <w:t>وجد فيه ذلك الوصف في الحياة وبعد الموت</w:t>
      </w:r>
      <w:r w:rsidR="00742F32">
        <w:rPr>
          <w:rtl/>
        </w:rPr>
        <w:t>،</w:t>
      </w:r>
      <w:r>
        <w:rPr>
          <w:rtl/>
        </w:rPr>
        <w:t xml:space="preserve"> ولذلك فهم العلماء من الآية العموم</w:t>
      </w:r>
      <w:r w:rsidR="0055726B">
        <w:rPr>
          <w:rtl/>
        </w:rPr>
        <w:t xml:space="preserve"> </w:t>
      </w:r>
      <w:r>
        <w:rPr>
          <w:rtl/>
        </w:rPr>
        <w:t>في الحالتين</w:t>
      </w:r>
      <w:r w:rsidR="00742F32">
        <w:rPr>
          <w:rtl/>
        </w:rPr>
        <w:t>،</w:t>
      </w:r>
      <w:r>
        <w:rPr>
          <w:rtl/>
        </w:rPr>
        <w:t xml:space="preserve"> واستحبّوا لمن أتى</w:t>
      </w:r>
      <w:r w:rsidRPr="00C45E72">
        <w:rPr>
          <w:rtl/>
        </w:rPr>
        <w:t>ٰ</w:t>
      </w:r>
      <w:r>
        <w:rPr>
          <w:rtl/>
        </w:rPr>
        <w:t xml:space="preserve"> قبره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 يتلو هذه الآية ويستغفر الله تعالى</w:t>
      </w:r>
      <w:r w:rsidRPr="00C45E72">
        <w:rPr>
          <w:rtl/>
        </w:rPr>
        <w:t>ٰ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وحكاية العتبي</w:t>
      </w:r>
      <w:r w:rsidR="00742F32">
        <w:rPr>
          <w:rFonts w:hint="cs"/>
          <w:rtl/>
        </w:rPr>
        <w:t xml:space="preserve"> - </w:t>
      </w:r>
      <w:r>
        <w:rPr>
          <w:rtl/>
        </w:rPr>
        <w:t>وهو من مشايخ الشافعي</w:t>
      </w:r>
      <w:r w:rsidR="00742F32">
        <w:rPr>
          <w:rFonts w:hint="cs"/>
          <w:rtl/>
        </w:rPr>
        <w:t xml:space="preserve"> - </w:t>
      </w:r>
      <w:r>
        <w:rPr>
          <w:rtl/>
        </w:rPr>
        <w:t>مشهورة</w:t>
      </w:r>
      <w:r w:rsidR="00742F32">
        <w:rPr>
          <w:rtl/>
        </w:rPr>
        <w:t>،</w:t>
      </w:r>
      <w:r>
        <w:rPr>
          <w:rtl/>
        </w:rPr>
        <w:t xml:space="preserve"> وقد شهد أعرابياً جاء</w:t>
      </w:r>
      <w:r w:rsidR="0055726B">
        <w:rPr>
          <w:rtl/>
        </w:rPr>
        <w:t xml:space="preserve"> </w:t>
      </w:r>
      <w:r>
        <w:rPr>
          <w:rtl/>
        </w:rPr>
        <w:t xml:space="preserve">إلىٰ قبر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فتلى</w:t>
      </w:r>
      <w:r w:rsidRPr="00C45E72">
        <w:rPr>
          <w:rtl/>
        </w:rPr>
        <w:t>ٰ</w:t>
      </w:r>
      <w:r>
        <w:rPr>
          <w:rtl/>
        </w:rPr>
        <w:t xml:space="preserve"> هذه الآية واستغفر وانصرف.. وقد حكاها المصنفون في</w:t>
      </w:r>
      <w:r w:rsidR="0055726B">
        <w:rPr>
          <w:rtl/>
        </w:rPr>
        <w:t xml:space="preserve"> </w:t>
      </w:r>
      <w:r>
        <w:rPr>
          <w:rtl/>
        </w:rPr>
        <w:t>المناسك من جميع المذاهب</w:t>
      </w:r>
      <w:r w:rsidR="00742F32">
        <w:rPr>
          <w:rtl/>
        </w:rPr>
        <w:t>،</w:t>
      </w:r>
      <w:r>
        <w:rPr>
          <w:rtl/>
        </w:rPr>
        <w:t xml:space="preserve"> والمؤرخون</w:t>
      </w:r>
      <w:r w:rsidR="00742F32">
        <w:rPr>
          <w:rtl/>
        </w:rPr>
        <w:t>،</w:t>
      </w:r>
      <w:r>
        <w:rPr>
          <w:rtl/>
        </w:rPr>
        <w:t xml:space="preserve"> وكلهم استحسنوها ورأوها من آداب</w:t>
      </w:r>
      <w:r w:rsidR="0055726B">
        <w:rPr>
          <w:rtl/>
        </w:rPr>
        <w:t xml:space="preserve"> </w:t>
      </w:r>
      <w:r>
        <w:rPr>
          <w:rtl/>
        </w:rPr>
        <w:t xml:space="preserve">الزائر وما ينبغي له أن يفعله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6E6387">
      <w:pPr>
        <w:pStyle w:val="Heading3"/>
        <w:rPr>
          <w:rtl/>
        </w:rPr>
      </w:pPr>
      <w:bookmarkStart w:id="7" w:name="_Toc424553210"/>
      <w:r>
        <w:rPr>
          <w:rtl/>
        </w:rPr>
        <w:t>ثانياً</w:t>
      </w:r>
      <w:r w:rsidR="00742F32">
        <w:rPr>
          <w:rtl/>
        </w:rPr>
        <w:t>:</w:t>
      </w:r>
      <w:r>
        <w:rPr>
          <w:rtl/>
        </w:rPr>
        <w:t xml:space="preserve"> في السنّة النبوية</w:t>
      </w:r>
      <w:r w:rsidR="00742F32">
        <w:rPr>
          <w:rtl/>
        </w:rPr>
        <w:t>:</w:t>
      </w:r>
      <w:bookmarkEnd w:id="7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في هذا المبحث فقرتان</w:t>
      </w:r>
      <w:r w:rsidR="00742F32">
        <w:rPr>
          <w:rtl/>
        </w:rPr>
        <w:t>:</w:t>
      </w:r>
      <w:r>
        <w:rPr>
          <w:rtl/>
        </w:rPr>
        <w:t xml:space="preserve"> 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ولى</w:t>
      </w:r>
      <w:r w:rsidRPr="00C45E72">
        <w:rPr>
          <w:rtl/>
        </w:rPr>
        <w:t>ٰ</w:t>
      </w:r>
      <w:r w:rsidR="00742F32">
        <w:rPr>
          <w:rtl/>
        </w:rPr>
        <w:t>:</w:t>
      </w:r>
      <w:r>
        <w:rPr>
          <w:rtl/>
        </w:rPr>
        <w:t xml:space="preserve"> في اثبات مشروعية الزيارة في السنّة النبوية.</w:t>
      </w:r>
    </w:p>
    <w:p w:rsidR="006E6387" w:rsidRPr="00FF10C1" w:rsidRDefault="006E6387" w:rsidP="00742F32">
      <w:pPr>
        <w:pStyle w:val="libLine"/>
        <w:rPr>
          <w:rtl/>
        </w:rPr>
      </w:pPr>
      <w:r w:rsidRPr="00FF10C1">
        <w:rPr>
          <w:rtl/>
        </w:rPr>
        <w:t>_</w:t>
      </w:r>
      <w:r w:rsidRPr="00FF10C1">
        <w:rPr>
          <w:rFonts w:hint="cs"/>
          <w:rtl/>
        </w:rPr>
        <w:t>__________</w:t>
      </w:r>
      <w:r w:rsidRPr="00FF10C1">
        <w:rPr>
          <w:rtl/>
        </w:rPr>
        <w:t>___________</w:t>
      </w:r>
      <w:r w:rsidRPr="00FF10C1">
        <w:rPr>
          <w:rFonts w:hint="cs"/>
          <w:rtl/>
        </w:rPr>
        <w:t>_____</w:t>
      </w:r>
      <w:r w:rsidRPr="00FF10C1">
        <w:rPr>
          <w:rtl/>
        </w:rPr>
        <w:t>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81</w:t>
      </w:r>
      <w:r w:rsidR="00742F32">
        <w:rPr>
          <w:rtl/>
        </w:rPr>
        <w:t xml:space="preserve"> - </w:t>
      </w:r>
      <w:r>
        <w:rPr>
          <w:rtl/>
        </w:rPr>
        <w:t>82.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والثانية</w:t>
      </w:r>
      <w:r w:rsidR="00742F32">
        <w:rPr>
          <w:rtl/>
        </w:rPr>
        <w:t>:</w:t>
      </w:r>
      <w:r>
        <w:rPr>
          <w:rtl/>
        </w:rPr>
        <w:t xml:space="preserve"> ممارسة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لها وأحاديثه الواردة فيها. باستثناء ما جاء</w:t>
      </w:r>
      <w:r w:rsidR="0055726B">
        <w:rPr>
          <w:rtl/>
        </w:rPr>
        <w:t xml:space="preserve"> </w:t>
      </w:r>
      <w:r>
        <w:rPr>
          <w:rtl/>
        </w:rPr>
        <w:t xml:space="preserve">عنه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زيارة قبره الشريف خاصة</w:t>
      </w:r>
      <w:r w:rsidR="00742F32">
        <w:rPr>
          <w:rtl/>
        </w:rPr>
        <w:t>،</w:t>
      </w:r>
      <w:r>
        <w:rPr>
          <w:rtl/>
        </w:rPr>
        <w:t xml:space="preserve"> فقد تكفل بها الفصل الثاني من هذا</w:t>
      </w:r>
      <w:r w:rsidR="0055726B">
        <w:rPr>
          <w:rtl/>
        </w:rPr>
        <w:t xml:space="preserve"> </w:t>
      </w:r>
      <w:r>
        <w:rPr>
          <w:rtl/>
        </w:rPr>
        <w:t>الكتاب.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يلاحظ أنّ زيارة القبور بشكل عام مرّت في عهد الرسالة بثلاث مراحل </w:t>
      </w:r>
      <w:r w:rsidRPr="00742F32">
        <w:rPr>
          <w:rStyle w:val="libFootnotenumChar"/>
          <w:rtl/>
        </w:rPr>
        <w:t>(1)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>
        <w:rPr>
          <w:rtl/>
        </w:rPr>
        <w:t>مرحلة ال</w:t>
      </w:r>
      <w:r>
        <w:rPr>
          <w:rFonts w:hint="cs"/>
          <w:rtl/>
        </w:rPr>
        <w:t>إ</w:t>
      </w:r>
      <w:r>
        <w:rPr>
          <w:rtl/>
        </w:rPr>
        <w:t>باحة استمراراً لما كان عليه أهل الشرائع السابقة</w:t>
      </w:r>
      <w:r w:rsidR="00742F32">
        <w:rPr>
          <w:rtl/>
        </w:rPr>
        <w:t>،</w:t>
      </w:r>
      <w:r>
        <w:rPr>
          <w:rtl/>
        </w:rPr>
        <w:t xml:space="preserve"> كما أشارت إليه آية</w:t>
      </w:r>
      <w:r w:rsidR="0055726B">
        <w:rPr>
          <w:rtl/>
        </w:rPr>
        <w:t xml:space="preserve"> </w:t>
      </w:r>
      <w:r>
        <w:rPr>
          <w:rtl/>
        </w:rPr>
        <w:t>سورة الكهف</w:t>
      </w:r>
      <w:r w:rsidR="00742F32">
        <w:rPr>
          <w:rtl/>
        </w:rPr>
        <w:t>،</w:t>
      </w:r>
      <w:r>
        <w:rPr>
          <w:rtl/>
        </w:rPr>
        <w:t xml:space="preserve"> وكما يثبته الحديث النبوي الآتي الذي يضع نهايةً لهذه المرحلة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وتبتدئ المرحلة الثانية</w:t>
      </w:r>
      <w:r w:rsidR="00742F32">
        <w:rPr>
          <w:rtl/>
        </w:rPr>
        <w:t>،</w:t>
      </w:r>
      <w:r>
        <w:rPr>
          <w:rtl/>
        </w:rPr>
        <w:t xml:space="preserve"> وهي مرحلة المنع من الزيارة</w:t>
      </w:r>
      <w:r w:rsidR="00742F32">
        <w:rPr>
          <w:rtl/>
        </w:rPr>
        <w:t>،</w:t>
      </w:r>
      <w:r>
        <w:rPr>
          <w:rtl/>
        </w:rPr>
        <w:t xml:space="preserve"> وكان هذا المنع معلّلاً كما</w:t>
      </w:r>
      <w:r w:rsidR="0055726B">
        <w:rPr>
          <w:rtl/>
        </w:rPr>
        <w:t xml:space="preserve"> </w:t>
      </w:r>
      <w:r>
        <w:rPr>
          <w:rtl/>
        </w:rPr>
        <w:t>سيأتي في الحديث النبوي</w:t>
      </w:r>
      <w:r w:rsidR="00742F32">
        <w:rPr>
          <w:rtl/>
        </w:rPr>
        <w:t>،</w:t>
      </w:r>
      <w:r>
        <w:rPr>
          <w:rtl/>
        </w:rPr>
        <w:t xml:space="preserve"> وأخيراً مرحلة ال</w:t>
      </w:r>
      <w:r>
        <w:rPr>
          <w:rFonts w:hint="cs"/>
          <w:rtl/>
        </w:rPr>
        <w:t>إ</w:t>
      </w:r>
      <w:r>
        <w:rPr>
          <w:rtl/>
        </w:rPr>
        <w:t>باحة وتجديد العمل بها وفق الآداب</w:t>
      </w:r>
      <w:r w:rsidR="0055726B">
        <w:rPr>
          <w:rtl/>
        </w:rPr>
        <w:t xml:space="preserve"> </w:t>
      </w:r>
      <w:r>
        <w:rPr>
          <w:rtl/>
        </w:rPr>
        <w:t>التي أقرّها ال</w:t>
      </w:r>
      <w:r>
        <w:rPr>
          <w:rFonts w:hint="cs"/>
          <w:rtl/>
        </w:rPr>
        <w:t>إ</w:t>
      </w:r>
      <w:r>
        <w:rPr>
          <w:rtl/>
        </w:rPr>
        <w:t>سلام.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هذا التقسيم الثلاثي يستفاد بشكل مباشر من قوله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« كنت نهيتكم عن زيارة القبور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ألا فزوروها »</w:t>
      </w:r>
      <w:r>
        <w:rPr>
          <w:rtl/>
        </w:rPr>
        <w:t>. أخرجه مسلم والترمذي</w:t>
      </w:r>
      <w:r w:rsidR="0055726B">
        <w:rPr>
          <w:rtl/>
        </w:rPr>
        <w:t xml:space="preserve"> </w:t>
      </w:r>
      <w:r>
        <w:rPr>
          <w:rtl/>
        </w:rPr>
        <w:t>والنسائي والحاكم والبغوي</w:t>
      </w:r>
      <w:r w:rsidR="00742F32">
        <w:rPr>
          <w:rtl/>
        </w:rPr>
        <w:t>،</w:t>
      </w:r>
      <w:r>
        <w:rPr>
          <w:rtl/>
        </w:rPr>
        <w:t xml:space="preserve"> وغيرهم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وهو واضح في أنّ المسلمين كانوا يزورون القبور</w:t>
      </w:r>
      <w:r w:rsidR="00742F32">
        <w:rPr>
          <w:rtl/>
        </w:rPr>
        <w:t>،</w:t>
      </w:r>
      <w:r>
        <w:rPr>
          <w:rtl/>
        </w:rPr>
        <w:t xml:space="preserve"> ثمَّ نهاهم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عن</w:t>
      </w:r>
      <w:r w:rsidR="0055726B">
        <w:rPr>
          <w:rtl/>
        </w:rPr>
        <w:t xml:space="preserve"> </w:t>
      </w:r>
      <w:r>
        <w:rPr>
          <w:rtl/>
        </w:rPr>
        <w:t>زيارتها</w:t>
      </w:r>
      <w:r w:rsidR="00742F32">
        <w:rPr>
          <w:rtl/>
        </w:rPr>
        <w:t>،</w:t>
      </w:r>
      <w:r>
        <w:rPr>
          <w:rtl/>
        </w:rPr>
        <w:t xml:space="preserve"> ثمَّ أذن لهم بعد ذلك بالزيارة.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وفي رواية ابن عباس عن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ما يتضمن علّة النهي أو بعضها</w:t>
      </w:r>
      <w:r w:rsidR="00742F32">
        <w:rPr>
          <w:rtl/>
        </w:rPr>
        <w:t>،</w:t>
      </w:r>
      <w:r>
        <w:rPr>
          <w:rtl/>
        </w:rPr>
        <w:t xml:space="preserve"> ففيها</w:t>
      </w:r>
      <w:r w:rsidR="0055726B">
        <w:rPr>
          <w:rtl/>
        </w:rPr>
        <w:t xml:space="preserve"> </w:t>
      </w:r>
      <w:r>
        <w:rPr>
          <w:rtl/>
        </w:rPr>
        <w:t xml:space="preserve">أنّه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نهيتكم عن زيارة القبور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فزوروها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ولا تقولوا هُجْراً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Pr="00FF10C1" w:rsidRDefault="006E6387" w:rsidP="00742F32">
      <w:pPr>
        <w:pStyle w:val="libLine"/>
        <w:rPr>
          <w:rtl/>
        </w:rPr>
      </w:pPr>
      <w:r w:rsidRPr="00FF10C1">
        <w:rPr>
          <w:rtl/>
        </w:rPr>
        <w:t>_</w:t>
      </w:r>
      <w:r w:rsidRPr="00FF10C1">
        <w:rPr>
          <w:rFonts w:hint="cs"/>
          <w:rtl/>
        </w:rPr>
        <w:t>__________</w:t>
      </w:r>
      <w:r w:rsidRPr="00FF10C1">
        <w:rPr>
          <w:rtl/>
        </w:rPr>
        <w:t>___________</w:t>
      </w:r>
      <w:r w:rsidRPr="00FF10C1">
        <w:rPr>
          <w:rFonts w:hint="cs"/>
          <w:rtl/>
        </w:rPr>
        <w:t>_____</w:t>
      </w:r>
      <w:r w:rsidRPr="00FF10C1">
        <w:rPr>
          <w:rtl/>
        </w:rPr>
        <w:t>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</w:t>
      </w:r>
      <w:r>
        <w:rPr>
          <w:rtl/>
        </w:rPr>
        <w:t xml:space="preserve"> علىٰ </w:t>
      </w:r>
      <w:r w:rsidRPr="00FC31C6">
        <w:rPr>
          <w:rtl/>
        </w:rPr>
        <w:t>أساس ما ورد في كتب الجمهور.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صحيح مسلم</w:t>
      </w:r>
      <w:r w:rsidR="00742F32">
        <w:rPr>
          <w:rFonts w:hint="cs"/>
          <w:rtl/>
        </w:rPr>
        <w:t xml:space="preserve"> - </w:t>
      </w:r>
      <w:r w:rsidRPr="00FC31C6">
        <w:rPr>
          <w:rtl/>
        </w:rPr>
        <w:t>كتاب الجنائز</w:t>
      </w:r>
      <w:r w:rsidR="00742F32">
        <w:rPr>
          <w:rFonts w:hint="cs"/>
          <w:rtl/>
        </w:rPr>
        <w:t xml:space="preserve"> - </w:t>
      </w:r>
      <w:r w:rsidRPr="00FC31C6">
        <w:rPr>
          <w:rtl/>
        </w:rPr>
        <w:t>2</w:t>
      </w:r>
      <w:r w:rsidR="00742F32">
        <w:rPr>
          <w:rtl/>
        </w:rPr>
        <w:t>:</w:t>
      </w:r>
      <w:r w:rsidRPr="00FC31C6">
        <w:rPr>
          <w:rtl/>
        </w:rPr>
        <w:t xml:space="preserve"> 366 / 107</w:t>
      </w:r>
      <w:r w:rsidR="00742F32">
        <w:rPr>
          <w:rtl/>
        </w:rPr>
        <w:t>،</w:t>
      </w:r>
      <w:r w:rsidRPr="00FC31C6">
        <w:rPr>
          <w:rtl/>
        </w:rPr>
        <w:t xml:space="preserve"> سنن الترمذي 3</w:t>
      </w:r>
      <w:r w:rsidR="00742F32">
        <w:rPr>
          <w:rtl/>
        </w:rPr>
        <w:t>:</w:t>
      </w:r>
      <w:r w:rsidRPr="00FC31C6">
        <w:rPr>
          <w:rtl/>
        </w:rPr>
        <w:t xml:space="preserve"> 370 / 1504</w:t>
      </w:r>
      <w:r w:rsidR="00742F32">
        <w:rPr>
          <w:rtl/>
        </w:rPr>
        <w:t>،</w:t>
      </w:r>
      <w:r w:rsidRPr="00FC31C6">
        <w:rPr>
          <w:rtl/>
        </w:rPr>
        <w:t xml:space="preserve"> السنن الكبرى</w:t>
      </w:r>
      <w:r w:rsidRPr="00C45E72">
        <w:rPr>
          <w:rtl/>
        </w:rPr>
        <w:t>ٰ</w:t>
      </w:r>
      <w:r w:rsidR="0055726B">
        <w:rPr>
          <w:rtl/>
        </w:rPr>
        <w:t xml:space="preserve"> </w:t>
      </w:r>
      <w:r w:rsidRPr="00FC31C6">
        <w:rPr>
          <w:rtl/>
        </w:rPr>
        <w:t>للنسائي 1</w:t>
      </w:r>
      <w:r w:rsidR="00742F32">
        <w:rPr>
          <w:rtl/>
        </w:rPr>
        <w:t>:</w:t>
      </w:r>
      <w:r w:rsidRPr="00FC31C6">
        <w:rPr>
          <w:rtl/>
        </w:rPr>
        <w:t xml:space="preserve"> 653 / 2159</w:t>
      </w:r>
      <w:r w:rsidR="00742F32">
        <w:rPr>
          <w:rtl/>
        </w:rPr>
        <w:t>،</w:t>
      </w:r>
      <w:r w:rsidRPr="00FC31C6">
        <w:rPr>
          <w:rtl/>
        </w:rPr>
        <w:t xml:space="preserve"> المستدرك 1</w:t>
      </w:r>
      <w:r w:rsidR="00742F32">
        <w:rPr>
          <w:rtl/>
        </w:rPr>
        <w:t>:</w:t>
      </w:r>
      <w:r w:rsidRPr="00FC31C6">
        <w:rPr>
          <w:rtl/>
        </w:rPr>
        <w:t xml:space="preserve"> 530 / 1385</w:t>
      </w:r>
      <w:r w:rsidR="00742F32">
        <w:rPr>
          <w:rtl/>
        </w:rPr>
        <w:t>،</w:t>
      </w:r>
      <w:r w:rsidRPr="00FC31C6">
        <w:rPr>
          <w:rtl/>
        </w:rPr>
        <w:t xml:space="preserve"> مصابيح السنّة 1</w:t>
      </w:r>
      <w:r w:rsidR="00742F32">
        <w:rPr>
          <w:rtl/>
        </w:rPr>
        <w:t>:</w:t>
      </w:r>
      <w:r w:rsidRPr="00FC31C6">
        <w:rPr>
          <w:rtl/>
        </w:rPr>
        <w:t xml:space="preserve"> 568 / 1239.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المعجم الكبير / الطبراني 11</w:t>
      </w:r>
      <w:r w:rsidR="00742F32">
        <w:rPr>
          <w:rtl/>
        </w:rPr>
        <w:t>:</w:t>
      </w:r>
      <w:r w:rsidRPr="00FC31C6">
        <w:rPr>
          <w:rtl/>
        </w:rPr>
        <w:t xml:space="preserve"> 202 / 11653</w:t>
      </w:r>
      <w:r w:rsidR="00742F32">
        <w:rPr>
          <w:rtl/>
        </w:rPr>
        <w:t>،</w:t>
      </w:r>
      <w:r w:rsidRPr="00FC31C6">
        <w:rPr>
          <w:rtl/>
        </w:rPr>
        <w:t xml:space="preserve"> والمعجم الاَوسط 3</w:t>
      </w:r>
      <w:r w:rsidR="00742F32">
        <w:rPr>
          <w:rtl/>
        </w:rPr>
        <w:t>:</w:t>
      </w:r>
      <w:r w:rsidRPr="00FC31C6">
        <w:rPr>
          <w:rtl/>
        </w:rPr>
        <w:t xml:space="preserve"> 343 / 2730</w:t>
      </w:r>
      <w:r w:rsidR="00742F32">
        <w:rPr>
          <w:rtl/>
        </w:rPr>
        <w:t>،</w:t>
      </w:r>
      <w:r w:rsidRPr="00FC31C6">
        <w:rPr>
          <w:rtl/>
        </w:rPr>
        <w:t xml:space="preserve"> مجمع الزوائد</w:t>
      </w:r>
      <w:r>
        <w:rPr>
          <w:rtl/>
        </w:rPr>
        <w:t xml:space="preserve"> /</w:t>
      </w:r>
      <w:r w:rsidR="0055726B">
        <w:rPr>
          <w:rFonts w:hint="cs"/>
          <w:rtl/>
        </w:rPr>
        <w:t xml:space="preserve"> </w:t>
      </w:r>
      <w:r w:rsidRPr="00FC31C6">
        <w:rPr>
          <w:rtl/>
        </w:rPr>
        <w:t>الهيثمي 3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58.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والهُجْر</w:t>
      </w:r>
      <w:r w:rsidR="00742F32">
        <w:rPr>
          <w:rFonts w:hint="cs"/>
          <w:rtl/>
        </w:rPr>
        <w:t xml:space="preserve"> - </w:t>
      </w:r>
      <w:r>
        <w:rPr>
          <w:rtl/>
        </w:rPr>
        <w:t>بضم الهاء</w:t>
      </w:r>
      <w:r w:rsidR="00742F32">
        <w:rPr>
          <w:rFonts w:hint="cs"/>
          <w:rtl/>
        </w:rPr>
        <w:t xml:space="preserve"> - </w:t>
      </w:r>
      <w:r>
        <w:rPr>
          <w:rtl/>
        </w:rPr>
        <w:t>الكلام القبيح الذي ينبغي هَجْره لقبحه.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الراغب ال</w:t>
      </w:r>
      <w:r>
        <w:rPr>
          <w:rFonts w:hint="cs"/>
          <w:rtl/>
        </w:rPr>
        <w:t>أ</w:t>
      </w:r>
      <w:r>
        <w:rPr>
          <w:rtl/>
        </w:rPr>
        <w:t>صفهاني</w:t>
      </w:r>
      <w:r w:rsidR="00742F32">
        <w:rPr>
          <w:rtl/>
        </w:rPr>
        <w:t>:</w:t>
      </w:r>
      <w:r>
        <w:rPr>
          <w:rtl/>
        </w:rPr>
        <w:t xml:space="preserve"> الهُجر</w:t>
      </w:r>
      <w:r w:rsidR="00742F32">
        <w:rPr>
          <w:rtl/>
        </w:rPr>
        <w:t>،</w:t>
      </w:r>
      <w:r>
        <w:rPr>
          <w:rtl/>
        </w:rPr>
        <w:t xml:space="preserve"> الكلام القبيح المهجور لقبحه</w:t>
      </w:r>
      <w:r w:rsidR="00742F32">
        <w:rPr>
          <w:rtl/>
        </w:rPr>
        <w:t>،</w:t>
      </w:r>
      <w:r>
        <w:rPr>
          <w:rtl/>
        </w:rPr>
        <w:t xml:space="preserve"> وفي الحديث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742F32">
        <w:rPr>
          <w:rStyle w:val="libBold2Char"/>
          <w:rtl/>
        </w:rPr>
        <w:t>« ولا تقولوا هُجْراً »</w:t>
      </w:r>
      <w:r>
        <w:rPr>
          <w:rtl/>
        </w:rPr>
        <w:t>.. وأهْجَر فلان</w:t>
      </w:r>
      <w:r w:rsidR="00742F32">
        <w:rPr>
          <w:rtl/>
        </w:rPr>
        <w:t>،</w:t>
      </w:r>
      <w:r>
        <w:rPr>
          <w:rtl/>
        </w:rPr>
        <w:t xml:space="preserve"> إذا أتىٰ بهُجْرٍ من الكلام عن قصد.. وهَجَر</w:t>
      </w:r>
      <w:r w:rsidR="0055726B">
        <w:rPr>
          <w:rtl/>
        </w:rPr>
        <w:t xml:space="preserve"> </w:t>
      </w:r>
      <w:r>
        <w:rPr>
          <w:rtl/>
        </w:rPr>
        <w:t>المريض</w:t>
      </w:r>
      <w:r w:rsidR="00742F32">
        <w:rPr>
          <w:rtl/>
        </w:rPr>
        <w:t>،</w:t>
      </w:r>
      <w:r>
        <w:rPr>
          <w:rtl/>
        </w:rPr>
        <w:t xml:space="preserve"> إذا أتىٰ ذلك من غير قصد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لسان العرب</w:t>
      </w:r>
      <w:r w:rsidR="00742F32">
        <w:rPr>
          <w:rtl/>
        </w:rPr>
        <w:t>:</w:t>
      </w:r>
      <w:r>
        <w:rPr>
          <w:rtl/>
        </w:rPr>
        <w:t xml:space="preserve"> الهُجْر</w:t>
      </w:r>
      <w:r w:rsidR="00742F32">
        <w:rPr>
          <w:rtl/>
        </w:rPr>
        <w:t>،</w:t>
      </w:r>
      <w:r>
        <w:rPr>
          <w:rtl/>
        </w:rPr>
        <w:t xml:space="preserve"> القبيح من الكلام</w:t>
      </w:r>
      <w:r w:rsidR="00742F32">
        <w:rPr>
          <w:rtl/>
        </w:rPr>
        <w:t>،</w:t>
      </w:r>
      <w:r>
        <w:rPr>
          <w:rtl/>
        </w:rPr>
        <w:t xml:space="preserve"> والهذيان.. والهُجر الاسم من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هجار</w:t>
      </w:r>
      <w:r w:rsidR="00742F32">
        <w:rPr>
          <w:rtl/>
        </w:rPr>
        <w:t>،</w:t>
      </w:r>
      <w:r>
        <w:rPr>
          <w:rtl/>
        </w:rPr>
        <w:t xml:space="preserve"> وهو ال</w:t>
      </w:r>
      <w:r>
        <w:rPr>
          <w:rFonts w:hint="cs"/>
          <w:rtl/>
        </w:rPr>
        <w:t>إ</w:t>
      </w:r>
      <w:r>
        <w:rPr>
          <w:rtl/>
        </w:rPr>
        <w:t>فحاش</w:t>
      </w:r>
      <w:r w:rsidR="00742F32">
        <w:rPr>
          <w:rtl/>
        </w:rPr>
        <w:t>،</w:t>
      </w:r>
      <w:r>
        <w:rPr>
          <w:rtl/>
        </w:rPr>
        <w:t xml:space="preserve"> وكذلك إذا أكثر الكلام في ما لا ينبغي.. وفي التنزيل</w:t>
      </w:r>
      <w:r w:rsidR="0055726B">
        <w:rPr>
          <w:rtl/>
        </w:rPr>
        <w:t xml:space="preserve"> </w:t>
      </w:r>
      <w:r>
        <w:rPr>
          <w:rtl/>
        </w:rPr>
        <w:t>العزيز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مُسْتَكْبِرِينَ بِهِ سَامِرًا تَهْجُرُونَ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أي تقولون القبيح. وقرئ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تَهْجُرُونَ </w:t>
      </w:r>
      <w:r w:rsidRPr="00742F32">
        <w:rPr>
          <w:rStyle w:val="libAlaemChar"/>
          <w:rtl/>
        </w:rPr>
        <w:t>)</w:t>
      </w:r>
      <w:r w:rsidR="0055726B">
        <w:rPr>
          <w:rtl/>
        </w:rPr>
        <w:t xml:space="preserve"> </w:t>
      </w:r>
      <w:r>
        <w:rPr>
          <w:rtl/>
        </w:rPr>
        <w:t>أي تهذون.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ثمَّ قال</w:t>
      </w:r>
      <w:r w:rsidR="00742F32">
        <w:rPr>
          <w:rtl/>
        </w:rPr>
        <w:t>:</w:t>
      </w:r>
      <w:r>
        <w:rPr>
          <w:rtl/>
        </w:rPr>
        <w:t xml:space="preserve"> وأمّا قول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إنّي كنت نهيتكم عن زيارة القبور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فزوروها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ولا تقولوا هُجْراً »</w:t>
      </w:r>
      <w:r>
        <w:rPr>
          <w:rtl/>
        </w:rPr>
        <w:t xml:space="preserve"> فإنّ أبا عبيد ذكر عن الكسائي وال</w:t>
      </w:r>
      <w:r>
        <w:rPr>
          <w:rFonts w:hint="cs"/>
          <w:rtl/>
        </w:rPr>
        <w:t>أ</w:t>
      </w:r>
      <w:r>
        <w:rPr>
          <w:rtl/>
        </w:rPr>
        <w:t>صمعي أنّهما</w:t>
      </w:r>
      <w:r w:rsidR="0055726B">
        <w:rPr>
          <w:rtl/>
        </w:rPr>
        <w:t xml:space="preserve"> </w:t>
      </w:r>
      <w:r>
        <w:rPr>
          <w:rtl/>
        </w:rPr>
        <w:t>قالا</w:t>
      </w:r>
      <w:r w:rsidR="00742F32">
        <w:rPr>
          <w:rtl/>
        </w:rPr>
        <w:t>:</w:t>
      </w:r>
      <w:r>
        <w:rPr>
          <w:rtl/>
        </w:rPr>
        <w:t xml:space="preserve"> الهُجْر ال</w:t>
      </w:r>
      <w:r>
        <w:rPr>
          <w:rFonts w:hint="cs"/>
          <w:rtl/>
        </w:rPr>
        <w:t>إ</w:t>
      </w:r>
      <w:r>
        <w:rPr>
          <w:rtl/>
        </w:rPr>
        <w:t>فحاش في المنطق</w:t>
      </w:r>
      <w:r w:rsidR="00742F32">
        <w:rPr>
          <w:rtl/>
        </w:rPr>
        <w:t>،</w:t>
      </w:r>
      <w:r>
        <w:rPr>
          <w:rtl/>
        </w:rPr>
        <w:t xml:space="preserve"> والخنا.. ومعنى</w:t>
      </w:r>
      <w:r w:rsidRPr="00C45E72">
        <w:rPr>
          <w:rtl/>
        </w:rPr>
        <w:t>ٰ</w:t>
      </w:r>
      <w:r>
        <w:rPr>
          <w:rtl/>
        </w:rPr>
        <w:t xml:space="preserve"> الحديث</w:t>
      </w:r>
      <w:r w:rsidR="00742F32">
        <w:rPr>
          <w:rtl/>
        </w:rPr>
        <w:t>:</w:t>
      </w:r>
      <w:r>
        <w:rPr>
          <w:rtl/>
        </w:rPr>
        <w:t xml:space="preserve"> لا تقولوا فُحشاً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وفيه دلالة علىٰ أن الناس كانوا عند زيارة القبور يقولون ما لا ينبغي من</w:t>
      </w:r>
      <w:r w:rsidR="0055726B">
        <w:rPr>
          <w:rtl/>
        </w:rPr>
        <w:t xml:space="preserve"> </w:t>
      </w:r>
      <w:r>
        <w:rPr>
          <w:rtl/>
        </w:rPr>
        <w:t>الكلام</w:t>
      </w:r>
      <w:r w:rsidR="00742F32">
        <w:rPr>
          <w:rtl/>
        </w:rPr>
        <w:t>،</w:t>
      </w:r>
      <w:r>
        <w:rPr>
          <w:rtl/>
        </w:rPr>
        <w:t xml:space="preserve"> فأباح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الزيارة</w:t>
      </w:r>
      <w:r w:rsidR="00742F32">
        <w:rPr>
          <w:rtl/>
        </w:rPr>
        <w:t>،</w:t>
      </w:r>
      <w:r>
        <w:rPr>
          <w:rtl/>
        </w:rPr>
        <w:t xml:space="preserve"> وحرّم الهُجر من الكلام. يؤيده ويزيده وضوحاً</w:t>
      </w:r>
      <w:r w:rsidR="0055726B">
        <w:rPr>
          <w:rtl/>
        </w:rPr>
        <w:t xml:space="preserve"> </w:t>
      </w:r>
      <w:r>
        <w:rPr>
          <w:rtl/>
        </w:rPr>
        <w:t xml:space="preserve">وتحديداً قوله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نهيتكم عن زيارة القبور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فزوروها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ولا تقولوا ما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يسخط الرب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فهي رواية </w:t>
      </w:r>
      <w:r w:rsidRPr="00880BB9">
        <w:rPr>
          <w:rtl/>
        </w:rPr>
        <w:t>تفسّر « الهجر »</w:t>
      </w:r>
      <w:r>
        <w:rPr>
          <w:rtl/>
        </w:rPr>
        <w:t xml:space="preserve"> </w:t>
      </w:r>
      <w:r w:rsidRPr="00880BB9">
        <w:rPr>
          <w:rtl/>
        </w:rPr>
        <w:t>بـ « ما يسخط الرب ».</w:t>
      </w:r>
      <w:r>
        <w:rPr>
          <w:rtl/>
        </w:rPr>
        <w:t xml:space="preserve"> وقد تكون رواية بالمعنى</w:t>
      </w:r>
      <w:r w:rsidRPr="00C45E72">
        <w:rPr>
          <w:rtl/>
        </w:rPr>
        <w:t>ٰ</w:t>
      </w:r>
      <w:r w:rsidR="0055726B">
        <w:rPr>
          <w:rtl/>
        </w:rPr>
        <w:t xml:space="preserve"> </w:t>
      </w:r>
      <w:r>
        <w:rPr>
          <w:rtl/>
        </w:rPr>
        <w:t>للحديث ال</w:t>
      </w:r>
      <w:r>
        <w:rPr>
          <w:rFonts w:hint="cs"/>
          <w:rtl/>
        </w:rPr>
        <w:t>أ</w:t>
      </w:r>
      <w:r>
        <w:rPr>
          <w:rtl/>
        </w:rPr>
        <w:t>ول نفسه. وحديث آخر في هذا السياق جاء فيه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أراد أن يزور قبراً</w:t>
      </w:r>
      <w:r w:rsidR="0055726B">
        <w:rPr>
          <w:rStyle w:val="libBold2Char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2833BB" w:rsidRDefault="006E6387" w:rsidP="00742F32">
      <w:pPr>
        <w:pStyle w:val="libFootnote0"/>
        <w:rPr>
          <w:rtl/>
        </w:rPr>
      </w:pPr>
      <w:r w:rsidRPr="002833BB">
        <w:rPr>
          <w:rtl/>
        </w:rPr>
        <w:t>(1) معجم مفردات ألفاظ القرآن ( هجر ).</w:t>
      </w:r>
    </w:p>
    <w:p w:rsidR="006E6387" w:rsidRPr="002833BB" w:rsidRDefault="006E6387" w:rsidP="00742F32">
      <w:pPr>
        <w:pStyle w:val="libFootnote0"/>
        <w:rPr>
          <w:rtl/>
        </w:rPr>
      </w:pPr>
      <w:r w:rsidRPr="002833BB">
        <w:rPr>
          <w:rtl/>
        </w:rPr>
        <w:t>(2) لسان العرب ( هجر ).</w:t>
      </w:r>
    </w:p>
    <w:p w:rsidR="006E6387" w:rsidRDefault="006E6387" w:rsidP="00742F32">
      <w:pPr>
        <w:pStyle w:val="libFootnote0"/>
        <w:rPr>
          <w:rtl/>
        </w:rPr>
      </w:pPr>
      <w:r w:rsidRPr="002833BB">
        <w:rPr>
          <w:rtl/>
        </w:rPr>
        <w:t>(3) مجمع الزوائد 3</w:t>
      </w:r>
      <w:r w:rsidR="00742F32">
        <w:rPr>
          <w:rtl/>
        </w:rPr>
        <w:t>:</w:t>
      </w:r>
      <w:r w:rsidRPr="002833BB">
        <w:rPr>
          <w:rtl/>
        </w:rPr>
        <w:t xml:space="preserve"> 58</w:t>
      </w:r>
      <w:r w:rsidR="00742F32">
        <w:rPr>
          <w:rtl/>
        </w:rPr>
        <w:t>،</w:t>
      </w:r>
      <w:r w:rsidRPr="002833BB">
        <w:rPr>
          <w:rtl/>
        </w:rPr>
        <w:t xml:space="preserve"> </w:t>
      </w:r>
      <w:r>
        <w:rPr>
          <w:rtl/>
        </w:rPr>
        <w:t>رجاله رجال الصحيح.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فليزره</w:t>
      </w:r>
      <w:r w:rsidR="00742F32">
        <w:rPr>
          <w:rtl/>
        </w:rPr>
        <w:t>،</w:t>
      </w:r>
      <w:r w:rsidRPr="00D63541">
        <w:rPr>
          <w:rtl/>
        </w:rPr>
        <w:t xml:space="preserve"> ولا يقول</w:t>
      </w:r>
      <w:r>
        <w:rPr>
          <w:rtl/>
        </w:rPr>
        <w:t xml:space="preserve"> إلّا </w:t>
      </w:r>
      <w:r w:rsidRPr="00D63541">
        <w:rPr>
          <w:rtl/>
        </w:rPr>
        <w:t>خيراً</w:t>
      </w:r>
      <w:r w:rsidR="00742F32">
        <w:rPr>
          <w:rtl/>
        </w:rPr>
        <w:t>،</w:t>
      </w:r>
      <w:r w:rsidRPr="00D63541">
        <w:rPr>
          <w:rtl/>
        </w:rPr>
        <w:t xml:space="preserve"> فإنّ الميت يتأذى</w:t>
      </w:r>
      <w:r w:rsidRPr="00C45E72">
        <w:rPr>
          <w:rtl/>
        </w:rPr>
        <w:t>ٰ</w:t>
      </w:r>
      <w:r w:rsidRPr="00D63541">
        <w:rPr>
          <w:rtl/>
        </w:rPr>
        <w:t xml:space="preserve"> مما يتأذى</w:t>
      </w:r>
      <w:r w:rsidRPr="00C45E72">
        <w:rPr>
          <w:rtl/>
        </w:rPr>
        <w:t>ٰ</w:t>
      </w:r>
      <w:r w:rsidRPr="00D63541">
        <w:rPr>
          <w:rtl/>
        </w:rPr>
        <w:t xml:space="preserve"> منه الحيّ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حديث بريدة</w:t>
      </w:r>
      <w:r w:rsidR="00742F32">
        <w:rPr>
          <w:rtl/>
        </w:rPr>
        <w:t>:</w:t>
      </w:r>
      <w:r>
        <w:rPr>
          <w:rtl/>
        </w:rPr>
        <w:t xml:space="preserve"> كان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يعلّمهم إذا خرجوا إلىٰ المقابر أن</w:t>
      </w:r>
      <w:r w:rsidR="0055726B">
        <w:rPr>
          <w:rtl/>
        </w:rPr>
        <w:t xml:space="preserve"> </w:t>
      </w:r>
      <w:r>
        <w:rPr>
          <w:rtl/>
        </w:rPr>
        <w:t>يقول قائلهم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السلام عليكم أهل الديار من المؤمنين والمسلمين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وإنّا إن شاء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الله بكم لاحقون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نسأل الله لنا ولكم العافية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وهكذا يؤسس ال</w:t>
      </w:r>
      <w:r>
        <w:rPr>
          <w:rFonts w:hint="cs"/>
          <w:rtl/>
        </w:rPr>
        <w:t>إ</w:t>
      </w:r>
      <w:r>
        <w:rPr>
          <w:rtl/>
        </w:rPr>
        <w:t>سلام لأدب الزيارة</w:t>
      </w:r>
      <w:r w:rsidR="00742F32">
        <w:rPr>
          <w:rtl/>
        </w:rPr>
        <w:t>،</w:t>
      </w:r>
      <w:r>
        <w:rPr>
          <w:rtl/>
        </w:rPr>
        <w:t xml:space="preserve"> لاغياً ما كان متعارفاً في عادات</w:t>
      </w:r>
      <w:r w:rsidR="0055726B">
        <w:rPr>
          <w:rtl/>
        </w:rPr>
        <w:t xml:space="preserve"> </w:t>
      </w:r>
      <w:r>
        <w:rPr>
          <w:rtl/>
        </w:rPr>
        <w:t>الجاهلية.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وبعد ذلك كان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يزور القبور بنفسه</w:t>
      </w:r>
      <w:r w:rsidR="00742F32">
        <w:rPr>
          <w:rtl/>
        </w:rPr>
        <w:t>،</w:t>
      </w:r>
      <w:r>
        <w:rPr>
          <w:rtl/>
        </w:rPr>
        <w:t xml:space="preserve"> ويعلم المسلمين ماذا يقولون</w:t>
      </w:r>
      <w:r w:rsidR="0055726B">
        <w:rPr>
          <w:rtl/>
        </w:rPr>
        <w:t xml:space="preserve"> </w:t>
      </w:r>
      <w:r>
        <w:rPr>
          <w:rtl/>
        </w:rPr>
        <w:t>عند زيارتها</w:t>
      </w:r>
      <w:r w:rsidR="00742F32">
        <w:rPr>
          <w:rtl/>
        </w:rPr>
        <w:t>،</w:t>
      </w:r>
      <w:r>
        <w:rPr>
          <w:rtl/>
        </w:rPr>
        <w:t xml:space="preserve"> فاصلاً بين ما ينبغي وبين ما لا ينبغي من القول.</w:t>
      </w:r>
    </w:p>
    <w:p w:rsidR="006E6387" w:rsidRDefault="006E6387" w:rsidP="006E6387">
      <w:pPr>
        <w:pStyle w:val="Heading3"/>
        <w:rPr>
          <w:rtl/>
        </w:rPr>
      </w:pPr>
      <w:bookmarkStart w:id="8" w:name="_Toc424553211"/>
      <w:r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يزور القبور</w:t>
      </w:r>
      <w:r w:rsidR="00742F32">
        <w:rPr>
          <w:rtl/>
        </w:rPr>
        <w:t>:</w:t>
      </w:r>
      <w:bookmarkEnd w:id="8"/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1</w:t>
      </w:r>
      <w:r w:rsidR="00742F32">
        <w:rPr>
          <w:rFonts w:hint="cs"/>
          <w:rtl/>
        </w:rPr>
        <w:t xml:space="preserve"> - </w:t>
      </w:r>
      <w:r>
        <w:rPr>
          <w:rtl/>
        </w:rPr>
        <w:t>أخرج مسلم</w:t>
      </w:r>
      <w:r w:rsidR="00742F32">
        <w:rPr>
          <w:rtl/>
        </w:rPr>
        <w:t>،</w:t>
      </w:r>
      <w:r>
        <w:rPr>
          <w:rtl/>
        </w:rPr>
        <w:t xml:space="preserve"> والترمذي</w:t>
      </w:r>
      <w:r w:rsidR="00742F32">
        <w:rPr>
          <w:rtl/>
        </w:rPr>
        <w:t>،</w:t>
      </w:r>
      <w:r>
        <w:rPr>
          <w:rtl/>
        </w:rPr>
        <w:t xml:space="preserve"> والنسائي</w:t>
      </w:r>
      <w:r w:rsidR="00742F32">
        <w:rPr>
          <w:rtl/>
        </w:rPr>
        <w:t>،</w:t>
      </w:r>
      <w:r>
        <w:rPr>
          <w:rtl/>
        </w:rPr>
        <w:t xml:space="preserve"> والحاكم</w:t>
      </w:r>
      <w:r w:rsidR="00742F32">
        <w:rPr>
          <w:rtl/>
        </w:rPr>
        <w:t>،</w:t>
      </w:r>
      <w:r>
        <w:rPr>
          <w:rtl/>
        </w:rPr>
        <w:t xml:space="preserve"> والبغوي حديث بريدة ال</w:t>
      </w:r>
      <w:r>
        <w:rPr>
          <w:rFonts w:hint="cs"/>
          <w:rtl/>
        </w:rPr>
        <w:t>أ</w:t>
      </w:r>
      <w:r>
        <w:rPr>
          <w:rtl/>
        </w:rPr>
        <w:t>سلمي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قد كنت نهيتكم عن زيارة القبور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فقد أ</w:t>
      </w:r>
      <w:r w:rsidRPr="00742F32">
        <w:rPr>
          <w:rStyle w:val="libBold2Char"/>
          <w:rFonts w:hint="cs"/>
          <w:rtl/>
        </w:rPr>
        <w:t>ُ</w:t>
      </w:r>
      <w:r w:rsidRPr="00742F32">
        <w:rPr>
          <w:rStyle w:val="libBold2Char"/>
          <w:rtl/>
        </w:rPr>
        <w:t>ذِن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لمحمّد</w:t>
      </w:r>
      <w:r w:rsidRPr="00742F32">
        <w:rPr>
          <w:rStyle w:val="libBold2Char"/>
          <w:rFonts w:hint="cs"/>
          <w:rtl/>
        </w:rPr>
        <w:t>ٍ</w:t>
      </w:r>
      <w:r w:rsidRPr="00742F32">
        <w:rPr>
          <w:rStyle w:val="libBold2Char"/>
          <w:rtl/>
        </w:rPr>
        <w:t xml:space="preserve"> في زيارة قبر أُمّه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فزوروها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فإنّها تذكّر الآخرة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قال الترمذي</w:t>
      </w:r>
      <w:r w:rsidR="00742F32">
        <w:rPr>
          <w:rtl/>
        </w:rPr>
        <w:t>:</w:t>
      </w:r>
      <w:r>
        <w:rPr>
          <w:rtl/>
        </w:rPr>
        <w:t xml:space="preserve"> وفي الباب عن أبي سعيد</w:t>
      </w:r>
      <w:r w:rsidR="00742F32">
        <w:rPr>
          <w:rtl/>
        </w:rPr>
        <w:t>،</w:t>
      </w:r>
      <w:r>
        <w:rPr>
          <w:rtl/>
        </w:rPr>
        <w:t xml:space="preserve"> وابن مسعود</w:t>
      </w:r>
      <w:r w:rsidR="00742F32">
        <w:rPr>
          <w:rtl/>
        </w:rPr>
        <w:t>،</w:t>
      </w:r>
      <w:r>
        <w:rPr>
          <w:rtl/>
        </w:rPr>
        <w:t xml:space="preserve"> وأنس</w:t>
      </w:r>
      <w:r w:rsidR="00742F32">
        <w:rPr>
          <w:rtl/>
        </w:rPr>
        <w:t>،</w:t>
      </w:r>
      <w:r>
        <w:rPr>
          <w:rtl/>
        </w:rPr>
        <w:t xml:space="preserve"> وأبي هريرة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الروض الفائق في المواعظ والرقائق</w:t>
      </w:r>
      <w:r w:rsidR="00742F32">
        <w:rPr>
          <w:rtl/>
        </w:rPr>
        <w:t>:</w:t>
      </w:r>
      <w:r w:rsidRPr="00FC31C6">
        <w:rPr>
          <w:rtl/>
        </w:rPr>
        <w:t xml:space="preserve"> 22</w:t>
      </w:r>
      <w:r w:rsidR="00742F32">
        <w:rPr>
          <w:rtl/>
        </w:rPr>
        <w:t>،</w:t>
      </w:r>
      <w:r w:rsidRPr="00FC31C6">
        <w:rPr>
          <w:rtl/>
        </w:rPr>
        <w:t xml:space="preserve"> وعنه</w:t>
      </w:r>
      <w:r w:rsidR="00742F32">
        <w:rPr>
          <w:rtl/>
        </w:rPr>
        <w:t>:</w:t>
      </w:r>
      <w:r w:rsidRPr="00FC31C6">
        <w:rPr>
          <w:rtl/>
        </w:rPr>
        <w:t xml:space="preserve"> الغدير 5</w:t>
      </w:r>
      <w:r w:rsidR="00742F32">
        <w:rPr>
          <w:rtl/>
        </w:rPr>
        <w:t>:</w:t>
      </w:r>
      <w:r w:rsidRPr="00FC31C6">
        <w:rPr>
          <w:rtl/>
        </w:rPr>
        <w:t xml:space="preserve"> 245.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سنن ابن ماجة 1</w:t>
      </w:r>
      <w:r w:rsidR="00742F32">
        <w:rPr>
          <w:rtl/>
        </w:rPr>
        <w:t>:</w:t>
      </w:r>
      <w:r w:rsidRPr="00FC31C6">
        <w:rPr>
          <w:rtl/>
        </w:rPr>
        <w:t xml:space="preserve"> 485 / 1547.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صحيح مسلم 2</w:t>
      </w:r>
      <w:r w:rsidR="00742F32">
        <w:rPr>
          <w:rtl/>
        </w:rPr>
        <w:t>:</w:t>
      </w:r>
      <w:r w:rsidRPr="00FC31C6">
        <w:rPr>
          <w:rtl/>
        </w:rPr>
        <w:t xml:space="preserve"> 366 / 107</w:t>
      </w:r>
      <w:r w:rsidR="00742F32">
        <w:rPr>
          <w:rFonts w:hint="cs"/>
          <w:rtl/>
        </w:rPr>
        <w:t xml:space="preserve"> - </w:t>
      </w:r>
      <w:r w:rsidRPr="00FC31C6">
        <w:rPr>
          <w:rtl/>
        </w:rPr>
        <w:t>كتاب الجنائز</w:t>
      </w:r>
      <w:r w:rsidR="00742F32">
        <w:rPr>
          <w:rFonts w:hint="cs"/>
          <w:rtl/>
        </w:rPr>
        <w:t xml:space="preserve"> -،</w:t>
      </w:r>
      <w:r w:rsidRPr="00FC31C6">
        <w:rPr>
          <w:rtl/>
        </w:rPr>
        <w:t xml:space="preserve"> سنن الترمذي 3</w:t>
      </w:r>
      <w:r w:rsidR="00742F32">
        <w:rPr>
          <w:rtl/>
        </w:rPr>
        <w:t>:</w:t>
      </w:r>
      <w:r w:rsidRPr="00FC31C6">
        <w:rPr>
          <w:rtl/>
        </w:rPr>
        <w:t xml:space="preserve"> 370 / 1054</w:t>
      </w:r>
      <w:r w:rsidR="00742F32">
        <w:rPr>
          <w:rtl/>
        </w:rPr>
        <w:t>،</w:t>
      </w:r>
      <w:r w:rsidRPr="00FC31C6">
        <w:rPr>
          <w:rtl/>
        </w:rPr>
        <w:t xml:space="preserve"> السنن الكبرى</w:t>
      </w:r>
      <w:r w:rsidRPr="00C45E72">
        <w:rPr>
          <w:rtl/>
        </w:rPr>
        <w:t>ٰ</w:t>
      </w:r>
      <w:r w:rsidRPr="00FC31C6">
        <w:rPr>
          <w:rtl/>
        </w:rPr>
        <w:t xml:space="preserve"> /</w:t>
      </w:r>
      <w:r w:rsidR="0055726B">
        <w:rPr>
          <w:rtl/>
        </w:rPr>
        <w:t xml:space="preserve"> </w:t>
      </w:r>
      <w:r w:rsidRPr="00FC31C6">
        <w:rPr>
          <w:rtl/>
        </w:rPr>
        <w:t>النسائي 1</w:t>
      </w:r>
      <w:r w:rsidR="00742F32">
        <w:rPr>
          <w:rtl/>
        </w:rPr>
        <w:t>:</w:t>
      </w:r>
      <w:r w:rsidRPr="00FC31C6">
        <w:rPr>
          <w:rtl/>
        </w:rPr>
        <w:t xml:space="preserve"> 653 / 2159</w:t>
      </w:r>
      <w:r w:rsidR="00742F32">
        <w:rPr>
          <w:rtl/>
        </w:rPr>
        <w:t>،</w:t>
      </w:r>
      <w:r w:rsidRPr="00FC31C6">
        <w:rPr>
          <w:rtl/>
        </w:rPr>
        <w:t xml:space="preserve"> المستدرك</w:t>
      </w:r>
      <w:r>
        <w:rPr>
          <w:rtl/>
        </w:rPr>
        <w:t xml:space="preserve"> علىٰ </w:t>
      </w:r>
      <w:r w:rsidRPr="00FC31C6">
        <w:rPr>
          <w:rtl/>
        </w:rPr>
        <w:t>الصحيحين 1</w:t>
      </w:r>
      <w:r w:rsidR="00742F32">
        <w:rPr>
          <w:rtl/>
        </w:rPr>
        <w:t>:</w:t>
      </w:r>
      <w:r w:rsidRPr="00FC31C6">
        <w:rPr>
          <w:rtl/>
        </w:rPr>
        <w:t xml:space="preserve"> 530 / 1385</w:t>
      </w:r>
      <w:r w:rsidR="00742F32">
        <w:rPr>
          <w:rtl/>
        </w:rPr>
        <w:t>،</w:t>
      </w:r>
      <w:r w:rsidRPr="00FC31C6">
        <w:rPr>
          <w:rtl/>
        </w:rPr>
        <w:t xml:space="preserve"> مصابيح السنّة / البغوي</w:t>
      </w:r>
      <w:r w:rsidR="0055726B">
        <w:rPr>
          <w:rtl/>
        </w:rPr>
        <w:t xml:space="preserve"> </w:t>
      </w:r>
      <w:r w:rsidRPr="00FC31C6">
        <w:rPr>
          <w:rtl/>
        </w:rPr>
        <w:t>1</w:t>
      </w:r>
      <w:r w:rsidR="00742F32">
        <w:rPr>
          <w:rtl/>
        </w:rPr>
        <w:t>:</w:t>
      </w:r>
      <w:r w:rsidRPr="00FC31C6">
        <w:rPr>
          <w:rtl/>
        </w:rPr>
        <w:t xml:space="preserve"> 568 / 1239. ولا يخفى</w:t>
      </w:r>
      <w:r w:rsidRPr="00C45E72">
        <w:rPr>
          <w:rtl/>
        </w:rPr>
        <w:t>ٰ</w:t>
      </w:r>
      <w:r w:rsidRPr="00FC31C6">
        <w:rPr>
          <w:rtl/>
        </w:rPr>
        <w:t xml:space="preserve"> أنَّ الغرض من ذكر مثل هذا الحديث هو الاستدلال</w:t>
      </w:r>
      <w:r>
        <w:rPr>
          <w:rtl/>
        </w:rPr>
        <w:t xml:space="preserve"> علىٰ </w:t>
      </w:r>
      <w:r w:rsidRPr="00FC31C6">
        <w:rPr>
          <w:rtl/>
        </w:rPr>
        <w:t>مشروعية</w:t>
      </w:r>
      <w:r w:rsidR="0055726B">
        <w:rPr>
          <w:rtl/>
        </w:rPr>
        <w:t xml:space="preserve"> </w:t>
      </w:r>
      <w:r w:rsidRPr="00FC31C6">
        <w:rPr>
          <w:rtl/>
        </w:rPr>
        <w:t xml:space="preserve">زيارة القبور بفعل النبيِّ </w:t>
      </w:r>
      <w:r w:rsidRPr="00742F32">
        <w:rPr>
          <w:rStyle w:val="libAlaemChar"/>
          <w:rtl/>
        </w:rPr>
        <w:t>صلى‌الله‌عليه‌وآله‌وسلم</w:t>
      </w:r>
      <w:r w:rsidRPr="00FC31C6">
        <w:rPr>
          <w:rtl/>
        </w:rPr>
        <w:t xml:space="preserve"> وقوله</w:t>
      </w:r>
      <w:r w:rsidR="00742F32">
        <w:rPr>
          <w:rtl/>
        </w:rPr>
        <w:t>،</w:t>
      </w:r>
      <w:r w:rsidRPr="00FC31C6">
        <w:rPr>
          <w:rtl/>
        </w:rPr>
        <w:t xml:space="preserve"> وقد ذهب أصحابنا وجمع من علماء الجمهور</w:t>
      </w:r>
      <w:r>
        <w:rPr>
          <w:rtl/>
        </w:rPr>
        <w:t xml:space="preserve"> إلىٰ </w:t>
      </w:r>
      <w:r w:rsidRPr="00FC31C6">
        <w:rPr>
          <w:rtl/>
        </w:rPr>
        <w:t>أنَّ</w:t>
      </w:r>
      <w:r w:rsidR="0055726B">
        <w:rPr>
          <w:rtl/>
        </w:rPr>
        <w:t xml:space="preserve"> </w:t>
      </w:r>
      <w:r w:rsidRPr="00FC31C6">
        <w:rPr>
          <w:rtl/>
        </w:rPr>
        <w:t xml:space="preserve">والديه </w:t>
      </w:r>
      <w:r w:rsidRPr="00742F32">
        <w:rPr>
          <w:rStyle w:val="libAlaemChar"/>
          <w:rtl/>
        </w:rPr>
        <w:t>صلى‌الله‌عليه‌وآله‌وسلم</w:t>
      </w:r>
      <w:r w:rsidRPr="00FC31C6">
        <w:rPr>
          <w:rtl/>
        </w:rPr>
        <w:t xml:space="preserve"> كانا مؤمنين وهما من أهل الجنَّة.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 xml:space="preserve">وأم سلمة. وحديث بريدة حديث حسن صحيح </w:t>
      </w:r>
      <w:r w:rsidRPr="00742F32">
        <w:rPr>
          <w:rStyle w:val="libFootnotenumChar"/>
          <w:rtl/>
        </w:rPr>
        <w:t>(1)</w:t>
      </w:r>
      <w:r>
        <w:rPr>
          <w:rtl/>
        </w:rPr>
        <w:t>. ولكلام الترمذي تتمة تأتي في</w:t>
      </w:r>
      <w:r w:rsidR="0055726B">
        <w:rPr>
          <w:rtl/>
        </w:rPr>
        <w:t xml:space="preserve"> </w:t>
      </w:r>
      <w:r>
        <w:rPr>
          <w:rtl/>
        </w:rPr>
        <w:t>محلّها.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وفي قوله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أُذِن لمحمّدٍ في زيارة قبر أمّه »</w:t>
      </w:r>
      <w:r>
        <w:rPr>
          <w:rtl/>
        </w:rPr>
        <w:t xml:space="preserve"> ثمَّ حثه علىٰ زيارة القبور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دليل صريح علىٰ جواز قصد قبر معين بالزيارة.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>أخرج الحاكم عن بريدة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زار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قبر أمّه في ألف مقنّع</w:t>
      </w:r>
      <w:r w:rsidR="00742F32">
        <w:rPr>
          <w:rtl/>
        </w:rPr>
        <w:t>،</w:t>
      </w:r>
      <w:r>
        <w:rPr>
          <w:rtl/>
        </w:rPr>
        <w:t xml:space="preserve"> فلم يُرَ باكياً</w:t>
      </w:r>
      <w:r w:rsidR="0055726B">
        <w:rPr>
          <w:rtl/>
        </w:rPr>
        <w:t xml:space="preserve"> </w:t>
      </w:r>
      <w:r>
        <w:rPr>
          <w:rtl/>
        </w:rPr>
        <w:t xml:space="preserve">أكثر من يومئذ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الذهبي</w:t>
      </w:r>
      <w:r w:rsidR="00742F32">
        <w:rPr>
          <w:rtl/>
        </w:rPr>
        <w:t>:</w:t>
      </w:r>
      <w:r>
        <w:rPr>
          <w:rtl/>
        </w:rPr>
        <w:t xml:space="preserve"> صحيح علىٰ شرطهما</w:t>
      </w:r>
      <w:r w:rsidR="00742F32">
        <w:rPr>
          <w:rtl/>
        </w:rPr>
        <w:t xml:space="preserve"> - </w:t>
      </w:r>
      <w:r>
        <w:rPr>
          <w:rtl/>
        </w:rPr>
        <w:t>أي البخاري ومسلم</w:t>
      </w:r>
      <w:r w:rsidR="00742F32">
        <w:rPr>
          <w:rtl/>
        </w:rPr>
        <w:t xml:space="preserve"> -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ومثله عن أبي هريرة</w:t>
      </w:r>
      <w:r w:rsidR="00742F32">
        <w:rPr>
          <w:rtl/>
        </w:rPr>
        <w:t>:</w:t>
      </w:r>
      <w:r>
        <w:rPr>
          <w:rtl/>
        </w:rPr>
        <w:t xml:space="preserve"> زار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قبر أمّه فبكى</w:t>
      </w:r>
      <w:r w:rsidRPr="00DD2FC1">
        <w:rPr>
          <w:rtl/>
        </w:rPr>
        <w:t>ٰ</w:t>
      </w:r>
      <w:r>
        <w:rPr>
          <w:rtl/>
        </w:rPr>
        <w:t xml:space="preserve"> وأبكى</w:t>
      </w:r>
      <w:r w:rsidRPr="00DD2FC1">
        <w:rPr>
          <w:rtl/>
        </w:rPr>
        <w:t>ٰ</w:t>
      </w:r>
      <w:r>
        <w:rPr>
          <w:rtl/>
        </w:rPr>
        <w:t xml:space="preserve"> من حوله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3</w:t>
      </w:r>
      <w:r w:rsidR="00742F32">
        <w:rPr>
          <w:rFonts w:hint="cs"/>
          <w:rtl/>
        </w:rPr>
        <w:t xml:space="preserve"> - </w:t>
      </w:r>
      <w:r>
        <w:rPr>
          <w:rtl/>
        </w:rPr>
        <w:t>من حديث طلحة بن عبيدالله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خرجنا مع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يريد قبور</w:t>
      </w:r>
      <w:r w:rsidR="0055726B">
        <w:rPr>
          <w:rtl/>
        </w:rPr>
        <w:t xml:space="preserve"> </w:t>
      </w:r>
      <w:r>
        <w:rPr>
          <w:rtl/>
        </w:rPr>
        <w:t>الشهداء حتى</w:t>
      </w:r>
      <w:r w:rsidRPr="00DD2FC1">
        <w:rPr>
          <w:rtl/>
        </w:rPr>
        <w:t>ٰ</w:t>
      </w:r>
      <w:r>
        <w:rPr>
          <w:rtl/>
        </w:rPr>
        <w:t xml:space="preserve"> إذا أشرفنا على حرّة واقم</w:t>
      </w:r>
      <w:r w:rsidR="00742F32">
        <w:rPr>
          <w:rtl/>
        </w:rPr>
        <w:t>،</w:t>
      </w:r>
      <w:r>
        <w:rPr>
          <w:rtl/>
        </w:rPr>
        <w:t xml:space="preserve"> فلمّا تدلينا منها وإذا قبور ممحية</w:t>
      </w:r>
      <w:r w:rsidR="00742F32">
        <w:rPr>
          <w:rtl/>
        </w:rPr>
        <w:t>،</w:t>
      </w:r>
      <w:r>
        <w:rPr>
          <w:rtl/>
        </w:rPr>
        <w:t xml:space="preserve"> قلنا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>
        <w:rPr>
          <w:rtl/>
        </w:rPr>
        <w:t>يا رسول الله</w:t>
      </w:r>
      <w:r w:rsidR="00742F32">
        <w:rPr>
          <w:rtl/>
        </w:rPr>
        <w:t>،</w:t>
      </w:r>
      <w:r>
        <w:rPr>
          <w:rtl/>
        </w:rPr>
        <w:t xml:space="preserve"> أقبور إخواننا هذه</w:t>
      </w:r>
      <w:r w:rsidR="00742F32">
        <w:rPr>
          <w:rFonts w:hint="cs"/>
          <w:rtl/>
        </w:rPr>
        <w:t>؟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قبور أصحابنا »</w:t>
      </w:r>
      <w:r>
        <w:rPr>
          <w:rtl/>
        </w:rPr>
        <w:t xml:space="preserve"> فلما جئنا قبور</w:t>
      </w:r>
      <w:r w:rsidR="0055726B">
        <w:rPr>
          <w:rtl/>
        </w:rPr>
        <w:t xml:space="preserve"> </w:t>
      </w:r>
      <w:r>
        <w:rPr>
          <w:rtl/>
        </w:rPr>
        <w:t>الشهداء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هذه قبور إخواننا »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الحديث رواه أبو داود في ( السنن ) </w:t>
      </w:r>
      <w:r w:rsidRPr="00742F32">
        <w:rPr>
          <w:rStyle w:val="libFootnotenumChar"/>
          <w:rtl/>
        </w:rPr>
        <w:t>(4)</w:t>
      </w:r>
      <w:r>
        <w:rPr>
          <w:rtl/>
        </w:rPr>
        <w:t xml:space="preserve"> وفيه دلالة صريحة علىٰ الخروج بقصد</w:t>
      </w:r>
      <w:r w:rsidR="0055726B">
        <w:rPr>
          <w:rtl/>
        </w:rPr>
        <w:t xml:space="preserve"> </w:t>
      </w:r>
      <w:r>
        <w:rPr>
          <w:rtl/>
        </w:rPr>
        <w:t>زيارة قبور بعينها</w:t>
      </w:r>
      <w:r w:rsidR="00742F32">
        <w:rPr>
          <w:rtl/>
        </w:rPr>
        <w:t>،</w:t>
      </w:r>
      <w:r>
        <w:rPr>
          <w:rtl/>
        </w:rPr>
        <w:t xml:space="preserve"> لمنزلة اختصت بها</w:t>
      </w:r>
      <w:r w:rsidR="00742F32">
        <w:rPr>
          <w:rtl/>
        </w:rPr>
        <w:t>،</w:t>
      </w:r>
      <w:r>
        <w:rPr>
          <w:rtl/>
        </w:rPr>
        <w:t xml:space="preserve"> وليس ل</w:t>
      </w:r>
      <w:r>
        <w:rPr>
          <w:rFonts w:hint="cs"/>
          <w:rtl/>
        </w:rPr>
        <w:t>أ</w:t>
      </w:r>
      <w:r>
        <w:rPr>
          <w:rtl/>
        </w:rPr>
        <w:t>جل التذكير بالآخرة فقط</w:t>
      </w:r>
      <w:r w:rsidR="00742F32">
        <w:rPr>
          <w:rtl/>
        </w:rPr>
        <w:t>،</w:t>
      </w:r>
      <w:r>
        <w:rPr>
          <w:rtl/>
        </w:rPr>
        <w:t xml:space="preserve"> وإل</w:t>
      </w:r>
      <w:r>
        <w:rPr>
          <w:rFonts w:hint="cs"/>
          <w:rtl/>
        </w:rPr>
        <w:t>ّ</w:t>
      </w:r>
      <w:r>
        <w:rPr>
          <w:rtl/>
        </w:rPr>
        <w:t>ا</w:t>
      </w:r>
      <w:r w:rsidR="0055726B">
        <w:rPr>
          <w:rtl/>
        </w:rPr>
        <w:t xml:space="preserve"> </w:t>
      </w:r>
      <w:r>
        <w:rPr>
          <w:rtl/>
        </w:rPr>
        <w:t>لكانت الزيارة ل</w:t>
      </w:r>
      <w:r>
        <w:rPr>
          <w:rFonts w:hint="cs"/>
          <w:rtl/>
        </w:rPr>
        <w:t>أ</w:t>
      </w:r>
      <w:r>
        <w:rPr>
          <w:rtl/>
        </w:rPr>
        <w:t>قرب المقابر في المدينة وافية بالغرض</w:t>
      </w:r>
      <w:r w:rsidR="00742F32">
        <w:rPr>
          <w:rtl/>
        </w:rPr>
        <w:t>،</w:t>
      </w:r>
      <w:r>
        <w:rPr>
          <w:rtl/>
        </w:rPr>
        <w:t xml:space="preserve"> أو لوقف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عند</w:t>
      </w:r>
      <w:r w:rsidR="0055726B">
        <w:rPr>
          <w:rtl/>
        </w:rPr>
        <w:t xml:space="preserve"> </w:t>
      </w:r>
      <w:r>
        <w:rPr>
          <w:rtl/>
        </w:rPr>
        <w:t>القبور ال</w:t>
      </w:r>
      <w:r>
        <w:rPr>
          <w:rFonts w:hint="cs"/>
          <w:rtl/>
        </w:rPr>
        <w:t>أ</w:t>
      </w:r>
      <w:r>
        <w:rPr>
          <w:rtl/>
        </w:rPr>
        <w:t>ولى</w:t>
      </w:r>
      <w:r w:rsidRPr="00DD2FC1">
        <w:rPr>
          <w:rtl/>
        </w:rPr>
        <w:t>ٰ</w:t>
      </w:r>
      <w:r>
        <w:rPr>
          <w:rtl/>
        </w:rPr>
        <w:t xml:space="preserve"> التي قال فيها </w:t>
      </w:r>
      <w:r w:rsidRPr="00742F32">
        <w:rPr>
          <w:rStyle w:val="libBold2Char"/>
          <w:rtl/>
        </w:rPr>
        <w:t>« قبور أصحابنا »</w:t>
      </w:r>
      <w:r w:rsidR="00742F32">
        <w:rPr>
          <w:rtl/>
        </w:rPr>
        <w:t>،</w:t>
      </w:r>
      <w:r>
        <w:rPr>
          <w:rtl/>
        </w:rPr>
        <w:t xml:space="preserve"> والحديث كله صريح بأن</w:t>
      </w:r>
      <w:r w:rsidR="0055726B">
        <w:rPr>
          <w:rtl/>
        </w:rPr>
        <w:t xml:space="preserve"> </w:t>
      </w:r>
      <w:r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كان قاصداً زيارة قبور الشهداء</w:t>
      </w:r>
      <w:r w:rsidR="00742F32">
        <w:rPr>
          <w:rtl/>
        </w:rPr>
        <w:t>،</w:t>
      </w:r>
      <w:r>
        <w:rPr>
          <w:rtl/>
        </w:rPr>
        <w:t xml:space="preserve"> وراء حرّة واقم</w:t>
      </w:r>
      <w:r w:rsidR="00742F32">
        <w:rPr>
          <w:rtl/>
        </w:rPr>
        <w:t>،</w:t>
      </w:r>
      <w:r>
        <w:rPr>
          <w:rtl/>
        </w:rPr>
        <w:t xml:space="preserve"> وهي في طرف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سنن الترمذي 3</w:t>
      </w:r>
      <w:r w:rsidR="00742F32">
        <w:rPr>
          <w:rtl/>
        </w:rPr>
        <w:t>:</w:t>
      </w:r>
      <w:r w:rsidRPr="00FC31C6">
        <w:rPr>
          <w:rtl/>
        </w:rPr>
        <w:t xml:space="preserve"> 370 / 1054.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المستدرك 1</w:t>
      </w:r>
      <w:r w:rsidR="00742F32">
        <w:rPr>
          <w:rtl/>
        </w:rPr>
        <w:t>:</w:t>
      </w:r>
      <w:r w:rsidRPr="00FC31C6">
        <w:rPr>
          <w:rtl/>
        </w:rPr>
        <w:t xml:space="preserve"> 531 / 1389.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المستدرك 1</w:t>
      </w:r>
      <w:r w:rsidR="00742F32">
        <w:rPr>
          <w:rtl/>
        </w:rPr>
        <w:t>:</w:t>
      </w:r>
      <w:r w:rsidRPr="00FC31C6">
        <w:rPr>
          <w:rtl/>
        </w:rPr>
        <w:t xml:space="preserve"> 531 / 1390.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سنن أبي داود 2</w:t>
      </w:r>
      <w:r w:rsidR="00742F32">
        <w:rPr>
          <w:rtl/>
        </w:rPr>
        <w:t>:</w:t>
      </w:r>
      <w:r w:rsidRPr="00FC31C6">
        <w:rPr>
          <w:rtl/>
        </w:rPr>
        <w:t xml:space="preserve"> 218 / 357</w:t>
      </w:r>
      <w:r w:rsidR="00742F32">
        <w:rPr>
          <w:rtl/>
        </w:rPr>
        <w:t xml:space="preserve"> - </w:t>
      </w:r>
      <w:r w:rsidRPr="00FC31C6">
        <w:rPr>
          <w:rtl/>
        </w:rPr>
        <w:t>ك</w:t>
      </w:r>
      <w:r>
        <w:rPr>
          <w:rtl/>
        </w:rPr>
        <w:t>تاب المناسك</w:t>
      </w:r>
      <w:r w:rsidR="00742F32">
        <w:rPr>
          <w:rtl/>
        </w:rPr>
        <w:t xml:space="preserve"> - </w:t>
      </w:r>
      <w:r>
        <w:rPr>
          <w:rtl/>
        </w:rPr>
        <w:t>باب زيارة القبور.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المدينة الشرقي.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وحرّة واقم هذه هي التي حصلت فيها وقعة الحرّة سنة 62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742F32">
        <w:rPr>
          <w:rtl/>
        </w:rPr>
        <w:t>،</w:t>
      </w:r>
      <w:r>
        <w:rPr>
          <w:rtl/>
        </w:rPr>
        <w:t xml:space="preserve"> بين أهل المدينة</w:t>
      </w:r>
      <w:r w:rsidR="0055726B">
        <w:rPr>
          <w:rtl/>
        </w:rPr>
        <w:t xml:space="preserve"> </w:t>
      </w:r>
      <w:r>
        <w:rPr>
          <w:rtl/>
        </w:rPr>
        <w:t>المنورة وكلهم من الصحابة وأبنائهم</w:t>
      </w:r>
      <w:r w:rsidR="00742F32">
        <w:rPr>
          <w:rtl/>
        </w:rPr>
        <w:t>،</w:t>
      </w:r>
      <w:r>
        <w:rPr>
          <w:rtl/>
        </w:rPr>
        <w:t xml:space="preserve"> وبين جيش الحاكم الفاجر يزيد بن معاوية.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4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ثبت في الصحيح عن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أنّه كان يخرج مراراً إلىٰ البقيع لزيارة قبور</w:t>
      </w:r>
      <w:r w:rsidR="0055726B">
        <w:rPr>
          <w:rtl/>
        </w:rPr>
        <w:t xml:space="preserve"> </w:t>
      </w:r>
      <w:r>
        <w:rPr>
          <w:rtl/>
        </w:rPr>
        <w:t>المؤمنين المدفونين هناك</w:t>
      </w:r>
      <w:r w:rsidR="00742F32">
        <w:rPr>
          <w:rtl/>
        </w:rPr>
        <w:t>،</w:t>
      </w:r>
      <w:r>
        <w:rPr>
          <w:rtl/>
        </w:rPr>
        <w:t xml:space="preserve"> أخرج مسلم من حديث عائشة</w:t>
      </w:r>
      <w:r w:rsidR="00742F32">
        <w:rPr>
          <w:rtl/>
        </w:rPr>
        <w:t>،</w:t>
      </w:r>
      <w:r>
        <w:rPr>
          <w:rtl/>
        </w:rPr>
        <w:t xml:space="preserve"> أنّها قالت</w:t>
      </w:r>
      <w:r w:rsidR="00742F32">
        <w:rPr>
          <w:rtl/>
        </w:rPr>
        <w:t>:</w:t>
      </w:r>
      <w:r>
        <w:rPr>
          <w:rtl/>
        </w:rPr>
        <w:t xml:space="preserve"> كلما كان</w:t>
      </w:r>
      <w:r w:rsidR="0055726B">
        <w:rPr>
          <w:rtl/>
        </w:rPr>
        <w:t xml:space="preserve"> </w:t>
      </w:r>
      <w:r>
        <w:rPr>
          <w:rtl/>
        </w:rPr>
        <w:t xml:space="preserve">ليلتها من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يخرج من آخر الليل إلىٰ البقيع</w:t>
      </w:r>
      <w:r w:rsidR="00742F32">
        <w:rPr>
          <w:rtl/>
        </w:rPr>
        <w:t>،</w:t>
      </w:r>
      <w:r>
        <w:rPr>
          <w:rtl/>
        </w:rPr>
        <w:t xml:space="preserve"> فيقول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السلام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عليكم دار قوم مؤمنين.. »</w:t>
      </w:r>
      <w:r>
        <w:rPr>
          <w:rtl/>
        </w:rPr>
        <w:t xml:space="preserve"> الحديث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5</w:t>
      </w:r>
      <w:r w:rsidR="00742F32">
        <w:rPr>
          <w:rFonts w:hint="cs"/>
          <w:rtl/>
        </w:rPr>
        <w:t xml:space="preserve"> - </w:t>
      </w:r>
      <w:r>
        <w:rPr>
          <w:rtl/>
        </w:rPr>
        <w:t>أخرج ابن أبي شيبة</w:t>
      </w:r>
      <w:r w:rsidR="00742F32">
        <w:rPr>
          <w:rtl/>
        </w:rPr>
        <w:t>:</w:t>
      </w:r>
      <w:r>
        <w:rPr>
          <w:rtl/>
        </w:rPr>
        <w:t xml:space="preserve"> أنّ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كان يأتي قبور الشهداء بأُحد علىٰ رأس كل</w:t>
      </w:r>
      <w:r w:rsidR="0055726B">
        <w:rPr>
          <w:rtl/>
        </w:rPr>
        <w:t xml:space="preserve"> </w:t>
      </w:r>
      <w:r>
        <w:rPr>
          <w:rtl/>
        </w:rPr>
        <w:t>حول</w:t>
      </w:r>
      <w:r w:rsidR="00742F32">
        <w:rPr>
          <w:rtl/>
        </w:rPr>
        <w:t>،</w:t>
      </w:r>
      <w:r>
        <w:rPr>
          <w:rtl/>
        </w:rPr>
        <w:t xml:space="preserve"> فيقول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السلام عليكم بما صبرتم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فَنِعْمَ عقبىٰ الدار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6</w:t>
      </w:r>
      <w:r w:rsidR="00742F32">
        <w:rPr>
          <w:rFonts w:hint="cs"/>
          <w:rtl/>
        </w:rPr>
        <w:t xml:space="preserve"> - </w:t>
      </w:r>
      <w:r>
        <w:rPr>
          <w:rtl/>
        </w:rPr>
        <w:t>وفاطمة في حياة أبيها</w:t>
      </w:r>
      <w:r w:rsidR="00742F32">
        <w:rPr>
          <w:rtl/>
        </w:rPr>
        <w:t>:</w:t>
      </w:r>
      <w:r>
        <w:rPr>
          <w:rtl/>
        </w:rPr>
        <w:t xml:space="preserve"> ثبت في الصحيح عن فاطمة الزهراء البتول </w:t>
      </w:r>
      <w:r w:rsidRPr="00742F32">
        <w:rPr>
          <w:rStyle w:val="libAlaemChar"/>
          <w:rtl/>
        </w:rPr>
        <w:t>عليها‌السلام</w:t>
      </w:r>
      <w:r>
        <w:rPr>
          <w:rtl/>
        </w:rPr>
        <w:t xml:space="preserve"> انّها</w:t>
      </w:r>
      <w:r w:rsidR="0055726B">
        <w:rPr>
          <w:rtl/>
        </w:rPr>
        <w:t xml:space="preserve"> </w:t>
      </w:r>
      <w:r>
        <w:rPr>
          <w:rtl/>
        </w:rPr>
        <w:t xml:space="preserve">كانت في حياة أبيها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تخرج في كل جمعة لزيارة قبر عمها</w:t>
      </w:r>
      <w:r w:rsidR="0055726B">
        <w:rPr>
          <w:rtl/>
        </w:rPr>
        <w:t xml:space="preserve"> </w:t>
      </w:r>
      <w:r>
        <w:rPr>
          <w:rtl/>
        </w:rPr>
        <w:t>حمزة بن عبد المطلب</w:t>
      </w:r>
      <w:r w:rsidR="00742F32">
        <w:rPr>
          <w:rtl/>
        </w:rPr>
        <w:t>،</w:t>
      </w:r>
      <w:r>
        <w:rPr>
          <w:rtl/>
        </w:rPr>
        <w:t xml:space="preserve"> فتصلّي وتبكي عنده.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أخرجه البيهقي</w:t>
      </w:r>
      <w:r w:rsidR="00742F32">
        <w:rPr>
          <w:rtl/>
        </w:rPr>
        <w:t>،</w:t>
      </w:r>
      <w:r>
        <w:rPr>
          <w:rtl/>
        </w:rPr>
        <w:t xml:space="preserve"> والحاكم </w:t>
      </w:r>
      <w:r w:rsidRPr="00742F32">
        <w:rPr>
          <w:rStyle w:val="libFootnotenumChar"/>
          <w:rtl/>
        </w:rPr>
        <w:t>(3)</w:t>
      </w:r>
      <w:r w:rsidR="00742F32">
        <w:rPr>
          <w:rtl/>
        </w:rPr>
        <w:t>،</w:t>
      </w:r>
      <w:r>
        <w:rPr>
          <w:rtl/>
        </w:rPr>
        <w:t xml:space="preserve"> وقال الحاكم معقباً علىٰ الحديث</w:t>
      </w:r>
      <w:r w:rsidR="00742F32">
        <w:rPr>
          <w:rtl/>
        </w:rPr>
        <w:t>:</w:t>
      </w:r>
      <w:r>
        <w:rPr>
          <w:rtl/>
        </w:rPr>
        <w:t xml:space="preserve"> هذا الحديث</w:t>
      </w:r>
      <w:r w:rsidR="0055726B">
        <w:rPr>
          <w:rtl/>
        </w:rPr>
        <w:t xml:space="preserve"> </w:t>
      </w:r>
      <w:r>
        <w:rPr>
          <w:rtl/>
        </w:rPr>
        <w:t>رواته عن آخرهم ثقات</w:t>
      </w:r>
      <w:r w:rsidR="00742F32">
        <w:rPr>
          <w:rtl/>
        </w:rPr>
        <w:t>،</w:t>
      </w:r>
      <w:r>
        <w:rPr>
          <w:rtl/>
        </w:rPr>
        <w:t xml:space="preserve"> وقد استقصيت في الحث علىٰ زيارة القبور تحرياً</w:t>
      </w:r>
      <w:r w:rsidR="0055726B">
        <w:rPr>
          <w:rtl/>
        </w:rPr>
        <w:t xml:space="preserve"> </w:t>
      </w:r>
      <w:r>
        <w:rPr>
          <w:rtl/>
        </w:rPr>
        <w:t>للمشاركة في الترغيب</w:t>
      </w:r>
      <w:r w:rsidR="00742F32">
        <w:rPr>
          <w:rtl/>
        </w:rPr>
        <w:t>،</w:t>
      </w:r>
      <w:r>
        <w:rPr>
          <w:rtl/>
        </w:rPr>
        <w:t xml:space="preserve"> وليعلم الشحيح بذنبه أنها سنّة مسنونة</w:t>
      </w:r>
      <w:r w:rsidR="00742F32">
        <w:rPr>
          <w:rtl/>
        </w:rPr>
        <w:t>،</w:t>
      </w:r>
      <w:r>
        <w:rPr>
          <w:rtl/>
        </w:rPr>
        <w:t xml:space="preserve"> وصلى</w:t>
      </w:r>
      <w:r w:rsidRPr="00DD2FC1">
        <w:rPr>
          <w:rtl/>
        </w:rPr>
        <w:t>ٰ</w:t>
      </w:r>
      <w:r>
        <w:rPr>
          <w:rtl/>
        </w:rPr>
        <w:t xml:space="preserve"> الله علىٰ</w:t>
      </w:r>
      <w:r w:rsidR="0055726B">
        <w:rPr>
          <w:rtl/>
        </w:rPr>
        <w:t xml:space="preserve"> </w:t>
      </w:r>
      <w:r>
        <w:rPr>
          <w:rtl/>
        </w:rPr>
        <w:t xml:space="preserve">محمد وآله أجمعين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742F32" w:rsidRDefault="00742F32" w:rsidP="006E6387">
      <w:pPr>
        <w:rPr>
          <w:rtl/>
        </w:rPr>
      </w:pPr>
    </w:p>
    <w:p w:rsidR="006E6387" w:rsidRPr="00C45E72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صحيح مسلم 2</w:t>
      </w:r>
      <w:r w:rsidR="00742F32">
        <w:rPr>
          <w:rtl/>
        </w:rPr>
        <w:t>:</w:t>
      </w:r>
      <w:r w:rsidRPr="00FC31C6">
        <w:rPr>
          <w:rtl/>
        </w:rPr>
        <w:t xml:space="preserve"> 363 / 102</w:t>
      </w:r>
      <w:r w:rsidR="00742F32">
        <w:rPr>
          <w:rtl/>
        </w:rPr>
        <w:t xml:space="preserve"> - </w:t>
      </w:r>
      <w:r w:rsidRPr="00FC31C6">
        <w:rPr>
          <w:rtl/>
        </w:rPr>
        <w:t>كتاب الجنائز</w:t>
      </w:r>
      <w:r w:rsidR="00742F32">
        <w:rPr>
          <w:rtl/>
        </w:rPr>
        <w:t xml:space="preserve"> -،</w:t>
      </w:r>
      <w:r w:rsidRPr="00FC31C6">
        <w:rPr>
          <w:rtl/>
        </w:rPr>
        <w:t xml:space="preserve"> وسنن ابن ماجة 1</w:t>
      </w:r>
      <w:r w:rsidR="00742F32">
        <w:rPr>
          <w:rtl/>
        </w:rPr>
        <w:t>:</w:t>
      </w:r>
      <w:r w:rsidRPr="00FC31C6">
        <w:rPr>
          <w:rtl/>
        </w:rPr>
        <w:t xml:space="preserve"> 485 / 1546.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 xml:space="preserve">(2) </w:t>
      </w:r>
      <w:r>
        <w:rPr>
          <w:rtl/>
        </w:rPr>
        <w:t>أخرجه ال</w:t>
      </w:r>
      <w:r>
        <w:rPr>
          <w:rFonts w:hint="cs"/>
          <w:rtl/>
        </w:rPr>
        <w:t>أ</w:t>
      </w:r>
      <w:r w:rsidRPr="00FC31C6">
        <w:rPr>
          <w:rtl/>
        </w:rPr>
        <w:t>ميني في الغدير 5</w:t>
      </w:r>
      <w:r w:rsidR="00742F32">
        <w:rPr>
          <w:rtl/>
        </w:rPr>
        <w:t>:</w:t>
      </w:r>
      <w:r w:rsidRPr="00FC31C6">
        <w:rPr>
          <w:rtl/>
        </w:rPr>
        <w:t xml:space="preserve"> 258 عن ابن عابدين في ردّ المختار</w:t>
      </w:r>
      <w:r>
        <w:rPr>
          <w:rtl/>
        </w:rPr>
        <w:t xml:space="preserve"> علىٰ </w:t>
      </w:r>
      <w:r w:rsidRPr="00FC31C6">
        <w:rPr>
          <w:rtl/>
        </w:rPr>
        <w:t>الدر المختار 1</w:t>
      </w:r>
      <w:r w:rsidR="00742F32">
        <w:rPr>
          <w:rtl/>
        </w:rPr>
        <w:t>:</w:t>
      </w:r>
      <w:r w:rsidRPr="00FC31C6">
        <w:rPr>
          <w:rtl/>
        </w:rPr>
        <w:t xml:space="preserve"> 604</w:t>
      </w:r>
      <w:r w:rsidR="00742F32">
        <w:rPr>
          <w:rFonts w:hint="cs"/>
          <w:rtl/>
        </w:rPr>
        <w:t xml:space="preserve"> -</w:t>
      </w:r>
      <w:r w:rsidR="0055726B">
        <w:rPr>
          <w:rFonts w:hint="cs"/>
          <w:rtl/>
        </w:rPr>
        <w:t xml:space="preserve"> </w:t>
      </w:r>
      <w:r w:rsidRPr="00FC31C6">
        <w:rPr>
          <w:rtl/>
        </w:rPr>
        <w:t>605.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السنن</w:t>
      </w:r>
      <w:r>
        <w:rPr>
          <w:rtl/>
        </w:rPr>
        <w:t xml:space="preserve"> الكبرىٰ </w:t>
      </w:r>
      <w:r w:rsidRPr="00FC31C6">
        <w:rPr>
          <w:rtl/>
        </w:rPr>
        <w:t>للبيهقي 4</w:t>
      </w:r>
      <w:r w:rsidR="00742F32">
        <w:rPr>
          <w:rtl/>
        </w:rPr>
        <w:t>:</w:t>
      </w:r>
      <w:r w:rsidRPr="00FC31C6">
        <w:rPr>
          <w:rtl/>
        </w:rPr>
        <w:t xml:space="preserve"> 78</w:t>
      </w:r>
      <w:r w:rsidR="00742F32">
        <w:rPr>
          <w:rtl/>
        </w:rPr>
        <w:t>،</w:t>
      </w:r>
      <w:r w:rsidRPr="00FC31C6">
        <w:rPr>
          <w:rtl/>
        </w:rPr>
        <w:t xml:space="preserve"> المستدرك</w:t>
      </w:r>
      <w:r>
        <w:rPr>
          <w:rtl/>
        </w:rPr>
        <w:t xml:space="preserve"> علىٰ </w:t>
      </w:r>
      <w:r w:rsidRPr="00FC31C6">
        <w:rPr>
          <w:rtl/>
        </w:rPr>
        <w:t>الصحيحين 1</w:t>
      </w:r>
      <w:r w:rsidR="00742F32">
        <w:rPr>
          <w:rtl/>
        </w:rPr>
        <w:t>:</w:t>
      </w:r>
      <w:r w:rsidRPr="00FC31C6">
        <w:rPr>
          <w:rtl/>
        </w:rPr>
        <w:t xml:space="preserve"> 533 / 1396.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المستدرك</w:t>
      </w:r>
      <w:r>
        <w:rPr>
          <w:rtl/>
        </w:rPr>
        <w:t xml:space="preserve"> علىٰ </w:t>
      </w:r>
      <w:r w:rsidRPr="00FC31C6">
        <w:rPr>
          <w:rtl/>
        </w:rPr>
        <w:t>الصحيحين 1</w:t>
      </w:r>
      <w:r w:rsidR="00742F32">
        <w:rPr>
          <w:rtl/>
        </w:rPr>
        <w:t>:</w:t>
      </w:r>
      <w:r w:rsidRPr="00FC31C6">
        <w:rPr>
          <w:rtl/>
        </w:rPr>
        <w:t xml:space="preserve"> 533 / </w:t>
      </w:r>
      <w:r>
        <w:rPr>
          <w:rtl/>
        </w:rPr>
        <w:t>1396.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6E6387">
      <w:pPr>
        <w:pStyle w:val="Heading2"/>
        <w:rPr>
          <w:rtl/>
        </w:rPr>
      </w:pPr>
      <w:bookmarkStart w:id="9" w:name="_Toc424553212"/>
      <w:r>
        <w:rPr>
          <w:rtl/>
        </w:rPr>
        <w:lastRenderedPageBreak/>
        <w:t>أهداف الزيارة</w:t>
      </w:r>
      <w:r w:rsidR="00742F32">
        <w:rPr>
          <w:rtl/>
        </w:rPr>
        <w:t>:</w:t>
      </w:r>
      <w:bookmarkEnd w:id="9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ماذا يجد الزائر في سريرته وهو يزور القبور</w:t>
      </w:r>
      <w:r w:rsidR="00742F32">
        <w:rPr>
          <w:rtl/>
        </w:rPr>
        <w:t>،</w:t>
      </w:r>
      <w:r>
        <w:rPr>
          <w:rtl/>
        </w:rPr>
        <w:t xml:space="preserve"> أو يتوجه لزيارتها</w:t>
      </w:r>
      <w:r w:rsidR="00742F32">
        <w:rPr>
          <w:rFonts w:hint="cs"/>
          <w:rtl/>
        </w:rPr>
        <w:t>؟</w:t>
      </w:r>
      <w:r>
        <w:rPr>
          <w:rtl/>
        </w:rPr>
        <w:t>! ما هي</w:t>
      </w:r>
      <w:r w:rsidR="0055726B">
        <w:rPr>
          <w:rtl/>
        </w:rPr>
        <w:t xml:space="preserve"> </w:t>
      </w:r>
      <w:r>
        <w:rPr>
          <w:rtl/>
        </w:rPr>
        <w:t>الدوافع التي تحركه صوب هذا الفعل</w:t>
      </w:r>
      <w:r w:rsidR="00742F32">
        <w:rPr>
          <w:rFonts w:hint="cs"/>
          <w:rtl/>
        </w:rPr>
        <w:t>؟</w:t>
      </w:r>
      <w:r>
        <w:rPr>
          <w:rtl/>
        </w:rPr>
        <w:t xml:space="preserve"> وعلىٰ نحوٍ أكثر تحديداً</w:t>
      </w:r>
      <w:r w:rsidR="00742F32">
        <w:rPr>
          <w:rtl/>
        </w:rPr>
        <w:t>،</w:t>
      </w:r>
      <w:r>
        <w:rPr>
          <w:rtl/>
        </w:rPr>
        <w:t xml:space="preserve"> هل عرّف التشريع</w:t>
      </w:r>
      <w:r w:rsidR="0055726B">
        <w:rPr>
          <w:rtl/>
        </w:rPr>
        <w:t xml:space="preserve"> </w:t>
      </w:r>
      <w:r>
        <w:rPr>
          <w:rtl/>
        </w:rPr>
        <w:t>شيئاً من ال</w:t>
      </w:r>
      <w:r>
        <w:rPr>
          <w:rFonts w:hint="cs"/>
          <w:rtl/>
        </w:rPr>
        <w:t>أ</w:t>
      </w:r>
      <w:r>
        <w:rPr>
          <w:rtl/>
        </w:rPr>
        <w:t>هداف التي يرجى</w:t>
      </w:r>
      <w:r w:rsidRPr="00DD2FC1">
        <w:rPr>
          <w:rtl/>
        </w:rPr>
        <w:t>ٰ</w:t>
      </w:r>
      <w:r>
        <w:rPr>
          <w:rtl/>
        </w:rPr>
        <w:t xml:space="preserve"> تحققها من خلال زيارة القبور</w:t>
      </w:r>
      <w:r w:rsidR="00742F32">
        <w:rPr>
          <w:rtl/>
        </w:rPr>
        <w:t>،</w:t>
      </w:r>
      <w:r>
        <w:rPr>
          <w:rtl/>
        </w:rPr>
        <w:t xml:space="preserve"> أو زيارة قبر بعينه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هذا بدوره إن وجد سيكشف عن فضائل الزيارة وما يرتجى</w:t>
      </w:r>
      <w:r w:rsidRPr="00DD2FC1">
        <w:rPr>
          <w:rtl/>
        </w:rPr>
        <w:t>ٰ</w:t>
      </w:r>
      <w:r>
        <w:rPr>
          <w:rtl/>
        </w:rPr>
        <w:t xml:space="preserve"> منها من ثمرات</w:t>
      </w:r>
      <w:r w:rsidR="0055726B">
        <w:rPr>
          <w:rtl/>
        </w:rPr>
        <w:t xml:space="preserve"> </w:t>
      </w:r>
      <w:r>
        <w:rPr>
          <w:rtl/>
        </w:rPr>
        <w:t>في دنيا المرء وأُخراه.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إنّ كل ال</w:t>
      </w:r>
      <w:r>
        <w:rPr>
          <w:rFonts w:hint="cs"/>
          <w:rtl/>
        </w:rPr>
        <w:t>أ</w:t>
      </w:r>
      <w:r>
        <w:rPr>
          <w:rtl/>
        </w:rPr>
        <w:t>هداف المتعلقة بالزيارة هي مستفادة بشكل مباشر من السنّة النبوية</w:t>
      </w:r>
      <w:r w:rsidR="0055726B">
        <w:rPr>
          <w:rtl/>
        </w:rPr>
        <w:t xml:space="preserve"> </w:t>
      </w:r>
      <w:r>
        <w:rPr>
          <w:rtl/>
        </w:rPr>
        <w:t>المطهرة</w:t>
      </w:r>
      <w:r w:rsidR="00742F32">
        <w:rPr>
          <w:rtl/>
        </w:rPr>
        <w:t>،</w:t>
      </w:r>
      <w:r>
        <w:rPr>
          <w:rtl/>
        </w:rPr>
        <w:t xml:space="preserve"> ومن ذلك يمكن أن نجمل هذه الاهداف بما يلي</w:t>
      </w:r>
      <w:r w:rsidR="00742F32">
        <w:rPr>
          <w:rtl/>
        </w:rPr>
        <w:t>: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1</w:t>
      </w:r>
      <w:r w:rsidR="00742F32">
        <w:rPr>
          <w:rFonts w:hint="cs"/>
          <w:rtl/>
        </w:rPr>
        <w:t xml:space="preserve"> - </w:t>
      </w:r>
      <w:r>
        <w:rPr>
          <w:rtl/>
        </w:rPr>
        <w:t>الخشوع وتذكّر الموت والآخرة</w:t>
      </w:r>
      <w:r w:rsidR="00742F32">
        <w:rPr>
          <w:rtl/>
        </w:rPr>
        <w:t>،</w:t>
      </w:r>
      <w:r>
        <w:rPr>
          <w:rtl/>
        </w:rPr>
        <w:t xml:space="preserve"> وهذه أهداف لا غنى</w:t>
      </w:r>
      <w:r w:rsidRPr="00DD2FC1">
        <w:rPr>
          <w:rtl/>
        </w:rPr>
        <w:t>ٰ</w:t>
      </w:r>
      <w:r>
        <w:rPr>
          <w:rtl/>
        </w:rPr>
        <w:t xml:space="preserve"> لمؤمن عنها</w:t>
      </w:r>
      <w:r w:rsidR="00742F32">
        <w:rPr>
          <w:rtl/>
        </w:rPr>
        <w:t>،</w:t>
      </w:r>
      <w:r>
        <w:rPr>
          <w:rtl/>
        </w:rPr>
        <w:t xml:space="preserve"> ومهما كان</w:t>
      </w:r>
      <w:r w:rsidR="0055726B">
        <w:rPr>
          <w:rtl/>
        </w:rPr>
        <w:t xml:space="preserve"> </w:t>
      </w:r>
      <w:r>
        <w:rPr>
          <w:rtl/>
        </w:rPr>
        <w:t>عليه أن يستحضرها في كثير من أوقاته</w:t>
      </w:r>
      <w:r w:rsidR="00742F32">
        <w:rPr>
          <w:rtl/>
        </w:rPr>
        <w:t>،</w:t>
      </w:r>
      <w:r>
        <w:rPr>
          <w:rtl/>
        </w:rPr>
        <w:t xml:space="preserve"> غير أنّ أشياء بعينها ذات أثر مباشر</w:t>
      </w:r>
      <w:r w:rsidR="0055726B">
        <w:rPr>
          <w:rtl/>
        </w:rPr>
        <w:t xml:space="preserve"> </w:t>
      </w:r>
      <w:r>
        <w:rPr>
          <w:rtl/>
        </w:rPr>
        <w:t>في استحضار هذه المعاني</w:t>
      </w:r>
      <w:r w:rsidR="00742F32">
        <w:rPr>
          <w:rtl/>
        </w:rPr>
        <w:t>،</w:t>
      </w:r>
      <w:r>
        <w:rPr>
          <w:rtl/>
        </w:rPr>
        <w:t xml:space="preserve"> ستكون لها أهميتها الكبيرة بحسب مقدار ما</w:t>
      </w:r>
      <w:r w:rsidR="0055726B">
        <w:rPr>
          <w:rtl/>
        </w:rPr>
        <w:t xml:space="preserve"> </w:t>
      </w:r>
      <w:r>
        <w:rPr>
          <w:rtl/>
        </w:rPr>
        <w:t>تحققه من ذلك.. ولا شك في أن الوقوف بين القبور بتأمّل</w:t>
      </w:r>
      <w:r w:rsidR="00742F32">
        <w:rPr>
          <w:rtl/>
        </w:rPr>
        <w:t>،</w:t>
      </w:r>
      <w:r>
        <w:rPr>
          <w:rtl/>
        </w:rPr>
        <w:t xml:space="preserve"> أو عند قبر خاص</w:t>
      </w:r>
      <w:r w:rsidR="00742F32">
        <w:rPr>
          <w:rtl/>
        </w:rPr>
        <w:t>،</w:t>
      </w:r>
      <w:r>
        <w:rPr>
          <w:rtl/>
        </w:rPr>
        <w:t xml:space="preserve"> له</w:t>
      </w:r>
      <w:r w:rsidR="0055726B">
        <w:rPr>
          <w:rtl/>
        </w:rPr>
        <w:t xml:space="preserve"> </w:t>
      </w:r>
      <w:r>
        <w:rPr>
          <w:rtl/>
        </w:rPr>
        <w:t>أكبر ال</w:t>
      </w:r>
      <w:r>
        <w:rPr>
          <w:rFonts w:hint="cs"/>
          <w:rtl/>
        </w:rPr>
        <w:t>أ</w:t>
      </w:r>
      <w:r>
        <w:rPr>
          <w:rtl/>
        </w:rPr>
        <w:t>ثر في إحياء تلك المعاني في القلوب</w:t>
      </w:r>
      <w:r w:rsidR="00742F32">
        <w:rPr>
          <w:rtl/>
        </w:rPr>
        <w:t>،</w:t>
      </w:r>
      <w:r>
        <w:rPr>
          <w:rtl/>
        </w:rPr>
        <w:t xml:space="preserve"> وعلىٰ نحو ربّما لا يضاهيه فيه</w:t>
      </w:r>
      <w:r w:rsidR="0055726B">
        <w:rPr>
          <w:rtl/>
        </w:rPr>
        <w:t xml:space="preserve"> </w:t>
      </w:r>
      <w:r>
        <w:rPr>
          <w:rtl/>
        </w:rPr>
        <w:t>فعل آخر</w:t>
      </w:r>
      <w:r w:rsidR="00742F32">
        <w:rPr>
          <w:rtl/>
        </w:rPr>
        <w:t>،</w:t>
      </w:r>
      <w:r>
        <w:rPr>
          <w:rtl/>
        </w:rPr>
        <w:t xml:space="preserve"> إل</w:t>
      </w:r>
      <w:r>
        <w:rPr>
          <w:rFonts w:hint="cs"/>
          <w:rtl/>
        </w:rPr>
        <w:t>ّ</w:t>
      </w:r>
      <w:r>
        <w:rPr>
          <w:rtl/>
        </w:rPr>
        <w:t>ا تشييع جنازة ميت والوقوف عنده ساعة دفنه.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وفي تحقق هذه المعاني من وراء الزيارة جاء حديث نبوي كثير</w:t>
      </w:r>
      <w:r w:rsidR="00742F32">
        <w:rPr>
          <w:rtl/>
        </w:rPr>
        <w:t>،</w:t>
      </w:r>
      <w:r>
        <w:rPr>
          <w:rtl/>
        </w:rPr>
        <w:t xml:space="preserve"> منه</w:t>
      </w:r>
      <w:r w:rsidR="00742F32">
        <w:rPr>
          <w:rtl/>
        </w:rPr>
        <w:t>: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>
        <w:rPr>
          <w:rtl/>
        </w:rPr>
        <w:t xml:space="preserve">قوله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إنّي نهيتكم عن زيارة القبور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فمن شاء أن يزور قبراً فليزره</w:t>
      </w:r>
      <w:r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فإنّه يُرقُّ القلب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ويُدمع العين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ويذك</w:t>
      </w:r>
      <w:r w:rsidR="006E6387" w:rsidRPr="00742F32">
        <w:rPr>
          <w:rStyle w:val="libBold2Char"/>
          <w:rFonts w:hint="cs"/>
          <w:rtl/>
        </w:rPr>
        <w:t>ّ</w:t>
      </w:r>
      <w:r w:rsidR="006E6387" w:rsidRPr="00742F32">
        <w:rPr>
          <w:rStyle w:val="libBold2Char"/>
          <w:rtl/>
        </w:rPr>
        <w:t>ر الآخرة.. ولا تقولوا هُجراً »</w:t>
      </w:r>
      <w:r w:rsidR="006E6387"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أخرجه أحمد والبيهقي</w:t>
      </w:r>
      <w:r w:rsidR="00742F32">
        <w:rPr>
          <w:rtl/>
        </w:rPr>
        <w:t>،</w:t>
      </w:r>
      <w:r>
        <w:rPr>
          <w:rtl/>
        </w:rPr>
        <w:t xml:space="preserve"> وصححه الحاكم والذهبي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Pr="00712071" w:rsidRDefault="006E6387" w:rsidP="00742F32">
      <w:pPr>
        <w:pStyle w:val="libLine"/>
        <w:rPr>
          <w:rtl/>
        </w:rPr>
      </w:pPr>
      <w:r w:rsidRPr="00712071">
        <w:rPr>
          <w:rtl/>
        </w:rPr>
        <w:t>_</w:t>
      </w:r>
      <w:r w:rsidRPr="00712071">
        <w:rPr>
          <w:rFonts w:hint="cs"/>
          <w:rtl/>
        </w:rPr>
        <w:t>__________</w:t>
      </w:r>
      <w:r w:rsidRPr="00712071">
        <w:rPr>
          <w:rtl/>
        </w:rPr>
        <w:t>___________</w:t>
      </w:r>
      <w:r w:rsidRPr="00712071">
        <w:rPr>
          <w:rFonts w:hint="cs"/>
          <w:rtl/>
        </w:rPr>
        <w:t>_____</w:t>
      </w:r>
      <w:r w:rsidRPr="00712071">
        <w:rPr>
          <w:rtl/>
        </w:rPr>
        <w:t>______</w:t>
      </w:r>
    </w:p>
    <w:p w:rsidR="006E6387" w:rsidRPr="00742F32" w:rsidRDefault="006E6387" w:rsidP="00742F32">
      <w:pPr>
        <w:pStyle w:val="libFootnote0"/>
        <w:rPr>
          <w:rStyle w:val="libPoemTiniChar0"/>
          <w:rtl/>
        </w:rPr>
      </w:pPr>
      <w:r w:rsidRPr="00FC31C6">
        <w:rPr>
          <w:rtl/>
        </w:rPr>
        <w:t>(1) مسند أحمد 4</w:t>
      </w:r>
      <w:r w:rsidR="00742F32">
        <w:rPr>
          <w:rtl/>
        </w:rPr>
        <w:t>:</w:t>
      </w:r>
      <w:r w:rsidRPr="00FC31C6">
        <w:rPr>
          <w:rtl/>
        </w:rPr>
        <w:t xml:space="preserve"> 119 / 13075</w:t>
      </w:r>
      <w:r w:rsidR="00742F32">
        <w:rPr>
          <w:rtl/>
        </w:rPr>
        <w:t>،</w:t>
      </w:r>
      <w:r w:rsidRPr="00FC31C6">
        <w:rPr>
          <w:rtl/>
        </w:rPr>
        <w:t xml:space="preserve"> 140 / 13203</w:t>
      </w:r>
      <w:r w:rsidR="00742F32">
        <w:rPr>
          <w:rtl/>
        </w:rPr>
        <w:t>،</w:t>
      </w:r>
      <w:r w:rsidRPr="00FC31C6">
        <w:rPr>
          <w:rtl/>
        </w:rPr>
        <w:t xml:space="preserve"> السنن</w:t>
      </w:r>
      <w:r>
        <w:rPr>
          <w:rtl/>
        </w:rPr>
        <w:t xml:space="preserve"> الكبرىٰ </w:t>
      </w:r>
      <w:r w:rsidRPr="00FC31C6">
        <w:rPr>
          <w:rtl/>
        </w:rPr>
        <w:t>4</w:t>
      </w:r>
      <w:r w:rsidR="00742F32">
        <w:rPr>
          <w:rtl/>
        </w:rPr>
        <w:t>:</w:t>
      </w:r>
      <w:r w:rsidRPr="00FC31C6">
        <w:rPr>
          <w:rtl/>
        </w:rPr>
        <w:t xml:space="preserve"> 77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lastRenderedPageBreak/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>
        <w:rPr>
          <w:rtl/>
        </w:rPr>
        <w:t xml:space="preserve">قوله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فزوروا القبور فإنّها تذكّر</w:t>
      </w:r>
      <w:r>
        <w:rPr>
          <w:rStyle w:val="libBold2Char"/>
          <w:rtl/>
        </w:rPr>
        <w:t xml:space="preserve"> - </w:t>
      </w:r>
      <w:r w:rsidR="006E6387" w:rsidRPr="00742F32">
        <w:rPr>
          <w:rStyle w:val="libBold2Char"/>
          <w:rtl/>
        </w:rPr>
        <w:t>أو تذكركم</w:t>
      </w:r>
      <w:r>
        <w:rPr>
          <w:rStyle w:val="libBold2Char"/>
          <w:rtl/>
        </w:rPr>
        <w:t xml:space="preserve"> - </w:t>
      </w:r>
      <w:r w:rsidR="006E6387" w:rsidRPr="00742F32">
        <w:rPr>
          <w:rStyle w:val="libBold2Char"/>
          <w:rtl/>
        </w:rPr>
        <w:t>الموت »</w:t>
      </w:r>
      <w:r w:rsidR="006E6387"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أخرجه مسلم وأحمد وابن ماجة وأبو داود والنسائي والحاكم</w:t>
      </w:r>
      <w:r w:rsidR="0055726B">
        <w:rPr>
          <w:rtl/>
        </w:rPr>
        <w:t xml:space="preserve"> </w:t>
      </w:r>
      <w:r>
        <w:rPr>
          <w:rtl/>
        </w:rPr>
        <w:t xml:space="preserve">وغيرهم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tl/>
        </w:rPr>
        <w:t xml:space="preserve"> </w:t>
      </w:r>
      <w:r w:rsidR="006E6387">
        <w:rPr>
          <w:rtl/>
        </w:rPr>
        <w:t xml:space="preserve">وقوله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زُر القبور تذكر بها الآخرة »</w:t>
      </w:r>
      <w:r w:rsidR="006E6387"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صححه الحاكم في المستدرك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tl/>
        </w:rPr>
        <w:t xml:space="preserve"> </w:t>
      </w:r>
      <w:r w:rsidR="006E6387">
        <w:rPr>
          <w:rtl/>
        </w:rPr>
        <w:t xml:space="preserve">وقوله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إنّي نهيتكم عن زيارة القبور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فزوروها فإن فيها عبرة »</w:t>
      </w:r>
      <w:r w:rsidR="006E6387"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أخرجه أحمد والبيهقي</w:t>
      </w:r>
      <w:r w:rsidR="00742F32">
        <w:rPr>
          <w:rtl/>
        </w:rPr>
        <w:t>،</w:t>
      </w:r>
      <w:r>
        <w:rPr>
          <w:rtl/>
        </w:rPr>
        <w:t xml:space="preserve"> وصحَّحه الحاكم والذهبي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>
        <w:rPr>
          <w:rtl/>
        </w:rPr>
        <w:t xml:space="preserve">قوله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كنتُ نهيتكم عن زيارة القبور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فزوروها فإنّها تزهّد في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الدنيا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وتذكّر الآخرة »</w:t>
      </w:r>
      <w:r w:rsidR="006E6387"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أخرجه ابن ماجة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>الدعاء للميت</w:t>
      </w:r>
      <w:r w:rsidR="00742F32">
        <w:rPr>
          <w:rtl/>
        </w:rPr>
        <w:t>:</w:t>
      </w:r>
      <w:r>
        <w:rPr>
          <w:rtl/>
        </w:rPr>
        <w:t xml:space="preserve"> هذا السلوك ال</w:t>
      </w:r>
      <w:r>
        <w:rPr>
          <w:rFonts w:hint="cs"/>
          <w:rtl/>
        </w:rPr>
        <w:t>أ</w:t>
      </w:r>
      <w:r>
        <w:rPr>
          <w:rtl/>
        </w:rPr>
        <w:t>خلاقي الرفيع</w:t>
      </w:r>
      <w:r w:rsidR="00742F32">
        <w:rPr>
          <w:rtl/>
        </w:rPr>
        <w:t>،</w:t>
      </w:r>
      <w:r>
        <w:rPr>
          <w:rtl/>
        </w:rPr>
        <w:t xml:space="preserve"> الذي يحفظ كرامة المسلم في</w:t>
      </w:r>
      <w:r w:rsidR="0055726B">
        <w:rPr>
          <w:rtl/>
        </w:rPr>
        <w:t xml:space="preserve"> </w:t>
      </w:r>
      <w:r>
        <w:rPr>
          <w:rtl/>
        </w:rPr>
        <w:t>مجتمعه حتىٰ بعد موته</w:t>
      </w:r>
      <w:r w:rsidR="00742F32">
        <w:rPr>
          <w:rtl/>
        </w:rPr>
        <w:t>،</w:t>
      </w:r>
      <w:r>
        <w:rPr>
          <w:rtl/>
        </w:rPr>
        <w:t xml:space="preserve"> ويربّي في المسلمين روح الاخاء والحب والمودة</w:t>
      </w:r>
      <w:r w:rsidR="0055726B">
        <w:rPr>
          <w:rtl/>
        </w:rPr>
        <w:t xml:space="preserve"> </w:t>
      </w:r>
      <w:r>
        <w:rPr>
          <w:rtl/>
        </w:rPr>
        <w:t>وأداء حقوق الآخرين التي لا تنقطع برحيلهم من الدنيا</w:t>
      </w:r>
      <w:r w:rsidR="00742F32">
        <w:rPr>
          <w:rtl/>
        </w:rPr>
        <w:t>،</w:t>
      </w:r>
      <w:r>
        <w:rPr>
          <w:rtl/>
        </w:rPr>
        <w:t xml:space="preserve"> لهو واحد من الجوانب</w:t>
      </w:r>
      <w:r w:rsidR="0055726B">
        <w:rPr>
          <w:rtl/>
        </w:rPr>
        <w:t xml:space="preserve"> </w:t>
      </w:r>
      <w:r>
        <w:rPr>
          <w:rtl/>
        </w:rPr>
        <w:t>التربوية والاجتماعية الراقية التي تميز بها نظام ال</w:t>
      </w:r>
      <w:r>
        <w:rPr>
          <w:rFonts w:hint="cs"/>
          <w:rtl/>
        </w:rPr>
        <w:t>أ</w:t>
      </w:r>
      <w:r>
        <w:rPr>
          <w:rtl/>
        </w:rPr>
        <w:t>خلاق في ال</w:t>
      </w:r>
      <w:r>
        <w:rPr>
          <w:rFonts w:hint="cs"/>
          <w:rtl/>
        </w:rPr>
        <w:t>إ</w:t>
      </w:r>
      <w:r>
        <w:rPr>
          <w:rtl/>
        </w:rPr>
        <w:t>سلام.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ويشغل الدعاء للموتى</w:t>
      </w:r>
      <w:r w:rsidRPr="00DD2FC1">
        <w:rPr>
          <w:rtl/>
        </w:rPr>
        <w:t>ٰ</w:t>
      </w:r>
      <w:r>
        <w:rPr>
          <w:rtl/>
        </w:rPr>
        <w:t xml:space="preserve"> عند زيارتهم المساحة ال</w:t>
      </w:r>
      <w:r>
        <w:rPr>
          <w:rFonts w:hint="cs"/>
          <w:rtl/>
        </w:rPr>
        <w:t>أ</w:t>
      </w:r>
      <w:r>
        <w:rPr>
          <w:rtl/>
        </w:rPr>
        <w:t>كبر في أدب الزيارة</w:t>
      </w:r>
      <w:r w:rsidR="00742F32">
        <w:rPr>
          <w:rtl/>
        </w:rPr>
        <w:t>،</w:t>
      </w:r>
      <w:r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>
        <w:rPr>
          <w:rFonts w:hint="cs"/>
          <w:rtl/>
        </w:rPr>
        <w:t>المستدرك 1</w:t>
      </w:r>
      <w:r w:rsidR="00742F32">
        <w:rPr>
          <w:rFonts w:hint="cs"/>
          <w:rtl/>
        </w:rPr>
        <w:t>:</w:t>
      </w:r>
      <w:r>
        <w:rPr>
          <w:rFonts w:hint="cs"/>
          <w:rtl/>
        </w:rPr>
        <w:t xml:space="preserve"> 532 / 1393.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صحيح مسلم 2</w:t>
      </w:r>
      <w:r w:rsidR="00742F32">
        <w:rPr>
          <w:rtl/>
        </w:rPr>
        <w:t>:</w:t>
      </w:r>
      <w:r w:rsidRPr="00FC31C6">
        <w:rPr>
          <w:rtl/>
        </w:rPr>
        <w:t xml:space="preserve"> 365 / 106</w:t>
      </w:r>
      <w:r w:rsidR="00742F32">
        <w:rPr>
          <w:rFonts w:hint="cs"/>
          <w:rtl/>
        </w:rPr>
        <w:t xml:space="preserve"> - </w:t>
      </w:r>
      <w:r w:rsidRPr="00FC31C6">
        <w:rPr>
          <w:rtl/>
        </w:rPr>
        <w:t>كتاب الجنائز</w:t>
      </w:r>
      <w:r w:rsidR="00742F32">
        <w:rPr>
          <w:rFonts w:hint="cs"/>
          <w:rtl/>
        </w:rPr>
        <w:t xml:space="preserve"> -،</w:t>
      </w:r>
      <w:r w:rsidRPr="00FC31C6">
        <w:rPr>
          <w:rtl/>
        </w:rPr>
        <w:t xml:space="preserve"> مسند أحمد 3</w:t>
      </w:r>
      <w:r w:rsidR="00742F32">
        <w:rPr>
          <w:rtl/>
        </w:rPr>
        <w:t>:</w:t>
      </w:r>
      <w:r w:rsidRPr="00FC31C6">
        <w:rPr>
          <w:rtl/>
        </w:rPr>
        <w:t xml:space="preserve"> 186 / 9395</w:t>
      </w:r>
      <w:r w:rsidR="00742F32">
        <w:rPr>
          <w:rtl/>
        </w:rPr>
        <w:t>،</w:t>
      </w:r>
      <w:r w:rsidRPr="00FC31C6">
        <w:rPr>
          <w:rtl/>
        </w:rPr>
        <w:t xml:space="preserve"> سنن ابن ماجة</w:t>
      </w:r>
      <w:r w:rsidR="0055726B">
        <w:rPr>
          <w:rtl/>
        </w:rPr>
        <w:t xml:space="preserve"> </w:t>
      </w:r>
      <w:r w:rsidRPr="00FC31C6">
        <w:rPr>
          <w:rtl/>
        </w:rPr>
        <w:t>1</w:t>
      </w:r>
      <w:r w:rsidR="00742F32">
        <w:rPr>
          <w:rtl/>
        </w:rPr>
        <w:t>:</w:t>
      </w:r>
      <w:r w:rsidRPr="00FC31C6">
        <w:rPr>
          <w:rtl/>
        </w:rPr>
        <w:t xml:space="preserve"> 501 / 1572</w:t>
      </w:r>
      <w:r w:rsidR="00742F32">
        <w:rPr>
          <w:rtl/>
        </w:rPr>
        <w:t>،</w:t>
      </w:r>
      <w:r w:rsidRPr="00FC31C6">
        <w:rPr>
          <w:rtl/>
        </w:rPr>
        <w:t xml:space="preserve"> سنن أبي داود 3</w:t>
      </w:r>
      <w:r w:rsidR="00742F32">
        <w:rPr>
          <w:rtl/>
        </w:rPr>
        <w:t>:</w:t>
      </w:r>
      <w:r w:rsidRPr="00FC31C6">
        <w:rPr>
          <w:rtl/>
        </w:rPr>
        <w:t xml:space="preserve"> 218 / 3234</w:t>
      </w:r>
      <w:r w:rsidR="00742F32">
        <w:rPr>
          <w:rtl/>
        </w:rPr>
        <w:t>،</w:t>
      </w:r>
      <w:r w:rsidRPr="00FC31C6">
        <w:rPr>
          <w:rtl/>
        </w:rPr>
        <w:t xml:space="preserve"> سنن النسائي 1</w:t>
      </w:r>
      <w:r w:rsidR="00742F32">
        <w:rPr>
          <w:rtl/>
        </w:rPr>
        <w:t>:</w:t>
      </w:r>
      <w:r w:rsidRPr="00FC31C6">
        <w:rPr>
          <w:rtl/>
        </w:rPr>
        <w:t xml:space="preserve"> 654 / 2161</w:t>
      </w:r>
      <w:r w:rsidR="00742F32">
        <w:rPr>
          <w:rtl/>
        </w:rPr>
        <w:t>،</w:t>
      </w:r>
      <w:r w:rsidRPr="00FC31C6">
        <w:rPr>
          <w:rtl/>
        </w:rPr>
        <w:t xml:space="preserve"> المستدرك</w:t>
      </w:r>
      <w:r w:rsidR="0055726B">
        <w:rPr>
          <w:rtl/>
        </w:rPr>
        <w:t xml:space="preserve"> </w:t>
      </w:r>
      <w:r w:rsidRPr="00FC31C6">
        <w:rPr>
          <w:rtl/>
        </w:rPr>
        <w:t>1</w:t>
      </w:r>
      <w:r w:rsidR="00742F32">
        <w:rPr>
          <w:rtl/>
        </w:rPr>
        <w:t>:</w:t>
      </w:r>
      <w:r w:rsidRPr="00FC31C6">
        <w:rPr>
          <w:rtl/>
        </w:rPr>
        <w:t xml:space="preserve"> 531 / 1388.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المستدرك 1</w:t>
      </w:r>
      <w:r w:rsidR="00742F32">
        <w:rPr>
          <w:rtl/>
        </w:rPr>
        <w:t>:</w:t>
      </w:r>
      <w:r w:rsidRPr="00FC31C6">
        <w:rPr>
          <w:rtl/>
        </w:rPr>
        <w:t xml:space="preserve"> 533 / 1395.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مسند أحمد 3</w:t>
      </w:r>
      <w:r w:rsidR="00742F32">
        <w:rPr>
          <w:rtl/>
        </w:rPr>
        <w:t>:</w:t>
      </w:r>
      <w:r w:rsidRPr="00FC31C6">
        <w:rPr>
          <w:rtl/>
        </w:rPr>
        <w:t xml:space="preserve"> 427 / 10936</w:t>
      </w:r>
      <w:r w:rsidR="00742F32">
        <w:rPr>
          <w:rtl/>
        </w:rPr>
        <w:t>،</w:t>
      </w:r>
      <w:r w:rsidRPr="00FC31C6">
        <w:rPr>
          <w:rtl/>
        </w:rPr>
        <w:t xml:space="preserve"> السنن</w:t>
      </w:r>
      <w:r>
        <w:rPr>
          <w:rtl/>
        </w:rPr>
        <w:t xml:space="preserve"> الكبرىٰ </w:t>
      </w:r>
      <w:r w:rsidRPr="00FC31C6">
        <w:rPr>
          <w:rtl/>
        </w:rPr>
        <w:t>4</w:t>
      </w:r>
      <w:r w:rsidR="00742F32">
        <w:rPr>
          <w:rtl/>
        </w:rPr>
        <w:t>:</w:t>
      </w:r>
      <w:r w:rsidRPr="00FC31C6">
        <w:rPr>
          <w:rtl/>
        </w:rPr>
        <w:t xml:space="preserve"> 77</w:t>
      </w:r>
      <w:r w:rsidR="00742F32">
        <w:rPr>
          <w:rtl/>
        </w:rPr>
        <w:t>،</w:t>
      </w:r>
      <w:r w:rsidRPr="00FC31C6">
        <w:rPr>
          <w:rtl/>
        </w:rPr>
        <w:t xml:space="preserve"> المستدرك 1</w:t>
      </w:r>
      <w:r w:rsidR="00742F32">
        <w:rPr>
          <w:rtl/>
        </w:rPr>
        <w:t>:</w:t>
      </w:r>
      <w:r w:rsidRPr="00FC31C6">
        <w:rPr>
          <w:rtl/>
        </w:rPr>
        <w:t xml:space="preserve"> 530 / 1368.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سنن ابن ماجة 1</w:t>
      </w:r>
      <w:r w:rsidR="00742F32">
        <w:rPr>
          <w:rtl/>
        </w:rPr>
        <w:t>:</w:t>
      </w:r>
      <w:r w:rsidRPr="00FC31C6">
        <w:rPr>
          <w:rtl/>
        </w:rPr>
        <w:t xml:space="preserve"> 492 / </w:t>
      </w:r>
      <w:r>
        <w:rPr>
          <w:rtl/>
        </w:rPr>
        <w:t>1571.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742F32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كما هو ملاحظ في النصوص المأثورة في زيارة القبور.</w:t>
      </w:r>
    </w:p>
    <w:p w:rsidR="00742F32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>
        <w:rPr>
          <w:rtl/>
        </w:rPr>
        <w:t xml:space="preserve">فكثيراً ما كان الرسول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يقف عند قبور المسلمين فيقول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السلام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عليكم أهل الديار من المؤمنين والمسلمين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وإنّا إن شاء الله بكم لاحقون »</w:t>
      </w:r>
      <w:r w:rsidR="0055726B">
        <w:rPr>
          <w:rtl/>
        </w:rPr>
        <w:t xml:space="preserve"> </w:t>
      </w:r>
      <w:r w:rsidR="006E6387">
        <w:rPr>
          <w:rtl/>
        </w:rPr>
        <w:t>ويأمر أصحابه بذلك متى</w:t>
      </w:r>
      <w:r w:rsidR="006E6387" w:rsidRPr="00DD2FC1">
        <w:rPr>
          <w:rtl/>
        </w:rPr>
        <w:t>ٰ</w:t>
      </w:r>
      <w:r w:rsidR="006E6387">
        <w:rPr>
          <w:rtl/>
        </w:rPr>
        <w:t xml:space="preserve"> مرّوا بالقبور أو قصدوها بالزيارة </w:t>
      </w:r>
      <w:r w:rsidR="006E6387" w:rsidRPr="00742F32">
        <w:rPr>
          <w:rStyle w:val="libFootnotenumChar"/>
          <w:rtl/>
        </w:rPr>
        <w:t>(1)</w:t>
      </w:r>
      <w:r w:rsidR="006E6387">
        <w:rPr>
          <w:rtl/>
        </w:rPr>
        <w:t>.</w:t>
      </w:r>
    </w:p>
    <w:p w:rsidR="00742F32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>
        <w:rPr>
          <w:rtl/>
        </w:rPr>
        <w:t xml:space="preserve">وقال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مؤكداً هذا المعنى</w:t>
      </w:r>
      <w:r w:rsidR="006E6387" w:rsidRPr="00DD2FC1">
        <w:rPr>
          <w:rtl/>
        </w:rPr>
        <w:t>ٰ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نهيتكم عن زيارة القبور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فزوروها</w:t>
      </w:r>
      <w:r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واجعلوا زيارتكم لها صلاةً عليهم واستغفاراً لهم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(2)</w:t>
      </w:r>
      <w:r w:rsidR="006E6387">
        <w:rPr>
          <w:rtl/>
        </w:rPr>
        <w:t>.</w:t>
      </w:r>
    </w:p>
    <w:p w:rsidR="00742F32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>
        <w:rPr>
          <w:rtl/>
        </w:rPr>
        <w:t xml:space="preserve">وكثيراً ما جمع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بين الهدفين</w:t>
      </w:r>
      <w:r>
        <w:rPr>
          <w:rtl/>
        </w:rPr>
        <w:t>:</w:t>
      </w:r>
      <w:r w:rsidR="006E6387">
        <w:rPr>
          <w:rtl/>
        </w:rPr>
        <w:t xml:space="preserve"> السلام علىٰ الميت</w:t>
      </w:r>
      <w:r>
        <w:rPr>
          <w:rtl/>
        </w:rPr>
        <w:t>،</w:t>
      </w:r>
      <w:r w:rsidR="006E6387">
        <w:rPr>
          <w:rtl/>
        </w:rPr>
        <w:t xml:space="preserve"> والعبرة</w:t>
      </w:r>
      <w:r>
        <w:rPr>
          <w:rtl/>
        </w:rPr>
        <w:t>،</w:t>
      </w:r>
      <w:r w:rsidR="006E6387">
        <w:rPr>
          <w:rtl/>
        </w:rPr>
        <w:t xml:space="preserve"> ومنه قوله</w:t>
      </w:r>
      <w:r w:rsidR="0055726B">
        <w:rPr>
          <w:rtl/>
        </w:rPr>
        <w:t xml:space="preserve"> </w:t>
      </w:r>
      <w:r w:rsidR="006E6387">
        <w:rPr>
          <w:rtl/>
        </w:rPr>
        <w:t>المشهور والوجيز المذكور أولاً في هذه الفقرة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السلام عليكم أهل الديار من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المؤمنين والمسلمين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وإنّا إن شاء الله بكم لاحقون »</w:t>
      </w:r>
      <w:r w:rsidR="006E6387">
        <w:rPr>
          <w:rtl/>
        </w:rPr>
        <w:t>.</w:t>
      </w:r>
    </w:p>
    <w:p w:rsidR="00742F32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>
        <w:rPr>
          <w:rtl/>
        </w:rPr>
        <w:t xml:space="preserve">ومنه قوله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ألا فزوروا إخوانكم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وسلّموا عليهم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فإنّ فيها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عبرة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(3)</w:t>
      </w:r>
      <w:r w:rsidR="006E6387">
        <w:rPr>
          <w:rtl/>
        </w:rPr>
        <w:t>.</w:t>
      </w:r>
    </w:p>
    <w:p w:rsidR="00742F32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>
        <w:rPr>
          <w:rtl/>
        </w:rPr>
        <w:t xml:space="preserve">وفي المأثور عن أمير المؤمنين </w:t>
      </w:r>
      <w:r w:rsidR="006E6387" w:rsidRPr="00742F32">
        <w:rPr>
          <w:rStyle w:val="libAlaemChar"/>
          <w:rtl/>
        </w:rPr>
        <w:t>عليه‌السلام</w:t>
      </w:r>
      <w:r w:rsidR="006E6387">
        <w:rPr>
          <w:rtl/>
        </w:rPr>
        <w:t xml:space="preserve"> الجمع بين الغرضين</w:t>
      </w:r>
      <w:r>
        <w:rPr>
          <w:rtl/>
        </w:rPr>
        <w:t>،</w:t>
      </w:r>
      <w:r w:rsidR="006E6387">
        <w:rPr>
          <w:rtl/>
        </w:rPr>
        <w:t xml:space="preserve"> فقد كان </w:t>
      </w:r>
      <w:r w:rsidR="006E6387" w:rsidRPr="00742F32">
        <w:rPr>
          <w:rStyle w:val="libAlaemChar"/>
          <w:rtl/>
        </w:rPr>
        <w:t>عليه‌السلام</w:t>
      </w:r>
      <w:r w:rsidR="006E6387">
        <w:rPr>
          <w:rtl/>
        </w:rPr>
        <w:t xml:space="preserve"> إذا</w:t>
      </w:r>
      <w:r w:rsidR="0055726B">
        <w:rPr>
          <w:rtl/>
        </w:rPr>
        <w:t xml:space="preserve"> </w:t>
      </w:r>
      <w:r w:rsidR="006E6387">
        <w:rPr>
          <w:rtl/>
        </w:rPr>
        <w:t>دخل المقبرة قال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السلام عليكم يا أهل الديار الموحشة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والمحالّ المقفرة</w:t>
      </w:r>
      <w:r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من المؤمنين والمؤمنات.. اللّهم اغفر لنا ولهم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وتجاوز بعفوك عنّا وعنهم..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الحمد لله الذي جعل لنا ال</w:t>
      </w:r>
      <w:r w:rsidR="006E6387" w:rsidRPr="00742F32">
        <w:rPr>
          <w:rStyle w:val="libBold2Char"/>
          <w:rFonts w:hint="cs"/>
          <w:rtl/>
        </w:rPr>
        <w:t>أ</w:t>
      </w:r>
      <w:r w:rsidR="006E6387" w:rsidRPr="00742F32">
        <w:rPr>
          <w:rStyle w:val="libBold2Char"/>
          <w:rtl/>
        </w:rPr>
        <w:t>رض كفاتاً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أحياءً وأمواتاً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والحمد لله الذي منها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خلقنا.. وإليها معادنا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وعليها يحشرنا.. طوبىٰ لمن ذكر المعاد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وعمل</w:t>
      </w:r>
      <w:r w:rsidR="0055726B">
        <w:rPr>
          <w:rStyle w:val="libBold2Char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2833BB" w:rsidRDefault="006E6387" w:rsidP="00742F32">
      <w:pPr>
        <w:pStyle w:val="libFootnote0"/>
        <w:rPr>
          <w:rtl/>
        </w:rPr>
      </w:pPr>
      <w:r w:rsidRPr="002833BB">
        <w:rPr>
          <w:rtl/>
        </w:rPr>
        <w:t>(1) انظر</w:t>
      </w:r>
      <w:r w:rsidR="00742F32">
        <w:rPr>
          <w:rtl/>
        </w:rPr>
        <w:t>:</w:t>
      </w:r>
      <w:r w:rsidRPr="002833BB">
        <w:rPr>
          <w:rtl/>
        </w:rPr>
        <w:t xml:space="preserve"> صحيح مسلم / 102 و</w:t>
      </w:r>
      <w:r>
        <w:rPr>
          <w:rFonts w:hint="cs"/>
          <w:rtl/>
        </w:rPr>
        <w:t xml:space="preserve"> </w:t>
      </w:r>
      <w:r w:rsidRPr="002833BB">
        <w:rPr>
          <w:rtl/>
        </w:rPr>
        <w:t>103</w:t>
      </w:r>
      <w:r w:rsidR="00742F32">
        <w:rPr>
          <w:rFonts w:hint="cs"/>
          <w:rtl/>
        </w:rPr>
        <w:t xml:space="preserve"> - </w:t>
      </w:r>
      <w:r w:rsidRPr="002833BB">
        <w:rPr>
          <w:rtl/>
        </w:rPr>
        <w:t>كتاب الجنائز</w:t>
      </w:r>
      <w:r w:rsidR="00742F32">
        <w:rPr>
          <w:rFonts w:hint="cs"/>
          <w:rtl/>
        </w:rPr>
        <w:t xml:space="preserve"> -،</w:t>
      </w:r>
      <w:r w:rsidRPr="002833BB">
        <w:rPr>
          <w:rtl/>
        </w:rPr>
        <w:t xml:space="preserve"> مسند أحمد / 8661</w:t>
      </w:r>
      <w:r w:rsidR="00742F32">
        <w:rPr>
          <w:rtl/>
        </w:rPr>
        <w:t>،</w:t>
      </w:r>
      <w:r w:rsidRPr="002833BB">
        <w:rPr>
          <w:rtl/>
        </w:rPr>
        <w:t xml:space="preserve"> سنن الترمذي</w:t>
      </w:r>
      <w:r w:rsidR="0055726B">
        <w:rPr>
          <w:rtl/>
        </w:rPr>
        <w:t xml:space="preserve"> </w:t>
      </w:r>
      <w:r w:rsidRPr="002833BB">
        <w:rPr>
          <w:rtl/>
        </w:rPr>
        <w:t>3</w:t>
      </w:r>
      <w:r w:rsidR="00742F32">
        <w:rPr>
          <w:rtl/>
        </w:rPr>
        <w:t>:</w:t>
      </w:r>
      <w:r w:rsidRPr="002833BB">
        <w:rPr>
          <w:rtl/>
        </w:rPr>
        <w:t xml:space="preserve"> 370 / 1053</w:t>
      </w:r>
      <w:r w:rsidR="00742F32">
        <w:rPr>
          <w:rtl/>
        </w:rPr>
        <w:t>،</w:t>
      </w:r>
      <w:r w:rsidRPr="002833BB">
        <w:rPr>
          <w:rtl/>
        </w:rPr>
        <w:t xml:space="preserve"> سنن البيهقي 4</w:t>
      </w:r>
      <w:r w:rsidR="00742F32">
        <w:rPr>
          <w:rtl/>
        </w:rPr>
        <w:t>:</w:t>
      </w:r>
      <w:r w:rsidRPr="002833BB">
        <w:rPr>
          <w:rtl/>
        </w:rPr>
        <w:t xml:space="preserve"> 79.</w:t>
      </w:r>
    </w:p>
    <w:p w:rsidR="006E6387" w:rsidRPr="002833BB" w:rsidRDefault="006E6387" w:rsidP="00742F32">
      <w:pPr>
        <w:pStyle w:val="libFootnote0"/>
        <w:rPr>
          <w:rtl/>
        </w:rPr>
      </w:pPr>
      <w:r w:rsidRPr="002833BB">
        <w:rPr>
          <w:rtl/>
        </w:rPr>
        <w:t>(2) المعجم الكبير / الطبراني 2</w:t>
      </w:r>
      <w:r w:rsidR="00742F32">
        <w:rPr>
          <w:rtl/>
        </w:rPr>
        <w:t>:</w:t>
      </w:r>
      <w:r w:rsidRPr="002833BB">
        <w:rPr>
          <w:rtl/>
        </w:rPr>
        <w:t xml:space="preserve"> 94 / 1419</w:t>
      </w:r>
      <w:r w:rsidR="00742F32">
        <w:rPr>
          <w:rtl/>
        </w:rPr>
        <w:t>،</w:t>
      </w:r>
      <w:r w:rsidRPr="002833BB">
        <w:rPr>
          <w:rtl/>
        </w:rPr>
        <w:t xml:space="preserve"> مجمع الزوائد 3</w:t>
      </w:r>
      <w:r w:rsidR="00742F32">
        <w:rPr>
          <w:rtl/>
        </w:rPr>
        <w:t>:</w:t>
      </w:r>
      <w:r w:rsidRPr="002833BB">
        <w:rPr>
          <w:rtl/>
        </w:rPr>
        <w:t xml:space="preserve"> 58.</w:t>
      </w:r>
    </w:p>
    <w:p w:rsidR="006E6387" w:rsidRDefault="006E6387" w:rsidP="00742F32">
      <w:pPr>
        <w:pStyle w:val="libFootnote0"/>
        <w:rPr>
          <w:rtl/>
        </w:rPr>
      </w:pPr>
      <w:r w:rsidRPr="002833BB">
        <w:rPr>
          <w:rtl/>
        </w:rPr>
        <w:t>(3) مجمع الزوائد 3</w:t>
      </w:r>
      <w:r w:rsidR="00742F32">
        <w:rPr>
          <w:rtl/>
        </w:rPr>
        <w:t>:</w:t>
      </w:r>
      <w:r w:rsidRPr="002833BB">
        <w:rPr>
          <w:rtl/>
        </w:rPr>
        <w:t xml:space="preserve"> </w:t>
      </w:r>
      <w:r>
        <w:rPr>
          <w:rtl/>
        </w:rPr>
        <w:t>58.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الحسنات</w:t>
      </w:r>
      <w:r w:rsidR="00742F32">
        <w:rPr>
          <w:rtl/>
        </w:rPr>
        <w:t>،</w:t>
      </w:r>
      <w:r w:rsidRPr="00D63541">
        <w:rPr>
          <w:rtl/>
        </w:rPr>
        <w:t xml:space="preserve"> وقنع بالكفاف</w:t>
      </w:r>
      <w:r w:rsidR="00742F32">
        <w:rPr>
          <w:rtl/>
        </w:rPr>
        <w:t>،</w:t>
      </w:r>
      <w:r w:rsidRPr="00D63541">
        <w:rPr>
          <w:rtl/>
        </w:rPr>
        <w:t xml:space="preserve"> ورضي عن الله عزّوجلّ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3</w:t>
      </w:r>
      <w:r w:rsidR="00742F32">
        <w:rPr>
          <w:rFonts w:hint="cs"/>
          <w:rtl/>
        </w:rPr>
        <w:t xml:space="preserve"> - </w:t>
      </w:r>
      <w:r>
        <w:rPr>
          <w:rtl/>
        </w:rPr>
        <w:t>أداء حقوق الموتى</w:t>
      </w:r>
      <w:r w:rsidRPr="00DD2FC1">
        <w:rPr>
          <w:rtl/>
        </w:rPr>
        <w:t>ٰ</w:t>
      </w:r>
      <w:r w:rsidR="00742F32">
        <w:rPr>
          <w:rtl/>
        </w:rPr>
        <w:t>:</w:t>
      </w:r>
      <w:r>
        <w:rPr>
          <w:rtl/>
        </w:rPr>
        <w:t xml:space="preserve"> وهذا ما نلحظه بوضوح في فحوى</w:t>
      </w:r>
      <w:r w:rsidRPr="00DD2FC1">
        <w:rPr>
          <w:rtl/>
        </w:rPr>
        <w:t>ٰ</w:t>
      </w:r>
      <w:r>
        <w:rPr>
          <w:rtl/>
        </w:rPr>
        <w:t xml:space="preserve"> الخطاب في الحديث</w:t>
      </w:r>
      <w:r w:rsidR="0055726B">
        <w:rPr>
          <w:rtl/>
        </w:rPr>
        <w:t xml:space="preserve"> </w:t>
      </w:r>
      <w:r>
        <w:rPr>
          <w:rtl/>
        </w:rPr>
        <w:t>النبوي الشريف الآنف الذكر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ألا فزوروا إخوانكم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وسلّموا عليهم »</w:t>
      </w:r>
      <w:r>
        <w:rPr>
          <w:rtl/>
        </w:rPr>
        <w:t xml:space="preserve"> ففيه</w:t>
      </w:r>
      <w:r w:rsidR="0055726B">
        <w:rPr>
          <w:rtl/>
        </w:rPr>
        <w:t xml:space="preserve"> </w:t>
      </w:r>
      <w:r>
        <w:rPr>
          <w:rtl/>
        </w:rPr>
        <w:t>إشارة في غاية الوضوح إلىٰ أن لاخواننا الموتى</w:t>
      </w:r>
      <w:r w:rsidRPr="00DD2FC1">
        <w:rPr>
          <w:rtl/>
        </w:rPr>
        <w:t>ٰ</w:t>
      </w:r>
      <w:r>
        <w:rPr>
          <w:rtl/>
        </w:rPr>
        <w:t xml:space="preserve"> حقوقاً علينا</w:t>
      </w:r>
      <w:r w:rsidR="00742F32">
        <w:rPr>
          <w:rtl/>
        </w:rPr>
        <w:t>،</w:t>
      </w:r>
      <w:r>
        <w:rPr>
          <w:rtl/>
        </w:rPr>
        <w:t xml:space="preserve"> ينبغي علينا أداؤها</w:t>
      </w:r>
      <w:r w:rsidR="0055726B">
        <w:rPr>
          <w:rtl/>
        </w:rPr>
        <w:t xml:space="preserve"> </w:t>
      </w:r>
      <w:r>
        <w:rPr>
          <w:rtl/>
        </w:rPr>
        <w:t>بزيارتهم والتسليم عليهم</w:t>
      </w:r>
      <w:r w:rsidR="00742F32">
        <w:rPr>
          <w:rtl/>
        </w:rPr>
        <w:t>،</w:t>
      </w:r>
      <w:r>
        <w:rPr>
          <w:rtl/>
        </w:rPr>
        <w:t xml:space="preserve"> ولمزيد من الترغيب في ذلك يذكّرنا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بأن</w:t>
      </w:r>
      <w:r w:rsidR="0055726B">
        <w:rPr>
          <w:rtl/>
        </w:rPr>
        <w:t xml:space="preserve"> </w:t>
      </w:r>
      <w:r>
        <w:rPr>
          <w:rtl/>
        </w:rPr>
        <w:t>ذلك سيعود علينا أيضاً بالنفع الكبير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فإنّ فيها عبرة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ولاشك في أنّ لبعض الموتى</w:t>
      </w:r>
      <w:r w:rsidRPr="00DD2FC1">
        <w:rPr>
          <w:rtl/>
        </w:rPr>
        <w:t>ٰ</w:t>
      </w:r>
      <w:r>
        <w:rPr>
          <w:rtl/>
        </w:rPr>
        <w:t xml:space="preserve"> حقوقاً خاصةً علىٰ البعض</w:t>
      </w:r>
      <w:r w:rsidR="00742F32">
        <w:rPr>
          <w:rtl/>
        </w:rPr>
        <w:t>،</w:t>
      </w:r>
      <w:r>
        <w:rPr>
          <w:rtl/>
        </w:rPr>
        <w:t xml:space="preserve"> تتأكد معها الزيارة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وكلّما تعاظمت الحقوق أصبح لهذه الزيارة شأن أكبر ومرتبة أرفع.. ولاشك في</w:t>
      </w:r>
      <w:r w:rsidR="0055726B">
        <w:rPr>
          <w:rtl/>
        </w:rPr>
        <w:t xml:space="preserve"> </w:t>
      </w:r>
      <w:r>
        <w:rPr>
          <w:rtl/>
        </w:rPr>
        <w:t xml:space="preserve">أنّ للنبي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علىٰ أبناء أمّته أثبت الحقوق وأعظمها</w:t>
      </w:r>
      <w:r w:rsidR="00742F32">
        <w:rPr>
          <w:rtl/>
        </w:rPr>
        <w:t>،</w:t>
      </w:r>
      <w:r>
        <w:rPr>
          <w:rtl/>
        </w:rPr>
        <w:t xml:space="preserve"> الأمر الذي يجعل قصد</w:t>
      </w:r>
      <w:r w:rsidR="0055726B">
        <w:rPr>
          <w:rtl/>
        </w:rPr>
        <w:t xml:space="preserve"> </w:t>
      </w:r>
      <w:r>
        <w:rPr>
          <w:rtl/>
        </w:rPr>
        <w:t xml:space="preserve">أحدهم زيارته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القربات المهمّة في حياته.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وهذا ما أكّده حديث أهل البيت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في هذا الشأن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فعن الإمام الرضا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إنّ لكلِّ إمام عهداً في عنق أوليائهم وشيعتهم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وإن</w:t>
      </w:r>
      <w:r w:rsidRPr="00742F32">
        <w:rPr>
          <w:rStyle w:val="libBold2Char"/>
          <w:rFonts w:hint="cs"/>
          <w:rtl/>
        </w:rPr>
        <w:t>ّ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من تمام الوفاء بالعهد وحسن 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داء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زيارة قبورهم.. »</w:t>
      </w:r>
      <w:r>
        <w:rPr>
          <w:rtl/>
        </w:rPr>
        <w:t xml:space="preserve"> الحديث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4</w:t>
      </w:r>
      <w:r w:rsidR="00742F32">
        <w:rPr>
          <w:rFonts w:hint="cs"/>
          <w:rtl/>
        </w:rPr>
        <w:t xml:space="preserve"> - </w:t>
      </w:r>
      <w:r>
        <w:rPr>
          <w:rtl/>
        </w:rPr>
        <w:t>قصد القربى</w:t>
      </w:r>
      <w:r w:rsidRPr="00DD2FC1">
        <w:rPr>
          <w:rtl/>
        </w:rPr>
        <w:t>ٰ</w:t>
      </w:r>
      <w:r>
        <w:rPr>
          <w:rtl/>
        </w:rPr>
        <w:t xml:space="preserve"> والثواب</w:t>
      </w:r>
      <w:r w:rsidR="00742F32">
        <w:rPr>
          <w:rtl/>
        </w:rPr>
        <w:t>:</w:t>
      </w:r>
      <w:r>
        <w:rPr>
          <w:rtl/>
        </w:rPr>
        <w:t xml:space="preserve"> القربى</w:t>
      </w:r>
      <w:r w:rsidRPr="00DD2FC1">
        <w:rPr>
          <w:rtl/>
        </w:rPr>
        <w:t>ٰ</w:t>
      </w:r>
      <w:r>
        <w:rPr>
          <w:rtl/>
        </w:rPr>
        <w:t xml:space="preserve"> والثواب</w:t>
      </w:r>
      <w:r w:rsidR="00742F32">
        <w:rPr>
          <w:rtl/>
        </w:rPr>
        <w:t>،</w:t>
      </w:r>
      <w:r>
        <w:rPr>
          <w:rtl/>
        </w:rPr>
        <w:t xml:space="preserve"> المترتبان قطعاً</w:t>
      </w:r>
      <w:r w:rsidR="00742F32">
        <w:rPr>
          <w:rtl/>
        </w:rPr>
        <w:t>،</w:t>
      </w:r>
      <w:r>
        <w:rPr>
          <w:rtl/>
        </w:rPr>
        <w:t xml:space="preserve"> مع خلوص النية</w:t>
      </w:r>
      <w:r w:rsidR="0055726B">
        <w:rPr>
          <w:rtl/>
        </w:rPr>
        <w:t xml:space="preserve"> </w:t>
      </w:r>
      <w:r>
        <w:rPr>
          <w:rtl/>
        </w:rPr>
        <w:t>وصحة الفعل</w:t>
      </w:r>
      <w:r w:rsidR="00742F32">
        <w:rPr>
          <w:rtl/>
        </w:rPr>
        <w:t>،</w:t>
      </w:r>
      <w:r>
        <w:rPr>
          <w:rtl/>
        </w:rPr>
        <w:t xml:space="preserve"> علىٰ الزيارة التي يؤدّيها المسلم تحت أي واحد من العناوين</w:t>
      </w:r>
      <w:r w:rsidR="0055726B">
        <w:rPr>
          <w:rtl/>
        </w:rPr>
        <w:t xml:space="preserve"> </w:t>
      </w:r>
      <w:r>
        <w:rPr>
          <w:rtl/>
        </w:rPr>
        <w:t>المتقدمة</w:t>
      </w:r>
      <w:r w:rsidR="00742F32">
        <w:rPr>
          <w:rtl/>
        </w:rPr>
        <w:t>،</w:t>
      </w:r>
      <w:r>
        <w:rPr>
          <w:rtl/>
        </w:rPr>
        <w:t xml:space="preserve"> قد يكون هو الآخر بنفسه غرضاً للزيارة وعنواناً لها</w:t>
      </w:r>
      <w:r w:rsidR="00742F32">
        <w:rPr>
          <w:rtl/>
        </w:rPr>
        <w:t>،</w:t>
      </w:r>
      <w:r>
        <w:rPr>
          <w:rtl/>
        </w:rPr>
        <w:t xml:space="preserve"> فيقصد</w:t>
      </w:r>
      <w:r w:rsidR="0055726B">
        <w:rPr>
          <w:rtl/>
        </w:rPr>
        <w:t xml:space="preserve"> </w:t>
      </w:r>
      <w:r>
        <w:rPr>
          <w:rtl/>
        </w:rPr>
        <w:t>المسلم التقرب إلىٰ الله تعالىٰ ونيل الثواب بزيارة قبور المؤمنين</w:t>
      </w:r>
      <w:r w:rsidR="00742F32">
        <w:rPr>
          <w:rtl/>
        </w:rPr>
        <w:t>،</w:t>
      </w:r>
      <w:r>
        <w:rPr>
          <w:rtl/>
        </w:rPr>
        <w:t xml:space="preserve"> أو قبر واحد</w:t>
      </w:r>
      <w:r w:rsidR="0055726B">
        <w:rPr>
          <w:rtl/>
        </w:rPr>
        <w:t xml:space="preserve"> </w:t>
      </w:r>
      <w:r>
        <w:rPr>
          <w:rtl/>
        </w:rPr>
        <w:t>بعينه. وذلك لما انطوت عليه الزيارة من فضائل ومستحبات لا تنفصل عنها.</w:t>
      </w:r>
    </w:p>
    <w:p w:rsidR="00742F32" w:rsidRDefault="00742F32" w:rsidP="006E6387">
      <w:pPr>
        <w:rPr>
          <w:rtl/>
        </w:rPr>
      </w:pPr>
    </w:p>
    <w:p w:rsidR="006E6387" w:rsidRPr="00572CFB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العقد الفريد 3</w:t>
      </w:r>
      <w:r w:rsidR="00742F32">
        <w:rPr>
          <w:rtl/>
        </w:rPr>
        <w:t>:</w:t>
      </w:r>
      <w:r w:rsidRPr="00FC31C6">
        <w:rPr>
          <w:rtl/>
        </w:rPr>
        <w:t xml:space="preserve"> 11</w:t>
      </w:r>
      <w:r w:rsidR="00742F32">
        <w:rPr>
          <w:rtl/>
        </w:rPr>
        <w:t>،</w:t>
      </w:r>
      <w:r w:rsidRPr="00FC31C6">
        <w:rPr>
          <w:rtl/>
        </w:rPr>
        <w:t xml:space="preserve"> الغدير 5</w:t>
      </w:r>
      <w:r w:rsidR="00742F32">
        <w:rPr>
          <w:rtl/>
        </w:rPr>
        <w:t>:</w:t>
      </w:r>
      <w:r w:rsidRPr="00FC31C6">
        <w:rPr>
          <w:rtl/>
        </w:rPr>
        <w:t xml:space="preserve"> 249.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تهذيب</w:t>
      </w:r>
      <w:r>
        <w:rPr>
          <w:rtl/>
        </w:rPr>
        <w:t xml:space="preserve"> الأحكام </w:t>
      </w:r>
      <w:r w:rsidRPr="00FC31C6">
        <w:rPr>
          <w:rtl/>
        </w:rPr>
        <w:t>6</w:t>
      </w:r>
      <w:r w:rsidR="00742F32">
        <w:rPr>
          <w:rtl/>
        </w:rPr>
        <w:t>:</w:t>
      </w:r>
      <w:r w:rsidRPr="00FC31C6">
        <w:rPr>
          <w:rtl/>
        </w:rPr>
        <w:t xml:space="preserve"> 78</w:t>
      </w:r>
      <w:r w:rsidR="00742F32">
        <w:rPr>
          <w:rtl/>
        </w:rPr>
        <w:t xml:space="preserve"> - </w:t>
      </w:r>
      <w:r w:rsidRPr="00FC31C6">
        <w:rPr>
          <w:rtl/>
        </w:rPr>
        <w:t xml:space="preserve">79 / 3.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فالزيارة وإن كانت بقصد القربى</w:t>
      </w:r>
      <w:r w:rsidRPr="00DD2FC1">
        <w:rPr>
          <w:rtl/>
        </w:rPr>
        <w:t>ٰ</w:t>
      </w:r>
      <w:r>
        <w:rPr>
          <w:rtl/>
        </w:rPr>
        <w:t xml:space="preserve"> فإنّ مقاصدها الرئيسية الثلاثة متحققة فيها</w:t>
      </w:r>
      <w:r w:rsidR="0055726B">
        <w:rPr>
          <w:rtl/>
        </w:rPr>
        <w:t xml:space="preserve"> </w:t>
      </w:r>
      <w:r>
        <w:rPr>
          <w:rtl/>
        </w:rPr>
        <w:t>علىٰ أي حال</w:t>
      </w:r>
      <w:r w:rsidR="00742F32">
        <w:rPr>
          <w:rFonts w:hint="cs"/>
          <w:rtl/>
        </w:rPr>
        <w:t>؛</w:t>
      </w:r>
      <w:r>
        <w:rPr>
          <w:rtl/>
        </w:rPr>
        <w:t xml:space="preserve"> من العبرة</w:t>
      </w:r>
      <w:r w:rsidR="00742F32">
        <w:rPr>
          <w:rtl/>
        </w:rPr>
        <w:t>،</w:t>
      </w:r>
      <w:r>
        <w:rPr>
          <w:rtl/>
        </w:rPr>
        <w:t xml:space="preserve"> والدعاء للميت</w:t>
      </w:r>
      <w:r w:rsidR="00742F32">
        <w:rPr>
          <w:rtl/>
        </w:rPr>
        <w:t>،</w:t>
      </w:r>
      <w:r>
        <w:rPr>
          <w:rtl/>
        </w:rPr>
        <w:t xml:space="preserve"> وأداء حقّه.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أمّا زيارة قبر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نبياء والمرسلين وال</w:t>
      </w:r>
      <w:r>
        <w:rPr>
          <w:rFonts w:hint="cs"/>
          <w:rtl/>
        </w:rPr>
        <w:t>أ</w:t>
      </w:r>
      <w:r>
        <w:rPr>
          <w:rtl/>
        </w:rPr>
        <w:t>ئمة الطاهرين فهي من</w:t>
      </w:r>
      <w:r w:rsidR="0055726B">
        <w:rPr>
          <w:rtl/>
        </w:rPr>
        <w:t xml:space="preserve"> </w:t>
      </w:r>
      <w:r>
        <w:rPr>
          <w:rtl/>
        </w:rPr>
        <w:t>القربات ال</w:t>
      </w:r>
      <w:r>
        <w:rPr>
          <w:rFonts w:hint="cs"/>
          <w:rtl/>
        </w:rPr>
        <w:t>أ</w:t>
      </w:r>
      <w:r>
        <w:rPr>
          <w:rtl/>
        </w:rPr>
        <w:t>كيدة</w:t>
      </w:r>
      <w:r w:rsidR="00742F32">
        <w:rPr>
          <w:rtl/>
        </w:rPr>
        <w:t>،</w:t>
      </w:r>
      <w:r>
        <w:rPr>
          <w:rtl/>
        </w:rPr>
        <w:t xml:space="preserve"> كما ستأتي في ذلك ال</w:t>
      </w:r>
      <w:r>
        <w:rPr>
          <w:rFonts w:hint="cs"/>
          <w:rtl/>
        </w:rPr>
        <w:t>أ</w:t>
      </w:r>
      <w:r>
        <w:rPr>
          <w:rtl/>
        </w:rPr>
        <w:t>حاديث الشريفة وكلمات ال</w:t>
      </w:r>
      <w:r>
        <w:rPr>
          <w:rFonts w:hint="cs"/>
          <w:rtl/>
        </w:rPr>
        <w:t>أ</w:t>
      </w:r>
      <w:r>
        <w:rPr>
          <w:rtl/>
        </w:rPr>
        <w:t>علام من علماء</w:t>
      </w:r>
      <w:r w:rsidR="0055726B">
        <w:rPr>
          <w:rtl/>
        </w:rPr>
        <w:t xml:space="preserve"> </w:t>
      </w:r>
      <w:r>
        <w:rPr>
          <w:rtl/>
        </w:rPr>
        <w:t>المسلمين.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( شفاء السقام ) جعل الزيارة من حيث مقاصد الزائرين أربعة أقسام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فذكر الثلاثة ال</w:t>
      </w:r>
      <w:r>
        <w:rPr>
          <w:rFonts w:hint="cs"/>
          <w:rtl/>
        </w:rPr>
        <w:t>أ</w:t>
      </w:r>
      <w:r>
        <w:rPr>
          <w:rtl/>
        </w:rPr>
        <w:t>ولى</w:t>
      </w:r>
      <w:r w:rsidRPr="00DD2FC1">
        <w:rPr>
          <w:rtl/>
        </w:rPr>
        <w:t>ٰ</w:t>
      </w:r>
      <w:r>
        <w:rPr>
          <w:rtl/>
        </w:rPr>
        <w:t xml:space="preserve"> التي استفدناها نحن من الحديث الشريف مباشرةً</w:t>
      </w:r>
      <w:r w:rsidR="00742F32">
        <w:rPr>
          <w:rtl/>
        </w:rPr>
        <w:t>،</w:t>
      </w:r>
      <w:r>
        <w:rPr>
          <w:rtl/>
        </w:rPr>
        <w:t xml:space="preserve"> ثمَّ جعل</w:t>
      </w:r>
      <w:r w:rsidR="0055726B">
        <w:rPr>
          <w:rtl/>
        </w:rPr>
        <w:t xml:space="preserve"> </w:t>
      </w:r>
      <w:r>
        <w:rPr>
          <w:rtl/>
        </w:rPr>
        <w:t>الرابع</w:t>
      </w:r>
      <w:r w:rsidR="00742F32">
        <w:rPr>
          <w:rtl/>
        </w:rPr>
        <w:t>:</w:t>
      </w:r>
      <w:r>
        <w:rPr>
          <w:rtl/>
        </w:rPr>
        <w:t xml:space="preserve"> التبرك بأهلها إذا كانوا من أهل الصلاح والخير.. وقال</w:t>
      </w:r>
      <w:r w:rsidR="00742F32">
        <w:rPr>
          <w:rtl/>
        </w:rPr>
        <w:t>:</w:t>
      </w:r>
      <w:r>
        <w:rPr>
          <w:rtl/>
        </w:rPr>
        <w:t xml:space="preserve"> مقصودنا أنّ زيارة</w:t>
      </w:r>
      <w:r w:rsidR="0055726B">
        <w:rPr>
          <w:rtl/>
        </w:rPr>
        <w:t xml:space="preserve"> </w:t>
      </w:r>
      <w:r>
        <w:rPr>
          <w:rtl/>
        </w:rPr>
        <w:t xml:space="preserve">قبر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وغيره من الأنبياء والمرسلين للتبرك بهم مشروعة</w:t>
      </w:r>
      <w:r w:rsidR="00742F32">
        <w:rPr>
          <w:rtl/>
        </w:rPr>
        <w:t>،</w:t>
      </w:r>
      <w:r>
        <w:rPr>
          <w:rtl/>
        </w:rPr>
        <w:t xml:space="preserve"> وقد صرّح</w:t>
      </w:r>
      <w:r w:rsidR="0055726B">
        <w:rPr>
          <w:rtl/>
        </w:rPr>
        <w:t xml:space="preserve"> </w:t>
      </w:r>
      <w:r>
        <w:rPr>
          <w:rtl/>
        </w:rPr>
        <w:t xml:space="preserve">به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6E6387">
      <w:pPr>
        <w:pStyle w:val="Heading2"/>
        <w:rPr>
          <w:rtl/>
        </w:rPr>
      </w:pPr>
      <w:bookmarkStart w:id="10" w:name="_Toc424553213"/>
      <w:r>
        <w:rPr>
          <w:rtl/>
        </w:rPr>
        <w:t>فضل الزيارة وعوائدها علىٰ الزائر والمَزور</w:t>
      </w:r>
      <w:r w:rsidR="00742F32">
        <w:rPr>
          <w:rtl/>
        </w:rPr>
        <w:t>:</w:t>
      </w:r>
      <w:bookmarkEnd w:id="10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هكذا تعود الزيارة بفضائل جمّة علىٰ الفرد الزائر</w:t>
      </w:r>
      <w:r w:rsidR="00742F32">
        <w:rPr>
          <w:rtl/>
        </w:rPr>
        <w:t>،</w:t>
      </w:r>
      <w:r>
        <w:rPr>
          <w:rtl/>
        </w:rPr>
        <w:t xml:space="preserve"> وعلىٰ المجتمع الذي تسود</w:t>
      </w:r>
      <w:r w:rsidR="0055726B">
        <w:rPr>
          <w:rtl/>
        </w:rPr>
        <w:t xml:space="preserve"> </w:t>
      </w:r>
      <w:r>
        <w:rPr>
          <w:rtl/>
        </w:rPr>
        <w:t>فيه هذه القربة</w:t>
      </w:r>
      <w:r w:rsidR="00742F32">
        <w:rPr>
          <w:rtl/>
        </w:rPr>
        <w:t>،</w:t>
      </w:r>
      <w:r>
        <w:rPr>
          <w:rtl/>
        </w:rPr>
        <w:t xml:space="preserve"> من خلال تحقيق فرصة لا غنى</w:t>
      </w:r>
      <w:r w:rsidRPr="00DD2FC1">
        <w:rPr>
          <w:rtl/>
        </w:rPr>
        <w:t>ٰ</w:t>
      </w:r>
      <w:r>
        <w:rPr>
          <w:rtl/>
        </w:rPr>
        <w:t xml:space="preserve"> عنها في احياء القلوب بذكر الله</w:t>
      </w:r>
      <w:r w:rsidR="0055726B">
        <w:rPr>
          <w:rtl/>
        </w:rPr>
        <w:t xml:space="preserve"> </w:t>
      </w:r>
      <w:r>
        <w:rPr>
          <w:rtl/>
        </w:rPr>
        <w:t>تعالىٰ</w:t>
      </w:r>
      <w:r w:rsidR="00742F32">
        <w:rPr>
          <w:rtl/>
        </w:rPr>
        <w:t>،</w:t>
      </w:r>
      <w:r>
        <w:rPr>
          <w:rtl/>
        </w:rPr>
        <w:t xml:space="preserve"> وبذكر الموت والآخرة</w:t>
      </w:r>
      <w:r w:rsidR="00742F32">
        <w:rPr>
          <w:rtl/>
        </w:rPr>
        <w:t>،</w:t>
      </w:r>
      <w:r>
        <w:rPr>
          <w:rtl/>
        </w:rPr>
        <w:t xml:space="preserve"> وعلىٰ مستوى</w:t>
      </w:r>
      <w:r w:rsidRPr="00DD2FC1">
        <w:rPr>
          <w:rtl/>
        </w:rPr>
        <w:t>ٰ</w:t>
      </w:r>
      <w:r>
        <w:rPr>
          <w:rtl/>
        </w:rPr>
        <w:t xml:space="preserve"> قد لا يحققه شيء آخر إلّا نادراً..</w:t>
      </w:r>
      <w:r w:rsidR="0055726B">
        <w:rPr>
          <w:rtl/>
        </w:rPr>
        <w:t xml:space="preserve"> </w:t>
      </w:r>
      <w:r>
        <w:rPr>
          <w:rtl/>
        </w:rPr>
        <w:t>وفي هذا المعنى</w:t>
      </w:r>
      <w:r w:rsidRPr="00DD2FC1">
        <w:rPr>
          <w:rtl/>
        </w:rPr>
        <w:t>ٰ</w:t>
      </w:r>
      <w:r>
        <w:rPr>
          <w:rtl/>
        </w:rPr>
        <w:t xml:space="preserve"> جاء حديث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ما رأيت منظراً إلّا والقبر أفظع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منه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وتحقق</w:t>
      </w:r>
      <w:r w:rsidR="00742F32">
        <w:rPr>
          <w:rtl/>
        </w:rPr>
        <w:t>،</w:t>
      </w:r>
      <w:r>
        <w:rPr>
          <w:rtl/>
        </w:rPr>
        <w:t xml:space="preserve"> من ناحية أخرى</w:t>
      </w:r>
      <w:r w:rsidRPr="00DD2FC1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روح احترام حقوق المؤمنين</w:t>
      </w:r>
      <w:r w:rsidR="00742F32">
        <w:rPr>
          <w:rtl/>
        </w:rPr>
        <w:t>،</w:t>
      </w:r>
      <w:r>
        <w:rPr>
          <w:rtl/>
        </w:rPr>
        <w:t xml:space="preserve"> بعضهم لبعض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شفاء السقام 86</w:t>
      </w:r>
      <w:r w:rsidR="00742F32">
        <w:rPr>
          <w:rtl/>
        </w:rPr>
        <w:t xml:space="preserve"> - </w:t>
      </w:r>
      <w:r w:rsidRPr="00FC31C6">
        <w:rPr>
          <w:rtl/>
        </w:rPr>
        <w:t>87.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المستدرك</w:t>
      </w:r>
      <w:r>
        <w:rPr>
          <w:rtl/>
        </w:rPr>
        <w:t xml:space="preserve"> علىٰ </w:t>
      </w:r>
      <w:r w:rsidRPr="00FC31C6">
        <w:rPr>
          <w:rtl/>
        </w:rPr>
        <w:t>الصحيحين 1</w:t>
      </w:r>
      <w:r w:rsidR="00742F32">
        <w:rPr>
          <w:rtl/>
        </w:rPr>
        <w:t>:</w:t>
      </w:r>
      <w:r w:rsidRPr="00FC31C6">
        <w:rPr>
          <w:rtl/>
        </w:rPr>
        <w:t xml:space="preserve"> 526 / </w:t>
      </w:r>
      <w:r>
        <w:rPr>
          <w:rtl/>
        </w:rPr>
        <w:t>1373.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أحياءً وأمواتاً</w:t>
      </w:r>
      <w:r w:rsidR="00742F32">
        <w:rPr>
          <w:rtl/>
        </w:rPr>
        <w:t>،</w:t>
      </w:r>
      <w:r>
        <w:rPr>
          <w:rtl/>
        </w:rPr>
        <w:t xml:space="preserve"> وأدائها. ولهذا ما لا يخفىٰ من الآثار الايجابية علىٰ الفرد والمجتمع.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ناحية ثالثة فإنّ زيارة الأنبياء والأئمة والصالحين تزيد وتعمّق أواصر</w:t>
      </w:r>
      <w:r w:rsidR="0055726B">
        <w:rPr>
          <w:rtl/>
        </w:rPr>
        <w:t xml:space="preserve"> </w:t>
      </w:r>
      <w:r>
        <w:rPr>
          <w:rtl/>
        </w:rPr>
        <w:t>الارتباط بهم</w:t>
      </w:r>
      <w:r w:rsidR="00742F32">
        <w:rPr>
          <w:rtl/>
        </w:rPr>
        <w:t>،</w:t>
      </w:r>
      <w:r>
        <w:rPr>
          <w:rtl/>
        </w:rPr>
        <w:t xml:space="preserve"> وتجدد في النفوس روح الاقتداء بهم</w:t>
      </w:r>
      <w:r w:rsidR="00742F32">
        <w:rPr>
          <w:rtl/>
        </w:rPr>
        <w:t>،</w:t>
      </w:r>
      <w:r>
        <w:rPr>
          <w:rtl/>
        </w:rPr>
        <w:t xml:space="preserve"> وإحياء آثارهم الجليلة علىٰ</w:t>
      </w:r>
      <w:r w:rsidR="0055726B">
        <w:rPr>
          <w:rtl/>
        </w:rPr>
        <w:t xml:space="preserve"> </w:t>
      </w:r>
      <w:r>
        <w:rPr>
          <w:rtl/>
        </w:rPr>
        <w:t>الانسانية</w:t>
      </w:r>
      <w:r w:rsidR="00742F32">
        <w:rPr>
          <w:rtl/>
        </w:rPr>
        <w:t>،</w:t>
      </w:r>
      <w:r>
        <w:rPr>
          <w:rtl/>
        </w:rPr>
        <w:t xml:space="preserve"> وأعمالهم الصالحة</w:t>
      </w:r>
      <w:r w:rsidR="00742F32">
        <w:rPr>
          <w:rtl/>
        </w:rPr>
        <w:t>،</w:t>
      </w:r>
      <w:r>
        <w:rPr>
          <w:rtl/>
        </w:rPr>
        <w:t xml:space="preserve"> ومكارم أخلاقهم.. وقد لا ينهض أي عمل آخر بما</w:t>
      </w:r>
      <w:r w:rsidR="0055726B">
        <w:rPr>
          <w:rtl/>
        </w:rPr>
        <w:t xml:space="preserve"> </w:t>
      </w:r>
      <w:r>
        <w:rPr>
          <w:rtl/>
        </w:rPr>
        <w:t>تنهض به الزيارة من تقوية شعور الزائر بقربه من المزور</w:t>
      </w:r>
      <w:r w:rsidR="00742F32">
        <w:rPr>
          <w:rtl/>
        </w:rPr>
        <w:t>،</w:t>
      </w:r>
      <w:r>
        <w:rPr>
          <w:rtl/>
        </w:rPr>
        <w:t xml:space="preserve"> وما يوفره ذلك من</w:t>
      </w:r>
      <w:r w:rsidR="0055726B">
        <w:rPr>
          <w:rtl/>
        </w:rPr>
        <w:t xml:space="preserve"> </w:t>
      </w:r>
      <w:r>
        <w:rPr>
          <w:rtl/>
        </w:rPr>
        <w:t>مقدمات الاقتداء التام</w:t>
      </w:r>
      <w:r w:rsidR="00742F32">
        <w:rPr>
          <w:rtl/>
        </w:rPr>
        <w:t>،</w:t>
      </w:r>
      <w:r>
        <w:rPr>
          <w:rtl/>
        </w:rPr>
        <w:t xml:space="preserve"> وإحياء الذكر علىٰ الدوام.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ناحية رابعة فإنّ تعهد أضرحة الانبياء والصالحين بالزيارة سيضمن</w:t>
      </w:r>
      <w:r w:rsidR="0055726B">
        <w:rPr>
          <w:rtl/>
        </w:rPr>
        <w:t xml:space="preserve"> </w:t>
      </w:r>
      <w:r>
        <w:rPr>
          <w:rtl/>
        </w:rPr>
        <w:t>الاعتناء بهذه ال</w:t>
      </w:r>
      <w:r>
        <w:rPr>
          <w:rFonts w:hint="cs"/>
          <w:rtl/>
        </w:rPr>
        <w:t>أ</w:t>
      </w:r>
      <w:r>
        <w:rPr>
          <w:rtl/>
        </w:rPr>
        <w:t>ضرحة وعمارتها</w:t>
      </w:r>
      <w:r w:rsidR="00742F32">
        <w:rPr>
          <w:rtl/>
        </w:rPr>
        <w:t>،</w:t>
      </w:r>
      <w:r>
        <w:rPr>
          <w:rtl/>
        </w:rPr>
        <w:t xml:space="preserve"> وبال</w:t>
      </w:r>
      <w:r>
        <w:rPr>
          <w:rFonts w:hint="cs"/>
          <w:rtl/>
        </w:rPr>
        <w:t>إ</w:t>
      </w:r>
      <w:r>
        <w:rPr>
          <w:rtl/>
        </w:rPr>
        <w:t>ضافة إلىٰ ما يحققه ذلك من ذكرى</w:t>
      </w:r>
      <w:r w:rsidRPr="00DD2FC1">
        <w:rPr>
          <w:rtl/>
        </w:rPr>
        <w:t>ٰ</w:t>
      </w:r>
      <w:r>
        <w:rPr>
          <w:rtl/>
        </w:rPr>
        <w:t xml:space="preserve"> في</w:t>
      </w:r>
      <w:r w:rsidR="0055726B">
        <w:rPr>
          <w:rtl/>
        </w:rPr>
        <w:t xml:space="preserve"> </w:t>
      </w:r>
      <w:r>
        <w:rPr>
          <w:rtl/>
        </w:rPr>
        <w:t>القلوب</w:t>
      </w:r>
      <w:r w:rsidR="00742F32">
        <w:rPr>
          <w:rtl/>
        </w:rPr>
        <w:t>،</w:t>
      </w:r>
      <w:r>
        <w:rPr>
          <w:rtl/>
        </w:rPr>
        <w:t xml:space="preserve"> فإنّه يعد علامة واضحة علىٰ حياة ال</w:t>
      </w:r>
      <w:r>
        <w:rPr>
          <w:rFonts w:hint="cs"/>
          <w:rtl/>
        </w:rPr>
        <w:t>أ</w:t>
      </w:r>
      <w:r>
        <w:rPr>
          <w:rtl/>
        </w:rPr>
        <w:t>مّة وعمق اتصالها بقادتها الذين</w:t>
      </w:r>
      <w:r w:rsidR="0055726B">
        <w:rPr>
          <w:rtl/>
        </w:rPr>
        <w:t xml:space="preserve"> </w:t>
      </w:r>
      <w:r>
        <w:rPr>
          <w:rtl/>
        </w:rPr>
        <w:t>بذلوا حياتهم في صناعة مجدها وماضيها</w:t>
      </w:r>
      <w:r w:rsidR="00742F32">
        <w:rPr>
          <w:rtl/>
        </w:rPr>
        <w:t>،</w:t>
      </w:r>
      <w:r>
        <w:rPr>
          <w:rtl/>
        </w:rPr>
        <w:t xml:space="preserve"> وهذه من المعالم الحضارية المهمة</w:t>
      </w:r>
      <w:r w:rsidR="0055726B">
        <w:rPr>
          <w:rtl/>
        </w:rPr>
        <w:t xml:space="preserve"> </w:t>
      </w:r>
      <w:r>
        <w:rPr>
          <w:rtl/>
        </w:rPr>
        <w:t>التي تعنى</w:t>
      </w:r>
      <w:r w:rsidRPr="00DD2FC1">
        <w:rPr>
          <w:rtl/>
        </w:rPr>
        <w:t>ٰ</w:t>
      </w:r>
      <w:r>
        <w:rPr>
          <w:rtl/>
        </w:rPr>
        <w:t xml:space="preserve"> بها سائر ال</w:t>
      </w:r>
      <w:r>
        <w:rPr>
          <w:rFonts w:hint="cs"/>
          <w:rtl/>
        </w:rPr>
        <w:t>أ</w:t>
      </w:r>
      <w:r>
        <w:rPr>
          <w:rtl/>
        </w:rPr>
        <w:t>مم.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هذا غير الثواب الجزيل الذي يعود علىٰ الزائر من زيارته التي يرعى</w:t>
      </w:r>
      <w:r w:rsidRPr="00DD2FC1">
        <w:rPr>
          <w:rtl/>
        </w:rPr>
        <w:t>ٰ</w:t>
      </w:r>
      <w:r>
        <w:rPr>
          <w:rtl/>
        </w:rPr>
        <w:t xml:space="preserve"> فيها</w:t>
      </w:r>
      <w:r w:rsidR="0055726B">
        <w:rPr>
          <w:rtl/>
        </w:rPr>
        <w:t xml:space="preserve"> </w:t>
      </w:r>
      <w:r>
        <w:rPr>
          <w:rtl/>
        </w:rPr>
        <w:t>السنن والآداب التي وضعها الإسلام لهذه القربة</w:t>
      </w:r>
      <w:r w:rsidR="00742F32">
        <w:rPr>
          <w:rtl/>
        </w:rPr>
        <w:t>:</w:t>
      </w:r>
      <w:r>
        <w:rPr>
          <w:rtl/>
        </w:rPr>
        <w:t xml:space="preserve"> 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عن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أنّه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مَنْ مرَّ علىٰ المقابر فقرأ قل هو الله أحد إحدىٰ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عشر مرّة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ثمَّ وهب أجرها لل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موات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أُعطي من 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جر بعدد 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موات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وعنه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مَنْ زار قبر أبويه أو أحدهما كلَّ جمعةٍ غُفِر له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وأخرج ابن أبي شيبة عن الحسن البصري أنّه قال</w:t>
      </w:r>
      <w:r w:rsidR="00742F32">
        <w:rPr>
          <w:rtl/>
        </w:rPr>
        <w:t>:</w:t>
      </w:r>
      <w:r>
        <w:rPr>
          <w:rtl/>
        </w:rPr>
        <w:t xml:space="preserve"> من دخل المقابر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2074C1">
        <w:rPr>
          <w:rtl/>
        </w:rPr>
        <w:t xml:space="preserve">« </w:t>
      </w:r>
      <w:r>
        <w:rPr>
          <w:rtl/>
        </w:rPr>
        <w:t>اللهم ربّ هذه ال</w:t>
      </w:r>
      <w:r>
        <w:rPr>
          <w:rFonts w:hint="cs"/>
          <w:rtl/>
        </w:rPr>
        <w:t>أ</w:t>
      </w:r>
      <w:r w:rsidRPr="002833BB">
        <w:rPr>
          <w:rtl/>
        </w:rPr>
        <w:t>جساد البالية</w:t>
      </w:r>
      <w:r w:rsidR="00742F32">
        <w:rPr>
          <w:rtl/>
        </w:rPr>
        <w:t>،</w:t>
      </w:r>
      <w:r w:rsidRPr="002833BB">
        <w:rPr>
          <w:rtl/>
        </w:rPr>
        <w:t xml:space="preserve"> والعظام النخرة التي خرجت من الدنيا وهي بك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2833BB" w:rsidRDefault="006E6387" w:rsidP="00742F32">
      <w:pPr>
        <w:pStyle w:val="libFootnote0"/>
        <w:rPr>
          <w:rtl/>
        </w:rPr>
      </w:pPr>
      <w:r w:rsidRPr="002833BB">
        <w:rPr>
          <w:rtl/>
        </w:rPr>
        <w:t>(1) كنز العمال / 42596 رواه الدارقطني</w:t>
      </w:r>
      <w:r w:rsidR="00742F32">
        <w:rPr>
          <w:rtl/>
        </w:rPr>
        <w:t>،</w:t>
      </w:r>
      <w:r w:rsidRPr="002833BB">
        <w:rPr>
          <w:rtl/>
        </w:rPr>
        <w:t xml:space="preserve"> إتحاف السادة المتقين 10</w:t>
      </w:r>
      <w:r w:rsidR="00742F32">
        <w:rPr>
          <w:rtl/>
        </w:rPr>
        <w:t>:</w:t>
      </w:r>
      <w:r w:rsidRPr="002833BB">
        <w:rPr>
          <w:rtl/>
        </w:rPr>
        <w:t xml:space="preserve"> 371.</w:t>
      </w:r>
    </w:p>
    <w:p w:rsidR="006E6387" w:rsidRDefault="006E6387" w:rsidP="00742F32">
      <w:pPr>
        <w:pStyle w:val="libFootnote0"/>
        <w:rPr>
          <w:rtl/>
        </w:rPr>
      </w:pPr>
      <w:r w:rsidRPr="002833BB">
        <w:rPr>
          <w:rtl/>
        </w:rPr>
        <w:t>(2) مجمع الزوائد 3</w:t>
      </w:r>
      <w:r w:rsidR="00742F32">
        <w:rPr>
          <w:rtl/>
        </w:rPr>
        <w:t>:</w:t>
      </w:r>
      <w:r w:rsidRPr="002833BB">
        <w:rPr>
          <w:rtl/>
        </w:rPr>
        <w:t xml:space="preserve"> 59</w:t>
      </w:r>
      <w:r w:rsidR="00742F32">
        <w:rPr>
          <w:rtl/>
        </w:rPr>
        <w:t>،</w:t>
      </w:r>
      <w:r w:rsidRPr="002833BB">
        <w:rPr>
          <w:rtl/>
        </w:rPr>
        <w:t xml:space="preserve"> كنز العمال / 45486</w:t>
      </w:r>
      <w:r w:rsidR="00742F32">
        <w:rPr>
          <w:rtl/>
        </w:rPr>
        <w:t>،</w:t>
      </w:r>
      <w:r w:rsidRPr="002833BB">
        <w:rPr>
          <w:rtl/>
        </w:rPr>
        <w:t xml:space="preserve"> 45487.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2833BB" w:rsidRDefault="006E6387" w:rsidP="00742F32">
      <w:pPr>
        <w:pStyle w:val="libNormal0"/>
        <w:rPr>
          <w:rtl/>
        </w:rPr>
      </w:pPr>
      <w:r w:rsidRPr="002833BB">
        <w:rPr>
          <w:rtl/>
        </w:rPr>
        <w:lastRenderedPageBreak/>
        <w:t>مؤمنة</w:t>
      </w:r>
      <w:r w:rsidR="00742F32">
        <w:rPr>
          <w:rtl/>
        </w:rPr>
        <w:t>،</w:t>
      </w:r>
      <w:r w:rsidRPr="002833BB">
        <w:rPr>
          <w:rtl/>
        </w:rPr>
        <w:t xml:space="preserve"> أدخل بها رَوحاً من عندك وسلاماً منّي » استغفر له كل مؤمن مات منذ</w:t>
      </w:r>
      <w:r w:rsidR="0055726B">
        <w:rPr>
          <w:rtl/>
        </w:rPr>
        <w:t xml:space="preserve"> </w:t>
      </w:r>
      <w:r w:rsidRPr="002833BB">
        <w:rPr>
          <w:rtl/>
        </w:rPr>
        <w:t>خلق الله آدم.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وعن ابن أبي الدنيا أنّه من قال ذلك كُتب له بعدد من مات من ولد آدم إلىٰ أن</w:t>
      </w:r>
      <w:r w:rsidR="0055726B">
        <w:rPr>
          <w:rtl/>
        </w:rPr>
        <w:t xml:space="preserve"> </w:t>
      </w:r>
      <w:r>
        <w:rPr>
          <w:rtl/>
        </w:rPr>
        <w:t xml:space="preserve">تقوم الساعة حسنات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هذه بإيجاز صورة عن فضائل الزيارة وعوائدها علىٰ الزائر</w:t>
      </w:r>
      <w:r w:rsidR="00742F32">
        <w:rPr>
          <w:rtl/>
        </w:rPr>
        <w:t>،</w:t>
      </w:r>
      <w:r>
        <w:rPr>
          <w:rtl/>
        </w:rPr>
        <w:t xml:space="preserve"> وسيأتي لاحقاً</w:t>
      </w:r>
      <w:r w:rsidR="0055726B">
        <w:rPr>
          <w:rtl/>
        </w:rPr>
        <w:t xml:space="preserve"> </w:t>
      </w:r>
      <w:r>
        <w:rPr>
          <w:rtl/>
        </w:rPr>
        <w:t xml:space="preserve">حديث كثير في فضل زيارة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والأئمة ال</w:t>
      </w:r>
      <w:r>
        <w:rPr>
          <w:rFonts w:hint="cs"/>
          <w:rtl/>
        </w:rPr>
        <w:t>أ</w:t>
      </w:r>
      <w:r>
        <w:rPr>
          <w:rtl/>
        </w:rPr>
        <w:t>طهار</w:t>
      </w:r>
      <w:r w:rsidR="00742F32">
        <w:rPr>
          <w:rtl/>
        </w:rPr>
        <w:t>،</w:t>
      </w:r>
      <w:r>
        <w:rPr>
          <w:rtl/>
        </w:rPr>
        <w:t xml:space="preserve"> والتي من أبرزها نيل</w:t>
      </w:r>
      <w:r w:rsidR="0055726B">
        <w:rPr>
          <w:rtl/>
        </w:rPr>
        <w:t xml:space="preserve"> </w:t>
      </w:r>
      <w:r>
        <w:rPr>
          <w:rtl/>
        </w:rPr>
        <w:t>شفاعتهم يوم القيامة.. وأكبِر بها من عائدة.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 xml:space="preserve">أمّا عوائد الزيارة علىٰ الأموات </w:t>
      </w:r>
      <w:r>
        <w:rPr>
          <w:rtl/>
        </w:rPr>
        <w:t>فهي من أهم ما أوصت به الشريعة أداءً</w:t>
      </w:r>
      <w:r w:rsidR="0055726B">
        <w:rPr>
          <w:rtl/>
        </w:rPr>
        <w:t xml:space="preserve"> </w:t>
      </w:r>
      <w:r>
        <w:rPr>
          <w:rtl/>
        </w:rPr>
        <w:t>لحقّهم</w:t>
      </w:r>
      <w:r w:rsidR="00742F32">
        <w:rPr>
          <w:rtl/>
        </w:rPr>
        <w:t>،</w:t>
      </w:r>
      <w:r>
        <w:rPr>
          <w:rtl/>
        </w:rPr>
        <w:t xml:space="preserve"> لما ينالهم منها من فضل وبركات. وقد تقدم حديث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وهو</w:t>
      </w:r>
      <w:r w:rsidR="0055726B">
        <w:rPr>
          <w:rtl/>
        </w:rPr>
        <w:t xml:space="preserve"> </w:t>
      </w:r>
      <w:r>
        <w:rPr>
          <w:rtl/>
        </w:rPr>
        <w:t>يأمر أصحابه بزيارة قبور إخوانهم وأن يجعلوا زيارتهم دعاءً لل</w:t>
      </w:r>
      <w:r>
        <w:rPr>
          <w:rFonts w:hint="cs"/>
          <w:rtl/>
        </w:rPr>
        <w:t>أ</w:t>
      </w:r>
      <w:r>
        <w:rPr>
          <w:rtl/>
        </w:rPr>
        <w:t>موات</w:t>
      </w:r>
      <w:r w:rsidR="0055726B">
        <w:rPr>
          <w:rtl/>
        </w:rPr>
        <w:t xml:space="preserve"> </w:t>
      </w:r>
      <w:r>
        <w:rPr>
          <w:rtl/>
        </w:rPr>
        <w:t>واستغفاراً لهم</w:t>
      </w:r>
      <w:r w:rsidR="00742F32">
        <w:rPr>
          <w:rtl/>
        </w:rPr>
        <w:t>،</w:t>
      </w:r>
      <w:r>
        <w:rPr>
          <w:rtl/>
        </w:rPr>
        <w:t xml:space="preserve"> وقد كان هو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يفعل ذلك.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حديث أنس بن مالك</w:t>
      </w:r>
      <w:r w:rsidR="00742F32">
        <w:rPr>
          <w:rtl/>
        </w:rPr>
        <w:t>:</w:t>
      </w:r>
      <w:r>
        <w:rPr>
          <w:rtl/>
        </w:rPr>
        <w:t xml:space="preserve">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دخل المقابر وقرأ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سورة يس خفّف الله عنهم يومئذٍ العذاب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ورفعه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وعن أنس أيضاً أنّه سأل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يا رسول الله إنّا نتصدّق عن</w:t>
      </w:r>
      <w:r w:rsidR="0055726B">
        <w:rPr>
          <w:rtl/>
        </w:rPr>
        <w:t xml:space="preserve"> </w:t>
      </w:r>
      <w:r>
        <w:rPr>
          <w:rtl/>
        </w:rPr>
        <w:t>موتانا</w:t>
      </w:r>
      <w:r w:rsidR="00742F32">
        <w:rPr>
          <w:rtl/>
        </w:rPr>
        <w:t>،</w:t>
      </w:r>
      <w:r>
        <w:rPr>
          <w:rtl/>
        </w:rPr>
        <w:t xml:space="preserve"> ونحجّ عنهم</w:t>
      </w:r>
      <w:r w:rsidR="00742F32">
        <w:rPr>
          <w:rtl/>
        </w:rPr>
        <w:t>،</w:t>
      </w:r>
      <w:r>
        <w:rPr>
          <w:rtl/>
        </w:rPr>
        <w:t xml:space="preserve"> وندعو لهم</w:t>
      </w:r>
      <w:r w:rsidR="00742F32">
        <w:rPr>
          <w:rtl/>
        </w:rPr>
        <w:t>،</w:t>
      </w:r>
      <w:r>
        <w:rPr>
          <w:rtl/>
        </w:rPr>
        <w:t xml:space="preserve"> فهل يصل ذلك إليهم</w:t>
      </w:r>
      <w:r w:rsidR="00742F32">
        <w:rPr>
          <w:rFonts w:hint="cs"/>
          <w:rtl/>
        </w:rPr>
        <w:t>؟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نعم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لَيَصِل ذلك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إليهم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ويفرحون به كما يفرح أحدكم بالطبق إذا أهدي إليه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ومن حديث عثمان بن عفان</w:t>
      </w:r>
      <w:r w:rsidR="00742F32">
        <w:rPr>
          <w:rtl/>
        </w:rPr>
        <w:t>:</w:t>
      </w:r>
      <w:r>
        <w:rPr>
          <w:rtl/>
        </w:rPr>
        <w:t xml:space="preserve"> مرَّ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بجنازة عند قبر وصاحبه</w:t>
      </w:r>
      <w:r w:rsidR="0055726B">
        <w:rPr>
          <w:rtl/>
        </w:rPr>
        <w:t xml:space="preserve"> </w:t>
      </w:r>
      <w:r>
        <w:rPr>
          <w:rtl/>
        </w:rPr>
        <w:t>يدفن</w:t>
      </w:r>
      <w:r w:rsidR="00742F32">
        <w:rPr>
          <w:rtl/>
        </w:rPr>
        <w:t>،</w:t>
      </w:r>
      <w:r>
        <w:rPr>
          <w:rtl/>
        </w:rPr>
        <w:t xml:space="preserve"> فقال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استغفروا 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خيكم وسلوا الله له التثبيت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فإنّه الآن يُسأل »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الغدير 5</w:t>
      </w:r>
      <w:r w:rsidR="00742F32">
        <w:rPr>
          <w:rtl/>
        </w:rPr>
        <w:t>:</w:t>
      </w:r>
      <w:r w:rsidRPr="00FC31C6">
        <w:rPr>
          <w:rtl/>
        </w:rPr>
        <w:t xml:space="preserve"> 257.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أخرجها</w:t>
      </w:r>
      <w:r>
        <w:rPr>
          <w:rtl/>
        </w:rPr>
        <w:t xml:space="preserve"> الأميني </w:t>
      </w:r>
      <w:r w:rsidRPr="00FC31C6">
        <w:rPr>
          <w:rtl/>
        </w:rPr>
        <w:t>في الغدير 5</w:t>
      </w:r>
      <w:r w:rsidR="00742F32">
        <w:rPr>
          <w:rtl/>
        </w:rPr>
        <w:t>:</w:t>
      </w:r>
      <w:r w:rsidRPr="00FC31C6">
        <w:rPr>
          <w:rtl/>
        </w:rPr>
        <w:t xml:space="preserve"> 257 عن مراقي الفلاح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121.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 xml:space="preserve">صحّحه الحاكم والذهبي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والحديث في هذا الشأن كثير وكثير</w:t>
      </w:r>
      <w:r w:rsidR="00742F32">
        <w:rPr>
          <w:rtl/>
        </w:rPr>
        <w:t>،</w:t>
      </w:r>
      <w:r>
        <w:rPr>
          <w:rtl/>
        </w:rPr>
        <w:t xml:space="preserve"> وهو يعطف بنا علىٰ موضوع مهم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موضوع ليس فيه خلاف بين أهل ال</w:t>
      </w:r>
      <w:r>
        <w:rPr>
          <w:rFonts w:hint="cs"/>
          <w:rtl/>
        </w:rPr>
        <w:t>أ</w:t>
      </w:r>
      <w:r>
        <w:rPr>
          <w:rtl/>
        </w:rPr>
        <w:t>ديان قاطبة</w:t>
      </w:r>
      <w:r w:rsidR="00742F32">
        <w:rPr>
          <w:rtl/>
        </w:rPr>
        <w:t>،</w:t>
      </w:r>
      <w:r>
        <w:rPr>
          <w:rtl/>
        </w:rPr>
        <w:t xml:space="preserve"> ألا وهو موضوع الحياة بعد</w:t>
      </w:r>
      <w:r w:rsidR="0055726B">
        <w:rPr>
          <w:rtl/>
        </w:rPr>
        <w:t xml:space="preserve"> </w:t>
      </w:r>
      <w:r>
        <w:rPr>
          <w:rtl/>
        </w:rPr>
        <w:t>الموت</w:t>
      </w:r>
      <w:r w:rsidR="00742F32">
        <w:rPr>
          <w:rtl/>
        </w:rPr>
        <w:t>،</w:t>
      </w:r>
      <w:r>
        <w:rPr>
          <w:rtl/>
        </w:rPr>
        <w:t xml:space="preserve"> وما اصطلح عليه بالبرزخ.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والذي عليه اتفاق كلمة المسلمين أنّ الروح في البرزخ تعيش نصيبها من</w:t>
      </w:r>
      <w:r w:rsidR="0055726B">
        <w:rPr>
          <w:rtl/>
        </w:rPr>
        <w:t xml:space="preserve"> </w:t>
      </w:r>
      <w:r>
        <w:rPr>
          <w:rtl/>
        </w:rPr>
        <w:t>الآخرة</w:t>
      </w:r>
      <w:r w:rsidR="00742F32">
        <w:rPr>
          <w:rtl/>
        </w:rPr>
        <w:t>،</w:t>
      </w:r>
      <w:r>
        <w:rPr>
          <w:rtl/>
        </w:rPr>
        <w:t xml:space="preserve"> إمّا في نعيم</w:t>
      </w:r>
      <w:r w:rsidR="00742F32">
        <w:rPr>
          <w:rtl/>
        </w:rPr>
        <w:t>،</w:t>
      </w:r>
      <w:r>
        <w:rPr>
          <w:rtl/>
        </w:rPr>
        <w:t xml:space="preserve"> وإمّا في شقاء</w:t>
      </w:r>
      <w:r w:rsidR="00742F32">
        <w:rPr>
          <w:rtl/>
        </w:rPr>
        <w:t>،</w:t>
      </w:r>
      <w:r>
        <w:rPr>
          <w:rtl/>
        </w:rPr>
        <w:t xml:space="preserve"> وذلك منذ المساءلة بعد الموت</w:t>
      </w:r>
      <w:r w:rsidR="00742F32">
        <w:rPr>
          <w:rtl/>
        </w:rPr>
        <w:t>،</w:t>
      </w:r>
      <w:r>
        <w:rPr>
          <w:rtl/>
        </w:rPr>
        <w:t xml:space="preserve"> وحتى</w:t>
      </w:r>
      <w:r w:rsidRPr="00DD2FC1">
        <w:rPr>
          <w:rtl/>
        </w:rPr>
        <w:t>ٰ</w:t>
      </w:r>
      <w:r>
        <w:rPr>
          <w:rtl/>
        </w:rPr>
        <w:t xml:space="preserve"> يوم</w:t>
      </w:r>
      <w:r w:rsidR="0055726B">
        <w:rPr>
          <w:rtl/>
        </w:rPr>
        <w:t xml:space="preserve"> </w:t>
      </w:r>
      <w:r>
        <w:rPr>
          <w:rtl/>
        </w:rPr>
        <w:t>البعث والنشور.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تحدّث القرآن الكريم عن حقيقة حياة الشهداء بعد موتهم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وَلَا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تَحْسَبَنَّ الَّذِينَ قُتِلُوا فِي سَبِيلِ اللَّهِ أَمْوَاتًا بَلْ أَحْيَاءٌ عِندَ رَبِّهِمْ يُرْزَقُونَ </w:t>
      </w:r>
      <w:r w:rsidRPr="00742F32">
        <w:rPr>
          <w:rStyle w:val="libAieChar"/>
        </w:rPr>
        <w:t>*</w:t>
      </w:r>
      <w:r w:rsidRPr="00742F32">
        <w:rPr>
          <w:rStyle w:val="libAieChar"/>
          <w:rtl/>
        </w:rPr>
        <w:t xml:space="preserve"> فَرِحِينَ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>بِمَا آتَاهُمُ اللَّهُ مِن فَضْلِهِ وَيَسْتَبْشِرُونَ بِالَّذِينَ لَمْ يَلْحَقُوا بِهِم مِّنْ خَلْفِهِمْ أَلَّا خَوْفٌ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عَلَيْهِمْ وَلَا هُمْ يَحْزَنُونَ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وقال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وَلَا تَقُولُوا لِمَن يُقْتَلُ فِي سَبِيلِ اللَّهِ أَمْوَاتٌ بَلْ أَحْيَاءٌ وَلَٰكِن لَّا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تَشْعُرُونَ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ما من أحد منكم يُسلّم عليَّ إلّا ردَّ الله عليَّ روحي حتىٰ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أردَّ </w:t>
      </w:r>
      <w:r w:rsidRPr="00742F32">
        <w:rPr>
          <w:rStyle w:val="libAlaemChar"/>
          <w:rtl/>
        </w:rPr>
        <w:t>عليه‌السلام</w:t>
      </w:r>
      <w:r w:rsidRPr="00742F32">
        <w:rPr>
          <w:rStyle w:val="libBold2Char"/>
          <w:rtl/>
        </w:rPr>
        <w:t xml:space="preserve">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وليس الأمر خاصّاً بال</w:t>
      </w:r>
      <w:r>
        <w:rPr>
          <w:rFonts w:hint="cs"/>
          <w:rtl/>
        </w:rPr>
        <w:t>أ</w:t>
      </w:r>
      <w:r>
        <w:rPr>
          <w:rtl/>
        </w:rPr>
        <w:t>نبياء والشهداء</w:t>
      </w:r>
      <w:r w:rsidR="00742F32">
        <w:rPr>
          <w:rtl/>
        </w:rPr>
        <w:t>،</w:t>
      </w:r>
      <w:r>
        <w:rPr>
          <w:rtl/>
        </w:rPr>
        <w:t xml:space="preserve"> فال</w:t>
      </w:r>
      <w:r>
        <w:rPr>
          <w:rFonts w:hint="cs"/>
          <w:rtl/>
        </w:rPr>
        <w:t>أ</w:t>
      </w:r>
      <w:r>
        <w:rPr>
          <w:rtl/>
        </w:rPr>
        <w:t>رواح من حيث هي أرواح سواء في</w:t>
      </w:r>
      <w:r w:rsidR="0055726B">
        <w:rPr>
          <w:rtl/>
        </w:rPr>
        <w:t xml:space="preserve"> </w:t>
      </w:r>
      <w:r>
        <w:rPr>
          <w:rtl/>
        </w:rPr>
        <w:t>ما تتعرض له من أسباب البقاء</w:t>
      </w:r>
      <w:r w:rsidR="00742F32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 xml:space="preserve">خبار متواترة في تعرضها للنعيم أو الشقاء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المستدرك</w:t>
      </w:r>
      <w:r>
        <w:rPr>
          <w:rtl/>
        </w:rPr>
        <w:t xml:space="preserve"> علىٰ </w:t>
      </w:r>
      <w:r w:rsidRPr="00FC31C6">
        <w:rPr>
          <w:rtl/>
        </w:rPr>
        <w:t>الصحيحين 1</w:t>
      </w:r>
      <w:r w:rsidR="00742F32">
        <w:rPr>
          <w:rtl/>
        </w:rPr>
        <w:t>:</w:t>
      </w:r>
      <w:r w:rsidRPr="00FC31C6">
        <w:rPr>
          <w:rtl/>
        </w:rPr>
        <w:t xml:space="preserve"> 526 / 1372.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سورة آل عمران</w:t>
      </w:r>
      <w:r w:rsidR="00742F32">
        <w:rPr>
          <w:rtl/>
        </w:rPr>
        <w:t>:</w:t>
      </w:r>
      <w:r w:rsidRPr="00FC31C6">
        <w:rPr>
          <w:rtl/>
        </w:rPr>
        <w:t xml:space="preserve"> 3 / 169</w:t>
      </w:r>
      <w:r w:rsidR="00742F32">
        <w:rPr>
          <w:rtl/>
        </w:rPr>
        <w:t xml:space="preserve"> - </w:t>
      </w:r>
      <w:r w:rsidRPr="00FC31C6">
        <w:rPr>
          <w:rtl/>
        </w:rPr>
        <w:t>170.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سورة البقرة</w:t>
      </w:r>
      <w:r w:rsidR="00742F32">
        <w:rPr>
          <w:rtl/>
        </w:rPr>
        <w:t>:</w:t>
      </w:r>
      <w:r w:rsidRPr="00FC31C6">
        <w:rPr>
          <w:rtl/>
        </w:rPr>
        <w:t xml:space="preserve"> 2 / 154.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مسند أحمد 2</w:t>
      </w:r>
      <w:r w:rsidR="00742F32">
        <w:rPr>
          <w:rtl/>
        </w:rPr>
        <w:t>:</w:t>
      </w:r>
      <w:r w:rsidRPr="00FC31C6">
        <w:rPr>
          <w:rtl/>
        </w:rPr>
        <w:t xml:space="preserve"> 527</w:t>
      </w:r>
      <w:r w:rsidR="00742F32">
        <w:rPr>
          <w:rtl/>
        </w:rPr>
        <w:t>،</w:t>
      </w:r>
      <w:r w:rsidRPr="00FC31C6">
        <w:rPr>
          <w:rtl/>
        </w:rPr>
        <w:t xml:space="preserve"> السنن</w:t>
      </w:r>
      <w:r>
        <w:rPr>
          <w:rtl/>
        </w:rPr>
        <w:t xml:space="preserve"> الكبرىٰ </w:t>
      </w:r>
      <w:r w:rsidRPr="00FC31C6">
        <w:rPr>
          <w:rtl/>
        </w:rPr>
        <w:t>للبيهقي 5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245.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742F32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بعد الموت</w:t>
      </w:r>
      <w:r w:rsidR="00742F32">
        <w:rPr>
          <w:rtl/>
        </w:rPr>
        <w:t>،</w:t>
      </w:r>
      <w:r>
        <w:rPr>
          <w:rtl/>
        </w:rPr>
        <w:t xml:space="preserve"> تأنس إذا ذكرت بخير</w:t>
      </w:r>
      <w:r w:rsidR="00742F32">
        <w:rPr>
          <w:rtl/>
        </w:rPr>
        <w:t>،</w:t>
      </w:r>
      <w:r>
        <w:rPr>
          <w:rtl/>
        </w:rPr>
        <w:t xml:space="preserve"> ويعود عليها ما يهدى</w:t>
      </w:r>
      <w:r w:rsidRPr="00DD2FC1">
        <w:rPr>
          <w:rtl/>
        </w:rPr>
        <w:t>ٰ</w:t>
      </w:r>
      <w:r>
        <w:rPr>
          <w:rtl/>
        </w:rPr>
        <w:t xml:space="preserve"> إليها من ال</w:t>
      </w:r>
      <w:r>
        <w:rPr>
          <w:rFonts w:hint="cs"/>
          <w:rtl/>
        </w:rPr>
        <w:t>أ</w:t>
      </w:r>
      <w:r>
        <w:rPr>
          <w:rtl/>
        </w:rPr>
        <w:t>عمال</w:t>
      </w:r>
      <w:r w:rsidR="0055726B">
        <w:rPr>
          <w:rtl/>
        </w:rPr>
        <w:t xml:space="preserve"> </w:t>
      </w:r>
      <w:r>
        <w:rPr>
          <w:rtl/>
        </w:rPr>
        <w:t>الصالحة بالنفع والبركة</w:t>
      </w:r>
      <w:r w:rsidR="00742F32">
        <w:rPr>
          <w:rtl/>
        </w:rPr>
        <w:t xml:space="preserve"> - </w:t>
      </w:r>
      <w:r>
        <w:rPr>
          <w:rtl/>
        </w:rPr>
        <w:t>والحديث في هذا كثير وكثير</w:t>
      </w:r>
      <w:r w:rsidR="00742F32">
        <w:rPr>
          <w:rtl/>
        </w:rPr>
        <w:t xml:space="preserve"> - </w:t>
      </w:r>
      <w:r>
        <w:rPr>
          <w:rtl/>
        </w:rPr>
        <w:t>نذكر غير ما تقدّم</w:t>
      </w:r>
      <w:r w:rsidR="00742F32">
        <w:rPr>
          <w:rtl/>
        </w:rPr>
        <w:t>: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>
        <w:rPr>
          <w:rtl/>
        </w:rPr>
        <w:t xml:space="preserve">قوله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ما مِنْ رجل يزور قبر أخيه ويجلس عنده إلّا استأنس به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(1)</w:t>
      </w:r>
      <w:r w:rsidR="006E6387"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>
        <w:rPr>
          <w:rtl/>
        </w:rPr>
        <w:t xml:space="preserve">وقوله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ما مِنْ أحد يمرُّ بقبر أخيه المؤمن كان يعرفه في الدنيا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 xml:space="preserve">فيسلّم عليها إلّا عرفه وردّ </w:t>
      </w:r>
      <w:r w:rsidR="006E6387" w:rsidRPr="00742F32">
        <w:rPr>
          <w:rStyle w:val="libAlaemChar"/>
          <w:rtl/>
        </w:rPr>
        <w:t>عليه‌السلام</w:t>
      </w:r>
      <w:r w:rsidR="006E6387" w:rsidRPr="00742F32">
        <w:rPr>
          <w:rStyle w:val="libBold2Char"/>
          <w:rtl/>
        </w:rPr>
        <w:t xml:space="preserve">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(2)</w:t>
      </w:r>
      <w:r w:rsidR="006E6387"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>
        <w:rPr>
          <w:rtl/>
        </w:rPr>
        <w:t xml:space="preserve">وعنه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وقد جاءه رجل فسأله</w:t>
      </w:r>
      <w:r>
        <w:rPr>
          <w:rtl/>
        </w:rPr>
        <w:t>:</w:t>
      </w:r>
      <w:r w:rsidR="006E6387">
        <w:rPr>
          <w:rtl/>
        </w:rPr>
        <w:t xml:space="preserve"> إنّ أبي مات وعليه حجة الإسلام</w:t>
      </w:r>
      <w:r>
        <w:rPr>
          <w:rtl/>
        </w:rPr>
        <w:t>،</w:t>
      </w:r>
      <w:r w:rsidR="006E6387">
        <w:rPr>
          <w:rtl/>
        </w:rPr>
        <w:t xml:space="preserve"> أفأحجُّ</w:t>
      </w:r>
      <w:r w:rsidR="0055726B">
        <w:rPr>
          <w:rtl/>
        </w:rPr>
        <w:t xml:space="preserve"> </w:t>
      </w:r>
      <w:r w:rsidR="006E6387">
        <w:rPr>
          <w:rtl/>
        </w:rPr>
        <w:t>عنه</w:t>
      </w:r>
      <w:r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قال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أرأيت لو أنّ أباك ترك دَيناً عليه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أقضيته عنه</w:t>
      </w:r>
      <w:r w:rsidR="00742F32">
        <w:rPr>
          <w:rStyle w:val="libBold2Char"/>
          <w:rFonts w:hint="cs"/>
          <w:rtl/>
        </w:rPr>
        <w:t>؟</w:t>
      </w:r>
      <w:r w:rsidRPr="00742F32">
        <w:rPr>
          <w:rStyle w:val="libBold2Char"/>
          <w:rtl/>
        </w:rPr>
        <w:t xml:space="preserve"> »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نعم.</w:t>
      </w:r>
      <w:r w:rsidR="0055726B">
        <w:rPr>
          <w:rtl/>
        </w:rPr>
        <w:t xml:space="preserve"> </w:t>
      </w: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فاحجج عن أبيك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هكذا ينتفع موتانا بدعائنا واستغفارنا لهم</w:t>
      </w:r>
      <w:r w:rsidR="00742F32">
        <w:rPr>
          <w:rtl/>
        </w:rPr>
        <w:t>،</w:t>
      </w:r>
      <w:r>
        <w:rPr>
          <w:rtl/>
        </w:rPr>
        <w:t xml:space="preserve"> وما نهديه إليهم من ثواب الأعمال</w:t>
      </w:r>
      <w:r w:rsidR="0055726B">
        <w:rPr>
          <w:rtl/>
        </w:rPr>
        <w:t xml:space="preserve"> </w:t>
      </w:r>
      <w:r>
        <w:rPr>
          <w:rtl/>
        </w:rPr>
        <w:t>الصالحة</w:t>
      </w:r>
      <w:r w:rsidR="00742F32">
        <w:rPr>
          <w:rtl/>
        </w:rPr>
        <w:t>،</w:t>
      </w:r>
      <w:r>
        <w:rPr>
          <w:rtl/>
        </w:rPr>
        <w:t xml:space="preserve"> ويستأنسون بالتسليم عليهم</w:t>
      </w:r>
      <w:r w:rsidR="00742F32">
        <w:rPr>
          <w:rtl/>
        </w:rPr>
        <w:t>،</w:t>
      </w:r>
      <w:r>
        <w:rPr>
          <w:rtl/>
        </w:rPr>
        <w:t xml:space="preserve"> وبقراءة القرآن عندهم</w:t>
      </w:r>
      <w:r w:rsidR="00742F32">
        <w:rPr>
          <w:rtl/>
        </w:rPr>
        <w:t>،</w:t>
      </w:r>
      <w:r>
        <w:rPr>
          <w:rtl/>
        </w:rPr>
        <w:t xml:space="preserve"> فما أحرى</w:t>
      </w:r>
      <w:r w:rsidRPr="00DD2FC1">
        <w:rPr>
          <w:rtl/>
        </w:rPr>
        <w:t>ٰ</w:t>
      </w:r>
      <w:r>
        <w:rPr>
          <w:rtl/>
        </w:rPr>
        <w:t xml:space="preserve"> أن</w:t>
      </w:r>
      <w:r w:rsidR="0055726B">
        <w:rPr>
          <w:rtl/>
        </w:rPr>
        <w:t xml:space="preserve"> </w:t>
      </w:r>
      <w:r>
        <w:rPr>
          <w:rtl/>
        </w:rPr>
        <w:t>نذكرهم بذلك كله</w:t>
      </w:r>
      <w:r w:rsidR="00742F32">
        <w:rPr>
          <w:rtl/>
        </w:rPr>
        <w:t>،</w:t>
      </w:r>
      <w:r>
        <w:rPr>
          <w:rtl/>
        </w:rPr>
        <w:t xml:space="preserve"> ونحن المحتاجون إلىٰ مثله في غد</w:t>
      </w:r>
      <w:r w:rsidR="00742F32">
        <w:rPr>
          <w:rtl/>
        </w:rPr>
        <w:t>،</w:t>
      </w:r>
      <w:r>
        <w:rPr>
          <w:rtl/>
        </w:rPr>
        <w:t xml:space="preserve"> ولا ندري لعله منّا قريب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ومهما بعُد عنّا فإنّنا سائرون إليه وإنّه لبالغنا</w:t>
      </w:r>
      <w:r w:rsidR="00742F32">
        <w:rPr>
          <w:rtl/>
        </w:rPr>
        <w:t>،</w:t>
      </w:r>
      <w:r>
        <w:rPr>
          <w:rtl/>
        </w:rPr>
        <w:t xml:space="preserve"> وإنّا لله وإنّا إليه راجعون.</w:t>
      </w:r>
    </w:p>
    <w:p w:rsidR="006E6387" w:rsidRPr="00942AE0" w:rsidRDefault="006E6387" w:rsidP="00742F32">
      <w:pPr>
        <w:pStyle w:val="libLine"/>
        <w:rPr>
          <w:rtl/>
        </w:rPr>
      </w:pPr>
      <w:r w:rsidRPr="00942AE0">
        <w:rPr>
          <w:rtl/>
        </w:rPr>
        <w:t>_</w:t>
      </w:r>
      <w:r w:rsidRPr="00942AE0">
        <w:rPr>
          <w:rFonts w:hint="cs"/>
          <w:rtl/>
        </w:rPr>
        <w:t>__________</w:t>
      </w:r>
      <w:r w:rsidRPr="00942AE0">
        <w:rPr>
          <w:rtl/>
        </w:rPr>
        <w:t>___________</w:t>
      </w:r>
      <w:r w:rsidRPr="00942AE0">
        <w:rPr>
          <w:rFonts w:hint="cs"/>
          <w:rtl/>
        </w:rPr>
        <w:t>_____</w:t>
      </w:r>
      <w:r w:rsidRPr="00942AE0">
        <w:rPr>
          <w:rtl/>
        </w:rPr>
        <w:t>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إتحاف السادة المتقين 10</w:t>
      </w:r>
      <w:r w:rsidR="00742F32">
        <w:rPr>
          <w:rtl/>
        </w:rPr>
        <w:t>:</w:t>
      </w:r>
      <w:r w:rsidRPr="00FC31C6">
        <w:rPr>
          <w:rtl/>
        </w:rPr>
        <w:t xml:space="preserve"> 365</w:t>
      </w:r>
      <w:r w:rsidR="00742F32">
        <w:rPr>
          <w:rtl/>
        </w:rPr>
        <w:t>،</w:t>
      </w:r>
      <w:r w:rsidRPr="00FC31C6">
        <w:rPr>
          <w:rtl/>
        </w:rPr>
        <w:t xml:space="preserve"> كنز العمال / 42601.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إتحاف السادة المتقين 10</w:t>
      </w:r>
      <w:r w:rsidR="00742F32">
        <w:rPr>
          <w:rtl/>
        </w:rPr>
        <w:t>:</w:t>
      </w:r>
      <w:r w:rsidRPr="00FC31C6">
        <w:rPr>
          <w:rtl/>
        </w:rPr>
        <w:t xml:space="preserve"> 365</w:t>
      </w:r>
      <w:r w:rsidR="00742F32">
        <w:rPr>
          <w:rtl/>
        </w:rPr>
        <w:t>،</w:t>
      </w:r>
      <w:r w:rsidRPr="00FC31C6">
        <w:rPr>
          <w:rtl/>
        </w:rPr>
        <w:t xml:space="preserve"> الحاوي للفتاوي / السيوطي 2</w:t>
      </w:r>
      <w:r w:rsidR="00742F32">
        <w:rPr>
          <w:rtl/>
        </w:rPr>
        <w:t>:</w:t>
      </w:r>
      <w:r w:rsidRPr="00FC31C6">
        <w:rPr>
          <w:rtl/>
        </w:rPr>
        <w:t xml:space="preserve"> 302.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سنن الدارقطني 2</w:t>
      </w:r>
      <w:r w:rsidR="00742F32">
        <w:rPr>
          <w:rtl/>
        </w:rPr>
        <w:t>:</w:t>
      </w:r>
      <w:r w:rsidRPr="00FC31C6">
        <w:rPr>
          <w:rtl/>
        </w:rPr>
        <w:t xml:space="preserve"> 260</w:t>
      </w:r>
      <w:r w:rsidR="00742F32">
        <w:rPr>
          <w:rtl/>
        </w:rPr>
        <w:t>،</w:t>
      </w:r>
      <w:r w:rsidRPr="00FC31C6">
        <w:rPr>
          <w:rtl/>
        </w:rPr>
        <w:t xml:space="preserve"> السنن</w:t>
      </w:r>
      <w:r>
        <w:rPr>
          <w:rtl/>
        </w:rPr>
        <w:t xml:space="preserve"> الكبرىٰ </w:t>
      </w:r>
      <w:r w:rsidRPr="00FC31C6">
        <w:rPr>
          <w:rtl/>
        </w:rPr>
        <w:t>/ البيهقي 4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256.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BA6066" w:rsidRDefault="006E6387" w:rsidP="006E6387">
      <w:pPr>
        <w:pStyle w:val="Heading1Center"/>
        <w:rPr>
          <w:rtl/>
        </w:rPr>
      </w:pPr>
      <w:bookmarkStart w:id="11" w:name="_Toc424553214"/>
      <w:r w:rsidRPr="00BA6066">
        <w:rPr>
          <w:rtl/>
        </w:rPr>
        <w:lastRenderedPageBreak/>
        <w:t>الفصل الثاني</w:t>
      </w:r>
      <w:bookmarkEnd w:id="11"/>
    </w:p>
    <w:p w:rsidR="006E6387" w:rsidRPr="00282EA5" w:rsidRDefault="006E6387" w:rsidP="006E6387">
      <w:pPr>
        <w:pStyle w:val="Heading1Center"/>
        <w:rPr>
          <w:rtl/>
        </w:rPr>
      </w:pPr>
      <w:bookmarkStart w:id="12" w:name="_Toc424553215"/>
      <w:r w:rsidRPr="00282EA5">
        <w:rPr>
          <w:rtl/>
        </w:rPr>
        <w:t xml:space="preserve">زيارة الرسول </w:t>
      </w:r>
      <w:r w:rsidRPr="00742F32">
        <w:rPr>
          <w:rStyle w:val="libAlaemChar"/>
          <w:rtl/>
        </w:rPr>
        <w:t>صلى‌الله‌عليه‌وآله‌وسلم</w:t>
      </w:r>
      <w:r w:rsidRPr="00282EA5">
        <w:rPr>
          <w:rtl/>
        </w:rPr>
        <w:t xml:space="preserve"> وأهل البيت </w:t>
      </w:r>
      <w:r w:rsidRPr="00742F32">
        <w:rPr>
          <w:rStyle w:val="libAlaemChar"/>
          <w:rtl/>
        </w:rPr>
        <w:t>عليهم‌السلام</w:t>
      </w:r>
      <w:r w:rsidRPr="00282EA5">
        <w:rPr>
          <w:rtl/>
        </w:rPr>
        <w:t xml:space="preserve"> في</w:t>
      </w:r>
      <w:r w:rsidR="0055726B">
        <w:rPr>
          <w:rFonts w:hint="cs"/>
          <w:rtl/>
        </w:rPr>
        <w:t xml:space="preserve"> </w:t>
      </w:r>
      <w:r w:rsidRPr="00282EA5">
        <w:rPr>
          <w:rtl/>
        </w:rPr>
        <w:t>الحديث الشريف</w:t>
      </w:r>
      <w:bookmarkEnd w:id="12"/>
    </w:p>
    <w:p w:rsidR="006E6387" w:rsidRPr="00FC31C6" w:rsidRDefault="006E6387" w:rsidP="006E6387">
      <w:pPr>
        <w:pStyle w:val="Heading2"/>
        <w:rPr>
          <w:rtl/>
        </w:rPr>
      </w:pPr>
      <w:bookmarkStart w:id="13" w:name="_Toc424553216"/>
      <w:r w:rsidRPr="00FC31C6">
        <w:rPr>
          <w:rtl/>
        </w:rPr>
        <w:t xml:space="preserve">زيارة قبر رسول الله </w:t>
      </w:r>
      <w:r w:rsidRPr="00742F32">
        <w:rPr>
          <w:rStyle w:val="libAlaemChar"/>
          <w:rtl/>
        </w:rPr>
        <w:t>صلى‌الله‌عليه‌وآله‌وسلم</w:t>
      </w:r>
      <w:bookmarkEnd w:id="13"/>
    </w:p>
    <w:p w:rsidR="006E6387" w:rsidRPr="00FC31C6" w:rsidRDefault="006E6387" w:rsidP="00742F32">
      <w:pPr>
        <w:pStyle w:val="libNormal"/>
        <w:rPr>
          <w:rtl/>
        </w:rPr>
      </w:pPr>
      <w:r w:rsidRPr="00FC31C6">
        <w:rPr>
          <w:rtl/>
        </w:rPr>
        <w:t xml:space="preserve">إذا كان في زيارة </w:t>
      </w:r>
      <w:r>
        <w:rPr>
          <w:rtl/>
        </w:rPr>
        <w:t>الميِّت من تجديد العهد معه وال</w:t>
      </w:r>
      <w:r>
        <w:rPr>
          <w:rFonts w:hint="cs"/>
          <w:rtl/>
        </w:rPr>
        <w:t>إ</w:t>
      </w:r>
      <w:r w:rsidRPr="00FC31C6">
        <w:rPr>
          <w:rtl/>
        </w:rPr>
        <w:t>حساس بالقرب منه ما لا</w:t>
      </w:r>
      <w:r w:rsidR="0055726B">
        <w:rPr>
          <w:rtl/>
        </w:rPr>
        <w:t xml:space="preserve"> </w:t>
      </w:r>
      <w:r>
        <w:rPr>
          <w:rtl/>
        </w:rPr>
        <w:t>يخفىٰ من ال</w:t>
      </w:r>
      <w:r>
        <w:rPr>
          <w:rFonts w:hint="cs"/>
          <w:rtl/>
        </w:rPr>
        <w:t>أ</w:t>
      </w:r>
      <w:r w:rsidRPr="00FC31C6">
        <w:rPr>
          <w:rtl/>
        </w:rPr>
        <w:t>ثر</w:t>
      </w:r>
      <w:r w:rsidR="00742F32">
        <w:rPr>
          <w:rtl/>
        </w:rPr>
        <w:t>،</w:t>
      </w:r>
      <w:r w:rsidRPr="00FC31C6">
        <w:rPr>
          <w:rtl/>
        </w:rPr>
        <w:t xml:space="preserve"> وإذا كان في زيارة العظماء إحياءً لروح التأسِّي والاقتداء</w:t>
      </w:r>
      <w:r>
        <w:rPr>
          <w:rtl/>
        </w:rPr>
        <w:t>..</w:t>
      </w:r>
      <w:r w:rsidRPr="00FC31C6">
        <w:rPr>
          <w:rtl/>
        </w:rPr>
        <w:t xml:space="preserve"> فإنّ</w:t>
      </w:r>
      <w:r w:rsidR="0055726B">
        <w:rPr>
          <w:rtl/>
        </w:rPr>
        <w:t xml:space="preserve"> </w:t>
      </w:r>
      <w:r w:rsidRPr="00FC31C6">
        <w:rPr>
          <w:rtl/>
        </w:rPr>
        <w:t>ذلك كلُّه أولى</w:t>
      </w:r>
      <w:r w:rsidRPr="00DD2FC1">
        <w:rPr>
          <w:rtl/>
        </w:rPr>
        <w:t>ٰ</w:t>
      </w:r>
      <w:r w:rsidRPr="00FC31C6">
        <w:rPr>
          <w:rtl/>
        </w:rPr>
        <w:t xml:space="preserve"> أن يكون مع سيِّد البشر وخاتم</w:t>
      </w:r>
      <w:r>
        <w:rPr>
          <w:rtl/>
        </w:rPr>
        <w:t xml:space="preserve"> الأنبياء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والأئمة </w:t>
      </w:r>
      <w:r w:rsidRPr="00FC31C6">
        <w:rPr>
          <w:rtl/>
        </w:rPr>
        <w:t>الهداة من أهل</w:t>
      </w:r>
      <w:r w:rsidR="0055726B">
        <w:rPr>
          <w:rtl/>
        </w:rPr>
        <w:t xml:space="preserve"> </w:t>
      </w:r>
      <w:r w:rsidRPr="00FC31C6">
        <w:rPr>
          <w:rtl/>
        </w:rPr>
        <w:t>بيته الذين أمر بحبِّهم والاقتداء بهم</w:t>
      </w:r>
      <w:r>
        <w:rPr>
          <w:rtl/>
        </w:rPr>
        <w:t>..</w:t>
      </w:r>
    </w:p>
    <w:p w:rsidR="006E6387" w:rsidRPr="00FC31C6" w:rsidRDefault="006E6387" w:rsidP="00742F32">
      <w:pPr>
        <w:pStyle w:val="libNormal"/>
        <w:rPr>
          <w:rtl/>
        </w:rPr>
      </w:pPr>
      <w:r w:rsidRPr="00FC31C6">
        <w:rPr>
          <w:rtl/>
        </w:rPr>
        <w:t>وإذا كان في زيارة القبور عائدة ثوابٍ</w:t>
      </w:r>
      <w:r>
        <w:rPr>
          <w:rtl/>
        </w:rPr>
        <w:t xml:space="preserve"> علىٰ </w:t>
      </w:r>
      <w:r w:rsidRPr="00FC31C6">
        <w:rPr>
          <w:rtl/>
        </w:rPr>
        <w:t>الزائر</w:t>
      </w:r>
      <w:r w:rsidR="00742F32">
        <w:rPr>
          <w:rtl/>
        </w:rPr>
        <w:t>،</w:t>
      </w:r>
      <w:r w:rsidRPr="00FC31C6">
        <w:rPr>
          <w:rtl/>
        </w:rPr>
        <w:t xml:space="preserve"> فإنّها في زيارة النبي وآله</w:t>
      </w:r>
      <w:r w:rsidR="0055726B">
        <w:rPr>
          <w:rtl/>
        </w:rPr>
        <w:t xml:space="preserve"> </w:t>
      </w:r>
      <w:r w:rsidRPr="00FC31C6">
        <w:rPr>
          <w:rtl/>
        </w:rPr>
        <w:t>أكبر وأكبر.</w:t>
      </w:r>
    </w:p>
    <w:p w:rsidR="006E6387" w:rsidRPr="00FC31C6" w:rsidRDefault="006E6387" w:rsidP="00742F32">
      <w:pPr>
        <w:pStyle w:val="libNormal"/>
        <w:rPr>
          <w:rtl/>
        </w:rPr>
      </w:pPr>
      <w:r>
        <w:rPr>
          <w:rtl/>
        </w:rPr>
        <w:t>وفي كلِّ هذه ال</w:t>
      </w:r>
      <w:r>
        <w:rPr>
          <w:rFonts w:hint="cs"/>
          <w:rtl/>
        </w:rPr>
        <w:t>أ</w:t>
      </w:r>
      <w:r w:rsidRPr="00FC31C6">
        <w:rPr>
          <w:rtl/>
        </w:rPr>
        <w:t xml:space="preserve">بعاد جاء عنه </w:t>
      </w:r>
      <w:r w:rsidRPr="00742F32">
        <w:rPr>
          <w:rStyle w:val="libAlaemChar"/>
          <w:rtl/>
        </w:rPr>
        <w:t>صلى‌الله‌عليه‌وآله‌وسلم</w:t>
      </w:r>
      <w:r w:rsidRPr="00FC31C6">
        <w:rPr>
          <w:rtl/>
        </w:rPr>
        <w:t xml:space="preserve"> وعنهم </w:t>
      </w:r>
      <w:r w:rsidRPr="00742F32">
        <w:rPr>
          <w:rStyle w:val="libAlaemChar"/>
          <w:rtl/>
        </w:rPr>
        <w:t>عليهم‌السلام</w:t>
      </w:r>
      <w:r w:rsidRPr="00FC31C6">
        <w:rPr>
          <w:rtl/>
        </w:rPr>
        <w:t xml:space="preserve"> حديث كثير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يعلِّمون ال</w:t>
      </w:r>
      <w:r>
        <w:rPr>
          <w:rFonts w:hint="cs"/>
          <w:rtl/>
        </w:rPr>
        <w:t>أ</w:t>
      </w:r>
      <w:r w:rsidRPr="00FC31C6">
        <w:rPr>
          <w:rtl/>
        </w:rPr>
        <w:t>مّة فيه</w:t>
      </w:r>
      <w:r w:rsidR="0055726B">
        <w:rPr>
          <w:rtl/>
        </w:rPr>
        <w:t xml:space="preserve"> </w:t>
      </w:r>
      <w:r w:rsidRPr="00FC31C6">
        <w:rPr>
          <w:rtl/>
        </w:rPr>
        <w:t>شيئاً من آداب</w:t>
      </w:r>
      <w:r>
        <w:rPr>
          <w:rtl/>
        </w:rPr>
        <w:t xml:space="preserve"> الإسلام </w:t>
      </w:r>
      <w:r w:rsidRPr="00FC31C6">
        <w:rPr>
          <w:rtl/>
        </w:rPr>
        <w:t>ومن مفاتح أبواب الخير.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 w:rsidRPr="00FC31C6">
        <w:rPr>
          <w:rtl/>
        </w:rPr>
        <w:t>وربَّما وقع الكلام في أسانيد بعض هذه</w:t>
      </w:r>
      <w:r>
        <w:rPr>
          <w:rtl/>
        </w:rPr>
        <w:t xml:space="preserve"> الأحاديث</w:t>
      </w:r>
      <w:r w:rsidR="00742F32">
        <w:rPr>
          <w:rtl/>
        </w:rPr>
        <w:t>،</w:t>
      </w:r>
      <w:r w:rsidRPr="00FC31C6">
        <w:rPr>
          <w:rtl/>
        </w:rPr>
        <w:t xml:space="preserve"> ممّا اضطرنا</w:t>
      </w:r>
      <w:r>
        <w:rPr>
          <w:rtl/>
        </w:rPr>
        <w:t xml:space="preserve"> إلىٰ ال</w:t>
      </w:r>
      <w:r>
        <w:rPr>
          <w:rFonts w:hint="cs"/>
          <w:rtl/>
        </w:rPr>
        <w:t>إ</w:t>
      </w:r>
      <w:r w:rsidRPr="00FC31C6">
        <w:rPr>
          <w:rtl/>
        </w:rPr>
        <w:t>طالة</w:t>
      </w:r>
      <w:r w:rsidR="0055726B">
        <w:rPr>
          <w:rtl/>
        </w:rPr>
        <w:t xml:space="preserve">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نسبياً في مناقشة أسانيد وطرق ما اعتمدناه هنا</w:t>
      </w:r>
      <w:r w:rsidR="00742F32">
        <w:rPr>
          <w:rtl/>
        </w:rPr>
        <w:t>،</w:t>
      </w:r>
      <w:r>
        <w:rPr>
          <w:rtl/>
        </w:rPr>
        <w:t xml:space="preserve"> حتىٰ إذا حقَّقنا القدر الكافي من</w:t>
      </w:r>
      <w:r w:rsidR="0055726B">
        <w:rPr>
          <w:rtl/>
        </w:rPr>
        <w:t xml:space="preserve"> </w:t>
      </w:r>
      <w:r>
        <w:rPr>
          <w:rtl/>
        </w:rPr>
        <w:t>الدلالة علىٰ صحّة الاحتجاج بهذه الأحاديث</w:t>
      </w:r>
      <w:r w:rsidR="00742F32">
        <w:rPr>
          <w:rtl/>
        </w:rPr>
        <w:t>،</w:t>
      </w:r>
      <w:r>
        <w:rPr>
          <w:rtl/>
        </w:rPr>
        <w:t xml:space="preserve"> مِلنا إلىٰ الاختصار والتركيز.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ونبدأ هنا بما ورد عنه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زيارة قبره الشريف</w:t>
      </w:r>
      <w:r w:rsidR="00742F32">
        <w:rPr>
          <w:rtl/>
        </w:rPr>
        <w:t>:</w:t>
      </w:r>
    </w:p>
    <w:p w:rsidR="006E6387" w:rsidRDefault="006E6387" w:rsidP="006E6387">
      <w:pPr>
        <w:pStyle w:val="Heading3"/>
        <w:rPr>
          <w:rtl/>
        </w:rPr>
      </w:pPr>
      <w:bookmarkStart w:id="14" w:name="_Toc424553217"/>
      <w:r>
        <w:rPr>
          <w:rtl/>
        </w:rPr>
        <w:t>الحديث الأول</w:t>
      </w:r>
      <w:r w:rsidR="00742F32">
        <w:rPr>
          <w:rtl/>
        </w:rPr>
        <w:t>:</w:t>
      </w:r>
      <w:bookmarkEnd w:id="14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قال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 قبري وجبت له شفاعتي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والكلام أولاً في سند الحديث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الدارقطني</w:t>
      </w:r>
      <w:r w:rsidR="00742F32">
        <w:rPr>
          <w:rtl/>
        </w:rPr>
        <w:t>:</w:t>
      </w:r>
      <w:r>
        <w:rPr>
          <w:rtl/>
        </w:rPr>
        <w:t xml:space="preserve"> حدّثنا القاضي المحاملي</w:t>
      </w:r>
      <w:r w:rsidR="00742F32">
        <w:rPr>
          <w:rtl/>
        </w:rPr>
        <w:t>،</w:t>
      </w:r>
      <w:r>
        <w:rPr>
          <w:rtl/>
        </w:rPr>
        <w:t xml:space="preserve"> ثنا عبيد بن محمد الوراق</w:t>
      </w:r>
      <w:r w:rsidR="00742F32">
        <w:rPr>
          <w:rtl/>
        </w:rPr>
        <w:t>،</w:t>
      </w:r>
      <w:r>
        <w:rPr>
          <w:rtl/>
        </w:rPr>
        <w:t xml:space="preserve"> ثنا موسى</w:t>
      </w:r>
      <w:r w:rsidRPr="00DD2FC1">
        <w:rPr>
          <w:rtl/>
        </w:rPr>
        <w:t>ٰ</w:t>
      </w:r>
      <w:r w:rsidR="0055726B">
        <w:rPr>
          <w:rtl/>
        </w:rPr>
        <w:t xml:space="preserve"> </w:t>
      </w:r>
      <w:r>
        <w:rPr>
          <w:rtl/>
        </w:rPr>
        <w:t>بن هلال العبدي</w:t>
      </w:r>
      <w:r w:rsidR="00742F32">
        <w:rPr>
          <w:rtl/>
        </w:rPr>
        <w:t>،</w:t>
      </w:r>
      <w:r>
        <w:rPr>
          <w:rtl/>
        </w:rPr>
        <w:t xml:space="preserve"> عن عبيدالله بن عمر</w:t>
      </w:r>
      <w:r w:rsidR="00742F32">
        <w:rPr>
          <w:rtl/>
        </w:rPr>
        <w:t>،</w:t>
      </w:r>
      <w:r>
        <w:rPr>
          <w:rtl/>
        </w:rPr>
        <w:t xml:space="preserve"> عن نافع</w:t>
      </w:r>
      <w:r w:rsidR="00742F32">
        <w:rPr>
          <w:rtl/>
        </w:rPr>
        <w:t>،</w:t>
      </w:r>
      <w:r>
        <w:rPr>
          <w:rtl/>
        </w:rPr>
        <w:t xml:space="preserve"> عن ابن عمر رضي الله عنهما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الحديث..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وهذا الإسناد صحيح</w:t>
      </w:r>
      <w:r w:rsidR="00742F32">
        <w:rPr>
          <w:rtl/>
        </w:rPr>
        <w:t>،</w:t>
      </w:r>
      <w:r>
        <w:rPr>
          <w:rtl/>
        </w:rPr>
        <w:t xml:space="preserve"> رجاله ثقات</w:t>
      </w:r>
      <w:r w:rsidR="00742F32">
        <w:rPr>
          <w:rtl/>
        </w:rPr>
        <w:t>،</w:t>
      </w:r>
      <w:r>
        <w:rPr>
          <w:rtl/>
        </w:rPr>
        <w:t xml:space="preserve"> بلا خلاف</w:t>
      </w:r>
      <w:r w:rsidR="00742F32">
        <w:rPr>
          <w:rtl/>
        </w:rPr>
        <w:t>،</w:t>
      </w:r>
      <w:r>
        <w:rPr>
          <w:rtl/>
        </w:rPr>
        <w:t xml:space="preserve"> وإنّما وقع الكلام في عبيدالله بن</w:t>
      </w:r>
      <w:r w:rsidR="0055726B">
        <w:rPr>
          <w:rtl/>
        </w:rPr>
        <w:t xml:space="preserve"> </w:t>
      </w:r>
      <w:r>
        <w:rPr>
          <w:rtl/>
        </w:rPr>
        <w:t>عمر</w:t>
      </w:r>
      <w:r w:rsidR="00742F32">
        <w:rPr>
          <w:rtl/>
        </w:rPr>
        <w:t>،</w:t>
      </w:r>
      <w:r>
        <w:rPr>
          <w:rtl/>
        </w:rPr>
        <w:t xml:space="preserve"> وهو ثقة أيضاً</w:t>
      </w:r>
      <w:r w:rsidR="00742F32">
        <w:rPr>
          <w:rtl/>
        </w:rPr>
        <w:t>،</w:t>
      </w:r>
      <w:r>
        <w:rPr>
          <w:rtl/>
        </w:rPr>
        <w:t xml:space="preserve"> غير أنّ بعضهم رواه عن عبدالله</w:t>
      </w:r>
      <w:r w:rsidR="00742F32">
        <w:rPr>
          <w:rtl/>
        </w:rPr>
        <w:t>،</w:t>
      </w:r>
      <w:r>
        <w:rPr>
          <w:rtl/>
        </w:rPr>
        <w:t xml:space="preserve"> أخي عبيدالله</w:t>
      </w:r>
      <w:r w:rsidR="00742F32">
        <w:rPr>
          <w:rtl/>
        </w:rPr>
        <w:t>،</w:t>
      </w:r>
      <w:r>
        <w:rPr>
          <w:rtl/>
        </w:rPr>
        <w:t xml:space="preserve"> وهو دون</w:t>
      </w:r>
      <w:r w:rsidR="0055726B">
        <w:rPr>
          <w:rtl/>
        </w:rPr>
        <w:t xml:space="preserve"> </w:t>
      </w:r>
      <w:r>
        <w:rPr>
          <w:rtl/>
        </w:rPr>
        <w:t xml:space="preserve">أخيه </w:t>
      </w:r>
      <w:r w:rsidRPr="00742F32">
        <w:rPr>
          <w:rStyle w:val="libFootnotenumChar"/>
          <w:rtl/>
        </w:rPr>
        <w:t>(2)</w:t>
      </w:r>
      <w:r w:rsidR="00742F32">
        <w:rPr>
          <w:rtl/>
        </w:rPr>
        <w:t>،</w:t>
      </w:r>
      <w:r>
        <w:rPr>
          <w:rtl/>
        </w:rPr>
        <w:t xml:space="preserve"> وبهذا تمسّك من ذهب إلىٰ تضعيف الحديث.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غير أنّ الثابت في جميع نسخ </w:t>
      </w:r>
      <w:r w:rsidRPr="002833BB">
        <w:rPr>
          <w:rtl/>
        </w:rPr>
        <w:t>سنن الدارقطني « عبيدالله » مصغّراً</w:t>
      </w:r>
      <w:r w:rsidR="00742F32">
        <w:rPr>
          <w:rtl/>
        </w:rPr>
        <w:t>،</w:t>
      </w:r>
      <w:r>
        <w:rPr>
          <w:rtl/>
        </w:rPr>
        <w:t xml:space="preserve"> وهكذا رواه</w:t>
      </w:r>
      <w:r w:rsidR="0055726B">
        <w:rPr>
          <w:rtl/>
        </w:rPr>
        <w:t xml:space="preserve"> </w:t>
      </w:r>
      <w:r>
        <w:rPr>
          <w:rtl/>
        </w:rPr>
        <w:t>الدارقطني في غير السنن أيضاً</w:t>
      </w:r>
      <w:r w:rsidR="00742F32">
        <w:rPr>
          <w:rtl/>
        </w:rPr>
        <w:t>،</w:t>
      </w:r>
      <w:r>
        <w:rPr>
          <w:rtl/>
        </w:rPr>
        <w:t xml:space="preserve"> وكذلك أورده أبو اليمن زيد ابن الحسن في كتابه</w:t>
      </w:r>
      <w:r w:rsidR="0055726B">
        <w:rPr>
          <w:rtl/>
        </w:rPr>
        <w:t xml:space="preserve"> </w:t>
      </w:r>
      <w:r>
        <w:rPr>
          <w:rtl/>
        </w:rPr>
        <w:t xml:space="preserve">( إتحاف الزائر وإطراف المقيم المسافر في زيارة سيدنا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). وهكذا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سنن الدارقطني 2</w:t>
      </w:r>
      <w:r w:rsidR="00742F32">
        <w:rPr>
          <w:rtl/>
        </w:rPr>
        <w:t>:</w:t>
      </w:r>
      <w:r w:rsidRPr="00FC31C6">
        <w:rPr>
          <w:rtl/>
        </w:rPr>
        <w:t xml:space="preserve"> 278 / 194</w:t>
      </w:r>
      <w:r w:rsidR="00742F32">
        <w:rPr>
          <w:rtl/>
        </w:rPr>
        <w:t>،</w:t>
      </w:r>
      <w:r w:rsidRPr="00FC31C6">
        <w:rPr>
          <w:rtl/>
        </w:rPr>
        <w:t xml:space="preserve"> السنن</w:t>
      </w:r>
      <w:r>
        <w:rPr>
          <w:rtl/>
        </w:rPr>
        <w:t xml:space="preserve"> الكبرىٰ </w:t>
      </w:r>
      <w:r w:rsidRPr="00FC31C6">
        <w:rPr>
          <w:rtl/>
        </w:rPr>
        <w:t>/ البيهقي 5</w:t>
      </w:r>
      <w:r w:rsidR="00742F32">
        <w:rPr>
          <w:rtl/>
        </w:rPr>
        <w:t>:</w:t>
      </w:r>
      <w:r w:rsidRPr="00FC31C6">
        <w:rPr>
          <w:rtl/>
        </w:rPr>
        <w:t xml:space="preserve"> 245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شعب ال</w:t>
      </w:r>
      <w:r>
        <w:rPr>
          <w:rFonts w:hint="cs"/>
          <w:rtl/>
        </w:rPr>
        <w:t>إ</w:t>
      </w:r>
      <w:r w:rsidRPr="00FC31C6">
        <w:rPr>
          <w:rtl/>
        </w:rPr>
        <w:t>يمان / البيهقي 3</w:t>
      </w:r>
      <w:r w:rsidR="00742F32">
        <w:rPr>
          <w:rtl/>
        </w:rPr>
        <w:t>:</w:t>
      </w:r>
      <w:r w:rsidRPr="00FC31C6">
        <w:rPr>
          <w:rtl/>
        </w:rPr>
        <w:t xml:space="preserve"> 49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الأحكام </w:t>
      </w:r>
      <w:r w:rsidRPr="00FC31C6">
        <w:rPr>
          <w:rtl/>
        </w:rPr>
        <w:t>السلطانية / الماوردي</w:t>
      </w:r>
      <w:r w:rsidR="00742F32">
        <w:rPr>
          <w:rtl/>
        </w:rPr>
        <w:t>:</w:t>
      </w:r>
      <w:r w:rsidRPr="00FC31C6">
        <w:rPr>
          <w:rtl/>
        </w:rPr>
        <w:t xml:space="preserve"> 109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نيل ال</w:t>
      </w:r>
      <w:r>
        <w:rPr>
          <w:rFonts w:hint="cs"/>
          <w:rtl/>
        </w:rPr>
        <w:t>أ</w:t>
      </w:r>
      <w:r w:rsidRPr="00FC31C6">
        <w:rPr>
          <w:rtl/>
        </w:rPr>
        <w:t>وطار / الشوكاني 5</w:t>
      </w:r>
      <w:r w:rsidR="00742F32">
        <w:rPr>
          <w:rtl/>
        </w:rPr>
        <w:t>:</w:t>
      </w:r>
      <w:r w:rsidRPr="00FC31C6">
        <w:rPr>
          <w:rtl/>
        </w:rPr>
        <w:t xml:space="preserve"> 108.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هو عبد الله بن عمر بن حفص</w:t>
      </w:r>
      <w:r w:rsidR="00742F32">
        <w:rPr>
          <w:rtl/>
        </w:rPr>
        <w:t>،</w:t>
      </w:r>
      <w:r w:rsidRPr="00FC31C6">
        <w:rPr>
          <w:rtl/>
        </w:rPr>
        <w:t xml:space="preserve"> بن عاصم بن عمر بن الخطاب</w:t>
      </w:r>
      <w:r w:rsidR="00742F32">
        <w:rPr>
          <w:rtl/>
        </w:rPr>
        <w:t>،</w:t>
      </w:r>
      <w:r w:rsidRPr="00FC31C6">
        <w:rPr>
          <w:rtl/>
        </w:rPr>
        <w:t xml:space="preserve"> أبو عبد الرحمن العمري</w:t>
      </w:r>
      <w:r w:rsidR="00742F32">
        <w:rPr>
          <w:rtl/>
        </w:rPr>
        <w:t>،</w:t>
      </w:r>
      <w:r w:rsidRPr="00FC31C6">
        <w:rPr>
          <w:rtl/>
        </w:rPr>
        <w:t xml:space="preserve"> خرج مع</w:t>
      </w:r>
      <w:r w:rsidR="0055726B">
        <w:rPr>
          <w:rtl/>
        </w:rPr>
        <w:t xml:space="preserve"> </w:t>
      </w:r>
      <w:r w:rsidRPr="00FC31C6">
        <w:rPr>
          <w:rtl/>
        </w:rPr>
        <w:t>محمد ذي النفس الزكية بن عبد الله بن الحسن المثنى</w:t>
      </w:r>
      <w:r w:rsidRPr="00DD2FC1">
        <w:rPr>
          <w:rtl/>
        </w:rPr>
        <w:t>ٰ</w:t>
      </w:r>
      <w:r w:rsidRPr="00FC31C6">
        <w:rPr>
          <w:rtl/>
        </w:rPr>
        <w:t xml:space="preserve"> في ثورته</w:t>
      </w:r>
      <w:r>
        <w:rPr>
          <w:rtl/>
        </w:rPr>
        <w:t xml:space="preserve"> علىٰ </w:t>
      </w:r>
      <w:r w:rsidRPr="00FC31C6">
        <w:rPr>
          <w:rtl/>
        </w:rPr>
        <w:t>المنصور</w:t>
      </w:r>
      <w:r w:rsidR="00742F32">
        <w:rPr>
          <w:rtl/>
        </w:rPr>
        <w:t>،</w:t>
      </w:r>
      <w:r w:rsidRPr="00FC31C6">
        <w:rPr>
          <w:rtl/>
        </w:rPr>
        <w:t xml:space="preserve"> فحبسه</w:t>
      </w:r>
      <w:r w:rsidR="0055726B">
        <w:rPr>
          <w:rtl/>
        </w:rPr>
        <w:t xml:space="preserve"> </w:t>
      </w:r>
      <w:r w:rsidRPr="00FC31C6">
        <w:rPr>
          <w:rtl/>
        </w:rPr>
        <w:t>المنصور</w:t>
      </w:r>
      <w:r>
        <w:rPr>
          <w:rFonts w:hint="cs"/>
          <w:rtl/>
        </w:rPr>
        <w:t xml:space="preserve"> </w:t>
      </w:r>
      <w:r w:rsidRPr="00FC31C6">
        <w:rPr>
          <w:rtl/>
        </w:rPr>
        <w:t>أخرجه عنه</w:t>
      </w:r>
      <w:r w:rsidR="00742F32">
        <w:rPr>
          <w:rtl/>
        </w:rPr>
        <w:t>،</w:t>
      </w:r>
      <w:r w:rsidRPr="00FC31C6">
        <w:rPr>
          <w:rtl/>
        </w:rPr>
        <w:t xml:space="preserve"> توفي سنة 171 وقبل 173هـ. ويأتي الكلام في أقوال أهل الجرح والتعديل فيه</w:t>
      </w:r>
      <w:r w:rsidR="0055726B">
        <w:rPr>
          <w:rtl/>
        </w:rPr>
        <w:t xml:space="preserve"> </w:t>
      </w:r>
      <w:r w:rsidRPr="00FC31C6">
        <w:rPr>
          <w:rtl/>
        </w:rPr>
        <w:t>لاحقاً</w:t>
      </w:r>
      <w:r>
        <w:rPr>
          <w:rtl/>
        </w:rPr>
        <w:t>..</w:t>
      </w:r>
      <w:r w:rsidRPr="00FC31C6">
        <w:rPr>
          <w:rtl/>
        </w:rPr>
        <w:t xml:space="preserve"> تهذيب التهذيب 5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285</w:t>
      </w:r>
      <w:r w:rsidR="00742F32">
        <w:rPr>
          <w:rtl/>
        </w:rPr>
        <w:t xml:space="preserve"> - </w:t>
      </w:r>
      <w:r>
        <w:rPr>
          <w:rtl/>
        </w:rPr>
        <w:t>286.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رواه أيضاً الحافظ أبو الحسين القرشي في كتابه ( الدلائل المبينة في فضائل</w:t>
      </w:r>
      <w:r w:rsidR="0055726B">
        <w:rPr>
          <w:rtl/>
        </w:rPr>
        <w:t xml:space="preserve"> </w:t>
      </w:r>
      <w:r>
        <w:rPr>
          <w:rtl/>
        </w:rPr>
        <w:t>المدينة ). وهكذا أيضاً رواه الخلعيّ عن الدارقطني</w:t>
      </w:r>
      <w:r w:rsidR="00742F32">
        <w:rPr>
          <w:rtl/>
        </w:rPr>
        <w:t>،</w:t>
      </w:r>
      <w:r>
        <w:rPr>
          <w:rtl/>
        </w:rPr>
        <w:t xml:space="preserve"> وأورده ابن عساكر عن</w:t>
      </w:r>
      <w:r w:rsidR="0055726B">
        <w:rPr>
          <w:rtl/>
        </w:rPr>
        <w:t xml:space="preserve"> </w:t>
      </w:r>
      <w:r>
        <w:rPr>
          <w:rtl/>
        </w:rPr>
        <w:t>الخلعيّ</w:t>
      </w:r>
      <w:r w:rsidR="00742F32">
        <w:rPr>
          <w:rtl/>
        </w:rPr>
        <w:t>،</w:t>
      </w:r>
      <w:r>
        <w:rPr>
          <w:rtl/>
        </w:rPr>
        <w:t xml:space="preserve"> كلهم يذكرون </w:t>
      </w:r>
      <w:r w:rsidRPr="00742354">
        <w:rPr>
          <w:rtl/>
        </w:rPr>
        <w:t>« عبيدالله »</w:t>
      </w:r>
      <w:r>
        <w:rPr>
          <w:rtl/>
        </w:rPr>
        <w:t xml:space="preserve"> مصغّراً. فاتفقت الرواية بهذا الاسناد </w:t>
      </w:r>
      <w:r w:rsidRPr="002833BB">
        <w:rPr>
          <w:rtl/>
        </w:rPr>
        <w:t>عن</w:t>
      </w:r>
      <w:r w:rsidR="0055726B">
        <w:rPr>
          <w:rtl/>
        </w:rPr>
        <w:t xml:space="preserve"> </w:t>
      </w:r>
      <w:r w:rsidRPr="002833BB">
        <w:rPr>
          <w:rtl/>
        </w:rPr>
        <w:t>« عبيدالله</w:t>
      </w:r>
      <w:r w:rsidRPr="00742354">
        <w:rPr>
          <w:rtl/>
        </w:rPr>
        <w:t xml:space="preserve">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وهكذا في رواية البيهقي بإسناده الذي يلتقي مع إسناد الدارقطني في عبيد بن</w:t>
      </w:r>
      <w:r w:rsidR="0055726B">
        <w:rPr>
          <w:rtl/>
        </w:rPr>
        <w:t xml:space="preserve"> </w:t>
      </w:r>
      <w:r>
        <w:rPr>
          <w:rtl/>
        </w:rPr>
        <w:t>محمد الوراق</w:t>
      </w:r>
      <w:r w:rsidR="00742F32">
        <w:rPr>
          <w:rtl/>
        </w:rPr>
        <w:t>،</w:t>
      </w:r>
      <w:r>
        <w:rPr>
          <w:rtl/>
        </w:rPr>
        <w:t xml:space="preserve"> </w:t>
      </w:r>
      <w:r w:rsidRPr="002833BB">
        <w:rPr>
          <w:rtl/>
        </w:rPr>
        <w:t xml:space="preserve">وفيه </w:t>
      </w:r>
      <w:r w:rsidRPr="00742354">
        <w:rPr>
          <w:rtl/>
        </w:rPr>
        <w:t>« عبيدالله »</w:t>
      </w:r>
      <w:r>
        <w:rPr>
          <w:rtl/>
        </w:rPr>
        <w:t xml:space="preserve"> المصغّر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وعبيدالله هو عبيدالله بن عمر بن حفص بن عاصم بن عمر بن الخطاب</w:t>
      </w:r>
      <w:r w:rsidR="00742F32">
        <w:rPr>
          <w:rtl/>
        </w:rPr>
        <w:t>،</w:t>
      </w:r>
      <w:r>
        <w:rPr>
          <w:rtl/>
        </w:rPr>
        <w:t xml:space="preserve"> من</w:t>
      </w:r>
      <w:r w:rsidR="0055726B">
        <w:rPr>
          <w:rtl/>
        </w:rPr>
        <w:t xml:space="preserve"> </w:t>
      </w:r>
      <w:r>
        <w:rPr>
          <w:rtl/>
        </w:rPr>
        <w:t>صغار التابعين</w:t>
      </w:r>
      <w:r w:rsidR="00742F32">
        <w:rPr>
          <w:rtl/>
        </w:rPr>
        <w:t>،</w:t>
      </w:r>
      <w:r>
        <w:rPr>
          <w:rtl/>
        </w:rPr>
        <w:t xml:space="preserve"> ولد بعد سنة 70 هـ</w:t>
      </w:r>
      <w:r w:rsidR="00742F32">
        <w:rPr>
          <w:rtl/>
        </w:rPr>
        <w:t>،</w:t>
      </w:r>
      <w:r>
        <w:rPr>
          <w:rtl/>
        </w:rPr>
        <w:t xml:space="preserve"> سمع الحديث من سالم بن عبدالله بن عمر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والقاسم بن محمد بن أبي بكر</w:t>
      </w:r>
      <w:r w:rsidR="00742F32">
        <w:rPr>
          <w:rtl/>
        </w:rPr>
        <w:t>،</w:t>
      </w:r>
      <w:r>
        <w:rPr>
          <w:rtl/>
        </w:rPr>
        <w:t xml:space="preserve"> ونافع مولى عمر</w:t>
      </w:r>
      <w:r w:rsidR="00742F32">
        <w:rPr>
          <w:rtl/>
        </w:rPr>
        <w:t>،</w:t>
      </w:r>
      <w:r>
        <w:rPr>
          <w:rtl/>
        </w:rPr>
        <w:t xml:space="preserve"> وكان ملازماً له</w:t>
      </w:r>
      <w:r w:rsidR="00742F32">
        <w:rPr>
          <w:rtl/>
        </w:rPr>
        <w:t>،</w:t>
      </w:r>
      <w:r>
        <w:rPr>
          <w:rtl/>
        </w:rPr>
        <w:t xml:space="preserve"> وقد سئل أحمد</w:t>
      </w:r>
      <w:r w:rsidR="0055726B">
        <w:rPr>
          <w:rtl/>
        </w:rPr>
        <w:t xml:space="preserve"> </w:t>
      </w:r>
      <w:r>
        <w:rPr>
          <w:rtl/>
        </w:rPr>
        <w:t>ابن حنبل عن مالك بن أنس</w:t>
      </w:r>
      <w:r w:rsidR="00742F32">
        <w:rPr>
          <w:rtl/>
        </w:rPr>
        <w:t>،</w:t>
      </w:r>
      <w:r>
        <w:rPr>
          <w:rtl/>
        </w:rPr>
        <w:t xml:space="preserve"> وأيوب السختياني</w:t>
      </w:r>
      <w:r w:rsidR="00742F32">
        <w:rPr>
          <w:rtl/>
        </w:rPr>
        <w:t>،</w:t>
      </w:r>
      <w:r>
        <w:rPr>
          <w:rtl/>
        </w:rPr>
        <w:t xml:space="preserve"> وعبيدالله بن عمر</w:t>
      </w:r>
      <w:r w:rsidR="00742F32">
        <w:rPr>
          <w:rtl/>
        </w:rPr>
        <w:t>،</w:t>
      </w:r>
      <w:r>
        <w:rPr>
          <w:rtl/>
        </w:rPr>
        <w:t xml:space="preserve"> أيّهم أثبت في</w:t>
      </w:r>
      <w:r w:rsidR="0055726B">
        <w:rPr>
          <w:rtl/>
        </w:rPr>
        <w:t xml:space="preserve"> </w:t>
      </w:r>
      <w:r>
        <w:rPr>
          <w:rtl/>
        </w:rPr>
        <w:t>نافع</w:t>
      </w:r>
      <w:r w:rsidR="00742F32">
        <w:rPr>
          <w:rFonts w:hint="cs"/>
          <w:rtl/>
        </w:rPr>
        <w:t>؟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عبيدالله أثبتهم وأحفظهم وأكثرهم رواية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ورد الحديث بنحو هذا اللفظ عن عبدالله بن عمر بن الخطاب من طريق</w:t>
      </w:r>
      <w:r w:rsidR="0055726B">
        <w:rPr>
          <w:rtl/>
        </w:rPr>
        <w:t xml:space="preserve"> </w:t>
      </w:r>
      <w:r>
        <w:rPr>
          <w:rtl/>
        </w:rPr>
        <w:t>آخر</w:t>
      </w:r>
      <w:r w:rsidR="00742F32">
        <w:rPr>
          <w:rtl/>
        </w:rPr>
        <w:t>،</w:t>
      </w:r>
      <w:r>
        <w:rPr>
          <w:rtl/>
        </w:rPr>
        <w:t xml:space="preserve"> أخرجه البزار في مسنده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حدَّثنا قتيبة</w:t>
      </w:r>
      <w:r w:rsidR="00742F32">
        <w:rPr>
          <w:rtl/>
        </w:rPr>
        <w:t>،</w:t>
      </w:r>
      <w:r>
        <w:rPr>
          <w:rtl/>
        </w:rPr>
        <w:t xml:space="preserve"> ثنا عبدالله بن إبراهيم الغفاري</w:t>
      </w:r>
      <w:r w:rsidR="00742F32">
        <w:rPr>
          <w:rtl/>
        </w:rPr>
        <w:t>،</w:t>
      </w:r>
      <w:r>
        <w:rPr>
          <w:rtl/>
        </w:rPr>
        <w:t xml:space="preserve"> ثنا</w:t>
      </w:r>
      <w:r w:rsidR="0055726B">
        <w:rPr>
          <w:rtl/>
        </w:rPr>
        <w:t xml:space="preserve"> </w:t>
      </w:r>
      <w:r>
        <w:rPr>
          <w:rtl/>
        </w:rPr>
        <w:t>عبدالرحمن بن زيد</w:t>
      </w:r>
      <w:r w:rsidR="00742F32">
        <w:rPr>
          <w:rtl/>
        </w:rPr>
        <w:t>،</w:t>
      </w:r>
      <w:r>
        <w:rPr>
          <w:rtl/>
        </w:rPr>
        <w:t xml:space="preserve"> عن أبيه</w:t>
      </w:r>
      <w:r w:rsidR="00742F32">
        <w:rPr>
          <w:rtl/>
        </w:rPr>
        <w:t>،</w:t>
      </w:r>
      <w:r>
        <w:rPr>
          <w:rtl/>
        </w:rPr>
        <w:t xml:space="preserve"> عن ابن عمر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،</w:t>
      </w:r>
      <w:r>
        <w:rPr>
          <w:rtl/>
        </w:rPr>
        <w:t xml:space="preserve">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قبري حلّت له شفاعتي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الهيثمي</w:t>
      </w:r>
      <w:r w:rsidR="00742F32">
        <w:rPr>
          <w:rtl/>
        </w:rPr>
        <w:t>:</w:t>
      </w:r>
      <w:r>
        <w:rPr>
          <w:rtl/>
        </w:rPr>
        <w:t xml:space="preserve"> وفيه عبدالله بن إبراهيم الغفاري</w:t>
      </w:r>
      <w:r w:rsidR="00742F32">
        <w:rPr>
          <w:rtl/>
        </w:rPr>
        <w:t>،</w:t>
      </w:r>
      <w:r>
        <w:rPr>
          <w:rtl/>
        </w:rPr>
        <w:t xml:space="preserve"> وهو ضعيف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والغريب من الحافظ ابن كثير وهو يتصدى</w:t>
      </w:r>
      <w:r w:rsidRPr="00DD2FC1">
        <w:rPr>
          <w:rtl/>
        </w:rPr>
        <w:t>ٰ</w:t>
      </w:r>
      <w:r>
        <w:rPr>
          <w:rtl/>
        </w:rPr>
        <w:t xml:space="preserve"> لجمع المسانيد والسنن أنه لا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انظر</w:t>
      </w:r>
      <w:r w:rsidR="00742F32">
        <w:rPr>
          <w:rtl/>
        </w:rPr>
        <w:t>:</w:t>
      </w:r>
      <w:r w:rsidRPr="00FC31C6">
        <w:rPr>
          <w:rtl/>
        </w:rPr>
        <w:t xml:space="preserve"> شفاء السقام / السبكي</w:t>
      </w:r>
      <w:r w:rsidR="00742F32">
        <w:rPr>
          <w:rtl/>
        </w:rPr>
        <w:t>:</w:t>
      </w:r>
      <w:r w:rsidRPr="00FC31C6">
        <w:rPr>
          <w:rtl/>
        </w:rPr>
        <w:t xml:space="preserve"> 2</w:t>
      </w:r>
      <w:r w:rsidR="00742F32">
        <w:rPr>
          <w:rtl/>
        </w:rPr>
        <w:t xml:space="preserve"> - </w:t>
      </w:r>
      <w:r w:rsidRPr="00FC31C6">
        <w:rPr>
          <w:rtl/>
        </w:rPr>
        <w:t>الطبعة الثانية / حيدر آباد الدكن</w:t>
      </w:r>
      <w:r w:rsidR="00742F32">
        <w:rPr>
          <w:rtl/>
        </w:rPr>
        <w:t xml:space="preserve"> - </w:t>
      </w:r>
      <w:r w:rsidRPr="00FC31C6">
        <w:rPr>
          <w:rtl/>
        </w:rPr>
        <w:t>1402 / 1982.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شعب</w:t>
      </w:r>
      <w:r>
        <w:rPr>
          <w:rtl/>
        </w:rPr>
        <w:t xml:space="preserve"> الإيمان </w:t>
      </w:r>
      <w:r w:rsidRPr="00FC31C6">
        <w:rPr>
          <w:rtl/>
        </w:rPr>
        <w:t>/ البيهقي 3</w:t>
      </w:r>
      <w:r w:rsidR="00742F32">
        <w:rPr>
          <w:rtl/>
        </w:rPr>
        <w:t>:</w:t>
      </w:r>
      <w:r w:rsidRPr="00FC31C6">
        <w:rPr>
          <w:rtl/>
        </w:rPr>
        <w:t xml:space="preserve"> 490.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سير أعلام النبلاء 6</w:t>
      </w:r>
      <w:r w:rsidR="00742F32">
        <w:rPr>
          <w:rtl/>
        </w:rPr>
        <w:t>:</w:t>
      </w:r>
      <w:r w:rsidRPr="00FC31C6">
        <w:rPr>
          <w:rtl/>
        </w:rPr>
        <w:t xml:space="preserve"> 304</w:t>
      </w:r>
      <w:r w:rsidR="00742F32">
        <w:rPr>
          <w:rtl/>
        </w:rPr>
        <w:t xml:space="preserve"> - </w:t>
      </w:r>
      <w:r w:rsidRPr="00FC31C6">
        <w:rPr>
          <w:rtl/>
        </w:rPr>
        <w:t>305.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مجمع الزوائد 4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2.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يروي هذا الحديث في مسند ابن عمر إلّا من هذا الطريق</w:t>
      </w:r>
      <w:r w:rsidR="00742F32">
        <w:rPr>
          <w:rtl/>
        </w:rPr>
        <w:t>،</w:t>
      </w:r>
      <w:r>
        <w:rPr>
          <w:rtl/>
        </w:rPr>
        <w:t xml:space="preserve"> طريق عبدالله بن إبراهيم</w:t>
      </w:r>
      <w:r w:rsidR="0055726B">
        <w:rPr>
          <w:rtl/>
        </w:rPr>
        <w:t xml:space="preserve"> </w:t>
      </w:r>
      <w:r>
        <w:rPr>
          <w:rtl/>
        </w:rPr>
        <w:t>الغفاري</w:t>
      </w:r>
      <w:r w:rsidR="00742F32">
        <w:rPr>
          <w:rtl/>
        </w:rPr>
        <w:t>،</w:t>
      </w:r>
      <w:r>
        <w:rPr>
          <w:rtl/>
        </w:rPr>
        <w:t xml:space="preserve"> ويترك الطريق الذي اعتمده الدارقطني</w:t>
      </w:r>
      <w:r w:rsidR="00742F32">
        <w:rPr>
          <w:rtl/>
        </w:rPr>
        <w:t>،</w:t>
      </w:r>
      <w:r>
        <w:rPr>
          <w:rtl/>
        </w:rPr>
        <w:t xml:space="preserve"> والآخر الذي اعتمده البيهقي </w:t>
      </w:r>
      <w:r w:rsidRPr="00742F32">
        <w:rPr>
          <w:rStyle w:val="libFootnotenumChar"/>
          <w:rtl/>
        </w:rPr>
        <w:t>(1)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أما محقق كتاب ابن كثير</w:t>
      </w:r>
      <w:r w:rsidR="00742F32">
        <w:rPr>
          <w:rtl/>
        </w:rPr>
        <w:t>،</w:t>
      </w:r>
      <w:r>
        <w:rPr>
          <w:rtl/>
        </w:rPr>
        <w:t xml:space="preserve"> هذا</w:t>
      </w:r>
      <w:r w:rsidR="00742F32">
        <w:rPr>
          <w:rtl/>
        </w:rPr>
        <w:t>،</w:t>
      </w:r>
      <w:r>
        <w:rPr>
          <w:rtl/>
        </w:rPr>
        <w:t xml:space="preserve"> فلم يزد علىٰ أن أورد تعليقة الهيثمي في تضعيف</w:t>
      </w:r>
      <w:r w:rsidR="0055726B">
        <w:rPr>
          <w:rtl/>
        </w:rPr>
        <w:t xml:space="preserve"> </w:t>
      </w:r>
      <w:r>
        <w:rPr>
          <w:rtl/>
        </w:rPr>
        <w:t>الغفاري</w:t>
      </w:r>
      <w:r w:rsidR="00742F32">
        <w:rPr>
          <w:rtl/>
        </w:rPr>
        <w:t>،</w:t>
      </w:r>
      <w:r>
        <w:rPr>
          <w:rtl/>
        </w:rPr>
        <w:t xml:space="preserve"> دون أن يذكر طريقاً آخر للحديث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وأما صاحب ( موسوعة أطراف الحديث النبوي الشريف ) فقد أخرج الحديث</w:t>
      </w:r>
      <w:r w:rsidR="0055726B">
        <w:rPr>
          <w:rtl/>
        </w:rPr>
        <w:t xml:space="preserve"> </w:t>
      </w:r>
      <w:r>
        <w:rPr>
          <w:rtl/>
        </w:rPr>
        <w:t>بلفظه عن سنن الدارقطني</w:t>
      </w:r>
      <w:r w:rsidR="00742F32">
        <w:rPr>
          <w:rtl/>
        </w:rPr>
        <w:t>،</w:t>
      </w:r>
      <w:r>
        <w:rPr>
          <w:rtl/>
        </w:rPr>
        <w:t xml:space="preserve"> و ( الكنى</w:t>
      </w:r>
      <w:r w:rsidRPr="00DD2FC1">
        <w:rPr>
          <w:rtl/>
        </w:rPr>
        <w:t>ٰ</w:t>
      </w:r>
      <w:r>
        <w:rPr>
          <w:rtl/>
        </w:rPr>
        <w:t xml:space="preserve"> والاسماء ) للدولابي</w:t>
      </w:r>
      <w:r w:rsidR="00742F32">
        <w:rPr>
          <w:rtl/>
        </w:rPr>
        <w:t>،</w:t>
      </w:r>
      <w:r>
        <w:rPr>
          <w:rtl/>
        </w:rPr>
        <w:t xml:space="preserve"> و ( مجمع الزوائد )</w:t>
      </w:r>
      <w:r w:rsidR="0055726B">
        <w:rPr>
          <w:rtl/>
        </w:rPr>
        <w:t xml:space="preserve"> </w:t>
      </w:r>
      <w:r>
        <w:rPr>
          <w:rtl/>
        </w:rPr>
        <w:t>للهيثمي</w:t>
      </w:r>
      <w:r w:rsidR="00742F32">
        <w:rPr>
          <w:rtl/>
        </w:rPr>
        <w:t>،</w:t>
      </w:r>
      <w:r>
        <w:rPr>
          <w:rtl/>
        </w:rPr>
        <w:t xml:space="preserve"> و ( تلخيص الحبير ) لابن حجر</w:t>
      </w:r>
      <w:r w:rsidR="00742F32">
        <w:rPr>
          <w:rtl/>
        </w:rPr>
        <w:t>،</w:t>
      </w:r>
      <w:r>
        <w:rPr>
          <w:rtl/>
        </w:rPr>
        <w:t xml:space="preserve"> و ( الدر المنثور ) للسيوطي</w:t>
      </w:r>
      <w:r w:rsidR="00742F32">
        <w:rPr>
          <w:rtl/>
        </w:rPr>
        <w:t>،</w:t>
      </w:r>
      <w:r>
        <w:rPr>
          <w:rtl/>
        </w:rPr>
        <w:t xml:space="preserve"> و ( إتحاف</w:t>
      </w:r>
      <w:r w:rsidR="0055726B">
        <w:rPr>
          <w:rtl/>
        </w:rPr>
        <w:t xml:space="preserve"> </w:t>
      </w:r>
      <w:r>
        <w:rPr>
          <w:rtl/>
        </w:rPr>
        <w:t>السادة المتقين ) للزبيدي</w:t>
      </w:r>
      <w:r w:rsidR="00742F32">
        <w:rPr>
          <w:rtl/>
        </w:rPr>
        <w:t>،</w:t>
      </w:r>
      <w:r>
        <w:rPr>
          <w:rtl/>
        </w:rPr>
        <w:t xml:space="preserve"> و ( كنز العمال ) للمتقي الهندي</w:t>
      </w:r>
      <w:r w:rsidR="00742F32">
        <w:rPr>
          <w:rtl/>
        </w:rPr>
        <w:t>،</w:t>
      </w:r>
      <w:r>
        <w:rPr>
          <w:rtl/>
        </w:rPr>
        <w:t xml:space="preserve"> و ( تذكرة الموضوعات )</w:t>
      </w:r>
      <w:r w:rsidR="0055726B">
        <w:rPr>
          <w:rtl/>
        </w:rPr>
        <w:t xml:space="preserve"> </w:t>
      </w:r>
      <w:r>
        <w:rPr>
          <w:rtl/>
        </w:rPr>
        <w:t>للفتني</w:t>
      </w:r>
      <w:r w:rsidR="00742F32">
        <w:rPr>
          <w:rtl/>
        </w:rPr>
        <w:t>،</w:t>
      </w:r>
      <w:r>
        <w:rPr>
          <w:rtl/>
        </w:rPr>
        <w:t xml:space="preserve"> و ( الدرر المُنتثرة في الأحاديث المشتهرة ) للسيوطي</w:t>
      </w:r>
      <w:r w:rsidR="00742F32">
        <w:rPr>
          <w:rtl/>
        </w:rPr>
        <w:t>،</w:t>
      </w:r>
      <w:r>
        <w:rPr>
          <w:rtl/>
        </w:rPr>
        <w:t xml:space="preserve"> و ( الكامل في</w:t>
      </w:r>
      <w:r w:rsidR="0055726B">
        <w:rPr>
          <w:rtl/>
        </w:rPr>
        <w:t xml:space="preserve"> </w:t>
      </w:r>
      <w:r>
        <w:rPr>
          <w:rtl/>
        </w:rPr>
        <w:t xml:space="preserve">الضعفاء ) لابن عدي </w:t>
      </w:r>
      <w:r w:rsidRPr="00742F32">
        <w:rPr>
          <w:rStyle w:val="libFootnotenumChar"/>
          <w:rtl/>
        </w:rPr>
        <w:t>(3)</w:t>
      </w:r>
      <w:r>
        <w:rPr>
          <w:rtl/>
        </w:rPr>
        <w:t>. ولم يشر إلىٰ رواية البيهقي في ( السنن الكبرىٰ ) ولا في</w:t>
      </w:r>
      <w:r w:rsidR="0055726B">
        <w:rPr>
          <w:rtl/>
        </w:rPr>
        <w:t xml:space="preserve"> </w:t>
      </w:r>
      <w:r>
        <w:rPr>
          <w:rtl/>
        </w:rPr>
        <w:t>( شعب الإيمان ) المؤيدة لرواية الدارقطني</w:t>
      </w:r>
      <w:r w:rsidR="00742F32">
        <w:rPr>
          <w:rtl/>
        </w:rPr>
        <w:t>،</w:t>
      </w:r>
      <w:r>
        <w:rPr>
          <w:rtl/>
        </w:rPr>
        <w:t xml:space="preserve"> وهما من مصادر كتابه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6E6387" w:rsidRDefault="006E6387" w:rsidP="006E6387">
      <w:pPr>
        <w:pStyle w:val="Heading3"/>
        <w:rPr>
          <w:rtl/>
        </w:rPr>
      </w:pPr>
      <w:bookmarkStart w:id="15" w:name="_Toc424553218"/>
      <w:r>
        <w:rPr>
          <w:rtl/>
        </w:rPr>
        <w:t>الحديث بلفظ آخر</w:t>
      </w:r>
      <w:bookmarkEnd w:id="15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جاء بإسناد آخر</w:t>
      </w:r>
      <w:r w:rsidR="00742F32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وبلفظ مقارب جداً لل</w:t>
      </w:r>
      <w:r>
        <w:rPr>
          <w:rFonts w:hint="cs"/>
          <w:rtl/>
        </w:rPr>
        <w:t>أ</w:t>
      </w:r>
      <w:r>
        <w:rPr>
          <w:rtl/>
        </w:rPr>
        <w:t>ول</w:t>
      </w:r>
      <w:r w:rsidR="00742F32">
        <w:rPr>
          <w:rtl/>
        </w:rPr>
        <w:t>،</w:t>
      </w:r>
      <w:r>
        <w:rPr>
          <w:rtl/>
        </w:rPr>
        <w:t xml:space="preserve"> وفيه </w:t>
      </w:r>
      <w:r w:rsidRPr="00983FDA">
        <w:rPr>
          <w:rtl/>
        </w:rPr>
        <w:t xml:space="preserve">« عبيدالله » </w:t>
      </w:r>
      <w:r>
        <w:rPr>
          <w:rtl/>
        </w:rPr>
        <w:t>المصغر أيضاً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السبكي</w:t>
      </w:r>
      <w:r w:rsidR="00742F32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ورواه عن موسى</w:t>
      </w:r>
      <w:r w:rsidRPr="00DD2FC1">
        <w:rPr>
          <w:rtl/>
        </w:rPr>
        <w:t>ٰ</w:t>
      </w:r>
      <w:r>
        <w:rPr>
          <w:rtl/>
        </w:rPr>
        <w:t xml:space="preserve"> بن هلال جماعة</w:t>
      </w:r>
      <w:r w:rsidR="00742F32">
        <w:rPr>
          <w:rtl/>
        </w:rPr>
        <w:t>،</w:t>
      </w:r>
      <w:r>
        <w:rPr>
          <w:rtl/>
        </w:rPr>
        <w:t xml:space="preserve"> منهم</w:t>
      </w:r>
      <w:r w:rsidR="00742F32">
        <w:rPr>
          <w:rtl/>
        </w:rPr>
        <w:t>:</w:t>
      </w:r>
      <w:r>
        <w:rPr>
          <w:rtl/>
        </w:rPr>
        <w:t xml:space="preserve"> جعفر بن محمد</w:t>
      </w:r>
      <w:r w:rsidR="0055726B">
        <w:rPr>
          <w:rtl/>
        </w:rPr>
        <w:t xml:space="preserve"> </w:t>
      </w:r>
      <w:r>
        <w:rPr>
          <w:rtl/>
        </w:rPr>
        <w:t>البزوري</w:t>
      </w:r>
      <w:r w:rsidR="00742F32">
        <w:rPr>
          <w:rtl/>
        </w:rPr>
        <w:t>: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قال العقيلي في كتابه</w:t>
      </w:r>
      <w:r w:rsidR="00742F32">
        <w:rPr>
          <w:rtl/>
        </w:rPr>
        <w:t>:</w:t>
      </w:r>
      <w:r>
        <w:rPr>
          <w:rtl/>
        </w:rPr>
        <w:t xml:space="preserve"> ثنا محمد بن عبدالله الحضرمي</w:t>
      </w:r>
      <w:r w:rsidR="00742F32">
        <w:rPr>
          <w:rtl/>
        </w:rPr>
        <w:t>،</w:t>
      </w:r>
      <w:r>
        <w:rPr>
          <w:rtl/>
        </w:rPr>
        <w:t xml:space="preserve"> ثنا جعفر بن محمد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انظر</w:t>
      </w:r>
      <w:r w:rsidR="00742F32">
        <w:rPr>
          <w:rtl/>
        </w:rPr>
        <w:t>:</w:t>
      </w:r>
      <w:r w:rsidRPr="00FC31C6">
        <w:rPr>
          <w:rtl/>
        </w:rPr>
        <w:t xml:space="preserve"> جامع المسانيد والسنن 28</w:t>
      </w:r>
      <w:r w:rsidR="00742F32">
        <w:rPr>
          <w:rtl/>
        </w:rPr>
        <w:t>:</w:t>
      </w:r>
      <w:r w:rsidRPr="00FC31C6">
        <w:rPr>
          <w:rtl/>
        </w:rPr>
        <w:t xml:space="preserve"> 130 / 244.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جامع المسانيد والسنن 28</w:t>
      </w:r>
      <w:r w:rsidR="00742F32">
        <w:rPr>
          <w:rtl/>
        </w:rPr>
        <w:t>:</w:t>
      </w:r>
      <w:r w:rsidRPr="00FC31C6">
        <w:rPr>
          <w:rtl/>
        </w:rPr>
        <w:t xml:space="preserve"> 130.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موسوعة أطراف الحديث 8</w:t>
      </w:r>
      <w:r w:rsidR="00742F32">
        <w:rPr>
          <w:rtl/>
        </w:rPr>
        <w:t>:</w:t>
      </w:r>
      <w:r w:rsidRPr="00FC31C6">
        <w:rPr>
          <w:rtl/>
        </w:rPr>
        <w:t xml:space="preserve"> 286.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انظر</w:t>
      </w:r>
      <w:r w:rsidR="00742F32">
        <w:rPr>
          <w:rtl/>
        </w:rPr>
        <w:t>:</w:t>
      </w:r>
      <w:r w:rsidRPr="00FC31C6">
        <w:rPr>
          <w:rtl/>
        </w:rPr>
        <w:t xml:space="preserve"> المصدر نفسه 1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21 رقم 145 و 146.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البزوري</w:t>
      </w:r>
      <w:r w:rsidR="00742F32">
        <w:rPr>
          <w:rtl/>
        </w:rPr>
        <w:t>،</w:t>
      </w:r>
      <w:r>
        <w:rPr>
          <w:rtl/>
        </w:rPr>
        <w:t xml:space="preserve"> ثنا موسىٰ بن هلال البصري</w:t>
      </w:r>
      <w:r w:rsidR="00742F32">
        <w:rPr>
          <w:rtl/>
        </w:rPr>
        <w:t>،</w:t>
      </w:r>
      <w:r>
        <w:rPr>
          <w:rtl/>
        </w:rPr>
        <w:t xml:space="preserve"> عن عبيدالله</w:t>
      </w:r>
      <w:r w:rsidR="00742F32">
        <w:rPr>
          <w:rtl/>
        </w:rPr>
        <w:t>،</w:t>
      </w:r>
      <w:r>
        <w:rPr>
          <w:rtl/>
        </w:rPr>
        <w:t xml:space="preserve"> عن نافع</w:t>
      </w:r>
      <w:r w:rsidR="00742F32">
        <w:rPr>
          <w:rtl/>
        </w:rPr>
        <w:t>،</w:t>
      </w:r>
      <w:r>
        <w:rPr>
          <w:rtl/>
        </w:rPr>
        <w:t xml:space="preserve"> عن ابن عمر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>
        <w:rPr>
          <w:rtl/>
        </w:rPr>
        <w:t xml:space="preserve">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 قبري فقد وجبت له شفاعتي »</w:t>
      </w:r>
      <w:r>
        <w:rPr>
          <w:rtl/>
        </w:rPr>
        <w:t xml:space="preserve"> قال السبكي</w:t>
      </w:r>
      <w:r w:rsidR="00742F32">
        <w:rPr>
          <w:rtl/>
        </w:rPr>
        <w:t>:</w:t>
      </w:r>
      <w:r>
        <w:rPr>
          <w:rtl/>
        </w:rPr>
        <w:t xml:space="preserve"> هكذا</w:t>
      </w:r>
      <w:r w:rsidR="0055726B">
        <w:rPr>
          <w:rtl/>
        </w:rPr>
        <w:t xml:space="preserve"> </w:t>
      </w:r>
      <w:r>
        <w:rPr>
          <w:rtl/>
        </w:rPr>
        <w:t xml:space="preserve">رأيته في نسخة </w:t>
      </w:r>
      <w:r w:rsidRPr="00983FDA">
        <w:rPr>
          <w:rtl/>
        </w:rPr>
        <w:t>« عبيدالله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غير أنّ الطبعة المحقَّقة من كتاب العقيلي ( الضعفاء الكبير ) قد جاء فيها</w:t>
      </w:r>
      <w:r w:rsidR="0055726B">
        <w:rPr>
          <w:rtl/>
        </w:rPr>
        <w:t xml:space="preserve"> </w:t>
      </w:r>
      <w:r w:rsidRPr="00983FDA">
        <w:rPr>
          <w:rtl/>
        </w:rPr>
        <w:t>« عبدالله »</w:t>
      </w:r>
      <w:r>
        <w:rPr>
          <w:rtl/>
        </w:rPr>
        <w:t xml:space="preserve"> مكبّراً</w:t>
      </w:r>
      <w:r w:rsidR="00742F32">
        <w:rPr>
          <w:rtl/>
        </w:rPr>
        <w:t>،</w:t>
      </w:r>
      <w:r>
        <w:rPr>
          <w:rtl/>
        </w:rPr>
        <w:t xml:space="preserve"> دون أن يشار إلىٰ النسخة التي فيها </w:t>
      </w:r>
      <w:r w:rsidRPr="00983FDA">
        <w:rPr>
          <w:rtl/>
        </w:rPr>
        <w:t>« عبيدالله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 w:rsidRPr="00C0667C">
        <w:rPr>
          <w:rtl/>
        </w:rPr>
        <w:t>وقد روى</w:t>
      </w:r>
      <w:r w:rsidRPr="00DD2FC1">
        <w:rPr>
          <w:rtl/>
        </w:rPr>
        <w:t>ٰ</w:t>
      </w:r>
      <w:r w:rsidRPr="00C0667C">
        <w:rPr>
          <w:rtl/>
        </w:rPr>
        <w:t xml:space="preserve"> بعضهم هذا النصّ عن « عبدالله »</w:t>
      </w:r>
      <w:r w:rsidR="00742F32">
        <w:rPr>
          <w:rtl/>
        </w:rPr>
        <w:t>،</w:t>
      </w:r>
      <w:r w:rsidRPr="00C0667C">
        <w:rPr>
          <w:rtl/>
        </w:rPr>
        <w:t xml:space="preserve"> وفيها</w:t>
      </w:r>
      <w:r w:rsidR="00742F32">
        <w:rPr>
          <w:rtl/>
        </w:rPr>
        <w:t>:</w:t>
      </w:r>
      <w:r w:rsidRPr="00C0667C">
        <w:rPr>
          <w:rtl/>
        </w:rPr>
        <w:t xml:space="preserve"> « محمد بن إسماعيل بن</w:t>
      </w:r>
      <w:r w:rsidR="0055726B">
        <w:rPr>
          <w:rtl/>
        </w:rPr>
        <w:t xml:space="preserve"> </w:t>
      </w:r>
      <w:r>
        <w:rPr>
          <w:rtl/>
        </w:rPr>
        <w:t>سَمُرة ال</w:t>
      </w:r>
      <w:r>
        <w:rPr>
          <w:rFonts w:hint="cs"/>
          <w:rtl/>
        </w:rPr>
        <w:t>أ</w:t>
      </w:r>
      <w:r w:rsidRPr="00C0667C">
        <w:rPr>
          <w:rtl/>
        </w:rPr>
        <w:t>حمسي</w:t>
      </w:r>
      <w:r w:rsidR="00742F32">
        <w:rPr>
          <w:rtl/>
        </w:rPr>
        <w:t>،</w:t>
      </w:r>
      <w:r w:rsidRPr="00C0667C">
        <w:rPr>
          <w:rtl/>
        </w:rPr>
        <w:t xml:space="preserve"> ثنا موسى</w:t>
      </w:r>
      <w:r w:rsidRPr="00DD2FC1">
        <w:rPr>
          <w:rtl/>
        </w:rPr>
        <w:t>ٰ</w:t>
      </w:r>
      <w:r w:rsidRPr="00C0667C">
        <w:rPr>
          <w:rtl/>
        </w:rPr>
        <w:t xml:space="preserve"> بن هلال العبدي</w:t>
      </w:r>
      <w:r w:rsidR="00742F32">
        <w:rPr>
          <w:rtl/>
        </w:rPr>
        <w:t>،</w:t>
      </w:r>
      <w:r w:rsidRPr="00C0667C">
        <w:rPr>
          <w:rtl/>
        </w:rPr>
        <w:t xml:space="preserve"> عن عبدالله ابن عمر » بالتكبير</w:t>
      </w:r>
      <w:r w:rsidR="00742F32">
        <w:rPr>
          <w:rtl/>
        </w:rPr>
        <w:t>،</w:t>
      </w:r>
      <w:r w:rsidRPr="00C0667C">
        <w:rPr>
          <w:rtl/>
        </w:rPr>
        <w:t xml:space="preserve"> فردّه</w:t>
      </w:r>
      <w:r w:rsidR="0055726B">
        <w:rPr>
          <w:rtl/>
        </w:rPr>
        <w:t xml:space="preserve"> </w:t>
      </w:r>
      <w:r w:rsidRPr="00C0667C">
        <w:rPr>
          <w:rtl/>
        </w:rPr>
        <w:t>جماعة</w:t>
      </w:r>
      <w:r w:rsidR="00742F32">
        <w:rPr>
          <w:rtl/>
        </w:rPr>
        <w:t>،</w:t>
      </w:r>
      <w:r w:rsidRPr="00C0667C">
        <w:rPr>
          <w:rtl/>
        </w:rPr>
        <w:t xml:space="preserve"> منهم الحافظ</w:t>
      </w:r>
      <w:r>
        <w:rPr>
          <w:rtl/>
        </w:rPr>
        <w:t xml:space="preserve"> يحيىٰ </w:t>
      </w:r>
      <w:r w:rsidRPr="00C0667C">
        <w:rPr>
          <w:rtl/>
        </w:rPr>
        <w:t>بن علي القرشي</w:t>
      </w:r>
      <w:r w:rsidR="00742F32">
        <w:rPr>
          <w:rtl/>
        </w:rPr>
        <w:t>،</w:t>
      </w:r>
      <w:r w:rsidRPr="00C0667C">
        <w:rPr>
          <w:rtl/>
        </w:rPr>
        <w:t xml:space="preserve"> وذكر أن الصواب « عبيدالله ». ومنهم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C0667C">
        <w:rPr>
          <w:rtl/>
        </w:rPr>
        <w:t>الحافظ ابن عساكر</w:t>
      </w:r>
      <w:r w:rsidR="00742F32">
        <w:rPr>
          <w:rtl/>
        </w:rPr>
        <w:t>،</w:t>
      </w:r>
      <w:r w:rsidRPr="00C0667C">
        <w:rPr>
          <w:rtl/>
        </w:rPr>
        <w:t xml:space="preserve"> قال</w:t>
      </w:r>
      <w:r w:rsidR="00742F32">
        <w:rPr>
          <w:rtl/>
        </w:rPr>
        <w:t>:</w:t>
      </w:r>
      <w:r w:rsidRPr="00C0667C">
        <w:rPr>
          <w:rtl/>
        </w:rPr>
        <w:t xml:space="preserve"> المحفوظ عن ابن سَمُرة « عبيدالله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ويشهد لذلك كله رواية مسلمة الجهني عن عبيدالله </w:t>
      </w:r>
      <w:r w:rsidRPr="00C0667C">
        <w:rPr>
          <w:rtl/>
        </w:rPr>
        <w:t>العمري « المصغّر »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أخرج الطبراني عن مسلمة بن سالم الجهني</w:t>
      </w:r>
      <w:r w:rsidR="00742F32">
        <w:rPr>
          <w:rtl/>
        </w:rPr>
        <w:t>:</w:t>
      </w:r>
      <w:r>
        <w:rPr>
          <w:rtl/>
        </w:rPr>
        <w:t xml:space="preserve"> حدّثني عبيدالله بن عمر</w:t>
      </w:r>
      <w:r w:rsidR="00742F32">
        <w:rPr>
          <w:rtl/>
        </w:rPr>
        <w:t>،</w:t>
      </w:r>
      <w:r>
        <w:rPr>
          <w:rtl/>
        </w:rPr>
        <w:t xml:space="preserve"> عن نافع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عن سالم</w:t>
      </w:r>
      <w:r w:rsidR="00742F32">
        <w:rPr>
          <w:rtl/>
        </w:rPr>
        <w:t>،</w:t>
      </w:r>
      <w:r>
        <w:rPr>
          <w:rtl/>
        </w:rPr>
        <w:t xml:space="preserve"> عن ابن عمر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،</w:t>
      </w:r>
      <w:r>
        <w:rPr>
          <w:rtl/>
        </w:rPr>
        <w:t xml:space="preserve">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جاءني زائراً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لا تُعمله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حاجة إلّا زيارتي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كان حقّاً عليّ أن أكون له شفيعاً يوم القيامة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وذكره آخرون بهذا الإسناد</w:t>
      </w:r>
      <w:r w:rsidR="00742F32">
        <w:rPr>
          <w:rtl/>
        </w:rPr>
        <w:t>،</w:t>
      </w:r>
      <w:r>
        <w:rPr>
          <w:rtl/>
        </w:rPr>
        <w:t xml:space="preserve"> منهم</w:t>
      </w:r>
      <w:r w:rsidR="00742F32">
        <w:rPr>
          <w:rtl/>
        </w:rPr>
        <w:t>:</w:t>
      </w:r>
      <w:r>
        <w:rPr>
          <w:rtl/>
        </w:rPr>
        <w:t xml:space="preserve"> يحيى</w:t>
      </w:r>
      <w:r w:rsidRPr="00DD2FC1">
        <w:rPr>
          <w:rtl/>
        </w:rPr>
        <w:t>ٰ</w:t>
      </w:r>
      <w:r>
        <w:rPr>
          <w:rtl/>
        </w:rPr>
        <w:t xml:space="preserve"> بن علي القرشي</w:t>
      </w:r>
      <w:r w:rsidR="00742F32">
        <w:rPr>
          <w:rtl/>
        </w:rPr>
        <w:t>،</w:t>
      </w:r>
      <w:r>
        <w:rPr>
          <w:rtl/>
        </w:rPr>
        <w:t xml:space="preserve"> عن الخلعيّ.</w:t>
      </w:r>
      <w:r w:rsidR="0055726B">
        <w:rPr>
          <w:rtl/>
        </w:rPr>
        <w:t xml:space="preserve"> </w:t>
      </w:r>
      <w:r>
        <w:rPr>
          <w:rtl/>
        </w:rPr>
        <w:t xml:space="preserve">وصححه سعيد بن السكن </w:t>
      </w:r>
      <w:r w:rsidRPr="00742F32">
        <w:rPr>
          <w:rStyle w:val="libFootnotenumChar"/>
          <w:rtl/>
        </w:rPr>
        <w:t>(5)</w:t>
      </w:r>
      <w:r>
        <w:rPr>
          <w:rtl/>
        </w:rPr>
        <w:t>. وحديث مسلمة الجهني أخرجه ابن كثير وذكر فيه</w:t>
      </w:r>
      <w:r w:rsidR="0055726B">
        <w:rPr>
          <w:rtl/>
        </w:rPr>
        <w:t xml:space="preserve"> </w:t>
      </w:r>
      <w:r w:rsidRPr="00983FDA">
        <w:rPr>
          <w:rtl/>
        </w:rPr>
        <w:t>« عبدالله »</w:t>
      </w:r>
      <w:r>
        <w:rPr>
          <w:rtl/>
        </w:rPr>
        <w:t xml:space="preserve"> بدل عبيدالله </w:t>
      </w:r>
      <w:r w:rsidRPr="00742F32">
        <w:rPr>
          <w:rStyle w:val="libFootnotenumChar"/>
          <w:rtl/>
        </w:rPr>
        <w:t>(6)</w:t>
      </w:r>
      <w:r>
        <w:rPr>
          <w:rtl/>
        </w:rPr>
        <w:t>.</w:t>
      </w:r>
    </w:p>
    <w:p w:rsidR="006E6387" w:rsidRPr="00983FDA" w:rsidRDefault="006E6387" w:rsidP="00742F32">
      <w:pPr>
        <w:pStyle w:val="libLine"/>
        <w:rPr>
          <w:rtl/>
        </w:rPr>
      </w:pPr>
      <w:r w:rsidRPr="00983FDA">
        <w:rPr>
          <w:rtl/>
        </w:rPr>
        <w:t>_</w:t>
      </w:r>
      <w:r w:rsidRPr="00983FDA">
        <w:rPr>
          <w:rFonts w:hint="cs"/>
          <w:rtl/>
        </w:rPr>
        <w:t>__________</w:t>
      </w:r>
      <w:r w:rsidRPr="00983FDA">
        <w:rPr>
          <w:rtl/>
        </w:rPr>
        <w:t>___________</w:t>
      </w:r>
      <w:r w:rsidRPr="00983FDA">
        <w:rPr>
          <w:rFonts w:hint="cs"/>
          <w:rtl/>
        </w:rPr>
        <w:t>_____</w:t>
      </w:r>
      <w:r w:rsidRPr="00983FDA">
        <w:rPr>
          <w:rtl/>
        </w:rPr>
        <w:t>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6.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الضعفاء الكبير 4</w:t>
      </w:r>
      <w:r w:rsidR="00742F32">
        <w:rPr>
          <w:rtl/>
        </w:rPr>
        <w:t>:</w:t>
      </w:r>
      <w:r w:rsidRPr="00FC31C6">
        <w:rPr>
          <w:rtl/>
        </w:rPr>
        <w:t xml:space="preserve"> 170 ترجمة موسى</w:t>
      </w:r>
      <w:r w:rsidRPr="00DD2FC1">
        <w:rPr>
          <w:rtl/>
        </w:rPr>
        <w:t>ٰ</w:t>
      </w:r>
      <w:r w:rsidRPr="00FC31C6">
        <w:rPr>
          <w:rtl/>
        </w:rPr>
        <w:t xml:space="preserve"> بن هلال</w:t>
      </w:r>
      <w:r w:rsidR="00742F32">
        <w:rPr>
          <w:rtl/>
        </w:rPr>
        <w:t>،</w:t>
      </w:r>
      <w:r w:rsidRPr="00FC31C6">
        <w:rPr>
          <w:rtl/>
        </w:rPr>
        <w:t xml:space="preserve"> وشفاء السقام</w:t>
      </w:r>
      <w:r w:rsidR="00742F32">
        <w:rPr>
          <w:rFonts w:hint="cs"/>
          <w:rtl/>
        </w:rPr>
        <w:t xml:space="preserve"> - </w:t>
      </w:r>
      <w:r w:rsidRPr="00FC31C6">
        <w:rPr>
          <w:rtl/>
        </w:rPr>
        <w:t>الطبعة الرابعة ( محققة )</w:t>
      </w:r>
      <w:r w:rsidR="00742F32">
        <w:rPr>
          <w:rtl/>
        </w:rPr>
        <w:t>:</w:t>
      </w:r>
      <w:r w:rsidRPr="00FC31C6">
        <w:rPr>
          <w:rtl/>
        </w:rPr>
        <w:t xml:space="preserve"> 70.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8.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(4) المعجم الكبير / الطبراني 12</w:t>
      </w:r>
      <w:r w:rsidR="00742F32">
        <w:rPr>
          <w:rtl/>
        </w:rPr>
        <w:t>:</w:t>
      </w:r>
      <w:r w:rsidRPr="00FC31C6">
        <w:rPr>
          <w:rtl/>
        </w:rPr>
        <w:t xml:space="preserve"> 255 / 13149.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(5) انظر</w:t>
      </w:r>
      <w:r w:rsidR="00742F32">
        <w:rPr>
          <w:rtl/>
        </w:rPr>
        <w:t>:</w:t>
      </w:r>
      <w:r w:rsidRPr="00FC31C6">
        <w:rPr>
          <w:rtl/>
        </w:rPr>
        <w:t xml:space="preserve"> شفاء السقام</w:t>
      </w:r>
      <w:r w:rsidR="00742F32">
        <w:rPr>
          <w:rtl/>
        </w:rPr>
        <w:t>:</w:t>
      </w:r>
      <w:r w:rsidRPr="00FC31C6">
        <w:rPr>
          <w:rtl/>
        </w:rPr>
        <w:t xml:space="preserve"> 16</w:t>
      </w:r>
      <w:r w:rsidR="00742F32">
        <w:rPr>
          <w:rtl/>
        </w:rPr>
        <w:t xml:space="preserve"> - </w:t>
      </w:r>
      <w:r w:rsidRPr="00FC31C6">
        <w:rPr>
          <w:rtl/>
        </w:rPr>
        <w:t>20 الحديث الثالث.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(6) جامع المسانيد والسنن 28</w:t>
      </w:r>
      <w:r w:rsidR="00742F32">
        <w:rPr>
          <w:rtl/>
        </w:rPr>
        <w:t>:</w:t>
      </w:r>
      <w:r w:rsidRPr="00FC31C6">
        <w:rPr>
          <w:rtl/>
        </w:rPr>
        <w:t xml:space="preserve"> 259 / </w:t>
      </w:r>
      <w:r>
        <w:rPr>
          <w:rtl/>
        </w:rPr>
        <w:t>513.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وأخرجه الهيثمي أيضاً</w:t>
      </w:r>
      <w:r w:rsidR="00742F32">
        <w:rPr>
          <w:rtl/>
        </w:rPr>
        <w:t>،</w:t>
      </w:r>
      <w:r>
        <w:rPr>
          <w:rtl/>
        </w:rPr>
        <w:t xml:space="preserve"> واكتفى في التعليق عليه بالقول</w:t>
      </w:r>
      <w:r w:rsidR="00742F32">
        <w:rPr>
          <w:rtl/>
        </w:rPr>
        <w:t>:</w:t>
      </w:r>
      <w:r>
        <w:rPr>
          <w:rtl/>
        </w:rPr>
        <w:t xml:space="preserve"> فيه مسلمة بن سالم</w:t>
      </w:r>
      <w:r w:rsidR="0055726B">
        <w:rPr>
          <w:rtl/>
        </w:rPr>
        <w:t xml:space="preserve"> </w:t>
      </w:r>
      <w:r>
        <w:rPr>
          <w:rtl/>
        </w:rPr>
        <w:t xml:space="preserve">وهو ضعيف. ومنه يظهر أنّ الذي عند الهيثمي </w:t>
      </w:r>
      <w:r w:rsidRPr="00983FDA">
        <w:rPr>
          <w:rtl/>
        </w:rPr>
        <w:t>« عبيدالله » الثقة</w:t>
      </w:r>
      <w:r w:rsidR="00742F32">
        <w:rPr>
          <w:rtl/>
        </w:rPr>
        <w:t>،</w:t>
      </w:r>
      <w:r>
        <w:rPr>
          <w:rtl/>
        </w:rPr>
        <w:t xml:space="preserve"> ولذا اكتفى</w:t>
      </w:r>
      <w:r w:rsidRPr="00DD2FC1">
        <w:rPr>
          <w:rtl/>
        </w:rPr>
        <w:t>ٰ</w:t>
      </w:r>
      <w:r w:rsidR="0055726B">
        <w:rPr>
          <w:rtl/>
        </w:rPr>
        <w:t xml:space="preserve"> </w:t>
      </w:r>
      <w:r>
        <w:rPr>
          <w:rtl/>
        </w:rPr>
        <w:t>بتضعيف مسلمة ولم يذكر عبدالله</w:t>
      </w:r>
      <w:r w:rsidR="00742F32">
        <w:rPr>
          <w:rtl/>
        </w:rPr>
        <w:t>،</w:t>
      </w:r>
      <w:r>
        <w:rPr>
          <w:rtl/>
        </w:rPr>
        <w:t xml:space="preserve"> ولو كان قد وقع في إسناده لما ترك ذكره</w:t>
      </w:r>
      <w:r w:rsidR="00742F32">
        <w:rPr>
          <w:rtl/>
        </w:rPr>
        <w:t>،</w:t>
      </w:r>
      <w:r>
        <w:rPr>
          <w:rtl/>
        </w:rPr>
        <w:t xml:space="preserve"> ولما</w:t>
      </w:r>
      <w:r w:rsidR="0055726B">
        <w:rPr>
          <w:rtl/>
        </w:rPr>
        <w:t xml:space="preserve"> </w:t>
      </w:r>
      <w:r>
        <w:rPr>
          <w:rtl/>
        </w:rPr>
        <w:t>اكتفى</w:t>
      </w:r>
      <w:r w:rsidRPr="00DD2FC1">
        <w:rPr>
          <w:rtl/>
        </w:rPr>
        <w:t>ٰ</w:t>
      </w:r>
      <w:r>
        <w:rPr>
          <w:rtl/>
        </w:rPr>
        <w:t xml:space="preserve"> في تضعيف الحديث بتضعيف أحد رواته دون الآخر.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وضعف مسلمة لا يقدح في كونه قد رواه عن عبيدالله</w:t>
      </w:r>
      <w:r w:rsidR="00742F32">
        <w:rPr>
          <w:rtl/>
        </w:rPr>
        <w:t>،</w:t>
      </w:r>
      <w:r>
        <w:rPr>
          <w:rtl/>
        </w:rPr>
        <w:t xml:space="preserve"> فلم يكن مسلمة مدلساً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ولا وضّاعاً</w:t>
      </w:r>
      <w:r w:rsidR="00742F32">
        <w:rPr>
          <w:rtl/>
        </w:rPr>
        <w:t>،</w:t>
      </w:r>
      <w:r>
        <w:rPr>
          <w:rtl/>
        </w:rPr>
        <w:t xml:space="preserve"> غاية ما في الأمر أنه لم يتقن الحفظ</w:t>
      </w:r>
      <w:r w:rsidR="00742F32">
        <w:rPr>
          <w:rtl/>
        </w:rPr>
        <w:t>،</w:t>
      </w:r>
      <w:r>
        <w:rPr>
          <w:rtl/>
        </w:rPr>
        <w:t xml:space="preserve"> أو نحو ذلك من أسباب</w:t>
      </w:r>
      <w:r w:rsidR="0055726B">
        <w:rPr>
          <w:rtl/>
        </w:rPr>
        <w:t xml:space="preserve"> </w:t>
      </w:r>
      <w:r>
        <w:rPr>
          <w:rtl/>
        </w:rPr>
        <w:t>التضعيف.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من كل هذا تصبح الرواية عن </w:t>
      </w:r>
      <w:r w:rsidRPr="00983FDA">
        <w:rPr>
          <w:rtl/>
        </w:rPr>
        <w:t>« عبيدالله » هي</w:t>
      </w:r>
      <w:r>
        <w:rPr>
          <w:rtl/>
        </w:rPr>
        <w:t xml:space="preserve"> الراجحة</w:t>
      </w:r>
      <w:r w:rsidR="00742F32">
        <w:rPr>
          <w:rtl/>
        </w:rPr>
        <w:t>،</w:t>
      </w:r>
      <w:r>
        <w:rPr>
          <w:rtl/>
        </w:rPr>
        <w:t xml:space="preserve"> وبعد هذا فإنّ الجمع بين</w:t>
      </w:r>
      <w:r w:rsidR="0055726B">
        <w:rPr>
          <w:rtl/>
        </w:rPr>
        <w:t xml:space="preserve"> </w:t>
      </w:r>
      <w:r>
        <w:rPr>
          <w:rtl/>
        </w:rPr>
        <w:t>الروايتين ممكن جداً</w:t>
      </w:r>
      <w:r w:rsidR="00742F32">
        <w:rPr>
          <w:rtl/>
        </w:rPr>
        <w:t>،</w:t>
      </w:r>
      <w:r>
        <w:rPr>
          <w:rtl/>
        </w:rPr>
        <w:t xml:space="preserve"> فلا مانع من أن يكون بعضهم قد روى</w:t>
      </w:r>
      <w:r w:rsidRPr="00DD2FC1">
        <w:rPr>
          <w:rtl/>
        </w:rPr>
        <w:t>ٰ</w:t>
      </w:r>
      <w:r>
        <w:rPr>
          <w:rtl/>
        </w:rPr>
        <w:t xml:space="preserve"> الحديث عن عبدالله</w:t>
      </w:r>
      <w:r w:rsidR="0055726B">
        <w:rPr>
          <w:rtl/>
        </w:rPr>
        <w:t xml:space="preserve"> </w:t>
      </w:r>
      <w:r>
        <w:rPr>
          <w:rtl/>
        </w:rPr>
        <w:t>مرّة</w:t>
      </w:r>
      <w:r w:rsidR="00742F32">
        <w:rPr>
          <w:rtl/>
        </w:rPr>
        <w:t>،</w:t>
      </w:r>
      <w:r>
        <w:rPr>
          <w:rtl/>
        </w:rPr>
        <w:t xml:space="preserve"> وعن عبيدالله مرّة أخرى</w:t>
      </w:r>
      <w:r w:rsidRPr="00DD2FC1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فهما أخوان عاشا في طبقة واحدة</w:t>
      </w:r>
      <w:r w:rsidR="00742F32">
        <w:rPr>
          <w:rtl/>
        </w:rPr>
        <w:t>،</w:t>
      </w:r>
      <w:r>
        <w:rPr>
          <w:rtl/>
        </w:rPr>
        <w:t xml:space="preserve"> وكلاهما حدّث</w:t>
      </w:r>
      <w:r w:rsidR="0055726B">
        <w:rPr>
          <w:rtl/>
        </w:rPr>
        <w:t xml:space="preserve"> </w:t>
      </w:r>
      <w:r>
        <w:rPr>
          <w:rtl/>
        </w:rPr>
        <w:t>عن نافع</w:t>
      </w:r>
      <w:r w:rsidR="00742F32">
        <w:rPr>
          <w:rtl/>
        </w:rPr>
        <w:t>،</w:t>
      </w:r>
      <w:r>
        <w:rPr>
          <w:rtl/>
        </w:rPr>
        <w:t xml:space="preserve"> غاية ما في الأمر أن عبيدالله أرفع درجة وأثبت في الحديث من أخيه.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ومع هذا فلم يكن</w:t>
      </w:r>
      <w:r w:rsidRPr="00983FDA">
        <w:rPr>
          <w:rtl/>
        </w:rPr>
        <w:t xml:space="preserve"> « عبدالله » </w:t>
      </w:r>
      <w:r>
        <w:rPr>
          <w:rtl/>
        </w:rPr>
        <w:t>عندهم ساقط الحديث أو متروكاً</w:t>
      </w:r>
      <w:r w:rsidR="00742F32">
        <w:rPr>
          <w:rtl/>
        </w:rPr>
        <w:t>،</w:t>
      </w:r>
      <w:r>
        <w:rPr>
          <w:rtl/>
        </w:rPr>
        <w:t xml:space="preserve"> بل فيهم من مدحه</w:t>
      </w:r>
      <w:r w:rsidR="0055726B">
        <w:rPr>
          <w:rtl/>
        </w:rPr>
        <w:t xml:space="preserve"> </w:t>
      </w:r>
      <w:r>
        <w:rPr>
          <w:rtl/>
        </w:rPr>
        <w:t>وأثنى</w:t>
      </w:r>
      <w:r w:rsidRPr="00DD2FC1">
        <w:rPr>
          <w:rtl/>
        </w:rPr>
        <w:t>ٰ</w:t>
      </w:r>
      <w:r>
        <w:rPr>
          <w:rtl/>
        </w:rPr>
        <w:t xml:space="preserve"> عليه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فقد قال فيه أحمد بن حنبل</w:t>
      </w:r>
      <w:r w:rsidR="00742F32">
        <w:rPr>
          <w:rtl/>
        </w:rPr>
        <w:t>:</w:t>
      </w:r>
      <w:r>
        <w:rPr>
          <w:rtl/>
        </w:rPr>
        <w:t xml:space="preserve"> صالح. وقال أبو حاتم</w:t>
      </w:r>
      <w:r w:rsidR="00742F32">
        <w:rPr>
          <w:rtl/>
        </w:rPr>
        <w:t>:</w:t>
      </w:r>
      <w:r>
        <w:rPr>
          <w:rtl/>
        </w:rPr>
        <w:t xml:space="preserve"> رأيت أحمد بن حنبل يحسن</w:t>
      </w:r>
      <w:r w:rsidR="0055726B">
        <w:rPr>
          <w:rtl/>
        </w:rPr>
        <w:t xml:space="preserve"> </w:t>
      </w:r>
      <w:r>
        <w:rPr>
          <w:rtl/>
        </w:rPr>
        <w:t>الثناء عليه.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وقال ابن عدي</w:t>
      </w:r>
      <w:r w:rsidR="00742F32">
        <w:rPr>
          <w:rtl/>
        </w:rPr>
        <w:t>:</w:t>
      </w:r>
      <w:r>
        <w:rPr>
          <w:rtl/>
        </w:rPr>
        <w:t xml:space="preserve"> لا بأس به</w:t>
      </w:r>
      <w:r w:rsidR="00742F32">
        <w:rPr>
          <w:rtl/>
        </w:rPr>
        <w:t>،</w:t>
      </w:r>
      <w:r>
        <w:rPr>
          <w:rtl/>
        </w:rPr>
        <w:t xml:space="preserve"> صدوق. وقال يحيى</w:t>
      </w:r>
      <w:r w:rsidRPr="00DD2FC1">
        <w:rPr>
          <w:rtl/>
        </w:rPr>
        <w:t>ٰ</w:t>
      </w:r>
      <w:r>
        <w:rPr>
          <w:rtl/>
        </w:rPr>
        <w:t xml:space="preserve"> بن معين</w:t>
      </w:r>
      <w:r w:rsidR="00742F32">
        <w:rPr>
          <w:rtl/>
        </w:rPr>
        <w:t>:</w:t>
      </w:r>
      <w:r>
        <w:rPr>
          <w:rtl/>
        </w:rPr>
        <w:t xml:space="preserve"> ليس به بأس</w:t>
      </w:r>
      <w:r w:rsidR="00742F32">
        <w:rPr>
          <w:rtl/>
        </w:rPr>
        <w:t>،</w:t>
      </w:r>
      <w:r>
        <w:rPr>
          <w:rtl/>
        </w:rPr>
        <w:t xml:space="preserve"> يكتب</w:t>
      </w:r>
      <w:r w:rsidR="0055726B">
        <w:rPr>
          <w:rtl/>
        </w:rPr>
        <w:t xml:space="preserve"> </w:t>
      </w:r>
      <w:r>
        <w:rPr>
          <w:rtl/>
        </w:rPr>
        <w:t>حديثه</w:t>
      </w:r>
      <w:r w:rsidR="00742F32">
        <w:rPr>
          <w:rtl/>
        </w:rPr>
        <w:t>،</w:t>
      </w:r>
      <w:r>
        <w:rPr>
          <w:rtl/>
        </w:rPr>
        <w:t xml:space="preserve"> وقال</w:t>
      </w:r>
      <w:r w:rsidR="00742F32">
        <w:rPr>
          <w:rtl/>
        </w:rPr>
        <w:t>:</w:t>
      </w:r>
      <w:r>
        <w:rPr>
          <w:rtl/>
        </w:rPr>
        <w:t xml:space="preserve"> إنه في نافع صالح.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القول الاَخير تزكية خاصة ل</w:t>
      </w:r>
      <w:r>
        <w:rPr>
          <w:rFonts w:hint="cs"/>
          <w:rtl/>
        </w:rPr>
        <w:t>أ</w:t>
      </w:r>
      <w:r>
        <w:rPr>
          <w:rtl/>
        </w:rPr>
        <w:t>حاديثه عن نافع</w:t>
      </w:r>
      <w:r w:rsidR="00742F32">
        <w:rPr>
          <w:rtl/>
        </w:rPr>
        <w:t>،</w:t>
      </w:r>
      <w:r>
        <w:rPr>
          <w:rtl/>
        </w:rPr>
        <w:t xml:space="preserve"> وهذا الحديث منها.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>
        <w:rPr>
          <w:rtl/>
        </w:rPr>
        <w:t>وقال ابن عمّار الموصلي</w:t>
      </w:r>
      <w:r w:rsidR="00742F32">
        <w:rPr>
          <w:rtl/>
        </w:rPr>
        <w:t>:</w:t>
      </w:r>
      <w:r>
        <w:rPr>
          <w:rtl/>
        </w:rPr>
        <w:t xml:space="preserve"> لم يزكِّه أحد إلّا يحيى</w:t>
      </w:r>
      <w:r w:rsidRPr="00DD2FC1">
        <w:rPr>
          <w:rtl/>
        </w:rPr>
        <w:t>ٰ</w:t>
      </w:r>
      <w:r>
        <w:rPr>
          <w:rtl/>
        </w:rPr>
        <w:t xml:space="preserve"> بن سعيد.. وقال أحمد بن</w:t>
      </w:r>
      <w:r w:rsidR="0055726B">
        <w:rPr>
          <w:rtl/>
        </w:rPr>
        <w:t xml:space="preserve"> </w:t>
      </w:r>
      <w:r>
        <w:rPr>
          <w:rtl/>
        </w:rPr>
        <w:t>يونس</w:t>
      </w:r>
      <w:r w:rsidR="00742F32">
        <w:rPr>
          <w:rtl/>
        </w:rPr>
        <w:t>:</w:t>
      </w:r>
      <w:r>
        <w:rPr>
          <w:rtl/>
        </w:rPr>
        <w:t xml:space="preserve"> لو رأيت هيأته لعرفت أنّه ثقة.. وقال الخليلي</w:t>
      </w:r>
      <w:r w:rsidR="00742F32">
        <w:rPr>
          <w:rtl/>
        </w:rPr>
        <w:t>:</w:t>
      </w:r>
      <w:r>
        <w:rPr>
          <w:rtl/>
        </w:rPr>
        <w:t xml:space="preserve"> ثقة</w:t>
      </w:r>
      <w:r w:rsidR="00742F32">
        <w:rPr>
          <w:rtl/>
        </w:rPr>
        <w:t>،</w:t>
      </w:r>
      <w:r>
        <w:rPr>
          <w:rtl/>
        </w:rPr>
        <w:t xml:space="preserve"> غير أنّ الحفّاظ لم يرضوا</w:t>
      </w:r>
      <w:r w:rsidR="0055726B">
        <w:rPr>
          <w:rtl/>
        </w:rPr>
        <w:t xml:space="preserve"> 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حفظه</w:t>
      </w:r>
      <w:r w:rsidR="00742F32">
        <w:rPr>
          <w:rtl/>
        </w:rPr>
        <w:t>،</w:t>
      </w:r>
      <w:r>
        <w:rPr>
          <w:rtl/>
        </w:rPr>
        <w:t xml:space="preserve"> وقول ابن معين فيه إنّه صُويلح</w:t>
      </w:r>
      <w:r w:rsidR="00742F32">
        <w:rPr>
          <w:rtl/>
        </w:rPr>
        <w:t>،</w:t>
      </w:r>
      <w:r>
        <w:rPr>
          <w:rtl/>
        </w:rPr>
        <w:t xml:space="preserve"> إنّما حكاه عن إسحاق الكوسج</w:t>
      </w:r>
      <w:r w:rsidR="00742F32">
        <w:rPr>
          <w:rtl/>
        </w:rPr>
        <w:t>،</w:t>
      </w:r>
      <w:r>
        <w:rPr>
          <w:rtl/>
        </w:rPr>
        <w:t xml:space="preserve"> وأمّا</w:t>
      </w:r>
      <w:r w:rsidR="0055726B">
        <w:rPr>
          <w:rtl/>
        </w:rPr>
        <w:t xml:space="preserve"> </w:t>
      </w:r>
      <w:r>
        <w:rPr>
          <w:rtl/>
        </w:rPr>
        <w:t>عثمان الدارمي فقال عن ابن معين</w:t>
      </w:r>
      <w:r w:rsidR="00742F32">
        <w:rPr>
          <w:rtl/>
        </w:rPr>
        <w:t>:</w:t>
      </w:r>
      <w:r>
        <w:rPr>
          <w:rtl/>
        </w:rPr>
        <w:t xml:space="preserve"> صالح ثقة.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وقال ابن حبان</w:t>
      </w:r>
      <w:r w:rsidR="00742F32">
        <w:rPr>
          <w:rtl/>
        </w:rPr>
        <w:t>:</w:t>
      </w:r>
      <w:r>
        <w:rPr>
          <w:rtl/>
        </w:rPr>
        <w:t xml:space="preserve"> كان ممن غلب عليه الصلاح حتىٰ غلب علىٰ ضبط الأخبار</w:t>
      </w:r>
      <w:r w:rsidR="0055726B">
        <w:rPr>
          <w:rtl/>
        </w:rPr>
        <w:t xml:space="preserve"> </w:t>
      </w:r>
      <w:r>
        <w:rPr>
          <w:rtl/>
        </w:rPr>
        <w:t>والحفظ للآثار</w:t>
      </w:r>
      <w:r w:rsidR="00742F32">
        <w:rPr>
          <w:rtl/>
        </w:rPr>
        <w:t>،</w:t>
      </w:r>
      <w:r>
        <w:rPr>
          <w:rtl/>
        </w:rPr>
        <w:t xml:space="preserve"> تقع المناكير في روايته</w:t>
      </w:r>
      <w:r w:rsidR="00742F32">
        <w:rPr>
          <w:rtl/>
        </w:rPr>
        <w:t>،</w:t>
      </w:r>
      <w:r>
        <w:rPr>
          <w:rtl/>
        </w:rPr>
        <w:t xml:space="preserve"> فلما فحش خطؤه استحق الترك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وهذا غاية ما قيل فيه من التضعيف</w:t>
      </w:r>
      <w:r w:rsidR="00742F32">
        <w:rPr>
          <w:rtl/>
        </w:rPr>
        <w:t>،</w:t>
      </w:r>
      <w:r>
        <w:rPr>
          <w:rtl/>
        </w:rPr>
        <w:t xml:space="preserve"> غير أنه معارض بما سبق أولاً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وبالخصوص في أحاديثه عن نافع</w:t>
      </w:r>
      <w:r w:rsidR="00742F32">
        <w:rPr>
          <w:rtl/>
        </w:rPr>
        <w:t>،</w:t>
      </w:r>
      <w:r>
        <w:rPr>
          <w:rtl/>
        </w:rPr>
        <w:t xml:space="preserve"> ومرودود ثانياً بإخراج مسلم له مقروناً</w:t>
      </w:r>
      <w:r w:rsidR="0055726B">
        <w:rPr>
          <w:rtl/>
        </w:rPr>
        <w:t xml:space="preserve"> </w:t>
      </w:r>
      <w:r>
        <w:rPr>
          <w:rtl/>
        </w:rPr>
        <w:t>بغيره</w:t>
      </w:r>
      <w:r w:rsidR="00742F32">
        <w:rPr>
          <w:rtl/>
        </w:rPr>
        <w:t>،</w:t>
      </w:r>
      <w:r>
        <w:rPr>
          <w:rtl/>
        </w:rPr>
        <w:t xml:space="preserve"> في المتابعات </w:t>
      </w:r>
      <w:r w:rsidRPr="00742F32">
        <w:rPr>
          <w:rStyle w:val="libFootnotenumChar"/>
          <w:rtl/>
        </w:rPr>
        <w:t>(2)</w:t>
      </w:r>
      <w:r w:rsidR="00742F32">
        <w:rPr>
          <w:rtl/>
        </w:rPr>
        <w:t>،</w:t>
      </w:r>
      <w:r>
        <w:rPr>
          <w:rtl/>
        </w:rPr>
        <w:t xml:space="preserve"> كما أخرج حديثه أصحاب السنن ال</w:t>
      </w:r>
      <w:r>
        <w:rPr>
          <w:rFonts w:hint="cs"/>
          <w:rtl/>
        </w:rPr>
        <w:t>أ</w:t>
      </w:r>
      <w:r>
        <w:rPr>
          <w:rtl/>
        </w:rPr>
        <w:t>ربعة. وقد أورد له ابن</w:t>
      </w:r>
      <w:r w:rsidR="0055726B">
        <w:rPr>
          <w:rtl/>
        </w:rPr>
        <w:t xml:space="preserve"> </w:t>
      </w:r>
      <w:r>
        <w:rPr>
          <w:rtl/>
        </w:rPr>
        <w:t>أبي شيبة في مسنده حديثاً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هذا حديث حسن الإسناد </w:t>
      </w:r>
      <w:r w:rsidRPr="00742F32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وعلىٰ هذا فالحديث في درجة الصحيح</w:t>
      </w:r>
      <w:r w:rsidR="00742F32">
        <w:rPr>
          <w:rtl/>
        </w:rPr>
        <w:t>،</w:t>
      </w:r>
      <w:r>
        <w:rPr>
          <w:rtl/>
        </w:rPr>
        <w:t xml:space="preserve"> وإذا انحصرت </w:t>
      </w:r>
      <w:r w:rsidRPr="00C0667C">
        <w:rPr>
          <w:rtl/>
        </w:rPr>
        <w:t>روايته في « عبدالله »</w:t>
      </w:r>
      <w:r w:rsidR="0055726B">
        <w:rPr>
          <w:rtl/>
        </w:rPr>
        <w:t xml:space="preserve"> </w:t>
      </w:r>
      <w:r>
        <w:rPr>
          <w:rtl/>
        </w:rPr>
        <w:t>وحده فهو حديث حسن</w:t>
      </w:r>
      <w:r w:rsidR="00742F32">
        <w:rPr>
          <w:rtl/>
        </w:rPr>
        <w:t>،</w:t>
      </w:r>
      <w:r>
        <w:rPr>
          <w:rtl/>
        </w:rPr>
        <w:t xml:space="preserve"> لا ينزل عن هذه الدرجة</w:t>
      </w:r>
      <w:r w:rsidR="00742F32">
        <w:rPr>
          <w:rtl/>
        </w:rPr>
        <w:t>،</w:t>
      </w:r>
      <w:r>
        <w:rPr>
          <w:rtl/>
        </w:rPr>
        <w:t xml:space="preserve"> والعمل بالحديث الحسن مما لا</w:t>
      </w:r>
      <w:r w:rsidR="0055726B">
        <w:rPr>
          <w:rtl/>
        </w:rPr>
        <w:t xml:space="preserve"> </w:t>
      </w:r>
      <w:r>
        <w:rPr>
          <w:rtl/>
        </w:rPr>
        <w:t>خلاف فيه.</w:t>
      </w:r>
    </w:p>
    <w:p w:rsidR="006E6387" w:rsidRPr="00C0667C" w:rsidRDefault="006E6387" w:rsidP="00742F32">
      <w:pPr>
        <w:pStyle w:val="libNormal"/>
        <w:rPr>
          <w:rtl/>
        </w:rPr>
      </w:pPr>
      <w:r w:rsidRPr="00C0667C">
        <w:rPr>
          <w:rtl/>
        </w:rPr>
        <w:t xml:space="preserve">ويشهد لذلك أيضاً ما نقله السبكي عن عبدالحق </w:t>
      </w:r>
      <w:r w:rsidRPr="00742F32">
        <w:rPr>
          <w:rStyle w:val="libFootnotenumChar"/>
          <w:rtl/>
        </w:rPr>
        <w:t>(4)</w:t>
      </w:r>
      <w:r w:rsidR="00742F32">
        <w:rPr>
          <w:rtl/>
        </w:rPr>
        <w:t>،</w:t>
      </w:r>
      <w:r w:rsidRPr="00C0667C">
        <w:rPr>
          <w:rtl/>
        </w:rPr>
        <w:t xml:space="preserve"> قال</w:t>
      </w:r>
      <w:r w:rsidR="00742F32">
        <w:rPr>
          <w:rtl/>
        </w:rPr>
        <w:t>:</w:t>
      </w:r>
      <w:r w:rsidRPr="00C0667C">
        <w:rPr>
          <w:rtl/>
        </w:rPr>
        <w:t xml:space="preserve"> رواه عبدالحق </w:t>
      </w:r>
      <w:r>
        <w:rPr>
          <w:rtl/>
        </w:rPr>
        <w:t>رحمه</w:t>
      </w:r>
      <w:r w:rsidR="0055726B">
        <w:rPr>
          <w:rFonts w:hint="cs"/>
          <w:rtl/>
        </w:rPr>
        <w:t xml:space="preserve"> </w:t>
      </w:r>
      <w:r w:rsidRPr="00FA2997">
        <w:rPr>
          <w:rtl/>
        </w:rPr>
        <w:t>الله</w:t>
      </w:r>
      <w:r w:rsidRPr="00C0667C">
        <w:rPr>
          <w:rtl/>
        </w:rPr>
        <w:t xml:space="preserve"> في «</w:t>
      </w:r>
      <w:r>
        <w:rPr>
          <w:rtl/>
        </w:rPr>
        <w:t xml:space="preserve"> الأحكام </w:t>
      </w:r>
      <w:r w:rsidRPr="00C0667C">
        <w:rPr>
          <w:rtl/>
        </w:rPr>
        <w:t>الوسطى</w:t>
      </w:r>
      <w:r w:rsidRPr="00DD2FC1">
        <w:rPr>
          <w:rtl/>
        </w:rPr>
        <w:t>ٰ</w:t>
      </w:r>
      <w:r w:rsidRPr="00C0667C">
        <w:rPr>
          <w:rtl/>
        </w:rPr>
        <w:t xml:space="preserve"> والصغرى</w:t>
      </w:r>
      <w:r w:rsidRPr="00DD2FC1">
        <w:rPr>
          <w:rtl/>
        </w:rPr>
        <w:t>ٰ</w:t>
      </w:r>
      <w:r w:rsidRPr="00C0667C">
        <w:rPr>
          <w:rtl/>
        </w:rPr>
        <w:t xml:space="preserve"> » وسكت عنه</w:t>
      </w:r>
      <w:r w:rsidR="00742F32">
        <w:rPr>
          <w:rtl/>
        </w:rPr>
        <w:t>،</w:t>
      </w:r>
      <w:r w:rsidRPr="00C0667C">
        <w:rPr>
          <w:rtl/>
        </w:rPr>
        <w:t xml:space="preserve"> وقد قال في خطبة «</w:t>
      </w:r>
      <w:r>
        <w:rPr>
          <w:rtl/>
        </w:rPr>
        <w:t xml:space="preserve"> الأحكام</w:t>
      </w:r>
      <w:r w:rsidR="0055726B">
        <w:rPr>
          <w:rtl/>
        </w:rPr>
        <w:t xml:space="preserve"> </w:t>
      </w:r>
      <w:r w:rsidRPr="00C0667C">
        <w:rPr>
          <w:rtl/>
        </w:rPr>
        <w:t>الصغرى</w:t>
      </w:r>
      <w:r w:rsidRPr="00DD2FC1">
        <w:rPr>
          <w:rtl/>
        </w:rPr>
        <w:t>ٰ</w:t>
      </w:r>
      <w:r w:rsidRPr="00C0667C">
        <w:rPr>
          <w:rtl/>
        </w:rPr>
        <w:t xml:space="preserve"> » إنه تخيرها صحيحة</w:t>
      </w:r>
      <w:r>
        <w:rPr>
          <w:rtl/>
        </w:rPr>
        <w:t xml:space="preserve"> الإسناد</w:t>
      </w:r>
      <w:r w:rsidR="00742F32">
        <w:rPr>
          <w:rtl/>
        </w:rPr>
        <w:t>،</w:t>
      </w:r>
      <w:r w:rsidRPr="00C0667C">
        <w:rPr>
          <w:rtl/>
        </w:rPr>
        <w:t xml:space="preserve"> معروفة عند النقاد</w:t>
      </w:r>
      <w:r w:rsidR="00742F32">
        <w:rPr>
          <w:rtl/>
        </w:rPr>
        <w:t>،</w:t>
      </w:r>
      <w:r w:rsidRPr="00C0667C">
        <w:rPr>
          <w:rtl/>
        </w:rPr>
        <w:t xml:space="preserve"> </w:t>
      </w:r>
      <w:r>
        <w:rPr>
          <w:rtl/>
        </w:rPr>
        <w:t>قد نقلها ال</w:t>
      </w:r>
      <w:r>
        <w:rPr>
          <w:rFonts w:hint="cs"/>
          <w:rtl/>
        </w:rPr>
        <w:t>أ</w:t>
      </w:r>
      <w:r w:rsidRPr="00C0667C">
        <w:rPr>
          <w:rtl/>
        </w:rPr>
        <w:t>ثبات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C0667C">
        <w:rPr>
          <w:rtl/>
        </w:rPr>
        <w:t>وتداولها الثقات.</w:t>
      </w:r>
    </w:p>
    <w:p w:rsidR="00742F32" w:rsidRDefault="006E6387" w:rsidP="00742F32">
      <w:pPr>
        <w:pStyle w:val="libNormal"/>
        <w:rPr>
          <w:rtl/>
        </w:rPr>
      </w:pPr>
      <w:r w:rsidRPr="00C0667C">
        <w:rPr>
          <w:rtl/>
        </w:rPr>
        <w:t>وقال في خطبة « الوسطى</w:t>
      </w:r>
      <w:r w:rsidRPr="00DD2FC1">
        <w:rPr>
          <w:rtl/>
        </w:rPr>
        <w:t>ٰ</w:t>
      </w:r>
      <w:r w:rsidRPr="00C0667C">
        <w:rPr>
          <w:rtl/>
        </w:rPr>
        <w:t xml:space="preserve"> » وهي المشهورة اليوم بـ «</w:t>
      </w:r>
      <w:r>
        <w:rPr>
          <w:rtl/>
        </w:rPr>
        <w:t xml:space="preserve"> الكبرىٰ </w:t>
      </w:r>
      <w:r w:rsidRPr="00C0667C">
        <w:rPr>
          <w:rtl/>
        </w:rPr>
        <w:t>»</w:t>
      </w:r>
      <w:r w:rsidR="00742F32">
        <w:rPr>
          <w:rtl/>
        </w:rPr>
        <w:t>:</w:t>
      </w:r>
      <w:r w:rsidRPr="00C0667C">
        <w:rPr>
          <w:rtl/>
        </w:rPr>
        <w:t xml:space="preserve"> إن سك</w:t>
      </w:r>
      <w:r>
        <w:rPr>
          <w:rtl/>
        </w:rPr>
        <w:t xml:space="preserve">وته عن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تهذيب التهذيب</w:t>
      </w:r>
      <w:r w:rsidR="00742F32">
        <w:rPr>
          <w:rtl/>
        </w:rPr>
        <w:t>،</w:t>
      </w:r>
      <w:r w:rsidRPr="00FC31C6">
        <w:rPr>
          <w:rtl/>
        </w:rPr>
        <w:t xml:space="preserve"> 5</w:t>
      </w:r>
      <w:r w:rsidR="00742F32">
        <w:rPr>
          <w:rtl/>
        </w:rPr>
        <w:t>:</w:t>
      </w:r>
      <w:r w:rsidRPr="00FC31C6">
        <w:rPr>
          <w:rtl/>
        </w:rPr>
        <w:t xml:space="preserve"> 285 / 564.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9.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تهذيب التهذيب 5</w:t>
      </w:r>
      <w:r w:rsidR="00742F32">
        <w:rPr>
          <w:rtl/>
        </w:rPr>
        <w:t>:</w:t>
      </w:r>
      <w:r w:rsidRPr="00FC31C6">
        <w:rPr>
          <w:rtl/>
        </w:rPr>
        <w:t xml:space="preserve"> 285 / 564.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 xml:space="preserve">(4) </w:t>
      </w:r>
      <w:r>
        <w:rPr>
          <w:rtl/>
        </w:rPr>
        <w:t>وهو عبدالحق بن عبدالرحمن ال</w:t>
      </w:r>
      <w:r>
        <w:rPr>
          <w:rFonts w:hint="cs"/>
          <w:rtl/>
        </w:rPr>
        <w:t>أ</w:t>
      </w:r>
      <w:r>
        <w:rPr>
          <w:rtl/>
        </w:rPr>
        <w:t>ندلسي ال</w:t>
      </w:r>
      <w:r>
        <w:rPr>
          <w:rFonts w:hint="cs"/>
          <w:rtl/>
        </w:rPr>
        <w:t>إ</w:t>
      </w:r>
      <w:r w:rsidRPr="00FC31C6">
        <w:rPr>
          <w:rtl/>
        </w:rPr>
        <w:t>شبيلي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ابن الخرّاط. وصفه الذهبي بال</w:t>
      </w:r>
      <w:r>
        <w:rPr>
          <w:rFonts w:hint="cs"/>
          <w:rtl/>
        </w:rPr>
        <w:t>إ</w:t>
      </w:r>
      <w:r w:rsidRPr="00FC31C6">
        <w:rPr>
          <w:rtl/>
        </w:rPr>
        <w:t>مام الحافظ</w:t>
      </w:r>
      <w:r w:rsidR="0055726B">
        <w:rPr>
          <w:rtl/>
        </w:rPr>
        <w:t xml:space="preserve"> </w:t>
      </w:r>
      <w:r w:rsidRPr="00FC31C6">
        <w:rPr>
          <w:rtl/>
        </w:rPr>
        <w:t>البارع المجوّ</w:t>
      </w:r>
      <w:r>
        <w:rPr>
          <w:rtl/>
        </w:rPr>
        <w:t>د العل</w:t>
      </w:r>
      <w:r>
        <w:rPr>
          <w:rFonts w:hint="cs"/>
          <w:rtl/>
        </w:rPr>
        <w:t>ّ</w:t>
      </w:r>
      <w:r>
        <w:rPr>
          <w:rtl/>
        </w:rPr>
        <w:t>ا</w:t>
      </w:r>
      <w:r w:rsidRPr="00FC31C6">
        <w:rPr>
          <w:rtl/>
        </w:rPr>
        <w:t>مة</w:t>
      </w:r>
      <w:r w:rsidR="00742F32">
        <w:rPr>
          <w:rtl/>
        </w:rPr>
        <w:t>،</w:t>
      </w:r>
      <w:r w:rsidRPr="00FC31C6">
        <w:rPr>
          <w:rtl/>
        </w:rPr>
        <w:t xml:space="preserve"> كان فقيهاً حافظاً</w:t>
      </w:r>
      <w:r w:rsidR="00742F32">
        <w:rPr>
          <w:rtl/>
        </w:rPr>
        <w:t>،</w:t>
      </w:r>
      <w:r w:rsidRPr="00FC31C6">
        <w:rPr>
          <w:rtl/>
        </w:rPr>
        <w:t xml:space="preserve"> عالماً بالحديث وعِلله</w:t>
      </w:r>
      <w:r w:rsidR="00742F32">
        <w:rPr>
          <w:rtl/>
        </w:rPr>
        <w:t>،</w:t>
      </w:r>
      <w:r w:rsidRPr="00FC31C6">
        <w:rPr>
          <w:rtl/>
        </w:rPr>
        <w:t xml:space="preserve"> عارفاً بالرجال. له مصنّفات متقنة</w:t>
      </w:r>
      <w:r w:rsidR="0055726B">
        <w:rPr>
          <w:rtl/>
        </w:rPr>
        <w:t xml:space="preserve"> </w:t>
      </w:r>
      <w:r w:rsidRPr="00FC31C6">
        <w:rPr>
          <w:rtl/>
        </w:rPr>
        <w:t>في</w:t>
      </w:r>
      <w:r>
        <w:rPr>
          <w:rtl/>
        </w:rPr>
        <w:t xml:space="preserve"> الأحكام </w:t>
      </w:r>
      <w:r w:rsidRPr="00FC31C6">
        <w:rPr>
          <w:rtl/>
        </w:rPr>
        <w:t>والحديث وغيرها. توفي سنة 580هـ ( سير أعلام النبلاء 21</w:t>
      </w:r>
      <w:r w:rsidR="00742F32">
        <w:rPr>
          <w:rtl/>
        </w:rPr>
        <w:t>:</w:t>
      </w:r>
      <w:r w:rsidRPr="00FC31C6">
        <w:rPr>
          <w:rtl/>
        </w:rPr>
        <w:t xml:space="preserve"> 189</w:t>
      </w:r>
      <w:r w:rsidR="00742F32">
        <w:rPr>
          <w:rtl/>
        </w:rPr>
        <w:t xml:space="preserve"> - </w:t>
      </w:r>
      <w:r w:rsidRPr="00FC31C6">
        <w:rPr>
          <w:rtl/>
        </w:rPr>
        <w:t>199 ).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 xml:space="preserve">الحديث دليل علىٰ صحته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تلخّص لدينا من هذا البحث أربعة أحاديث يقوّي بعضها بعضاً</w:t>
      </w:r>
      <w:r w:rsidR="00742F32">
        <w:rPr>
          <w:rtl/>
        </w:rPr>
        <w:t>،</w:t>
      </w:r>
      <w:r>
        <w:rPr>
          <w:rtl/>
        </w:rPr>
        <w:t xml:space="preserve"> وهي</w:t>
      </w:r>
      <w:r w:rsidR="00742F32">
        <w:rPr>
          <w:rtl/>
        </w:rPr>
        <w:t>: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1</w:t>
      </w:r>
      <w:r w:rsidR="00742F32">
        <w:rPr>
          <w:rtl/>
        </w:rPr>
        <w:t xml:space="preserve"> - </w:t>
      </w:r>
      <w:r w:rsidRPr="00742F32">
        <w:rPr>
          <w:rStyle w:val="libBold2Char"/>
          <w:rtl/>
        </w:rPr>
        <w:t>« من زار قبري وجبت له شفاعتي »</w:t>
      </w:r>
      <w:r>
        <w:rPr>
          <w:rtl/>
        </w:rPr>
        <w:t xml:space="preserve"> وهو حديث صحيح</w:t>
      </w:r>
      <w:r w:rsidR="00742F32">
        <w:rPr>
          <w:rtl/>
        </w:rPr>
        <w:t>،</w:t>
      </w:r>
      <w:r>
        <w:rPr>
          <w:rtl/>
        </w:rPr>
        <w:t xml:space="preserve"> أو حسن.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2</w:t>
      </w:r>
      <w:r w:rsidR="00742F32">
        <w:rPr>
          <w:rtl/>
        </w:rPr>
        <w:t xml:space="preserve"> - </w:t>
      </w:r>
      <w:r w:rsidRPr="00742F32">
        <w:rPr>
          <w:rStyle w:val="libBold2Char"/>
          <w:rtl/>
        </w:rPr>
        <w:t>« من زار قبري فقد وجبت له شفاعتي »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3</w:t>
      </w:r>
      <w:r w:rsidR="00742F32">
        <w:rPr>
          <w:rFonts w:hint="cs"/>
          <w:rtl/>
        </w:rPr>
        <w:t xml:space="preserve"> - </w:t>
      </w:r>
      <w:r w:rsidRPr="00742F32">
        <w:rPr>
          <w:rStyle w:val="libBold2Char"/>
          <w:rtl/>
        </w:rPr>
        <w:t>« من جاءني زائراً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لا تُعمله حاجة إلّا زيارتي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كان حقّاً عليّ أن أكون له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شفيعاً يوم القيامة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 xml:space="preserve">حاديث الثلاثة مروية عن </w:t>
      </w:r>
      <w:r w:rsidRPr="00F54354">
        <w:rPr>
          <w:rtl/>
        </w:rPr>
        <w:t>« عبيدالله »</w:t>
      </w:r>
      <w:r>
        <w:rPr>
          <w:rtl/>
        </w:rPr>
        <w:t xml:space="preserve"> المصغّر بطرق عديدة</w:t>
      </w:r>
      <w:r w:rsidR="00742F32">
        <w:rPr>
          <w:rtl/>
        </w:rPr>
        <w:t>،</w:t>
      </w:r>
      <w:r>
        <w:rPr>
          <w:rtl/>
        </w:rPr>
        <w:t xml:space="preserve"> ومثلها عن</w:t>
      </w:r>
      <w:r w:rsidR="0055726B">
        <w:rPr>
          <w:rtl/>
        </w:rPr>
        <w:t xml:space="preserve"> </w:t>
      </w:r>
      <w:r w:rsidRPr="00D476F6">
        <w:rPr>
          <w:rtl/>
        </w:rPr>
        <w:t>« عبدالله »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4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قوله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 قبري حلّت له شفاعتي »</w:t>
      </w:r>
      <w:r>
        <w:rPr>
          <w:rtl/>
        </w:rPr>
        <w:t xml:space="preserve"> وهو المحفوظ من رواية</w:t>
      </w:r>
      <w:r w:rsidR="0055726B">
        <w:rPr>
          <w:rtl/>
        </w:rPr>
        <w:t xml:space="preserve"> </w:t>
      </w:r>
      <w:r>
        <w:rPr>
          <w:rtl/>
        </w:rPr>
        <w:t>عبدالله بن إبراهيم الغفاري.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الباب حديث خامس عن ابن عمر أيضاً</w:t>
      </w:r>
      <w:r w:rsidR="00742F32">
        <w:rPr>
          <w:rtl/>
        </w:rPr>
        <w:t>،</w:t>
      </w:r>
      <w:r>
        <w:rPr>
          <w:rtl/>
        </w:rPr>
        <w:t xml:space="preserve"> رواه الدارقطني في سننه</w:t>
      </w:r>
      <w:r w:rsidR="0055726B">
        <w:rPr>
          <w:rtl/>
        </w:rPr>
        <w:t xml:space="preserve"> </w:t>
      </w:r>
      <w:r>
        <w:rPr>
          <w:rtl/>
        </w:rPr>
        <w:t xml:space="preserve">وفي </w:t>
      </w:r>
      <w:r w:rsidRPr="00D476F6">
        <w:rPr>
          <w:rtl/>
        </w:rPr>
        <w:t>« العلل »</w:t>
      </w:r>
      <w:r w:rsidR="00742F32">
        <w:rPr>
          <w:rtl/>
        </w:rPr>
        <w:t>،</w:t>
      </w:r>
      <w:r>
        <w:rPr>
          <w:rtl/>
        </w:rPr>
        <w:t xml:space="preserve"> وأحمد في مسنده</w:t>
      </w:r>
      <w:r w:rsidR="00742F32">
        <w:rPr>
          <w:rtl/>
        </w:rPr>
        <w:t>: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5</w:t>
      </w:r>
      <w:r w:rsidR="00742F32">
        <w:rPr>
          <w:rFonts w:hint="cs"/>
          <w:rtl/>
        </w:rPr>
        <w:t xml:space="preserve"> - </w:t>
      </w:r>
      <w:r>
        <w:rPr>
          <w:rtl/>
        </w:rPr>
        <w:t>عن جعفر بن محمد الواسطي</w:t>
      </w:r>
      <w:r w:rsidR="00742F32">
        <w:rPr>
          <w:rtl/>
        </w:rPr>
        <w:t>،</w:t>
      </w:r>
      <w:r>
        <w:rPr>
          <w:rtl/>
        </w:rPr>
        <w:t xml:space="preserve"> ثنا موسى</w:t>
      </w:r>
      <w:r w:rsidRPr="00DD2FC1">
        <w:rPr>
          <w:rtl/>
        </w:rPr>
        <w:t>ٰ</w:t>
      </w:r>
      <w:r>
        <w:rPr>
          <w:rtl/>
        </w:rPr>
        <w:t xml:space="preserve"> بن هارون</w:t>
      </w:r>
      <w:r w:rsidR="00742F32">
        <w:rPr>
          <w:rtl/>
        </w:rPr>
        <w:t>،</w:t>
      </w:r>
      <w:r>
        <w:rPr>
          <w:rtl/>
        </w:rPr>
        <w:t xml:space="preserve"> ثنا محمد بن حسن</w:t>
      </w:r>
      <w:r w:rsidR="0055726B">
        <w:rPr>
          <w:rtl/>
        </w:rPr>
        <w:t xml:space="preserve"> </w:t>
      </w:r>
      <w:r>
        <w:rPr>
          <w:rtl/>
        </w:rPr>
        <w:t>الختلي</w:t>
      </w:r>
      <w:r w:rsidR="00742F32">
        <w:rPr>
          <w:rtl/>
        </w:rPr>
        <w:t>،</w:t>
      </w:r>
      <w:r>
        <w:rPr>
          <w:rtl/>
        </w:rPr>
        <w:t xml:space="preserve"> ثنا عبدالرحمن بن المبارك</w:t>
      </w:r>
      <w:r w:rsidR="00742F32">
        <w:rPr>
          <w:rtl/>
        </w:rPr>
        <w:t>،</w:t>
      </w:r>
      <w:r>
        <w:rPr>
          <w:rtl/>
        </w:rPr>
        <w:t xml:space="preserve"> ثنا عون بن موسى</w:t>
      </w:r>
      <w:r w:rsidRPr="00DD2FC1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عن أيّوب</w:t>
      </w:r>
      <w:r w:rsidR="00742F32">
        <w:rPr>
          <w:rtl/>
        </w:rPr>
        <w:t>،</w:t>
      </w:r>
      <w:r>
        <w:rPr>
          <w:rtl/>
        </w:rPr>
        <w:t xml:space="preserve"> عن نافع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عن ابن عمر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،</w:t>
      </w:r>
      <w:r>
        <w:rPr>
          <w:rtl/>
        </w:rPr>
        <w:t xml:space="preserve">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زارني إلىٰ المدينة كنت له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شفيعاً وشهيداً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وقال موسى</w:t>
      </w:r>
      <w:r w:rsidRPr="00DD2FC1">
        <w:rPr>
          <w:rtl/>
        </w:rPr>
        <w:t>ٰ</w:t>
      </w:r>
      <w:r>
        <w:rPr>
          <w:rtl/>
        </w:rPr>
        <w:t xml:space="preserve"> بن هارون</w:t>
      </w:r>
      <w:r w:rsidR="00742F32">
        <w:rPr>
          <w:rtl/>
        </w:rPr>
        <w:t>،</w:t>
      </w:r>
      <w:r>
        <w:rPr>
          <w:rtl/>
        </w:rPr>
        <w:t xml:space="preserve"> وهو الرجل الثاني في سند الحديث</w:t>
      </w:r>
      <w:r w:rsidR="00742F32">
        <w:rPr>
          <w:rtl/>
        </w:rPr>
        <w:t>:</w:t>
      </w:r>
      <w:r>
        <w:rPr>
          <w:rtl/>
        </w:rPr>
        <w:t xml:space="preserve"> ورواه إبراهيم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10</w:t>
      </w:r>
      <w:r w:rsidR="00742F32">
        <w:rPr>
          <w:rtl/>
        </w:rPr>
        <w:t xml:space="preserve"> - </w:t>
      </w:r>
      <w:r w:rsidRPr="00FC31C6">
        <w:rPr>
          <w:rtl/>
        </w:rPr>
        <w:t>11.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مسند أحمد 2</w:t>
      </w:r>
      <w:r w:rsidR="00742F32">
        <w:rPr>
          <w:rtl/>
        </w:rPr>
        <w:t>:</w:t>
      </w:r>
      <w:r w:rsidRPr="00FC31C6">
        <w:rPr>
          <w:rtl/>
        </w:rPr>
        <w:t xml:space="preserve"> 74</w:t>
      </w:r>
      <w:r w:rsidR="00742F32">
        <w:rPr>
          <w:rtl/>
        </w:rPr>
        <w:t>،</w:t>
      </w:r>
      <w:r w:rsidRPr="00FC31C6">
        <w:rPr>
          <w:rtl/>
        </w:rPr>
        <w:t xml:space="preserve"> سنن الدارقطني 3</w:t>
      </w:r>
      <w:r w:rsidR="00742F32">
        <w:rPr>
          <w:rtl/>
        </w:rPr>
        <w:t>:</w:t>
      </w:r>
      <w:r w:rsidRPr="00FC31C6">
        <w:rPr>
          <w:rtl/>
        </w:rPr>
        <w:t xml:space="preserve"> 287 / 194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 w:rsidRPr="00C0667C">
        <w:rPr>
          <w:rtl/>
        </w:rPr>
        <w:t>وشفاء السقام</w:t>
      </w:r>
      <w:r w:rsidR="00742F32">
        <w:rPr>
          <w:rtl/>
        </w:rPr>
        <w:t>:</w:t>
      </w:r>
      <w:r w:rsidRPr="00C0667C">
        <w:rPr>
          <w:rtl/>
        </w:rPr>
        <w:t xml:space="preserve"> 29 عن « العلل »</w:t>
      </w:r>
      <w:r w:rsidRPr="00FC31C6">
        <w:rPr>
          <w:rtl/>
        </w:rPr>
        <w:t xml:space="preserve"> للدارقطني.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ابن الحجاج</w:t>
      </w:r>
      <w:r w:rsidR="00742F32">
        <w:rPr>
          <w:rtl/>
        </w:rPr>
        <w:t>،</w:t>
      </w:r>
      <w:r>
        <w:rPr>
          <w:rtl/>
        </w:rPr>
        <w:t xml:space="preserve"> عن وهب</w:t>
      </w:r>
      <w:r w:rsidR="00742F32">
        <w:rPr>
          <w:rtl/>
        </w:rPr>
        <w:t>،</w:t>
      </w:r>
      <w:r>
        <w:rPr>
          <w:rtl/>
        </w:rPr>
        <w:t xml:space="preserve"> عن أيوب</w:t>
      </w:r>
      <w:r w:rsidR="00742F32">
        <w:rPr>
          <w:rtl/>
        </w:rPr>
        <w:t>،</w:t>
      </w:r>
      <w:r>
        <w:rPr>
          <w:rtl/>
        </w:rPr>
        <w:t xml:space="preserve"> عن نافع مرسلاً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هذا من حيث إسناد الحديث وتوابعه وشواهده.</w:t>
      </w:r>
    </w:p>
    <w:p w:rsidR="006E6387" w:rsidRDefault="006E6387" w:rsidP="006E6387">
      <w:pPr>
        <w:pStyle w:val="Heading3"/>
        <w:rPr>
          <w:rtl/>
        </w:rPr>
      </w:pPr>
      <w:bookmarkStart w:id="16" w:name="_Toc424553219"/>
      <w:r>
        <w:rPr>
          <w:rtl/>
        </w:rPr>
        <w:t>والكلام ثانياً في دلالة الحديث</w:t>
      </w:r>
      <w:r w:rsidR="00742F32">
        <w:rPr>
          <w:rtl/>
        </w:rPr>
        <w:t>:</w:t>
      </w:r>
      <w:bookmarkEnd w:id="16"/>
      <w:r>
        <w:rPr>
          <w:rtl/>
        </w:rPr>
        <w:t xml:space="preserve"> 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ولا غموض في دلالة هذا الحديث وشواهده</w:t>
      </w:r>
      <w:r w:rsidR="00742F32">
        <w:rPr>
          <w:rtl/>
        </w:rPr>
        <w:t>،</w:t>
      </w:r>
      <w:r>
        <w:rPr>
          <w:rtl/>
        </w:rPr>
        <w:t xml:space="preserve"> ولا غبار عليها</w:t>
      </w:r>
      <w:r w:rsidR="00742F32">
        <w:rPr>
          <w:rtl/>
        </w:rPr>
        <w:t>،</w:t>
      </w:r>
      <w:r>
        <w:rPr>
          <w:rtl/>
        </w:rPr>
        <w:t xml:space="preserve"> فقوله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C0667C">
        <w:rPr>
          <w:rtl/>
        </w:rPr>
        <w:t>« وجبت » أو « حلّت »</w:t>
      </w:r>
      <w:r>
        <w:rPr>
          <w:rtl/>
        </w:rPr>
        <w:t xml:space="preserve"> معناه ثبتت وحقّت ولزمت</w:t>
      </w:r>
      <w:r w:rsidR="00742F32">
        <w:rPr>
          <w:rtl/>
        </w:rPr>
        <w:t>،</w:t>
      </w:r>
      <w:r>
        <w:rPr>
          <w:rtl/>
        </w:rPr>
        <w:t xml:space="preserve"> وأنه لابدّ منها.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وقوله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Pr="00D476F6">
        <w:rPr>
          <w:rtl/>
        </w:rPr>
        <w:t xml:space="preserve">« </w:t>
      </w:r>
      <w:r w:rsidRPr="00C0667C">
        <w:rPr>
          <w:rtl/>
        </w:rPr>
        <w:t>وجبت له شفاعتي » أو ما</w:t>
      </w:r>
      <w:r>
        <w:rPr>
          <w:rtl/>
        </w:rPr>
        <w:t xml:space="preserve"> جاء في نحو هذا اللفظ يعني أن</w:t>
      </w:r>
      <w:r w:rsidR="0055726B">
        <w:rPr>
          <w:rtl/>
        </w:rPr>
        <w:t xml:space="preserve"> </w:t>
      </w:r>
      <w:r>
        <w:rPr>
          <w:rtl/>
        </w:rPr>
        <w:t xml:space="preserve">الزائرين سيدخلون لزوماً في من تناله شفاعته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يوم القيامة</w:t>
      </w:r>
      <w:r w:rsidR="00742F32">
        <w:rPr>
          <w:rtl/>
        </w:rPr>
        <w:t>،</w:t>
      </w:r>
      <w:r>
        <w:rPr>
          <w:rtl/>
        </w:rPr>
        <w:t xml:space="preserve"> وهذا المعنى</w:t>
      </w:r>
      <w:r w:rsidRPr="00DD2FC1">
        <w:rPr>
          <w:rtl/>
        </w:rPr>
        <w:t>ٰ</w:t>
      </w:r>
      <w:r w:rsidR="0055726B">
        <w:rPr>
          <w:rtl/>
        </w:rPr>
        <w:t xml:space="preserve"> </w:t>
      </w:r>
      <w:r>
        <w:rPr>
          <w:rtl/>
        </w:rPr>
        <w:t>يتضمن البشرى</w:t>
      </w:r>
      <w:r w:rsidRPr="00DD2FC1">
        <w:rPr>
          <w:rtl/>
        </w:rPr>
        <w:t>ٰ</w:t>
      </w:r>
      <w:r>
        <w:rPr>
          <w:rtl/>
        </w:rPr>
        <w:t xml:space="preserve"> بأنّ زائر قبر الرسول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إذا كان صادقاً في قصده لن يموت</w:t>
      </w:r>
      <w:r w:rsidR="0055726B">
        <w:rPr>
          <w:rtl/>
        </w:rPr>
        <w:t xml:space="preserve"> </w:t>
      </w:r>
      <w:r>
        <w:rPr>
          <w:rtl/>
        </w:rPr>
        <w:t>إلّا علىٰ ال</w:t>
      </w:r>
      <w:r>
        <w:rPr>
          <w:rFonts w:hint="cs"/>
          <w:rtl/>
        </w:rPr>
        <w:t>إ</w:t>
      </w:r>
      <w:r>
        <w:rPr>
          <w:rtl/>
        </w:rPr>
        <w:t>سلام. ونعمت البشرى</w:t>
      </w:r>
      <w:r w:rsidRPr="00DD2FC1">
        <w:rPr>
          <w:rtl/>
        </w:rPr>
        <w:t>ٰ</w:t>
      </w:r>
      <w:r>
        <w:rPr>
          <w:rtl/>
        </w:rPr>
        <w:t>...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أو أن يراد به الزائر لقبره قربة واحتساباً تناله شفاعة خاصة</w:t>
      </w:r>
      <w:r w:rsidR="00742F32">
        <w:rPr>
          <w:rtl/>
        </w:rPr>
        <w:t>،</w:t>
      </w:r>
      <w:r>
        <w:rPr>
          <w:rtl/>
        </w:rPr>
        <w:t xml:space="preserve"> غير تلك</w:t>
      </w:r>
      <w:r w:rsidR="0055726B">
        <w:rPr>
          <w:rtl/>
        </w:rPr>
        <w:t xml:space="preserve"> </w:t>
      </w:r>
      <w:r>
        <w:rPr>
          <w:rtl/>
        </w:rPr>
        <w:t>الشفاعة العامة التي تنال عموم المسلمين</w:t>
      </w:r>
      <w:r w:rsidR="00742F32">
        <w:rPr>
          <w:rtl/>
        </w:rPr>
        <w:t>،</w:t>
      </w:r>
      <w:r>
        <w:rPr>
          <w:rtl/>
        </w:rPr>
        <w:t xml:space="preserve"> بسبب الزيارة وبفضلها.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كلا الدلالتين من الفوز والفضل الكبير ما هو جدير في احتلال مكانة مهمة</w:t>
      </w:r>
      <w:r w:rsidR="0055726B">
        <w:rPr>
          <w:rtl/>
        </w:rPr>
        <w:t xml:space="preserve"> </w:t>
      </w:r>
      <w:r>
        <w:rPr>
          <w:rtl/>
        </w:rPr>
        <w:t>في اهتمامات المؤمن</w:t>
      </w:r>
      <w:r w:rsidR="00742F32">
        <w:rPr>
          <w:rtl/>
        </w:rPr>
        <w:t>،</w:t>
      </w:r>
      <w:r>
        <w:rPr>
          <w:rtl/>
        </w:rPr>
        <w:t xml:space="preserve"> وهو يتحرى</w:t>
      </w:r>
      <w:r w:rsidRPr="00DD2FC1">
        <w:rPr>
          <w:rtl/>
        </w:rPr>
        <w:t>ٰ</w:t>
      </w:r>
      <w:r>
        <w:rPr>
          <w:rtl/>
        </w:rPr>
        <w:t xml:space="preserve"> القربة عند الله والزلفى</w:t>
      </w:r>
      <w:r w:rsidRPr="00DD2FC1">
        <w:rPr>
          <w:rtl/>
        </w:rPr>
        <w:t>ٰ</w:t>
      </w:r>
      <w:r>
        <w:rPr>
          <w:rtl/>
        </w:rPr>
        <w:t xml:space="preserve"> لديه</w:t>
      </w:r>
      <w:r w:rsidR="00742F32">
        <w:rPr>
          <w:rtl/>
        </w:rPr>
        <w:t>،</w:t>
      </w:r>
      <w:r>
        <w:rPr>
          <w:rtl/>
        </w:rPr>
        <w:t xml:space="preserve"> انّه لفوز حقيق أن</w:t>
      </w:r>
      <w:r w:rsidR="0055726B">
        <w:rPr>
          <w:rtl/>
        </w:rPr>
        <w:t xml:space="preserve"> </w:t>
      </w:r>
      <w:r>
        <w:rPr>
          <w:rtl/>
        </w:rPr>
        <w:t>يتنافس فيه المتنافسون.</w:t>
      </w:r>
    </w:p>
    <w:p w:rsidR="006E6387" w:rsidRDefault="006E6387" w:rsidP="006E6387">
      <w:pPr>
        <w:pStyle w:val="Heading3"/>
        <w:rPr>
          <w:rtl/>
        </w:rPr>
      </w:pPr>
      <w:bookmarkStart w:id="17" w:name="_Toc424553220"/>
      <w:r>
        <w:rPr>
          <w:rtl/>
        </w:rPr>
        <w:t>الحديث الثاني</w:t>
      </w:r>
      <w:r w:rsidR="00742F32">
        <w:rPr>
          <w:rtl/>
        </w:rPr>
        <w:t>:</w:t>
      </w:r>
      <w:bookmarkEnd w:id="17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زارني بعد موتي كان كمن هاجر إليّ في حياتي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فإن لم تستطيعوا فابعثوا إليّ بالسلام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فإنه يبلغني »</w:t>
      </w:r>
      <w:r>
        <w:rPr>
          <w:rtl/>
        </w:rPr>
        <w:t>.</w:t>
      </w:r>
    </w:p>
    <w:p w:rsidR="006E6387" w:rsidRPr="00D476F6" w:rsidRDefault="006E6387" w:rsidP="00742F32">
      <w:pPr>
        <w:pStyle w:val="libLine"/>
        <w:rPr>
          <w:rtl/>
        </w:rPr>
      </w:pPr>
      <w:r w:rsidRPr="00D476F6">
        <w:rPr>
          <w:rtl/>
        </w:rPr>
        <w:t>_</w:t>
      </w:r>
      <w:r w:rsidRPr="00D476F6">
        <w:rPr>
          <w:rFonts w:hint="cs"/>
          <w:rtl/>
        </w:rPr>
        <w:t>__________</w:t>
      </w:r>
      <w:r w:rsidRPr="00D476F6">
        <w:rPr>
          <w:rtl/>
        </w:rPr>
        <w:t>___________</w:t>
      </w:r>
      <w:r w:rsidRPr="00D476F6">
        <w:rPr>
          <w:rFonts w:hint="cs"/>
          <w:rtl/>
        </w:rPr>
        <w:t>_____</w:t>
      </w:r>
      <w:r w:rsidRPr="00D476F6">
        <w:rPr>
          <w:rtl/>
        </w:rPr>
        <w:t>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29.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 xml:space="preserve">من حديث الإمام علي بن أبي طالب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رواه الإمام جعفر الصادق عن آبائه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عن علي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عن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قال الشيخ الطوسي</w:t>
      </w:r>
      <w:r w:rsidR="00742F32">
        <w:rPr>
          <w:rtl/>
        </w:rPr>
        <w:t>:</w:t>
      </w:r>
      <w:r>
        <w:rPr>
          <w:rtl/>
        </w:rPr>
        <w:t xml:space="preserve"> محمد ابن أحمد بن داود </w:t>
      </w:r>
      <w:r w:rsidRPr="00742F32">
        <w:rPr>
          <w:rStyle w:val="libFootnotenumChar"/>
          <w:rtl/>
        </w:rPr>
        <w:t>(1)</w:t>
      </w:r>
      <w:r w:rsidR="0055726B">
        <w:rPr>
          <w:rtl/>
        </w:rPr>
        <w:t xml:space="preserve"> </w:t>
      </w:r>
      <w:r>
        <w:rPr>
          <w:rtl/>
        </w:rPr>
        <w:t xml:space="preserve">عن أبي أحمد إسماعيل بن عيسى بن محمد المؤدب </w:t>
      </w:r>
      <w:r w:rsidRPr="00742F32">
        <w:rPr>
          <w:rStyle w:val="libFootnotenumChar"/>
          <w:rtl/>
        </w:rPr>
        <w:t>(2)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حدَّثنا إبراهيم بن</w:t>
      </w:r>
      <w:r w:rsidR="0055726B">
        <w:rPr>
          <w:rtl/>
        </w:rPr>
        <w:t xml:space="preserve"> </w:t>
      </w:r>
      <w:r>
        <w:rPr>
          <w:rtl/>
        </w:rPr>
        <w:t xml:space="preserve">محمد بن عبدالله القرشي </w:t>
      </w:r>
      <w:r w:rsidRPr="00742F32">
        <w:rPr>
          <w:rStyle w:val="libFootnotenumChar"/>
          <w:rtl/>
        </w:rPr>
        <w:t>(3)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حدَّثنا محمد بن محمد بن ال</w:t>
      </w:r>
      <w:r>
        <w:rPr>
          <w:rFonts w:hint="cs"/>
          <w:rtl/>
        </w:rPr>
        <w:t>أ</w:t>
      </w:r>
      <w:r>
        <w:rPr>
          <w:rtl/>
        </w:rPr>
        <w:t>شعث بن هيثم</w:t>
      </w:r>
      <w:r w:rsidR="0055726B">
        <w:rPr>
          <w:rtl/>
        </w:rPr>
        <w:t xml:space="preserve"> </w:t>
      </w:r>
      <w:r>
        <w:rPr>
          <w:rtl/>
        </w:rPr>
        <w:t xml:space="preserve">بمصر </w:t>
      </w:r>
      <w:r w:rsidRPr="00742F32">
        <w:rPr>
          <w:rStyle w:val="libFootnotenumChar"/>
          <w:rtl/>
        </w:rPr>
        <w:t>(4)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حدَّثنا أبو الحسن موسى</w:t>
      </w:r>
      <w:r w:rsidRPr="004A760D">
        <w:rPr>
          <w:rtl/>
        </w:rPr>
        <w:t>ٰ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(5)</w:t>
      </w:r>
      <w:r>
        <w:rPr>
          <w:rtl/>
        </w:rPr>
        <w:t xml:space="preserve"> بن إسماعيل بن جعفر بن محمد بن</w:t>
      </w:r>
      <w:r w:rsidR="0055726B">
        <w:rPr>
          <w:rtl/>
        </w:rPr>
        <w:t xml:space="preserve"> </w:t>
      </w:r>
      <w:r>
        <w:rPr>
          <w:rtl/>
        </w:rPr>
        <w:t xml:space="preserve">علي بن الحسين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حدَّثني أبي</w:t>
      </w:r>
      <w:r w:rsidR="00742F32">
        <w:rPr>
          <w:rtl/>
        </w:rPr>
        <w:t>،</w:t>
      </w:r>
      <w:r>
        <w:rPr>
          <w:rtl/>
        </w:rPr>
        <w:t xml:space="preserve"> عن أبيه</w:t>
      </w:r>
      <w:r w:rsidR="00742F32">
        <w:rPr>
          <w:rtl/>
        </w:rPr>
        <w:t>،</w:t>
      </w:r>
      <w:r>
        <w:rPr>
          <w:rtl/>
        </w:rPr>
        <w:t xml:space="preserve"> عن جده جعفر بن محمد</w:t>
      </w:r>
      <w:r w:rsidR="00742F32">
        <w:rPr>
          <w:rtl/>
        </w:rPr>
        <w:t>،</w:t>
      </w:r>
      <w:r>
        <w:rPr>
          <w:rtl/>
        </w:rPr>
        <w:t xml:space="preserve"> عن أبيه</w:t>
      </w:r>
      <w:r w:rsidR="0055726B">
        <w:rPr>
          <w:rtl/>
        </w:rPr>
        <w:t xml:space="preserve"> </w:t>
      </w:r>
      <w:r>
        <w:rPr>
          <w:rtl/>
        </w:rPr>
        <w:t>محمد بن علي</w:t>
      </w:r>
      <w:r w:rsidR="00742F32">
        <w:rPr>
          <w:rtl/>
        </w:rPr>
        <w:t>،</w:t>
      </w:r>
      <w:r>
        <w:rPr>
          <w:rtl/>
        </w:rPr>
        <w:t xml:space="preserve"> عن علي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 قبري بعد موتي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كان كمن هاجر إليّ في</w:t>
      </w:r>
      <w:r w:rsidRPr="00742F32">
        <w:rPr>
          <w:rStyle w:val="libBold2Char"/>
          <w:rFonts w:hint="cs"/>
          <w:rtl/>
        </w:rPr>
        <w:t xml:space="preserve"> </w:t>
      </w:r>
      <w:r w:rsidRPr="00742F32">
        <w:rPr>
          <w:rStyle w:val="libBold2Char"/>
          <w:rtl/>
        </w:rPr>
        <w:t>حياتي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 لم تستطيعوا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فابعثوا إليّ بالسلام فإنه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يبلغني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(6)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وهذا حديث إسناده جيد</w:t>
      </w:r>
      <w:r w:rsidR="00742F32">
        <w:rPr>
          <w:rtl/>
        </w:rPr>
        <w:t>،</w:t>
      </w:r>
      <w:r>
        <w:rPr>
          <w:rtl/>
        </w:rPr>
        <w:t xml:space="preserve"> فهو حديث حسن إن لم يكن صحيحاً</w:t>
      </w:r>
      <w:r w:rsidR="00742F32">
        <w:rPr>
          <w:rtl/>
        </w:rPr>
        <w:t>،</w:t>
      </w:r>
      <w:r>
        <w:rPr>
          <w:rtl/>
        </w:rPr>
        <w:t xml:space="preserve"> لعدم التصريح</w:t>
      </w:r>
      <w:r w:rsidR="0055726B">
        <w:rPr>
          <w:rtl/>
        </w:rPr>
        <w:t xml:space="preserve"> </w:t>
      </w:r>
      <w:r>
        <w:rPr>
          <w:rtl/>
        </w:rPr>
        <w:t>بوثاقة إسماعيل المؤدّب وإبراهيم القرشي</w:t>
      </w:r>
      <w:r w:rsidR="00742F32">
        <w:rPr>
          <w:rtl/>
        </w:rPr>
        <w:t>،</w:t>
      </w:r>
      <w:r>
        <w:rPr>
          <w:rtl/>
        </w:rPr>
        <w:t xml:space="preserve"> فهو حديث قائم بنفسه صالح</w:t>
      </w:r>
      <w:r w:rsidR="0055726B">
        <w:rPr>
          <w:rtl/>
        </w:rPr>
        <w:t xml:space="preserve"> </w:t>
      </w:r>
      <w:r>
        <w:rPr>
          <w:rtl/>
        </w:rPr>
        <w:t xml:space="preserve">للاحتجاج علىٰ ما تضمنه من استحباب زيارة قبر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6E6387" w:rsidRDefault="006E6387" w:rsidP="006E6387">
      <w:pPr>
        <w:pStyle w:val="Heading4"/>
        <w:rPr>
          <w:rtl/>
        </w:rPr>
      </w:pPr>
      <w:r>
        <w:rPr>
          <w:rtl/>
        </w:rPr>
        <w:t>وله شواهد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ول</w:t>
      </w:r>
      <w:r w:rsidR="00742F32">
        <w:rPr>
          <w:rtl/>
        </w:rPr>
        <w:t>:</w:t>
      </w:r>
      <w:r>
        <w:rPr>
          <w:rtl/>
        </w:rPr>
        <w:t xml:space="preserve"> شاهد قوي من حديث حاطب بن أبي بلتعة عن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أنّه قال</w:t>
      </w:r>
      <w:r w:rsidR="00742F32">
        <w:rPr>
          <w:rtl/>
        </w:rPr>
        <w:t>:</w:t>
      </w:r>
      <w:r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شيخ القميين في وقته</w:t>
      </w:r>
      <w:r w:rsidR="00742F32">
        <w:rPr>
          <w:rtl/>
        </w:rPr>
        <w:t>،</w:t>
      </w:r>
      <w:r w:rsidRPr="00FC31C6">
        <w:rPr>
          <w:rtl/>
        </w:rPr>
        <w:t xml:space="preserve"> ولم يُرَ أحد أحفظ ولا أفقه ولا أعرف بالحديث منه. رجال النجاشي</w:t>
      </w:r>
      <w:r w:rsidR="00742F32">
        <w:rPr>
          <w:rtl/>
        </w:rPr>
        <w:t>:</w:t>
      </w:r>
      <w:r w:rsidRPr="00FC31C6">
        <w:rPr>
          <w:rtl/>
        </w:rPr>
        <w:t xml:space="preserve"> 384</w:t>
      </w:r>
      <w:r w:rsidR="0055726B">
        <w:rPr>
          <w:rtl/>
        </w:rPr>
        <w:t xml:space="preserve"> </w:t>
      </w:r>
      <w:r w:rsidRPr="00FC31C6">
        <w:rPr>
          <w:rtl/>
        </w:rPr>
        <w:t>رقم</w:t>
      </w:r>
      <w:r>
        <w:rPr>
          <w:rFonts w:hint="cs"/>
          <w:rtl/>
        </w:rPr>
        <w:t xml:space="preserve"> </w:t>
      </w:r>
      <w:r w:rsidRPr="00FC31C6">
        <w:rPr>
          <w:rtl/>
        </w:rPr>
        <w:t>1045.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لم يذكر بتضعيف ولا توثيق. معجم رجال الحديث 3</w:t>
      </w:r>
      <w:r w:rsidR="00742F32">
        <w:rPr>
          <w:rtl/>
        </w:rPr>
        <w:t>:</w:t>
      </w:r>
      <w:r w:rsidRPr="00FC31C6">
        <w:rPr>
          <w:rtl/>
        </w:rPr>
        <w:t xml:space="preserve"> 164.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لم يذكر بتضعيف ولا توثيق. معجم رجال الحديث 1</w:t>
      </w:r>
      <w:r w:rsidR="00742F32">
        <w:rPr>
          <w:rtl/>
        </w:rPr>
        <w:t>:</w:t>
      </w:r>
      <w:r w:rsidRPr="00FC31C6">
        <w:rPr>
          <w:rtl/>
        </w:rPr>
        <w:t xml:space="preserve"> 285 رقم</w:t>
      </w:r>
      <w:r>
        <w:rPr>
          <w:rFonts w:hint="cs"/>
          <w:rtl/>
        </w:rPr>
        <w:t xml:space="preserve"> </w:t>
      </w:r>
      <w:r w:rsidRPr="00FC31C6">
        <w:rPr>
          <w:rtl/>
        </w:rPr>
        <w:t>269.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(4) ثقة سكن مصر. رجال النجاشي</w:t>
      </w:r>
      <w:r w:rsidR="00742F32">
        <w:rPr>
          <w:rtl/>
        </w:rPr>
        <w:t>:</w:t>
      </w:r>
      <w:r w:rsidRPr="00FC31C6">
        <w:rPr>
          <w:rtl/>
        </w:rPr>
        <w:t xml:space="preserve"> 379 رقم</w:t>
      </w:r>
      <w:r>
        <w:rPr>
          <w:rFonts w:hint="cs"/>
          <w:rtl/>
        </w:rPr>
        <w:t xml:space="preserve"> </w:t>
      </w:r>
      <w:r w:rsidRPr="00FC31C6">
        <w:rPr>
          <w:rtl/>
        </w:rPr>
        <w:t>1013.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(5) من أصحاب التصانيف</w:t>
      </w:r>
      <w:r w:rsidR="00742F32">
        <w:rPr>
          <w:rtl/>
        </w:rPr>
        <w:t>،</w:t>
      </w:r>
      <w:r w:rsidRPr="00FC31C6">
        <w:rPr>
          <w:rtl/>
        </w:rPr>
        <w:t xml:space="preserve"> له كتاب ( جامع التفاسير ) وكتاب ( الوضوء ). رجال النجاشي 410 / 1019</w:t>
      </w:r>
      <w:r>
        <w:rPr>
          <w:rFonts w:hint="cs"/>
          <w:rtl/>
        </w:rPr>
        <w:t>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(6) تهذيب</w:t>
      </w:r>
      <w:r>
        <w:rPr>
          <w:rtl/>
        </w:rPr>
        <w:t xml:space="preserve"> الأحكام </w:t>
      </w:r>
      <w:r w:rsidRPr="00FC31C6">
        <w:rPr>
          <w:rtl/>
        </w:rPr>
        <w:t>/ الشيخ الطوسي 6</w:t>
      </w:r>
      <w:r w:rsidR="00742F32">
        <w:rPr>
          <w:rtl/>
        </w:rPr>
        <w:t>:</w:t>
      </w:r>
      <w:r w:rsidRPr="00FC31C6">
        <w:rPr>
          <w:rtl/>
        </w:rPr>
        <w:t xml:space="preserve"> 3 / </w:t>
      </w:r>
      <w:r>
        <w:rPr>
          <w:rtl/>
        </w:rPr>
        <w:t>1.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lastRenderedPageBreak/>
        <w:t>« من زارني بعد موتي فكأنّما زارني في حياتي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رواه الدارقطني عن أبي عبيد</w:t>
      </w:r>
      <w:r w:rsidR="00742F32">
        <w:rPr>
          <w:rtl/>
        </w:rPr>
        <w:t>،</w:t>
      </w:r>
      <w:r>
        <w:rPr>
          <w:rtl/>
        </w:rPr>
        <w:t xml:space="preserve"> والقاضي أبي عبدالله</w:t>
      </w:r>
      <w:r w:rsidR="00742F32">
        <w:rPr>
          <w:rtl/>
        </w:rPr>
        <w:t>،</w:t>
      </w:r>
      <w:r>
        <w:rPr>
          <w:rtl/>
        </w:rPr>
        <w:t xml:space="preserve"> وابن مخلّد</w:t>
      </w:r>
      <w:r w:rsidR="00742F32">
        <w:rPr>
          <w:rtl/>
        </w:rPr>
        <w:t>،</w:t>
      </w:r>
      <w:r>
        <w:rPr>
          <w:rtl/>
        </w:rPr>
        <w:t xml:space="preserve"> قالوا</w:t>
      </w:r>
      <w:r w:rsidR="00742F32">
        <w:rPr>
          <w:rtl/>
        </w:rPr>
        <w:t>:</w:t>
      </w:r>
      <w:r>
        <w:rPr>
          <w:rtl/>
        </w:rPr>
        <w:t xml:space="preserve"> ثنا</w:t>
      </w:r>
      <w:r w:rsidR="0055726B">
        <w:rPr>
          <w:rtl/>
        </w:rPr>
        <w:t xml:space="preserve"> </w:t>
      </w:r>
      <w:r>
        <w:rPr>
          <w:rtl/>
        </w:rPr>
        <w:t>محمد بن الوليد البسري</w:t>
      </w:r>
      <w:r w:rsidR="00742F32">
        <w:rPr>
          <w:rtl/>
        </w:rPr>
        <w:t>،</w:t>
      </w:r>
      <w:r>
        <w:rPr>
          <w:rtl/>
        </w:rPr>
        <w:t xml:space="preserve"> ثنا وكيع</w:t>
      </w:r>
      <w:r w:rsidR="00742F32">
        <w:rPr>
          <w:rtl/>
        </w:rPr>
        <w:t>،</w:t>
      </w:r>
      <w:r>
        <w:rPr>
          <w:rtl/>
        </w:rPr>
        <w:t xml:space="preserve"> ثنا خالد بن أبي خالد وأبو عون</w:t>
      </w:r>
      <w:r w:rsidR="00742F32">
        <w:rPr>
          <w:rtl/>
        </w:rPr>
        <w:t>،</w:t>
      </w:r>
      <w:r>
        <w:rPr>
          <w:rtl/>
        </w:rPr>
        <w:t xml:space="preserve"> عن الشعبي</w:t>
      </w:r>
      <w:r w:rsidR="0055726B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سود بن ميمون</w:t>
      </w:r>
      <w:r w:rsidR="00742F32">
        <w:rPr>
          <w:rtl/>
        </w:rPr>
        <w:t>،</w:t>
      </w:r>
      <w:r>
        <w:rPr>
          <w:rtl/>
        </w:rPr>
        <w:t xml:space="preserve"> عن هارون بن قزعة</w:t>
      </w:r>
      <w:r w:rsidR="00742F32">
        <w:rPr>
          <w:rtl/>
        </w:rPr>
        <w:t>،</w:t>
      </w:r>
      <w:r>
        <w:rPr>
          <w:rtl/>
        </w:rPr>
        <w:t xml:space="preserve"> عن رجل من آل حاطب</w:t>
      </w:r>
      <w:r w:rsidR="00742F32">
        <w:rPr>
          <w:rtl/>
        </w:rPr>
        <w:t>،</w:t>
      </w:r>
      <w:r>
        <w:rPr>
          <w:rtl/>
        </w:rPr>
        <w:t xml:space="preserve"> عن حاطب</w:t>
      </w:r>
      <w:r w:rsidR="0055726B">
        <w:rPr>
          <w:rtl/>
        </w:rPr>
        <w:t xml:space="preserve"> </w:t>
      </w:r>
      <w:r>
        <w:rPr>
          <w:rtl/>
        </w:rPr>
        <w:t>رضي</w:t>
      </w:r>
      <w:r>
        <w:rPr>
          <w:rFonts w:hint="cs"/>
          <w:rtl/>
        </w:rPr>
        <w:t xml:space="preserve"> </w:t>
      </w:r>
      <w:r>
        <w:rPr>
          <w:rtl/>
        </w:rPr>
        <w:t>الله</w:t>
      </w:r>
      <w:r>
        <w:rPr>
          <w:rFonts w:hint="cs"/>
          <w:rtl/>
        </w:rPr>
        <w:t xml:space="preserve"> </w:t>
      </w:r>
      <w:r w:rsidRPr="00082924">
        <w:rPr>
          <w:rtl/>
        </w:rPr>
        <w:t>عنه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زارني بعد موتي فكأنّما زارني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في حياتي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ومن مات بأحد الحرمين بُعثَ من الآمنين يوم القيامة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وهكذا رواه البيهقي في ( السنن ) و ( شعب الإيمان ) والشوكاني في ( نيل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 xml:space="preserve">وطار )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جاء الحديث بهذا الإسناد المضاعف في كثير من مراتبه</w:t>
      </w:r>
      <w:r w:rsidR="00742F32">
        <w:rPr>
          <w:rtl/>
        </w:rPr>
        <w:t>،</w:t>
      </w:r>
      <w:r>
        <w:rPr>
          <w:rtl/>
        </w:rPr>
        <w:t xml:space="preserve"> معرّفاً بالرجل</w:t>
      </w:r>
      <w:r w:rsidR="0055726B">
        <w:rPr>
          <w:rtl/>
        </w:rPr>
        <w:t xml:space="preserve"> </w:t>
      </w:r>
      <w:r>
        <w:rPr>
          <w:rtl/>
        </w:rPr>
        <w:t>من آل حاطب</w:t>
      </w:r>
      <w:r w:rsidR="00742F32">
        <w:rPr>
          <w:rtl/>
        </w:rPr>
        <w:t>،</w:t>
      </w:r>
      <w:r>
        <w:rPr>
          <w:rtl/>
        </w:rPr>
        <w:t xml:space="preserve"> أخرجه ابن عساكر بال</w:t>
      </w:r>
      <w:r>
        <w:rPr>
          <w:rFonts w:hint="cs"/>
          <w:rtl/>
        </w:rPr>
        <w:t>إ</w:t>
      </w:r>
      <w:r>
        <w:rPr>
          <w:rtl/>
        </w:rPr>
        <w:t>سناد نفسه</w:t>
      </w:r>
      <w:r w:rsidR="00742F32">
        <w:rPr>
          <w:rtl/>
        </w:rPr>
        <w:t>:</w:t>
      </w:r>
      <w:r>
        <w:rPr>
          <w:rtl/>
        </w:rPr>
        <w:t xml:space="preserve"> ثنا وكيع بن الجراح</w:t>
      </w:r>
      <w:r w:rsidR="00742F32">
        <w:rPr>
          <w:rtl/>
        </w:rPr>
        <w:t>،</w:t>
      </w:r>
      <w:r>
        <w:rPr>
          <w:rtl/>
        </w:rPr>
        <w:t xml:space="preserve"> عن خالد</w:t>
      </w:r>
      <w:r w:rsidR="0055726B">
        <w:rPr>
          <w:rtl/>
        </w:rPr>
        <w:t xml:space="preserve"> </w:t>
      </w:r>
      <w:r>
        <w:rPr>
          <w:rtl/>
        </w:rPr>
        <w:t>وابن عون</w:t>
      </w:r>
      <w:r w:rsidR="00742F32">
        <w:rPr>
          <w:rtl/>
        </w:rPr>
        <w:t>،</w:t>
      </w:r>
      <w:r>
        <w:rPr>
          <w:rtl/>
        </w:rPr>
        <w:t xml:space="preserve"> عن هارون بن قزعة مولى</w:t>
      </w:r>
      <w:r w:rsidRPr="004A760D">
        <w:rPr>
          <w:rtl/>
        </w:rPr>
        <w:t>ٰ</w:t>
      </w:r>
      <w:r>
        <w:rPr>
          <w:rtl/>
        </w:rPr>
        <w:t xml:space="preserve"> حاطب</w:t>
      </w:r>
      <w:r w:rsidR="00742F32">
        <w:rPr>
          <w:rtl/>
        </w:rPr>
        <w:t>،</w:t>
      </w:r>
      <w:r>
        <w:rPr>
          <w:rtl/>
        </w:rPr>
        <w:t xml:space="preserve"> عن حاطب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وعن هذا الحديث قال الذهبي</w:t>
      </w:r>
      <w:r w:rsidR="00742F32">
        <w:rPr>
          <w:rtl/>
        </w:rPr>
        <w:t>:</w:t>
      </w:r>
      <w:r>
        <w:rPr>
          <w:rtl/>
        </w:rPr>
        <w:t xml:space="preserve"> إنّه أجود أحاديث الزيارة إسناداً. وأقرّه</w:t>
      </w:r>
      <w:r w:rsidR="0055726B">
        <w:rPr>
          <w:rtl/>
        </w:rPr>
        <w:t xml:space="preserve"> </w:t>
      </w:r>
      <w:r>
        <w:rPr>
          <w:rtl/>
        </w:rPr>
        <w:t xml:space="preserve">السخاوي في </w:t>
      </w:r>
      <w:r w:rsidRPr="00082924">
        <w:rPr>
          <w:rtl/>
        </w:rPr>
        <w:t>« المقاصد الحسنة »</w:t>
      </w:r>
      <w:r>
        <w:rPr>
          <w:rtl/>
        </w:rPr>
        <w:t xml:space="preserve"> والسيوطي في </w:t>
      </w:r>
      <w:r w:rsidRPr="00082924">
        <w:rPr>
          <w:rtl/>
        </w:rPr>
        <w:t>« الدرر المُنتثرة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والثاني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حديث الإمام علي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أيضاً</w:t>
      </w:r>
      <w:r w:rsidR="00742F32">
        <w:rPr>
          <w:rtl/>
        </w:rPr>
        <w:t>:</w:t>
      </w:r>
      <w:r>
        <w:rPr>
          <w:rtl/>
        </w:rPr>
        <w:t xml:space="preserve"> أخرجه أبو الحسين يحيى</w:t>
      </w:r>
      <w:r w:rsidRPr="004A760D">
        <w:rPr>
          <w:rtl/>
        </w:rPr>
        <w:t>ٰ</w:t>
      </w:r>
      <w:r>
        <w:rPr>
          <w:rtl/>
        </w:rPr>
        <w:t xml:space="preserve"> بن الحسن</w:t>
      </w:r>
      <w:r w:rsidR="0055726B">
        <w:rPr>
          <w:rtl/>
        </w:rPr>
        <w:t xml:space="preserve"> </w:t>
      </w:r>
      <w:r>
        <w:rPr>
          <w:rtl/>
        </w:rPr>
        <w:t xml:space="preserve">ابن جعفر الحسيني في كتاب </w:t>
      </w:r>
      <w:r w:rsidRPr="00082924">
        <w:rPr>
          <w:rtl/>
        </w:rPr>
        <w:t>« أخبار المدينة »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ثنا محمد بن إسماعيل</w:t>
      </w:r>
      <w:r w:rsidR="00742F32">
        <w:rPr>
          <w:rtl/>
        </w:rPr>
        <w:t>،</w:t>
      </w:r>
      <w:r>
        <w:rPr>
          <w:rtl/>
        </w:rPr>
        <w:t xml:space="preserve"> حدَّثني</w:t>
      </w:r>
      <w:r w:rsidR="0055726B">
        <w:rPr>
          <w:rtl/>
        </w:rPr>
        <w:t xml:space="preserve"> </w:t>
      </w:r>
      <w:r>
        <w:rPr>
          <w:rtl/>
        </w:rPr>
        <w:t>أبو أحمد الهمداني</w:t>
      </w:r>
      <w:r w:rsidR="00742F32">
        <w:rPr>
          <w:rtl/>
        </w:rPr>
        <w:t>،</w:t>
      </w:r>
      <w:r>
        <w:rPr>
          <w:rtl/>
        </w:rPr>
        <w:t xml:space="preserve"> ثنا النعمان بن شبل</w:t>
      </w:r>
      <w:r w:rsidR="00742F32">
        <w:rPr>
          <w:rtl/>
        </w:rPr>
        <w:t>،</w:t>
      </w:r>
      <w:r>
        <w:rPr>
          <w:rtl/>
        </w:rPr>
        <w:t xml:space="preserve"> ثنا محمد بن الفضل سنة ست وسبعين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عن جابر</w:t>
      </w:r>
      <w:r w:rsidR="00742F32">
        <w:rPr>
          <w:rtl/>
        </w:rPr>
        <w:t>،</w:t>
      </w:r>
      <w:r>
        <w:rPr>
          <w:rtl/>
        </w:rPr>
        <w:t xml:space="preserve"> عن محمد بن علي</w:t>
      </w:r>
      <w:r w:rsidR="00742F32">
        <w:rPr>
          <w:rtl/>
        </w:rPr>
        <w:t>،</w:t>
      </w:r>
      <w:r>
        <w:rPr>
          <w:rtl/>
        </w:rPr>
        <w:t xml:space="preserve"> عن علي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 xml:space="preserve">« من زار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C0667C" w:rsidRDefault="006E6387" w:rsidP="00742F32">
      <w:pPr>
        <w:pStyle w:val="libFootnote0"/>
        <w:rPr>
          <w:rtl/>
        </w:rPr>
      </w:pPr>
      <w:r w:rsidRPr="00C0667C">
        <w:rPr>
          <w:rtl/>
        </w:rPr>
        <w:t>(1) سنن الدارقطني 2</w:t>
      </w:r>
      <w:r w:rsidR="00742F32">
        <w:rPr>
          <w:rtl/>
        </w:rPr>
        <w:t>:</w:t>
      </w:r>
      <w:r w:rsidRPr="00C0667C">
        <w:rPr>
          <w:rtl/>
        </w:rPr>
        <w:t xml:space="preserve"> 287 / 193.</w:t>
      </w:r>
    </w:p>
    <w:p w:rsidR="006E6387" w:rsidRPr="00C0667C" w:rsidRDefault="006E6387" w:rsidP="00742F32">
      <w:pPr>
        <w:pStyle w:val="libFootnote0"/>
        <w:rPr>
          <w:rtl/>
        </w:rPr>
      </w:pPr>
      <w:r w:rsidRPr="00C0667C">
        <w:rPr>
          <w:rtl/>
        </w:rPr>
        <w:t>(2) السنن</w:t>
      </w:r>
      <w:r>
        <w:rPr>
          <w:rtl/>
        </w:rPr>
        <w:t xml:space="preserve"> الكبرىٰ </w:t>
      </w:r>
      <w:r w:rsidRPr="00C0667C">
        <w:rPr>
          <w:rtl/>
        </w:rPr>
        <w:t>5</w:t>
      </w:r>
      <w:r w:rsidR="00742F32">
        <w:rPr>
          <w:rtl/>
        </w:rPr>
        <w:t>:</w:t>
      </w:r>
      <w:r w:rsidRPr="00C0667C">
        <w:rPr>
          <w:rtl/>
        </w:rPr>
        <w:t xml:space="preserve"> 245</w:t>
      </w:r>
      <w:r w:rsidR="00742F32">
        <w:rPr>
          <w:rtl/>
        </w:rPr>
        <w:t>،</w:t>
      </w:r>
      <w:r w:rsidRPr="00C0667C">
        <w:rPr>
          <w:rtl/>
        </w:rPr>
        <w:t xml:space="preserve"> شعب</w:t>
      </w:r>
      <w:r>
        <w:rPr>
          <w:rtl/>
        </w:rPr>
        <w:t xml:space="preserve"> الإيمان </w:t>
      </w:r>
      <w:r w:rsidRPr="00C0667C">
        <w:rPr>
          <w:rtl/>
        </w:rPr>
        <w:t>3</w:t>
      </w:r>
      <w:r w:rsidR="00742F32">
        <w:rPr>
          <w:rtl/>
        </w:rPr>
        <w:t>:</w:t>
      </w:r>
      <w:r w:rsidRPr="00C0667C">
        <w:rPr>
          <w:rtl/>
        </w:rPr>
        <w:t xml:space="preserve"> 488</w:t>
      </w:r>
      <w:r w:rsidR="00742F32">
        <w:rPr>
          <w:rtl/>
        </w:rPr>
        <w:t>،</w:t>
      </w:r>
      <w:r w:rsidRPr="00C0667C">
        <w:rPr>
          <w:rtl/>
        </w:rPr>
        <w:t xml:space="preserve"> </w:t>
      </w:r>
      <w:r>
        <w:rPr>
          <w:rtl/>
        </w:rPr>
        <w:t>نيل ال</w:t>
      </w:r>
      <w:r>
        <w:rPr>
          <w:rFonts w:hint="cs"/>
          <w:rtl/>
        </w:rPr>
        <w:t>أ</w:t>
      </w:r>
      <w:r w:rsidRPr="00C0667C">
        <w:rPr>
          <w:rtl/>
        </w:rPr>
        <w:t>وطار 5</w:t>
      </w:r>
      <w:r w:rsidR="00742F32">
        <w:rPr>
          <w:rtl/>
        </w:rPr>
        <w:t>:</w:t>
      </w:r>
      <w:r w:rsidRPr="00C0667C">
        <w:rPr>
          <w:rtl/>
        </w:rPr>
        <w:t xml:space="preserve"> 108.</w:t>
      </w:r>
    </w:p>
    <w:p w:rsidR="006E6387" w:rsidRPr="00C0667C" w:rsidRDefault="006E6387" w:rsidP="00742F32">
      <w:pPr>
        <w:pStyle w:val="libFootnote0"/>
        <w:rPr>
          <w:rtl/>
        </w:rPr>
      </w:pPr>
      <w:r w:rsidRPr="00C0667C">
        <w:rPr>
          <w:rtl/>
        </w:rPr>
        <w:t>(3) مختصر تاريخ دمشق / ابن منظور 2</w:t>
      </w:r>
      <w:r w:rsidR="00742F32">
        <w:rPr>
          <w:rtl/>
        </w:rPr>
        <w:t>:</w:t>
      </w:r>
      <w:r w:rsidRPr="00C0667C">
        <w:rPr>
          <w:rtl/>
        </w:rPr>
        <w:t xml:space="preserve"> 406.</w:t>
      </w:r>
    </w:p>
    <w:p w:rsidR="006E6387" w:rsidRDefault="006E6387" w:rsidP="00742F32">
      <w:pPr>
        <w:pStyle w:val="libFootnote0"/>
        <w:rPr>
          <w:rtl/>
        </w:rPr>
      </w:pPr>
      <w:r w:rsidRPr="00C0667C">
        <w:rPr>
          <w:rtl/>
        </w:rPr>
        <w:t>(4) المقاصد الحسنة</w:t>
      </w:r>
      <w:r w:rsidR="00742F32">
        <w:rPr>
          <w:rtl/>
        </w:rPr>
        <w:t>:</w:t>
      </w:r>
      <w:r w:rsidRPr="00C0667C">
        <w:rPr>
          <w:rtl/>
        </w:rPr>
        <w:t xml:space="preserve"> 413</w:t>
      </w:r>
      <w:r w:rsidR="00742F32">
        <w:rPr>
          <w:rtl/>
        </w:rPr>
        <w:t>،</w:t>
      </w:r>
      <w:r w:rsidRPr="00C0667C">
        <w:rPr>
          <w:rtl/>
        </w:rPr>
        <w:t xml:space="preserve"> الدرر المُنتثرة</w:t>
      </w:r>
      <w:r w:rsidR="00742F32">
        <w:rPr>
          <w:rtl/>
        </w:rPr>
        <w:t>:</w:t>
      </w:r>
      <w:r w:rsidRPr="00C0667C">
        <w:rPr>
          <w:rtl/>
        </w:rPr>
        <w:t xml:space="preserve"> 173</w:t>
      </w:r>
      <w:r w:rsidR="00742F32">
        <w:rPr>
          <w:rtl/>
        </w:rPr>
        <w:t>،</w:t>
      </w:r>
      <w:r w:rsidRPr="00C0667C">
        <w:rPr>
          <w:rtl/>
        </w:rPr>
        <w:t xml:space="preserve"> شفاء السقام الطبعة الرابعة المحقّقة</w:t>
      </w:r>
      <w:r w:rsidR="00742F32">
        <w:rPr>
          <w:rtl/>
        </w:rPr>
        <w:t>:</w:t>
      </w:r>
      <w:r w:rsidRPr="00C0667C">
        <w:rPr>
          <w:rtl/>
        </w:rPr>
        <w:t xml:space="preserve"> </w:t>
      </w:r>
      <w:r>
        <w:rPr>
          <w:rtl/>
        </w:rPr>
        <w:t>103 هامش 3.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قبري بعد موتي فكأنّما زارني في حياتي</w:t>
      </w:r>
      <w:r w:rsidR="00742F32">
        <w:rPr>
          <w:rtl/>
        </w:rPr>
        <w:t>،</w:t>
      </w:r>
      <w:r w:rsidRPr="00D63541">
        <w:rPr>
          <w:rtl/>
        </w:rPr>
        <w:t xml:space="preserve"> ومن لم يزرني فكأنّما جفاني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فالحديث شاهد قوي لل</w:t>
      </w:r>
      <w:r>
        <w:rPr>
          <w:rFonts w:hint="cs"/>
          <w:rtl/>
        </w:rPr>
        <w:t>أ</w:t>
      </w:r>
      <w:r>
        <w:rPr>
          <w:rtl/>
        </w:rPr>
        <w:t>ول</w:t>
      </w:r>
      <w:r w:rsidR="00742F32">
        <w:rPr>
          <w:rtl/>
        </w:rPr>
        <w:t>،</w:t>
      </w:r>
      <w:r>
        <w:rPr>
          <w:rtl/>
        </w:rPr>
        <w:t xml:space="preserve"> وإنّما جاءه ضعف الإسناد من النعمان ابن شبل.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الثالث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حديث أبي هريرة</w:t>
      </w:r>
      <w:r w:rsidR="00742F32">
        <w:rPr>
          <w:rtl/>
        </w:rPr>
        <w:t>:</w:t>
      </w:r>
      <w:r>
        <w:rPr>
          <w:rtl/>
        </w:rPr>
        <w:t xml:space="preserve"> عن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أنّه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زارني بعد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موتي فكأنّما زارني وأنا حي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ومن زارني كنت له شهيداً وشفيعاً يوم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القيامة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الباب ما أخرجه أبو داود بإسناده عن سوار بن ميمون</w:t>
      </w:r>
      <w:r w:rsidR="00742F32">
        <w:rPr>
          <w:rtl/>
        </w:rPr>
        <w:t>،</w:t>
      </w:r>
      <w:r>
        <w:rPr>
          <w:rtl/>
        </w:rPr>
        <w:t xml:space="preserve"> عن رجل من آل</w:t>
      </w:r>
      <w:r w:rsidR="0055726B">
        <w:rPr>
          <w:rtl/>
        </w:rPr>
        <w:t xml:space="preserve"> </w:t>
      </w:r>
      <w:r>
        <w:rPr>
          <w:rtl/>
        </w:rPr>
        <w:t>عمر</w:t>
      </w:r>
      <w:r w:rsidR="00742F32">
        <w:rPr>
          <w:rtl/>
        </w:rPr>
        <w:t>،</w:t>
      </w:r>
      <w:r>
        <w:rPr>
          <w:rtl/>
        </w:rPr>
        <w:t xml:space="preserve"> عن عمر بن الخطاب قال</w:t>
      </w:r>
      <w:r w:rsidR="00742F32">
        <w:rPr>
          <w:rtl/>
        </w:rPr>
        <w:t>:</w:t>
      </w:r>
      <w:r>
        <w:rPr>
          <w:rtl/>
        </w:rPr>
        <w:t xml:space="preserve"> سمعت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 قبري »</w:t>
      </w:r>
      <w:r>
        <w:rPr>
          <w:rtl/>
        </w:rPr>
        <w:t xml:space="preserve"> أو</w:t>
      </w:r>
      <w:r w:rsidR="0055726B">
        <w:rPr>
          <w:rtl/>
        </w:rPr>
        <w:t xml:space="preserve"> </w:t>
      </w: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زارني كنت له شفيعاً »</w:t>
      </w:r>
      <w:r>
        <w:rPr>
          <w:rtl/>
        </w:rPr>
        <w:t xml:space="preserve"> أو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شهيداً »</w:t>
      </w:r>
      <w:r>
        <w:rPr>
          <w:rtl/>
        </w:rPr>
        <w:t xml:space="preserve"> الحديث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وأخرجه الدارقطني والبيهقي أيضاً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وسوار بن ميمون روى</w:t>
      </w:r>
      <w:r w:rsidRPr="004A760D">
        <w:rPr>
          <w:rtl/>
        </w:rPr>
        <w:t>ٰ</w:t>
      </w:r>
      <w:r>
        <w:rPr>
          <w:rtl/>
        </w:rPr>
        <w:t xml:space="preserve"> عنه شعبة</w:t>
      </w:r>
      <w:r w:rsidR="00742F32">
        <w:rPr>
          <w:rtl/>
        </w:rPr>
        <w:t>،</w:t>
      </w:r>
      <w:r>
        <w:rPr>
          <w:rtl/>
        </w:rPr>
        <w:t xml:space="preserve"> ورواية شعبة عنه دليل علىٰ وثاقته عنده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كما هو ال</w:t>
      </w:r>
      <w:r>
        <w:rPr>
          <w:rFonts w:hint="cs"/>
          <w:rtl/>
        </w:rPr>
        <w:t>أ</w:t>
      </w:r>
      <w:r>
        <w:rPr>
          <w:rtl/>
        </w:rPr>
        <w:t>صل عند شعبة.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بقي الكلام في جهالة </w:t>
      </w:r>
      <w:r w:rsidRPr="00CF5347">
        <w:rPr>
          <w:rtl/>
        </w:rPr>
        <w:t>« رجل من آل عمر »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مر فيه</w:t>
      </w:r>
      <w:r w:rsidR="00742F32">
        <w:rPr>
          <w:rFonts w:hint="cs"/>
          <w:rtl/>
        </w:rPr>
        <w:t xml:space="preserve"> - </w:t>
      </w:r>
      <w:r>
        <w:rPr>
          <w:rtl/>
        </w:rPr>
        <w:t>كما يقول السبكي</w:t>
      </w:r>
      <w:r w:rsidR="00742F32">
        <w:rPr>
          <w:rFonts w:hint="cs"/>
          <w:rtl/>
        </w:rPr>
        <w:t xml:space="preserve"> - </w:t>
      </w:r>
      <w:r>
        <w:rPr>
          <w:rtl/>
        </w:rPr>
        <w:t>قريب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لا سيما في هذه الطبقة التي هي طبقة التابعين </w:t>
      </w:r>
      <w:r w:rsidRPr="00742F32">
        <w:rPr>
          <w:rStyle w:val="libFootnotenumChar"/>
          <w:rtl/>
        </w:rPr>
        <w:t>(5)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طريق آخر</w:t>
      </w:r>
      <w:r w:rsidR="00742F32">
        <w:rPr>
          <w:rtl/>
        </w:rPr>
        <w:t>:</w:t>
      </w:r>
      <w:r>
        <w:rPr>
          <w:rtl/>
        </w:rPr>
        <w:t xml:space="preserve"> ثنا هارون بن قزعة</w:t>
      </w:r>
      <w:r w:rsidR="00742F32">
        <w:rPr>
          <w:rtl/>
        </w:rPr>
        <w:t>،</w:t>
      </w:r>
      <w:r>
        <w:rPr>
          <w:rtl/>
        </w:rPr>
        <w:t xml:space="preserve"> عن رجل من آل الخطاب</w:t>
      </w:r>
      <w:r w:rsidR="00742F32">
        <w:rPr>
          <w:rtl/>
        </w:rPr>
        <w:t>،</w:t>
      </w:r>
      <w:r>
        <w:rPr>
          <w:rtl/>
        </w:rPr>
        <w:t xml:space="preserve"> عن النبي </w:t>
      </w:r>
      <w:r w:rsidRPr="00742F32">
        <w:rPr>
          <w:rStyle w:val="libAlaemChar"/>
          <w:rtl/>
        </w:rPr>
        <w:t>صلى‌الله‌عليه‌وآله‌وسلم</w:t>
      </w:r>
      <w:r w:rsidR="0055726B">
        <w:rPr>
          <w:rtl/>
        </w:rPr>
        <w:t xml:space="preserve"> </w:t>
      </w: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زارني متعمداً كان في جواري يوم القيامة »</w:t>
      </w:r>
      <w:r>
        <w:rPr>
          <w:rtl/>
        </w:rPr>
        <w:t>.</w:t>
      </w:r>
    </w:p>
    <w:p w:rsidR="006E6387" w:rsidRPr="00C0667C" w:rsidRDefault="006E6387" w:rsidP="00742F32">
      <w:pPr>
        <w:pStyle w:val="libNormal"/>
        <w:rPr>
          <w:rtl/>
        </w:rPr>
      </w:pPr>
      <w:r w:rsidRPr="00C0667C">
        <w:rPr>
          <w:rtl/>
        </w:rPr>
        <w:t>أخرجه البيهقي في « شعب</w:t>
      </w:r>
      <w:r>
        <w:rPr>
          <w:rtl/>
        </w:rPr>
        <w:t xml:space="preserve"> الإيمان </w:t>
      </w:r>
      <w:r w:rsidRPr="00C0667C">
        <w:rPr>
          <w:rtl/>
        </w:rPr>
        <w:t>» والعقيلي في « الضعفاء الكبير ».</w:t>
      </w:r>
    </w:p>
    <w:p w:rsidR="006E6387" w:rsidRPr="00CF5347" w:rsidRDefault="006E6387" w:rsidP="00742F32">
      <w:pPr>
        <w:pStyle w:val="libLine"/>
        <w:rPr>
          <w:rtl/>
        </w:rPr>
      </w:pPr>
      <w:r w:rsidRPr="00CF5347">
        <w:rPr>
          <w:rtl/>
        </w:rPr>
        <w:t>_</w:t>
      </w:r>
      <w:r w:rsidRPr="00CF5347">
        <w:rPr>
          <w:rFonts w:hint="cs"/>
          <w:rtl/>
        </w:rPr>
        <w:t>__________</w:t>
      </w:r>
      <w:r w:rsidRPr="00CF5347">
        <w:rPr>
          <w:rtl/>
        </w:rPr>
        <w:t>___________</w:t>
      </w:r>
      <w:r w:rsidRPr="00CF5347">
        <w:rPr>
          <w:rFonts w:hint="cs"/>
          <w:rtl/>
        </w:rPr>
        <w:t>_____</w:t>
      </w:r>
      <w:r w:rsidRPr="00CF5347">
        <w:rPr>
          <w:rtl/>
        </w:rPr>
        <w:t>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عن شفاء السقام</w:t>
      </w:r>
      <w:r w:rsidR="00742F32">
        <w:rPr>
          <w:rtl/>
        </w:rPr>
        <w:t>:</w:t>
      </w:r>
      <w:r w:rsidRPr="00FC31C6">
        <w:rPr>
          <w:rtl/>
        </w:rPr>
        <w:t xml:space="preserve"> 39 الحديث الرابع عشر</w:t>
      </w:r>
      <w:r w:rsidR="00742F32">
        <w:rPr>
          <w:rtl/>
        </w:rPr>
        <w:t>،</w:t>
      </w:r>
      <w:r w:rsidRPr="00FC31C6">
        <w:rPr>
          <w:rtl/>
        </w:rPr>
        <w:t xml:space="preserve"> وأخرجه عبدالملك النيسابوري الخركوشي في شرف</w:t>
      </w:r>
      <w:r w:rsidR="0055726B">
        <w:rPr>
          <w:rtl/>
        </w:rPr>
        <w:t xml:space="preserve"> </w:t>
      </w:r>
      <w:r w:rsidRPr="00FC31C6">
        <w:rPr>
          <w:rtl/>
        </w:rPr>
        <w:t>المصطفى</w:t>
      </w:r>
      <w:r w:rsidRPr="004A760D">
        <w:rPr>
          <w:rtl/>
        </w:rPr>
        <w:t>ٰ</w:t>
      </w:r>
      <w:r w:rsidR="00742F32">
        <w:rPr>
          <w:rtl/>
        </w:rPr>
        <w:t>:</w:t>
      </w:r>
      <w:r w:rsidRPr="00FC31C6">
        <w:rPr>
          <w:rtl/>
        </w:rPr>
        <w:t xml:space="preserve"> 421 و 466.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35</w:t>
      </w:r>
      <w:r w:rsidR="00742F32">
        <w:rPr>
          <w:rtl/>
        </w:rPr>
        <w:t xml:space="preserve"> - </w:t>
      </w:r>
      <w:r w:rsidRPr="00FC31C6">
        <w:rPr>
          <w:rtl/>
        </w:rPr>
        <w:t>36 الحديث العاشر.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سنن أبي داود 1</w:t>
      </w:r>
      <w:r w:rsidR="00742F32">
        <w:rPr>
          <w:rtl/>
        </w:rPr>
        <w:t>:</w:t>
      </w:r>
      <w:r w:rsidRPr="00FC31C6">
        <w:rPr>
          <w:rtl/>
        </w:rPr>
        <w:t xml:space="preserve"> 12.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(4) سنن الدارقطني 2</w:t>
      </w:r>
      <w:r w:rsidR="00742F32">
        <w:rPr>
          <w:rtl/>
        </w:rPr>
        <w:t>:</w:t>
      </w:r>
      <w:r w:rsidRPr="00FC31C6">
        <w:rPr>
          <w:rtl/>
        </w:rPr>
        <w:t xml:space="preserve"> 278 / 193</w:t>
      </w:r>
      <w:r w:rsidR="00742F32">
        <w:rPr>
          <w:rtl/>
        </w:rPr>
        <w:t>،</w:t>
      </w:r>
      <w:r w:rsidRPr="00FC31C6">
        <w:rPr>
          <w:rtl/>
        </w:rPr>
        <w:t xml:space="preserve"> السنن</w:t>
      </w:r>
      <w:r>
        <w:rPr>
          <w:rtl/>
        </w:rPr>
        <w:t xml:space="preserve"> الكبرىٰ </w:t>
      </w:r>
      <w:r w:rsidRPr="00FC31C6">
        <w:rPr>
          <w:rtl/>
        </w:rPr>
        <w:t>/ البيهقي 5</w:t>
      </w:r>
      <w:r w:rsidR="00742F32">
        <w:rPr>
          <w:rtl/>
        </w:rPr>
        <w:t>:</w:t>
      </w:r>
      <w:r w:rsidRPr="00FC31C6">
        <w:rPr>
          <w:rtl/>
        </w:rPr>
        <w:t xml:space="preserve"> 245.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(5)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30.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 xml:space="preserve">وهارون بن قزعة ذكره ابن حبان في الثقات </w:t>
      </w:r>
      <w:r w:rsidRPr="00742F32">
        <w:rPr>
          <w:rStyle w:val="libFootnotenumChar"/>
          <w:rtl/>
        </w:rPr>
        <w:t>(1)</w:t>
      </w:r>
      <w:r>
        <w:rPr>
          <w:rtl/>
        </w:rPr>
        <w:t>. وحين ذكره العقيلي في</w:t>
      </w:r>
      <w:r w:rsidR="0055726B">
        <w:rPr>
          <w:rtl/>
        </w:rPr>
        <w:t xml:space="preserve"> </w:t>
      </w:r>
      <w:r>
        <w:rPr>
          <w:rtl/>
        </w:rPr>
        <w:t>الضعفاء لم يزد عن أن نقل فيه قول البخاري</w:t>
      </w:r>
      <w:r w:rsidR="00742F32">
        <w:rPr>
          <w:rtl/>
        </w:rPr>
        <w:t>:</w:t>
      </w:r>
      <w:r>
        <w:rPr>
          <w:rtl/>
        </w:rPr>
        <w:t xml:space="preserve"> لا يتابع عليه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قيل إنّ في هذا الإسناد تصحيفاً</w:t>
      </w:r>
      <w:r w:rsidR="00742F32">
        <w:rPr>
          <w:rtl/>
        </w:rPr>
        <w:t>،</w:t>
      </w:r>
      <w:r>
        <w:rPr>
          <w:rtl/>
        </w:rPr>
        <w:t xml:space="preserve"> فهو </w:t>
      </w:r>
      <w:r w:rsidRPr="00CF5347">
        <w:rPr>
          <w:rtl/>
        </w:rPr>
        <w:t>« رجل من آل حاطب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 كالذي</w:t>
      </w:r>
      <w:r w:rsidR="0055726B">
        <w:rPr>
          <w:rtl/>
        </w:rPr>
        <w:t xml:space="preserve"> </w:t>
      </w:r>
      <w:r>
        <w:rPr>
          <w:rtl/>
        </w:rPr>
        <w:t>أوردناه أولاً عن الدارقطني من رواية هارون بن قزعة نفسه عن رجل من آل</w:t>
      </w:r>
      <w:r w:rsidR="0055726B">
        <w:rPr>
          <w:rtl/>
        </w:rPr>
        <w:t xml:space="preserve"> </w:t>
      </w:r>
      <w:r>
        <w:rPr>
          <w:rtl/>
        </w:rPr>
        <w:t>حاطب</w:t>
      </w:r>
      <w:r w:rsidR="00742F32">
        <w:rPr>
          <w:rtl/>
        </w:rPr>
        <w:t>،</w:t>
      </w:r>
      <w:r>
        <w:rPr>
          <w:rtl/>
        </w:rPr>
        <w:t xml:space="preserve"> عن حاطب.</w:t>
      </w:r>
    </w:p>
    <w:p w:rsidR="006E6387" w:rsidRDefault="006E6387" w:rsidP="006E6387">
      <w:pPr>
        <w:pStyle w:val="Heading2"/>
        <w:rPr>
          <w:rtl/>
        </w:rPr>
      </w:pPr>
      <w:bookmarkStart w:id="18" w:name="_Toc424553221"/>
      <w:r>
        <w:rPr>
          <w:rtl/>
        </w:rPr>
        <w:t>الحديث الثالث</w:t>
      </w:r>
      <w:r w:rsidR="00742F32">
        <w:rPr>
          <w:rtl/>
        </w:rPr>
        <w:t>:</w:t>
      </w:r>
      <w:bookmarkEnd w:id="18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زارني بالمدينة محتسباً كنت له شفيعاً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وشهيداً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من حديث أنس بن مالك</w:t>
      </w:r>
      <w:r w:rsidR="00742F32">
        <w:rPr>
          <w:rtl/>
        </w:rPr>
        <w:t>،</w:t>
      </w:r>
      <w:r>
        <w:rPr>
          <w:rtl/>
        </w:rPr>
        <w:t xml:space="preserve"> أخرجه ابن أبي الدنيا والبيهقي وابن الجوزي</w:t>
      </w:r>
      <w:r w:rsidR="0055726B">
        <w:rPr>
          <w:rtl/>
        </w:rPr>
        <w:t xml:space="preserve"> </w:t>
      </w:r>
      <w:r>
        <w:rPr>
          <w:rtl/>
        </w:rPr>
        <w:t>والشوكاني وغيرهم.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ابن أبي الدنيا</w:t>
      </w:r>
      <w:r w:rsidR="00742F32">
        <w:rPr>
          <w:rtl/>
        </w:rPr>
        <w:t>:</w:t>
      </w:r>
      <w:r>
        <w:rPr>
          <w:rtl/>
        </w:rPr>
        <w:t xml:space="preserve"> حدّثني سعيد بن عثمان الجرجاني</w:t>
      </w:r>
      <w:r w:rsidR="00742F32">
        <w:rPr>
          <w:rtl/>
        </w:rPr>
        <w:t>،</w:t>
      </w:r>
      <w:r>
        <w:rPr>
          <w:rtl/>
        </w:rPr>
        <w:t xml:space="preserve"> ثنا محمد بن إسماعيل</w:t>
      </w:r>
      <w:r w:rsidR="0055726B">
        <w:rPr>
          <w:rtl/>
        </w:rPr>
        <w:t xml:space="preserve"> </w:t>
      </w:r>
      <w:r>
        <w:rPr>
          <w:rtl/>
        </w:rPr>
        <w:t>ابن أبي فديك</w:t>
      </w:r>
      <w:r w:rsidR="00742F32">
        <w:rPr>
          <w:rtl/>
        </w:rPr>
        <w:t>،</w:t>
      </w:r>
      <w:r>
        <w:rPr>
          <w:rtl/>
        </w:rPr>
        <w:t xml:space="preserve"> أخبرني أبو المثنى</w:t>
      </w:r>
      <w:r w:rsidRPr="004A760D">
        <w:rPr>
          <w:rtl/>
        </w:rPr>
        <w:t>ٰ</w:t>
      </w:r>
      <w:r>
        <w:rPr>
          <w:rtl/>
        </w:rPr>
        <w:t xml:space="preserve"> سليمان بن يزيد الكعبي</w:t>
      </w:r>
      <w:r w:rsidR="00742F32">
        <w:rPr>
          <w:rtl/>
        </w:rPr>
        <w:t>،</w:t>
      </w:r>
      <w:r>
        <w:rPr>
          <w:rtl/>
        </w:rPr>
        <w:t xml:space="preserve"> عن أنس بن مالك</w:t>
      </w:r>
      <w:r w:rsidR="00742F32">
        <w:rPr>
          <w:rtl/>
        </w:rPr>
        <w:t>،</w:t>
      </w:r>
      <w:r>
        <w:rPr>
          <w:rtl/>
        </w:rPr>
        <w:t xml:space="preserve"> أنّ</w:t>
      </w:r>
      <w:r w:rsidR="0055726B">
        <w:rPr>
          <w:rtl/>
        </w:rPr>
        <w:t xml:space="preserve"> </w:t>
      </w:r>
      <w:r>
        <w:rPr>
          <w:rtl/>
        </w:rPr>
        <w:t xml:space="preserve">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زارني بالمدينة محتسباً كنت له شفيعاً وشهيداً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يوم القيامة »</w:t>
      </w:r>
      <w:r>
        <w:rPr>
          <w:rtl/>
        </w:rPr>
        <w:t xml:space="preserve"> وفي رواية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كنت له شهيداً »</w:t>
      </w:r>
      <w:r>
        <w:rPr>
          <w:rtl/>
        </w:rPr>
        <w:t xml:space="preserve"> أو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شفيعاً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نقل ابن الجوزي حديث ابن أبي الدنيا </w:t>
      </w:r>
      <w:r w:rsidRPr="00C0667C">
        <w:rPr>
          <w:rtl/>
        </w:rPr>
        <w:t>هذا في كتابه « مثير العزم الساكن</w:t>
      </w:r>
      <w:r>
        <w:rPr>
          <w:rtl/>
        </w:rPr>
        <w:t xml:space="preserve"> إلىٰ</w:t>
      </w:r>
      <w:r w:rsidR="0055726B">
        <w:rPr>
          <w:rtl/>
        </w:rPr>
        <w:t xml:space="preserve"> </w:t>
      </w:r>
      <w:r>
        <w:rPr>
          <w:rtl/>
        </w:rPr>
        <w:t>أشرف ال</w:t>
      </w:r>
      <w:r>
        <w:rPr>
          <w:rFonts w:hint="cs"/>
          <w:rtl/>
        </w:rPr>
        <w:t>أ</w:t>
      </w:r>
      <w:r w:rsidRPr="00C0667C">
        <w:rPr>
          <w:rtl/>
        </w:rPr>
        <w:t>ماكن »</w:t>
      </w:r>
      <w:r>
        <w:rPr>
          <w:rtl/>
        </w:rPr>
        <w:t xml:space="preserve"> ومن خطه نقله السبكي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6E6387" w:rsidRPr="00CF5347" w:rsidRDefault="006E6387" w:rsidP="00742F32">
      <w:pPr>
        <w:pStyle w:val="libLine"/>
        <w:rPr>
          <w:rtl/>
        </w:rPr>
      </w:pPr>
      <w:r w:rsidRPr="00CF5347">
        <w:rPr>
          <w:rtl/>
        </w:rPr>
        <w:t>_</w:t>
      </w:r>
      <w:r w:rsidRPr="00CF5347">
        <w:rPr>
          <w:rFonts w:hint="cs"/>
          <w:rtl/>
        </w:rPr>
        <w:t>__________</w:t>
      </w:r>
      <w:r w:rsidRPr="00CF5347">
        <w:rPr>
          <w:rtl/>
        </w:rPr>
        <w:t>___________</w:t>
      </w:r>
      <w:r w:rsidRPr="00CF5347">
        <w:rPr>
          <w:rFonts w:hint="cs"/>
          <w:rtl/>
        </w:rPr>
        <w:t>_____</w:t>
      </w:r>
      <w:r w:rsidRPr="00CF5347">
        <w:rPr>
          <w:rtl/>
        </w:rPr>
        <w:t>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الثقات / ابن حبان 7</w:t>
      </w:r>
      <w:r w:rsidR="00742F32">
        <w:rPr>
          <w:rtl/>
        </w:rPr>
        <w:t>:</w:t>
      </w:r>
      <w:r w:rsidRPr="00FC31C6">
        <w:rPr>
          <w:rtl/>
        </w:rPr>
        <w:t xml:space="preserve"> 580.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الضعفاء الكبير 4</w:t>
      </w:r>
      <w:r w:rsidR="00742F32">
        <w:rPr>
          <w:rtl/>
        </w:rPr>
        <w:t>:</w:t>
      </w:r>
      <w:r w:rsidRPr="00FC31C6">
        <w:rPr>
          <w:rtl/>
        </w:rPr>
        <w:t xml:space="preserve"> 361 رقم 1973.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انظر</w:t>
      </w:r>
      <w:r w:rsidR="00742F32">
        <w:rPr>
          <w:rtl/>
        </w:rPr>
        <w:t>:</w:t>
      </w:r>
      <w:r w:rsidRPr="00FC31C6">
        <w:rPr>
          <w:rtl/>
        </w:rPr>
        <w:t xml:space="preserve"> شفاء السقام</w:t>
      </w:r>
      <w:r w:rsidR="00742F32">
        <w:rPr>
          <w:rtl/>
        </w:rPr>
        <w:t>:</w:t>
      </w:r>
      <w:r w:rsidRPr="00FC31C6">
        <w:rPr>
          <w:rtl/>
        </w:rPr>
        <w:t xml:space="preserve"> 32.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36</w:t>
      </w:r>
      <w:r w:rsidR="00742F32">
        <w:rPr>
          <w:rtl/>
        </w:rPr>
        <w:t xml:space="preserve"> - </w:t>
      </w:r>
      <w:r>
        <w:rPr>
          <w:rtl/>
        </w:rPr>
        <w:t>37</w:t>
      </w:r>
      <w:r w:rsidR="00742F32">
        <w:rPr>
          <w:rtl/>
        </w:rPr>
        <w:t xml:space="preserve"> - </w:t>
      </w:r>
      <w:r>
        <w:rPr>
          <w:rtl/>
        </w:rPr>
        <w:t>الحديث الحادي عشر.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وأخرجه البيهقي بإسناده ويلتقي مع ال</w:t>
      </w:r>
      <w:r>
        <w:rPr>
          <w:rFonts w:hint="cs"/>
          <w:rtl/>
        </w:rPr>
        <w:t>أ</w:t>
      </w:r>
      <w:r>
        <w:rPr>
          <w:rtl/>
        </w:rPr>
        <w:t>ول في إسماعيل بن أبي فديك</w:t>
      </w:r>
      <w:r w:rsidR="00742F32">
        <w:rPr>
          <w:rtl/>
        </w:rPr>
        <w:t>،</w:t>
      </w:r>
      <w:r>
        <w:rPr>
          <w:rtl/>
        </w:rPr>
        <w:t xml:space="preserve"> عن</w:t>
      </w:r>
      <w:r w:rsidR="0055726B">
        <w:rPr>
          <w:rtl/>
        </w:rPr>
        <w:t xml:space="preserve"> </w:t>
      </w:r>
      <w:r>
        <w:rPr>
          <w:rtl/>
        </w:rPr>
        <w:t>سليمان بن يزيد الكعبي</w:t>
      </w:r>
      <w:r w:rsidR="00742F32">
        <w:rPr>
          <w:rtl/>
        </w:rPr>
        <w:t>،</w:t>
      </w:r>
      <w:r>
        <w:rPr>
          <w:rtl/>
        </w:rPr>
        <w:t xml:space="preserve"> عن أنس بن مالك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مات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في أحد الحرمين بُعثَ من الآمنين يوم القيامة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ومن زارني محتسباً إلىٰ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المدينة كان في جواري يوم القيامة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وللحديث إسناد آخر</w:t>
      </w:r>
      <w:r w:rsidR="00742F32">
        <w:rPr>
          <w:rtl/>
        </w:rPr>
        <w:t>،</w:t>
      </w:r>
      <w:r>
        <w:rPr>
          <w:rtl/>
        </w:rPr>
        <w:t xml:space="preserve"> فيه</w:t>
      </w:r>
      <w:r w:rsidR="00742F32">
        <w:rPr>
          <w:rtl/>
        </w:rPr>
        <w:t>:</w:t>
      </w:r>
      <w:r>
        <w:rPr>
          <w:rtl/>
        </w:rPr>
        <w:t xml:space="preserve"> أبو عوانة موسى</w:t>
      </w:r>
      <w:r w:rsidRPr="004A760D">
        <w:rPr>
          <w:rtl/>
        </w:rPr>
        <w:t>ٰ</w:t>
      </w:r>
      <w:r>
        <w:rPr>
          <w:rtl/>
        </w:rPr>
        <w:t xml:space="preserve"> بن يوسف القطّان</w:t>
      </w:r>
      <w:r w:rsidR="00742F32">
        <w:rPr>
          <w:rtl/>
        </w:rPr>
        <w:t>،</w:t>
      </w:r>
      <w:r>
        <w:rPr>
          <w:rtl/>
        </w:rPr>
        <w:t xml:space="preserve"> ثنا عباد بن</w:t>
      </w:r>
      <w:r w:rsidR="0055726B">
        <w:rPr>
          <w:rtl/>
        </w:rPr>
        <w:t xml:space="preserve"> </w:t>
      </w:r>
      <w:r>
        <w:rPr>
          <w:rtl/>
        </w:rPr>
        <w:t>موسىٰ الختلي</w:t>
      </w:r>
      <w:r w:rsidR="00742F32">
        <w:rPr>
          <w:rtl/>
        </w:rPr>
        <w:t>،</w:t>
      </w:r>
      <w:r>
        <w:rPr>
          <w:rtl/>
        </w:rPr>
        <w:t xml:space="preserve"> ثنا ابن أبي فديك</w:t>
      </w:r>
      <w:r w:rsidR="00742F32">
        <w:rPr>
          <w:rtl/>
        </w:rPr>
        <w:t>،</w:t>
      </w:r>
      <w:r>
        <w:rPr>
          <w:rtl/>
        </w:rPr>
        <w:t xml:space="preserve"> عن سليمان بن يزيد الكعبي عن أنس بن مالك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مطابقاً للنصّ ال</w:t>
      </w:r>
      <w:r>
        <w:rPr>
          <w:rFonts w:hint="cs"/>
          <w:rtl/>
        </w:rPr>
        <w:t>أ</w:t>
      </w:r>
      <w:r>
        <w:rPr>
          <w:rtl/>
        </w:rPr>
        <w:t>ول.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فدارت الطرق الثلاثة علىٰ ابن أبي فديك</w:t>
      </w:r>
      <w:r w:rsidR="00742F32">
        <w:rPr>
          <w:rtl/>
        </w:rPr>
        <w:t>،</w:t>
      </w:r>
      <w:r>
        <w:rPr>
          <w:rtl/>
        </w:rPr>
        <w:t xml:space="preserve"> وسليمان بن يزيد الكعبي</w:t>
      </w:r>
      <w:r w:rsidR="00742F32">
        <w:rPr>
          <w:rtl/>
        </w:rPr>
        <w:t>،</w:t>
      </w:r>
      <w:r>
        <w:rPr>
          <w:rtl/>
        </w:rPr>
        <w:t xml:space="preserve"> فأمّا</w:t>
      </w:r>
      <w:r w:rsidR="0055726B">
        <w:rPr>
          <w:rtl/>
        </w:rPr>
        <w:t xml:space="preserve"> </w:t>
      </w:r>
      <w:r>
        <w:rPr>
          <w:rtl/>
        </w:rPr>
        <w:t>سليمان الكعبي</w:t>
      </w:r>
      <w:r w:rsidR="00742F32">
        <w:rPr>
          <w:rtl/>
        </w:rPr>
        <w:t>،</w:t>
      </w:r>
      <w:r>
        <w:rPr>
          <w:rtl/>
        </w:rPr>
        <w:t xml:space="preserve"> وهو التابعي الراوي عن أنس</w:t>
      </w:r>
      <w:r w:rsidR="00742F32">
        <w:rPr>
          <w:rtl/>
        </w:rPr>
        <w:t>،</w:t>
      </w:r>
      <w:r>
        <w:rPr>
          <w:rtl/>
        </w:rPr>
        <w:t xml:space="preserve"> فقد طعن عليه أبو حاتم الرازي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فقال</w:t>
      </w:r>
      <w:r w:rsidR="00742F32">
        <w:rPr>
          <w:rtl/>
        </w:rPr>
        <w:t>:</w:t>
      </w:r>
      <w:r>
        <w:rPr>
          <w:rtl/>
        </w:rPr>
        <w:t xml:space="preserve"> منكر الحديث</w:t>
      </w:r>
      <w:r w:rsidR="00742F32">
        <w:rPr>
          <w:rtl/>
        </w:rPr>
        <w:t>،</w:t>
      </w:r>
      <w:r>
        <w:rPr>
          <w:rtl/>
        </w:rPr>
        <w:t xml:space="preserve"> ليس بقويّ</w:t>
      </w:r>
      <w:r w:rsidR="00742F32">
        <w:rPr>
          <w:rtl/>
        </w:rPr>
        <w:t>،</w:t>
      </w:r>
      <w:r>
        <w:rPr>
          <w:rtl/>
        </w:rPr>
        <w:t xml:space="preserve"> غير أن ابن حبان ذكره في الثقات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وأمّا محمد بن إسماعيل بن أبي فديك فهو مجمع علىٰ وثاقته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هنا فإنّ هذا الحديث لا يهبط عن درجة الحسن الغريب.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وله بعد ذلك شواهد</w:t>
      </w:r>
      <w:r w:rsidR="00742F32">
        <w:rPr>
          <w:rtl/>
        </w:rPr>
        <w:t>،</w:t>
      </w:r>
      <w:r>
        <w:rPr>
          <w:rtl/>
        </w:rPr>
        <w:t xml:space="preserve"> منها</w:t>
      </w:r>
      <w:r w:rsidR="00742F32">
        <w:rPr>
          <w:rtl/>
        </w:rPr>
        <w:t>: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1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حديث الإمام جعفر الصادق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بإسناده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قال رسول الله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أتاني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زائراً كنت شفيعه يوم القيامة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742F32" w:rsidRDefault="006E6387" w:rsidP="00742F32">
      <w:pPr>
        <w:pStyle w:val="libNormal0"/>
        <w:rPr>
          <w:rtl/>
        </w:rPr>
      </w:pPr>
      <w:r>
        <w:rPr>
          <w:rtl/>
        </w:rPr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حديث ابن عبّاس عن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 xml:space="preserve">« من زارني في مماتي كان كمن زارني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DC4215" w:rsidRDefault="006E6387" w:rsidP="00742F32">
      <w:pPr>
        <w:pStyle w:val="libFootnote0"/>
        <w:rPr>
          <w:rtl/>
        </w:rPr>
      </w:pPr>
      <w:r w:rsidRPr="00DC4215">
        <w:rPr>
          <w:rtl/>
        </w:rPr>
        <w:t>(1) شعب</w:t>
      </w:r>
      <w:r>
        <w:rPr>
          <w:rtl/>
        </w:rPr>
        <w:t xml:space="preserve"> الإيمان </w:t>
      </w:r>
      <w:r w:rsidRPr="00DC4215">
        <w:rPr>
          <w:rtl/>
        </w:rPr>
        <w:t>3</w:t>
      </w:r>
      <w:r w:rsidR="00742F32">
        <w:rPr>
          <w:rtl/>
        </w:rPr>
        <w:t>:</w:t>
      </w:r>
      <w:r w:rsidRPr="00DC4215">
        <w:rPr>
          <w:rtl/>
        </w:rPr>
        <w:t xml:space="preserve"> 490 / 4158. ونيل</w:t>
      </w:r>
      <w:r>
        <w:rPr>
          <w:rtl/>
        </w:rPr>
        <w:t xml:space="preserve"> الأوطار </w:t>
      </w:r>
      <w:r w:rsidRPr="00DC4215">
        <w:rPr>
          <w:rtl/>
        </w:rPr>
        <w:t>/ الشوكاني 5</w:t>
      </w:r>
      <w:r w:rsidR="00742F32">
        <w:rPr>
          <w:rtl/>
        </w:rPr>
        <w:t>:</w:t>
      </w:r>
      <w:r w:rsidRPr="00DC4215">
        <w:rPr>
          <w:rtl/>
        </w:rPr>
        <w:t xml:space="preserve"> 109</w:t>
      </w:r>
      <w:r w:rsidR="00742F32">
        <w:rPr>
          <w:rtl/>
        </w:rPr>
        <w:t>،</w:t>
      </w:r>
      <w:r w:rsidRPr="00DC4215">
        <w:rPr>
          <w:rtl/>
        </w:rPr>
        <w:t xml:space="preserve"> والتاج الجامع للاَصول</w:t>
      </w:r>
      <w:r w:rsidR="0055726B">
        <w:rPr>
          <w:rtl/>
        </w:rPr>
        <w:t xml:space="preserve"> </w:t>
      </w:r>
      <w:r w:rsidRPr="00DC4215">
        <w:rPr>
          <w:rtl/>
        </w:rPr>
        <w:t>2</w:t>
      </w:r>
      <w:r w:rsidR="00742F32">
        <w:rPr>
          <w:rtl/>
        </w:rPr>
        <w:t>:</w:t>
      </w:r>
      <w:r w:rsidRPr="00DC4215">
        <w:rPr>
          <w:rtl/>
        </w:rPr>
        <w:t xml:space="preserve"> 190.</w:t>
      </w:r>
    </w:p>
    <w:p w:rsidR="006E6387" w:rsidRPr="00DC4215" w:rsidRDefault="006E6387" w:rsidP="00742F32">
      <w:pPr>
        <w:pStyle w:val="libFootnote0"/>
        <w:rPr>
          <w:rtl/>
        </w:rPr>
      </w:pPr>
      <w:r w:rsidRPr="00DC4215">
        <w:rPr>
          <w:rtl/>
        </w:rPr>
        <w:t>(2) الثقات / ابن حبّان 6 / 395.</w:t>
      </w:r>
    </w:p>
    <w:p w:rsidR="006E6387" w:rsidRPr="00DC4215" w:rsidRDefault="006E6387" w:rsidP="00742F32">
      <w:pPr>
        <w:pStyle w:val="libFootnote0"/>
        <w:rPr>
          <w:rtl/>
        </w:rPr>
      </w:pPr>
      <w:r w:rsidRPr="00DC4215">
        <w:rPr>
          <w:rtl/>
        </w:rPr>
        <w:t>(3)</w:t>
      </w:r>
      <w:r>
        <w:rPr>
          <w:rtl/>
        </w:rPr>
        <w:t xml:space="preserve"> روىٰ </w:t>
      </w:r>
      <w:r w:rsidRPr="00DC4215">
        <w:rPr>
          <w:rtl/>
        </w:rPr>
        <w:t>عنه الشافعي وأحمد والحميدي وغيرهم من هذه الطبقة</w:t>
      </w:r>
      <w:r w:rsidR="00742F32">
        <w:rPr>
          <w:rtl/>
        </w:rPr>
        <w:t>،</w:t>
      </w:r>
      <w:r w:rsidRPr="00DC4215">
        <w:rPr>
          <w:rtl/>
        </w:rPr>
        <w:t xml:space="preserve"> وأخرج حديثه الستة. ( تهذيب</w:t>
      </w:r>
      <w:r w:rsidR="0055726B">
        <w:rPr>
          <w:rtl/>
        </w:rPr>
        <w:t xml:space="preserve"> </w:t>
      </w:r>
      <w:r w:rsidRPr="00DC4215">
        <w:rPr>
          <w:rtl/>
        </w:rPr>
        <w:t>التهذيب 9</w:t>
      </w:r>
      <w:r w:rsidR="00742F32">
        <w:rPr>
          <w:rtl/>
        </w:rPr>
        <w:t>:</w:t>
      </w:r>
      <w:r w:rsidRPr="00DC4215">
        <w:rPr>
          <w:rtl/>
        </w:rPr>
        <w:t xml:space="preserve"> 52 / 62 ).</w:t>
      </w:r>
    </w:p>
    <w:p w:rsidR="006E6387" w:rsidRDefault="006E6387" w:rsidP="00742F32">
      <w:pPr>
        <w:pStyle w:val="libFootnote0"/>
        <w:rPr>
          <w:rtl/>
        </w:rPr>
      </w:pPr>
      <w:r w:rsidRPr="00DC4215">
        <w:rPr>
          <w:rtl/>
        </w:rPr>
        <w:t>(4) الكافي / الكليني 4</w:t>
      </w:r>
      <w:r w:rsidR="00742F32">
        <w:rPr>
          <w:rtl/>
        </w:rPr>
        <w:t>:</w:t>
      </w:r>
      <w:r w:rsidRPr="00DC4215">
        <w:rPr>
          <w:rtl/>
        </w:rPr>
        <w:t xml:space="preserve"> 548 / 3 كتاب الحج</w:t>
      </w:r>
      <w:r w:rsidR="00742F32">
        <w:rPr>
          <w:rtl/>
        </w:rPr>
        <w:t>،</w:t>
      </w:r>
      <w:r w:rsidRPr="00DC4215">
        <w:rPr>
          <w:rtl/>
        </w:rPr>
        <w:t xml:space="preserve"> أبواب الزيارات</w:t>
      </w:r>
      <w:r w:rsidR="00742F32">
        <w:rPr>
          <w:rtl/>
        </w:rPr>
        <w:t>،</w:t>
      </w:r>
      <w:r w:rsidRPr="00DC4215">
        <w:rPr>
          <w:rtl/>
        </w:rPr>
        <w:t xml:space="preserve"> باب زيارة النبي </w:t>
      </w:r>
      <w:r w:rsidRPr="00742F32">
        <w:rPr>
          <w:rStyle w:val="libAlaemChar"/>
          <w:rtl/>
        </w:rPr>
        <w:t>صلى‌الله‌عليه‌وآله‌وسلم</w:t>
      </w:r>
      <w:r w:rsidRPr="00DC4215"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في حياتي</w:t>
      </w:r>
      <w:r w:rsidR="00742F32">
        <w:rPr>
          <w:rtl/>
        </w:rPr>
        <w:t>،</w:t>
      </w:r>
      <w:r w:rsidRPr="00D63541">
        <w:rPr>
          <w:rtl/>
        </w:rPr>
        <w:t xml:space="preserve"> ومن زارني</w:t>
      </w:r>
      <w:r>
        <w:rPr>
          <w:rtl/>
        </w:rPr>
        <w:t xml:space="preserve"> حتىٰ </w:t>
      </w:r>
      <w:r w:rsidRPr="00D63541">
        <w:rPr>
          <w:rtl/>
        </w:rPr>
        <w:t>ينتهي</w:t>
      </w:r>
      <w:r>
        <w:rPr>
          <w:rtl/>
        </w:rPr>
        <w:t xml:space="preserve"> إلىٰ </w:t>
      </w:r>
      <w:r w:rsidRPr="00D63541">
        <w:rPr>
          <w:rtl/>
        </w:rPr>
        <w:t>قبري كنت له يوم القيامة شهيداً</w:t>
      </w:r>
      <w:r w:rsidR="0055726B">
        <w:rPr>
          <w:rFonts w:hint="cs"/>
          <w:rtl/>
        </w:rPr>
        <w:t xml:space="preserve"> </w:t>
      </w:r>
      <w:r w:rsidR="00742F32">
        <w:rPr>
          <w:rtl/>
        </w:rPr>
        <w:t>-</w:t>
      </w:r>
      <w:r w:rsidRPr="0000521C">
        <w:rPr>
          <w:rFonts w:hint="cs"/>
          <w:rtl/>
        </w:rPr>
        <w:t xml:space="preserve"> </w:t>
      </w:r>
      <w:r w:rsidRPr="0000521C">
        <w:rPr>
          <w:rtl/>
        </w:rPr>
        <w:t>أو قال</w:t>
      </w:r>
      <w:r w:rsidR="00742F32">
        <w:rPr>
          <w:rtl/>
        </w:rPr>
        <w:t xml:space="preserve"> - </w:t>
      </w:r>
      <w:r w:rsidRPr="00742F32">
        <w:rPr>
          <w:rStyle w:val="libBold2Char"/>
          <w:rtl/>
        </w:rPr>
        <w:t>شفيعاً »</w:t>
      </w:r>
      <w:r w:rsidR="00742F32">
        <w:rPr>
          <w:rtl/>
        </w:rPr>
        <w:t>،</w:t>
      </w:r>
      <w:r>
        <w:rPr>
          <w:rtl/>
        </w:rPr>
        <w:t xml:space="preserve"> أخرجه العقيلي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3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حديث ابن عمر عن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زارني إلىٰ المدينة كنت له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شهيداً</w:t>
      </w:r>
      <w:r w:rsidR="00742F32">
        <w:rPr>
          <w:rStyle w:val="libBold2Char"/>
          <w:rtl/>
        </w:rPr>
        <w:t xml:space="preserve"> - </w:t>
      </w:r>
      <w:r w:rsidRPr="00742F32">
        <w:rPr>
          <w:rStyle w:val="libBold2Char"/>
          <w:rtl/>
        </w:rPr>
        <w:t>أو</w:t>
      </w:r>
      <w:r w:rsidR="00742F32">
        <w:rPr>
          <w:rStyle w:val="libBold2Char"/>
          <w:rtl/>
        </w:rPr>
        <w:t xml:space="preserve"> - </w:t>
      </w:r>
      <w:r w:rsidRPr="00742F32">
        <w:rPr>
          <w:rStyle w:val="libBold2Char"/>
          <w:rtl/>
        </w:rPr>
        <w:t>شفيعاً »</w:t>
      </w:r>
      <w:r>
        <w:rPr>
          <w:rtl/>
        </w:rPr>
        <w:t xml:space="preserve">. أخرجه الدارقطني في السنن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6E6387">
      <w:pPr>
        <w:pStyle w:val="Heading2"/>
        <w:rPr>
          <w:rtl/>
        </w:rPr>
      </w:pPr>
      <w:bookmarkStart w:id="19" w:name="_Toc424553222"/>
      <w:r>
        <w:rPr>
          <w:rtl/>
        </w:rPr>
        <w:t>الحديث الرابع</w:t>
      </w:r>
      <w:r w:rsidR="00742F32">
        <w:rPr>
          <w:rtl/>
        </w:rPr>
        <w:t>:</w:t>
      </w:r>
      <w:bookmarkEnd w:id="19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حجّ فزار قبري بعد وفاتي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فكأنّما زارني في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حياتي »</w:t>
      </w:r>
      <w:r>
        <w:rPr>
          <w:rtl/>
        </w:rPr>
        <w:t xml:space="preserve">. أخرجه </w:t>
      </w:r>
      <w:r w:rsidRPr="00DC4215">
        <w:rPr>
          <w:rtl/>
        </w:rPr>
        <w:t>الدارقطني في « السنن » من حديث</w:t>
      </w:r>
      <w:r>
        <w:rPr>
          <w:rtl/>
        </w:rPr>
        <w:t xml:space="preserve"> مجاهد عن ابن عمر </w:t>
      </w:r>
      <w:r w:rsidRPr="00742F32">
        <w:rPr>
          <w:rStyle w:val="libFootnotenumChar"/>
          <w:rtl/>
        </w:rPr>
        <w:t>(3)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وبال</w:t>
      </w:r>
      <w:r>
        <w:rPr>
          <w:rFonts w:hint="cs"/>
          <w:rtl/>
        </w:rPr>
        <w:t>إ</w:t>
      </w:r>
      <w:r>
        <w:rPr>
          <w:rtl/>
        </w:rPr>
        <w:t>سناد نفسه أخرجه</w:t>
      </w:r>
      <w:r w:rsidR="00742F32">
        <w:rPr>
          <w:rtl/>
        </w:rPr>
        <w:t>:</w:t>
      </w:r>
      <w:r>
        <w:rPr>
          <w:rtl/>
        </w:rPr>
        <w:t xml:space="preserve"> البيهقي والطبراني</w:t>
      </w:r>
      <w:r w:rsidR="00742F32">
        <w:rPr>
          <w:rtl/>
        </w:rPr>
        <w:t>،</w:t>
      </w:r>
      <w:r>
        <w:rPr>
          <w:rtl/>
        </w:rPr>
        <w:t xml:space="preserve"> وأبو يعلى</w:t>
      </w:r>
      <w:r w:rsidRPr="004A760D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وابن عساكر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والشوكاني </w:t>
      </w:r>
      <w:r w:rsidRPr="00742F32">
        <w:rPr>
          <w:rStyle w:val="libFootnotenumChar"/>
          <w:rtl/>
        </w:rPr>
        <w:t>(4)</w:t>
      </w:r>
      <w:r w:rsidR="00742F32">
        <w:rPr>
          <w:rtl/>
        </w:rPr>
        <w:t>،</w:t>
      </w:r>
      <w:r>
        <w:rPr>
          <w:rtl/>
        </w:rPr>
        <w:t xml:space="preserve"> كلُّهم بال</w:t>
      </w:r>
      <w:r>
        <w:rPr>
          <w:rFonts w:hint="cs"/>
          <w:rtl/>
        </w:rPr>
        <w:t>إ</w:t>
      </w:r>
      <w:r>
        <w:rPr>
          <w:rtl/>
        </w:rPr>
        <w:t>سناد عن</w:t>
      </w:r>
      <w:r w:rsidR="00742F32">
        <w:rPr>
          <w:rtl/>
        </w:rPr>
        <w:t>:</w:t>
      </w:r>
      <w:r>
        <w:rPr>
          <w:rtl/>
        </w:rPr>
        <w:t xml:space="preserve"> أبي الربيع الزهراني</w:t>
      </w:r>
      <w:r w:rsidR="00742F32">
        <w:rPr>
          <w:rtl/>
        </w:rPr>
        <w:t>،</w:t>
      </w:r>
      <w:r>
        <w:rPr>
          <w:rtl/>
        </w:rPr>
        <w:t xml:space="preserve"> عن حفص بن أبي داود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عن ليث</w:t>
      </w:r>
      <w:r w:rsidR="00742F32">
        <w:rPr>
          <w:rtl/>
        </w:rPr>
        <w:t>،</w:t>
      </w:r>
      <w:r>
        <w:rPr>
          <w:rtl/>
        </w:rPr>
        <w:t xml:space="preserve"> عن مجاهد</w:t>
      </w:r>
      <w:r w:rsidR="00742F32">
        <w:rPr>
          <w:rtl/>
        </w:rPr>
        <w:t>،</w:t>
      </w:r>
      <w:r>
        <w:rPr>
          <w:rtl/>
        </w:rPr>
        <w:t xml:space="preserve"> عن ابن عمر</w:t>
      </w:r>
      <w:r w:rsidR="00742F32">
        <w:rPr>
          <w:rtl/>
        </w:rPr>
        <w:t>،</w:t>
      </w:r>
      <w:r>
        <w:rPr>
          <w:rtl/>
        </w:rPr>
        <w:t xml:space="preserve"> عن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وليس في أحد من رجال إسناد هذا الحديث من كلام</w:t>
      </w:r>
      <w:r w:rsidR="00742F32">
        <w:rPr>
          <w:rtl/>
        </w:rPr>
        <w:t>،</w:t>
      </w:r>
      <w:r>
        <w:rPr>
          <w:rtl/>
        </w:rPr>
        <w:t xml:space="preserve"> فأمّا حفص بن أبي داود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وهو حفص بن سليمان القارىء صاحب القراءة المعتمدة عند سائر المسلمين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والمعروفة بـ</w:t>
      </w:r>
      <w:r w:rsidRPr="00DC4215">
        <w:rPr>
          <w:rtl/>
        </w:rPr>
        <w:t xml:space="preserve"> « قراءة حفص عن عاصم » فهو أخص </w:t>
      </w:r>
      <w:r>
        <w:rPr>
          <w:rtl/>
        </w:rPr>
        <w:t>الناس بعاصم بن أبي النجود</w:t>
      </w:r>
      <w:r w:rsidR="0055726B">
        <w:rPr>
          <w:rtl/>
        </w:rPr>
        <w:t xml:space="preserve"> </w:t>
      </w:r>
      <w:r>
        <w:rPr>
          <w:rtl/>
        </w:rPr>
        <w:t>شيخ أصحاب القراءات.</w:t>
      </w:r>
    </w:p>
    <w:p w:rsidR="00742F32" w:rsidRDefault="006E6387" w:rsidP="00742F32">
      <w:pPr>
        <w:pStyle w:val="libNormal0"/>
        <w:rPr>
          <w:rtl/>
        </w:rPr>
      </w:pPr>
      <w:r>
        <w:rPr>
          <w:rtl/>
        </w:rPr>
        <w:t>وقد مال بعض أهل الجرح والتعديل إلىٰ تضعيف عاصم في الرواية</w:t>
      </w:r>
      <w:r w:rsidR="00742F32">
        <w:rPr>
          <w:rtl/>
        </w:rPr>
        <w:t>،</w:t>
      </w:r>
      <w:r>
        <w:rPr>
          <w:rtl/>
        </w:rPr>
        <w:t xml:space="preserve"> وهو أمر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الضعفاء الكبير / العقيلي 3</w:t>
      </w:r>
      <w:r w:rsidR="00742F32">
        <w:rPr>
          <w:rtl/>
        </w:rPr>
        <w:t>:</w:t>
      </w:r>
      <w:r w:rsidRPr="00FC31C6">
        <w:rPr>
          <w:rtl/>
        </w:rPr>
        <w:t xml:space="preserve"> 457.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سنن الدارقطني 2</w:t>
      </w:r>
      <w:r w:rsidR="00742F32">
        <w:rPr>
          <w:rtl/>
        </w:rPr>
        <w:t>:</w:t>
      </w:r>
      <w:r w:rsidRPr="00FC31C6">
        <w:rPr>
          <w:rtl/>
        </w:rPr>
        <w:t xml:space="preserve"> 278 / 194.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سنن الدارقطني 2</w:t>
      </w:r>
      <w:r w:rsidR="00742F32">
        <w:rPr>
          <w:rtl/>
        </w:rPr>
        <w:t>:</w:t>
      </w:r>
      <w:r w:rsidRPr="00FC31C6">
        <w:rPr>
          <w:rtl/>
        </w:rPr>
        <w:t xml:space="preserve"> 278 / 192.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السنن</w:t>
      </w:r>
      <w:r>
        <w:rPr>
          <w:rtl/>
        </w:rPr>
        <w:t xml:space="preserve"> الكبرىٰ </w:t>
      </w:r>
      <w:r w:rsidRPr="00FC31C6">
        <w:rPr>
          <w:rtl/>
        </w:rPr>
        <w:t>/ البيهقي 5</w:t>
      </w:r>
      <w:r w:rsidR="00742F32">
        <w:rPr>
          <w:rtl/>
        </w:rPr>
        <w:t>:</w:t>
      </w:r>
      <w:r w:rsidRPr="00FC31C6">
        <w:rPr>
          <w:rtl/>
        </w:rPr>
        <w:t xml:space="preserve"> 246</w:t>
      </w:r>
      <w:r w:rsidR="00742F32">
        <w:rPr>
          <w:rtl/>
        </w:rPr>
        <w:t>،</w:t>
      </w:r>
      <w:r w:rsidRPr="00FC31C6">
        <w:rPr>
          <w:rtl/>
        </w:rPr>
        <w:t xml:space="preserve"> المعجم الكبير 12</w:t>
      </w:r>
      <w:r w:rsidR="00742F32">
        <w:rPr>
          <w:rtl/>
        </w:rPr>
        <w:t>:</w:t>
      </w:r>
      <w:r w:rsidRPr="00FC31C6">
        <w:rPr>
          <w:rtl/>
        </w:rPr>
        <w:t xml:space="preserve"> 310 / 13497</w:t>
      </w:r>
      <w:r w:rsidR="00742F32">
        <w:rPr>
          <w:rtl/>
        </w:rPr>
        <w:t>،</w:t>
      </w:r>
      <w:r w:rsidRPr="00FC31C6">
        <w:rPr>
          <w:rtl/>
        </w:rPr>
        <w:t xml:space="preserve"> مختصر تاريخ دمشق</w:t>
      </w:r>
      <w:r w:rsidR="0055726B">
        <w:rPr>
          <w:rtl/>
        </w:rPr>
        <w:t xml:space="preserve"> </w:t>
      </w:r>
      <w:r w:rsidRPr="00FC31C6">
        <w:rPr>
          <w:rtl/>
        </w:rPr>
        <w:t>2</w:t>
      </w:r>
      <w:r w:rsidR="00742F32">
        <w:rPr>
          <w:rtl/>
        </w:rPr>
        <w:t>:</w:t>
      </w:r>
      <w:r w:rsidRPr="00FC31C6">
        <w:rPr>
          <w:rtl/>
        </w:rPr>
        <w:t xml:space="preserve"> 406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نيل ال</w:t>
      </w:r>
      <w:r>
        <w:rPr>
          <w:rFonts w:hint="cs"/>
          <w:rtl/>
        </w:rPr>
        <w:t>أ</w:t>
      </w:r>
      <w:r w:rsidRPr="00FC31C6">
        <w:rPr>
          <w:rtl/>
        </w:rPr>
        <w:t>وطار 5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108.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مستغرب</w:t>
      </w:r>
      <w:r w:rsidR="00742F32">
        <w:rPr>
          <w:rtl/>
        </w:rPr>
        <w:t>،</w:t>
      </w:r>
      <w:r>
        <w:rPr>
          <w:rtl/>
        </w:rPr>
        <w:t xml:space="preserve"> إذ كيف اعتمدوا بكل اطمئنان وبال</w:t>
      </w:r>
      <w:r>
        <w:rPr>
          <w:rFonts w:hint="cs"/>
          <w:rtl/>
        </w:rPr>
        <w:t>إ</w:t>
      </w:r>
      <w:r>
        <w:rPr>
          <w:rtl/>
        </w:rPr>
        <w:t>جماع</w:t>
      </w:r>
      <w:r w:rsidR="00742F32">
        <w:rPr>
          <w:rtl/>
        </w:rPr>
        <w:t>،</w:t>
      </w:r>
      <w:r>
        <w:rPr>
          <w:rtl/>
        </w:rPr>
        <w:t xml:space="preserve"> راويته لقراءة القرآن كلّه عن</w:t>
      </w:r>
      <w:r w:rsidR="0055726B">
        <w:rPr>
          <w:rtl/>
        </w:rPr>
        <w:t xml:space="preserve"> </w:t>
      </w:r>
      <w:r>
        <w:rPr>
          <w:rtl/>
        </w:rPr>
        <w:t>عاصم</w:t>
      </w:r>
      <w:r w:rsidR="00742F32">
        <w:rPr>
          <w:rtl/>
        </w:rPr>
        <w:t>،</w:t>
      </w:r>
      <w:r>
        <w:rPr>
          <w:rtl/>
        </w:rPr>
        <w:t xml:space="preserve"> ثمَّ يعدّونه في الضعفاء في رواية الحديث</w:t>
      </w:r>
      <w:r w:rsidR="00742F32">
        <w:rPr>
          <w:rFonts w:hint="cs"/>
          <w:rtl/>
        </w:rPr>
        <w:t>؟</w:t>
      </w:r>
      <w:r>
        <w:rPr>
          <w:rtl/>
        </w:rPr>
        <w:t>!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فقد ذكره ابن عدي في الضعفاء</w:t>
      </w:r>
      <w:r w:rsidR="00742F32">
        <w:rPr>
          <w:rtl/>
        </w:rPr>
        <w:t>،</w:t>
      </w:r>
      <w:r>
        <w:rPr>
          <w:rtl/>
        </w:rPr>
        <w:t xml:space="preserve"> قال البيهقي بعد أن أخرج الحديث</w:t>
      </w:r>
      <w:r w:rsidR="00742F32">
        <w:rPr>
          <w:rtl/>
        </w:rPr>
        <w:t>:</w:t>
      </w:r>
      <w:r>
        <w:rPr>
          <w:rtl/>
        </w:rPr>
        <w:t xml:space="preserve"> تفرّد به</w:t>
      </w:r>
      <w:r w:rsidR="0055726B">
        <w:rPr>
          <w:rtl/>
        </w:rPr>
        <w:t xml:space="preserve"> </w:t>
      </w:r>
      <w:r>
        <w:rPr>
          <w:rtl/>
        </w:rPr>
        <w:t>عاصم</w:t>
      </w:r>
      <w:r w:rsidR="00742F32">
        <w:rPr>
          <w:rtl/>
        </w:rPr>
        <w:t>،</w:t>
      </w:r>
      <w:r>
        <w:rPr>
          <w:rtl/>
        </w:rPr>
        <w:t xml:space="preserve"> وهو ضعيف.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وضعّفه ابن حبّان أيضاً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6E6387">
      <w:pPr>
        <w:pStyle w:val="Heading2"/>
        <w:rPr>
          <w:rtl/>
        </w:rPr>
      </w:pPr>
      <w:bookmarkStart w:id="20" w:name="_Toc424553223"/>
      <w:r>
        <w:rPr>
          <w:rtl/>
        </w:rPr>
        <w:t>وهنا مسألتان</w:t>
      </w:r>
      <w:r w:rsidR="00742F32">
        <w:rPr>
          <w:rtl/>
        </w:rPr>
        <w:t>:</w:t>
      </w:r>
      <w:bookmarkEnd w:id="20"/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ولىٰ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إنّ الضعف المنسوب إلىٰ حفص بن سليمان لا يتجاوز حدود الضبط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أو الرواية عن الضعفاء</w:t>
      </w:r>
      <w:r w:rsidR="00742F32">
        <w:rPr>
          <w:rtl/>
        </w:rPr>
        <w:t>،</w:t>
      </w:r>
      <w:r>
        <w:rPr>
          <w:rtl/>
        </w:rPr>
        <w:t xml:space="preserve"> لكنه قد أسند هذا الحديث إلىٰ ثقات مجمع علىٰ وثاقتهم</w:t>
      </w:r>
      <w:r w:rsidR="0055726B">
        <w:rPr>
          <w:rtl/>
        </w:rPr>
        <w:t xml:space="preserve"> </w:t>
      </w:r>
      <w:r>
        <w:rPr>
          <w:rtl/>
        </w:rPr>
        <w:t>عند أهل الجرح والتعديل</w:t>
      </w:r>
      <w:r w:rsidR="00742F32">
        <w:rPr>
          <w:rtl/>
        </w:rPr>
        <w:t>:</w:t>
      </w:r>
      <w:r>
        <w:rPr>
          <w:rtl/>
        </w:rPr>
        <w:t xml:space="preserve"> ليث بن أبي سليم</w:t>
      </w:r>
      <w:r w:rsidR="00742F32">
        <w:rPr>
          <w:rtl/>
        </w:rPr>
        <w:t>،</w:t>
      </w:r>
      <w:r>
        <w:rPr>
          <w:rtl/>
        </w:rPr>
        <w:t xml:space="preserve"> عن مجاهد</w:t>
      </w:r>
      <w:r w:rsidR="00742F32">
        <w:rPr>
          <w:rtl/>
        </w:rPr>
        <w:t>،</w:t>
      </w:r>
      <w:r>
        <w:rPr>
          <w:rtl/>
        </w:rPr>
        <w:t xml:space="preserve"> عن ابن عمر. وبه تزول</w:t>
      </w:r>
      <w:r w:rsidR="0055726B">
        <w:rPr>
          <w:rtl/>
        </w:rPr>
        <w:t xml:space="preserve"> </w:t>
      </w:r>
      <w:r>
        <w:rPr>
          <w:rtl/>
        </w:rPr>
        <w:t>الشبهة الثانية</w:t>
      </w:r>
      <w:r w:rsidR="00742F32">
        <w:rPr>
          <w:rtl/>
        </w:rPr>
        <w:t>،</w:t>
      </w:r>
      <w:r>
        <w:rPr>
          <w:rtl/>
        </w:rPr>
        <w:t xml:space="preserve"> أمّا ال</w:t>
      </w:r>
      <w:r>
        <w:rPr>
          <w:rFonts w:hint="cs"/>
          <w:rtl/>
        </w:rPr>
        <w:t>أ</w:t>
      </w:r>
      <w:r>
        <w:rPr>
          <w:rtl/>
        </w:rPr>
        <w:t>ولى</w:t>
      </w:r>
      <w:r w:rsidRPr="004A760D">
        <w:rPr>
          <w:rtl/>
        </w:rPr>
        <w:t>ٰ</w:t>
      </w:r>
      <w:r>
        <w:rPr>
          <w:rtl/>
        </w:rPr>
        <w:t xml:space="preserve"> فإنّها مهما بلغت فلا تصل إلىٰ درجة الكذب والوضع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كيف وقد أجمعوا علىٰ قبول روايته قراءة عاصم وأطبقت عليه ال</w:t>
      </w:r>
      <w:r>
        <w:rPr>
          <w:rFonts w:hint="cs"/>
          <w:rtl/>
        </w:rPr>
        <w:t>أ</w:t>
      </w:r>
      <w:r>
        <w:rPr>
          <w:rtl/>
        </w:rPr>
        <w:t>مّة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والمسألة الثانية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إنّ ابن حبّان ذكر رجلين باسم حفص بن سليمان</w:t>
      </w:r>
      <w:r w:rsidR="00742F32">
        <w:rPr>
          <w:rtl/>
        </w:rPr>
        <w:t>،</w:t>
      </w:r>
      <w:r>
        <w:rPr>
          <w:rtl/>
        </w:rPr>
        <w:t xml:space="preserve"> أحدهما</w:t>
      </w:r>
      <w:r w:rsidR="0055726B">
        <w:rPr>
          <w:rtl/>
        </w:rPr>
        <w:t xml:space="preserve"> </w:t>
      </w:r>
      <w:r>
        <w:rPr>
          <w:rtl/>
        </w:rPr>
        <w:t>المقرىء وهو هذا</w:t>
      </w:r>
      <w:r w:rsidR="00742F32">
        <w:rPr>
          <w:rtl/>
        </w:rPr>
        <w:t>،</w:t>
      </w:r>
      <w:r>
        <w:rPr>
          <w:rtl/>
        </w:rPr>
        <w:t xml:space="preserve"> والآخر حفص بن سليمان</w:t>
      </w:r>
      <w:r w:rsidR="00742F32">
        <w:rPr>
          <w:rtl/>
        </w:rPr>
        <w:t>،</w:t>
      </w:r>
      <w:r>
        <w:rPr>
          <w:rtl/>
        </w:rPr>
        <w:t xml:space="preserve"> وهو ابن أبي داود المذكور في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سناد</w:t>
      </w:r>
      <w:r w:rsidR="00742F32">
        <w:rPr>
          <w:rtl/>
        </w:rPr>
        <w:t>،</w:t>
      </w:r>
      <w:r>
        <w:rPr>
          <w:rtl/>
        </w:rPr>
        <w:t xml:space="preserve"> وهو ثقة ثبت.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السبكي</w:t>
      </w:r>
      <w:r w:rsidR="00742F32">
        <w:rPr>
          <w:rtl/>
        </w:rPr>
        <w:t>:</w:t>
      </w:r>
      <w:r>
        <w:rPr>
          <w:rtl/>
        </w:rPr>
        <w:t xml:space="preserve"> فإن صحّ مقتضى</w:t>
      </w:r>
      <w:r w:rsidRPr="004A760D">
        <w:rPr>
          <w:rtl/>
        </w:rPr>
        <w:t>ٰ</w:t>
      </w:r>
      <w:r>
        <w:rPr>
          <w:rtl/>
        </w:rPr>
        <w:t xml:space="preserve"> كلام ابن حبّان زال الضعف المذكور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ثمَّ إنّ هذا التضعيف الوارد في حفص المقرىء مردود مرّةً أخرى</w:t>
      </w:r>
      <w:r w:rsidRPr="004A760D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بغير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جماع علىٰ أخذ قراءته</w:t>
      </w:r>
      <w:r w:rsidR="00742F32">
        <w:rPr>
          <w:rtl/>
        </w:rPr>
        <w:t>،</w:t>
      </w:r>
      <w:r>
        <w:rPr>
          <w:rtl/>
        </w:rPr>
        <w:t xml:space="preserve"> فقد دفع عنه الضعف أحمد بن حنبل في روايتين عنه</w:t>
      </w:r>
      <w:r w:rsidR="00742F32">
        <w:rPr>
          <w:rtl/>
        </w:rPr>
        <w:t>: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قال عبدالله بن أحمد بن حنبل</w:t>
      </w:r>
      <w:r>
        <w:rPr>
          <w:rtl/>
        </w:rPr>
        <w:t>:</w:t>
      </w:r>
      <w:r w:rsidR="006E6387">
        <w:rPr>
          <w:rtl/>
        </w:rPr>
        <w:t xml:space="preserve"> سألت أبي عن حفص بن سليمان المنقري</w:t>
      </w:r>
      <w:r>
        <w:rPr>
          <w:rFonts w:hint="cs"/>
          <w:rtl/>
        </w:rPr>
        <w:t xml:space="preserve"> - </w:t>
      </w:r>
      <w:r w:rsidR="006E6387">
        <w:rPr>
          <w:rtl/>
        </w:rPr>
        <w:t xml:space="preserve">وهو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الكامل في الضعفاء 3</w:t>
      </w:r>
      <w:r w:rsidR="00742F32">
        <w:rPr>
          <w:rtl/>
        </w:rPr>
        <w:t>:</w:t>
      </w:r>
      <w:r w:rsidRPr="00FC31C6">
        <w:rPr>
          <w:rtl/>
        </w:rPr>
        <w:t xml:space="preserve"> 789</w:t>
      </w:r>
      <w:r w:rsidR="00742F32">
        <w:rPr>
          <w:rtl/>
        </w:rPr>
        <w:t xml:space="preserve"> - </w:t>
      </w:r>
      <w:r w:rsidRPr="00FC31C6">
        <w:rPr>
          <w:rtl/>
        </w:rPr>
        <w:t>790</w:t>
      </w:r>
      <w:r w:rsidR="00742F32">
        <w:rPr>
          <w:rtl/>
        </w:rPr>
        <w:t>،</w:t>
      </w:r>
      <w:r w:rsidRPr="00FC31C6">
        <w:rPr>
          <w:rtl/>
        </w:rPr>
        <w:t xml:space="preserve"> السنن</w:t>
      </w:r>
      <w:r>
        <w:rPr>
          <w:rtl/>
        </w:rPr>
        <w:t xml:space="preserve"> الكبرىٰ </w:t>
      </w:r>
      <w:r w:rsidRPr="00FC31C6">
        <w:rPr>
          <w:rtl/>
        </w:rPr>
        <w:t>5</w:t>
      </w:r>
      <w:r w:rsidR="00742F32">
        <w:rPr>
          <w:rtl/>
        </w:rPr>
        <w:t>:</w:t>
      </w:r>
      <w:r w:rsidRPr="00FC31C6">
        <w:rPr>
          <w:rtl/>
        </w:rPr>
        <w:t xml:space="preserve"> 246</w:t>
      </w:r>
      <w:r w:rsidR="00742F32">
        <w:rPr>
          <w:rtl/>
        </w:rPr>
        <w:t>،</w:t>
      </w:r>
      <w:r w:rsidRPr="00FC31C6">
        <w:rPr>
          <w:rtl/>
        </w:rPr>
        <w:t xml:space="preserve"> المجروحين / ابن حبّان 2</w:t>
      </w:r>
      <w:r w:rsidR="00742F32">
        <w:rPr>
          <w:rtl/>
        </w:rPr>
        <w:t>:</w:t>
      </w:r>
      <w:r w:rsidRPr="00FC31C6">
        <w:rPr>
          <w:rtl/>
        </w:rPr>
        <w:t xml:space="preserve"> 250.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24</w:t>
      </w:r>
      <w:r w:rsidR="00742F32">
        <w:rPr>
          <w:rtl/>
        </w:rPr>
        <w:t xml:space="preserve"> - </w:t>
      </w:r>
      <w:r>
        <w:rPr>
          <w:rtl/>
        </w:rPr>
        <w:t>25.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lastRenderedPageBreak/>
        <w:t>المقرىء</w:t>
      </w:r>
      <w:r w:rsidR="00742F32">
        <w:rPr>
          <w:rtl/>
        </w:rPr>
        <w:t xml:space="preserve"> - </w:t>
      </w:r>
      <w:r>
        <w:rPr>
          <w:rtl/>
        </w:rPr>
        <w:t>فقال</w:t>
      </w:r>
      <w:r w:rsidR="00742F32">
        <w:rPr>
          <w:rtl/>
        </w:rPr>
        <w:t>:</w:t>
      </w:r>
      <w:r>
        <w:rPr>
          <w:rtl/>
        </w:rPr>
        <w:t xml:space="preserve"> هو صالح.</w:t>
      </w:r>
    </w:p>
    <w:p w:rsidR="006E6387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وقال حنبل بن إسحاق</w:t>
      </w:r>
      <w:r>
        <w:rPr>
          <w:rtl/>
        </w:rPr>
        <w:t>:</w:t>
      </w:r>
      <w:r w:rsidR="006E6387">
        <w:rPr>
          <w:rtl/>
        </w:rPr>
        <w:t xml:space="preserve"> قال أبو عبدالله ( أحمد بن حنبل )</w:t>
      </w:r>
      <w:r>
        <w:rPr>
          <w:rtl/>
        </w:rPr>
        <w:t>:</w:t>
      </w:r>
      <w:r w:rsidR="006E6387">
        <w:rPr>
          <w:rtl/>
        </w:rPr>
        <w:t xml:space="preserve"> ما كان بحفص بن</w:t>
      </w:r>
      <w:r w:rsidR="0055726B">
        <w:rPr>
          <w:rtl/>
        </w:rPr>
        <w:t xml:space="preserve"> </w:t>
      </w:r>
      <w:r w:rsidR="006E6387">
        <w:rPr>
          <w:rtl/>
        </w:rPr>
        <w:t xml:space="preserve">سليمان المنقري بأس </w:t>
      </w:r>
      <w:r w:rsidR="006E6387" w:rsidRPr="00742F32">
        <w:rPr>
          <w:rStyle w:val="libFootnotenumChar"/>
          <w:rtl/>
        </w:rPr>
        <w:t>(1)</w:t>
      </w:r>
      <w:r w:rsidR="006E6387">
        <w:rPr>
          <w:rtl/>
        </w:rPr>
        <w:t>.</w:t>
      </w:r>
    </w:p>
    <w:p w:rsidR="006E6387" w:rsidRDefault="006E6387" w:rsidP="006E6387">
      <w:pPr>
        <w:pStyle w:val="Heading3"/>
        <w:rPr>
          <w:rtl/>
        </w:rPr>
      </w:pPr>
      <w:bookmarkStart w:id="21" w:name="_Toc424553224"/>
      <w:r>
        <w:rPr>
          <w:rtl/>
        </w:rPr>
        <w:t>وللحديث متابعات</w:t>
      </w:r>
      <w:r w:rsidR="00742F32">
        <w:rPr>
          <w:rtl/>
        </w:rPr>
        <w:t>:</w:t>
      </w:r>
      <w:bookmarkEnd w:id="21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لم يتفرّد حفص بهذا الحديث كما وهمه البيهقي</w:t>
      </w:r>
      <w:r w:rsidR="00742F32">
        <w:rPr>
          <w:rtl/>
        </w:rPr>
        <w:t>،</w:t>
      </w:r>
      <w:r>
        <w:rPr>
          <w:rtl/>
        </w:rPr>
        <w:t xml:space="preserve"> فقد ورد الحديث عن ليث بن</w:t>
      </w:r>
      <w:r w:rsidR="0055726B">
        <w:rPr>
          <w:rtl/>
        </w:rPr>
        <w:t xml:space="preserve"> </w:t>
      </w:r>
      <w:r>
        <w:rPr>
          <w:rtl/>
        </w:rPr>
        <w:t>أبي سليم</w:t>
      </w:r>
      <w:r w:rsidR="00742F32">
        <w:rPr>
          <w:rtl/>
        </w:rPr>
        <w:t>،</w:t>
      </w:r>
      <w:r>
        <w:rPr>
          <w:rtl/>
        </w:rPr>
        <w:t xml:space="preserve"> عن مجاهد عن ابن عمر من طريق آخر عن سبط ليث بن أبي سليم</w:t>
      </w:r>
      <w:r w:rsidR="0055726B">
        <w:rPr>
          <w:rtl/>
        </w:rPr>
        <w:t xml:space="preserve"> </w:t>
      </w:r>
      <w:r>
        <w:rPr>
          <w:rtl/>
        </w:rPr>
        <w:t>وزوجته</w:t>
      </w:r>
      <w:r w:rsidR="00742F32">
        <w:rPr>
          <w:rtl/>
        </w:rPr>
        <w:t>:</w:t>
      </w:r>
      <w:r>
        <w:rPr>
          <w:rtl/>
        </w:rPr>
        <w:t xml:space="preserve"> قال سبطه الليث ابن بنت الليث بن أبي سليم</w:t>
      </w:r>
      <w:r w:rsidR="00742F32">
        <w:rPr>
          <w:rtl/>
        </w:rPr>
        <w:t>:</w:t>
      </w:r>
      <w:r>
        <w:rPr>
          <w:rtl/>
        </w:rPr>
        <w:t xml:space="preserve"> حدّثتني جدّتي عائشة بنت</w:t>
      </w:r>
      <w:r w:rsidR="0055726B">
        <w:rPr>
          <w:rtl/>
        </w:rPr>
        <w:t xml:space="preserve"> </w:t>
      </w:r>
      <w:r>
        <w:rPr>
          <w:rtl/>
        </w:rPr>
        <w:t>يونس امرأة الليث</w:t>
      </w:r>
      <w:r w:rsidR="00742F32">
        <w:rPr>
          <w:rtl/>
        </w:rPr>
        <w:t>،</w:t>
      </w:r>
      <w:r>
        <w:rPr>
          <w:rtl/>
        </w:rPr>
        <w:t xml:space="preserve"> عن ليث بن أبي سليم</w:t>
      </w:r>
      <w:r w:rsidR="00742F32">
        <w:rPr>
          <w:rtl/>
        </w:rPr>
        <w:t>،</w:t>
      </w:r>
      <w:r>
        <w:rPr>
          <w:rtl/>
        </w:rPr>
        <w:t xml:space="preserve"> عن مجاهد</w:t>
      </w:r>
      <w:r w:rsidR="00742F32">
        <w:rPr>
          <w:rtl/>
        </w:rPr>
        <w:t>،</w:t>
      </w:r>
      <w:r>
        <w:rPr>
          <w:rtl/>
        </w:rPr>
        <w:t xml:space="preserve"> عن ابن عمر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قال</w:t>
      </w:r>
      <w:r w:rsidR="0055726B">
        <w:rPr>
          <w:rtl/>
        </w:rPr>
        <w:t xml:space="preserve"> </w:t>
      </w:r>
      <w:r>
        <w:rPr>
          <w:rtl/>
        </w:rPr>
        <w:t xml:space="preserve">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زار قبري بعد موتي كان كمن زارني في حياتي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وبهذه الرواية يزول كل ضعف ينسب إلىٰ الحديث</w:t>
      </w:r>
      <w:r w:rsidR="00742F32">
        <w:rPr>
          <w:rtl/>
        </w:rPr>
        <w:t>،</w:t>
      </w:r>
      <w:r>
        <w:rPr>
          <w:rtl/>
        </w:rPr>
        <w:t xml:space="preserve"> والاختلاف الوارد في</w:t>
      </w:r>
      <w:r w:rsidR="0055726B">
        <w:rPr>
          <w:rtl/>
        </w:rPr>
        <w:t xml:space="preserve"> </w:t>
      </w:r>
      <w:r>
        <w:rPr>
          <w:rtl/>
        </w:rPr>
        <w:t>اللفظ بين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حجّ فزار قبري »</w:t>
      </w:r>
      <w:r>
        <w:rPr>
          <w:rtl/>
        </w:rPr>
        <w:t xml:space="preserve"> كما في رواية حفص</w:t>
      </w:r>
      <w:r w:rsidR="00742F32">
        <w:rPr>
          <w:rtl/>
        </w:rPr>
        <w:t>،</w:t>
      </w:r>
      <w:r>
        <w:rPr>
          <w:rtl/>
        </w:rPr>
        <w:t xml:space="preserve"> وبين </w:t>
      </w:r>
      <w:r w:rsidRPr="00742F32">
        <w:rPr>
          <w:rStyle w:val="libBold2Char"/>
          <w:rtl/>
        </w:rPr>
        <w:t>« من زار قبري »</w:t>
      </w:r>
      <w:r>
        <w:rPr>
          <w:rtl/>
        </w:rPr>
        <w:t xml:space="preserve"> لا</w:t>
      </w:r>
      <w:r w:rsidR="0055726B">
        <w:rPr>
          <w:rtl/>
        </w:rPr>
        <w:t xml:space="preserve"> </w:t>
      </w:r>
      <w:r>
        <w:rPr>
          <w:rtl/>
        </w:rPr>
        <w:t>تمس في دلالة الحديث علىٰ استحباب زيارة قبره الشريف وفضيلتها</w:t>
      </w:r>
      <w:r w:rsidR="00742F32">
        <w:rPr>
          <w:rtl/>
        </w:rPr>
        <w:t>،</w:t>
      </w:r>
      <w:r>
        <w:rPr>
          <w:rtl/>
        </w:rPr>
        <w:t xml:space="preserve"> والنص</w:t>
      </w:r>
      <w:r w:rsidR="0055726B">
        <w:rPr>
          <w:rtl/>
        </w:rPr>
        <w:t xml:space="preserve"> </w:t>
      </w:r>
      <w:r>
        <w:rPr>
          <w:rtl/>
        </w:rPr>
        <w:t>بعدها متطابق تماماً.</w:t>
      </w:r>
    </w:p>
    <w:p w:rsidR="006E6387" w:rsidRDefault="006E6387" w:rsidP="006E6387">
      <w:pPr>
        <w:pStyle w:val="Heading3"/>
        <w:rPr>
          <w:rtl/>
        </w:rPr>
      </w:pPr>
      <w:bookmarkStart w:id="22" w:name="_Toc424553225"/>
      <w:r>
        <w:rPr>
          <w:rtl/>
        </w:rPr>
        <w:t>وللحديث شواهد</w:t>
      </w:r>
      <w:r w:rsidR="00742F32">
        <w:rPr>
          <w:rtl/>
        </w:rPr>
        <w:t>،</w:t>
      </w:r>
      <w:r>
        <w:rPr>
          <w:rtl/>
        </w:rPr>
        <w:t xml:space="preserve"> منها</w:t>
      </w:r>
      <w:r w:rsidR="00742F32">
        <w:rPr>
          <w:rtl/>
        </w:rPr>
        <w:t>:</w:t>
      </w:r>
      <w:bookmarkEnd w:id="22"/>
    </w:p>
    <w:p w:rsidR="00742F32" w:rsidRDefault="006E6387" w:rsidP="00742F32">
      <w:pPr>
        <w:pStyle w:val="libNormal0"/>
        <w:rPr>
          <w:rtl/>
        </w:rPr>
      </w:pPr>
      <w:r>
        <w:rPr>
          <w:rtl/>
        </w:rPr>
        <w:t>1</w:t>
      </w:r>
      <w:r w:rsidR="00742F32">
        <w:rPr>
          <w:rFonts w:hint="cs"/>
          <w:rtl/>
        </w:rPr>
        <w:t xml:space="preserve"> - </w:t>
      </w:r>
      <w:r>
        <w:rPr>
          <w:rtl/>
        </w:rPr>
        <w:t>حديث النعمان بن شبل</w:t>
      </w:r>
      <w:r w:rsidR="00742F32">
        <w:rPr>
          <w:rtl/>
        </w:rPr>
        <w:t>،</w:t>
      </w:r>
      <w:r>
        <w:rPr>
          <w:rtl/>
        </w:rPr>
        <w:t xml:space="preserve"> عن مالك</w:t>
      </w:r>
      <w:r w:rsidR="00742F32">
        <w:rPr>
          <w:rtl/>
        </w:rPr>
        <w:t>،</w:t>
      </w:r>
      <w:r>
        <w:rPr>
          <w:rtl/>
        </w:rPr>
        <w:t xml:space="preserve"> عن نافع</w:t>
      </w:r>
      <w:r w:rsidR="00742F32">
        <w:rPr>
          <w:rtl/>
        </w:rPr>
        <w:t>،</w:t>
      </w:r>
      <w:r>
        <w:rPr>
          <w:rtl/>
        </w:rPr>
        <w:t xml:space="preserve"> عن ابن عمر قال</w:t>
      </w:r>
      <w:r w:rsidR="00742F32">
        <w:rPr>
          <w:rtl/>
        </w:rPr>
        <w:t>:</w:t>
      </w:r>
      <w:r>
        <w:rPr>
          <w:rtl/>
        </w:rPr>
        <w:t xml:space="preserve"> قال رسول</w:t>
      </w:r>
      <w:r w:rsidR="0055726B">
        <w:rPr>
          <w:rtl/>
        </w:rPr>
        <w:t xml:space="preserve"> </w:t>
      </w:r>
      <w:r>
        <w:rPr>
          <w:rtl/>
        </w:rPr>
        <w:t xml:space="preserve">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حجّ البيت ولم يزرني فقد جفاني »</w:t>
      </w:r>
      <w:r w:rsidR="00742F32">
        <w:rPr>
          <w:rtl/>
        </w:rPr>
        <w:t>،</w:t>
      </w:r>
      <w:r>
        <w:rPr>
          <w:rtl/>
        </w:rPr>
        <w:t xml:space="preserve"> ذكره ابن عدي وقال</w:t>
      </w:r>
      <w:r w:rsidR="00742F32">
        <w:rPr>
          <w:rtl/>
        </w:rPr>
        <w:t>:</w:t>
      </w:r>
      <w:r>
        <w:rPr>
          <w:rtl/>
        </w:rPr>
        <w:t xml:space="preserve"> لا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25.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أخرجه</w:t>
      </w:r>
      <w:r w:rsidR="00742F32">
        <w:rPr>
          <w:rtl/>
        </w:rPr>
        <w:t>:</w:t>
      </w:r>
      <w:r w:rsidRPr="00FC31C6">
        <w:rPr>
          <w:rtl/>
        </w:rPr>
        <w:t xml:space="preserve"> الطبراني في المعجم الكبير 12</w:t>
      </w:r>
      <w:r w:rsidR="00742F32">
        <w:rPr>
          <w:rtl/>
        </w:rPr>
        <w:t>:</w:t>
      </w:r>
      <w:r w:rsidRPr="00FC31C6">
        <w:rPr>
          <w:rtl/>
        </w:rPr>
        <w:t xml:space="preserve"> 406 / 13496</w:t>
      </w:r>
      <w:r w:rsidR="00742F32">
        <w:rPr>
          <w:rtl/>
        </w:rPr>
        <w:t>،</w:t>
      </w:r>
      <w:r w:rsidRPr="00FC31C6">
        <w:rPr>
          <w:rtl/>
        </w:rPr>
        <w:t xml:space="preserve"> وفي حاشية أخرجه المحقق عن المعجم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 w:rsidRPr="00FC31C6">
        <w:rPr>
          <w:rtl/>
        </w:rPr>
        <w:t>وسط أيضاً</w:t>
      </w:r>
      <w:r w:rsidR="00742F32">
        <w:rPr>
          <w:rtl/>
        </w:rPr>
        <w:t>:</w:t>
      </w:r>
      <w:r w:rsidRPr="00FC31C6">
        <w:rPr>
          <w:rtl/>
        </w:rPr>
        <w:t xml:space="preserve"> 1</w:t>
      </w:r>
      <w:r w:rsidR="00742F32">
        <w:rPr>
          <w:rtl/>
        </w:rPr>
        <w:t>:</w:t>
      </w:r>
      <w:r w:rsidRPr="00FC31C6">
        <w:rPr>
          <w:rtl/>
        </w:rPr>
        <w:t xml:space="preserve"> 201 / </w:t>
      </w:r>
      <w:r>
        <w:rPr>
          <w:rtl/>
        </w:rPr>
        <w:t>157.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أعلم رواه عن مالك غير النعمان بن شبل</w:t>
      </w:r>
      <w:r w:rsidR="00742F32">
        <w:rPr>
          <w:rtl/>
        </w:rPr>
        <w:t>،</w:t>
      </w:r>
      <w:r>
        <w:rPr>
          <w:rtl/>
        </w:rPr>
        <w:t xml:space="preserve"> ولم أرَ في أحاديثه ( يعني عن مالك )</w:t>
      </w:r>
      <w:r w:rsidR="0055726B">
        <w:rPr>
          <w:rtl/>
        </w:rPr>
        <w:t xml:space="preserve"> </w:t>
      </w:r>
      <w:r>
        <w:rPr>
          <w:rtl/>
        </w:rPr>
        <w:t xml:space="preserve">حديثاً غريباً قد جاوز الحد فأذكره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وأخرجه الدارقطني في ( أحاديث مالك بن أنس الغرائب التي ليست في الموطّأ )</w:t>
      </w:r>
      <w:r w:rsidR="0055726B">
        <w:rPr>
          <w:rtl/>
        </w:rPr>
        <w:t xml:space="preserve"> </w:t>
      </w:r>
      <w:r>
        <w:rPr>
          <w:rtl/>
        </w:rPr>
        <w:t xml:space="preserve">وهو كتاب ضخم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وهكذا تتعاضد الأحاديث</w:t>
      </w:r>
      <w:r w:rsidR="00742F32">
        <w:rPr>
          <w:rtl/>
        </w:rPr>
        <w:t>،</w:t>
      </w:r>
      <w:r>
        <w:rPr>
          <w:rtl/>
        </w:rPr>
        <w:t xml:space="preserve"> وفيها صحاح وحسان بملاحظة المتابعات</w:t>
      </w:r>
      <w:r w:rsidR="0055726B">
        <w:rPr>
          <w:rtl/>
        </w:rPr>
        <w:t xml:space="preserve"> </w:t>
      </w:r>
      <w:r>
        <w:rPr>
          <w:rtl/>
        </w:rPr>
        <w:t>والشواهد</w:t>
      </w:r>
      <w:r w:rsidR="00742F32">
        <w:rPr>
          <w:rtl/>
        </w:rPr>
        <w:t>،</w:t>
      </w:r>
      <w:r>
        <w:rPr>
          <w:rtl/>
        </w:rPr>
        <w:t xml:space="preserve"> في الدلالة علىٰ استحباب زيارة قبر سيد المرسلين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وعلىٰ ما</w:t>
      </w:r>
      <w:r w:rsidR="0055726B">
        <w:rPr>
          <w:rtl/>
        </w:rPr>
        <w:t xml:space="preserve"> </w:t>
      </w:r>
      <w:r>
        <w:rPr>
          <w:rtl/>
        </w:rPr>
        <w:t>فيها من فضل كبير.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حديث الإمام جعفر الصادق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رواه الكليني</w:t>
      </w:r>
      <w:r w:rsidR="00742F32">
        <w:rPr>
          <w:rtl/>
        </w:rPr>
        <w:t>،</w:t>
      </w:r>
      <w:r>
        <w:rPr>
          <w:rtl/>
        </w:rPr>
        <w:t xml:space="preserve"> عن علي بن محمد بن بندار</w:t>
      </w:r>
      <w:r w:rsidR="00742F32">
        <w:rPr>
          <w:rtl/>
        </w:rPr>
        <w:t>،</w:t>
      </w:r>
      <w:r>
        <w:rPr>
          <w:rtl/>
        </w:rPr>
        <w:t xml:space="preserve"> عن</w:t>
      </w:r>
      <w:r w:rsidR="0055726B">
        <w:rPr>
          <w:rtl/>
        </w:rPr>
        <w:t xml:space="preserve"> </w:t>
      </w:r>
      <w:r>
        <w:rPr>
          <w:rtl/>
        </w:rPr>
        <w:t>إبراهيم بن إسحاق</w:t>
      </w:r>
      <w:r w:rsidR="00742F32">
        <w:rPr>
          <w:rtl/>
        </w:rPr>
        <w:t>،</w:t>
      </w:r>
      <w:r>
        <w:rPr>
          <w:rtl/>
        </w:rPr>
        <w:t xml:space="preserve"> عن محمد بن سليمان الديلمي</w:t>
      </w:r>
      <w:r w:rsidR="00742F32">
        <w:rPr>
          <w:rtl/>
        </w:rPr>
        <w:t>،</w:t>
      </w:r>
      <w:r>
        <w:rPr>
          <w:rtl/>
        </w:rPr>
        <w:t xml:space="preserve"> عن أبي حجر ال</w:t>
      </w:r>
      <w:r>
        <w:rPr>
          <w:rFonts w:hint="cs"/>
          <w:rtl/>
        </w:rPr>
        <w:t>أ</w:t>
      </w:r>
      <w:r>
        <w:rPr>
          <w:rtl/>
        </w:rPr>
        <w:t>سلمي</w:t>
      </w:r>
      <w:r w:rsidR="00742F32">
        <w:rPr>
          <w:rtl/>
        </w:rPr>
        <w:t>،</w:t>
      </w:r>
      <w:r>
        <w:rPr>
          <w:rtl/>
        </w:rPr>
        <w:t xml:space="preserve"> عن</w:t>
      </w:r>
      <w:r w:rsidR="0055726B">
        <w:rPr>
          <w:rtl/>
        </w:rPr>
        <w:t xml:space="preserve"> </w:t>
      </w:r>
      <w:r>
        <w:rPr>
          <w:rtl/>
        </w:rPr>
        <w:t xml:space="preserve">أبي عبدالله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أتىٰ مكة حاجّاً ولم يزرني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إلىٰ المدينة جفوته يوم القيامة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ومن أتاني زائراً وجبت له شفاعتي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ومن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وجبت له شفاعتي وجبت له الجنّة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ومن مات في أحد الحرمين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مكة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والمدينة </w:t>
      </w:r>
      <w:r w:rsidRPr="00742F32">
        <w:rPr>
          <w:rStyle w:val="libFootnotenumChar"/>
          <w:rtl/>
        </w:rPr>
        <w:t>(3)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لم يعرض ولم يحاسَب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ومن مات مهاجراً إلىٰ الله عزّوجل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حُشر يوم القيامة مع أصحاب بدر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 w:rsidRPr="00D45CCE">
        <w:rPr>
          <w:rtl/>
        </w:rPr>
        <w:t>وعنه</w:t>
      </w:r>
      <w:r>
        <w:rPr>
          <w:rtl/>
        </w:rPr>
        <w:t xml:space="preserve"> روىٰ </w:t>
      </w:r>
      <w:r w:rsidRPr="00D45CCE">
        <w:rPr>
          <w:rtl/>
        </w:rPr>
        <w:t>الشيخ الطوسي في ( التهذيب ) شطر الحديث</w:t>
      </w:r>
      <w:r w:rsidR="00742F32">
        <w:rPr>
          <w:rtl/>
        </w:rPr>
        <w:t>،</w:t>
      </w:r>
      <w:r w:rsidRPr="00D45CCE">
        <w:rPr>
          <w:rtl/>
        </w:rPr>
        <w:t xml:space="preserve"> بال</w:t>
      </w:r>
      <w:r w:rsidRPr="00D45CCE">
        <w:rPr>
          <w:rFonts w:hint="cs"/>
          <w:rtl/>
        </w:rPr>
        <w:t>إ</w:t>
      </w:r>
      <w:r w:rsidRPr="00D45CCE">
        <w:rPr>
          <w:rtl/>
        </w:rPr>
        <w:t>سناد نفسه عن</w:t>
      </w:r>
      <w:r w:rsidR="0055726B">
        <w:rPr>
          <w:rtl/>
        </w:rPr>
        <w:t xml:space="preserve"> </w:t>
      </w:r>
      <w:r w:rsidRPr="00D45CCE">
        <w:rPr>
          <w:rtl/>
        </w:rPr>
        <w:t xml:space="preserve">أبي عبدالله </w:t>
      </w:r>
      <w:r w:rsidRPr="00742F32">
        <w:rPr>
          <w:rStyle w:val="libAlaemChar"/>
          <w:rtl/>
        </w:rPr>
        <w:t>عليه‌السلام</w:t>
      </w:r>
      <w:r w:rsidRPr="00D45CCE">
        <w:rPr>
          <w:rtl/>
        </w:rPr>
        <w:t xml:space="preserve"> قال</w:t>
      </w:r>
      <w:r w:rsidR="00742F32">
        <w:rPr>
          <w:rtl/>
        </w:rPr>
        <w:t>:</w:t>
      </w:r>
      <w:r w:rsidRPr="00D45CCE">
        <w:rPr>
          <w:rtl/>
        </w:rPr>
        <w:t xml:space="preserve">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 w:rsidRPr="00D45CCE">
        <w:rPr>
          <w:rtl/>
        </w:rPr>
        <w:t xml:space="preserve"> </w:t>
      </w:r>
      <w:r w:rsidRPr="00742F32">
        <w:rPr>
          <w:rStyle w:val="libBold2Char"/>
          <w:rtl/>
        </w:rPr>
        <w:t>« من أتىٰ مكة حاجّاً ولم يزرني في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المدينة جفوته يوم القيامة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ومن أتاني زائراً وجبت له شفاعتي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ومن وجبت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DC4215" w:rsidRDefault="006E6387" w:rsidP="00742F32">
      <w:pPr>
        <w:pStyle w:val="libFootnote0"/>
        <w:rPr>
          <w:rtl/>
        </w:rPr>
      </w:pPr>
      <w:r w:rsidRPr="00DC4215">
        <w:rPr>
          <w:rtl/>
        </w:rPr>
        <w:t>(1) الكامل لابن عدي</w:t>
      </w:r>
      <w:r w:rsidR="00742F32">
        <w:rPr>
          <w:rtl/>
        </w:rPr>
        <w:t>:</w:t>
      </w:r>
      <w:r w:rsidRPr="00DC4215">
        <w:rPr>
          <w:rtl/>
        </w:rPr>
        <w:t xml:space="preserve"> 7 رقم 2480 ترجمة النعمان بن شبل.</w:t>
      </w:r>
    </w:p>
    <w:p w:rsidR="006E6387" w:rsidRPr="00DC4215" w:rsidRDefault="006E6387" w:rsidP="00742F32">
      <w:pPr>
        <w:pStyle w:val="libFootnote0"/>
        <w:rPr>
          <w:rtl/>
        </w:rPr>
      </w:pPr>
      <w:r w:rsidRPr="00DC4215">
        <w:rPr>
          <w:rtl/>
        </w:rPr>
        <w:t>(2) شفاء السقام</w:t>
      </w:r>
      <w:r w:rsidR="00742F32">
        <w:rPr>
          <w:rtl/>
        </w:rPr>
        <w:t>:</w:t>
      </w:r>
      <w:r w:rsidRPr="00DC4215">
        <w:rPr>
          <w:rtl/>
        </w:rPr>
        <w:t xml:space="preserve"> 27</w:t>
      </w:r>
      <w:r w:rsidR="00742F32">
        <w:rPr>
          <w:rtl/>
        </w:rPr>
        <w:t xml:space="preserve"> - </w:t>
      </w:r>
      <w:r w:rsidRPr="00DC4215">
        <w:rPr>
          <w:rtl/>
        </w:rPr>
        <w:t>28 الحديث الخامس.</w:t>
      </w:r>
    </w:p>
    <w:p w:rsidR="006E6387" w:rsidRPr="00DC4215" w:rsidRDefault="006E6387" w:rsidP="00742F32">
      <w:pPr>
        <w:pStyle w:val="libFootnote0"/>
        <w:rPr>
          <w:rtl/>
        </w:rPr>
      </w:pPr>
      <w:r w:rsidRPr="00DC4215">
        <w:rPr>
          <w:rtl/>
        </w:rPr>
        <w:t>(3) أي وهو يؤدّي مناسك الحجّ قربة</w:t>
      </w:r>
      <w:r>
        <w:rPr>
          <w:rtl/>
        </w:rPr>
        <w:t xml:space="preserve"> إلىٰ </w:t>
      </w:r>
      <w:r w:rsidRPr="00DC4215">
        <w:rPr>
          <w:rtl/>
        </w:rPr>
        <w:t>الله تعالى</w:t>
      </w:r>
      <w:r w:rsidRPr="004A760D">
        <w:rPr>
          <w:rtl/>
        </w:rPr>
        <w:t>ٰ</w:t>
      </w:r>
      <w:r w:rsidRPr="00DC4215">
        <w:rPr>
          <w:rtl/>
        </w:rPr>
        <w:t>.</w:t>
      </w:r>
    </w:p>
    <w:p w:rsidR="006E6387" w:rsidRDefault="006E6387" w:rsidP="00742F32">
      <w:pPr>
        <w:pStyle w:val="libFootnote0"/>
        <w:rPr>
          <w:rtl/>
        </w:rPr>
      </w:pPr>
      <w:r w:rsidRPr="00DC4215">
        <w:rPr>
          <w:rtl/>
        </w:rPr>
        <w:t>(4) الكافي / الكليني 4</w:t>
      </w:r>
      <w:r w:rsidR="00742F32">
        <w:rPr>
          <w:rtl/>
        </w:rPr>
        <w:t>:</w:t>
      </w:r>
      <w:r w:rsidRPr="00DC4215">
        <w:rPr>
          <w:rtl/>
        </w:rPr>
        <w:t xml:space="preserve"> 348 / 5. 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له شفاعتي وجبت له الجنّة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وروى</w:t>
      </w:r>
      <w:r w:rsidRPr="004A760D">
        <w:rPr>
          <w:rtl/>
        </w:rPr>
        <w:t>ٰ</w:t>
      </w:r>
      <w:r>
        <w:rPr>
          <w:rtl/>
        </w:rPr>
        <w:t xml:space="preserve"> الطوسي متابعاً له</w:t>
      </w:r>
      <w:r w:rsidR="00742F32">
        <w:rPr>
          <w:rtl/>
        </w:rPr>
        <w:t>:</w:t>
      </w:r>
      <w:r>
        <w:rPr>
          <w:rtl/>
        </w:rPr>
        <w:t xml:space="preserve"> عن محمد بن الحسن بن الوليد</w:t>
      </w:r>
      <w:r w:rsidR="00742F32">
        <w:rPr>
          <w:rtl/>
        </w:rPr>
        <w:t>،</w:t>
      </w:r>
      <w:r>
        <w:rPr>
          <w:rtl/>
        </w:rPr>
        <w:t xml:space="preserve"> عن محمد بن</w:t>
      </w:r>
      <w:r w:rsidR="0055726B">
        <w:rPr>
          <w:rtl/>
        </w:rPr>
        <w:t xml:space="preserve"> </w:t>
      </w:r>
      <w:r>
        <w:rPr>
          <w:rtl/>
        </w:rPr>
        <w:t>الحسين</w:t>
      </w:r>
      <w:r w:rsidR="00742F32">
        <w:rPr>
          <w:rtl/>
        </w:rPr>
        <w:t>،</w:t>
      </w:r>
      <w:r>
        <w:rPr>
          <w:rtl/>
        </w:rPr>
        <w:t xml:space="preserve"> عن أحمد بن محمد</w:t>
      </w:r>
      <w:r w:rsidR="00742F32">
        <w:rPr>
          <w:rtl/>
        </w:rPr>
        <w:t>،</w:t>
      </w:r>
      <w:r>
        <w:rPr>
          <w:rtl/>
        </w:rPr>
        <w:t xml:space="preserve"> عن ابن محبوب</w:t>
      </w:r>
      <w:r w:rsidR="00742F32">
        <w:rPr>
          <w:rtl/>
        </w:rPr>
        <w:t>،</w:t>
      </w:r>
      <w:r>
        <w:rPr>
          <w:rtl/>
        </w:rPr>
        <w:t xml:space="preserve"> عن أبان</w:t>
      </w:r>
      <w:r w:rsidR="00742F32">
        <w:rPr>
          <w:rtl/>
        </w:rPr>
        <w:t>،</w:t>
      </w:r>
      <w:r>
        <w:rPr>
          <w:rtl/>
        </w:rPr>
        <w:t xml:space="preserve"> عن السندي</w:t>
      </w:r>
      <w:r w:rsidR="00742F32">
        <w:rPr>
          <w:rtl/>
        </w:rPr>
        <w:t>،</w:t>
      </w:r>
      <w:r>
        <w:rPr>
          <w:rtl/>
        </w:rPr>
        <w:t xml:space="preserve"> عن أبي</w:t>
      </w:r>
      <w:r w:rsidR="0055726B">
        <w:rPr>
          <w:rtl/>
        </w:rPr>
        <w:t xml:space="preserve"> </w:t>
      </w:r>
      <w:r>
        <w:rPr>
          <w:rtl/>
        </w:rPr>
        <w:t xml:space="preserve">عبدالله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قال رسول الله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أتاني زائراً كنت شفيعه يوم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القيامة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6E6387">
      <w:pPr>
        <w:pStyle w:val="Heading2Center"/>
        <w:rPr>
          <w:rtl/>
        </w:rPr>
      </w:pPr>
      <w:bookmarkStart w:id="23" w:name="_Toc424553226"/>
      <w:r>
        <w:rPr>
          <w:rtl/>
        </w:rPr>
        <w:t xml:space="preserve">في حديث أهل البيت </w:t>
      </w:r>
      <w:r w:rsidRPr="00742F32">
        <w:rPr>
          <w:rStyle w:val="libAlaemChar"/>
          <w:rtl/>
        </w:rPr>
        <w:t>عليهم‌السلام</w:t>
      </w:r>
      <w:bookmarkEnd w:id="23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بعد أن قرأنا جملةً من الحديث النبوي الشريف في زيارة القبر الشريف</w:t>
      </w:r>
      <w:r w:rsidR="00742F32">
        <w:rPr>
          <w:rtl/>
        </w:rPr>
        <w:t>،</w:t>
      </w:r>
      <w:r>
        <w:rPr>
          <w:rtl/>
        </w:rPr>
        <w:t xml:space="preserve"> نقرأ</w:t>
      </w:r>
      <w:r w:rsidR="0055726B">
        <w:rPr>
          <w:rtl/>
        </w:rPr>
        <w:t xml:space="preserve"> </w:t>
      </w:r>
      <w:r>
        <w:rPr>
          <w:rtl/>
        </w:rPr>
        <w:t xml:space="preserve">في حديث أهل البيت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بعض ما جاء في زيارته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ثمّ بعض ما جاء في</w:t>
      </w:r>
      <w:r w:rsidR="0055726B">
        <w:rPr>
          <w:rtl/>
        </w:rPr>
        <w:t xml:space="preserve"> </w:t>
      </w:r>
      <w:r>
        <w:rPr>
          <w:rtl/>
        </w:rPr>
        <w:t xml:space="preserve">زيارتهم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6E6387" w:rsidRDefault="006E6387" w:rsidP="006E6387">
      <w:pPr>
        <w:pStyle w:val="Heading3"/>
        <w:rPr>
          <w:rtl/>
        </w:rPr>
      </w:pPr>
      <w:bookmarkStart w:id="24" w:name="_Toc424553227"/>
      <w:r>
        <w:rPr>
          <w:rtl/>
        </w:rPr>
        <w:t>أوّلاً</w:t>
      </w:r>
      <w:r w:rsidR="00742F32">
        <w:rPr>
          <w:rtl/>
        </w:rPr>
        <w:t>:</w:t>
      </w:r>
      <w:r>
        <w:rPr>
          <w:rtl/>
        </w:rPr>
        <w:t xml:space="preserve"> في زيارة قبر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خاصة</w:t>
      </w:r>
      <w:r w:rsidR="00742F32">
        <w:rPr>
          <w:rtl/>
        </w:rPr>
        <w:t>:</w:t>
      </w:r>
      <w:bookmarkEnd w:id="24"/>
    </w:p>
    <w:p w:rsidR="006E6387" w:rsidRDefault="006E6387" w:rsidP="00742F32">
      <w:pPr>
        <w:pStyle w:val="libBold1"/>
        <w:rPr>
          <w:rtl/>
        </w:rPr>
      </w:pPr>
      <w:r>
        <w:rPr>
          <w:rtl/>
        </w:rPr>
        <w:t>1</w:t>
      </w:r>
      <w:r w:rsidR="00742F32">
        <w:rPr>
          <w:rtl/>
        </w:rPr>
        <w:t xml:space="preserve"> - </w:t>
      </w:r>
      <w:r>
        <w:rPr>
          <w:rtl/>
        </w:rPr>
        <w:t xml:space="preserve">حديث الإمام عليٍّ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قال الإمام علي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 xml:space="preserve">« من زار قبر رسول الله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كان في جواره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وفي حديث مرفوع إلىٰ النبي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ما يشهد لهذا الحديث ويوافقه</w:t>
      </w:r>
      <w:r>
        <w:rPr>
          <w:rtl/>
        </w:rPr>
        <w:t>: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رواه الشيخ الطوسي</w:t>
      </w:r>
      <w:r w:rsidR="00742F32">
        <w:rPr>
          <w:rtl/>
        </w:rPr>
        <w:t>،</w:t>
      </w:r>
      <w:r>
        <w:rPr>
          <w:rtl/>
        </w:rPr>
        <w:t xml:space="preserve"> عن محمد بن يعقوب</w:t>
      </w:r>
      <w:r w:rsidR="00742F32">
        <w:rPr>
          <w:rtl/>
        </w:rPr>
        <w:t>،</w:t>
      </w:r>
      <w:r>
        <w:rPr>
          <w:rtl/>
        </w:rPr>
        <w:t xml:space="preserve"> عن محمد بن يحيىٰ</w:t>
      </w:r>
      <w:r w:rsidR="00742F32">
        <w:rPr>
          <w:rtl/>
        </w:rPr>
        <w:t>،</w:t>
      </w:r>
      <w:r>
        <w:rPr>
          <w:rtl/>
        </w:rPr>
        <w:t xml:space="preserve"> عن سلمة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عن علي بن سيف بن عميرة</w:t>
      </w:r>
      <w:r w:rsidR="00742F32">
        <w:rPr>
          <w:rtl/>
        </w:rPr>
        <w:t>،</w:t>
      </w:r>
      <w:r>
        <w:rPr>
          <w:rtl/>
        </w:rPr>
        <w:t xml:space="preserve"> عن طفيل بن مالك النخعي</w:t>
      </w:r>
      <w:r w:rsidR="00742F32">
        <w:rPr>
          <w:rtl/>
        </w:rPr>
        <w:t>،</w:t>
      </w:r>
      <w:r>
        <w:rPr>
          <w:rtl/>
        </w:rPr>
        <w:t xml:space="preserve"> عن إبراهيم بن أبي يحيىٰ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عن صفوان بن سليمان</w:t>
      </w:r>
      <w:r w:rsidR="00742F32">
        <w:rPr>
          <w:rtl/>
        </w:rPr>
        <w:t>،</w:t>
      </w:r>
      <w:r>
        <w:rPr>
          <w:rtl/>
        </w:rPr>
        <w:t xml:space="preserve"> عن أبيه</w:t>
      </w:r>
      <w:r w:rsidR="00742F32">
        <w:rPr>
          <w:rtl/>
        </w:rPr>
        <w:t>،</w:t>
      </w:r>
      <w:r>
        <w:rPr>
          <w:rtl/>
        </w:rPr>
        <w:t xml:space="preserve"> عن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 xml:space="preserve">« من زارني في حياتي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DC4215" w:rsidRDefault="006E6387" w:rsidP="00742F32">
      <w:pPr>
        <w:pStyle w:val="libFootnote0"/>
        <w:rPr>
          <w:rtl/>
        </w:rPr>
      </w:pPr>
      <w:r w:rsidRPr="00DC4215">
        <w:rPr>
          <w:rtl/>
        </w:rPr>
        <w:t>(1) تهذيب</w:t>
      </w:r>
      <w:r>
        <w:rPr>
          <w:rtl/>
        </w:rPr>
        <w:t xml:space="preserve"> الأحكام </w:t>
      </w:r>
      <w:r w:rsidRPr="00DC4215">
        <w:rPr>
          <w:rtl/>
        </w:rPr>
        <w:t>6</w:t>
      </w:r>
      <w:r w:rsidR="00742F32">
        <w:rPr>
          <w:rtl/>
        </w:rPr>
        <w:t>:</w:t>
      </w:r>
      <w:r w:rsidRPr="00DC4215">
        <w:rPr>
          <w:rtl/>
        </w:rPr>
        <w:t xml:space="preserve"> 4 / 5.</w:t>
      </w:r>
    </w:p>
    <w:p w:rsidR="006E6387" w:rsidRPr="00DC4215" w:rsidRDefault="006E6387" w:rsidP="00742F32">
      <w:pPr>
        <w:pStyle w:val="libFootnote0"/>
        <w:rPr>
          <w:rtl/>
        </w:rPr>
      </w:pPr>
      <w:r w:rsidRPr="00DC4215">
        <w:rPr>
          <w:rtl/>
        </w:rPr>
        <w:t>(2) تهذيب</w:t>
      </w:r>
      <w:r>
        <w:rPr>
          <w:rtl/>
        </w:rPr>
        <w:t xml:space="preserve"> الأحكام </w:t>
      </w:r>
      <w:r w:rsidRPr="00DC4215">
        <w:rPr>
          <w:rtl/>
        </w:rPr>
        <w:t>6</w:t>
      </w:r>
      <w:r w:rsidR="00742F32">
        <w:rPr>
          <w:rtl/>
        </w:rPr>
        <w:t>:</w:t>
      </w:r>
      <w:r w:rsidRPr="00DC4215">
        <w:rPr>
          <w:rtl/>
        </w:rPr>
        <w:t xml:space="preserve"> 4 / 4.</w:t>
      </w:r>
    </w:p>
    <w:p w:rsidR="006E6387" w:rsidRDefault="006E6387" w:rsidP="00742F32">
      <w:pPr>
        <w:pStyle w:val="libFootnote0"/>
        <w:rPr>
          <w:rtl/>
        </w:rPr>
      </w:pPr>
      <w:r w:rsidRPr="00DC4215">
        <w:rPr>
          <w:rtl/>
        </w:rPr>
        <w:t>(3) نيل</w:t>
      </w:r>
      <w:r>
        <w:rPr>
          <w:rtl/>
        </w:rPr>
        <w:t xml:space="preserve"> الأوطار </w:t>
      </w:r>
      <w:r w:rsidRPr="00DC4215">
        <w:rPr>
          <w:rtl/>
        </w:rPr>
        <w:t>/ الشوكاني 5</w:t>
      </w:r>
      <w:r w:rsidR="00742F32">
        <w:rPr>
          <w:rtl/>
        </w:rPr>
        <w:t>:</w:t>
      </w:r>
      <w:r w:rsidRPr="00DC4215">
        <w:rPr>
          <w:rtl/>
        </w:rPr>
        <w:t xml:space="preserve"> 109</w:t>
      </w:r>
      <w:r w:rsidR="00742F32">
        <w:rPr>
          <w:rtl/>
        </w:rPr>
        <w:t>،</w:t>
      </w:r>
      <w:r w:rsidRPr="00DC4215">
        <w:rPr>
          <w:rtl/>
        </w:rPr>
        <w:t xml:space="preserve"> مختصر تاريخ دمشق / ابن منظور 2</w:t>
      </w:r>
      <w:r w:rsidR="00742F32">
        <w:rPr>
          <w:rtl/>
        </w:rPr>
        <w:t>:</w:t>
      </w:r>
      <w:r w:rsidRPr="00DC4215">
        <w:rPr>
          <w:rtl/>
        </w:rPr>
        <w:t xml:space="preserve"> </w:t>
      </w:r>
      <w:r>
        <w:rPr>
          <w:rtl/>
        </w:rPr>
        <w:t>406.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وبعد موتي</w:t>
      </w:r>
      <w:r w:rsidR="00742F32">
        <w:rPr>
          <w:rtl/>
        </w:rPr>
        <w:t>،</w:t>
      </w:r>
      <w:r w:rsidRPr="00D63541">
        <w:rPr>
          <w:rtl/>
        </w:rPr>
        <w:t xml:space="preserve"> كان في جواري يوم القيامة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Pr="005F54BE" w:rsidRDefault="006E6387" w:rsidP="00742F32">
      <w:pPr>
        <w:pStyle w:val="libBold1"/>
        <w:rPr>
          <w:rtl/>
        </w:rPr>
      </w:pPr>
      <w:r w:rsidRPr="005F54BE">
        <w:rPr>
          <w:rtl/>
        </w:rPr>
        <w:t>2</w:t>
      </w:r>
      <w:r w:rsidR="00742F32">
        <w:rPr>
          <w:rtl/>
        </w:rPr>
        <w:t xml:space="preserve"> - </w:t>
      </w:r>
      <w:r w:rsidRPr="005F54BE">
        <w:rPr>
          <w:rtl/>
        </w:rPr>
        <w:t xml:space="preserve">حديث الإمام جعفر الصادق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رواه الشيخ الطوسي بالإسناد عن الحسن بن الجهم</w:t>
      </w:r>
      <w:r w:rsidR="00742F32">
        <w:rPr>
          <w:rtl/>
        </w:rPr>
        <w:t>،</w:t>
      </w:r>
      <w:r>
        <w:rPr>
          <w:rtl/>
        </w:rPr>
        <w:t xml:space="preserve"> عن الإمام أبي الحسن</w:t>
      </w:r>
      <w:r w:rsidR="0055726B">
        <w:rPr>
          <w:rtl/>
        </w:rPr>
        <w:t xml:space="preserve"> </w:t>
      </w:r>
      <w:r>
        <w:rPr>
          <w:rtl/>
        </w:rPr>
        <w:t xml:space="preserve">الكاظم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 xml:space="preserve">« جاء الإمام الصادق </w:t>
      </w:r>
      <w:r w:rsidRPr="00742F32">
        <w:rPr>
          <w:rStyle w:val="libAlaemChar"/>
          <w:rtl/>
        </w:rPr>
        <w:t>عليه‌السلام</w:t>
      </w:r>
      <w:r w:rsidRPr="00742F32">
        <w:rPr>
          <w:rStyle w:val="libBold2Char"/>
          <w:rtl/>
        </w:rPr>
        <w:t xml:space="preserve"> يوم عيد الفطر إلىٰ قبر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فسلم عليه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ثمَّ قال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قد فَضَلْنا الناس اليوم بسلامنا علىٰ رسول الله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Pr="005F54BE" w:rsidRDefault="006E6387" w:rsidP="00742F32">
      <w:pPr>
        <w:pStyle w:val="libBold2"/>
        <w:rPr>
          <w:rtl/>
        </w:rPr>
      </w:pPr>
      <w:r w:rsidRPr="00742F32">
        <w:rPr>
          <w:rtl/>
        </w:rPr>
        <w:t>3</w:t>
      </w:r>
      <w:r w:rsidR="00742F32">
        <w:rPr>
          <w:rFonts w:hint="cs"/>
          <w:rtl/>
        </w:rPr>
        <w:t xml:space="preserve"> - </w:t>
      </w:r>
      <w:r w:rsidRPr="00742F32">
        <w:rPr>
          <w:rtl/>
        </w:rPr>
        <w:t xml:space="preserve">وحديثه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 w:rsidRPr="00742F32">
        <w:rPr>
          <w:rtl/>
        </w:rPr>
        <w:t xml:space="preserve"> « مرّوا بالمدينة فسلِّموا علىٰ رسول الله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tl/>
        </w:rPr>
        <w:t xml:space="preserve"> من قريب</w:t>
      </w:r>
      <w:r w:rsidR="00742F32">
        <w:rPr>
          <w:rtl/>
        </w:rPr>
        <w:t>،</w:t>
      </w:r>
      <w:r w:rsidRPr="00742F32">
        <w:rPr>
          <w:rtl/>
        </w:rPr>
        <w:t xml:space="preserve"> وإن</w:t>
      </w:r>
      <w:r w:rsidR="0055726B">
        <w:rPr>
          <w:rtl/>
        </w:rPr>
        <w:t xml:space="preserve"> </w:t>
      </w:r>
      <w:r w:rsidRPr="00742F32">
        <w:rPr>
          <w:rtl/>
        </w:rPr>
        <w:t xml:space="preserve">كانت الصلاة تبلغه من بعيد » </w:t>
      </w:r>
      <w:r w:rsidRPr="00742F32">
        <w:rPr>
          <w:rStyle w:val="libFootnotenumChar"/>
          <w:rtl/>
        </w:rPr>
        <w:t>(3)</w:t>
      </w:r>
      <w:r w:rsidRPr="005F54BE">
        <w:rPr>
          <w:rtl/>
        </w:rPr>
        <w:t>.</w:t>
      </w:r>
    </w:p>
    <w:p w:rsidR="006E6387" w:rsidRPr="00742F32" w:rsidRDefault="006E6387" w:rsidP="00742F32">
      <w:pPr>
        <w:pStyle w:val="libBold2"/>
        <w:rPr>
          <w:rStyle w:val="libBold2Char"/>
          <w:rtl/>
        </w:rPr>
      </w:pPr>
      <w:r w:rsidRPr="005F54BE">
        <w:rPr>
          <w:rtl/>
        </w:rPr>
        <w:t>4</w:t>
      </w:r>
      <w:r w:rsidR="00742F32">
        <w:rPr>
          <w:rFonts w:hint="cs"/>
          <w:rtl/>
        </w:rPr>
        <w:t xml:space="preserve"> - </w:t>
      </w:r>
      <w:r w:rsidRPr="005F54BE">
        <w:rPr>
          <w:rtl/>
        </w:rPr>
        <w:t xml:space="preserve">وحديثه </w:t>
      </w:r>
      <w:r w:rsidRPr="00742F32">
        <w:rPr>
          <w:rStyle w:val="libAlaemChar"/>
          <w:rtl/>
        </w:rPr>
        <w:t>عليه‌السلام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« صلّوا إلىٰ جانب قبر النبي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وإن كانت صلاة المؤمنين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تبلغه أينما كانوا » </w:t>
      </w:r>
      <w:r w:rsidRPr="00742F32">
        <w:rPr>
          <w:rStyle w:val="libFootnotenumChar"/>
          <w:rtl/>
        </w:rPr>
        <w:t>(4)</w:t>
      </w:r>
      <w:r w:rsidRPr="00742F32">
        <w:rPr>
          <w:rStyle w:val="libBold2Char"/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وقوله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في أول الحديث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صلّوا »</w:t>
      </w:r>
      <w:r>
        <w:rPr>
          <w:rtl/>
        </w:rPr>
        <w:t xml:space="preserve"> يريد الصلاة علىٰ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بقرينة ما</w:t>
      </w:r>
      <w:r w:rsidR="0055726B">
        <w:rPr>
          <w:rtl/>
        </w:rPr>
        <w:t xml:space="preserve"> </w:t>
      </w:r>
      <w:r>
        <w:rPr>
          <w:rtl/>
        </w:rPr>
        <w:t>بعدها.</w:t>
      </w:r>
    </w:p>
    <w:p w:rsidR="006E6387" w:rsidRPr="005F54BE" w:rsidRDefault="006E6387" w:rsidP="00742F32">
      <w:pPr>
        <w:pStyle w:val="libBold1"/>
        <w:rPr>
          <w:rtl/>
        </w:rPr>
      </w:pPr>
      <w:r w:rsidRPr="005F54BE">
        <w:rPr>
          <w:rtl/>
        </w:rPr>
        <w:t>5</w:t>
      </w:r>
      <w:r w:rsidR="00742F32">
        <w:rPr>
          <w:rtl/>
        </w:rPr>
        <w:t xml:space="preserve"> - </w:t>
      </w:r>
      <w:r w:rsidRPr="005F54BE">
        <w:rPr>
          <w:rtl/>
        </w:rPr>
        <w:t xml:space="preserve">حديث الإمام الكاظم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رواه الشيخ الطوسي مسنداً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أتىٰ هارون المدينة المنورة ومعه عيسى بن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تهذيب</w:t>
      </w:r>
      <w:r>
        <w:rPr>
          <w:rtl/>
        </w:rPr>
        <w:t xml:space="preserve"> الأحكام </w:t>
      </w:r>
      <w:r w:rsidRPr="00FC31C6">
        <w:rPr>
          <w:rtl/>
        </w:rPr>
        <w:t>6</w:t>
      </w:r>
      <w:r w:rsidR="00742F32">
        <w:rPr>
          <w:rtl/>
        </w:rPr>
        <w:t>:</w:t>
      </w:r>
      <w:r w:rsidRPr="00FC31C6">
        <w:rPr>
          <w:rtl/>
        </w:rPr>
        <w:t xml:space="preserve"> 3 / 2.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تهذيب</w:t>
      </w:r>
      <w:r>
        <w:rPr>
          <w:rtl/>
        </w:rPr>
        <w:t xml:space="preserve"> الأحكام </w:t>
      </w:r>
      <w:r w:rsidRPr="00FC31C6">
        <w:rPr>
          <w:rtl/>
        </w:rPr>
        <w:t>6</w:t>
      </w:r>
      <w:r w:rsidR="00742F32">
        <w:rPr>
          <w:rtl/>
        </w:rPr>
        <w:t>:</w:t>
      </w:r>
      <w:r w:rsidRPr="00FC31C6">
        <w:rPr>
          <w:rtl/>
        </w:rPr>
        <w:t xml:space="preserve"> 17</w:t>
      </w:r>
      <w:r w:rsidR="00742F32">
        <w:rPr>
          <w:rtl/>
        </w:rPr>
        <w:t xml:space="preserve"> - </w:t>
      </w:r>
      <w:r w:rsidRPr="00FC31C6">
        <w:rPr>
          <w:rtl/>
        </w:rPr>
        <w:t>18 / 19.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الكافي 4</w:t>
      </w:r>
      <w:r w:rsidR="00742F32">
        <w:rPr>
          <w:rtl/>
        </w:rPr>
        <w:t>:</w:t>
      </w:r>
      <w:r w:rsidRPr="00FC31C6">
        <w:rPr>
          <w:rtl/>
        </w:rPr>
        <w:t xml:space="preserve"> 553 / 7</w:t>
      </w:r>
      <w:r w:rsidR="00742F32">
        <w:rPr>
          <w:rtl/>
        </w:rPr>
        <w:t>،</w:t>
      </w:r>
      <w:r w:rsidRPr="00FC31C6">
        <w:rPr>
          <w:rtl/>
        </w:rPr>
        <w:t xml:space="preserve"> تهذيب</w:t>
      </w:r>
      <w:r>
        <w:rPr>
          <w:rtl/>
        </w:rPr>
        <w:t xml:space="preserve"> الأحكام </w:t>
      </w:r>
      <w:r w:rsidRPr="00FC31C6">
        <w:rPr>
          <w:rtl/>
        </w:rPr>
        <w:t>6</w:t>
      </w:r>
      <w:r w:rsidR="00742F32">
        <w:rPr>
          <w:rtl/>
        </w:rPr>
        <w:t>:</w:t>
      </w:r>
      <w:r w:rsidRPr="00FC31C6">
        <w:rPr>
          <w:rtl/>
        </w:rPr>
        <w:t xml:space="preserve"> 7 / 4.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الكافي 4</w:t>
      </w:r>
      <w:r w:rsidR="00742F32">
        <w:rPr>
          <w:rtl/>
        </w:rPr>
        <w:t>:</w:t>
      </w:r>
      <w:r w:rsidRPr="00FC31C6">
        <w:rPr>
          <w:rtl/>
        </w:rPr>
        <w:t xml:space="preserve"> 552 / 5. 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جعفر</w:t>
      </w:r>
      <w:r w:rsidR="00742F32">
        <w:rPr>
          <w:rtl/>
        </w:rPr>
        <w:t>،</w:t>
      </w:r>
      <w:r>
        <w:rPr>
          <w:rtl/>
        </w:rPr>
        <w:t xml:space="preserve"> فاستدعى</w:t>
      </w:r>
      <w:r w:rsidRPr="004A760D">
        <w:rPr>
          <w:rtl/>
        </w:rPr>
        <w:t>ٰ</w:t>
      </w:r>
      <w:r>
        <w:rPr>
          <w:rtl/>
        </w:rPr>
        <w:t xml:space="preserve"> الإمام موسىٰ الكاظم لصحبته</w:t>
      </w:r>
      <w:r w:rsidR="00742F32">
        <w:rPr>
          <w:rtl/>
        </w:rPr>
        <w:t>،</w:t>
      </w:r>
      <w:r>
        <w:rPr>
          <w:rtl/>
        </w:rPr>
        <w:t xml:space="preserve"> فقصدوا قبر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فتقدم</w:t>
      </w:r>
      <w:r w:rsidR="0055726B">
        <w:rPr>
          <w:rtl/>
        </w:rPr>
        <w:t xml:space="preserve"> </w:t>
      </w:r>
      <w:r>
        <w:rPr>
          <w:rtl/>
        </w:rPr>
        <w:t>هارون فسلّم عليه وقال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C1038">
        <w:rPr>
          <w:rtl/>
        </w:rPr>
        <w:t>« السلام عليك يا رسول الله</w:t>
      </w:r>
      <w:r w:rsidR="00742F32">
        <w:rPr>
          <w:rtl/>
        </w:rPr>
        <w:t>،</w:t>
      </w:r>
      <w:r w:rsidRPr="007C1038">
        <w:rPr>
          <w:rtl/>
        </w:rPr>
        <w:t xml:space="preserve"> السلام عليك يا ابن عمّ »</w:t>
      </w:r>
      <w:r w:rsidR="0055726B">
        <w:rPr>
          <w:rtl/>
        </w:rPr>
        <w:t xml:space="preserve"> </w:t>
      </w:r>
      <w:r>
        <w:rPr>
          <w:rtl/>
        </w:rPr>
        <w:t>فتقدم الإمام الكاظم فقال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السلام عليك يا رسول الله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السلام عليك يا أبه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أسأل الله الذي اصطفاك واجتباك وهداك وهدى</w:t>
      </w:r>
      <w:r w:rsidRPr="004A760D">
        <w:rPr>
          <w:rtl/>
        </w:rPr>
        <w:t>ٰ</w:t>
      </w:r>
      <w:r w:rsidRPr="00742F32">
        <w:rPr>
          <w:rStyle w:val="libBold2Char"/>
          <w:rtl/>
        </w:rPr>
        <w:t xml:space="preserve"> بك أن يصلّي عليك »</w:t>
      </w:r>
      <w:r>
        <w:rPr>
          <w:rtl/>
        </w:rPr>
        <w:t xml:space="preserve"> فقال</w:t>
      </w:r>
      <w:r w:rsidR="0055726B">
        <w:rPr>
          <w:rtl/>
        </w:rPr>
        <w:t xml:space="preserve"> </w:t>
      </w:r>
      <w:r>
        <w:rPr>
          <w:rtl/>
        </w:rPr>
        <w:t>هارون لعيسى</w:t>
      </w:r>
      <w:r w:rsidRPr="004A760D">
        <w:rPr>
          <w:rtl/>
        </w:rPr>
        <w:t>ٰ</w:t>
      </w:r>
      <w:r w:rsidR="00742F32">
        <w:rPr>
          <w:rtl/>
        </w:rPr>
        <w:t>:</w:t>
      </w:r>
      <w:r>
        <w:rPr>
          <w:rtl/>
        </w:rPr>
        <w:t xml:space="preserve"> سمعتَ ما قال</w:t>
      </w:r>
      <w:r w:rsidR="00742F32">
        <w:rPr>
          <w:rFonts w:hint="cs"/>
          <w:rtl/>
        </w:rPr>
        <w:t>!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نعم</w:t>
      </w:r>
      <w:r w:rsidR="00742F32">
        <w:rPr>
          <w:rtl/>
        </w:rPr>
        <w:t>،</w:t>
      </w:r>
      <w:r>
        <w:rPr>
          <w:rtl/>
        </w:rPr>
        <w:t xml:space="preserve"> قال هارون</w:t>
      </w:r>
      <w:r w:rsidR="00742F32">
        <w:rPr>
          <w:rtl/>
        </w:rPr>
        <w:t>:</w:t>
      </w:r>
      <w:r>
        <w:rPr>
          <w:rtl/>
        </w:rPr>
        <w:t xml:space="preserve"> أشهد أنّه أبوه حقّاً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Pr="009F1FF3" w:rsidRDefault="006E6387" w:rsidP="00742F32">
      <w:pPr>
        <w:pStyle w:val="libBold1"/>
        <w:rPr>
          <w:rtl/>
        </w:rPr>
      </w:pPr>
      <w:r w:rsidRPr="009F1FF3">
        <w:rPr>
          <w:rtl/>
        </w:rPr>
        <w:t>6</w:t>
      </w:r>
      <w:r w:rsidR="00742F32">
        <w:rPr>
          <w:rtl/>
        </w:rPr>
        <w:t xml:space="preserve"> - </w:t>
      </w:r>
      <w:r w:rsidRPr="009F1FF3">
        <w:rPr>
          <w:rtl/>
        </w:rPr>
        <w:t xml:space="preserve">حديث الإمام الجواد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الشيخ الطوسي</w:t>
      </w:r>
      <w:r w:rsidR="00742F32">
        <w:rPr>
          <w:rtl/>
        </w:rPr>
        <w:t>:</w:t>
      </w:r>
      <w:r>
        <w:rPr>
          <w:rtl/>
        </w:rPr>
        <w:t xml:space="preserve"> محمد بن الحسن بن الوليد</w:t>
      </w:r>
      <w:r w:rsidR="00742F32">
        <w:rPr>
          <w:rtl/>
        </w:rPr>
        <w:t>،</w:t>
      </w:r>
      <w:r>
        <w:rPr>
          <w:rtl/>
        </w:rPr>
        <w:t xml:space="preserve"> عن محمد بن يحيىٰ العطار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عن محمد بن أحمد بن يحيىٰ</w:t>
      </w:r>
      <w:r w:rsidR="00742F32">
        <w:rPr>
          <w:rtl/>
        </w:rPr>
        <w:t>،</w:t>
      </w:r>
      <w:r>
        <w:rPr>
          <w:rtl/>
        </w:rPr>
        <w:t xml:space="preserve"> عن أحمد بن محمد</w:t>
      </w:r>
      <w:r w:rsidR="00742F32">
        <w:rPr>
          <w:rtl/>
        </w:rPr>
        <w:t>،</w:t>
      </w:r>
      <w:r>
        <w:rPr>
          <w:rtl/>
        </w:rPr>
        <w:t xml:space="preserve"> عن ابن أبي نجران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سألت</w:t>
      </w:r>
      <w:r w:rsidR="0055726B">
        <w:rPr>
          <w:rtl/>
        </w:rPr>
        <w:t xml:space="preserve"> </w:t>
      </w:r>
      <w:r>
        <w:rPr>
          <w:rtl/>
        </w:rPr>
        <w:t xml:space="preserve">أبا جعفر الثاني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عمن زار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قاصداً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له الجنّة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وسيأتي في </w:t>
      </w:r>
      <w:r w:rsidRPr="007C1038">
        <w:rPr>
          <w:rtl/>
        </w:rPr>
        <w:t>« آداب الزيارة »</w:t>
      </w:r>
      <w:r>
        <w:rPr>
          <w:rtl/>
        </w:rPr>
        <w:t xml:space="preserve"> عنهم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ما يستدل به أيضاً علىٰ استحباب</w:t>
      </w:r>
      <w:r w:rsidR="0055726B">
        <w:rPr>
          <w:rtl/>
        </w:rPr>
        <w:t xml:space="preserve"> </w:t>
      </w:r>
      <w:r>
        <w:rPr>
          <w:rtl/>
        </w:rPr>
        <w:t xml:space="preserve">زيارة قبره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وحثهم عليها وتذكيرهم بفضيلتها.</w:t>
      </w:r>
    </w:p>
    <w:p w:rsidR="006E6387" w:rsidRDefault="006E6387" w:rsidP="006E6387">
      <w:pPr>
        <w:pStyle w:val="Heading4"/>
        <w:rPr>
          <w:rtl/>
        </w:rPr>
      </w:pPr>
      <w:r>
        <w:rPr>
          <w:rtl/>
        </w:rPr>
        <w:t>ثانياً</w:t>
      </w:r>
      <w:r w:rsidR="00742F32">
        <w:rPr>
          <w:rtl/>
        </w:rPr>
        <w:t>:</w:t>
      </w:r>
      <w:r>
        <w:rPr>
          <w:rtl/>
        </w:rPr>
        <w:t xml:space="preserve"> في زيارة مراقدهم </w:t>
      </w:r>
      <w:r w:rsidRPr="00742F32">
        <w:rPr>
          <w:rStyle w:val="libAlaemChar"/>
          <w:rtl/>
        </w:rPr>
        <w:t>عليهم‌السلام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في حديث أهل البيت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من الحث علىٰ زيارة مراقدهم والترغيب فيها</w:t>
      </w:r>
      <w:r w:rsidR="0055726B">
        <w:rPr>
          <w:rtl/>
        </w:rPr>
        <w:t xml:space="preserve"> </w:t>
      </w:r>
      <w:r>
        <w:rPr>
          <w:rtl/>
        </w:rPr>
        <w:t>والتذكير بحكمتها وعوائدها ما يغني المحتاج</w:t>
      </w:r>
      <w:r w:rsidR="00742F32">
        <w:rPr>
          <w:rtl/>
        </w:rPr>
        <w:t>،</w:t>
      </w:r>
      <w:r>
        <w:rPr>
          <w:rtl/>
        </w:rPr>
        <w:t xml:space="preserve"> وهذه طائفة منتخبة منها</w:t>
      </w:r>
      <w:r w:rsidR="00742F32">
        <w:rPr>
          <w:rtl/>
        </w:rPr>
        <w:t>:</w:t>
      </w:r>
    </w:p>
    <w:p w:rsidR="00742F32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t>1</w:t>
      </w:r>
      <w:r w:rsidR="00742F32">
        <w:rPr>
          <w:rStyle w:val="libBold2Char"/>
          <w:rFonts w:hint="cs"/>
          <w:rtl/>
        </w:rPr>
        <w:t xml:space="preserve"> - </w:t>
      </w:r>
      <w:r w:rsidRPr="00742F32">
        <w:rPr>
          <w:rStyle w:val="libBold2Char"/>
          <w:rtl/>
        </w:rPr>
        <w:t xml:space="preserve">من حديث الإمام علي </w:t>
      </w:r>
      <w:r w:rsidRPr="00742F32">
        <w:rPr>
          <w:rStyle w:val="libAlaemChar"/>
          <w:rtl/>
        </w:rPr>
        <w:t>عليه‌السلام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رواه الشيخ الطوسي عن محمد بن أحمد بن داود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تهذيب</w:t>
      </w:r>
      <w:r>
        <w:rPr>
          <w:rtl/>
        </w:rPr>
        <w:t xml:space="preserve"> الأحكام </w:t>
      </w:r>
      <w:r w:rsidRPr="00FC31C6">
        <w:rPr>
          <w:rtl/>
        </w:rPr>
        <w:t>6</w:t>
      </w:r>
      <w:r w:rsidR="00742F32">
        <w:rPr>
          <w:rtl/>
        </w:rPr>
        <w:t>:</w:t>
      </w:r>
      <w:r w:rsidRPr="00FC31C6">
        <w:rPr>
          <w:rtl/>
        </w:rPr>
        <w:t xml:space="preserve"> 6 / 3</w:t>
      </w:r>
      <w:r w:rsidR="00742F32">
        <w:rPr>
          <w:rtl/>
        </w:rPr>
        <w:t>،</w:t>
      </w:r>
      <w:r w:rsidRPr="00FC31C6">
        <w:rPr>
          <w:rtl/>
        </w:rPr>
        <w:t xml:space="preserve"> تاريخ بغداد 13</w:t>
      </w:r>
      <w:r w:rsidR="00742F32">
        <w:rPr>
          <w:rtl/>
        </w:rPr>
        <w:t>:</w:t>
      </w:r>
      <w:r w:rsidRPr="00FC31C6">
        <w:rPr>
          <w:rtl/>
        </w:rPr>
        <w:t xml:space="preserve"> 31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وفيات ال</w:t>
      </w:r>
      <w:r>
        <w:rPr>
          <w:rFonts w:hint="cs"/>
          <w:rtl/>
        </w:rPr>
        <w:t>أ</w:t>
      </w:r>
      <w:r w:rsidRPr="00FC31C6">
        <w:rPr>
          <w:rtl/>
        </w:rPr>
        <w:t>عيان 5</w:t>
      </w:r>
      <w:r w:rsidR="00742F32">
        <w:rPr>
          <w:rtl/>
        </w:rPr>
        <w:t>:</w:t>
      </w:r>
      <w:r w:rsidRPr="00FC31C6">
        <w:rPr>
          <w:rtl/>
        </w:rPr>
        <w:t xml:space="preserve"> 309</w:t>
      </w:r>
      <w:r w:rsidR="00742F32">
        <w:rPr>
          <w:rtl/>
        </w:rPr>
        <w:t>،</w:t>
      </w:r>
      <w:r w:rsidRPr="00FC31C6">
        <w:rPr>
          <w:rtl/>
        </w:rPr>
        <w:t xml:space="preserve"> سير أعلام النبلاء</w:t>
      </w:r>
      <w:r w:rsidR="0055726B">
        <w:rPr>
          <w:rtl/>
        </w:rPr>
        <w:t xml:space="preserve"> </w:t>
      </w:r>
      <w:r w:rsidRPr="00FC31C6">
        <w:rPr>
          <w:rtl/>
        </w:rPr>
        <w:t>6</w:t>
      </w:r>
      <w:r w:rsidR="00742F32">
        <w:rPr>
          <w:rtl/>
        </w:rPr>
        <w:t>:</w:t>
      </w:r>
      <w:r w:rsidRPr="00FC31C6">
        <w:rPr>
          <w:rtl/>
        </w:rPr>
        <w:t xml:space="preserve"> 273.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تهذيب</w:t>
      </w:r>
      <w:r>
        <w:rPr>
          <w:rtl/>
        </w:rPr>
        <w:t xml:space="preserve"> الأحكام </w:t>
      </w:r>
      <w:r w:rsidRPr="00FC31C6">
        <w:rPr>
          <w:rtl/>
        </w:rPr>
        <w:t>6</w:t>
      </w:r>
      <w:r w:rsidR="00742F32">
        <w:rPr>
          <w:rtl/>
        </w:rPr>
        <w:t>:</w:t>
      </w:r>
      <w:r w:rsidRPr="00FC31C6">
        <w:rPr>
          <w:rtl/>
        </w:rPr>
        <w:t xml:space="preserve"> 14 / </w:t>
      </w:r>
      <w:r>
        <w:rPr>
          <w:rtl/>
        </w:rPr>
        <w:t>9.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عن محمد بن علي بن الفضل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أخبرني الحسين بن محمد الفرزدق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>
        <w:rPr>
          <w:rtl/>
        </w:rPr>
        <w:t>حدَّثنا علي بن موسىٰ بن الأحول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حدَّثنا محمد بن أبي السري إملاءً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>
        <w:rPr>
          <w:rtl/>
        </w:rPr>
        <w:t>حدَّثني عبدالله بن محمد البلوي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حدَّثني عمارة بن زيد</w:t>
      </w:r>
      <w:r w:rsidR="00742F32">
        <w:rPr>
          <w:rtl/>
        </w:rPr>
        <w:t>،</w:t>
      </w:r>
      <w:r>
        <w:rPr>
          <w:rtl/>
        </w:rPr>
        <w:t xml:space="preserve"> عن أبي عامر</w:t>
      </w:r>
      <w:r w:rsidR="0055726B">
        <w:rPr>
          <w:rtl/>
        </w:rPr>
        <w:t xml:space="preserve"> </w:t>
      </w:r>
      <w:r>
        <w:rPr>
          <w:rtl/>
        </w:rPr>
        <w:t>الساجي واعظ أهل الحجاز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أتيت أبا عبدالله جعفر بن محمد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فقلت له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>
        <w:rPr>
          <w:rtl/>
        </w:rPr>
        <w:t>يا ابن رسول الله ما لمن زار قبر أمير المؤمنين وعمَّر تربته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يا أبا عامر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حدّثني أبي عن أبيه عن جدّه الحسين بن علي </w:t>
      </w:r>
      <w:r w:rsidRPr="00742F32">
        <w:rPr>
          <w:rStyle w:val="libAlaemChar"/>
          <w:rtl/>
        </w:rPr>
        <w:t>عليه‌السلام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انّ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قال له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والله لتقتلنّ بأرض العراق وتدفن بها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فقلت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يا رسول الله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ما لمن زار قبورنا وعمرها وتعاهدها</w:t>
      </w:r>
      <w:r w:rsidR="00742F32">
        <w:rPr>
          <w:rStyle w:val="libBold2Char"/>
          <w:rFonts w:hint="cs"/>
          <w:rtl/>
        </w:rPr>
        <w:t>؟</w:t>
      </w:r>
      <w:r w:rsidRPr="00742F32">
        <w:rPr>
          <w:rStyle w:val="libBold2Char"/>
          <w:rtl/>
        </w:rPr>
        <w:t xml:space="preserve"> فقال لي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يا أبا الحسن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إنّ الله جعل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قبرك وقبر وُلدِك بقاعاً من بقاع الجنّة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وعرصة من عرصاتها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وانّ الله جعل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قلوب نجباء من خلقه وصفوته من عباده تحنّ إليكم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وتحتمل المذلّة وال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ذى</w:t>
      </w:r>
      <w:r w:rsidRPr="004A760D">
        <w:rPr>
          <w:rtl/>
        </w:rPr>
        <w:t>ٰ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فيكم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فيعمرون قبوركم ويكثرون زيارتها تقرّباً منهم إلىٰ الله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[ و ] مودّةً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منهم لرسوله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أولئك</w:t>
      </w:r>
      <w:r w:rsidR="00742F32">
        <w:rPr>
          <w:rStyle w:val="libBold2Char"/>
          <w:rFonts w:hint="cs"/>
          <w:rtl/>
        </w:rPr>
        <w:t xml:space="preserve"> - </w:t>
      </w:r>
      <w:r w:rsidRPr="00742F32">
        <w:rPr>
          <w:rStyle w:val="libBold2Char"/>
          <w:rtl/>
        </w:rPr>
        <w:t>يا علي</w:t>
      </w:r>
      <w:r w:rsidR="00742F32">
        <w:rPr>
          <w:rStyle w:val="libBold2Char"/>
          <w:rFonts w:hint="cs"/>
          <w:rtl/>
        </w:rPr>
        <w:t xml:space="preserve"> - </w:t>
      </w:r>
      <w:r w:rsidRPr="00742F32">
        <w:rPr>
          <w:rStyle w:val="libBold2Char"/>
          <w:rtl/>
        </w:rPr>
        <w:t>المخصوصون بشفاعتي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والواردون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حوضي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وهم زواري غداً في الجنّة... »</w:t>
      </w:r>
      <w:r>
        <w:rPr>
          <w:rtl/>
        </w:rPr>
        <w:t xml:space="preserve"> الحديث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ولعل في هذا الإسناد ضعف من جهة البلوي وعمارة بن زيد</w:t>
      </w:r>
      <w:r w:rsidR="00742F32">
        <w:rPr>
          <w:rtl/>
        </w:rPr>
        <w:t>،</w:t>
      </w:r>
      <w:r>
        <w:rPr>
          <w:rtl/>
        </w:rPr>
        <w:t xml:space="preserve"> ولكن في</w:t>
      </w:r>
      <w:r w:rsidR="0055726B">
        <w:rPr>
          <w:rtl/>
        </w:rPr>
        <w:t xml:space="preserve"> </w:t>
      </w:r>
      <w:r>
        <w:rPr>
          <w:rtl/>
        </w:rPr>
        <w:t>الأحاديث التالية ما يعضده ويقويه..</w:t>
      </w:r>
    </w:p>
    <w:p w:rsidR="00742F32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t>2</w:t>
      </w:r>
      <w:r w:rsidR="00742F32">
        <w:rPr>
          <w:rStyle w:val="libBold2Char"/>
          <w:rFonts w:hint="cs"/>
          <w:rtl/>
        </w:rPr>
        <w:t xml:space="preserve"> - </w:t>
      </w:r>
      <w:r w:rsidRPr="00742F32">
        <w:rPr>
          <w:rStyle w:val="libBold2Char"/>
          <w:rtl/>
        </w:rPr>
        <w:t xml:space="preserve">من حديث الإمام الحسن السبط </w:t>
      </w:r>
      <w:r w:rsidRPr="00742F32">
        <w:rPr>
          <w:rStyle w:val="libAlaemChar"/>
          <w:rtl/>
        </w:rPr>
        <w:t>عليه‌السلام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عن سعد بن عبدالله ال</w:t>
      </w:r>
      <w:r>
        <w:rPr>
          <w:rFonts w:hint="cs"/>
          <w:rtl/>
        </w:rPr>
        <w:t>أ</w:t>
      </w:r>
      <w:r>
        <w:rPr>
          <w:rtl/>
        </w:rPr>
        <w:t>شعري</w:t>
      </w:r>
      <w:r w:rsidR="00742F32">
        <w:rPr>
          <w:rtl/>
        </w:rPr>
        <w:t>،</w:t>
      </w:r>
      <w:r>
        <w:rPr>
          <w:rtl/>
        </w:rPr>
        <w:t xml:space="preserve"> عن أحمد</w:t>
      </w:r>
      <w:r w:rsidR="0055726B">
        <w:rPr>
          <w:rtl/>
        </w:rPr>
        <w:t xml:space="preserve"> </w:t>
      </w:r>
      <w:r>
        <w:rPr>
          <w:rtl/>
        </w:rPr>
        <w:t>ابن محمد بن عيسى</w:t>
      </w:r>
      <w:r w:rsidRPr="004A760D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عن محمد بن خالد البرقي</w:t>
      </w:r>
      <w:r w:rsidR="00742F32">
        <w:rPr>
          <w:rtl/>
        </w:rPr>
        <w:t>،</w:t>
      </w:r>
      <w:r>
        <w:rPr>
          <w:rtl/>
        </w:rPr>
        <w:t xml:space="preserve"> عن القاسم بن يحيىٰ</w:t>
      </w:r>
      <w:r w:rsidR="00742F32">
        <w:rPr>
          <w:rtl/>
        </w:rPr>
        <w:t>،</w:t>
      </w:r>
      <w:r>
        <w:rPr>
          <w:rtl/>
        </w:rPr>
        <w:t xml:space="preserve"> عن جدّه</w:t>
      </w:r>
      <w:r w:rsidR="0055726B">
        <w:rPr>
          <w:rtl/>
        </w:rPr>
        <w:t xml:space="preserve"> </w:t>
      </w:r>
      <w:r>
        <w:rPr>
          <w:rtl/>
        </w:rPr>
        <w:t>الحسن بن راشد</w:t>
      </w:r>
      <w:r w:rsidR="00742F32">
        <w:rPr>
          <w:rtl/>
        </w:rPr>
        <w:t>،</w:t>
      </w:r>
      <w:r>
        <w:rPr>
          <w:rtl/>
        </w:rPr>
        <w:t xml:space="preserve"> عن عبدالله بن سنان</w:t>
      </w:r>
      <w:r w:rsidR="00742F32">
        <w:rPr>
          <w:rtl/>
        </w:rPr>
        <w:t>،</w:t>
      </w:r>
      <w:r>
        <w:rPr>
          <w:rtl/>
        </w:rPr>
        <w:t xml:space="preserve"> عن أبي عبدالله الصادق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742F32">
        <w:rPr>
          <w:rStyle w:val="libBold2Char"/>
          <w:rtl/>
        </w:rPr>
        <w:t xml:space="preserve">« بينا الحسن بن علي </w:t>
      </w:r>
      <w:r w:rsidRPr="00742F32">
        <w:rPr>
          <w:rStyle w:val="libAlaemChar"/>
          <w:rtl/>
        </w:rPr>
        <w:t>عليه‌السلام</w:t>
      </w:r>
      <w:r w:rsidRPr="00742F32">
        <w:rPr>
          <w:rStyle w:val="libBold2Char"/>
          <w:rtl/>
        </w:rPr>
        <w:t xml:space="preserve"> في حجر رسول الله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إذ رفع رأسه فقال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يا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DC4215">
        <w:rPr>
          <w:rtl/>
        </w:rPr>
        <w:t>(1) تهذيب</w:t>
      </w:r>
      <w:r>
        <w:rPr>
          <w:rtl/>
        </w:rPr>
        <w:t xml:space="preserve"> الأحكام </w:t>
      </w:r>
      <w:r w:rsidRPr="00DC4215">
        <w:rPr>
          <w:rtl/>
        </w:rPr>
        <w:t>6</w:t>
      </w:r>
      <w:r w:rsidR="00742F32">
        <w:rPr>
          <w:rtl/>
        </w:rPr>
        <w:t>:</w:t>
      </w:r>
      <w:r w:rsidRPr="00DC4215">
        <w:rPr>
          <w:rtl/>
        </w:rPr>
        <w:t xml:space="preserve"> 22 / </w:t>
      </w:r>
      <w:r>
        <w:rPr>
          <w:rtl/>
        </w:rPr>
        <w:t>7.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أبه</w:t>
      </w:r>
      <w:r w:rsidR="00742F32">
        <w:rPr>
          <w:rtl/>
        </w:rPr>
        <w:t>،</w:t>
      </w:r>
      <w:r w:rsidRPr="00D63541">
        <w:rPr>
          <w:rtl/>
        </w:rPr>
        <w:t xml:space="preserve"> ما لمن زارك بعد موتك</w:t>
      </w:r>
      <w:r w:rsidR="00742F32">
        <w:rPr>
          <w:rFonts w:hint="cs"/>
          <w:rtl/>
        </w:rPr>
        <w:t>؟</w:t>
      </w:r>
      <w:r w:rsidRPr="00D63541">
        <w:rPr>
          <w:rtl/>
        </w:rPr>
        <w:t xml:space="preserve"> فقال</w:t>
      </w:r>
      <w:r w:rsidR="00742F32">
        <w:rPr>
          <w:rtl/>
        </w:rPr>
        <w:t>:</w:t>
      </w:r>
      <w:r w:rsidRPr="00D63541">
        <w:rPr>
          <w:rtl/>
        </w:rPr>
        <w:t xml:space="preserve"> يا بني</w:t>
      </w:r>
      <w:r w:rsidR="00742F32">
        <w:rPr>
          <w:rtl/>
        </w:rPr>
        <w:t>،</w:t>
      </w:r>
      <w:r w:rsidRPr="00D63541">
        <w:rPr>
          <w:rtl/>
        </w:rPr>
        <w:t xml:space="preserve"> من أتاني زائراً بعد موتي فله</w:t>
      </w:r>
      <w:r w:rsidR="0055726B">
        <w:rPr>
          <w:rtl/>
        </w:rPr>
        <w:t xml:space="preserve"> </w:t>
      </w:r>
      <w:r w:rsidRPr="00D63541">
        <w:rPr>
          <w:rtl/>
        </w:rPr>
        <w:t>الجنّة</w:t>
      </w:r>
      <w:r w:rsidR="00742F32">
        <w:rPr>
          <w:rtl/>
        </w:rPr>
        <w:t>،</w:t>
      </w:r>
      <w:r w:rsidRPr="00D63541">
        <w:rPr>
          <w:rtl/>
        </w:rPr>
        <w:t xml:space="preserve"> ومن</w:t>
      </w:r>
      <w:r>
        <w:rPr>
          <w:rtl/>
        </w:rPr>
        <w:t xml:space="preserve"> أتىٰ </w:t>
      </w:r>
      <w:r w:rsidRPr="00D63541">
        <w:rPr>
          <w:rtl/>
        </w:rPr>
        <w:t>أباك زائراً بعد موته فله الجنّة</w:t>
      </w:r>
      <w:r w:rsidR="00742F32">
        <w:rPr>
          <w:rtl/>
        </w:rPr>
        <w:t>،</w:t>
      </w:r>
      <w:r w:rsidRPr="00D63541">
        <w:rPr>
          <w:rtl/>
        </w:rPr>
        <w:t xml:space="preserve"> ومن</w:t>
      </w:r>
      <w:r>
        <w:rPr>
          <w:rtl/>
        </w:rPr>
        <w:t xml:space="preserve"> أتىٰ </w:t>
      </w:r>
      <w:r w:rsidRPr="00D63541">
        <w:rPr>
          <w:rtl/>
        </w:rPr>
        <w:t>أخاك زائراً بعد</w:t>
      </w:r>
      <w:r w:rsidR="0055726B">
        <w:rPr>
          <w:rtl/>
        </w:rPr>
        <w:t xml:space="preserve"> </w:t>
      </w:r>
      <w:r w:rsidRPr="00D63541">
        <w:rPr>
          <w:rtl/>
        </w:rPr>
        <w:t>موته فله الجنّة</w:t>
      </w:r>
      <w:r w:rsidR="00742F32">
        <w:rPr>
          <w:rtl/>
        </w:rPr>
        <w:t>،</w:t>
      </w:r>
      <w:r w:rsidRPr="00D63541">
        <w:rPr>
          <w:rtl/>
        </w:rPr>
        <w:t xml:space="preserve"> ومن أتاك زائراً بعد موتك فله الجنّة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إسناد هذا الحديث ثلاثة هم من كبار أئمة الحديث وحفاظه ونقاده</w:t>
      </w:r>
      <w:r w:rsidR="00742F32">
        <w:rPr>
          <w:rtl/>
        </w:rPr>
        <w:t>:</w:t>
      </w:r>
      <w:r>
        <w:rPr>
          <w:rtl/>
        </w:rPr>
        <w:t xml:space="preserve"> الأول</w:t>
      </w:r>
      <w:r w:rsidR="0055726B">
        <w:rPr>
          <w:rtl/>
        </w:rPr>
        <w:t xml:space="preserve"> </w:t>
      </w:r>
      <w:r>
        <w:rPr>
          <w:rtl/>
        </w:rPr>
        <w:t>طرف الإسناد ال</w:t>
      </w:r>
      <w:r>
        <w:rPr>
          <w:rFonts w:hint="cs"/>
          <w:rtl/>
        </w:rPr>
        <w:t>أ</w:t>
      </w:r>
      <w:r>
        <w:rPr>
          <w:rtl/>
        </w:rPr>
        <w:t>قصى</w:t>
      </w:r>
      <w:r w:rsidR="00742F32">
        <w:rPr>
          <w:rtl/>
        </w:rPr>
        <w:t>،</w:t>
      </w:r>
      <w:r>
        <w:rPr>
          <w:rtl/>
        </w:rPr>
        <w:t xml:space="preserve"> عبدالله بن سنان</w:t>
      </w:r>
      <w:r w:rsidR="00742F32">
        <w:rPr>
          <w:rtl/>
        </w:rPr>
        <w:t>،</w:t>
      </w:r>
      <w:r>
        <w:rPr>
          <w:rtl/>
        </w:rPr>
        <w:t xml:space="preserve"> والثاني والثالث</w:t>
      </w:r>
      <w:r w:rsidR="00742F32">
        <w:rPr>
          <w:rtl/>
        </w:rPr>
        <w:t>،</w:t>
      </w:r>
      <w:r>
        <w:rPr>
          <w:rtl/>
        </w:rPr>
        <w:t xml:space="preserve"> هما طرفه ال</w:t>
      </w:r>
      <w:r>
        <w:rPr>
          <w:rFonts w:hint="cs"/>
          <w:rtl/>
        </w:rPr>
        <w:t>أ</w:t>
      </w:r>
      <w:r>
        <w:rPr>
          <w:rtl/>
        </w:rPr>
        <w:t>دنى</w:t>
      </w:r>
      <w:r w:rsidR="00742F32">
        <w:rPr>
          <w:rtl/>
        </w:rPr>
        <w:t>،</w:t>
      </w:r>
      <w:r>
        <w:rPr>
          <w:rtl/>
        </w:rPr>
        <w:t xml:space="preserve"> سعد</w:t>
      </w:r>
      <w:r w:rsidR="0055726B">
        <w:rPr>
          <w:rtl/>
        </w:rPr>
        <w:t xml:space="preserve"> </w:t>
      </w:r>
      <w:r>
        <w:rPr>
          <w:rtl/>
        </w:rPr>
        <w:t>ابن عبدالله الأشعري</w:t>
      </w:r>
      <w:r w:rsidR="00742F32">
        <w:rPr>
          <w:rtl/>
        </w:rPr>
        <w:t>،</w:t>
      </w:r>
      <w:r>
        <w:rPr>
          <w:rtl/>
        </w:rPr>
        <w:t xml:space="preserve"> وأحمد بن محمد بن عيسى</w:t>
      </w:r>
      <w:r w:rsidRPr="004A760D">
        <w:rPr>
          <w:rtl/>
        </w:rPr>
        <w:t>ٰ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وأمّا ما جاء في تضعيف محمد بن خالد البرقي</w:t>
      </w:r>
      <w:r w:rsidR="00742F32">
        <w:rPr>
          <w:rtl/>
        </w:rPr>
        <w:t>،</w:t>
      </w:r>
      <w:r>
        <w:rPr>
          <w:rtl/>
        </w:rPr>
        <w:t xml:space="preserve"> فليس بقادح فيه بعد العلم بما</w:t>
      </w:r>
      <w:r w:rsidR="0055726B">
        <w:rPr>
          <w:rtl/>
        </w:rPr>
        <w:t xml:space="preserve"> </w:t>
      </w:r>
      <w:r>
        <w:rPr>
          <w:rtl/>
        </w:rPr>
        <w:t>أقرّوا به من منزلة البرقي في العلم وال</w:t>
      </w:r>
      <w:r>
        <w:rPr>
          <w:rFonts w:hint="cs"/>
          <w:rtl/>
        </w:rPr>
        <w:t>أ</w:t>
      </w:r>
      <w:r>
        <w:rPr>
          <w:rtl/>
        </w:rPr>
        <w:t>دب والمعرفة بال</w:t>
      </w:r>
      <w:r>
        <w:rPr>
          <w:rFonts w:hint="cs"/>
          <w:rtl/>
        </w:rPr>
        <w:t>أ</w:t>
      </w:r>
      <w:r>
        <w:rPr>
          <w:rtl/>
        </w:rPr>
        <w:t xml:space="preserve">خبار وعلوم العرب </w:t>
      </w:r>
      <w:r w:rsidRPr="00742F32">
        <w:rPr>
          <w:rStyle w:val="libFootnotenumChar"/>
          <w:rtl/>
        </w:rPr>
        <w:t>(2)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هذا أولاً</w:t>
      </w:r>
      <w:r w:rsidR="00742F32">
        <w:rPr>
          <w:rtl/>
        </w:rPr>
        <w:t>،</w:t>
      </w:r>
      <w:r>
        <w:rPr>
          <w:rtl/>
        </w:rPr>
        <w:t xml:space="preserve"> وثانياً بعد معرفة أنّ أحمد بن محمد بن عيسى</w:t>
      </w:r>
      <w:r w:rsidRPr="004A760D">
        <w:rPr>
          <w:rtl/>
        </w:rPr>
        <w:t>ٰ</w:t>
      </w:r>
      <w:r>
        <w:rPr>
          <w:rtl/>
        </w:rPr>
        <w:t xml:space="preserve"> لا يروي عن رجل متهم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ولا يتساهل في الرواية عن الضعفاء والمتهمين</w:t>
      </w:r>
      <w:r w:rsidR="00742F32">
        <w:rPr>
          <w:rtl/>
        </w:rPr>
        <w:t>،</w:t>
      </w:r>
      <w:r>
        <w:rPr>
          <w:rtl/>
        </w:rPr>
        <w:t xml:space="preserve"> فكان لا يروي إلّا عمّن يعتقد</w:t>
      </w:r>
      <w:r w:rsidR="0055726B">
        <w:rPr>
          <w:rtl/>
        </w:rPr>
        <w:t xml:space="preserve"> </w:t>
      </w:r>
      <w:r>
        <w:rPr>
          <w:rtl/>
        </w:rPr>
        <w:t>وثاقته. وهو يعدّ شيخ القميين ووجههم وفقيههم</w:t>
      </w:r>
      <w:r w:rsidR="00742F32">
        <w:rPr>
          <w:rtl/>
        </w:rPr>
        <w:t>،</w:t>
      </w:r>
      <w:r>
        <w:rPr>
          <w:rtl/>
        </w:rPr>
        <w:t xml:space="preserve"> غير مدافع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ومن أجل هذا أيضاً يشفع الضعف المروي في الحسن بن راشد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وبعد هذا فالحديث مشفوع بالحديث الآتي أيضاً</w:t>
      </w:r>
      <w:r w:rsidR="00742F32">
        <w:rPr>
          <w:rtl/>
        </w:rPr>
        <w:t>،</w:t>
      </w:r>
      <w:r>
        <w:rPr>
          <w:rtl/>
        </w:rPr>
        <w:t xml:space="preserve"> وهو مطابق له متناً.</w:t>
      </w:r>
    </w:p>
    <w:p w:rsidR="00742F32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t>3</w:t>
      </w:r>
      <w:r w:rsidR="00742F32">
        <w:rPr>
          <w:rStyle w:val="libBold2Char"/>
          <w:rFonts w:hint="cs"/>
          <w:rtl/>
        </w:rPr>
        <w:t xml:space="preserve"> - </w:t>
      </w:r>
      <w:r w:rsidRPr="00742F32">
        <w:rPr>
          <w:rStyle w:val="libBold2Char"/>
          <w:rtl/>
        </w:rPr>
        <w:t xml:space="preserve">من حديث الإمام الحسين السبط </w:t>
      </w:r>
      <w:r w:rsidRPr="00742F32">
        <w:rPr>
          <w:rStyle w:val="libAlaemChar"/>
          <w:rtl/>
        </w:rPr>
        <w:t>عليه‌السلام</w:t>
      </w:r>
      <w:r w:rsidR="00742F32">
        <w:rPr>
          <w:rStyle w:val="libBold2Char"/>
          <w:rtl/>
        </w:rPr>
        <w:t>:</w:t>
      </w:r>
      <w:r>
        <w:rPr>
          <w:rtl/>
        </w:rPr>
        <w:t xml:space="preserve"> محمد بن أحمد بن داود</w:t>
      </w:r>
      <w:r w:rsidR="00742F32">
        <w:rPr>
          <w:rtl/>
        </w:rPr>
        <w:t>،</w:t>
      </w:r>
      <w:r>
        <w:rPr>
          <w:rtl/>
        </w:rPr>
        <w:t xml:space="preserve"> عن محمد بن</w:t>
      </w:r>
      <w:r w:rsidR="0055726B">
        <w:rPr>
          <w:rtl/>
        </w:rPr>
        <w:t xml:space="preserve"> </w:t>
      </w:r>
      <w:r>
        <w:rPr>
          <w:rtl/>
        </w:rPr>
        <w:t>الحسن الكوفي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حدَّثنا محمد بن علي بن معمر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حدّثنا محمد بن</w:t>
      </w:r>
      <w:r w:rsidR="0055726B">
        <w:rPr>
          <w:rtl/>
        </w:rPr>
        <w:t xml:space="preserve"> </w:t>
      </w:r>
      <w:r>
        <w:rPr>
          <w:rtl/>
        </w:rPr>
        <w:t>مسعدة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حدّثني عبدالرحمن بن أبي نجران</w:t>
      </w:r>
      <w:r w:rsidR="00742F32">
        <w:rPr>
          <w:rtl/>
        </w:rPr>
        <w:t>،</w:t>
      </w:r>
      <w:r>
        <w:rPr>
          <w:rtl/>
        </w:rPr>
        <w:t xml:space="preserve"> عن علي بن شعيب</w:t>
      </w:r>
      <w:r w:rsidR="00742F32">
        <w:rPr>
          <w:rtl/>
        </w:rPr>
        <w:t>،</w:t>
      </w:r>
      <w:r>
        <w:rPr>
          <w:rtl/>
        </w:rPr>
        <w:t xml:space="preserve"> عن أبي</w:t>
      </w:r>
      <w:r w:rsidR="0055726B">
        <w:rPr>
          <w:rtl/>
        </w:rPr>
        <w:t xml:space="preserve"> </w:t>
      </w:r>
      <w:r>
        <w:rPr>
          <w:rtl/>
        </w:rPr>
        <w:t xml:space="preserve">عبدالله الصادق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 xml:space="preserve">« بينا الحسين </w:t>
      </w:r>
      <w:r w:rsidRPr="00742F32">
        <w:rPr>
          <w:rStyle w:val="libAlaemChar"/>
          <w:rtl/>
        </w:rPr>
        <w:t>عليه‌السلام</w:t>
      </w:r>
      <w:r w:rsidRPr="00742F32">
        <w:rPr>
          <w:rStyle w:val="libBold2Char"/>
          <w:rtl/>
        </w:rPr>
        <w:t xml:space="preserve"> قاعدٌ في حجر رسول الله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DF7179" w:rsidRDefault="006E6387" w:rsidP="00742F32">
      <w:pPr>
        <w:pStyle w:val="libFootnote0"/>
        <w:rPr>
          <w:rtl/>
        </w:rPr>
      </w:pPr>
      <w:r w:rsidRPr="00DF7179">
        <w:rPr>
          <w:rtl/>
        </w:rPr>
        <w:t>(1) تهذيب</w:t>
      </w:r>
      <w:r>
        <w:rPr>
          <w:rtl/>
        </w:rPr>
        <w:t xml:space="preserve"> الأحكام </w:t>
      </w:r>
      <w:r w:rsidRPr="00DF7179">
        <w:rPr>
          <w:rtl/>
        </w:rPr>
        <w:t>6</w:t>
      </w:r>
      <w:r w:rsidR="00742F32">
        <w:rPr>
          <w:rtl/>
        </w:rPr>
        <w:t>:</w:t>
      </w:r>
      <w:r w:rsidRPr="00DF7179">
        <w:rPr>
          <w:rtl/>
        </w:rPr>
        <w:t xml:space="preserve"> 20 / 1</w:t>
      </w:r>
      <w:r w:rsidR="00742F32">
        <w:rPr>
          <w:rtl/>
        </w:rPr>
        <w:t>،</w:t>
      </w:r>
      <w:r w:rsidRPr="00DF7179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DF7179">
        <w:rPr>
          <w:rtl/>
        </w:rPr>
        <w:t>40 / 1.</w:t>
      </w:r>
    </w:p>
    <w:p w:rsidR="006E6387" w:rsidRPr="00DF7179" w:rsidRDefault="006E6387" w:rsidP="00742F32">
      <w:pPr>
        <w:pStyle w:val="libFootnote0"/>
        <w:rPr>
          <w:rtl/>
        </w:rPr>
      </w:pPr>
      <w:r w:rsidRPr="00DF7179">
        <w:rPr>
          <w:rtl/>
        </w:rPr>
        <w:t>(2) انظر</w:t>
      </w:r>
      <w:r w:rsidR="00742F32">
        <w:rPr>
          <w:rtl/>
        </w:rPr>
        <w:t>:</w:t>
      </w:r>
      <w:r w:rsidRPr="00DF7179">
        <w:rPr>
          <w:rtl/>
        </w:rPr>
        <w:t xml:space="preserve"> رجال النجاشي</w:t>
      </w:r>
      <w:r w:rsidR="00742F32">
        <w:rPr>
          <w:rtl/>
        </w:rPr>
        <w:t>:</w:t>
      </w:r>
      <w:r w:rsidRPr="00DF7179">
        <w:rPr>
          <w:rtl/>
        </w:rPr>
        <w:t xml:space="preserve"> 335 / رقم 898.</w:t>
      </w:r>
    </w:p>
    <w:p w:rsidR="006E6387" w:rsidRPr="00DF7179" w:rsidRDefault="006E6387" w:rsidP="00742F32">
      <w:pPr>
        <w:pStyle w:val="libFootnote0"/>
        <w:rPr>
          <w:rtl/>
        </w:rPr>
      </w:pPr>
      <w:r w:rsidRPr="00DF7179">
        <w:rPr>
          <w:rtl/>
        </w:rPr>
        <w:t>(3) انظر</w:t>
      </w:r>
      <w:r w:rsidR="00742F32">
        <w:rPr>
          <w:rtl/>
        </w:rPr>
        <w:t>:</w:t>
      </w:r>
      <w:r w:rsidRPr="00DF7179">
        <w:rPr>
          <w:rtl/>
        </w:rPr>
        <w:t xml:space="preserve"> رجال النجاشي</w:t>
      </w:r>
      <w:r w:rsidR="00742F32">
        <w:rPr>
          <w:rtl/>
        </w:rPr>
        <w:t>:</w:t>
      </w:r>
      <w:r w:rsidRPr="00DF7179">
        <w:rPr>
          <w:rtl/>
        </w:rPr>
        <w:t xml:space="preserve"> 81</w:t>
      </w:r>
      <w:r w:rsidR="00742F32">
        <w:rPr>
          <w:rtl/>
        </w:rPr>
        <w:t xml:space="preserve"> - </w:t>
      </w:r>
      <w:r w:rsidRPr="00DF7179">
        <w:rPr>
          <w:rtl/>
        </w:rPr>
        <w:t>82 رقم 198.</w:t>
      </w:r>
    </w:p>
    <w:p w:rsidR="006E6387" w:rsidRDefault="006E6387" w:rsidP="00742F32">
      <w:pPr>
        <w:pStyle w:val="libFootnote0"/>
        <w:rPr>
          <w:rtl/>
        </w:rPr>
      </w:pPr>
      <w:r w:rsidRPr="00DF7179">
        <w:rPr>
          <w:rtl/>
        </w:rPr>
        <w:t>(4) رجال النجاشي</w:t>
      </w:r>
      <w:r w:rsidR="00742F32">
        <w:rPr>
          <w:rtl/>
        </w:rPr>
        <w:t>:</w:t>
      </w:r>
      <w:r w:rsidRPr="00DF7179">
        <w:rPr>
          <w:rtl/>
        </w:rPr>
        <w:t xml:space="preserve"> </w:t>
      </w:r>
      <w:r>
        <w:rPr>
          <w:rtl/>
        </w:rPr>
        <w:t>38 رقم 76.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ذات يوم</w:t>
      </w:r>
      <w:r w:rsidR="00742F32">
        <w:rPr>
          <w:rtl/>
        </w:rPr>
        <w:t>،</w:t>
      </w:r>
      <w:r w:rsidRPr="00D63541">
        <w:rPr>
          <w:rtl/>
        </w:rPr>
        <w:t xml:space="preserve"> إذ رفع رأسه إليه فقال</w:t>
      </w:r>
      <w:r w:rsidR="00742F32">
        <w:rPr>
          <w:rtl/>
        </w:rPr>
        <w:t>:</w:t>
      </w:r>
      <w:r w:rsidRPr="00D63541">
        <w:rPr>
          <w:rtl/>
        </w:rPr>
        <w:t xml:space="preserve"> يا أبه</w:t>
      </w:r>
      <w:r w:rsidR="00742F32">
        <w:rPr>
          <w:rtl/>
        </w:rPr>
        <w:t>،</w:t>
      </w:r>
      <w:r w:rsidRPr="00D63541">
        <w:rPr>
          <w:rtl/>
        </w:rPr>
        <w:t xml:space="preserve"> قال</w:t>
      </w:r>
      <w:r w:rsidR="00742F32">
        <w:rPr>
          <w:rtl/>
        </w:rPr>
        <w:t>:</w:t>
      </w:r>
      <w:r w:rsidRPr="00D63541">
        <w:rPr>
          <w:rtl/>
        </w:rPr>
        <w:t xml:space="preserve"> لبيك يا بني</w:t>
      </w:r>
      <w:r w:rsidR="00742F32">
        <w:rPr>
          <w:rtl/>
        </w:rPr>
        <w:t>،</w:t>
      </w:r>
      <w:r w:rsidRPr="00D63541">
        <w:rPr>
          <w:rtl/>
        </w:rPr>
        <w:t xml:space="preserve"> قال</w:t>
      </w:r>
      <w:r w:rsidR="00742F32">
        <w:rPr>
          <w:rtl/>
        </w:rPr>
        <w:t>:</w:t>
      </w:r>
      <w:r w:rsidRPr="00D63541">
        <w:rPr>
          <w:rtl/>
        </w:rPr>
        <w:t xml:space="preserve"> ما لمن أتاك</w:t>
      </w:r>
      <w:r w:rsidR="0055726B">
        <w:rPr>
          <w:rtl/>
        </w:rPr>
        <w:t xml:space="preserve"> </w:t>
      </w:r>
      <w:r w:rsidRPr="00D63541">
        <w:rPr>
          <w:rtl/>
        </w:rPr>
        <w:t>بعد وفاتك زائراً لا يريد</w:t>
      </w:r>
      <w:r>
        <w:rPr>
          <w:rtl/>
        </w:rPr>
        <w:t xml:space="preserve"> إلّا </w:t>
      </w:r>
      <w:r w:rsidRPr="00D63541">
        <w:rPr>
          <w:rtl/>
        </w:rPr>
        <w:t>زيارتك</w:t>
      </w:r>
      <w:r w:rsidR="00742F32">
        <w:rPr>
          <w:rFonts w:hint="cs"/>
          <w:rtl/>
        </w:rPr>
        <w:t>؟</w:t>
      </w:r>
      <w:r w:rsidRPr="00D63541">
        <w:rPr>
          <w:rtl/>
        </w:rPr>
        <w:t xml:space="preserve"> قال</w:t>
      </w:r>
      <w:r w:rsidR="00742F32">
        <w:rPr>
          <w:rtl/>
        </w:rPr>
        <w:t>:</w:t>
      </w:r>
      <w:r w:rsidRPr="00D63541">
        <w:rPr>
          <w:rtl/>
        </w:rPr>
        <w:t xml:space="preserve"> يا بني</w:t>
      </w:r>
      <w:r w:rsidR="00742F32">
        <w:rPr>
          <w:rtl/>
        </w:rPr>
        <w:t>،</w:t>
      </w:r>
      <w:r w:rsidRPr="00D63541">
        <w:rPr>
          <w:rtl/>
        </w:rPr>
        <w:t xml:space="preserve"> من أتاني بعد وفاتي زائراً</w:t>
      </w:r>
      <w:r w:rsidR="0055726B">
        <w:rPr>
          <w:rtl/>
        </w:rPr>
        <w:t xml:space="preserve"> </w:t>
      </w:r>
      <w:r w:rsidRPr="00D63541">
        <w:rPr>
          <w:rtl/>
        </w:rPr>
        <w:t>لا يريد</w:t>
      </w:r>
      <w:r>
        <w:rPr>
          <w:rtl/>
        </w:rPr>
        <w:t xml:space="preserve"> إلّا </w:t>
      </w:r>
      <w:r w:rsidRPr="00D63541">
        <w:rPr>
          <w:rtl/>
        </w:rPr>
        <w:t>زيارتي فله الجنّة</w:t>
      </w:r>
      <w:r w:rsidR="00742F32">
        <w:rPr>
          <w:rtl/>
        </w:rPr>
        <w:t>،</w:t>
      </w:r>
      <w:r w:rsidRPr="00D63541">
        <w:rPr>
          <w:rtl/>
        </w:rPr>
        <w:t xml:space="preserve"> ومن</w:t>
      </w:r>
      <w:r>
        <w:rPr>
          <w:rtl/>
        </w:rPr>
        <w:t xml:space="preserve"> أتىٰ </w:t>
      </w:r>
      <w:r w:rsidRPr="00D63541">
        <w:rPr>
          <w:rtl/>
        </w:rPr>
        <w:t>أباك بعد وفاته زائراً لا يريد</w:t>
      </w:r>
      <w:r>
        <w:rPr>
          <w:rtl/>
        </w:rPr>
        <w:t xml:space="preserve"> إلّا</w:t>
      </w:r>
      <w:r w:rsidR="0055726B">
        <w:rPr>
          <w:rtl/>
        </w:rPr>
        <w:t xml:space="preserve"> </w:t>
      </w:r>
      <w:r w:rsidRPr="00D63541">
        <w:rPr>
          <w:rtl/>
        </w:rPr>
        <w:t>زيارته فله الجنّة</w:t>
      </w:r>
      <w:r w:rsidR="00742F32">
        <w:rPr>
          <w:rtl/>
        </w:rPr>
        <w:t>،</w:t>
      </w:r>
      <w:r w:rsidRPr="00D63541">
        <w:rPr>
          <w:rtl/>
        </w:rPr>
        <w:t xml:space="preserve"> ومن</w:t>
      </w:r>
      <w:r>
        <w:rPr>
          <w:rtl/>
        </w:rPr>
        <w:t xml:space="preserve"> أتىٰ </w:t>
      </w:r>
      <w:r w:rsidRPr="00D63541">
        <w:rPr>
          <w:rtl/>
        </w:rPr>
        <w:t>أخاك بعد وفاته زائراً لا يريد</w:t>
      </w:r>
      <w:r>
        <w:rPr>
          <w:rtl/>
        </w:rPr>
        <w:t xml:space="preserve"> إلّا </w:t>
      </w:r>
      <w:r w:rsidRPr="00D63541">
        <w:rPr>
          <w:rtl/>
        </w:rPr>
        <w:t>زيارته فله</w:t>
      </w:r>
      <w:r w:rsidR="0055726B">
        <w:rPr>
          <w:rtl/>
        </w:rPr>
        <w:t xml:space="preserve"> </w:t>
      </w:r>
      <w:r w:rsidRPr="00D63541">
        <w:rPr>
          <w:rtl/>
        </w:rPr>
        <w:t>الجنّة</w:t>
      </w:r>
      <w:r w:rsidR="00742F32">
        <w:rPr>
          <w:rtl/>
        </w:rPr>
        <w:t>،</w:t>
      </w:r>
      <w:r w:rsidRPr="00D63541">
        <w:rPr>
          <w:rtl/>
        </w:rPr>
        <w:t xml:space="preserve"> ومن أتاك بعد وفاتك زائراً لا يريد</w:t>
      </w:r>
      <w:r>
        <w:rPr>
          <w:rtl/>
        </w:rPr>
        <w:t xml:space="preserve"> إلّا </w:t>
      </w:r>
      <w:r w:rsidRPr="00D63541">
        <w:rPr>
          <w:rtl/>
        </w:rPr>
        <w:t>زيارتك فله الجنّة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t>4</w:t>
      </w:r>
      <w:r w:rsidR="00742F32">
        <w:rPr>
          <w:rStyle w:val="libBold2Char"/>
          <w:rFonts w:hint="cs"/>
          <w:rtl/>
        </w:rPr>
        <w:t xml:space="preserve"> - </w:t>
      </w:r>
      <w:r w:rsidRPr="00742F32">
        <w:rPr>
          <w:rStyle w:val="libBold2Char"/>
          <w:rtl/>
        </w:rPr>
        <w:t xml:space="preserve">من حديث الإمام الباقر </w:t>
      </w:r>
      <w:r w:rsidRPr="00742F32">
        <w:rPr>
          <w:rStyle w:val="libAlaemChar"/>
          <w:rtl/>
        </w:rPr>
        <w:t>عليه‌السلام</w:t>
      </w:r>
      <w:r w:rsidR="00742F32">
        <w:rPr>
          <w:rStyle w:val="libBold2Char"/>
          <w:rtl/>
        </w:rPr>
        <w:t>:</w:t>
      </w:r>
      <w:r>
        <w:rPr>
          <w:rtl/>
        </w:rPr>
        <w:t xml:space="preserve"> محمد بن أحمد بن داود</w:t>
      </w:r>
      <w:r w:rsidR="00742F32">
        <w:rPr>
          <w:rtl/>
        </w:rPr>
        <w:t>،</w:t>
      </w:r>
      <w:r>
        <w:rPr>
          <w:rtl/>
        </w:rPr>
        <w:t xml:space="preserve"> عن الحسن بن محمد بن</w:t>
      </w:r>
      <w:r w:rsidR="0055726B">
        <w:rPr>
          <w:rtl/>
        </w:rPr>
        <w:t xml:space="preserve"> </w:t>
      </w:r>
      <w:r>
        <w:rPr>
          <w:rtl/>
        </w:rPr>
        <w:t>أحمد بن الوليد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حدّثنا الحسن بن متيل الدقاق وغيره من الشيوخ</w:t>
      </w:r>
      <w:r w:rsidR="00742F32">
        <w:rPr>
          <w:rtl/>
        </w:rPr>
        <w:t>،</w:t>
      </w:r>
      <w:r>
        <w:rPr>
          <w:rtl/>
        </w:rPr>
        <w:t xml:space="preserve"> عن</w:t>
      </w:r>
      <w:r w:rsidR="0055726B">
        <w:rPr>
          <w:rtl/>
        </w:rPr>
        <w:t xml:space="preserve"> </w:t>
      </w:r>
      <w:r>
        <w:rPr>
          <w:rtl/>
        </w:rPr>
        <w:t>أحمد بن أبي عبدالله البرقي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حدّثني الحسن بن علي بن فضّال</w:t>
      </w:r>
      <w:r w:rsidR="00742F32">
        <w:rPr>
          <w:rtl/>
        </w:rPr>
        <w:t>،</w:t>
      </w:r>
      <w:r>
        <w:rPr>
          <w:rtl/>
        </w:rPr>
        <w:t xml:space="preserve"> عن أبي</w:t>
      </w:r>
      <w:r w:rsidR="0055726B">
        <w:rPr>
          <w:rtl/>
        </w:rPr>
        <w:t xml:space="preserve"> </w:t>
      </w:r>
      <w:r>
        <w:rPr>
          <w:rtl/>
        </w:rPr>
        <w:t>أيوب الخزاز</w:t>
      </w:r>
      <w:r w:rsidR="00742F32">
        <w:rPr>
          <w:rtl/>
        </w:rPr>
        <w:t>،</w:t>
      </w:r>
      <w:r>
        <w:rPr>
          <w:rtl/>
        </w:rPr>
        <w:t xml:space="preserve"> عن محمد بن مسلم</w:t>
      </w:r>
      <w:r w:rsidR="00742F32">
        <w:rPr>
          <w:rtl/>
        </w:rPr>
        <w:t>،</w:t>
      </w:r>
      <w:r>
        <w:rPr>
          <w:rtl/>
        </w:rPr>
        <w:t xml:space="preserve"> عن أبي جعفر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مروا شيعتنا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بزيارة قبر الحسين </w:t>
      </w:r>
      <w:r w:rsidRPr="00742F32">
        <w:rPr>
          <w:rStyle w:val="libAlaemChar"/>
          <w:rtl/>
        </w:rPr>
        <w:t>عليه‌السلام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فإنّ إتيانه يزيد في الرزق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ويمد في العمر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ويدفع مدافع السوء. وإتيانه مفترض علىٰ كل مؤمن يقرّ له بالإمامة من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الله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t>5</w:t>
      </w:r>
      <w:r w:rsidR="00742F32">
        <w:rPr>
          <w:rStyle w:val="libBold2Char"/>
          <w:rFonts w:hint="cs"/>
          <w:rtl/>
        </w:rPr>
        <w:t xml:space="preserve"> - </w:t>
      </w:r>
      <w:r w:rsidRPr="00742F32">
        <w:rPr>
          <w:rStyle w:val="libBold2Char"/>
          <w:rtl/>
        </w:rPr>
        <w:t xml:space="preserve">من حديث الإمام الصادق </w:t>
      </w:r>
      <w:r w:rsidRPr="00742F32">
        <w:rPr>
          <w:rStyle w:val="libAlaemChar"/>
          <w:rtl/>
        </w:rPr>
        <w:t>عليه‌السلام</w:t>
      </w:r>
      <w:r w:rsidR="00742F32">
        <w:rPr>
          <w:rStyle w:val="libBold2Char"/>
          <w:rtl/>
        </w:rPr>
        <w:t>:</w:t>
      </w:r>
      <w:r>
        <w:rPr>
          <w:rtl/>
        </w:rPr>
        <w:t xml:space="preserve"> محمد بن أحمد بن داود</w:t>
      </w:r>
      <w:r w:rsidR="00742F32">
        <w:rPr>
          <w:rtl/>
        </w:rPr>
        <w:t>،</w:t>
      </w:r>
      <w:r>
        <w:rPr>
          <w:rtl/>
        </w:rPr>
        <w:t xml:space="preserve"> عن الحسن بن محمد</w:t>
      </w:r>
      <w:r w:rsidR="0055726B">
        <w:rPr>
          <w:rtl/>
        </w:rPr>
        <w:t xml:space="preserve"> </w:t>
      </w:r>
      <w:r>
        <w:rPr>
          <w:rtl/>
        </w:rPr>
        <w:t>ابن علان</w:t>
      </w:r>
      <w:r w:rsidR="00742F32">
        <w:rPr>
          <w:rtl/>
        </w:rPr>
        <w:t>،</w:t>
      </w:r>
      <w:r>
        <w:rPr>
          <w:rtl/>
        </w:rPr>
        <w:t xml:space="preserve"> عن حميد بن زياد</w:t>
      </w:r>
      <w:r w:rsidR="00742F32">
        <w:rPr>
          <w:rtl/>
        </w:rPr>
        <w:t>،</w:t>
      </w:r>
      <w:r>
        <w:rPr>
          <w:rtl/>
        </w:rPr>
        <w:t xml:space="preserve"> عن أحمد بن محمد</w:t>
      </w:r>
      <w:r w:rsidR="00742F32">
        <w:rPr>
          <w:rtl/>
        </w:rPr>
        <w:t>،</w:t>
      </w:r>
      <w:r>
        <w:rPr>
          <w:rtl/>
        </w:rPr>
        <w:t xml:space="preserve"> عن محمد بن يزيد</w:t>
      </w:r>
      <w:r w:rsidR="00742F32">
        <w:rPr>
          <w:rtl/>
        </w:rPr>
        <w:t>،</w:t>
      </w:r>
      <w:r>
        <w:rPr>
          <w:rtl/>
        </w:rPr>
        <w:t xml:space="preserve"> عن علي</w:t>
      </w:r>
      <w:r w:rsidR="0055726B">
        <w:rPr>
          <w:rtl/>
        </w:rPr>
        <w:t xml:space="preserve"> </w:t>
      </w:r>
      <w:r>
        <w:rPr>
          <w:rtl/>
        </w:rPr>
        <w:t>ابن الحسن</w:t>
      </w:r>
      <w:r w:rsidR="00742F32">
        <w:rPr>
          <w:rtl/>
        </w:rPr>
        <w:t>،</w:t>
      </w:r>
      <w:r>
        <w:rPr>
          <w:rtl/>
        </w:rPr>
        <w:t xml:space="preserve"> عن عبدالرحمن بن كثير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قال أبو عبدالله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لو أن أحدكم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حجّ دهره ثمَّ لم يزر الحسين بن علي </w:t>
      </w:r>
      <w:r w:rsidRPr="00742F32">
        <w:rPr>
          <w:rStyle w:val="libAlaemChar"/>
          <w:rtl/>
        </w:rPr>
        <w:t>عليهما‌السلام</w:t>
      </w:r>
      <w:r w:rsidRPr="00742F32">
        <w:rPr>
          <w:rStyle w:val="libBold2Char"/>
          <w:rtl/>
        </w:rPr>
        <w:t xml:space="preserve"> لكان تاركاً حقّاً من حقوق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لأنّ حق الحسين </w:t>
      </w:r>
      <w:r w:rsidRPr="00742F32">
        <w:rPr>
          <w:rStyle w:val="libAlaemChar"/>
          <w:rtl/>
        </w:rPr>
        <w:t>عليه‌السلام</w:t>
      </w:r>
      <w:r w:rsidRPr="00742F32">
        <w:rPr>
          <w:rStyle w:val="libBold2Char"/>
          <w:rtl/>
        </w:rPr>
        <w:t xml:space="preserve"> فريضة من الله تعالىٰ واجبة علىٰ</w:t>
      </w:r>
      <w:r w:rsidR="0055726B">
        <w:rPr>
          <w:rStyle w:val="libBold2Char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DF7179" w:rsidRDefault="006E6387" w:rsidP="00742F32">
      <w:pPr>
        <w:pStyle w:val="libFootnote0"/>
        <w:rPr>
          <w:rtl/>
        </w:rPr>
      </w:pPr>
      <w:r w:rsidRPr="00DF7179">
        <w:rPr>
          <w:rtl/>
        </w:rPr>
        <w:t>(1) تهذيب</w:t>
      </w:r>
      <w:r>
        <w:rPr>
          <w:rtl/>
        </w:rPr>
        <w:t xml:space="preserve"> الأحكام </w:t>
      </w:r>
      <w:r w:rsidRPr="00DF7179">
        <w:rPr>
          <w:rtl/>
        </w:rPr>
        <w:t>6</w:t>
      </w:r>
      <w:r w:rsidR="00742F32">
        <w:rPr>
          <w:rtl/>
        </w:rPr>
        <w:t>:</w:t>
      </w:r>
      <w:r w:rsidRPr="00DF7179">
        <w:rPr>
          <w:rtl/>
        </w:rPr>
        <w:t xml:space="preserve"> 21 / 5</w:t>
      </w:r>
      <w:r w:rsidR="00742F32">
        <w:rPr>
          <w:rtl/>
        </w:rPr>
        <w:t>،</w:t>
      </w:r>
      <w:r w:rsidRPr="00DF7179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DF7179">
        <w:rPr>
          <w:rtl/>
        </w:rPr>
        <w:t>40 / 2.</w:t>
      </w:r>
    </w:p>
    <w:p w:rsidR="006E6387" w:rsidRDefault="006E6387" w:rsidP="00742F32">
      <w:pPr>
        <w:pStyle w:val="libFootnote0"/>
        <w:rPr>
          <w:rtl/>
        </w:rPr>
      </w:pPr>
      <w:r w:rsidRPr="00DF7179">
        <w:rPr>
          <w:rtl/>
        </w:rPr>
        <w:t>(2) تهذيب</w:t>
      </w:r>
      <w:r>
        <w:rPr>
          <w:rtl/>
        </w:rPr>
        <w:t xml:space="preserve"> الأحكام </w:t>
      </w:r>
      <w:r w:rsidRPr="00DF7179">
        <w:rPr>
          <w:rtl/>
        </w:rPr>
        <w:t>6</w:t>
      </w:r>
      <w:r w:rsidR="00742F32">
        <w:rPr>
          <w:rtl/>
        </w:rPr>
        <w:t>:</w:t>
      </w:r>
      <w:r w:rsidRPr="00DF7179">
        <w:rPr>
          <w:rtl/>
        </w:rPr>
        <w:t xml:space="preserve"> 42 / </w:t>
      </w:r>
      <w:r>
        <w:rPr>
          <w:rtl/>
        </w:rPr>
        <w:t>1.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كل مسلم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ولا ريب في أن تكون لزيارة الإمام الحسين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مثل هذه المزية</w:t>
      </w:r>
      <w:r w:rsidR="00742F32">
        <w:rPr>
          <w:rtl/>
        </w:rPr>
        <w:t>،</w:t>
      </w:r>
      <w:r>
        <w:rPr>
          <w:rtl/>
        </w:rPr>
        <w:t xml:space="preserve"> ذلك أنّ</w:t>
      </w:r>
      <w:r w:rsidR="0055726B">
        <w:rPr>
          <w:rtl/>
        </w:rPr>
        <w:t xml:space="preserve"> </w:t>
      </w:r>
      <w:r>
        <w:rPr>
          <w:rtl/>
        </w:rPr>
        <w:t xml:space="preserve">للحسين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خصوصية فريدة</w:t>
      </w:r>
      <w:r w:rsidR="00742F32">
        <w:rPr>
          <w:rtl/>
        </w:rPr>
        <w:t>،</w:t>
      </w:r>
      <w:r>
        <w:rPr>
          <w:rtl/>
        </w:rPr>
        <w:t xml:space="preserve"> في دوره الفريد في تاريخ الإسلام</w:t>
      </w:r>
      <w:r w:rsidR="00742F32">
        <w:rPr>
          <w:rtl/>
        </w:rPr>
        <w:t>،</w:t>
      </w:r>
      <w:r>
        <w:rPr>
          <w:rtl/>
        </w:rPr>
        <w:t xml:space="preserve"> فلقد كان في</w:t>
      </w:r>
      <w:r w:rsidR="0055726B">
        <w:rPr>
          <w:rtl/>
        </w:rPr>
        <w:t xml:space="preserve"> </w:t>
      </w:r>
      <w:r>
        <w:rPr>
          <w:rtl/>
        </w:rPr>
        <w:t>حركته العظمى</w:t>
      </w:r>
      <w:r w:rsidRPr="00ED17FE">
        <w:rPr>
          <w:rtl/>
        </w:rPr>
        <w:t>ٰ</w:t>
      </w:r>
      <w:r>
        <w:rPr>
          <w:rtl/>
        </w:rPr>
        <w:t xml:space="preserve"> من أجل إحياء الدين وكشف أسطورة السلاطين العابثين</w:t>
      </w:r>
      <w:r w:rsidR="00742F32">
        <w:rPr>
          <w:rtl/>
        </w:rPr>
        <w:t>،</w:t>
      </w:r>
      <w:r>
        <w:rPr>
          <w:rtl/>
        </w:rPr>
        <w:t xml:space="preserve"> تجسيداً</w:t>
      </w:r>
      <w:r w:rsidR="0055726B">
        <w:rPr>
          <w:rtl/>
        </w:rPr>
        <w:t xml:space="preserve"> </w:t>
      </w:r>
      <w:r>
        <w:rPr>
          <w:rtl/>
        </w:rPr>
        <w:t>حياً للفاروق الأعظم الذي لم يدع برزخاً بين الولاء الحق لرسالة السماء الصافية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وبين التحايل علىٰ الدين لدى</w:t>
      </w:r>
      <w:r w:rsidRPr="00ED17FE">
        <w:rPr>
          <w:rtl/>
        </w:rPr>
        <w:t>ٰ</w:t>
      </w:r>
      <w:r>
        <w:rPr>
          <w:rtl/>
        </w:rPr>
        <w:t xml:space="preserve"> طائفة الحكام وحواشيهم</w:t>
      </w:r>
      <w:r w:rsidR="00742F32">
        <w:rPr>
          <w:rtl/>
        </w:rPr>
        <w:t>،</w:t>
      </w:r>
      <w:r>
        <w:rPr>
          <w:rtl/>
        </w:rPr>
        <w:t xml:space="preserve"> والذل والخنوع والرضا</w:t>
      </w:r>
      <w:r w:rsidR="0055726B">
        <w:rPr>
          <w:rtl/>
        </w:rPr>
        <w:t xml:space="preserve"> </w:t>
      </w:r>
      <w:r>
        <w:rPr>
          <w:rtl/>
        </w:rPr>
        <w:t>بالدون لدى سائر الناس.. لذا فإنّ زيارته التي تستحضر هذا البعد الأساس</w:t>
      </w:r>
      <w:r w:rsidR="00742F32">
        <w:rPr>
          <w:rtl/>
        </w:rPr>
        <w:t>،</w:t>
      </w:r>
      <w:r>
        <w:rPr>
          <w:rtl/>
        </w:rPr>
        <w:t xml:space="preserve"> هي</w:t>
      </w:r>
      <w:r w:rsidR="0055726B">
        <w:rPr>
          <w:rtl/>
        </w:rPr>
        <w:t xml:space="preserve"> </w:t>
      </w:r>
      <w:r>
        <w:rPr>
          <w:rtl/>
        </w:rPr>
        <w:t>مصداق الولاء لله ولرسوله ول</w:t>
      </w:r>
      <w:r>
        <w:rPr>
          <w:rFonts w:hint="cs"/>
          <w:rtl/>
        </w:rPr>
        <w:t>أ</w:t>
      </w:r>
      <w:r>
        <w:rPr>
          <w:rtl/>
        </w:rPr>
        <w:t>وليائه ولدينه الحنيف</w:t>
      </w:r>
      <w:r w:rsidR="00742F32">
        <w:rPr>
          <w:rtl/>
        </w:rPr>
        <w:t>،</w:t>
      </w:r>
      <w:r>
        <w:rPr>
          <w:rtl/>
        </w:rPr>
        <w:t xml:space="preserve"> من ناحية</w:t>
      </w:r>
      <w:r w:rsidR="00742F32">
        <w:rPr>
          <w:rtl/>
        </w:rPr>
        <w:t>،</w:t>
      </w:r>
      <w:r>
        <w:rPr>
          <w:rtl/>
        </w:rPr>
        <w:t xml:space="preserve"> ومصداق البراءة</w:t>
      </w:r>
      <w:r w:rsidR="0055726B">
        <w:rPr>
          <w:rtl/>
        </w:rPr>
        <w:t xml:space="preserve"> </w:t>
      </w:r>
      <w:r>
        <w:rPr>
          <w:rtl/>
        </w:rPr>
        <w:t>من سلاطين الجور وشياطين ال</w:t>
      </w:r>
      <w:r>
        <w:rPr>
          <w:rFonts w:hint="cs"/>
          <w:rtl/>
        </w:rPr>
        <w:t>أ</w:t>
      </w:r>
      <w:r>
        <w:rPr>
          <w:rtl/>
        </w:rPr>
        <w:t>نس من ناحية أخرى</w:t>
      </w:r>
      <w:r w:rsidRPr="00ED17FE">
        <w:rPr>
          <w:rtl/>
        </w:rPr>
        <w:t>ٰ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ومن هنا أكثر أئمة أهل البيت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من الحث علىٰ زيارته</w:t>
      </w:r>
      <w:r w:rsidR="00742F32">
        <w:rPr>
          <w:rtl/>
        </w:rPr>
        <w:t>،</w:t>
      </w:r>
      <w:r>
        <w:rPr>
          <w:rtl/>
        </w:rPr>
        <w:t xml:space="preserve"> وافرادها بفضائل</w:t>
      </w:r>
      <w:r w:rsidR="0055726B">
        <w:rPr>
          <w:rtl/>
        </w:rPr>
        <w:t xml:space="preserve"> </w:t>
      </w:r>
      <w:r>
        <w:rPr>
          <w:rtl/>
        </w:rPr>
        <w:t xml:space="preserve">خاصة قد لا نجد نظيرها في ما ورد في زيارة غيره من الأئمة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ونجد البعد الأساس في الزيارة المتمثل في الاعتراف بالحق وتجديد العهد</w:t>
      </w:r>
      <w:r w:rsidR="0055726B">
        <w:rPr>
          <w:rtl/>
        </w:rPr>
        <w:t xml:space="preserve"> </w:t>
      </w:r>
      <w:r>
        <w:rPr>
          <w:rtl/>
        </w:rPr>
        <w:t>وأداء ال</w:t>
      </w:r>
      <w:r>
        <w:rPr>
          <w:rFonts w:hint="cs"/>
          <w:rtl/>
        </w:rPr>
        <w:t>أ</w:t>
      </w:r>
      <w:r>
        <w:rPr>
          <w:rtl/>
        </w:rPr>
        <w:t>مانة</w:t>
      </w:r>
      <w:r w:rsidR="00742F32">
        <w:rPr>
          <w:rtl/>
        </w:rPr>
        <w:t>،</w:t>
      </w:r>
      <w:r>
        <w:rPr>
          <w:rtl/>
        </w:rPr>
        <w:t xml:space="preserve"> صريحاً في حديث الإمام الرضا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الآتي</w:t>
      </w:r>
      <w:r w:rsidR="00742F32">
        <w:rPr>
          <w:rtl/>
        </w:rPr>
        <w:t>:</w:t>
      </w:r>
    </w:p>
    <w:p w:rsidR="00742F32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t>6</w:t>
      </w:r>
      <w:r w:rsidR="00742F32">
        <w:rPr>
          <w:rStyle w:val="libBold2Char"/>
          <w:rFonts w:hint="cs"/>
          <w:rtl/>
        </w:rPr>
        <w:t xml:space="preserve"> - </w:t>
      </w:r>
      <w:r w:rsidRPr="00742F32">
        <w:rPr>
          <w:rStyle w:val="libBold2Char"/>
          <w:rtl/>
        </w:rPr>
        <w:t xml:space="preserve">من حديث الإمام علي بن موسىٰ الرضا </w:t>
      </w:r>
      <w:r w:rsidRPr="00742F32">
        <w:rPr>
          <w:rStyle w:val="libAlaemChar"/>
          <w:rtl/>
        </w:rPr>
        <w:t>عليه‌السلام</w:t>
      </w:r>
      <w:r w:rsidR="00742F32">
        <w:rPr>
          <w:rStyle w:val="libBold2Char"/>
          <w:rtl/>
        </w:rPr>
        <w:t>:</w:t>
      </w:r>
      <w:r>
        <w:rPr>
          <w:rtl/>
        </w:rPr>
        <w:t xml:space="preserve"> محمد بن أحمد بن داود</w:t>
      </w:r>
      <w:r w:rsidR="00742F32">
        <w:rPr>
          <w:rtl/>
        </w:rPr>
        <w:t>،</w:t>
      </w:r>
      <w:r>
        <w:rPr>
          <w:rtl/>
        </w:rPr>
        <w:t xml:space="preserve"> عن أبيه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حدّثنا محمد بن السندي</w:t>
      </w:r>
      <w:r w:rsidR="00742F32">
        <w:rPr>
          <w:rtl/>
        </w:rPr>
        <w:t>،</w:t>
      </w:r>
      <w:r>
        <w:rPr>
          <w:rtl/>
        </w:rPr>
        <w:t xml:space="preserve"> عن أحمد بن إدريس</w:t>
      </w:r>
      <w:r w:rsidR="00742F32">
        <w:rPr>
          <w:rtl/>
        </w:rPr>
        <w:t>،</w:t>
      </w:r>
      <w:r>
        <w:rPr>
          <w:rtl/>
        </w:rPr>
        <w:t xml:space="preserve"> عن علي بن الحسين</w:t>
      </w:r>
      <w:r w:rsidR="0055726B">
        <w:rPr>
          <w:rtl/>
        </w:rPr>
        <w:t xml:space="preserve"> </w:t>
      </w:r>
      <w:r>
        <w:rPr>
          <w:rtl/>
        </w:rPr>
        <w:t>النيسابوري</w:t>
      </w:r>
      <w:r w:rsidR="00742F32">
        <w:rPr>
          <w:rtl/>
        </w:rPr>
        <w:t>،</w:t>
      </w:r>
      <w:r>
        <w:rPr>
          <w:rtl/>
        </w:rPr>
        <w:t xml:space="preserve"> عن عبدالله بن موسىٰ</w:t>
      </w:r>
      <w:r w:rsidR="00742F32">
        <w:rPr>
          <w:rtl/>
        </w:rPr>
        <w:t>،</w:t>
      </w:r>
      <w:r>
        <w:rPr>
          <w:rtl/>
        </w:rPr>
        <w:t xml:space="preserve"> عن الحسن بن علي الوشاء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سمعت</w:t>
      </w:r>
      <w:r w:rsidR="0055726B">
        <w:rPr>
          <w:rtl/>
        </w:rPr>
        <w:t xml:space="preserve"> </w:t>
      </w:r>
      <w:r>
        <w:rPr>
          <w:rtl/>
        </w:rPr>
        <w:t xml:space="preserve">أبا الحسن الرضا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إنّ لكل إمام عهداً في عنق أوليائهم وشيعتهم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وإنّ من تمام الوفاء بالعهد وحسن 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داء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زيارة قبورهم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فمن زارهم رغبة</w:t>
      </w:r>
      <w:r w:rsidR="0055726B">
        <w:rPr>
          <w:rStyle w:val="libBold2Char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DF7179" w:rsidRDefault="006E6387" w:rsidP="00742F32">
      <w:pPr>
        <w:pStyle w:val="libFootnote0"/>
        <w:rPr>
          <w:rtl/>
        </w:rPr>
      </w:pPr>
      <w:r w:rsidRPr="00DF7179">
        <w:rPr>
          <w:rtl/>
        </w:rPr>
        <w:t>(1) تهذيب</w:t>
      </w:r>
      <w:r>
        <w:rPr>
          <w:rtl/>
        </w:rPr>
        <w:t xml:space="preserve"> الأحكام </w:t>
      </w:r>
      <w:r w:rsidRPr="00DF7179">
        <w:rPr>
          <w:rtl/>
        </w:rPr>
        <w:t>6</w:t>
      </w:r>
      <w:r w:rsidR="00742F32">
        <w:rPr>
          <w:rtl/>
        </w:rPr>
        <w:t>:</w:t>
      </w:r>
      <w:r w:rsidRPr="00DF7179">
        <w:rPr>
          <w:rtl/>
        </w:rPr>
        <w:t xml:space="preserve"> 42 / 2.</w:t>
      </w:r>
    </w:p>
    <w:p w:rsidR="006E6387" w:rsidRDefault="006E6387" w:rsidP="00742F32">
      <w:pPr>
        <w:pStyle w:val="libFootnote0"/>
        <w:rPr>
          <w:rtl/>
        </w:rPr>
      </w:pPr>
      <w:r w:rsidRPr="00DF7179">
        <w:rPr>
          <w:rtl/>
        </w:rPr>
        <w:t>(2) انظر</w:t>
      </w:r>
      <w:r w:rsidR="00742F32">
        <w:rPr>
          <w:rtl/>
        </w:rPr>
        <w:t>:</w:t>
      </w:r>
      <w:r w:rsidRPr="00DF7179">
        <w:rPr>
          <w:rtl/>
        </w:rPr>
        <w:t xml:space="preserve"> تهذيب</w:t>
      </w:r>
      <w:r>
        <w:rPr>
          <w:rtl/>
        </w:rPr>
        <w:t xml:space="preserve"> الأحكام </w:t>
      </w:r>
      <w:r w:rsidRPr="00DF7179">
        <w:rPr>
          <w:rtl/>
        </w:rPr>
        <w:t>6</w:t>
      </w:r>
      <w:r w:rsidR="00742F32">
        <w:rPr>
          <w:rtl/>
        </w:rPr>
        <w:t>:</w:t>
      </w:r>
      <w:r w:rsidRPr="00DF7179">
        <w:rPr>
          <w:rtl/>
        </w:rPr>
        <w:t xml:space="preserve"> </w:t>
      </w:r>
      <w:r>
        <w:rPr>
          <w:rtl/>
        </w:rPr>
        <w:t>42</w:t>
      </w:r>
      <w:r w:rsidR="00742F32">
        <w:rPr>
          <w:rtl/>
        </w:rPr>
        <w:t xml:space="preserve"> - </w:t>
      </w:r>
      <w:r>
        <w:rPr>
          <w:rtl/>
        </w:rPr>
        <w:t>52 باب 16.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في زيارتهم وتصديقاً لما رغبوا فيه</w:t>
      </w:r>
      <w:r w:rsidR="00742F32">
        <w:rPr>
          <w:rtl/>
        </w:rPr>
        <w:t>،</w:t>
      </w:r>
      <w:r w:rsidRPr="00D63541">
        <w:rPr>
          <w:rtl/>
        </w:rPr>
        <w:t xml:space="preserve"> كان أئمتهم شفعاءهم يوم</w:t>
      </w:r>
      <w:r w:rsidR="0055726B">
        <w:rPr>
          <w:rtl/>
        </w:rPr>
        <w:t xml:space="preserve"> </w:t>
      </w:r>
      <w:r w:rsidRPr="00D63541">
        <w:rPr>
          <w:rtl/>
        </w:rPr>
        <w:t>القيامة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هذه هي فلسفة الزيارة في أوجز عبارة.</w:t>
      </w:r>
    </w:p>
    <w:p w:rsidR="00742F32" w:rsidRDefault="00742F32" w:rsidP="00742F32">
      <w:pPr>
        <w:pStyle w:val="libNormal0"/>
        <w:rPr>
          <w:rtl/>
        </w:rPr>
      </w:pP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تهذيب</w:t>
      </w:r>
      <w:r>
        <w:rPr>
          <w:rtl/>
        </w:rPr>
        <w:t xml:space="preserve"> الأحكام </w:t>
      </w:r>
      <w:r w:rsidRPr="00FC31C6">
        <w:rPr>
          <w:rtl/>
        </w:rPr>
        <w:t>6</w:t>
      </w:r>
      <w:r w:rsidR="00742F32">
        <w:rPr>
          <w:rtl/>
        </w:rPr>
        <w:t>:</w:t>
      </w:r>
      <w:r w:rsidRPr="00FC31C6">
        <w:rPr>
          <w:rtl/>
        </w:rPr>
        <w:t xml:space="preserve"> 78</w:t>
      </w:r>
      <w:r w:rsidR="00742F32">
        <w:rPr>
          <w:rtl/>
        </w:rPr>
        <w:t xml:space="preserve"> - </w:t>
      </w:r>
      <w:r w:rsidRPr="00FC31C6">
        <w:rPr>
          <w:rtl/>
        </w:rPr>
        <w:t>79.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4315D0" w:rsidRDefault="006E6387" w:rsidP="006E6387">
      <w:pPr>
        <w:pStyle w:val="Heading1Center"/>
        <w:rPr>
          <w:rtl/>
        </w:rPr>
      </w:pPr>
      <w:bookmarkStart w:id="25" w:name="_Toc424553228"/>
      <w:r w:rsidRPr="004315D0">
        <w:rPr>
          <w:rtl/>
        </w:rPr>
        <w:lastRenderedPageBreak/>
        <w:t>الفصل الثالث</w:t>
      </w:r>
      <w:bookmarkEnd w:id="25"/>
    </w:p>
    <w:p w:rsidR="006E6387" w:rsidRPr="004315D0" w:rsidRDefault="006E6387" w:rsidP="006E6387">
      <w:pPr>
        <w:pStyle w:val="Heading2Center"/>
        <w:rPr>
          <w:rtl/>
        </w:rPr>
      </w:pPr>
      <w:bookmarkStart w:id="26" w:name="_Toc424553229"/>
      <w:r w:rsidRPr="004315D0">
        <w:rPr>
          <w:rtl/>
        </w:rPr>
        <w:t>الزيارة في تراث السلف</w:t>
      </w:r>
      <w:bookmarkEnd w:id="26"/>
    </w:p>
    <w:p w:rsidR="006E6387" w:rsidRPr="00FC31C6" w:rsidRDefault="006E6387" w:rsidP="00742F32">
      <w:pPr>
        <w:pStyle w:val="libNormal"/>
        <w:rPr>
          <w:rtl/>
        </w:rPr>
      </w:pPr>
      <w:r w:rsidRPr="00FC31C6">
        <w:rPr>
          <w:rtl/>
        </w:rPr>
        <w:t xml:space="preserve">إذا كانت مفردة </w:t>
      </w:r>
      <w:r w:rsidRPr="004315D0">
        <w:rPr>
          <w:rtl/>
        </w:rPr>
        <w:t>« السلف »</w:t>
      </w:r>
      <w:r w:rsidRPr="00FC31C6">
        <w:rPr>
          <w:rtl/>
        </w:rPr>
        <w:t xml:space="preserve"> </w:t>
      </w:r>
      <w:r>
        <w:rPr>
          <w:rtl/>
        </w:rPr>
        <w:t>تتسع ل</w:t>
      </w:r>
      <w:r>
        <w:rPr>
          <w:rFonts w:hint="cs"/>
          <w:rtl/>
        </w:rPr>
        <w:t>أ</w:t>
      </w:r>
      <w:r w:rsidRPr="00FC31C6">
        <w:rPr>
          <w:rtl/>
        </w:rPr>
        <w:t>جيال عديدة</w:t>
      </w:r>
      <w:r w:rsidR="00742F32">
        <w:rPr>
          <w:rtl/>
        </w:rPr>
        <w:t>،</w:t>
      </w:r>
      <w:r w:rsidRPr="00FC31C6">
        <w:rPr>
          <w:rtl/>
        </w:rPr>
        <w:t xml:space="preserve"> بل هي لغوياً تمتد منذ جيل</w:t>
      </w:r>
      <w:r w:rsidR="0055726B">
        <w:rPr>
          <w:rtl/>
        </w:rPr>
        <w:t xml:space="preserve"> </w:t>
      </w:r>
      <w:r w:rsidRPr="00FC31C6">
        <w:rPr>
          <w:rtl/>
        </w:rPr>
        <w:t>الآباء صعوداً</w:t>
      </w:r>
      <w:r>
        <w:rPr>
          <w:rtl/>
        </w:rPr>
        <w:t xml:space="preserve"> حتىٰ </w:t>
      </w:r>
      <w:r w:rsidRPr="00FC31C6">
        <w:rPr>
          <w:rtl/>
        </w:rPr>
        <w:t>عهد الرسالة</w:t>
      </w:r>
      <w:r w:rsidR="00742F32">
        <w:rPr>
          <w:rtl/>
        </w:rPr>
        <w:t>،</w:t>
      </w:r>
      <w:r w:rsidRPr="00FC31C6">
        <w:rPr>
          <w:rtl/>
        </w:rPr>
        <w:t xml:space="preserve"> فإنّنا نقتصر منها هنا</w:t>
      </w:r>
      <w:r>
        <w:rPr>
          <w:rtl/>
        </w:rPr>
        <w:t xml:space="preserve"> علىٰ </w:t>
      </w:r>
      <w:r w:rsidRPr="00FC31C6">
        <w:rPr>
          <w:rtl/>
        </w:rPr>
        <w:t>الطبقات العليا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FC31C6">
        <w:rPr>
          <w:rtl/>
        </w:rPr>
        <w:t>وتحديداً</w:t>
      </w:r>
      <w:r>
        <w:rPr>
          <w:rtl/>
        </w:rPr>
        <w:t xml:space="preserve"> حتىٰ </w:t>
      </w:r>
      <w:r w:rsidRPr="00FC31C6">
        <w:rPr>
          <w:rtl/>
        </w:rPr>
        <w:t>منتصف القرن الثالث</w:t>
      </w:r>
      <w:r w:rsidR="00742F32">
        <w:rPr>
          <w:rtl/>
        </w:rPr>
        <w:t>،</w:t>
      </w:r>
      <w:r w:rsidRPr="00FC31C6">
        <w:rPr>
          <w:rtl/>
        </w:rPr>
        <w:t xml:space="preserve"> لتشمل عهد الرسالة وعهود الصحابة وأئمة</w:t>
      </w:r>
      <w:r w:rsidR="0055726B">
        <w:rPr>
          <w:rtl/>
        </w:rPr>
        <w:t xml:space="preserve"> </w:t>
      </w:r>
      <w:r w:rsidRPr="00FC31C6">
        <w:rPr>
          <w:rtl/>
        </w:rPr>
        <w:t xml:space="preserve">أهل البيت </w:t>
      </w:r>
      <w:r w:rsidRPr="00742F32">
        <w:rPr>
          <w:rStyle w:val="libAlaemChar"/>
          <w:rtl/>
        </w:rPr>
        <w:t>عليهم‌السلام</w:t>
      </w:r>
      <w:r w:rsidRPr="00FC31C6">
        <w:rPr>
          <w:rtl/>
        </w:rPr>
        <w:t xml:space="preserve"> والتابعين وأئمة الحديث و</w:t>
      </w:r>
      <w:r>
        <w:rPr>
          <w:rtl/>
        </w:rPr>
        <w:t>الفقه انتهاءً بأئمة المذاهب ال</w:t>
      </w:r>
      <w:r>
        <w:rPr>
          <w:rFonts w:hint="cs"/>
          <w:rtl/>
        </w:rPr>
        <w:t>أ</w:t>
      </w:r>
      <w:r w:rsidRPr="00FC31C6">
        <w:rPr>
          <w:rtl/>
        </w:rPr>
        <w:t>ربعة. هذه</w:t>
      </w:r>
      <w:r w:rsidR="0055726B">
        <w:rPr>
          <w:rtl/>
        </w:rPr>
        <w:t xml:space="preserve"> </w:t>
      </w:r>
      <w:r w:rsidRPr="00FC31C6">
        <w:rPr>
          <w:rtl/>
        </w:rPr>
        <w:t>الطبقات التي عاصرت السنن رواية وتدويناً وأسست للفقه وسائر علوم الدين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FC31C6">
        <w:rPr>
          <w:rtl/>
        </w:rPr>
        <w:t>وإليها ينتهي احتجاج المسلمين بطوائفهم كافة</w:t>
      </w:r>
      <w:r w:rsidR="00742F32">
        <w:rPr>
          <w:rtl/>
        </w:rPr>
        <w:t>،</w:t>
      </w:r>
      <w:r w:rsidRPr="00FC31C6">
        <w:rPr>
          <w:rtl/>
        </w:rPr>
        <w:t xml:space="preserve"> لنرى</w:t>
      </w:r>
      <w:r w:rsidRPr="00ED17FE">
        <w:rPr>
          <w:rtl/>
        </w:rPr>
        <w:t>ٰ</w:t>
      </w:r>
      <w:r w:rsidRPr="00FC31C6">
        <w:rPr>
          <w:rtl/>
        </w:rPr>
        <w:t xml:space="preserve"> كيف كانت زيارة قبر</w:t>
      </w:r>
      <w:r w:rsidR="0055726B">
        <w:rPr>
          <w:rtl/>
        </w:rPr>
        <w:t xml:space="preserve"> </w:t>
      </w:r>
      <w:r w:rsidRPr="00FC31C6"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Pr="00FC31C6">
        <w:rPr>
          <w:rtl/>
        </w:rPr>
        <w:t xml:space="preserve"> وقبور</w:t>
      </w:r>
      <w:r>
        <w:rPr>
          <w:rtl/>
        </w:rPr>
        <w:t xml:space="preserve"> الأولياء </w:t>
      </w:r>
      <w:r w:rsidRPr="00FC31C6">
        <w:rPr>
          <w:rtl/>
        </w:rPr>
        <w:t>والصالحين تمثل جزءاً من ثقافة</w:t>
      </w:r>
      <w:r>
        <w:rPr>
          <w:rtl/>
        </w:rPr>
        <w:t xml:space="preserve"> الأمّة الأصيلة علىٰ</w:t>
      </w:r>
      <w:r w:rsidR="0055726B">
        <w:rPr>
          <w:rtl/>
        </w:rPr>
        <w:t xml:space="preserve"> </w:t>
      </w:r>
      <w:r w:rsidRPr="00FC31C6">
        <w:rPr>
          <w:rtl/>
        </w:rPr>
        <w:t>امتداد تلك الطبقات. وليس غرضنا فيه الاستقصاء</w:t>
      </w:r>
      <w:r w:rsidR="00742F32">
        <w:rPr>
          <w:rtl/>
        </w:rPr>
        <w:t>،</w:t>
      </w:r>
      <w:r w:rsidRPr="00FC31C6">
        <w:rPr>
          <w:rtl/>
        </w:rPr>
        <w:t xml:space="preserve"> بل الاكتفاء بما فيه إثبات</w:t>
      </w:r>
      <w:r w:rsidR="0055726B">
        <w:rPr>
          <w:rtl/>
        </w:rPr>
        <w:t xml:space="preserve"> </w:t>
      </w:r>
      <w:r w:rsidRPr="00FC31C6">
        <w:rPr>
          <w:rtl/>
        </w:rPr>
        <w:t>المطلوب.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 w:rsidRPr="00FC31C6">
        <w:rPr>
          <w:rtl/>
        </w:rPr>
        <w:t>وقبر حمزة كان مزاراً للصالحين من الصحابة والتابعين</w:t>
      </w:r>
      <w:r>
        <w:rPr>
          <w:rtl/>
        </w:rPr>
        <w:t>..</w:t>
      </w:r>
      <w:r w:rsidRPr="00FC31C6">
        <w:rPr>
          <w:rtl/>
        </w:rPr>
        <w:t xml:space="preserve"> وقبر الكاظم</w:t>
      </w:r>
      <w:r w:rsidR="0055726B">
        <w:rPr>
          <w:rtl/>
        </w:rPr>
        <w:t xml:space="preserve"> </w:t>
      </w:r>
      <w:r>
        <w:rPr>
          <w:rtl/>
        </w:rPr>
        <w:t xml:space="preserve">موسىٰ </w:t>
      </w:r>
      <w:r w:rsidRPr="00FC31C6">
        <w:rPr>
          <w:rtl/>
        </w:rPr>
        <w:t>مقصداً لمن أدرك وفاته وعاش بعده</w:t>
      </w:r>
      <w:r>
        <w:rPr>
          <w:rtl/>
        </w:rPr>
        <w:t>..</w:t>
      </w:r>
      <w:r w:rsidRPr="00FC31C6">
        <w:rPr>
          <w:rtl/>
        </w:rPr>
        <w:t xml:space="preserve"> وقبر الرضا علي بن</w:t>
      </w:r>
      <w:r>
        <w:rPr>
          <w:rtl/>
        </w:rPr>
        <w:t xml:space="preserve"> موسىٰ </w:t>
      </w:r>
      <w:r w:rsidRPr="00FC31C6">
        <w:rPr>
          <w:rtl/>
        </w:rPr>
        <w:t>كان</w:t>
      </w:r>
      <w:r w:rsidR="0055726B">
        <w:rPr>
          <w:rtl/>
        </w:rPr>
        <w:t xml:space="preserve"> </w:t>
      </w:r>
      <w:r w:rsidRPr="00FC31C6">
        <w:rPr>
          <w:rtl/>
        </w:rPr>
        <w:t>ملاذاً</w:t>
      </w:r>
      <w:r>
        <w:rPr>
          <w:rtl/>
        </w:rPr>
        <w:t xml:space="preserve"> لأهل </w:t>
      </w:r>
      <w:r w:rsidRPr="00FC31C6">
        <w:rPr>
          <w:rtl/>
        </w:rPr>
        <w:t>العلم والصالحين مذ كان القبر</w:t>
      </w:r>
      <w:r>
        <w:rPr>
          <w:rtl/>
        </w:rPr>
        <w:t>..</w:t>
      </w:r>
      <w:r w:rsidRPr="00FC31C6">
        <w:rPr>
          <w:rtl/>
        </w:rPr>
        <w:t xml:space="preserve"> كل ذلك سنقرأه لاحقاً</w:t>
      </w:r>
      <w:r>
        <w:rPr>
          <w:rtl/>
        </w:rPr>
        <w:t>..</w:t>
      </w:r>
      <w:r w:rsidRPr="00FC31C6">
        <w:rPr>
          <w:rtl/>
        </w:rPr>
        <w:t xml:space="preserve"> ونقرأ أنّ قبر</w:t>
      </w:r>
      <w:r w:rsidR="0055726B">
        <w:rPr>
          <w:rtl/>
        </w:rPr>
        <w:t xml:space="preserve"> </w:t>
      </w:r>
      <w:r w:rsidRPr="00FC31C6">
        <w:rPr>
          <w:rtl/>
        </w:rPr>
        <w:t>أبي حنيفة كان ملاذاً للشافعي</w:t>
      </w:r>
      <w:r w:rsidR="00742F32">
        <w:rPr>
          <w:rtl/>
        </w:rPr>
        <w:t>،</w:t>
      </w:r>
      <w:r w:rsidRPr="00FC31C6">
        <w:rPr>
          <w:rtl/>
        </w:rPr>
        <w:t xml:space="preserve"> يأتيه كل يوم</w:t>
      </w:r>
      <w:r w:rsidR="00742F32">
        <w:rPr>
          <w:rtl/>
        </w:rPr>
        <w:t>،</w:t>
      </w:r>
      <w:r w:rsidRPr="00FC31C6">
        <w:rPr>
          <w:rtl/>
        </w:rPr>
        <w:t xml:space="preserve"> داعياً ومستشفعاً ومتوسّلاً</w:t>
      </w:r>
      <w:r>
        <w:rPr>
          <w:rtl/>
        </w:rPr>
        <w:t>..</w:t>
      </w:r>
      <w:r w:rsidRPr="00FC31C6">
        <w:rPr>
          <w:rtl/>
        </w:rPr>
        <w:t xml:space="preserve"> وأنّ</w:t>
      </w:r>
      <w:r w:rsidR="0055726B">
        <w:rPr>
          <w:rFonts w:hint="cs"/>
          <w:rtl/>
        </w:rPr>
        <w:t xml:space="preserve">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قبر معروف الكرخي ( المتوفى 200 هـ ) كان عندهم ( الترياق المجرّب ) يقصده</w:t>
      </w:r>
      <w:r w:rsidR="0055726B">
        <w:rPr>
          <w:rtl/>
        </w:rPr>
        <w:t xml:space="preserve"> </w:t>
      </w:r>
      <w:r>
        <w:rPr>
          <w:rtl/>
        </w:rPr>
        <w:t>المحتاج والمكروب من كل مكان.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ونقرأ عند الغزالي والنووي والفاخوري وآخرين</w:t>
      </w:r>
      <w:r w:rsidR="00742F32">
        <w:rPr>
          <w:rtl/>
        </w:rPr>
        <w:t>:</w:t>
      </w:r>
      <w:r>
        <w:rPr>
          <w:rtl/>
        </w:rPr>
        <w:t xml:space="preserve"> أنّ الزائر حين يودّع رسول</w:t>
      </w:r>
      <w:r w:rsidR="0055726B">
        <w:rPr>
          <w:rtl/>
        </w:rPr>
        <w:t xml:space="preserve"> </w:t>
      </w:r>
      <w:r>
        <w:rPr>
          <w:rtl/>
        </w:rPr>
        <w:t xml:space="preserve">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ويفرغ من زيارته</w:t>
      </w:r>
      <w:r w:rsidR="00742F32">
        <w:rPr>
          <w:rtl/>
        </w:rPr>
        <w:t>،</w:t>
      </w:r>
      <w:r>
        <w:rPr>
          <w:rtl/>
        </w:rPr>
        <w:t xml:space="preserve"> يستحب له أن يخرج كل يوم إلىٰ البقيع</w:t>
      </w:r>
      <w:r w:rsidR="00742F32">
        <w:rPr>
          <w:rtl/>
        </w:rPr>
        <w:t>،</w:t>
      </w:r>
      <w:r>
        <w:rPr>
          <w:rtl/>
        </w:rPr>
        <w:t xml:space="preserve"> ويخصّ يوم</w:t>
      </w:r>
      <w:r w:rsidR="0055726B">
        <w:rPr>
          <w:rtl/>
        </w:rPr>
        <w:t xml:space="preserve"> </w:t>
      </w:r>
      <w:r>
        <w:rPr>
          <w:rtl/>
        </w:rPr>
        <w:t>الجمعة</w:t>
      </w:r>
      <w:r w:rsidR="00742F32">
        <w:rPr>
          <w:rtl/>
        </w:rPr>
        <w:t>،</w:t>
      </w:r>
      <w:r>
        <w:rPr>
          <w:rtl/>
        </w:rPr>
        <w:t xml:space="preserve"> يأتي المشاهد والمزارات</w:t>
      </w:r>
      <w:r w:rsidR="00742F32">
        <w:rPr>
          <w:rtl/>
        </w:rPr>
        <w:t>،</w:t>
      </w:r>
      <w:r>
        <w:rPr>
          <w:rtl/>
        </w:rPr>
        <w:t xml:space="preserve"> فيزور العباس</w:t>
      </w:r>
      <w:r w:rsidR="00742F32">
        <w:rPr>
          <w:rtl/>
        </w:rPr>
        <w:t>،</w:t>
      </w:r>
      <w:r>
        <w:rPr>
          <w:rtl/>
        </w:rPr>
        <w:t xml:space="preserve"> ومعه الحسن بن علي</w:t>
      </w:r>
      <w:r w:rsidR="00742F32">
        <w:rPr>
          <w:rtl/>
        </w:rPr>
        <w:t>،</w:t>
      </w:r>
      <w:r>
        <w:rPr>
          <w:rtl/>
        </w:rPr>
        <w:t xml:space="preserve"> وزين</w:t>
      </w:r>
      <w:r w:rsidR="0055726B">
        <w:rPr>
          <w:rtl/>
        </w:rPr>
        <w:t xml:space="preserve"> </w:t>
      </w:r>
      <w:r>
        <w:rPr>
          <w:rtl/>
        </w:rPr>
        <w:t>العابدين</w:t>
      </w:r>
      <w:r w:rsidR="00742F32">
        <w:rPr>
          <w:rtl/>
        </w:rPr>
        <w:t>،</w:t>
      </w:r>
      <w:r>
        <w:rPr>
          <w:rtl/>
        </w:rPr>
        <w:t xml:space="preserve"> وابنه محمد الباقر</w:t>
      </w:r>
      <w:r w:rsidR="00742F32">
        <w:rPr>
          <w:rtl/>
        </w:rPr>
        <w:t>،</w:t>
      </w:r>
      <w:r>
        <w:rPr>
          <w:rtl/>
        </w:rPr>
        <w:t xml:space="preserve"> وابنه جعفر الصادق</w:t>
      </w:r>
      <w:r w:rsidR="00742F32">
        <w:rPr>
          <w:rtl/>
        </w:rPr>
        <w:t>،</w:t>
      </w:r>
      <w:r>
        <w:rPr>
          <w:rtl/>
        </w:rPr>
        <w:t xml:space="preserve"> ويزور أمير المؤمنين عثمان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وقبر إبراهيم ابن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وجماعة من أزواج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وعمته صفية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وكثيراً من الصحابة والتابعين..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ويقول</w:t>
      </w:r>
      <w:r w:rsidR="00742F32">
        <w:rPr>
          <w:rtl/>
        </w:rPr>
        <w:t>:</w:t>
      </w:r>
      <w:r>
        <w:rPr>
          <w:rtl/>
        </w:rPr>
        <w:t xml:space="preserve"> سلام عليكم بما صبرتم</w:t>
      </w:r>
      <w:r w:rsidR="00742F32">
        <w:rPr>
          <w:rtl/>
        </w:rPr>
        <w:t>،</w:t>
      </w:r>
      <w:r>
        <w:rPr>
          <w:rtl/>
        </w:rPr>
        <w:t xml:space="preserve"> فنعمى</w:t>
      </w:r>
      <w:r w:rsidRPr="00ED17FE">
        <w:rPr>
          <w:rtl/>
        </w:rPr>
        <w:t>ٰ</w:t>
      </w:r>
      <w:r>
        <w:rPr>
          <w:rtl/>
        </w:rPr>
        <w:t xml:space="preserve"> عقبى</w:t>
      </w:r>
      <w:r w:rsidRPr="00ED17FE">
        <w:rPr>
          <w:rtl/>
        </w:rPr>
        <w:t>ٰ</w:t>
      </w:r>
      <w:r>
        <w:rPr>
          <w:rtl/>
        </w:rPr>
        <w:t xml:space="preserve"> الدار</w:t>
      </w:r>
      <w:r w:rsidR="00742F32">
        <w:rPr>
          <w:rtl/>
        </w:rPr>
        <w:t>،</w:t>
      </w:r>
      <w:r>
        <w:rPr>
          <w:rtl/>
        </w:rPr>
        <w:t xml:space="preserve"> سلام عليكم</w:t>
      </w:r>
      <w:r w:rsidR="00742F32">
        <w:rPr>
          <w:rtl/>
        </w:rPr>
        <w:t>،</w:t>
      </w:r>
      <w:r>
        <w:rPr>
          <w:rtl/>
        </w:rPr>
        <w:t xml:space="preserve"> دار قوم</w:t>
      </w:r>
      <w:r w:rsidR="0055726B">
        <w:rPr>
          <w:rtl/>
        </w:rPr>
        <w:t xml:space="preserve"> </w:t>
      </w:r>
      <w:r>
        <w:rPr>
          <w:rtl/>
        </w:rPr>
        <w:t>مؤمنين</w:t>
      </w:r>
      <w:r w:rsidR="00742F32">
        <w:rPr>
          <w:rtl/>
        </w:rPr>
        <w:t>،</w:t>
      </w:r>
      <w:r>
        <w:rPr>
          <w:rtl/>
        </w:rPr>
        <w:t xml:space="preserve"> وإنّا إن شاء الله بكم لاحقون.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ويقرأ آية الكرسي وسورة ال</w:t>
      </w:r>
      <w:r>
        <w:rPr>
          <w:rFonts w:hint="cs"/>
          <w:rtl/>
        </w:rPr>
        <w:t>إ</w:t>
      </w:r>
      <w:r>
        <w:rPr>
          <w:rtl/>
        </w:rPr>
        <w:t>خلاص.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أو يقول</w:t>
      </w:r>
      <w:r w:rsidR="00742F32">
        <w:rPr>
          <w:rtl/>
        </w:rPr>
        <w:t>:</w:t>
      </w:r>
      <w:r>
        <w:rPr>
          <w:rtl/>
        </w:rPr>
        <w:t xml:space="preserve"> السلام عليكم دار قوم مؤمنين</w:t>
      </w:r>
      <w:r w:rsidR="00742F32">
        <w:rPr>
          <w:rtl/>
        </w:rPr>
        <w:t>،</w:t>
      </w:r>
      <w:r>
        <w:rPr>
          <w:rtl/>
        </w:rPr>
        <w:t xml:space="preserve"> أنتم السابقون</w:t>
      </w:r>
      <w:r w:rsidR="00742F32">
        <w:rPr>
          <w:rtl/>
        </w:rPr>
        <w:t>،</w:t>
      </w:r>
      <w:r>
        <w:rPr>
          <w:rtl/>
        </w:rPr>
        <w:t xml:space="preserve"> وإنّا إن شاء الله بكم</w:t>
      </w:r>
      <w:r w:rsidR="0055726B">
        <w:rPr>
          <w:rtl/>
        </w:rPr>
        <w:t xml:space="preserve"> </w:t>
      </w:r>
      <w:r>
        <w:rPr>
          <w:rtl/>
        </w:rPr>
        <w:t>لاحقون.. اللهم اغفر لأهل بقيع الغرقد</w:t>
      </w:r>
      <w:r w:rsidR="00742F32">
        <w:rPr>
          <w:rtl/>
        </w:rPr>
        <w:t>،</w:t>
      </w:r>
      <w:r>
        <w:rPr>
          <w:rtl/>
        </w:rPr>
        <w:t xml:space="preserve"> اللهم لا تحرمنا أجرهم</w:t>
      </w:r>
      <w:r w:rsidR="00742F32">
        <w:rPr>
          <w:rtl/>
        </w:rPr>
        <w:t>،</w:t>
      </w:r>
      <w:r>
        <w:rPr>
          <w:rtl/>
        </w:rPr>
        <w:t xml:space="preserve"> ولا تفتنَّا بعدهم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واغفر لنا ولهم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والآن إلىٰ نماذج من فعل السلف في طبقاتهم ال</w:t>
      </w:r>
      <w:r>
        <w:rPr>
          <w:rFonts w:hint="cs"/>
          <w:rtl/>
        </w:rPr>
        <w:t>أ</w:t>
      </w:r>
      <w:r>
        <w:rPr>
          <w:rtl/>
        </w:rPr>
        <w:t>ولى</w:t>
      </w:r>
      <w:r w:rsidRPr="00ED17FE">
        <w:rPr>
          <w:rtl/>
        </w:rPr>
        <w:t>ٰ</w:t>
      </w:r>
      <w:r w:rsidR="00742F32">
        <w:rPr>
          <w:rtl/>
        </w:rPr>
        <w:t>:</w:t>
      </w:r>
    </w:p>
    <w:p w:rsidR="006E6387" w:rsidRDefault="006E6387" w:rsidP="006E6387">
      <w:pPr>
        <w:pStyle w:val="Heading2"/>
        <w:rPr>
          <w:rtl/>
        </w:rPr>
      </w:pPr>
      <w:bookmarkStart w:id="27" w:name="_Toc424553230"/>
      <w:r>
        <w:rPr>
          <w:rtl/>
        </w:rPr>
        <w:t>أولاً</w:t>
      </w:r>
      <w:r w:rsidR="00742F32">
        <w:rPr>
          <w:rtl/>
        </w:rPr>
        <w:t xml:space="preserve"> - </w:t>
      </w:r>
      <w:r>
        <w:rPr>
          <w:rtl/>
        </w:rPr>
        <w:t>في عهد الصحابة</w:t>
      </w:r>
      <w:r w:rsidR="00742F32">
        <w:rPr>
          <w:rtl/>
        </w:rPr>
        <w:t>:</w:t>
      </w:r>
      <w:bookmarkEnd w:id="27"/>
    </w:p>
    <w:p w:rsidR="006E6387" w:rsidRPr="00A204A5" w:rsidRDefault="006E6387" w:rsidP="00742F32">
      <w:pPr>
        <w:pStyle w:val="libBold1"/>
        <w:rPr>
          <w:rtl/>
        </w:rPr>
      </w:pPr>
      <w:r w:rsidRPr="00A204A5">
        <w:rPr>
          <w:rtl/>
        </w:rPr>
        <w:t>1</w:t>
      </w:r>
      <w:r w:rsidR="00742F32">
        <w:rPr>
          <w:rtl/>
        </w:rPr>
        <w:t xml:space="preserve"> - </w:t>
      </w:r>
      <w:r w:rsidRPr="00A204A5">
        <w:rPr>
          <w:rtl/>
        </w:rPr>
        <w:t xml:space="preserve">الزهراء البتول </w:t>
      </w:r>
      <w:r w:rsidRPr="00742F32">
        <w:rPr>
          <w:rStyle w:val="libAlaemChar"/>
          <w:rtl/>
        </w:rPr>
        <w:t>عليها‌السلام</w:t>
      </w:r>
      <w:r w:rsidRPr="00A204A5">
        <w:rPr>
          <w:rtl/>
        </w:rPr>
        <w:t xml:space="preserve"> تزور قبر أبيها المصطفى</w:t>
      </w:r>
      <w:r w:rsidRPr="00ED17FE">
        <w:rPr>
          <w:rtl/>
        </w:rPr>
        <w:t>ٰ</w:t>
      </w:r>
      <w:r w:rsidRPr="00A204A5">
        <w:rPr>
          <w:rtl/>
        </w:rPr>
        <w:t xml:space="preserve">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من حديث الإمام علي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 xml:space="preserve">« لمّا رُمِس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جاءت فاطمة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DF7179">
        <w:rPr>
          <w:rtl/>
        </w:rPr>
        <w:t>(1) الغدير /</w:t>
      </w:r>
      <w:r>
        <w:rPr>
          <w:rtl/>
        </w:rPr>
        <w:t xml:space="preserve"> الأميني </w:t>
      </w:r>
      <w:r w:rsidRPr="00DF7179">
        <w:rPr>
          <w:rtl/>
        </w:rPr>
        <w:t>5</w:t>
      </w:r>
      <w:r w:rsidR="00742F32">
        <w:rPr>
          <w:rtl/>
        </w:rPr>
        <w:t>:</w:t>
      </w:r>
      <w:r w:rsidRPr="00DF7179">
        <w:rPr>
          <w:rtl/>
        </w:rPr>
        <w:t xml:space="preserve"> 233</w:t>
      </w:r>
      <w:r w:rsidR="00742F32">
        <w:rPr>
          <w:rtl/>
        </w:rPr>
        <w:t xml:space="preserve"> - </w:t>
      </w:r>
      <w:r w:rsidRPr="00DF7179">
        <w:rPr>
          <w:rtl/>
        </w:rPr>
        <w:t>234</w:t>
      </w:r>
      <w:r w:rsidR="00742F32">
        <w:rPr>
          <w:rtl/>
        </w:rPr>
        <w:t xml:space="preserve"> - </w:t>
      </w:r>
      <w:r w:rsidRPr="00DF7179">
        <w:rPr>
          <w:rtl/>
        </w:rPr>
        <w:t>تحقيق مركز الغدير</w:t>
      </w:r>
      <w:r w:rsidR="00742F32">
        <w:rPr>
          <w:rtl/>
        </w:rPr>
        <w:t xml:space="preserve"> - </w:t>
      </w:r>
      <w:r w:rsidRPr="00DF7179">
        <w:rPr>
          <w:rtl/>
        </w:rPr>
        <w:t>عن ( وفاء الوفاء ) للسمهودي 4</w:t>
      </w:r>
      <w:r w:rsidR="00742F32">
        <w:rPr>
          <w:rtl/>
        </w:rPr>
        <w:t>:</w:t>
      </w:r>
      <w:r w:rsidRPr="00DF7179">
        <w:rPr>
          <w:rtl/>
        </w:rPr>
        <w:t xml:space="preserve"> 1410.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D63541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فوقفت</w:t>
      </w:r>
      <w:r>
        <w:rPr>
          <w:rtl/>
        </w:rPr>
        <w:t xml:space="preserve"> علىٰ </w:t>
      </w:r>
      <w:r w:rsidRPr="00D63541">
        <w:rPr>
          <w:rtl/>
        </w:rPr>
        <w:t>قبره</w:t>
      </w:r>
      <w:r w:rsidR="00742F32">
        <w:rPr>
          <w:rtl/>
        </w:rPr>
        <w:t>،</w:t>
      </w:r>
      <w:r w:rsidRPr="00D63541">
        <w:rPr>
          <w:rtl/>
        </w:rPr>
        <w:t xml:space="preserve"> وأخذت قبضة من تراب القبر ووضعته</w:t>
      </w:r>
      <w:r>
        <w:rPr>
          <w:rtl/>
        </w:rPr>
        <w:t xml:space="preserve"> علىٰ </w:t>
      </w:r>
      <w:r w:rsidRPr="00D63541">
        <w:rPr>
          <w:rtl/>
        </w:rPr>
        <w:t>عينيها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D63541">
        <w:rPr>
          <w:rtl/>
        </w:rPr>
        <w:t>وبكت</w:t>
      </w:r>
      <w:r w:rsidR="00742F32">
        <w:rPr>
          <w:rtl/>
        </w:rPr>
        <w:t>،</w:t>
      </w:r>
      <w:r w:rsidRPr="00D63541">
        <w:rPr>
          <w:rtl/>
        </w:rPr>
        <w:t xml:space="preserve"> وأنشأت تقول</w:t>
      </w:r>
      <w:r w:rsidR="00742F32">
        <w:rPr>
          <w:rtl/>
        </w:rPr>
        <w:t>:</w:t>
      </w:r>
    </w:p>
    <w:tbl>
      <w:tblPr>
        <w:bidiVisual/>
        <w:tblW w:w="5000" w:type="pct"/>
        <w:tblLook w:val="04A0"/>
      </w:tblPr>
      <w:tblGrid>
        <w:gridCol w:w="3846"/>
        <w:gridCol w:w="320"/>
        <w:gridCol w:w="3846"/>
      </w:tblGrid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 w:rsidRPr="00DF7179">
              <w:rPr>
                <w:rtl/>
              </w:rPr>
              <w:t>ماذا</w:t>
            </w:r>
            <w:r>
              <w:rPr>
                <w:rtl/>
              </w:rPr>
              <w:t xml:space="preserve"> علىٰ </w:t>
            </w:r>
            <w:r w:rsidRPr="00DF7179">
              <w:rPr>
                <w:rtl/>
              </w:rPr>
              <w:t>مَن شمَّ تربةَ أحمـدٍ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 w:rsidRPr="00DF7179">
              <w:rPr>
                <w:rtl/>
              </w:rPr>
              <w:t>أن لا يشُمَّ مـدى</w:t>
            </w:r>
            <w:r w:rsidRPr="00ED17FE">
              <w:rPr>
                <w:rtl/>
              </w:rPr>
              <w:t>ٰ</w:t>
            </w:r>
            <w:r w:rsidRPr="00DF7179">
              <w:rPr>
                <w:rtl/>
              </w:rPr>
              <w:t xml:space="preserve"> الزمان غواليا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 w:rsidRPr="00DF7179">
              <w:rPr>
                <w:rtl/>
              </w:rPr>
              <w:t>صُبَّت عليَّ مصائـب لو أنّها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 w:rsidRPr="00DF7179">
              <w:rPr>
                <w:rtl/>
              </w:rPr>
              <w:t>صُبَّت</w:t>
            </w:r>
            <w:r>
              <w:rPr>
                <w:rtl/>
              </w:rPr>
              <w:t xml:space="preserve"> علىٰ ال</w:t>
            </w:r>
            <w:r>
              <w:rPr>
                <w:rFonts w:hint="cs"/>
                <w:rtl/>
              </w:rPr>
              <w:t>أ</w:t>
            </w:r>
            <w:r w:rsidRPr="00DF7179">
              <w:rPr>
                <w:rtl/>
              </w:rPr>
              <w:t xml:space="preserve">يـام عُدنَ لياليا </w:t>
            </w:r>
            <w:r w:rsidRPr="00742F32">
              <w:rPr>
                <w:rStyle w:val="libFootnotenumChar"/>
                <w:rtl/>
              </w:rPr>
              <w:t>(1)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</w:tbl>
    <w:p w:rsidR="006E6387" w:rsidRPr="00A204A5" w:rsidRDefault="006E6387" w:rsidP="00742F32">
      <w:pPr>
        <w:pStyle w:val="libBold1"/>
        <w:rPr>
          <w:rtl/>
        </w:rPr>
      </w:pPr>
      <w:r w:rsidRPr="00A204A5">
        <w:rPr>
          <w:rtl/>
        </w:rPr>
        <w:t>2</w:t>
      </w:r>
      <w:r w:rsidR="00742F32">
        <w:rPr>
          <w:rtl/>
        </w:rPr>
        <w:t xml:space="preserve"> - </w:t>
      </w:r>
      <w:r w:rsidRPr="00A204A5">
        <w:rPr>
          <w:rtl/>
        </w:rPr>
        <w:t>أعرابي يزور قبر المصطفى</w:t>
      </w:r>
      <w:r w:rsidRPr="00ED17FE">
        <w:rPr>
          <w:rtl/>
        </w:rPr>
        <w:t>ٰ</w:t>
      </w:r>
      <w:r w:rsidRPr="00A204A5">
        <w:rPr>
          <w:rtl/>
        </w:rPr>
        <w:t xml:space="preserve">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 w:rsidRPr="00DF7179">
        <w:rPr>
          <w:rtl/>
        </w:rPr>
        <w:t xml:space="preserve">من حديث علي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 w:rsidRPr="00DF7179">
        <w:rPr>
          <w:rtl/>
        </w:rPr>
        <w:t xml:space="preserve"> قدم علينا أعرابي بعد ما دفنّا رسول الله </w:t>
      </w:r>
      <w:r w:rsidRPr="00742F32">
        <w:rPr>
          <w:rStyle w:val="libAlaemChar"/>
          <w:rtl/>
        </w:rPr>
        <w:t>صلى‌الله‌عليه‌وآله‌وسلم</w:t>
      </w:r>
      <w:r w:rsidRPr="00DF7179">
        <w:rPr>
          <w:rtl/>
        </w:rPr>
        <w:t xml:space="preserve"> بثلاثة أيام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DF7179">
        <w:rPr>
          <w:rtl/>
        </w:rPr>
        <w:t>فرمى</w:t>
      </w:r>
      <w:r w:rsidRPr="00ED17FE">
        <w:rPr>
          <w:rtl/>
        </w:rPr>
        <w:t>ٰ</w:t>
      </w:r>
      <w:r w:rsidRPr="00DF7179">
        <w:rPr>
          <w:rtl/>
        </w:rPr>
        <w:t xml:space="preserve"> بنفسه</w:t>
      </w:r>
      <w:r>
        <w:rPr>
          <w:rtl/>
        </w:rPr>
        <w:t xml:space="preserve"> علىٰ </w:t>
      </w:r>
      <w:r w:rsidRPr="00DF7179">
        <w:rPr>
          <w:rtl/>
        </w:rPr>
        <w:t xml:space="preserve">قبر النبي </w:t>
      </w:r>
      <w:r w:rsidRPr="00742F32">
        <w:rPr>
          <w:rStyle w:val="libAlaemChar"/>
          <w:rtl/>
        </w:rPr>
        <w:t>صلى‌الله‌عليه‌وآله‌وسلم</w:t>
      </w:r>
      <w:r w:rsidRPr="00DF7179">
        <w:rPr>
          <w:rtl/>
        </w:rPr>
        <w:t xml:space="preserve"> وحثا من ترابه</w:t>
      </w:r>
      <w:r>
        <w:rPr>
          <w:rtl/>
        </w:rPr>
        <w:t xml:space="preserve"> علىٰ </w:t>
      </w:r>
      <w:r w:rsidRPr="00DF7179">
        <w:rPr>
          <w:rtl/>
        </w:rPr>
        <w:t>رأسه</w:t>
      </w:r>
      <w:r w:rsidR="00742F32">
        <w:rPr>
          <w:rtl/>
        </w:rPr>
        <w:t>،</w:t>
      </w:r>
      <w:r w:rsidRPr="00DF7179">
        <w:rPr>
          <w:rtl/>
        </w:rPr>
        <w:t xml:space="preserve"> وقال</w:t>
      </w:r>
      <w:r w:rsidR="00742F32">
        <w:rPr>
          <w:rtl/>
        </w:rPr>
        <w:t>:</w:t>
      </w:r>
      <w:r w:rsidRPr="00DF7179">
        <w:rPr>
          <w:rtl/>
        </w:rPr>
        <w:t xml:space="preserve"> يا رسول الله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DF7179">
        <w:rPr>
          <w:rtl/>
        </w:rPr>
        <w:t>قلتَ فسمعنا قولك</w:t>
      </w:r>
      <w:r w:rsidR="00742F32">
        <w:rPr>
          <w:rtl/>
        </w:rPr>
        <w:t>،</w:t>
      </w:r>
      <w:r w:rsidRPr="00DF7179">
        <w:rPr>
          <w:rtl/>
        </w:rPr>
        <w:t xml:space="preserve"> ووعيت عن الله سبحانه فوعينا عنك</w:t>
      </w:r>
      <w:r w:rsidR="00742F32">
        <w:rPr>
          <w:rtl/>
        </w:rPr>
        <w:t>،</w:t>
      </w:r>
      <w:r w:rsidRPr="00DF7179">
        <w:rPr>
          <w:rtl/>
        </w:rPr>
        <w:t xml:space="preserve"> وكان في ما أُنزل عليك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وَلَوْ أَنَّهُمْ إِذ ظَّلَمُوا أَنفُسَهُمْ جَاءُوكَ فَاسْتَغْفَرُوا اللَّهَ وَاسْتَغْفَرَ لَهُمُ الرَّسُولُ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لَوَجَدُوا اللَّهَ تَوَّابًا رَّحِيمًا </w:t>
      </w:r>
      <w:r w:rsidRPr="00742F32">
        <w:rPr>
          <w:rStyle w:val="libAlaemChar"/>
          <w:rtl/>
        </w:rPr>
        <w:t>)</w:t>
      </w:r>
      <w:r w:rsidRPr="00DF7179">
        <w:rPr>
          <w:rtl/>
        </w:rPr>
        <w:t xml:space="preserve"> وقد ظلمت نفسي</w:t>
      </w:r>
      <w:r w:rsidR="00742F32">
        <w:rPr>
          <w:rtl/>
        </w:rPr>
        <w:t>،</w:t>
      </w:r>
      <w:r w:rsidRPr="00DF7179">
        <w:rPr>
          <w:rtl/>
        </w:rPr>
        <w:t xml:space="preserve"> وجئتك تستغفر لي</w:t>
      </w:r>
      <w:r w:rsidR="00742F32">
        <w:rPr>
          <w:rtl/>
        </w:rPr>
        <w:t>،</w:t>
      </w:r>
      <w:r w:rsidRPr="00DF7179">
        <w:rPr>
          <w:rtl/>
        </w:rPr>
        <w:t xml:space="preserve"> فنودي من القبر</w:t>
      </w:r>
      <w:r w:rsidR="0055726B">
        <w:rPr>
          <w:rtl/>
        </w:rPr>
        <w:t xml:space="preserve"> </w:t>
      </w:r>
      <w:r w:rsidRPr="00742F32">
        <w:rPr>
          <w:rStyle w:val="libBold2Char"/>
          <w:rtl/>
        </w:rPr>
        <w:t>« قد غُفر لك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Pr="00A204A5" w:rsidRDefault="006E6387" w:rsidP="00742F32">
      <w:pPr>
        <w:pStyle w:val="libBold1"/>
        <w:rPr>
          <w:rtl/>
        </w:rPr>
      </w:pPr>
      <w:r w:rsidRPr="00A204A5">
        <w:rPr>
          <w:rtl/>
        </w:rPr>
        <w:t>3</w:t>
      </w:r>
      <w:r w:rsidR="00742F32">
        <w:rPr>
          <w:rtl/>
        </w:rPr>
        <w:t xml:space="preserve"> - </w:t>
      </w:r>
      <w:r w:rsidRPr="00A204A5">
        <w:rPr>
          <w:rtl/>
        </w:rPr>
        <w:t>عمر يزور قبر غريمه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أخرج المحب الطبري حديثاً طويلاً في ما اتفق بال</w:t>
      </w:r>
      <w:r>
        <w:rPr>
          <w:rFonts w:hint="cs"/>
          <w:rtl/>
        </w:rPr>
        <w:t>أ</w:t>
      </w:r>
      <w:r>
        <w:rPr>
          <w:rtl/>
        </w:rPr>
        <w:t>بواء بين عمر وقد خرج</w:t>
      </w:r>
      <w:r w:rsidR="0055726B">
        <w:rPr>
          <w:rtl/>
        </w:rPr>
        <w:t xml:space="preserve"> </w:t>
      </w:r>
      <w:r>
        <w:rPr>
          <w:rtl/>
        </w:rPr>
        <w:t>حاجاً في نفر من أصحابه</w:t>
      </w:r>
      <w:r w:rsidR="00742F32">
        <w:rPr>
          <w:rtl/>
        </w:rPr>
        <w:t>،</w:t>
      </w:r>
      <w:r>
        <w:rPr>
          <w:rtl/>
        </w:rPr>
        <w:t xml:space="preserve"> وبين شيخ استغاث به هناك</w:t>
      </w:r>
      <w:r w:rsidR="00742F32">
        <w:rPr>
          <w:rtl/>
        </w:rPr>
        <w:t>،</w:t>
      </w:r>
      <w:r>
        <w:rPr>
          <w:rtl/>
        </w:rPr>
        <w:t xml:space="preserve"> فلما انصرف عمر من</w:t>
      </w:r>
      <w:r w:rsidR="0055726B">
        <w:rPr>
          <w:rtl/>
        </w:rPr>
        <w:t xml:space="preserve"> </w:t>
      </w:r>
      <w:r>
        <w:rPr>
          <w:rtl/>
        </w:rPr>
        <w:t>حجّه ونزل ذلك المنزل</w:t>
      </w:r>
      <w:r w:rsidR="00742F32">
        <w:rPr>
          <w:rtl/>
        </w:rPr>
        <w:t>،</w:t>
      </w:r>
      <w:r>
        <w:rPr>
          <w:rtl/>
        </w:rPr>
        <w:t xml:space="preserve"> استخبر عن الشيخ</w:t>
      </w:r>
      <w:r w:rsidR="00742F32">
        <w:rPr>
          <w:rtl/>
        </w:rPr>
        <w:t>،</w:t>
      </w:r>
      <w:r>
        <w:rPr>
          <w:rtl/>
        </w:rPr>
        <w:t xml:space="preserve"> فقيل له إنّه قد مات. فوثب عمر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السيرة النبوية / ابن سيد الناس 2</w:t>
      </w:r>
      <w:r w:rsidR="00742F32">
        <w:rPr>
          <w:rtl/>
        </w:rPr>
        <w:t>:</w:t>
      </w:r>
      <w:r w:rsidRPr="00FC31C6">
        <w:rPr>
          <w:rtl/>
        </w:rPr>
        <w:t xml:space="preserve"> 432</w:t>
      </w:r>
      <w:r w:rsidR="00742F32">
        <w:rPr>
          <w:rtl/>
        </w:rPr>
        <w:t>،</w:t>
      </w:r>
      <w:r w:rsidRPr="00FC31C6">
        <w:rPr>
          <w:rtl/>
        </w:rPr>
        <w:t xml:space="preserve"> السيرة النبوية / زيني دحلان 2</w:t>
      </w:r>
      <w:r w:rsidR="00742F32">
        <w:rPr>
          <w:rtl/>
        </w:rPr>
        <w:t>:</w:t>
      </w:r>
      <w:r w:rsidRPr="00FC31C6">
        <w:rPr>
          <w:rtl/>
        </w:rPr>
        <w:t xml:space="preserve"> 310</w:t>
      </w:r>
      <w:r w:rsidR="00742F32">
        <w:rPr>
          <w:rtl/>
        </w:rPr>
        <w:t>،</w:t>
      </w:r>
      <w:r w:rsidRPr="00FC31C6">
        <w:rPr>
          <w:rtl/>
        </w:rPr>
        <w:t xml:space="preserve"> إرشاد الساري /</w:t>
      </w:r>
      <w:r w:rsidR="0055726B">
        <w:rPr>
          <w:rtl/>
        </w:rPr>
        <w:t xml:space="preserve"> </w:t>
      </w:r>
      <w:r w:rsidRPr="00FC31C6">
        <w:rPr>
          <w:rtl/>
        </w:rPr>
        <w:t>القسطلاني 3</w:t>
      </w:r>
      <w:r w:rsidR="00742F32">
        <w:rPr>
          <w:rtl/>
        </w:rPr>
        <w:t>:</w:t>
      </w:r>
      <w:r w:rsidRPr="00FC31C6">
        <w:rPr>
          <w:rtl/>
        </w:rPr>
        <w:t xml:space="preserve"> 352</w:t>
      </w:r>
      <w:r w:rsidR="00742F32">
        <w:rPr>
          <w:rtl/>
        </w:rPr>
        <w:t>،</w:t>
      </w:r>
      <w:r w:rsidRPr="00FC31C6">
        <w:rPr>
          <w:rtl/>
        </w:rPr>
        <w:t xml:space="preserve"> أعلام النساء / عمر رضا كحّالة 4</w:t>
      </w:r>
      <w:r w:rsidR="00742F32">
        <w:rPr>
          <w:rtl/>
        </w:rPr>
        <w:t>:</w:t>
      </w:r>
      <w:r w:rsidRPr="00FC31C6">
        <w:rPr>
          <w:rtl/>
        </w:rPr>
        <w:t xml:space="preserve"> 113.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وفاء الوفا / السمهودي 4</w:t>
      </w:r>
      <w:r w:rsidR="00742F32">
        <w:rPr>
          <w:rtl/>
        </w:rPr>
        <w:t>:</w:t>
      </w:r>
      <w:r w:rsidRPr="00FC31C6">
        <w:rPr>
          <w:rtl/>
        </w:rPr>
        <w:t xml:space="preserve"> 1399</w:t>
      </w:r>
      <w:r w:rsidR="00742F32">
        <w:rPr>
          <w:rtl/>
        </w:rPr>
        <w:t>،</w:t>
      </w:r>
      <w:r w:rsidRPr="00FC31C6">
        <w:rPr>
          <w:rtl/>
        </w:rPr>
        <w:t xml:space="preserve"> المواهب اللدنية / القسطلاني 4</w:t>
      </w:r>
      <w:r w:rsidR="00742F32">
        <w:rPr>
          <w:rtl/>
        </w:rPr>
        <w:t>:</w:t>
      </w:r>
      <w:r w:rsidRPr="00FC31C6">
        <w:rPr>
          <w:rtl/>
        </w:rPr>
        <w:t xml:space="preserve"> 583.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مسرعاً</w:t>
      </w:r>
      <w:r w:rsidR="00742F32">
        <w:rPr>
          <w:rtl/>
        </w:rPr>
        <w:t>،</w:t>
      </w:r>
      <w:r>
        <w:rPr>
          <w:rtl/>
        </w:rPr>
        <w:t xml:space="preserve"> مباعداً بين خطاه</w:t>
      </w:r>
      <w:r w:rsidR="00742F32">
        <w:rPr>
          <w:rtl/>
        </w:rPr>
        <w:t>،</w:t>
      </w:r>
      <w:r>
        <w:rPr>
          <w:rtl/>
        </w:rPr>
        <w:t xml:space="preserve"> حتىٰ وقف علىٰ قبره</w:t>
      </w:r>
      <w:r w:rsidR="00742F32">
        <w:rPr>
          <w:rtl/>
        </w:rPr>
        <w:t>،</w:t>
      </w:r>
      <w:r>
        <w:rPr>
          <w:rtl/>
        </w:rPr>
        <w:t xml:space="preserve"> فصلّى</w:t>
      </w:r>
      <w:r w:rsidRPr="00ED17FE">
        <w:rPr>
          <w:rtl/>
        </w:rPr>
        <w:t>ٰ</w:t>
      </w:r>
      <w:r>
        <w:rPr>
          <w:rtl/>
        </w:rPr>
        <w:t xml:space="preserve"> عليه</w:t>
      </w:r>
      <w:r w:rsidR="00742F32">
        <w:rPr>
          <w:rtl/>
        </w:rPr>
        <w:t>،</w:t>
      </w:r>
      <w:r>
        <w:rPr>
          <w:rtl/>
        </w:rPr>
        <w:t xml:space="preserve"> ثمَّ اعتنقه وبكى</w:t>
      </w:r>
      <w:r w:rsidRPr="00ED17FE">
        <w:rPr>
          <w:rtl/>
        </w:rPr>
        <w:t>ٰ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فقد هبَّ عمر مسرعاً لزيارة قبر شخص بعينه</w:t>
      </w:r>
      <w:r w:rsidR="00742F32">
        <w:rPr>
          <w:rtl/>
        </w:rPr>
        <w:t>،</w:t>
      </w:r>
      <w:r>
        <w:rPr>
          <w:rtl/>
        </w:rPr>
        <w:t xml:space="preserve"> ثمَّ اعتنقه وبكى</w:t>
      </w:r>
      <w:r w:rsidRPr="00ED17FE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أما الصلاة</w:t>
      </w:r>
      <w:r w:rsidR="0055726B">
        <w:rPr>
          <w:rtl/>
        </w:rPr>
        <w:t xml:space="preserve"> </w:t>
      </w:r>
      <w:r>
        <w:rPr>
          <w:rtl/>
        </w:rPr>
        <w:t>المذكورة فالمراد بها الدعاء</w:t>
      </w:r>
      <w:r w:rsidR="00742F32">
        <w:rPr>
          <w:rtl/>
        </w:rPr>
        <w:t>،</w:t>
      </w:r>
      <w:r>
        <w:rPr>
          <w:rtl/>
        </w:rPr>
        <w:t xml:space="preserve"> وهو الظاهر</w:t>
      </w:r>
      <w:r w:rsidR="00742F32">
        <w:rPr>
          <w:rtl/>
        </w:rPr>
        <w:t>،</w:t>
      </w:r>
      <w:r>
        <w:rPr>
          <w:rtl/>
        </w:rPr>
        <w:t xml:space="preserve"> وقد يُراد بها الصلاة علىٰ الميت.</w:t>
      </w:r>
    </w:p>
    <w:p w:rsidR="006E6387" w:rsidRPr="00E70866" w:rsidRDefault="006E6387" w:rsidP="00742F32">
      <w:pPr>
        <w:pStyle w:val="libBold1"/>
        <w:rPr>
          <w:rtl/>
        </w:rPr>
      </w:pPr>
      <w:r w:rsidRPr="00E70866">
        <w:rPr>
          <w:rtl/>
        </w:rPr>
        <w:t>4</w:t>
      </w:r>
      <w:r w:rsidR="00742F32">
        <w:rPr>
          <w:rtl/>
        </w:rPr>
        <w:t xml:space="preserve"> - </w:t>
      </w:r>
      <w:r w:rsidRPr="00E70866">
        <w:rPr>
          <w:rtl/>
        </w:rPr>
        <w:t xml:space="preserve">بلال يزور قبر النبي </w:t>
      </w:r>
      <w:r w:rsidRPr="00742F32">
        <w:rPr>
          <w:rStyle w:val="libAlaemChar"/>
          <w:rtl/>
        </w:rPr>
        <w:t>صلى‌الله‌عليه‌وآله‌وسلم</w:t>
      </w:r>
      <w:r w:rsidRPr="00E70866">
        <w:rPr>
          <w:rtl/>
        </w:rPr>
        <w:t xml:space="preserve"> في أيام عمر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سأل بلالُ عمرَ أن يقرّه بالشام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وأخي أبو رويحة الذي آخى</w:t>
      </w:r>
      <w:r w:rsidRPr="00ED17FE">
        <w:rPr>
          <w:rtl/>
        </w:rPr>
        <w:t>ٰ</w:t>
      </w:r>
      <w:r>
        <w:rPr>
          <w:rtl/>
        </w:rPr>
        <w:t xml:space="preserve"> بيني وبينه</w:t>
      </w:r>
      <w:r w:rsidR="0055726B">
        <w:rPr>
          <w:rtl/>
        </w:rPr>
        <w:t xml:space="preserve"> </w:t>
      </w:r>
      <w:r>
        <w:rPr>
          <w:rtl/>
        </w:rPr>
        <w:t xml:space="preserve">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ففعل ذلك عمر. ثمَّ إنّ بلالاً وهو بالشام رأى</w:t>
      </w:r>
      <w:r w:rsidRPr="00ED17FE">
        <w:rPr>
          <w:rtl/>
        </w:rPr>
        <w:t>ٰ</w:t>
      </w:r>
      <w:r>
        <w:rPr>
          <w:rtl/>
        </w:rPr>
        <w:t xml:space="preserve"> في منامه رسول</w:t>
      </w:r>
      <w:r w:rsidR="0055726B">
        <w:rPr>
          <w:rtl/>
        </w:rPr>
        <w:t xml:space="preserve"> </w:t>
      </w:r>
      <w:r>
        <w:rPr>
          <w:rtl/>
        </w:rPr>
        <w:t xml:space="preserve">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وهو يقول له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ما هذه الجفوة يا بلال</w:t>
      </w:r>
      <w:r w:rsidR="00742F32">
        <w:rPr>
          <w:rStyle w:val="libBold2Char"/>
          <w:rFonts w:hint="cs"/>
          <w:rtl/>
        </w:rPr>
        <w:t>!</w:t>
      </w:r>
      <w:r w:rsidRPr="00742F32">
        <w:rPr>
          <w:rStyle w:val="libBold2Char"/>
          <w:rtl/>
        </w:rPr>
        <w:t xml:space="preserve"> أما آن لك أن تزورني يا بلال</w:t>
      </w:r>
      <w:r w:rsidR="00742F32">
        <w:rPr>
          <w:rStyle w:val="libBold2Char"/>
          <w:rFonts w:hint="cs"/>
          <w:rtl/>
        </w:rPr>
        <w:t>؟</w:t>
      </w:r>
      <w:r w:rsidRPr="00742F32">
        <w:rPr>
          <w:rStyle w:val="libBold2Char"/>
          <w:rtl/>
        </w:rPr>
        <w:t xml:space="preserve"> »</w:t>
      </w:r>
      <w:r w:rsidR="0055726B">
        <w:rPr>
          <w:rtl/>
        </w:rPr>
        <w:t xml:space="preserve"> </w:t>
      </w:r>
      <w:r>
        <w:rPr>
          <w:rtl/>
        </w:rPr>
        <w:t>فانتبه حزيناً وجلاً</w:t>
      </w:r>
      <w:r w:rsidR="00742F32">
        <w:rPr>
          <w:rtl/>
        </w:rPr>
        <w:t>،</w:t>
      </w:r>
      <w:r>
        <w:rPr>
          <w:rtl/>
        </w:rPr>
        <w:t xml:space="preserve"> فركب راحلته وقصد المدينة</w:t>
      </w:r>
      <w:r w:rsidR="00742F32">
        <w:rPr>
          <w:rtl/>
        </w:rPr>
        <w:t>،</w:t>
      </w:r>
      <w:r>
        <w:rPr>
          <w:rtl/>
        </w:rPr>
        <w:t xml:space="preserve"> فأتى</w:t>
      </w:r>
      <w:r w:rsidRPr="00ED17FE">
        <w:rPr>
          <w:rtl/>
        </w:rPr>
        <w:t>ٰ</w:t>
      </w:r>
      <w:r>
        <w:rPr>
          <w:rtl/>
        </w:rPr>
        <w:t xml:space="preserve"> قبر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فجعل</w:t>
      </w:r>
      <w:r w:rsidR="0055726B">
        <w:rPr>
          <w:rtl/>
        </w:rPr>
        <w:t xml:space="preserve"> </w:t>
      </w:r>
      <w:r>
        <w:rPr>
          <w:rtl/>
        </w:rPr>
        <w:t xml:space="preserve">يبكي عنده ويمرّغ وجهه عليه. فأقبل الحسن والحسين </w:t>
      </w:r>
      <w:r w:rsidRPr="00742F32">
        <w:rPr>
          <w:rStyle w:val="libAlaemChar"/>
          <w:rtl/>
        </w:rPr>
        <w:t>عليهما‌السلام</w:t>
      </w:r>
      <w:r>
        <w:rPr>
          <w:rtl/>
        </w:rPr>
        <w:t xml:space="preserve"> فجعل يضمّهما</w:t>
      </w:r>
      <w:r w:rsidR="0055726B">
        <w:rPr>
          <w:rtl/>
        </w:rPr>
        <w:t xml:space="preserve"> </w:t>
      </w:r>
      <w:r>
        <w:rPr>
          <w:rtl/>
        </w:rPr>
        <w:t>ويقبّلهما. فقالا له</w:t>
      </w:r>
      <w:r w:rsidR="00742F32">
        <w:rPr>
          <w:rtl/>
        </w:rPr>
        <w:t>:</w:t>
      </w:r>
      <w:r>
        <w:rPr>
          <w:rtl/>
        </w:rPr>
        <w:t xml:space="preserve"> نشتهي نسمع أذانك الذي كنت تؤذن به لرسول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وكان</w:t>
      </w:r>
      <w:r w:rsidR="0055726B">
        <w:rPr>
          <w:rtl/>
        </w:rPr>
        <w:t xml:space="preserve"> </w:t>
      </w:r>
      <w:r>
        <w:rPr>
          <w:rtl/>
        </w:rPr>
        <w:t>بلال قد ترك ال</w:t>
      </w:r>
      <w:r>
        <w:rPr>
          <w:rFonts w:hint="cs"/>
          <w:rtl/>
        </w:rPr>
        <w:t>أ</w:t>
      </w:r>
      <w:r>
        <w:rPr>
          <w:rtl/>
        </w:rPr>
        <w:t xml:space="preserve">ذان بعد وفاة </w:t>
      </w:r>
      <w:r w:rsidRPr="00DF7179">
        <w:rPr>
          <w:rtl/>
        </w:rPr>
        <w:t>رسول الله</w:t>
      </w:r>
      <w:r w:rsidR="00742F32">
        <w:rPr>
          <w:rtl/>
        </w:rPr>
        <w:t>،</w:t>
      </w:r>
      <w:r w:rsidRPr="00DF7179">
        <w:rPr>
          <w:rtl/>
        </w:rPr>
        <w:t xml:space="preserve"> فاستجاب لهما</w:t>
      </w:r>
      <w:r w:rsidR="00742F32">
        <w:rPr>
          <w:rtl/>
        </w:rPr>
        <w:t>،</w:t>
      </w:r>
      <w:r w:rsidRPr="00DF7179">
        <w:rPr>
          <w:rtl/>
        </w:rPr>
        <w:t xml:space="preserve"> فعلا سطح المسجد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DF7179">
        <w:rPr>
          <w:rtl/>
        </w:rPr>
        <w:t>فوقف موقفه الذي كان يقف فيه. فلما أن قال</w:t>
      </w:r>
      <w:r w:rsidR="00742F32">
        <w:rPr>
          <w:rtl/>
        </w:rPr>
        <w:t>:</w:t>
      </w:r>
      <w:r w:rsidRPr="00DF7179">
        <w:rPr>
          <w:rtl/>
        </w:rPr>
        <w:t xml:space="preserve"> « الله أكبر</w:t>
      </w:r>
      <w:r w:rsidR="00742F32">
        <w:rPr>
          <w:rtl/>
        </w:rPr>
        <w:t>،</w:t>
      </w:r>
      <w:r w:rsidRPr="00DF7179">
        <w:rPr>
          <w:rtl/>
        </w:rPr>
        <w:t xml:space="preserve"> الله أكبر » ارتجت المدينة</w:t>
      </w:r>
      <w:r>
        <w:rPr>
          <w:rtl/>
        </w:rPr>
        <w:t>..</w:t>
      </w:r>
      <w:r w:rsidR="0055726B">
        <w:rPr>
          <w:rtl/>
        </w:rPr>
        <w:t xml:space="preserve"> </w:t>
      </w:r>
      <w:r w:rsidRPr="00DF7179">
        <w:rPr>
          <w:rtl/>
        </w:rPr>
        <w:t>فلما قال</w:t>
      </w:r>
      <w:r w:rsidR="00742F32">
        <w:rPr>
          <w:rtl/>
        </w:rPr>
        <w:t>:</w:t>
      </w:r>
      <w:r w:rsidRPr="00DF7179">
        <w:rPr>
          <w:rtl/>
        </w:rPr>
        <w:t xml:space="preserve"> « أشهد أن لا إله</w:t>
      </w:r>
      <w:r>
        <w:rPr>
          <w:rtl/>
        </w:rPr>
        <w:t xml:space="preserve"> إلّا </w:t>
      </w:r>
      <w:r w:rsidRPr="00DF7179">
        <w:rPr>
          <w:rtl/>
        </w:rPr>
        <w:t>الله »</w:t>
      </w:r>
      <w:r w:rsidR="00742F32">
        <w:rPr>
          <w:rtl/>
        </w:rPr>
        <w:t>،</w:t>
      </w:r>
      <w:r w:rsidRPr="00DF7179">
        <w:rPr>
          <w:rtl/>
        </w:rPr>
        <w:t xml:space="preserve"> ازدادت رجّتها بأهلها</w:t>
      </w:r>
      <w:r w:rsidR="00742F32">
        <w:rPr>
          <w:rtl/>
        </w:rPr>
        <w:t>،</w:t>
      </w:r>
      <w:r w:rsidRPr="00DF7179">
        <w:rPr>
          <w:rtl/>
        </w:rPr>
        <w:t xml:space="preserve"> فلما أن قال</w:t>
      </w:r>
      <w:r w:rsidR="00742F32">
        <w:rPr>
          <w:rtl/>
        </w:rPr>
        <w:t>:</w:t>
      </w:r>
      <w:r w:rsidRPr="00DF7179">
        <w:rPr>
          <w:rtl/>
        </w:rPr>
        <w:t xml:space="preserve"> « أشهد أنّ</w:t>
      </w:r>
      <w:r w:rsidR="0055726B">
        <w:rPr>
          <w:rtl/>
        </w:rPr>
        <w:t xml:space="preserve"> </w:t>
      </w:r>
      <w:r w:rsidRPr="00DF7179">
        <w:rPr>
          <w:rtl/>
        </w:rPr>
        <w:t>محمّداً رسول الله » خرجت</w:t>
      </w:r>
      <w:r>
        <w:rPr>
          <w:rtl/>
        </w:rPr>
        <w:t xml:space="preserve"> حتىٰ </w:t>
      </w:r>
      <w:r w:rsidRPr="00DF7179">
        <w:rPr>
          <w:rtl/>
        </w:rPr>
        <w:t>العواتق من خدورهن</w:t>
      </w:r>
      <w:r w:rsidR="00742F32">
        <w:rPr>
          <w:rtl/>
        </w:rPr>
        <w:t>،</w:t>
      </w:r>
      <w:r w:rsidRPr="00DF7179">
        <w:rPr>
          <w:rtl/>
        </w:rPr>
        <w:t xml:space="preserve"> وقالوا</w:t>
      </w:r>
      <w:r w:rsidR="00742F32">
        <w:rPr>
          <w:rtl/>
        </w:rPr>
        <w:t>:</w:t>
      </w:r>
      <w:r w:rsidRPr="00DF7179">
        <w:rPr>
          <w:rtl/>
        </w:rPr>
        <w:t xml:space="preserve"> أبُعِثَ رسول الله</w:t>
      </w:r>
      <w:r w:rsidR="00742F32">
        <w:rPr>
          <w:rFonts w:hint="cs"/>
          <w:rtl/>
        </w:rPr>
        <w:t>؟</w:t>
      </w:r>
      <w:r w:rsidRPr="00DF7179">
        <w:rPr>
          <w:rtl/>
        </w:rPr>
        <w:t>!</w:t>
      </w:r>
      <w:r w:rsidR="0055726B">
        <w:rPr>
          <w:rtl/>
        </w:rPr>
        <w:t xml:space="preserve"> </w:t>
      </w:r>
      <w:r w:rsidRPr="00DF7179">
        <w:rPr>
          <w:rtl/>
        </w:rPr>
        <w:t>فما رئي</w:t>
      </w:r>
      <w:r>
        <w:rPr>
          <w:rtl/>
        </w:rPr>
        <w:t xml:space="preserve"> يوم أكثر باكياً وباكيةً بالمدينة بعد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ذلك اليوم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ولهذا الخبر إسناد جيد</w:t>
      </w:r>
      <w:r w:rsidR="00742F32">
        <w:rPr>
          <w:rtl/>
        </w:rPr>
        <w:t>،</w:t>
      </w:r>
      <w:r>
        <w:rPr>
          <w:rtl/>
        </w:rPr>
        <w:t xml:space="preserve"> نذكره لتشكيك منكري شد الرحال للزيارة فيه</w:t>
      </w:r>
      <w:r w:rsidR="00742F32">
        <w:rPr>
          <w:rtl/>
        </w:rPr>
        <w:t>،</w:t>
      </w:r>
      <w:r>
        <w:rPr>
          <w:rtl/>
        </w:rPr>
        <w:t xml:space="preserve"> اتّباعاً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الرياض النضرة 2</w:t>
      </w:r>
      <w:r w:rsidR="00742F32">
        <w:rPr>
          <w:rtl/>
        </w:rPr>
        <w:t>:</w:t>
      </w:r>
      <w:r w:rsidRPr="00FC31C6">
        <w:rPr>
          <w:rtl/>
        </w:rPr>
        <w:t xml:space="preserve"> 330.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اُسد الغابة 1</w:t>
      </w:r>
      <w:r w:rsidR="00742F32">
        <w:rPr>
          <w:rtl/>
        </w:rPr>
        <w:t>:</w:t>
      </w:r>
      <w:r w:rsidRPr="00FC31C6">
        <w:rPr>
          <w:rtl/>
        </w:rPr>
        <w:t xml:space="preserve"> 307</w:t>
      </w:r>
      <w:r w:rsidR="00742F32">
        <w:rPr>
          <w:rFonts w:hint="cs"/>
          <w:rtl/>
        </w:rPr>
        <w:t xml:space="preserve"> - </w:t>
      </w:r>
      <w:r w:rsidRPr="00FC31C6">
        <w:rPr>
          <w:rtl/>
        </w:rPr>
        <w:t>308</w:t>
      </w:r>
      <w:r w:rsidR="00742F32">
        <w:rPr>
          <w:rtl/>
        </w:rPr>
        <w:t>،</w:t>
      </w:r>
      <w:r w:rsidRPr="00FC31C6">
        <w:rPr>
          <w:rtl/>
        </w:rPr>
        <w:t xml:space="preserve"> ترجمة بلال بن رباح</w:t>
      </w:r>
      <w:r w:rsidR="00742F32">
        <w:rPr>
          <w:rtl/>
        </w:rPr>
        <w:t>،</w:t>
      </w:r>
      <w:r w:rsidRPr="00FC31C6">
        <w:rPr>
          <w:rtl/>
        </w:rPr>
        <w:t xml:space="preserve"> وأخرجه ابن عساكر في ترجمة بلال أيضاً</w:t>
      </w:r>
      <w:r w:rsidR="00742F32">
        <w:rPr>
          <w:rtl/>
        </w:rPr>
        <w:t>،</w:t>
      </w:r>
      <w:r w:rsidRPr="00FC31C6">
        <w:rPr>
          <w:rtl/>
        </w:rPr>
        <w:t xml:space="preserve"> وفي</w:t>
      </w:r>
      <w:r w:rsidR="0055726B">
        <w:rPr>
          <w:rtl/>
        </w:rPr>
        <w:t xml:space="preserve"> </w:t>
      </w:r>
      <w:r>
        <w:rPr>
          <w:rtl/>
        </w:rPr>
        <w:t>ترجمة إبراهيم بن محمد ال</w:t>
      </w:r>
      <w:r>
        <w:rPr>
          <w:rFonts w:hint="cs"/>
          <w:rtl/>
        </w:rPr>
        <w:t>أ</w:t>
      </w:r>
      <w:r w:rsidRPr="00FC31C6">
        <w:rPr>
          <w:rtl/>
        </w:rPr>
        <w:t>نصاري</w:t>
      </w:r>
      <w:r w:rsidR="00742F32">
        <w:rPr>
          <w:rtl/>
        </w:rPr>
        <w:t>،</w:t>
      </w:r>
      <w:r w:rsidRPr="00FC31C6">
        <w:rPr>
          <w:rtl/>
        </w:rPr>
        <w:t xml:space="preserve"> انظر</w:t>
      </w:r>
      <w:r w:rsidR="00742F32">
        <w:rPr>
          <w:rtl/>
        </w:rPr>
        <w:t>:</w:t>
      </w:r>
      <w:r w:rsidRPr="00FC31C6">
        <w:rPr>
          <w:rtl/>
        </w:rPr>
        <w:t xml:space="preserve"> مختصر تاريخ دمشق 4</w:t>
      </w:r>
      <w:r w:rsidR="00742F32">
        <w:rPr>
          <w:rtl/>
        </w:rPr>
        <w:t>:</w:t>
      </w:r>
      <w:r w:rsidRPr="00FC31C6">
        <w:rPr>
          <w:rtl/>
        </w:rPr>
        <w:t xml:space="preserve"> 118 و 5</w:t>
      </w:r>
      <w:r w:rsidR="00742F32">
        <w:rPr>
          <w:rtl/>
        </w:rPr>
        <w:t>:</w:t>
      </w:r>
      <w:r w:rsidRPr="00FC31C6">
        <w:rPr>
          <w:rtl/>
        </w:rPr>
        <w:t xml:space="preserve"> 265</w:t>
      </w:r>
      <w:r w:rsidR="00742F32">
        <w:rPr>
          <w:rtl/>
        </w:rPr>
        <w:t>،</w:t>
      </w:r>
      <w:r w:rsidRPr="00FC31C6">
        <w:rPr>
          <w:rtl/>
        </w:rPr>
        <w:t xml:space="preserve"> وتهذيب</w:t>
      </w:r>
      <w:r w:rsidR="0055726B">
        <w:rPr>
          <w:rtl/>
        </w:rPr>
        <w:t xml:space="preserve"> </w:t>
      </w:r>
      <w:r w:rsidRPr="00FC31C6">
        <w:rPr>
          <w:rtl/>
        </w:rPr>
        <w:t>الكمال 4</w:t>
      </w:r>
      <w:r w:rsidR="00742F32">
        <w:rPr>
          <w:rtl/>
        </w:rPr>
        <w:t>:</w:t>
      </w:r>
      <w:r w:rsidRPr="00FC31C6">
        <w:rPr>
          <w:rtl/>
        </w:rPr>
        <w:t xml:space="preserve"> 289 / 782.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للهوى</w:t>
      </w:r>
      <w:r w:rsidRPr="00ED17FE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لا متابعة ل</w:t>
      </w:r>
      <w:r>
        <w:rPr>
          <w:rFonts w:hint="cs"/>
          <w:rtl/>
        </w:rPr>
        <w:t>أ</w:t>
      </w:r>
      <w:r>
        <w:rPr>
          <w:rtl/>
        </w:rPr>
        <w:t>صول النقد العلمي.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فقد أسند الخبر إلىٰ</w:t>
      </w:r>
      <w:r w:rsidR="00742F32">
        <w:rPr>
          <w:rtl/>
        </w:rPr>
        <w:t>:</w:t>
      </w:r>
      <w:r>
        <w:rPr>
          <w:rtl/>
        </w:rPr>
        <w:t xml:space="preserve"> إبراهيم بن محمد بن سليمان بن بلال بن أبي الدرداء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>
        <w:rPr>
          <w:rtl/>
        </w:rPr>
        <w:t>حدّثني أبي محمد بن سليمان</w:t>
      </w:r>
      <w:r w:rsidR="00742F32">
        <w:rPr>
          <w:rtl/>
        </w:rPr>
        <w:t>،</w:t>
      </w:r>
      <w:r>
        <w:rPr>
          <w:rtl/>
        </w:rPr>
        <w:t xml:space="preserve"> عن أبيه سليمان بن بلال</w:t>
      </w:r>
      <w:r w:rsidR="00742F32">
        <w:rPr>
          <w:rtl/>
        </w:rPr>
        <w:t>،</w:t>
      </w:r>
      <w:r>
        <w:rPr>
          <w:rtl/>
        </w:rPr>
        <w:t xml:space="preserve"> عن أم الدرداء</w:t>
      </w:r>
      <w:r w:rsidR="00742F32">
        <w:rPr>
          <w:rtl/>
        </w:rPr>
        <w:t>،</w:t>
      </w:r>
      <w:r>
        <w:rPr>
          <w:rtl/>
        </w:rPr>
        <w:t xml:space="preserve"> عن أبي</w:t>
      </w:r>
      <w:r w:rsidR="0055726B">
        <w:rPr>
          <w:rtl/>
        </w:rPr>
        <w:t xml:space="preserve"> </w:t>
      </w:r>
      <w:r>
        <w:rPr>
          <w:rtl/>
        </w:rPr>
        <w:t>الدرداء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الخبر...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وليس في هذا الإسناد من يطعن عليه في سائر كتب الرجال.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وروي الحديث بهذا الإسناد من طريقين</w:t>
      </w:r>
      <w:r w:rsidR="00742F32">
        <w:rPr>
          <w:rtl/>
        </w:rPr>
        <w:t>،</w:t>
      </w:r>
      <w:r>
        <w:rPr>
          <w:rtl/>
        </w:rPr>
        <w:t xml:space="preserve"> ومداره علىٰ ( محمد بن الفيض</w:t>
      </w:r>
      <w:r w:rsidR="0055726B">
        <w:rPr>
          <w:rtl/>
        </w:rPr>
        <w:t xml:space="preserve"> </w:t>
      </w:r>
      <w:r>
        <w:rPr>
          <w:rtl/>
        </w:rPr>
        <w:t>الغساني ) وهو الذي يرويه عن إبراهيم بن محمد بن سليمان بن بلال</w:t>
      </w:r>
      <w:r w:rsidR="00742F32">
        <w:rPr>
          <w:rtl/>
        </w:rPr>
        <w:t>،</w:t>
      </w:r>
      <w:r>
        <w:rPr>
          <w:rtl/>
        </w:rPr>
        <w:t xml:space="preserve"> ومحمد بن</w:t>
      </w:r>
      <w:r w:rsidR="0055726B">
        <w:rPr>
          <w:rtl/>
        </w:rPr>
        <w:t xml:space="preserve"> </w:t>
      </w:r>
      <w:r>
        <w:rPr>
          <w:rtl/>
        </w:rPr>
        <w:t>الفيض هذا هو المولود سنة 219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742F32">
        <w:rPr>
          <w:rtl/>
        </w:rPr>
        <w:t>،</w:t>
      </w:r>
      <w:r>
        <w:rPr>
          <w:rtl/>
        </w:rPr>
        <w:t xml:space="preserve"> والمتوفى</w:t>
      </w:r>
      <w:r w:rsidRPr="00ED17FE">
        <w:rPr>
          <w:rtl/>
        </w:rPr>
        <w:t>ٰ</w:t>
      </w:r>
      <w:r>
        <w:rPr>
          <w:rtl/>
        </w:rPr>
        <w:t xml:space="preserve"> سنة 315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742F32">
        <w:rPr>
          <w:rtl/>
        </w:rPr>
        <w:t>،</w:t>
      </w:r>
      <w:r>
        <w:rPr>
          <w:rtl/>
        </w:rPr>
        <w:t xml:space="preserve"> قال السبكي</w:t>
      </w:r>
      <w:r w:rsidR="00742F32">
        <w:rPr>
          <w:rtl/>
        </w:rPr>
        <w:t>:</w:t>
      </w:r>
      <w:r>
        <w:rPr>
          <w:rtl/>
        </w:rPr>
        <w:t xml:space="preserve"> روى</w:t>
      </w:r>
      <w:r w:rsidRPr="00ED17FE">
        <w:rPr>
          <w:rtl/>
        </w:rPr>
        <w:t>ٰ</w:t>
      </w:r>
      <w:r>
        <w:rPr>
          <w:rtl/>
        </w:rPr>
        <w:t xml:space="preserve"> عن</w:t>
      </w:r>
      <w:r w:rsidR="0055726B">
        <w:rPr>
          <w:rtl/>
        </w:rPr>
        <w:t xml:space="preserve"> </w:t>
      </w:r>
      <w:r>
        <w:rPr>
          <w:rtl/>
        </w:rPr>
        <w:t>خلائق</w:t>
      </w:r>
      <w:r w:rsidR="00742F32">
        <w:rPr>
          <w:rtl/>
        </w:rPr>
        <w:t>،</w:t>
      </w:r>
      <w:r>
        <w:rPr>
          <w:rtl/>
        </w:rPr>
        <w:t xml:space="preserve"> وروى</w:t>
      </w:r>
      <w:r w:rsidRPr="00ED17FE">
        <w:rPr>
          <w:rtl/>
        </w:rPr>
        <w:t>ٰ</w:t>
      </w:r>
      <w:r>
        <w:rPr>
          <w:rtl/>
        </w:rPr>
        <w:t xml:space="preserve"> عنه جماعة منهم</w:t>
      </w:r>
      <w:r w:rsidR="00742F32">
        <w:rPr>
          <w:rtl/>
        </w:rPr>
        <w:t>:</w:t>
      </w:r>
      <w:r>
        <w:rPr>
          <w:rtl/>
        </w:rPr>
        <w:t xml:space="preserve"> أبو أحمد بن عدي</w:t>
      </w:r>
      <w:r w:rsidR="00742F32">
        <w:rPr>
          <w:rtl/>
        </w:rPr>
        <w:t>،</w:t>
      </w:r>
      <w:r>
        <w:rPr>
          <w:rtl/>
        </w:rPr>
        <w:t xml:space="preserve"> وأبو أحمد الحاكم</w:t>
      </w:r>
      <w:r w:rsidR="00742F32">
        <w:rPr>
          <w:rtl/>
        </w:rPr>
        <w:t>،</w:t>
      </w:r>
      <w:r>
        <w:rPr>
          <w:rtl/>
        </w:rPr>
        <w:t xml:space="preserve"> وأبو بكر</w:t>
      </w:r>
      <w:r w:rsidR="0055726B">
        <w:rPr>
          <w:rtl/>
        </w:rPr>
        <w:t xml:space="preserve"> </w:t>
      </w:r>
      <w:r>
        <w:rPr>
          <w:rtl/>
        </w:rPr>
        <w:t xml:space="preserve">المقرىء في معجمه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هكذا صنع بلال</w:t>
      </w:r>
      <w:r w:rsidR="00742F32">
        <w:rPr>
          <w:rtl/>
        </w:rPr>
        <w:t>،</w:t>
      </w:r>
      <w:r>
        <w:rPr>
          <w:rtl/>
        </w:rPr>
        <w:t xml:space="preserve"> وهو أحد السابقين إلىٰ الإسلام</w:t>
      </w:r>
      <w:r w:rsidR="00742F32">
        <w:rPr>
          <w:rtl/>
        </w:rPr>
        <w:t>،</w:t>
      </w:r>
      <w:r>
        <w:rPr>
          <w:rtl/>
        </w:rPr>
        <w:t xml:space="preserve"> صاحب السيرة المعروفة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وفي عهد عمر</w:t>
      </w:r>
      <w:r w:rsidR="00742F32">
        <w:rPr>
          <w:rtl/>
        </w:rPr>
        <w:t>،</w:t>
      </w:r>
      <w:r>
        <w:rPr>
          <w:rtl/>
        </w:rPr>
        <w:t xml:space="preserve"> والصحابة متوافرون في المدينة المنوّرة.</w:t>
      </w:r>
    </w:p>
    <w:p w:rsidR="006E6387" w:rsidRPr="00E70866" w:rsidRDefault="006E6387" w:rsidP="00742F32">
      <w:pPr>
        <w:pStyle w:val="libBold1"/>
        <w:rPr>
          <w:rtl/>
        </w:rPr>
      </w:pPr>
      <w:r w:rsidRPr="00E70866">
        <w:rPr>
          <w:rtl/>
        </w:rPr>
        <w:t>5</w:t>
      </w:r>
      <w:r w:rsidR="00742F32">
        <w:rPr>
          <w:rtl/>
        </w:rPr>
        <w:t xml:space="preserve"> - </w:t>
      </w:r>
      <w:r w:rsidRPr="00E70866">
        <w:rPr>
          <w:rtl/>
        </w:rPr>
        <w:t xml:space="preserve">أمير المؤمنين علي </w:t>
      </w:r>
      <w:r w:rsidRPr="00742F32">
        <w:rPr>
          <w:rStyle w:val="libAlaemChar"/>
          <w:rtl/>
        </w:rPr>
        <w:t>عليه‌السلام</w:t>
      </w:r>
      <w:r w:rsidRPr="00E70866">
        <w:rPr>
          <w:rtl/>
        </w:rPr>
        <w:t xml:space="preserve"> يزور قبر خباب</w:t>
      </w:r>
      <w:r w:rsidR="00742F32">
        <w:rPr>
          <w:rtl/>
        </w:rPr>
        <w:t>: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خَبّاب بن ال</w:t>
      </w:r>
      <w:r>
        <w:rPr>
          <w:rFonts w:hint="cs"/>
          <w:rtl/>
        </w:rPr>
        <w:t>أَرَ</w:t>
      </w:r>
      <w:r>
        <w:rPr>
          <w:rtl/>
        </w:rPr>
        <w:t>ت</w:t>
      </w:r>
      <w:r w:rsidR="00742F32">
        <w:rPr>
          <w:rtl/>
        </w:rPr>
        <w:t>،</w:t>
      </w:r>
      <w:r>
        <w:rPr>
          <w:rtl/>
        </w:rPr>
        <w:t xml:space="preserve"> من السابقين ال</w:t>
      </w:r>
      <w:r>
        <w:rPr>
          <w:rFonts w:hint="cs"/>
          <w:rtl/>
        </w:rPr>
        <w:t>أ</w:t>
      </w:r>
      <w:r>
        <w:rPr>
          <w:rtl/>
        </w:rPr>
        <w:t>ولين إلىٰ الإسلام</w:t>
      </w:r>
      <w:r w:rsidR="00742F32">
        <w:rPr>
          <w:rtl/>
        </w:rPr>
        <w:t>،</w:t>
      </w:r>
      <w:r>
        <w:rPr>
          <w:rtl/>
        </w:rPr>
        <w:t xml:space="preserve"> وكان مع علي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بالكوفة</w:t>
      </w:r>
      <w:r w:rsidR="0055726B">
        <w:rPr>
          <w:rtl/>
        </w:rPr>
        <w:t xml:space="preserve"> </w:t>
      </w:r>
      <w:r>
        <w:rPr>
          <w:rtl/>
        </w:rPr>
        <w:t>وقد مرض مرضاً طويلاً فلم يشهد معه صفين</w:t>
      </w:r>
      <w:r w:rsidR="00742F32">
        <w:rPr>
          <w:rtl/>
        </w:rPr>
        <w:t>،</w:t>
      </w:r>
      <w:r>
        <w:rPr>
          <w:rtl/>
        </w:rPr>
        <w:t xml:space="preserve"> فلما رجع أمير المؤمنين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من</w:t>
      </w:r>
      <w:r w:rsidR="0055726B">
        <w:rPr>
          <w:rtl/>
        </w:rPr>
        <w:t xml:space="preserve"> </w:t>
      </w:r>
      <w:r>
        <w:rPr>
          <w:rtl/>
        </w:rPr>
        <w:t>صفين</w:t>
      </w:r>
      <w:r w:rsidR="00742F32">
        <w:rPr>
          <w:rtl/>
        </w:rPr>
        <w:t>،</w:t>
      </w:r>
      <w:r>
        <w:rPr>
          <w:rtl/>
        </w:rPr>
        <w:t xml:space="preserve"> وقف علىٰ قبره وأحسن عليه الثناء. قال زيد بن وهب</w:t>
      </w:r>
      <w:r w:rsidR="00742F32">
        <w:rPr>
          <w:rtl/>
        </w:rPr>
        <w:t>:</w:t>
      </w:r>
      <w:r>
        <w:rPr>
          <w:rtl/>
        </w:rPr>
        <w:t xml:space="preserve"> سرنا مع علي حين</w:t>
      </w:r>
      <w:r w:rsidR="0055726B">
        <w:rPr>
          <w:rtl/>
        </w:rPr>
        <w:t xml:space="preserve"> </w:t>
      </w:r>
      <w:r>
        <w:rPr>
          <w:rtl/>
        </w:rPr>
        <w:t>رجع من صفين</w:t>
      </w:r>
      <w:r w:rsidR="00742F32">
        <w:rPr>
          <w:rtl/>
        </w:rPr>
        <w:t>،</w:t>
      </w:r>
      <w:r>
        <w:rPr>
          <w:rtl/>
        </w:rPr>
        <w:t xml:space="preserve"> حتىٰ إذا كنّا عند باب الكوفة إذا نحن بقبور سبعة عن أيماننا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ما هذه القبور</w:t>
      </w:r>
      <w:r w:rsidR="00742F32">
        <w:rPr>
          <w:rStyle w:val="libBold2Char"/>
          <w:rFonts w:hint="cs"/>
          <w:rtl/>
        </w:rPr>
        <w:t>؟</w:t>
      </w:r>
      <w:r w:rsidRPr="00742F32">
        <w:rPr>
          <w:rStyle w:val="libBold2Char"/>
          <w:rtl/>
        </w:rPr>
        <w:t xml:space="preserve"> »</w:t>
      </w:r>
      <w:r w:rsidR="00742F32">
        <w:rPr>
          <w:rtl/>
        </w:rPr>
        <w:t>،</w:t>
      </w:r>
      <w:r>
        <w:rPr>
          <w:rtl/>
        </w:rPr>
        <w:t xml:space="preserve"> فقالوا</w:t>
      </w:r>
      <w:r w:rsidR="00742F32">
        <w:rPr>
          <w:rtl/>
        </w:rPr>
        <w:t>:</w:t>
      </w:r>
      <w:r>
        <w:rPr>
          <w:rtl/>
        </w:rPr>
        <w:t xml:space="preserve"> يا أمير المؤمنين إنّ خَبّاب بن الاَرَث توفي بعد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54 ( الباب الثالث ).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مخرجك إلىٰ صفين فأوصى</w:t>
      </w:r>
      <w:r w:rsidRPr="00ED17FE">
        <w:rPr>
          <w:rtl/>
        </w:rPr>
        <w:t>ٰ</w:t>
      </w:r>
      <w:r>
        <w:rPr>
          <w:rtl/>
        </w:rPr>
        <w:t xml:space="preserve"> أن يدفن في ظاهر الكوفة</w:t>
      </w:r>
      <w:r w:rsidR="00742F32">
        <w:rPr>
          <w:rtl/>
        </w:rPr>
        <w:t>،</w:t>
      </w:r>
      <w:r>
        <w:rPr>
          <w:rtl/>
        </w:rPr>
        <w:t xml:space="preserve"> فدفن الناس عنده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55726B">
        <w:rPr>
          <w:rtl/>
        </w:rPr>
        <w:t xml:space="preserve"> </w:t>
      </w:r>
      <w:r>
        <w:rPr>
          <w:rtl/>
        </w:rPr>
        <w:t xml:space="preserve">علي </w:t>
      </w:r>
      <w:r w:rsidRPr="00742F32">
        <w:rPr>
          <w:rStyle w:val="libAlaemChar"/>
          <w:rtl/>
        </w:rPr>
        <w:t>رضي‌الله‌عنه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رحم الله خبّاباً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أسلم راغباً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وهاجر طائعاً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وعاش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مجاهداً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وابتلي في جسمه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ولن يضيع الله أجر من أحسن عملاً »</w:t>
      </w:r>
      <w:r>
        <w:rPr>
          <w:rtl/>
        </w:rPr>
        <w:t xml:space="preserve"> ثمَّ دنا من</w:t>
      </w:r>
      <w:r w:rsidR="0055726B">
        <w:rPr>
          <w:rtl/>
        </w:rPr>
        <w:t xml:space="preserve"> </w:t>
      </w:r>
      <w:r>
        <w:rPr>
          <w:rtl/>
        </w:rPr>
        <w:t>قبورهم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السلام عليكم يا أهل الديار من المؤمنين والمسلمين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أنتم لنا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سلف فارط </w:t>
      </w:r>
      <w:r w:rsidRPr="00742F32">
        <w:rPr>
          <w:rStyle w:val="libFootnotenumChar"/>
          <w:rtl/>
        </w:rPr>
        <w:t>(1)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ونحن لكم تبع عمّا قليل لاحق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اللهم اغفر لنا ولهم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وتجاوز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بعفوك عنا وعنهم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طوبىٰ لمن ذكر المعاد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وعمل للحساب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وقنع بالكفاف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وأرضىٰ الله عزوجل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Pr="00C250FC" w:rsidRDefault="006E6387" w:rsidP="00742F32">
      <w:pPr>
        <w:pStyle w:val="libBold1"/>
        <w:rPr>
          <w:rtl/>
        </w:rPr>
      </w:pPr>
      <w:r w:rsidRPr="00C250FC">
        <w:rPr>
          <w:rtl/>
        </w:rPr>
        <w:t>6</w:t>
      </w:r>
      <w:r w:rsidR="00742F32">
        <w:rPr>
          <w:rtl/>
        </w:rPr>
        <w:t xml:space="preserve"> - </w:t>
      </w:r>
      <w:r w:rsidRPr="00C250FC">
        <w:rPr>
          <w:rtl/>
        </w:rPr>
        <w:t>عائشة تزور قبر أخيها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عن عبدالله بن أبي مليكة</w:t>
      </w:r>
      <w:r w:rsidR="00742F32">
        <w:rPr>
          <w:rtl/>
        </w:rPr>
        <w:t>،</w:t>
      </w:r>
      <w:r>
        <w:rPr>
          <w:rtl/>
        </w:rPr>
        <w:t xml:space="preserve"> أنّ عائشة أقبلت ذات يو</w:t>
      </w:r>
      <w:r>
        <w:rPr>
          <w:rFonts w:hint="cs"/>
          <w:rtl/>
        </w:rPr>
        <w:t>مٍ</w:t>
      </w:r>
      <w:r>
        <w:rPr>
          <w:rtl/>
        </w:rPr>
        <w:t xml:space="preserve"> من المقابر</w:t>
      </w:r>
      <w:r w:rsidR="00742F32">
        <w:rPr>
          <w:rtl/>
        </w:rPr>
        <w:t>،</w:t>
      </w:r>
      <w:r>
        <w:rPr>
          <w:rtl/>
        </w:rPr>
        <w:t xml:space="preserve"> فقلت لها</w:t>
      </w:r>
      <w:r w:rsidR="00742F32">
        <w:rPr>
          <w:rtl/>
        </w:rPr>
        <w:t>:</w:t>
      </w:r>
      <w:r>
        <w:rPr>
          <w:rtl/>
        </w:rPr>
        <w:t xml:space="preserve"> يا أمَّ</w:t>
      </w:r>
      <w:r w:rsidR="0055726B">
        <w:rPr>
          <w:rtl/>
        </w:rPr>
        <w:t xml:space="preserve"> </w:t>
      </w:r>
      <w:r>
        <w:rPr>
          <w:rtl/>
        </w:rPr>
        <w:t>المؤمنين من أين أقبلتِ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قالت</w:t>
      </w:r>
      <w:r w:rsidR="00742F32">
        <w:rPr>
          <w:rtl/>
        </w:rPr>
        <w:t>:</w:t>
      </w:r>
      <w:r>
        <w:rPr>
          <w:rtl/>
        </w:rPr>
        <w:t xml:space="preserve"> من قبر أخي عبدالرحمن بن أبي بكر.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فقلت لها</w:t>
      </w:r>
      <w:r w:rsidR="00742F32">
        <w:rPr>
          <w:rtl/>
        </w:rPr>
        <w:t>:</w:t>
      </w:r>
      <w:r>
        <w:rPr>
          <w:rtl/>
        </w:rPr>
        <w:t xml:space="preserve"> أليس كان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نهى</w:t>
      </w:r>
      <w:r w:rsidRPr="00ED17FE">
        <w:rPr>
          <w:rtl/>
        </w:rPr>
        <w:t>ٰ</w:t>
      </w:r>
      <w:r>
        <w:rPr>
          <w:rtl/>
        </w:rPr>
        <w:t xml:space="preserve"> عن زيارة القبور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قالت</w:t>
      </w:r>
      <w:r w:rsidR="00742F32">
        <w:rPr>
          <w:rtl/>
        </w:rPr>
        <w:t>:</w:t>
      </w:r>
      <w:r>
        <w:rPr>
          <w:rtl/>
        </w:rPr>
        <w:t xml:space="preserve"> نعم</w:t>
      </w:r>
      <w:r w:rsidR="00742F32">
        <w:rPr>
          <w:rtl/>
        </w:rPr>
        <w:t>،</w:t>
      </w:r>
      <w:r>
        <w:rPr>
          <w:rtl/>
        </w:rPr>
        <w:t xml:space="preserve"> كان نهى</w:t>
      </w:r>
      <w:r w:rsidRPr="00ED17FE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ثمَّ أمر بزيارتها.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صحَّحه الذهبي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Pr="00C250FC" w:rsidRDefault="006E6387" w:rsidP="00742F32">
      <w:pPr>
        <w:pStyle w:val="libBold1"/>
        <w:rPr>
          <w:rtl/>
        </w:rPr>
      </w:pPr>
      <w:r w:rsidRPr="00C250FC">
        <w:rPr>
          <w:rtl/>
        </w:rPr>
        <w:t>7</w:t>
      </w:r>
      <w:r w:rsidR="00742F32">
        <w:rPr>
          <w:rtl/>
        </w:rPr>
        <w:t xml:space="preserve"> - </w:t>
      </w:r>
      <w:r w:rsidRPr="00C250FC">
        <w:rPr>
          <w:rtl/>
        </w:rPr>
        <w:t xml:space="preserve">محمد بن الحنفية يزور قبر الحسن السبط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وقف محمد بن الحنفية علىٰ قبر الإمام الحسن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فخنقته العبرة،نطق فقال</w:t>
      </w:r>
      <w:r w:rsidR="00742F32">
        <w:rPr>
          <w:rtl/>
        </w:rPr>
        <w:t>:</w:t>
      </w:r>
      <w:r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أي متقدم.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اسد الغابة ( ترجمة خباب ) 2</w:t>
      </w:r>
      <w:r w:rsidR="00742F32">
        <w:rPr>
          <w:rtl/>
        </w:rPr>
        <w:t>:</w:t>
      </w:r>
      <w:r w:rsidRPr="00FC31C6">
        <w:rPr>
          <w:rtl/>
        </w:rPr>
        <w:t xml:space="preserve"> 143</w:t>
      </w:r>
      <w:r w:rsidR="00742F32">
        <w:rPr>
          <w:rtl/>
        </w:rPr>
        <w:t>،</w:t>
      </w:r>
      <w:r w:rsidRPr="00FC31C6">
        <w:rPr>
          <w:rtl/>
        </w:rPr>
        <w:t xml:space="preserve"> العقد الفريد 3</w:t>
      </w:r>
      <w:r w:rsidR="00742F32">
        <w:rPr>
          <w:rtl/>
        </w:rPr>
        <w:t>:</w:t>
      </w:r>
      <w:r w:rsidRPr="00FC31C6">
        <w:rPr>
          <w:rtl/>
        </w:rPr>
        <w:t xml:space="preserve"> 12.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المستدرك 1</w:t>
      </w:r>
      <w:r w:rsidR="00742F32">
        <w:rPr>
          <w:rtl/>
        </w:rPr>
        <w:t>:</w:t>
      </w:r>
      <w:r w:rsidRPr="00FC31C6">
        <w:rPr>
          <w:rtl/>
        </w:rPr>
        <w:t xml:space="preserve"> 532 / 1392.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رحمك الله يا أبا محمد</w:t>
      </w:r>
      <w:r w:rsidR="00742F32">
        <w:rPr>
          <w:rtl/>
        </w:rPr>
        <w:t>،</w:t>
      </w:r>
      <w:r>
        <w:rPr>
          <w:rtl/>
        </w:rPr>
        <w:t xml:space="preserve"> فلئن عزّت حياتك</w:t>
      </w:r>
      <w:r w:rsidR="00742F32">
        <w:rPr>
          <w:rtl/>
        </w:rPr>
        <w:t>،</w:t>
      </w:r>
      <w:r>
        <w:rPr>
          <w:rtl/>
        </w:rPr>
        <w:t xml:space="preserve"> فلقد هدّت وفاتك</w:t>
      </w:r>
      <w:r w:rsidR="00742F32">
        <w:rPr>
          <w:rtl/>
        </w:rPr>
        <w:t>،</w:t>
      </w:r>
      <w:r>
        <w:rPr>
          <w:rtl/>
        </w:rPr>
        <w:t xml:space="preserve"> ولنعم الروح روح</w:t>
      </w:r>
      <w:r w:rsidR="0055726B">
        <w:rPr>
          <w:rtl/>
        </w:rPr>
        <w:t xml:space="preserve"> </w:t>
      </w:r>
      <w:r>
        <w:rPr>
          <w:rtl/>
        </w:rPr>
        <w:t>ضمّه بدنك</w:t>
      </w:r>
      <w:r w:rsidR="00742F32">
        <w:rPr>
          <w:rtl/>
        </w:rPr>
        <w:t>،</w:t>
      </w:r>
      <w:r>
        <w:rPr>
          <w:rtl/>
        </w:rPr>
        <w:t xml:space="preserve"> ولنعم البدن بدن ضمّه كفنك</w:t>
      </w:r>
      <w:r w:rsidR="00742F32">
        <w:rPr>
          <w:rtl/>
        </w:rPr>
        <w:t>،</w:t>
      </w:r>
      <w:r>
        <w:rPr>
          <w:rtl/>
        </w:rPr>
        <w:t xml:space="preserve"> وكيف لا يكون كذلك وأنت بقية ولد</w:t>
      </w:r>
      <w:r w:rsidR="0055726B">
        <w:rPr>
          <w:rtl/>
        </w:rPr>
        <w:t xml:space="preserve"> </w:t>
      </w:r>
      <w:r>
        <w:rPr>
          <w:rtl/>
        </w:rPr>
        <w:t>الأنبياء</w:t>
      </w:r>
      <w:r w:rsidR="00742F32">
        <w:rPr>
          <w:rtl/>
        </w:rPr>
        <w:t>،</w:t>
      </w:r>
      <w:r>
        <w:rPr>
          <w:rtl/>
        </w:rPr>
        <w:t xml:space="preserve"> وسليل الهدى</w:t>
      </w:r>
      <w:r w:rsidRPr="00ED17FE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وخامس أصحاب الكساء</w:t>
      </w:r>
      <w:r w:rsidR="00742F32">
        <w:rPr>
          <w:rtl/>
        </w:rPr>
        <w:t>،</w:t>
      </w:r>
      <w:r>
        <w:rPr>
          <w:rtl/>
        </w:rPr>
        <w:t xml:space="preserve"> عذّتك أكف الحق</w:t>
      </w:r>
      <w:r w:rsidR="00742F32">
        <w:rPr>
          <w:rtl/>
        </w:rPr>
        <w:t>،</w:t>
      </w:r>
      <w:r>
        <w:rPr>
          <w:rtl/>
        </w:rPr>
        <w:t xml:space="preserve"> وربيت في</w:t>
      </w:r>
      <w:r w:rsidR="0055726B">
        <w:rPr>
          <w:rtl/>
        </w:rPr>
        <w:t xml:space="preserve"> </w:t>
      </w:r>
      <w:r>
        <w:rPr>
          <w:rtl/>
        </w:rPr>
        <w:t>حجر الإسلام</w:t>
      </w:r>
      <w:r w:rsidR="00742F32">
        <w:rPr>
          <w:rtl/>
        </w:rPr>
        <w:t>،</w:t>
      </w:r>
      <w:r>
        <w:rPr>
          <w:rtl/>
        </w:rPr>
        <w:t xml:space="preserve"> فطبت حياً وطبت ميتاً</w:t>
      </w:r>
      <w:r w:rsidR="00742F32">
        <w:rPr>
          <w:rtl/>
        </w:rPr>
        <w:t>،</w:t>
      </w:r>
      <w:r>
        <w:rPr>
          <w:rtl/>
        </w:rPr>
        <w:t xml:space="preserve"> وإن كانت أنفسنا غير طيبة بفراقك</w:t>
      </w:r>
      <w:r w:rsidR="00742F32">
        <w:rPr>
          <w:rtl/>
        </w:rPr>
        <w:t>،</w:t>
      </w:r>
      <w:r>
        <w:rPr>
          <w:rtl/>
        </w:rPr>
        <w:t xml:space="preserve"> ولا</w:t>
      </w:r>
      <w:r w:rsidR="0055726B">
        <w:rPr>
          <w:rtl/>
        </w:rPr>
        <w:t xml:space="preserve"> </w:t>
      </w:r>
      <w:r>
        <w:rPr>
          <w:rtl/>
        </w:rPr>
        <w:t xml:space="preserve">شاكّة في الخيار لك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Pr="00496257" w:rsidRDefault="006E6387" w:rsidP="00742F32">
      <w:pPr>
        <w:pStyle w:val="libBold1"/>
        <w:rPr>
          <w:rtl/>
        </w:rPr>
      </w:pPr>
      <w:r>
        <w:rPr>
          <w:rtl/>
        </w:rPr>
        <w:t>8</w:t>
      </w:r>
      <w:r w:rsidR="00742F32">
        <w:rPr>
          <w:rtl/>
        </w:rPr>
        <w:t xml:space="preserve"> - </w:t>
      </w:r>
      <w:r>
        <w:rPr>
          <w:rtl/>
        </w:rPr>
        <w:t>أبو أيوب ال</w:t>
      </w:r>
      <w:r>
        <w:rPr>
          <w:rFonts w:hint="cs"/>
          <w:rtl/>
        </w:rPr>
        <w:t>أ</w:t>
      </w:r>
      <w:r w:rsidRPr="00496257">
        <w:rPr>
          <w:rtl/>
        </w:rPr>
        <w:t>نصاري يزور قبر المصطفى</w:t>
      </w:r>
      <w:r w:rsidRPr="00ED17FE">
        <w:rPr>
          <w:rtl/>
        </w:rPr>
        <w:t>ٰ</w:t>
      </w:r>
      <w:r w:rsidRPr="00496257">
        <w:rPr>
          <w:rtl/>
        </w:rPr>
        <w:t xml:space="preserve">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اتفق الحاكم والذهبي علىٰ صحة الخبر المروي في زيارة أبي أيوب ال</w:t>
      </w:r>
      <w:r>
        <w:rPr>
          <w:rFonts w:hint="cs"/>
          <w:rtl/>
        </w:rPr>
        <w:t>أ</w:t>
      </w:r>
      <w:r>
        <w:rPr>
          <w:rtl/>
        </w:rPr>
        <w:t>نصاري</w:t>
      </w:r>
      <w:r w:rsidR="0055726B">
        <w:rPr>
          <w:rtl/>
        </w:rPr>
        <w:t xml:space="preserve"> </w:t>
      </w:r>
      <w:r>
        <w:rPr>
          <w:rtl/>
        </w:rPr>
        <w:t xml:space="preserve">قبر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أيام ولاية مروان علىٰ المدينة</w:t>
      </w:r>
      <w:r w:rsidR="00742F32">
        <w:rPr>
          <w:rtl/>
        </w:rPr>
        <w:t>،</w:t>
      </w:r>
      <w:r>
        <w:rPr>
          <w:rtl/>
        </w:rPr>
        <w:t xml:space="preserve"> أي قبل سنة 64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742F32">
        <w:rPr>
          <w:rtl/>
        </w:rPr>
        <w:t>،</w:t>
      </w:r>
      <w:r>
        <w:rPr>
          <w:rtl/>
        </w:rPr>
        <w:t xml:space="preserve"> إذ أقبل</w:t>
      </w:r>
      <w:r w:rsidR="0055726B">
        <w:rPr>
          <w:rtl/>
        </w:rPr>
        <w:t xml:space="preserve"> </w:t>
      </w:r>
      <w:r>
        <w:rPr>
          <w:rtl/>
        </w:rPr>
        <w:t>مروان يوماً فوجد رجلاً واضعاً وجهه علىٰ القبر</w:t>
      </w:r>
      <w:r w:rsidR="00742F32">
        <w:rPr>
          <w:rtl/>
        </w:rPr>
        <w:t>،</w:t>
      </w:r>
      <w:r>
        <w:rPr>
          <w:rtl/>
        </w:rPr>
        <w:t xml:space="preserve"> فأخذ مروان برقبته</w:t>
      </w:r>
      <w:r w:rsidR="00742F32">
        <w:rPr>
          <w:rtl/>
        </w:rPr>
        <w:t>،</w:t>
      </w:r>
      <w:r>
        <w:rPr>
          <w:rtl/>
        </w:rPr>
        <w:t xml:space="preserve"> ثمَّ قال</w:t>
      </w:r>
      <w:r w:rsidR="00742F32">
        <w:rPr>
          <w:rtl/>
        </w:rPr>
        <w:t>:</w:t>
      </w:r>
      <w:r>
        <w:rPr>
          <w:rtl/>
        </w:rPr>
        <w:t xml:space="preserve"> هل</w:t>
      </w:r>
      <w:r w:rsidR="0055726B">
        <w:rPr>
          <w:rtl/>
        </w:rPr>
        <w:t xml:space="preserve"> </w:t>
      </w:r>
      <w:r>
        <w:rPr>
          <w:rtl/>
        </w:rPr>
        <w:t>تدري ما تصنع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فأقبل عليه</w:t>
      </w:r>
      <w:r w:rsidR="00742F32">
        <w:rPr>
          <w:rtl/>
        </w:rPr>
        <w:t>،</w:t>
      </w:r>
      <w:r>
        <w:rPr>
          <w:rtl/>
        </w:rPr>
        <w:t xml:space="preserve"> فإذا أبو أيوب ال</w:t>
      </w:r>
      <w:r>
        <w:rPr>
          <w:rFonts w:hint="cs"/>
          <w:rtl/>
        </w:rPr>
        <w:t>أ</w:t>
      </w:r>
      <w:r>
        <w:rPr>
          <w:rtl/>
        </w:rPr>
        <w:t>نصاري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نعم</w:t>
      </w:r>
      <w:r w:rsidR="00742F32">
        <w:rPr>
          <w:rtl/>
        </w:rPr>
        <w:t>،</w:t>
      </w:r>
      <w:r>
        <w:rPr>
          <w:rtl/>
        </w:rPr>
        <w:t xml:space="preserve"> إنّي لم آتِ الحَجَر</w:t>
      </w:r>
      <w:r w:rsidR="00742F32">
        <w:rPr>
          <w:rtl/>
        </w:rPr>
        <w:t>،</w:t>
      </w:r>
      <w:r>
        <w:rPr>
          <w:rtl/>
        </w:rPr>
        <w:t xml:space="preserve"> إنّما جئت</w:t>
      </w:r>
      <w:r w:rsidR="0055726B">
        <w:rPr>
          <w:rtl/>
        </w:rPr>
        <w:t xml:space="preserve"> </w:t>
      </w:r>
      <w:r>
        <w:rPr>
          <w:rtl/>
        </w:rPr>
        <w:t xml:space="preserve">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ولم آتِ الحَجَر</w:t>
      </w:r>
      <w:r w:rsidR="00742F32">
        <w:rPr>
          <w:rtl/>
        </w:rPr>
        <w:t>،</w:t>
      </w:r>
      <w:r>
        <w:rPr>
          <w:rtl/>
        </w:rPr>
        <w:t xml:space="preserve"> سمعت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لا تبكوا علىٰ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الدين إذا وليه أهله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ولكن ابكوا علىٰ الدين إذا وليه غير أهله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وفيه أكثر من دلالة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ولىٰ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إنّ علماء الصحابة وأجل</w:t>
      </w:r>
      <w:r>
        <w:rPr>
          <w:rFonts w:hint="cs"/>
          <w:rtl/>
        </w:rPr>
        <w:t>ّ</w:t>
      </w:r>
      <w:r>
        <w:rPr>
          <w:rtl/>
        </w:rPr>
        <w:t>ائهم كانوا يعرفون صحة الزيارة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ويستحبونها</w:t>
      </w:r>
      <w:r w:rsidR="00742F32">
        <w:rPr>
          <w:rtl/>
        </w:rPr>
        <w:t>،</w:t>
      </w:r>
      <w:r>
        <w:rPr>
          <w:rtl/>
        </w:rPr>
        <w:t xml:space="preserve"> وهو ما صرّح به الترمذي في تعليقته المشار إليها</w:t>
      </w:r>
      <w:r w:rsidR="00742F32">
        <w:rPr>
          <w:rtl/>
        </w:rPr>
        <w:t>،</w:t>
      </w:r>
      <w:r>
        <w:rPr>
          <w:rtl/>
        </w:rPr>
        <w:t xml:space="preserve"> وستأتي بنصها</w:t>
      </w:r>
      <w:r w:rsidR="0055726B">
        <w:rPr>
          <w:rtl/>
        </w:rPr>
        <w:t xml:space="preserve"> </w:t>
      </w:r>
      <w:r>
        <w:rPr>
          <w:rtl/>
        </w:rPr>
        <w:t>الكامل لاحقاً.</w:t>
      </w:r>
    </w:p>
    <w:p w:rsidR="00742F32" w:rsidRDefault="00742F32" w:rsidP="006E6387">
      <w:pPr>
        <w:rPr>
          <w:rtl/>
        </w:rPr>
      </w:pPr>
    </w:p>
    <w:p w:rsidR="006E6387" w:rsidRPr="00D70D77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العقد الفريد 3</w:t>
      </w:r>
      <w:r w:rsidR="00742F32">
        <w:rPr>
          <w:rtl/>
        </w:rPr>
        <w:t>:</w:t>
      </w:r>
      <w:r w:rsidRPr="00FC31C6">
        <w:rPr>
          <w:rtl/>
        </w:rPr>
        <w:t xml:space="preserve"> 13</w:t>
      </w:r>
      <w:r w:rsidR="00742F32">
        <w:rPr>
          <w:rtl/>
        </w:rPr>
        <w:t>،</w:t>
      </w:r>
      <w:r w:rsidRPr="00FC31C6">
        <w:rPr>
          <w:rtl/>
        </w:rPr>
        <w:t xml:space="preserve"> الغدير 5</w:t>
      </w:r>
      <w:r w:rsidR="00742F32">
        <w:rPr>
          <w:rtl/>
        </w:rPr>
        <w:t>:</w:t>
      </w:r>
      <w:r w:rsidRPr="00FC31C6">
        <w:rPr>
          <w:rtl/>
        </w:rPr>
        <w:t xml:space="preserve"> 25 / 9.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المستدرك</w:t>
      </w:r>
      <w:r>
        <w:rPr>
          <w:rtl/>
        </w:rPr>
        <w:t xml:space="preserve"> علىٰ </w:t>
      </w:r>
      <w:r w:rsidRPr="00FC31C6">
        <w:rPr>
          <w:rtl/>
        </w:rPr>
        <w:t>الصحيحين 4</w:t>
      </w:r>
      <w:r w:rsidR="00742F32">
        <w:rPr>
          <w:rtl/>
        </w:rPr>
        <w:t>:</w:t>
      </w:r>
      <w:r w:rsidRPr="00FC31C6">
        <w:rPr>
          <w:rtl/>
        </w:rPr>
        <w:t xml:space="preserve"> 560 / 8571</w:t>
      </w:r>
      <w:r w:rsidR="00742F32">
        <w:rPr>
          <w:rtl/>
        </w:rPr>
        <w:t>،</w:t>
      </w:r>
      <w:r w:rsidRPr="00FC31C6">
        <w:rPr>
          <w:rtl/>
        </w:rPr>
        <w:t xml:space="preserve"> وتلخيص الذهبي في ذيل الصفحة.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lastRenderedPageBreak/>
        <w:t>والثانية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إنّ رجالات بني أمية كانوا ينهون عن ذلك ويستنكرونه.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والثالثة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إنّها إشارة مفيدة إلىٰ تاريخ النهي عن الزيارة وجذوره ال</w:t>
      </w:r>
      <w:r>
        <w:rPr>
          <w:rFonts w:hint="cs"/>
          <w:rtl/>
        </w:rPr>
        <w:t>أ</w:t>
      </w:r>
      <w:r>
        <w:rPr>
          <w:rtl/>
        </w:rPr>
        <w:t>ولى</w:t>
      </w:r>
      <w:r w:rsidRPr="00ED17FE">
        <w:rPr>
          <w:rtl/>
        </w:rPr>
        <w:t>ٰ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ولعل هذا الخبر الثابت يكشف لنا عن أقدم ما ورد في النهي عن الزيارة وورود</w:t>
      </w:r>
      <w:r w:rsidR="0055726B">
        <w:rPr>
          <w:rtl/>
        </w:rPr>
        <w:t xml:space="preserve"> </w:t>
      </w:r>
      <w:r>
        <w:rPr>
          <w:rtl/>
        </w:rPr>
        <w:t>القبر الشريف</w:t>
      </w:r>
      <w:r w:rsidR="00742F32">
        <w:rPr>
          <w:rtl/>
        </w:rPr>
        <w:t>،</w:t>
      </w:r>
      <w:r>
        <w:rPr>
          <w:rtl/>
        </w:rPr>
        <w:t xml:space="preserve"> وهي ممارسة سياسية</w:t>
      </w:r>
      <w:r w:rsidR="00742F32">
        <w:rPr>
          <w:rtl/>
        </w:rPr>
        <w:t>،</w:t>
      </w:r>
      <w:r>
        <w:rPr>
          <w:rtl/>
        </w:rPr>
        <w:t xml:space="preserve"> مارسها هذا الوالي ال</w:t>
      </w:r>
      <w:r>
        <w:rPr>
          <w:rFonts w:hint="cs"/>
          <w:rtl/>
        </w:rPr>
        <w:t>أ</w:t>
      </w:r>
      <w:r>
        <w:rPr>
          <w:rtl/>
        </w:rPr>
        <w:t>موي أيام حكومتهم.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يؤكد هذا جواب أبي أيوب ال</w:t>
      </w:r>
      <w:r>
        <w:rPr>
          <w:rFonts w:hint="cs"/>
          <w:rtl/>
        </w:rPr>
        <w:t>أ</w:t>
      </w:r>
      <w:r>
        <w:rPr>
          <w:rtl/>
        </w:rPr>
        <w:t>نصاري لمروان</w:t>
      </w:r>
      <w:r w:rsidR="00742F32">
        <w:rPr>
          <w:rtl/>
        </w:rPr>
        <w:t>،</w:t>
      </w:r>
      <w:r>
        <w:rPr>
          <w:rtl/>
        </w:rPr>
        <w:t xml:space="preserve"> وفيه التصريح الواضح بأنّ بني</w:t>
      </w:r>
      <w:r w:rsidR="0055726B">
        <w:rPr>
          <w:rtl/>
        </w:rPr>
        <w:t xml:space="preserve"> </w:t>
      </w:r>
      <w:r>
        <w:rPr>
          <w:rtl/>
        </w:rPr>
        <w:t>أمية ليسوا من أهل الدين ال</w:t>
      </w:r>
      <w:r>
        <w:rPr>
          <w:rFonts w:hint="cs"/>
          <w:rtl/>
        </w:rPr>
        <w:t>أ</w:t>
      </w:r>
      <w:r>
        <w:rPr>
          <w:rtl/>
        </w:rPr>
        <w:t>مناء عليه</w:t>
      </w:r>
      <w:r w:rsidR="00742F32">
        <w:rPr>
          <w:rtl/>
        </w:rPr>
        <w:t>،</w:t>
      </w:r>
      <w:r>
        <w:rPr>
          <w:rtl/>
        </w:rPr>
        <w:t xml:space="preserve"> بل إنّما يُخشى</w:t>
      </w:r>
      <w:r w:rsidRPr="00ED17FE">
        <w:rPr>
          <w:rtl/>
        </w:rPr>
        <w:t>ٰ</w:t>
      </w:r>
      <w:r>
        <w:rPr>
          <w:rtl/>
        </w:rPr>
        <w:t xml:space="preserve"> علىٰ الدين منهم</w:t>
      </w:r>
      <w:r w:rsidR="00742F32">
        <w:rPr>
          <w:rtl/>
        </w:rPr>
        <w:t>،</w:t>
      </w:r>
      <w:r>
        <w:rPr>
          <w:rtl/>
        </w:rPr>
        <w:t xml:space="preserve"> وهذا الذي</w:t>
      </w:r>
      <w:r w:rsidR="0055726B">
        <w:rPr>
          <w:rtl/>
        </w:rPr>
        <w:t xml:space="preserve"> </w:t>
      </w:r>
      <w:r>
        <w:rPr>
          <w:rtl/>
        </w:rPr>
        <w:t>يصنعه مروان واحدة فقط من ال</w:t>
      </w:r>
      <w:r>
        <w:rPr>
          <w:rFonts w:hint="cs"/>
          <w:rtl/>
        </w:rPr>
        <w:t>أ</w:t>
      </w:r>
      <w:r>
        <w:rPr>
          <w:rtl/>
        </w:rPr>
        <w:t>حدوثات التي أحدثها وسيحدثها ال</w:t>
      </w:r>
      <w:r>
        <w:rPr>
          <w:rFonts w:hint="cs"/>
          <w:rtl/>
        </w:rPr>
        <w:t>أ</w:t>
      </w:r>
      <w:r>
        <w:rPr>
          <w:rtl/>
        </w:rPr>
        <w:t>مويون في</w:t>
      </w:r>
      <w:r w:rsidR="0055726B">
        <w:rPr>
          <w:rtl/>
        </w:rPr>
        <w:t xml:space="preserve"> </w:t>
      </w:r>
      <w:r>
        <w:rPr>
          <w:rtl/>
        </w:rPr>
        <w:t>الدين.</w:t>
      </w:r>
    </w:p>
    <w:p w:rsidR="006E6387" w:rsidRDefault="006E6387" w:rsidP="006E6387">
      <w:pPr>
        <w:pStyle w:val="Heading3"/>
        <w:rPr>
          <w:rtl/>
        </w:rPr>
      </w:pPr>
      <w:bookmarkStart w:id="28" w:name="_Toc424553231"/>
      <w:r>
        <w:rPr>
          <w:rtl/>
        </w:rPr>
        <w:t>الفائدة</w:t>
      </w:r>
      <w:bookmarkEnd w:id="28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هذه الأخبار ونظائرها لا تمثل أحداثاً منفردة في تاريخ الصحابة</w:t>
      </w:r>
      <w:r w:rsidR="00742F32">
        <w:rPr>
          <w:rtl/>
        </w:rPr>
        <w:t>،</w:t>
      </w:r>
      <w:r>
        <w:rPr>
          <w:rtl/>
        </w:rPr>
        <w:t xml:space="preserve"> وإنّما هي</w:t>
      </w:r>
      <w:r w:rsidR="0055726B">
        <w:rPr>
          <w:rtl/>
        </w:rPr>
        <w:t xml:space="preserve"> </w:t>
      </w:r>
      <w:r>
        <w:rPr>
          <w:rtl/>
        </w:rPr>
        <w:t>أخبار دونت دون سواها لما وافقها من خصوصية</w:t>
      </w:r>
      <w:r w:rsidR="00742F32">
        <w:rPr>
          <w:rtl/>
        </w:rPr>
        <w:t>،</w:t>
      </w:r>
      <w:r>
        <w:rPr>
          <w:rtl/>
        </w:rPr>
        <w:t xml:space="preserve"> ساعدت علىٰ انتشارها</w:t>
      </w:r>
      <w:r w:rsidR="00742F32">
        <w:rPr>
          <w:rtl/>
        </w:rPr>
        <w:t>،</w:t>
      </w:r>
      <w:r>
        <w:rPr>
          <w:rtl/>
        </w:rPr>
        <w:t xml:space="preserve"> وما</w:t>
      </w:r>
      <w:r w:rsidR="0055726B">
        <w:rPr>
          <w:rtl/>
        </w:rPr>
        <w:t xml:space="preserve"> </w:t>
      </w:r>
      <w:r>
        <w:rPr>
          <w:rtl/>
        </w:rPr>
        <w:t>هي إلّا شواهد علىٰ واقع الحال الذي كان يعيشه جيل الصحابة والذي لم نعرف</w:t>
      </w:r>
      <w:r w:rsidR="0055726B">
        <w:rPr>
          <w:rtl/>
        </w:rPr>
        <w:t xml:space="preserve"> </w:t>
      </w:r>
      <w:r>
        <w:rPr>
          <w:rtl/>
        </w:rPr>
        <w:t>عنه في مصدر واحد</w:t>
      </w:r>
      <w:r w:rsidR="00742F32">
        <w:rPr>
          <w:rtl/>
        </w:rPr>
        <w:t>،</w:t>
      </w:r>
      <w:r>
        <w:rPr>
          <w:rtl/>
        </w:rPr>
        <w:t xml:space="preserve"> ولا في حديث واحد</w:t>
      </w:r>
      <w:r w:rsidR="00742F32">
        <w:rPr>
          <w:rFonts w:hint="cs"/>
          <w:rtl/>
        </w:rPr>
        <w:t xml:space="preserve"> - </w:t>
      </w:r>
      <w:r>
        <w:rPr>
          <w:rtl/>
        </w:rPr>
        <w:t>ولو موضوع</w:t>
      </w:r>
      <w:r w:rsidR="00742F32">
        <w:rPr>
          <w:rFonts w:hint="cs"/>
          <w:rtl/>
        </w:rPr>
        <w:t xml:space="preserve"> - </w:t>
      </w:r>
      <w:r>
        <w:rPr>
          <w:rtl/>
        </w:rPr>
        <w:t>نهياً عن زيارة قبر</w:t>
      </w:r>
      <w:r w:rsidR="0055726B">
        <w:rPr>
          <w:rtl/>
        </w:rPr>
        <w:t xml:space="preserve"> </w:t>
      </w:r>
      <w:r>
        <w:rPr>
          <w:rtl/>
        </w:rPr>
        <w:t xml:space="preserve">الرسول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أو أحدٍ من الصحابة بعد وفاتهم. وعدم وجود النهي وحده قاطع</w:t>
      </w:r>
      <w:r w:rsidR="0055726B">
        <w:rPr>
          <w:rtl/>
        </w:rPr>
        <w:t xml:space="preserve"> </w:t>
      </w:r>
      <w:r>
        <w:rPr>
          <w:rtl/>
        </w:rPr>
        <w:t>بال</w:t>
      </w:r>
      <w:r>
        <w:rPr>
          <w:rFonts w:hint="cs"/>
          <w:rtl/>
        </w:rPr>
        <w:t>إ</w:t>
      </w:r>
      <w:r>
        <w:rPr>
          <w:rtl/>
        </w:rPr>
        <w:t>ثبات</w:t>
      </w:r>
      <w:r w:rsidR="00742F32">
        <w:rPr>
          <w:rtl/>
        </w:rPr>
        <w:t>،</w:t>
      </w:r>
      <w:r>
        <w:rPr>
          <w:rtl/>
        </w:rPr>
        <w:t xml:space="preserve"> تؤكِّده هذه الاَحداث المروية لما فيها من خصوصيات أفردتها عن</w:t>
      </w:r>
      <w:r w:rsidR="0055726B">
        <w:rPr>
          <w:rtl/>
        </w:rPr>
        <w:t xml:space="preserve"> </w:t>
      </w:r>
      <w:r>
        <w:rPr>
          <w:rtl/>
        </w:rPr>
        <w:t>العرف السائد.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>
        <w:rPr>
          <w:rtl/>
        </w:rPr>
        <w:t>وتؤيده السيرة الثابتة للصحابة والتابعين أنّهم إذا أرادوا الخروج من المدينة</w:t>
      </w:r>
      <w:r w:rsidR="0055726B">
        <w:rPr>
          <w:rtl/>
        </w:rPr>
        <w:t xml:space="preserve"> </w:t>
      </w:r>
      <w:r>
        <w:rPr>
          <w:rtl/>
        </w:rPr>
        <w:t xml:space="preserve">أتوا قبر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للوداع</w:t>
      </w:r>
      <w:r w:rsidR="00742F32">
        <w:rPr>
          <w:rtl/>
        </w:rPr>
        <w:t>،</w:t>
      </w:r>
      <w:r>
        <w:rPr>
          <w:rtl/>
        </w:rPr>
        <w:t xml:space="preserve"> وإذا دخلوا المدينة ابتدأوا بزيارته والسلام عليه.</w:t>
      </w:r>
      <w:r w:rsidR="0055726B">
        <w:rPr>
          <w:rtl/>
        </w:rPr>
        <w:t xml:space="preserve"> </w:t>
      </w:r>
      <w:r>
        <w:rPr>
          <w:rtl/>
        </w:rPr>
        <w:t>وهذا أمر ثابت أشهر من أن يحتاج إلىٰ برهان</w:t>
      </w:r>
      <w:r w:rsidR="00742F32">
        <w:rPr>
          <w:rtl/>
        </w:rPr>
        <w:t>،</w:t>
      </w:r>
      <w:r>
        <w:rPr>
          <w:rtl/>
        </w:rPr>
        <w:t xml:space="preserve"> ولم ينكره أحد ممّن له خلاف في</w:t>
      </w:r>
      <w:r w:rsidR="0055726B">
        <w:rPr>
          <w:rtl/>
        </w:rPr>
        <w:t xml:space="preserve"> 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بعض شؤون الزيارة وأحوالها.</w:t>
      </w:r>
    </w:p>
    <w:p w:rsidR="006E6387" w:rsidRDefault="006E6387" w:rsidP="006E6387">
      <w:pPr>
        <w:pStyle w:val="Heading2"/>
        <w:rPr>
          <w:rtl/>
        </w:rPr>
      </w:pPr>
      <w:bookmarkStart w:id="29" w:name="_Toc424553232"/>
      <w:r>
        <w:rPr>
          <w:rtl/>
        </w:rPr>
        <w:t>ثانياً</w:t>
      </w:r>
      <w:r w:rsidR="00742F32">
        <w:rPr>
          <w:rtl/>
        </w:rPr>
        <w:t>:</w:t>
      </w:r>
      <w:r>
        <w:rPr>
          <w:rtl/>
        </w:rPr>
        <w:t xml:space="preserve"> بعد الصحابة</w:t>
      </w:r>
      <w:r w:rsidR="00742F32">
        <w:rPr>
          <w:rtl/>
        </w:rPr>
        <w:t>:</w:t>
      </w:r>
      <w:bookmarkEnd w:id="29"/>
    </w:p>
    <w:p w:rsidR="006E6387" w:rsidRPr="00560949" w:rsidRDefault="006E6387" w:rsidP="00742F32">
      <w:pPr>
        <w:pStyle w:val="libBold1"/>
        <w:rPr>
          <w:rtl/>
        </w:rPr>
      </w:pPr>
      <w:r w:rsidRPr="00560949">
        <w:rPr>
          <w:rtl/>
        </w:rPr>
        <w:t>1</w:t>
      </w:r>
      <w:r w:rsidR="00742F32">
        <w:rPr>
          <w:rtl/>
        </w:rPr>
        <w:t xml:space="preserve"> - </w:t>
      </w:r>
      <w:r w:rsidRPr="00560949">
        <w:rPr>
          <w:rtl/>
        </w:rPr>
        <w:t>عمر بن عبدالعزيز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استفاض عن عمر بن العزيز أنّه كان يبرد البريد من الشام ليسلّم له علىٰ</w:t>
      </w:r>
      <w:r w:rsidR="0055726B">
        <w:rPr>
          <w:rtl/>
        </w:rPr>
        <w:t xml:space="preserve"> </w:t>
      </w:r>
      <w:r>
        <w:rPr>
          <w:rtl/>
        </w:rPr>
        <w:t xml:space="preserve">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>. نقل ذلك أبو بكر أحمد بن عمر بن أبي عاصم النبيل</w:t>
      </w:r>
      <w:r w:rsidR="00742F32">
        <w:rPr>
          <w:rtl/>
        </w:rPr>
        <w:t>،</w:t>
      </w:r>
      <w:r>
        <w:rPr>
          <w:rtl/>
        </w:rPr>
        <w:t xml:space="preserve"> المتوفى</w:t>
      </w:r>
      <w:r w:rsidRPr="00ED17FE">
        <w:rPr>
          <w:rtl/>
        </w:rPr>
        <w:t>ٰ</w:t>
      </w:r>
      <w:r>
        <w:rPr>
          <w:rtl/>
        </w:rPr>
        <w:t xml:space="preserve"> سنة</w:t>
      </w:r>
      <w:r w:rsidR="0055726B">
        <w:rPr>
          <w:rtl/>
        </w:rPr>
        <w:t xml:space="preserve"> </w:t>
      </w:r>
      <w:r>
        <w:rPr>
          <w:rtl/>
        </w:rPr>
        <w:t xml:space="preserve">280هـ في كتابه </w:t>
      </w:r>
      <w:r w:rsidRPr="00560949">
        <w:rPr>
          <w:rtl/>
        </w:rPr>
        <w:t>« المناسك »</w:t>
      </w:r>
      <w:r>
        <w:rPr>
          <w:rtl/>
        </w:rPr>
        <w:t xml:space="preserve"> وقد جرّده من ال</w:t>
      </w:r>
      <w:r>
        <w:rPr>
          <w:rFonts w:hint="cs"/>
          <w:rtl/>
        </w:rPr>
        <w:t>أ</w:t>
      </w:r>
      <w:r>
        <w:rPr>
          <w:rtl/>
        </w:rPr>
        <w:t>سانيد ملتزماً فيه الثبوت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كان</w:t>
      </w:r>
      <w:r w:rsidR="0055726B">
        <w:rPr>
          <w:rtl/>
        </w:rPr>
        <w:t xml:space="preserve"> </w:t>
      </w:r>
      <w:r>
        <w:rPr>
          <w:rtl/>
        </w:rPr>
        <w:t>عمر بن عبدالعزيز يبعث بالرسول قاصداً من الشام إلىٰ المدينة ليقرىء</w:t>
      </w:r>
      <w:r w:rsidR="0055726B">
        <w:rPr>
          <w:rtl/>
        </w:rPr>
        <w:t xml:space="preserve"> </w:t>
      </w:r>
      <w:r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السلام</w:t>
      </w:r>
      <w:r w:rsidR="00742F32">
        <w:rPr>
          <w:rtl/>
        </w:rPr>
        <w:t>،</w:t>
      </w:r>
      <w:r>
        <w:rPr>
          <w:rtl/>
        </w:rPr>
        <w:t xml:space="preserve"> ثمَّ يرجع.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وذكره ابن الجوزي أيضاً في كتابه الذي أفرده لمثل هذه الأخبار</w:t>
      </w:r>
      <w:r w:rsidR="00742F32">
        <w:rPr>
          <w:rtl/>
        </w:rPr>
        <w:t>،</w:t>
      </w:r>
      <w:r>
        <w:rPr>
          <w:rtl/>
        </w:rPr>
        <w:t xml:space="preserve"> وأسماه</w:t>
      </w:r>
      <w:r w:rsidR="0055726B">
        <w:rPr>
          <w:rtl/>
        </w:rPr>
        <w:t xml:space="preserve"> </w:t>
      </w:r>
      <w:r w:rsidRPr="00560949">
        <w:rPr>
          <w:rtl/>
        </w:rPr>
        <w:t xml:space="preserve">« مثير العزم الساكن إلىٰ </w:t>
      </w:r>
      <w:r>
        <w:rPr>
          <w:rtl/>
        </w:rPr>
        <w:t>أشرف ال</w:t>
      </w:r>
      <w:r>
        <w:rPr>
          <w:rFonts w:hint="cs"/>
          <w:rtl/>
        </w:rPr>
        <w:t>أ</w:t>
      </w:r>
      <w:r w:rsidRPr="00560949">
        <w:rPr>
          <w:rtl/>
        </w:rPr>
        <w:t>ماكن »</w:t>
      </w:r>
      <w:r w:rsidR="00742F32">
        <w:rPr>
          <w:rtl/>
        </w:rPr>
        <w:t>،</w:t>
      </w:r>
      <w:r>
        <w:rPr>
          <w:rtl/>
        </w:rPr>
        <w:t xml:space="preserve"> قال السبكي</w:t>
      </w:r>
      <w:r w:rsidR="00742F32">
        <w:rPr>
          <w:rtl/>
        </w:rPr>
        <w:t>:</w:t>
      </w:r>
      <w:r>
        <w:rPr>
          <w:rtl/>
        </w:rPr>
        <w:t xml:space="preserve"> نقلته من خطه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ودلالته واضحة ليس علىٰ استحباب الزيارة وحسب</w:t>
      </w:r>
      <w:r w:rsidR="00742F32">
        <w:rPr>
          <w:rtl/>
        </w:rPr>
        <w:t>،</w:t>
      </w:r>
      <w:r>
        <w:rPr>
          <w:rtl/>
        </w:rPr>
        <w:t xml:space="preserve"> بل علىٰ شد الرحال</w:t>
      </w:r>
      <w:r w:rsidR="0055726B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جلها أيضاً. ومثله في الدلالة ما ثبت عن بلال رضي</w:t>
      </w:r>
      <w:r>
        <w:rPr>
          <w:rFonts w:hint="cs"/>
          <w:rtl/>
        </w:rPr>
        <w:t xml:space="preserve"> </w:t>
      </w:r>
      <w:r>
        <w:rPr>
          <w:rtl/>
        </w:rPr>
        <w:t>الله</w:t>
      </w:r>
      <w:r>
        <w:rPr>
          <w:rFonts w:hint="cs"/>
          <w:rtl/>
        </w:rPr>
        <w:t xml:space="preserve"> </w:t>
      </w:r>
      <w:r w:rsidRPr="00560949">
        <w:rPr>
          <w:rtl/>
        </w:rPr>
        <w:t>عنه</w:t>
      </w:r>
      <w:r>
        <w:rPr>
          <w:rtl/>
        </w:rPr>
        <w:t>.</w:t>
      </w:r>
    </w:p>
    <w:p w:rsidR="006E6387" w:rsidRPr="00560949" w:rsidRDefault="006E6387" w:rsidP="00742F32">
      <w:pPr>
        <w:pStyle w:val="libBold1"/>
        <w:rPr>
          <w:rtl/>
        </w:rPr>
      </w:pPr>
      <w:r w:rsidRPr="00560949">
        <w:rPr>
          <w:rtl/>
        </w:rPr>
        <w:t>2</w:t>
      </w:r>
      <w:r w:rsidR="00742F32">
        <w:rPr>
          <w:rtl/>
        </w:rPr>
        <w:t xml:space="preserve"> - </w:t>
      </w:r>
      <w:r w:rsidRPr="00560949">
        <w:rPr>
          <w:rtl/>
        </w:rPr>
        <w:t xml:space="preserve">الإمام جعفر الصادق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سأله أحد أصحابه</w:t>
      </w:r>
      <w:r w:rsidR="00742F32">
        <w:rPr>
          <w:rtl/>
        </w:rPr>
        <w:t>:</w:t>
      </w:r>
      <w:r>
        <w:rPr>
          <w:rtl/>
        </w:rPr>
        <w:t xml:space="preserve"> إنا نأتي المساجد التي حول المدينة</w:t>
      </w:r>
      <w:r w:rsidR="00742F32">
        <w:rPr>
          <w:rtl/>
        </w:rPr>
        <w:t>،</w:t>
      </w:r>
      <w:r>
        <w:rPr>
          <w:rtl/>
        </w:rPr>
        <w:t xml:space="preserve"> فبأيها أبدأ</w:t>
      </w:r>
      <w:r w:rsidR="00742F32">
        <w:rPr>
          <w:rFonts w:hint="cs"/>
          <w:rtl/>
        </w:rPr>
        <w:t>؟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قال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أبدأ بِقُبا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فصلّ فيه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وأكثِر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فإنّه أول مسجد صلّىٰ فيه رسول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الله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في هذه العرصة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ثمَّ ائت مشربة أم إبراهيم فصلّ فيها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فهو مسكن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رسول الله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ومصل</w:t>
      </w:r>
      <w:r w:rsidRPr="00742F32">
        <w:rPr>
          <w:rStyle w:val="libBold2Char"/>
          <w:rFonts w:hint="cs"/>
          <w:rtl/>
        </w:rPr>
        <w:t>ّ</w:t>
      </w:r>
      <w:r w:rsidRPr="00742F32">
        <w:rPr>
          <w:rStyle w:val="libBold2Char"/>
          <w:rtl/>
        </w:rPr>
        <w:t>اه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ثمَّ تأتي مسجد الفضيخ فتصلّي فيه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فقد صلّىٰ فيه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DF7179">
        <w:rPr>
          <w:rtl/>
        </w:rPr>
        <w:t>(1) شفاء السقام</w:t>
      </w:r>
      <w:r w:rsidR="00742F32">
        <w:rPr>
          <w:rtl/>
        </w:rPr>
        <w:t>:</w:t>
      </w:r>
      <w:r w:rsidRPr="00DF7179">
        <w:rPr>
          <w:rtl/>
        </w:rPr>
        <w:t xml:space="preserve"> 55.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نبيك</w:t>
      </w:r>
      <w:r w:rsidR="00742F32">
        <w:rPr>
          <w:rtl/>
        </w:rPr>
        <w:t>،</w:t>
      </w:r>
      <w:r w:rsidRPr="00D63541">
        <w:rPr>
          <w:rtl/>
        </w:rPr>
        <w:t xml:space="preserve"> فإذا قضيت هذا الجانب أتيت جانب أحد فبدأت بالمسجد الذي دون</w:t>
      </w:r>
      <w:r w:rsidR="0055726B">
        <w:rPr>
          <w:rtl/>
        </w:rPr>
        <w:t xml:space="preserve"> </w:t>
      </w:r>
      <w:r w:rsidRPr="00D63541">
        <w:rPr>
          <w:rtl/>
        </w:rPr>
        <w:t>الحرة فصلّيت فيه</w:t>
      </w:r>
      <w:r w:rsidR="00742F32">
        <w:rPr>
          <w:rtl/>
        </w:rPr>
        <w:t>،</w:t>
      </w:r>
      <w:r w:rsidRPr="00D63541">
        <w:rPr>
          <w:rtl/>
        </w:rPr>
        <w:t xml:space="preserve"> ثمَّ مررت بقبر حمز بن عبدالمطلب </w:t>
      </w:r>
      <w:r w:rsidRPr="00742F32">
        <w:rPr>
          <w:rStyle w:val="libAlaemChar"/>
          <w:rtl/>
        </w:rPr>
        <w:t>عليه‌السلام</w:t>
      </w:r>
      <w:r w:rsidRPr="00742F32">
        <w:rPr>
          <w:rStyle w:val="libBold2Char"/>
          <w:rtl/>
        </w:rPr>
        <w:t xml:space="preserve"> فسلمت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عليه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مررت بقبور الشهداء... »</w:t>
      </w:r>
      <w:r>
        <w:rPr>
          <w:rtl/>
        </w:rPr>
        <w:t xml:space="preserve"> الحديث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وفيه أمر صريح بزيارة قبر سيد الشهداء حمزة خاصة ثمَّ قبور سائر</w:t>
      </w:r>
      <w:r w:rsidR="0055726B">
        <w:rPr>
          <w:rtl/>
        </w:rPr>
        <w:t xml:space="preserve"> </w:t>
      </w:r>
      <w:r>
        <w:rPr>
          <w:rtl/>
        </w:rPr>
        <w:t>الشهداء رضوان الله عليهم أجمعين.</w:t>
      </w:r>
    </w:p>
    <w:p w:rsidR="006E6387" w:rsidRPr="00036026" w:rsidRDefault="006E6387" w:rsidP="00742F32">
      <w:pPr>
        <w:pStyle w:val="libBold1"/>
        <w:rPr>
          <w:rtl/>
        </w:rPr>
      </w:pPr>
      <w:r w:rsidRPr="00036026">
        <w:rPr>
          <w:rtl/>
        </w:rPr>
        <w:t>3</w:t>
      </w:r>
      <w:r w:rsidR="00742F32">
        <w:rPr>
          <w:rtl/>
        </w:rPr>
        <w:t xml:space="preserve"> - </w:t>
      </w:r>
      <w:r w:rsidRPr="00036026">
        <w:rPr>
          <w:rtl/>
        </w:rPr>
        <w:t>الشافعي يزور قبر أبي حنيفة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أخرج الخطيب البغدادي وغيره</w:t>
      </w:r>
      <w:r w:rsidR="00742F32">
        <w:rPr>
          <w:rtl/>
        </w:rPr>
        <w:t>،</w:t>
      </w:r>
      <w:r>
        <w:rPr>
          <w:rtl/>
        </w:rPr>
        <w:t xml:space="preserve"> عن علي بن ميمون صاحب الشافعي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>
        <w:rPr>
          <w:rtl/>
        </w:rPr>
        <w:t>سمعت الشافعي يقول</w:t>
      </w:r>
      <w:r w:rsidR="00742F32">
        <w:rPr>
          <w:rtl/>
        </w:rPr>
        <w:t>:</w:t>
      </w:r>
      <w:r>
        <w:rPr>
          <w:rtl/>
        </w:rPr>
        <w:t xml:space="preserve"> إنّي ل</w:t>
      </w:r>
      <w:r>
        <w:rPr>
          <w:rFonts w:hint="cs"/>
          <w:rtl/>
        </w:rPr>
        <w:t>أ</w:t>
      </w:r>
      <w:r>
        <w:rPr>
          <w:rtl/>
        </w:rPr>
        <w:t>تبرك بأبي حنيفة</w:t>
      </w:r>
      <w:r w:rsidR="00742F32">
        <w:rPr>
          <w:rtl/>
        </w:rPr>
        <w:t>،</w:t>
      </w:r>
      <w:r>
        <w:rPr>
          <w:rtl/>
        </w:rPr>
        <w:t xml:space="preserve"> وأجيء إلىٰ قبره في كل يوم</w:t>
      </w:r>
      <w:r w:rsidR="00742F32">
        <w:rPr>
          <w:rtl/>
        </w:rPr>
        <w:t>،</w:t>
      </w:r>
      <w:r>
        <w:rPr>
          <w:rtl/>
        </w:rPr>
        <w:t xml:space="preserve"> فإذا</w:t>
      </w:r>
      <w:r w:rsidR="0055726B">
        <w:rPr>
          <w:rtl/>
        </w:rPr>
        <w:t xml:space="preserve"> </w:t>
      </w:r>
      <w:r>
        <w:rPr>
          <w:rtl/>
        </w:rPr>
        <w:t>عرضت لي حاجة صليت ركعتين وجئت إلىٰ قبره وسألت الله تعالىٰ الحاجة عنده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فما تبعد حتىٰ تُقضى</w:t>
      </w:r>
      <w:r w:rsidRPr="00ED17FE">
        <w:rPr>
          <w:rtl/>
        </w:rPr>
        <w:t>ٰ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وفيه زيادة علىٰ الزيارة</w:t>
      </w:r>
      <w:r w:rsidR="00742F32">
        <w:rPr>
          <w:rtl/>
        </w:rPr>
        <w:t>،</w:t>
      </w:r>
      <w:r>
        <w:rPr>
          <w:rtl/>
        </w:rPr>
        <w:t xml:space="preserve"> العمل بالتوسل والاستشفاع.</w:t>
      </w:r>
    </w:p>
    <w:p w:rsidR="006E6387" w:rsidRPr="00036026" w:rsidRDefault="006E6387" w:rsidP="00742F32">
      <w:pPr>
        <w:pStyle w:val="libBold1"/>
        <w:rPr>
          <w:rtl/>
        </w:rPr>
      </w:pPr>
      <w:r>
        <w:rPr>
          <w:rtl/>
        </w:rPr>
        <w:t>4</w:t>
      </w:r>
      <w:r w:rsidR="00742F32">
        <w:rPr>
          <w:rtl/>
        </w:rPr>
        <w:t xml:space="preserve"> - </w:t>
      </w:r>
      <w:r>
        <w:rPr>
          <w:rtl/>
        </w:rPr>
        <w:t>أبو علي الخل</w:t>
      </w:r>
      <w:r>
        <w:rPr>
          <w:rFonts w:hint="cs"/>
          <w:rtl/>
        </w:rPr>
        <w:t>ّ</w:t>
      </w:r>
      <w:r>
        <w:rPr>
          <w:rtl/>
        </w:rPr>
        <w:t>ا</w:t>
      </w:r>
      <w:r w:rsidRPr="00036026">
        <w:rPr>
          <w:rtl/>
        </w:rPr>
        <w:t xml:space="preserve">ل شيخ الحنابلة وقبر موسىٰ بن جعفر </w:t>
      </w:r>
      <w:r w:rsidRPr="00742F32">
        <w:rPr>
          <w:rStyle w:val="libAlaemChar"/>
          <w:rtl/>
        </w:rPr>
        <w:t>عليه</w:t>
      </w:r>
      <w:r w:rsidRPr="00742F32">
        <w:rPr>
          <w:rStyle w:val="libAlaemChar"/>
          <w:rFonts w:hint="cs"/>
          <w:rtl/>
        </w:rPr>
        <w:t>‌السلام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الحسن بن إبراهيم</w:t>
      </w:r>
      <w:r w:rsidR="00742F32">
        <w:rPr>
          <w:rtl/>
        </w:rPr>
        <w:t>،</w:t>
      </w:r>
      <w:r>
        <w:rPr>
          <w:rtl/>
        </w:rPr>
        <w:t xml:space="preserve"> أبو علي الخل</w:t>
      </w:r>
      <w:r>
        <w:rPr>
          <w:rFonts w:hint="cs"/>
          <w:rtl/>
        </w:rPr>
        <w:t>ّ</w:t>
      </w:r>
      <w:r>
        <w:rPr>
          <w:rtl/>
        </w:rPr>
        <w:t>ال</w:t>
      </w:r>
      <w:r w:rsidR="00742F32">
        <w:rPr>
          <w:rtl/>
        </w:rPr>
        <w:t>،</w:t>
      </w:r>
      <w:r>
        <w:rPr>
          <w:rtl/>
        </w:rPr>
        <w:t xml:space="preserve"> شيخ الحنابلة في وقته</w:t>
      </w:r>
      <w:r w:rsidR="00742F32">
        <w:rPr>
          <w:rtl/>
        </w:rPr>
        <w:t>،</w:t>
      </w:r>
      <w:r>
        <w:rPr>
          <w:rtl/>
        </w:rPr>
        <w:t xml:space="preserve"> كان يقول</w:t>
      </w:r>
      <w:r w:rsidR="00742F32">
        <w:rPr>
          <w:rtl/>
        </w:rPr>
        <w:t>:</w:t>
      </w:r>
      <w:r>
        <w:rPr>
          <w:rtl/>
        </w:rPr>
        <w:t xml:space="preserve"> ما</w:t>
      </w:r>
      <w:r w:rsidR="0055726B">
        <w:rPr>
          <w:rtl/>
        </w:rPr>
        <w:t xml:space="preserve"> </w:t>
      </w:r>
      <w:r>
        <w:rPr>
          <w:rtl/>
        </w:rPr>
        <w:t>همّني أمر فقصدت قبر موسىٰ بن جعفر فتوسلت به إلّا سهّل الله تعالىٰ لي ما</w:t>
      </w:r>
      <w:r w:rsidR="0055726B">
        <w:rPr>
          <w:rtl/>
        </w:rPr>
        <w:t xml:space="preserve"> </w:t>
      </w:r>
      <w:r>
        <w:rPr>
          <w:rtl/>
        </w:rPr>
        <w:t xml:space="preserve">أحب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742F32" w:rsidP="006E6387">
      <w:pPr>
        <w:rPr>
          <w:rtl/>
        </w:rPr>
      </w:pPr>
    </w:p>
    <w:p w:rsidR="006E6387" w:rsidRPr="00036026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تهذيب</w:t>
      </w:r>
      <w:r>
        <w:rPr>
          <w:rtl/>
        </w:rPr>
        <w:t xml:space="preserve"> الأحكام </w:t>
      </w:r>
      <w:r w:rsidRPr="00FC31C6">
        <w:rPr>
          <w:rtl/>
        </w:rPr>
        <w:t>6</w:t>
      </w:r>
      <w:r w:rsidR="00742F32">
        <w:rPr>
          <w:rtl/>
        </w:rPr>
        <w:t>:</w:t>
      </w:r>
      <w:r w:rsidRPr="00FC31C6">
        <w:rPr>
          <w:rtl/>
        </w:rPr>
        <w:t xml:space="preserve"> 22 / 7.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تاريخ بغداد 1</w:t>
      </w:r>
      <w:r w:rsidR="00742F32">
        <w:rPr>
          <w:rtl/>
        </w:rPr>
        <w:t>:</w:t>
      </w:r>
      <w:r w:rsidRPr="00FC31C6">
        <w:rPr>
          <w:rtl/>
        </w:rPr>
        <w:t xml:space="preserve"> 123</w:t>
      </w:r>
      <w:r w:rsidR="00742F32">
        <w:rPr>
          <w:rtl/>
        </w:rPr>
        <w:t>،</w:t>
      </w:r>
      <w:r w:rsidRPr="00FC31C6">
        <w:rPr>
          <w:rtl/>
        </w:rPr>
        <w:t xml:space="preserve"> مناقب أبي حنيفة / الخوارزمي 2</w:t>
      </w:r>
      <w:r w:rsidR="00742F32">
        <w:rPr>
          <w:rtl/>
        </w:rPr>
        <w:t>:</w:t>
      </w:r>
      <w:r w:rsidRPr="00FC31C6">
        <w:rPr>
          <w:rtl/>
        </w:rPr>
        <w:t xml:space="preserve"> 199.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تاريخ بغداد / الخطيب البغدادي 1</w:t>
      </w:r>
      <w:r w:rsidR="00742F32">
        <w:rPr>
          <w:rtl/>
        </w:rPr>
        <w:t>:</w:t>
      </w:r>
      <w:r w:rsidRPr="00FC31C6">
        <w:rPr>
          <w:rtl/>
        </w:rPr>
        <w:t xml:space="preserve"> 120.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1"/>
        <w:rPr>
          <w:rtl/>
        </w:rPr>
      </w:pPr>
      <w:r>
        <w:rPr>
          <w:rtl/>
        </w:rPr>
        <w:lastRenderedPageBreak/>
        <w:t>5</w:t>
      </w:r>
      <w:r w:rsidR="00742F32">
        <w:rPr>
          <w:rtl/>
        </w:rPr>
        <w:t xml:space="preserve"> - </w:t>
      </w:r>
      <w:r>
        <w:rPr>
          <w:rtl/>
        </w:rPr>
        <w:t xml:space="preserve">أبو بكر بن خزيمة وقبر الرضا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أبو بكر محمد بن المؤمّل</w:t>
      </w:r>
      <w:r w:rsidR="00742F32">
        <w:rPr>
          <w:rtl/>
        </w:rPr>
        <w:t>:</w:t>
      </w:r>
      <w:r>
        <w:rPr>
          <w:rtl/>
        </w:rPr>
        <w:t xml:space="preserve"> خرجنا مع إمام أهل الحديث أبي بكر ابن خزيمة</w:t>
      </w:r>
      <w:r w:rsidR="0055726B">
        <w:rPr>
          <w:rtl/>
        </w:rPr>
        <w:t xml:space="preserve"> </w:t>
      </w:r>
      <w:r>
        <w:rPr>
          <w:rtl/>
        </w:rPr>
        <w:t>(223</w:t>
      </w:r>
      <w:r w:rsidR="00742F32">
        <w:rPr>
          <w:rFonts w:hint="cs"/>
          <w:rtl/>
        </w:rPr>
        <w:t xml:space="preserve"> - </w:t>
      </w:r>
      <w:r>
        <w:rPr>
          <w:rtl/>
        </w:rPr>
        <w:t>311</w:t>
      </w:r>
      <w:r>
        <w:rPr>
          <w:rFonts w:hint="cs"/>
          <w:rtl/>
        </w:rPr>
        <w:t xml:space="preserve"> </w:t>
      </w:r>
      <w:r>
        <w:rPr>
          <w:rtl/>
        </w:rPr>
        <w:t>هـ)</w:t>
      </w:r>
      <w:r w:rsidR="00742F32">
        <w:rPr>
          <w:rtl/>
        </w:rPr>
        <w:t>،</w:t>
      </w:r>
      <w:r>
        <w:rPr>
          <w:rtl/>
        </w:rPr>
        <w:t xml:space="preserve"> وعديله أبي علي الثقفي (244</w:t>
      </w:r>
      <w:r w:rsidR="00742F32">
        <w:rPr>
          <w:rFonts w:hint="cs"/>
          <w:rtl/>
        </w:rPr>
        <w:t xml:space="preserve"> - </w:t>
      </w:r>
      <w:r>
        <w:rPr>
          <w:rtl/>
        </w:rPr>
        <w:t>328)</w:t>
      </w:r>
      <w:r w:rsidR="00742F32">
        <w:rPr>
          <w:rtl/>
        </w:rPr>
        <w:t>،</w:t>
      </w:r>
      <w:r>
        <w:rPr>
          <w:rtl/>
        </w:rPr>
        <w:t xml:space="preserve"> مع جماعة من مشايخنا وهم</w:t>
      </w:r>
      <w:r w:rsidR="0055726B">
        <w:rPr>
          <w:rtl/>
        </w:rPr>
        <w:t xml:space="preserve"> </w:t>
      </w:r>
      <w:r>
        <w:rPr>
          <w:rtl/>
        </w:rPr>
        <w:t>إذ ذاك متوافرون إلىٰ زيارة علي بن موسىٰ الرضا بطوس. قال</w:t>
      </w:r>
      <w:r w:rsidR="00742F32">
        <w:rPr>
          <w:rtl/>
        </w:rPr>
        <w:t>:</w:t>
      </w:r>
      <w:r>
        <w:rPr>
          <w:rtl/>
        </w:rPr>
        <w:t xml:space="preserve"> فرأيت من تعظيمه</w:t>
      </w:r>
      <w:r w:rsidR="0055726B">
        <w:rPr>
          <w:rtl/>
        </w:rPr>
        <w:t xml:space="preserve"> </w:t>
      </w:r>
      <w:r w:rsidR="00742F32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>يعني ابن خزيمة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لتلك البقعة وتواضعه لها وتضرّعه عندها ما تحيّرنا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وكل ذلك شاهد علىٰ التوسل والاستشفاع</w:t>
      </w:r>
      <w:r w:rsidR="00742F32">
        <w:rPr>
          <w:rtl/>
        </w:rPr>
        <w:t>،</w:t>
      </w:r>
      <w:r>
        <w:rPr>
          <w:rtl/>
        </w:rPr>
        <w:t xml:space="preserve"> بعد القصد إلىٰ الزيارة.</w:t>
      </w:r>
    </w:p>
    <w:p w:rsidR="006E6387" w:rsidRPr="00036026" w:rsidRDefault="006E6387" w:rsidP="00742F32">
      <w:pPr>
        <w:pStyle w:val="libBold1"/>
        <w:rPr>
          <w:rtl/>
        </w:rPr>
      </w:pPr>
      <w:r w:rsidRPr="00036026">
        <w:rPr>
          <w:rtl/>
        </w:rPr>
        <w:t>6</w:t>
      </w:r>
      <w:r w:rsidR="00742F32">
        <w:rPr>
          <w:rtl/>
        </w:rPr>
        <w:t xml:space="preserve"> - </w:t>
      </w:r>
      <w:r w:rsidRPr="00036026">
        <w:rPr>
          <w:rtl/>
        </w:rPr>
        <w:t>أئمة المذاهب الاَربعة وسائر أهل العلم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عند ذكر الحديث الذي أخرجه مسلم والترمذي والنسائي والحاكم من حديث</w:t>
      </w:r>
      <w:r w:rsidR="0055726B">
        <w:rPr>
          <w:rtl/>
        </w:rPr>
        <w:t xml:space="preserve"> </w:t>
      </w:r>
      <w:r>
        <w:rPr>
          <w:rtl/>
        </w:rPr>
        <w:t xml:space="preserve">بُريدة عن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قد كنت نهيتكم عن زيارة القبور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فقد أُذن لمحمّدٍ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في زيارة قبر أمّه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فزوروها فإنّها تذكر الآخرة »</w:t>
      </w:r>
      <w:r>
        <w:rPr>
          <w:rtl/>
        </w:rPr>
        <w:t xml:space="preserve"> أشرنا إلىٰ أن للترمذي تعقيباً</w:t>
      </w:r>
      <w:r w:rsidR="0055726B">
        <w:rPr>
          <w:rtl/>
        </w:rPr>
        <w:t xml:space="preserve"> </w:t>
      </w:r>
      <w:r>
        <w:rPr>
          <w:rtl/>
        </w:rPr>
        <w:t>علىٰ الحديث</w:t>
      </w:r>
      <w:r w:rsidR="00742F32">
        <w:rPr>
          <w:rtl/>
        </w:rPr>
        <w:t>،</w:t>
      </w:r>
      <w:r>
        <w:rPr>
          <w:rtl/>
        </w:rPr>
        <w:t xml:space="preserve"> وهذا هو نصّه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الترمذي</w:t>
      </w:r>
      <w:r w:rsidR="00742F32">
        <w:rPr>
          <w:rtl/>
        </w:rPr>
        <w:t>:</w:t>
      </w:r>
      <w:r>
        <w:rPr>
          <w:rtl/>
        </w:rPr>
        <w:t xml:space="preserve"> حديث بُريدة حديث حسن صحيح</w:t>
      </w:r>
      <w:r w:rsidR="00742F32">
        <w:rPr>
          <w:rtl/>
        </w:rPr>
        <w:t>،</w:t>
      </w:r>
      <w:r>
        <w:rPr>
          <w:rtl/>
        </w:rPr>
        <w:t xml:space="preserve"> والعمل علىٰ هذا عند أهل</w:t>
      </w:r>
      <w:r w:rsidR="0055726B">
        <w:rPr>
          <w:rtl/>
        </w:rPr>
        <w:t xml:space="preserve"> </w:t>
      </w:r>
      <w:r>
        <w:rPr>
          <w:rtl/>
        </w:rPr>
        <w:t>العلم</w:t>
      </w:r>
      <w:r w:rsidR="00742F32">
        <w:rPr>
          <w:rtl/>
        </w:rPr>
        <w:t>،</w:t>
      </w:r>
      <w:r>
        <w:rPr>
          <w:rtl/>
        </w:rPr>
        <w:t xml:space="preserve"> لا يرون بزيارة القبور بأساً</w:t>
      </w:r>
      <w:r w:rsidR="00742F32">
        <w:rPr>
          <w:rtl/>
        </w:rPr>
        <w:t>،</w:t>
      </w:r>
      <w:r>
        <w:rPr>
          <w:rtl/>
        </w:rPr>
        <w:t xml:space="preserve"> وهو قول</w:t>
      </w:r>
      <w:r w:rsidR="00742F32">
        <w:rPr>
          <w:rtl/>
        </w:rPr>
        <w:t>:</w:t>
      </w:r>
      <w:r>
        <w:rPr>
          <w:rtl/>
        </w:rPr>
        <w:t xml:space="preserve"> ابن المبارك</w:t>
      </w:r>
      <w:r w:rsidR="00742F32">
        <w:rPr>
          <w:rtl/>
        </w:rPr>
        <w:t>،</w:t>
      </w:r>
      <w:r>
        <w:rPr>
          <w:rtl/>
        </w:rPr>
        <w:t xml:space="preserve"> والشافعي</w:t>
      </w:r>
      <w:r w:rsidR="00742F32">
        <w:rPr>
          <w:rtl/>
        </w:rPr>
        <w:t>،</w:t>
      </w:r>
      <w:r>
        <w:rPr>
          <w:rtl/>
        </w:rPr>
        <w:t xml:space="preserve"> وأحمد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وإسحاق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وابن المبارك</w:t>
      </w:r>
      <w:r w:rsidR="00742F32">
        <w:rPr>
          <w:rtl/>
        </w:rPr>
        <w:t>:</w:t>
      </w:r>
      <w:r>
        <w:rPr>
          <w:rtl/>
        </w:rPr>
        <w:t xml:space="preserve"> هو عبدالله بن المبارك بن واضح</w:t>
      </w:r>
      <w:r w:rsidR="00742F32">
        <w:rPr>
          <w:rtl/>
        </w:rPr>
        <w:t>،</w:t>
      </w:r>
      <w:r>
        <w:rPr>
          <w:rtl/>
        </w:rPr>
        <w:t xml:space="preserve"> وصفه الذهبي بال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742F32">
        <w:rPr>
          <w:rtl/>
        </w:rPr>
        <w:t>،</w:t>
      </w:r>
      <w:r>
        <w:rPr>
          <w:rtl/>
        </w:rPr>
        <w:t xml:space="preserve"> شيخ</w:t>
      </w:r>
      <w:r w:rsidR="0055726B">
        <w:rPr>
          <w:rtl/>
        </w:rPr>
        <w:t xml:space="preserve"> </w:t>
      </w:r>
      <w:r>
        <w:rPr>
          <w:rtl/>
        </w:rPr>
        <w:t>الإسلام</w:t>
      </w:r>
      <w:r w:rsidR="00742F32">
        <w:rPr>
          <w:rtl/>
        </w:rPr>
        <w:t>،</w:t>
      </w:r>
      <w:r>
        <w:rPr>
          <w:rtl/>
        </w:rPr>
        <w:t xml:space="preserve"> عالم زمانه</w:t>
      </w:r>
      <w:r w:rsidR="00742F32">
        <w:rPr>
          <w:rtl/>
        </w:rPr>
        <w:t>،</w:t>
      </w:r>
      <w:r>
        <w:rPr>
          <w:rtl/>
        </w:rPr>
        <w:t xml:space="preserve"> وأمير ال</w:t>
      </w:r>
      <w:r>
        <w:rPr>
          <w:rFonts w:hint="cs"/>
          <w:rtl/>
        </w:rPr>
        <w:t>أ</w:t>
      </w:r>
      <w:r>
        <w:rPr>
          <w:rtl/>
        </w:rPr>
        <w:t>تقياء في وقته.. سمع من هشام بن عروة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تهذيب التهذيب / ابن حجر العسقلاني 7</w:t>
      </w:r>
      <w:r w:rsidR="00742F32">
        <w:rPr>
          <w:rtl/>
        </w:rPr>
        <w:t>:</w:t>
      </w:r>
      <w:r w:rsidRPr="00FC31C6">
        <w:rPr>
          <w:rtl/>
        </w:rPr>
        <w:t xml:space="preserve"> 339.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سنن الترمذي 3</w:t>
      </w:r>
      <w:r w:rsidR="00742F32">
        <w:rPr>
          <w:rtl/>
        </w:rPr>
        <w:t>:</w:t>
      </w:r>
      <w:r w:rsidRPr="00FC31C6">
        <w:rPr>
          <w:rtl/>
        </w:rPr>
        <w:t xml:space="preserve"> 370 / 1054 ( كتاب الجنائز</w:t>
      </w:r>
      <w:r w:rsidR="00742F32">
        <w:rPr>
          <w:rtl/>
        </w:rPr>
        <w:t xml:space="preserve"> - </w:t>
      </w:r>
      <w:r w:rsidRPr="00FC31C6">
        <w:rPr>
          <w:rtl/>
        </w:rPr>
        <w:t>باب ما جاء في الرخصة في زيارة القبور ).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وال</w:t>
      </w:r>
      <w:r>
        <w:rPr>
          <w:rFonts w:hint="cs"/>
          <w:rtl/>
        </w:rPr>
        <w:t>أ</w:t>
      </w:r>
      <w:r>
        <w:rPr>
          <w:rtl/>
        </w:rPr>
        <w:t>عمش</w:t>
      </w:r>
      <w:r w:rsidR="00742F32">
        <w:rPr>
          <w:rtl/>
        </w:rPr>
        <w:t>،</w:t>
      </w:r>
      <w:r>
        <w:rPr>
          <w:rtl/>
        </w:rPr>
        <w:t xml:space="preserve"> وموسى</w:t>
      </w:r>
      <w:r w:rsidRPr="00ED17FE">
        <w:rPr>
          <w:rtl/>
        </w:rPr>
        <w:t>ٰ</w:t>
      </w:r>
      <w:r>
        <w:rPr>
          <w:rtl/>
        </w:rPr>
        <w:t xml:space="preserve"> بن عقبة</w:t>
      </w:r>
      <w:r w:rsidR="00742F32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وزاعي</w:t>
      </w:r>
      <w:r w:rsidR="00742F32">
        <w:rPr>
          <w:rtl/>
        </w:rPr>
        <w:t>،</w:t>
      </w:r>
      <w:r>
        <w:rPr>
          <w:rtl/>
        </w:rPr>
        <w:t xml:space="preserve"> وأبي حنيفة</w:t>
      </w:r>
      <w:r w:rsidR="00742F32">
        <w:rPr>
          <w:rtl/>
        </w:rPr>
        <w:t>،</w:t>
      </w:r>
      <w:r>
        <w:rPr>
          <w:rtl/>
        </w:rPr>
        <w:t xml:space="preserve"> وابن جريج</w:t>
      </w:r>
      <w:r w:rsidR="00742F32">
        <w:rPr>
          <w:rtl/>
        </w:rPr>
        <w:t>،</w:t>
      </w:r>
      <w:r>
        <w:rPr>
          <w:rtl/>
        </w:rPr>
        <w:t xml:space="preserve"> وهذه الطبقة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وحدَّث عنه</w:t>
      </w:r>
      <w:r w:rsidR="00742F32">
        <w:rPr>
          <w:rtl/>
        </w:rPr>
        <w:t>:</w:t>
      </w:r>
      <w:r>
        <w:rPr>
          <w:rtl/>
        </w:rPr>
        <w:t xml:space="preserve"> مَعمر</w:t>
      </w:r>
      <w:r w:rsidR="00742F32">
        <w:rPr>
          <w:rtl/>
        </w:rPr>
        <w:t>،</w:t>
      </w:r>
      <w:r>
        <w:rPr>
          <w:rtl/>
        </w:rPr>
        <w:t xml:space="preserve"> والثوري</w:t>
      </w:r>
      <w:r w:rsidR="00742F32">
        <w:rPr>
          <w:rtl/>
        </w:rPr>
        <w:t>،</w:t>
      </w:r>
      <w:r>
        <w:rPr>
          <w:rtl/>
        </w:rPr>
        <w:t xml:space="preserve"> وعبدالرزاق الصنعاني</w:t>
      </w:r>
      <w:r w:rsidR="00742F32">
        <w:rPr>
          <w:rtl/>
        </w:rPr>
        <w:t>،</w:t>
      </w:r>
      <w:r>
        <w:rPr>
          <w:rtl/>
        </w:rPr>
        <w:t xml:space="preserve"> وابن أبي شيبة وهذه</w:t>
      </w:r>
      <w:r w:rsidR="0055726B">
        <w:rPr>
          <w:rtl/>
        </w:rPr>
        <w:t xml:space="preserve"> </w:t>
      </w:r>
      <w:r>
        <w:rPr>
          <w:rtl/>
        </w:rPr>
        <w:t>الطبقة</w:t>
      </w:r>
      <w:r w:rsidR="00742F32">
        <w:rPr>
          <w:rtl/>
        </w:rPr>
        <w:t>،</w:t>
      </w:r>
      <w:r>
        <w:rPr>
          <w:rtl/>
        </w:rPr>
        <w:t xml:space="preserve"> ولد سنة 118</w:t>
      </w:r>
      <w:r w:rsidR="00742F32">
        <w:rPr>
          <w:rtl/>
        </w:rPr>
        <w:t>،</w:t>
      </w:r>
      <w:r>
        <w:rPr>
          <w:rtl/>
        </w:rPr>
        <w:t xml:space="preserve"> وتوفي سنة 181هـ في مدينة هيت</w:t>
      </w:r>
      <w:r w:rsidR="00742F32">
        <w:rPr>
          <w:rFonts w:hint="cs"/>
          <w:rtl/>
        </w:rPr>
        <w:t xml:space="preserve"> - </w:t>
      </w:r>
      <w:r>
        <w:rPr>
          <w:rtl/>
        </w:rPr>
        <w:t>من مدن غرب العراق</w:t>
      </w:r>
      <w:r w:rsidR="00742F32">
        <w:rPr>
          <w:rFonts w:hint="cs"/>
          <w:rtl/>
        </w:rPr>
        <w:t xml:space="preserve"> -</w:t>
      </w:r>
      <w:r w:rsidR="0055726B">
        <w:rPr>
          <w:rFonts w:hint="cs"/>
          <w:rtl/>
        </w:rPr>
        <w:t xml:space="preserve"> </w:t>
      </w:r>
      <w:r>
        <w:rPr>
          <w:rtl/>
        </w:rPr>
        <w:t>ودفن فيها.. ونقل الذهبي لبعض ال</w:t>
      </w:r>
      <w:r>
        <w:rPr>
          <w:rFonts w:hint="cs"/>
          <w:rtl/>
        </w:rPr>
        <w:t>أ</w:t>
      </w:r>
      <w:r>
        <w:rPr>
          <w:rtl/>
        </w:rPr>
        <w:t>فاضل في زيارة قبره</w:t>
      </w:r>
      <w:r w:rsidR="00742F32">
        <w:rPr>
          <w:rtl/>
        </w:rPr>
        <w:t>:</w:t>
      </w:r>
    </w:p>
    <w:tbl>
      <w:tblPr>
        <w:bidiVisual/>
        <w:tblW w:w="5000" w:type="pct"/>
        <w:tblLook w:val="04A0"/>
      </w:tblPr>
      <w:tblGrid>
        <w:gridCol w:w="3846"/>
        <w:gridCol w:w="320"/>
        <w:gridCol w:w="3846"/>
      </w:tblGrid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مررتُ بقبر ابن المبارك غَدوةً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فأوسعني وعظاً وليس بناطقِ </w:t>
            </w:r>
            <w:r w:rsidRPr="00742F32">
              <w:rPr>
                <w:rStyle w:val="libFootnotenumChar"/>
                <w:rtl/>
              </w:rPr>
              <w:t>(1)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</w:tbl>
    <w:p w:rsidR="00742F32" w:rsidRDefault="006E6387" w:rsidP="00742F32">
      <w:pPr>
        <w:pStyle w:val="libNormal"/>
        <w:rPr>
          <w:rtl/>
        </w:rPr>
      </w:pPr>
      <w:r>
        <w:rPr>
          <w:rtl/>
        </w:rPr>
        <w:t>وإسحاق</w:t>
      </w:r>
      <w:r w:rsidR="00742F32">
        <w:rPr>
          <w:rtl/>
        </w:rPr>
        <w:t>:</w:t>
      </w:r>
      <w:r>
        <w:rPr>
          <w:rtl/>
        </w:rPr>
        <w:t xml:space="preserve"> هو إسحاق بن راهويه قرين أحمد بن حنبل</w:t>
      </w:r>
      <w:r w:rsidR="00742F32">
        <w:rPr>
          <w:rtl/>
        </w:rPr>
        <w:t>،</w:t>
      </w:r>
      <w:r>
        <w:rPr>
          <w:rtl/>
        </w:rPr>
        <w:t xml:space="preserve"> وكان أحمد يسميه</w:t>
      </w:r>
      <w:r w:rsidR="0055726B">
        <w:rPr>
          <w:rtl/>
        </w:rPr>
        <w:t xml:space="preserve"> </w:t>
      </w:r>
      <w:r>
        <w:rPr>
          <w:rtl/>
        </w:rPr>
        <w:t>الإمام</w:t>
      </w:r>
      <w:r w:rsidR="00742F32">
        <w:rPr>
          <w:rtl/>
        </w:rPr>
        <w:t>،</w:t>
      </w:r>
      <w:r>
        <w:rPr>
          <w:rtl/>
        </w:rPr>
        <w:t xml:space="preserve"> ويقول</w:t>
      </w:r>
      <w:r w:rsidR="00742F32">
        <w:rPr>
          <w:rtl/>
        </w:rPr>
        <w:t>:</w:t>
      </w:r>
      <w:r>
        <w:rPr>
          <w:rtl/>
        </w:rPr>
        <w:t xml:space="preserve"> لا أعرف له في الدنيا نظيراً</w:t>
      </w:r>
      <w:r w:rsidR="00742F32">
        <w:rPr>
          <w:rtl/>
        </w:rPr>
        <w:t>،</w:t>
      </w:r>
      <w:r>
        <w:rPr>
          <w:rtl/>
        </w:rPr>
        <w:t xml:space="preserve"> ولقّبه الذهبي بشيخ المشرق</w:t>
      </w:r>
      <w:r w:rsidR="00742F32">
        <w:rPr>
          <w:rtl/>
        </w:rPr>
        <w:t>،</w:t>
      </w:r>
      <w:r>
        <w:rPr>
          <w:rtl/>
        </w:rPr>
        <w:t xml:space="preserve"> سيد</w:t>
      </w:r>
      <w:r w:rsidR="0055726B">
        <w:rPr>
          <w:rtl/>
        </w:rPr>
        <w:t xml:space="preserve"> </w:t>
      </w:r>
      <w:r>
        <w:rPr>
          <w:rtl/>
        </w:rPr>
        <w:t>الحفّاظ ولد سنة 161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742F32">
        <w:rPr>
          <w:rtl/>
        </w:rPr>
        <w:t>،</w:t>
      </w:r>
      <w:r>
        <w:rPr>
          <w:rtl/>
        </w:rPr>
        <w:t xml:space="preserve"> وتوفي سنة 238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742F32">
        <w:rPr>
          <w:rtl/>
        </w:rPr>
        <w:t>،</w:t>
      </w:r>
      <w:r>
        <w:rPr>
          <w:rtl/>
        </w:rPr>
        <w:t xml:space="preserve"> وله في سير أعلام النبلاء ترجمة</w:t>
      </w:r>
      <w:r w:rsidR="0055726B">
        <w:rPr>
          <w:rtl/>
        </w:rPr>
        <w:t xml:space="preserve"> </w:t>
      </w:r>
      <w:r>
        <w:rPr>
          <w:rtl/>
        </w:rPr>
        <w:t xml:space="preserve">واسعة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وقد تقدّم عن الشافعي زيارته قبر أبي حنيفة</w:t>
      </w:r>
      <w:r>
        <w:rPr>
          <w:rtl/>
        </w:rPr>
        <w:t>،</w:t>
      </w:r>
      <w:r w:rsidR="006E6387">
        <w:rPr>
          <w:rtl/>
        </w:rPr>
        <w:t xml:space="preserve"> وتوسله به</w:t>
      </w:r>
      <w:r>
        <w:rPr>
          <w:rtl/>
        </w:rPr>
        <w:t>،</w:t>
      </w:r>
      <w:r w:rsidR="006E6387">
        <w:rPr>
          <w:rtl/>
        </w:rPr>
        <w:t xml:space="preserve"> ومداومته علىٰ ذلك</w:t>
      </w:r>
      <w:r>
        <w:rPr>
          <w:rtl/>
        </w:rPr>
        <w:t>،</w:t>
      </w:r>
      <w:r w:rsidR="0055726B">
        <w:rPr>
          <w:rtl/>
        </w:rPr>
        <w:t xml:space="preserve"> </w:t>
      </w:r>
      <w:r w:rsidR="006E6387">
        <w:rPr>
          <w:rtl/>
        </w:rPr>
        <w:t>ويأتي في ( التوسل ) توسل أحمد بالشافعي.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وقال مالك بن أنس</w:t>
      </w:r>
      <w:r>
        <w:rPr>
          <w:rtl/>
        </w:rPr>
        <w:t>:</w:t>
      </w:r>
      <w:r w:rsidR="006E6387">
        <w:rPr>
          <w:rtl/>
        </w:rPr>
        <w:t xml:space="preserve"> لا بأس بمن قدم من سفر</w:t>
      </w:r>
      <w:r>
        <w:rPr>
          <w:rtl/>
        </w:rPr>
        <w:t>،</w:t>
      </w:r>
      <w:r w:rsidR="006E6387">
        <w:rPr>
          <w:rtl/>
        </w:rPr>
        <w:t xml:space="preserve"> أو خرج إلىٰ سفر أن يقف علىٰ</w:t>
      </w:r>
      <w:r w:rsidR="0055726B">
        <w:rPr>
          <w:rtl/>
        </w:rPr>
        <w:t xml:space="preserve"> </w:t>
      </w:r>
      <w:r w:rsidR="006E6387">
        <w:rPr>
          <w:rtl/>
        </w:rPr>
        <w:t xml:space="preserve">قبر النبي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فيصلّي عليه ويدعو له</w:t>
      </w:r>
      <w:r>
        <w:rPr>
          <w:rtl/>
        </w:rPr>
        <w:t>،</w:t>
      </w:r>
      <w:r w:rsidR="006E6387">
        <w:rPr>
          <w:rtl/>
        </w:rPr>
        <w:t xml:space="preserve"> ول</w:t>
      </w:r>
      <w:r w:rsidR="006E6387">
        <w:rPr>
          <w:rFonts w:hint="cs"/>
          <w:rtl/>
        </w:rPr>
        <w:t>أ</w:t>
      </w:r>
      <w:r w:rsidR="006E6387">
        <w:rPr>
          <w:rtl/>
        </w:rPr>
        <w:t>بي بكر وعمر. فقيل له</w:t>
      </w:r>
      <w:r>
        <w:rPr>
          <w:rtl/>
        </w:rPr>
        <w:t>:</w:t>
      </w:r>
      <w:r w:rsidR="006E6387">
        <w:rPr>
          <w:rtl/>
        </w:rPr>
        <w:t xml:space="preserve"> فإنّ ناساً من</w:t>
      </w:r>
      <w:r w:rsidR="0055726B">
        <w:rPr>
          <w:rtl/>
        </w:rPr>
        <w:t xml:space="preserve"> </w:t>
      </w:r>
      <w:r w:rsidR="006E6387">
        <w:rPr>
          <w:rtl/>
        </w:rPr>
        <w:t>أهل المدينة لا يقدمون من سفر ولا يريدونه</w:t>
      </w:r>
      <w:r>
        <w:rPr>
          <w:rtl/>
        </w:rPr>
        <w:t>،</w:t>
      </w:r>
      <w:r w:rsidR="006E6387">
        <w:rPr>
          <w:rtl/>
        </w:rPr>
        <w:t xml:space="preserve"> يفعلون ذلك في اليوم مرة أو</w:t>
      </w:r>
      <w:r w:rsidR="0055726B">
        <w:rPr>
          <w:rtl/>
        </w:rPr>
        <w:t xml:space="preserve"> </w:t>
      </w:r>
      <w:r w:rsidR="006E6387">
        <w:rPr>
          <w:rtl/>
        </w:rPr>
        <w:t>أكثر</w:t>
      </w:r>
      <w:r>
        <w:rPr>
          <w:rtl/>
        </w:rPr>
        <w:t>،</w:t>
      </w:r>
      <w:r w:rsidR="006E6387">
        <w:rPr>
          <w:rtl/>
        </w:rPr>
        <w:t xml:space="preserve"> وربّما وقفوا في الجمعة أو في ال</w:t>
      </w:r>
      <w:r w:rsidR="006E6387">
        <w:rPr>
          <w:rFonts w:hint="cs"/>
          <w:rtl/>
        </w:rPr>
        <w:t>أ</w:t>
      </w:r>
      <w:r w:rsidR="006E6387">
        <w:rPr>
          <w:rtl/>
        </w:rPr>
        <w:t>يام المرّة والمرّتين أو أكثر عند القبور</w:t>
      </w:r>
      <w:r w:rsidR="0055726B">
        <w:rPr>
          <w:rtl/>
        </w:rPr>
        <w:t xml:space="preserve"> </w:t>
      </w:r>
      <w:r w:rsidR="006E6387">
        <w:rPr>
          <w:rtl/>
        </w:rPr>
        <w:t>فيسلّمون ويدعون ساعة.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فقال</w:t>
      </w:r>
      <w:r w:rsidR="00742F32">
        <w:rPr>
          <w:rtl/>
        </w:rPr>
        <w:t>:</w:t>
      </w:r>
      <w:r>
        <w:rPr>
          <w:rtl/>
        </w:rPr>
        <w:t xml:space="preserve"> لم يبلغني هذا عن أحد من أهل الفقه ببلدنا</w:t>
      </w:r>
      <w:r w:rsidR="00742F32">
        <w:rPr>
          <w:rtl/>
        </w:rPr>
        <w:t>،</w:t>
      </w:r>
      <w:r>
        <w:rPr>
          <w:rtl/>
        </w:rPr>
        <w:t xml:space="preserve"> وتركه واسع</w:t>
      </w:r>
      <w:r w:rsidR="00742F32">
        <w:rPr>
          <w:rtl/>
        </w:rPr>
        <w:t>،</w:t>
      </w:r>
      <w:r>
        <w:rPr>
          <w:rtl/>
        </w:rPr>
        <w:t xml:space="preserve"> ولا يصلح آخر</w:t>
      </w:r>
      <w:r w:rsidR="0055726B">
        <w:rPr>
          <w:rtl/>
        </w:rPr>
        <w:t xml:space="preserve"> </w:t>
      </w:r>
      <w:r>
        <w:rPr>
          <w:rtl/>
        </w:rPr>
        <w:t>هذه الأمّة إلّا بما صلح به أولها</w:t>
      </w:r>
      <w:r w:rsidR="00742F32">
        <w:rPr>
          <w:rtl/>
        </w:rPr>
        <w:t>،</w:t>
      </w:r>
      <w:r>
        <w:rPr>
          <w:rtl/>
        </w:rPr>
        <w:t xml:space="preserve"> ولم يبلغني عن أول هذه ال</w:t>
      </w:r>
      <w:r>
        <w:rPr>
          <w:rFonts w:hint="cs"/>
          <w:rtl/>
        </w:rPr>
        <w:t>أ</w:t>
      </w:r>
      <w:r>
        <w:rPr>
          <w:rtl/>
        </w:rPr>
        <w:t xml:space="preserve">مة وصدرها أنّهم كانوا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سير أعلام النبلاء 8</w:t>
      </w:r>
      <w:r w:rsidR="00742F32">
        <w:rPr>
          <w:rtl/>
        </w:rPr>
        <w:t>:</w:t>
      </w:r>
      <w:r w:rsidRPr="00FC31C6">
        <w:rPr>
          <w:rtl/>
        </w:rPr>
        <w:t xml:space="preserve"> 378</w:t>
      </w:r>
      <w:r w:rsidR="00742F32">
        <w:rPr>
          <w:rtl/>
        </w:rPr>
        <w:t xml:space="preserve"> - </w:t>
      </w:r>
      <w:r w:rsidRPr="00FC31C6">
        <w:rPr>
          <w:rtl/>
        </w:rPr>
        <w:t>421.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سير أعلام النبلاء 11</w:t>
      </w:r>
      <w:r w:rsidR="00742F32">
        <w:rPr>
          <w:rtl/>
        </w:rPr>
        <w:t>:</w:t>
      </w:r>
      <w:r w:rsidRPr="00FC31C6">
        <w:rPr>
          <w:rtl/>
        </w:rPr>
        <w:t xml:space="preserve"> 358</w:t>
      </w:r>
      <w:r w:rsidR="00742F32">
        <w:rPr>
          <w:rtl/>
        </w:rPr>
        <w:t xml:space="preserve"> - </w:t>
      </w:r>
      <w:r w:rsidRPr="00FC31C6">
        <w:rPr>
          <w:rtl/>
        </w:rPr>
        <w:t>383.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يفعلون ذلك</w:t>
      </w:r>
      <w:r w:rsidR="00742F32">
        <w:rPr>
          <w:rtl/>
        </w:rPr>
        <w:t>،</w:t>
      </w:r>
      <w:r>
        <w:rPr>
          <w:rtl/>
        </w:rPr>
        <w:t xml:space="preserve"> ويكره إلّا لمن جاء من سفر</w:t>
      </w:r>
      <w:r w:rsidR="00742F32">
        <w:rPr>
          <w:rtl/>
        </w:rPr>
        <w:t>،</w:t>
      </w:r>
      <w:r>
        <w:rPr>
          <w:rtl/>
        </w:rPr>
        <w:t xml:space="preserve"> أو أراده.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ابن القاسم</w:t>
      </w:r>
      <w:r w:rsidR="00742F32">
        <w:rPr>
          <w:rtl/>
        </w:rPr>
        <w:t>:</w:t>
      </w:r>
      <w:r>
        <w:rPr>
          <w:rtl/>
        </w:rPr>
        <w:t xml:space="preserve"> ورأيت أهل المدينة إذا خرجوا منها أو دخلوا أتوا القبر</w:t>
      </w:r>
      <w:r w:rsidR="0055726B">
        <w:rPr>
          <w:rtl/>
        </w:rPr>
        <w:t xml:space="preserve"> </w:t>
      </w:r>
      <w:r>
        <w:rPr>
          <w:rtl/>
        </w:rPr>
        <w:t>فسلّموا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وذلك رأيي.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الباجي</w:t>
      </w:r>
      <w:r w:rsidR="00742F32">
        <w:rPr>
          <w:rtl/>
        </w:rPr>
        <w:t>:</w:t>
      </w:r>
      <w:r>
        <w:rPr>
          <w:rtl/>
        </w:rPr>
        <w:t xml:space="preserve"> ففرق بين أهل المدينة والغرباء</w:t>
      </w:r>
      <w:r w:rsidR="00742F32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 الغرباء قصدوا لذلك</w:t>
      </w:r>
      <w:r w:rsidR="00742F32">
        <w:rPr>
          <w:rtl/>
        </w:rPr>
        <w:t>،</w:t>
      </w:r>
      <w:r>
        <w:rPr>
          <w:rtl/>
        </w:rPr>
        <w:t xml:space="preserve"> وأهل</w:t>
      </w:r>
      <w:r w:rsidR="0055726B">
        <w:rPr>
          <w:rtl/>
        </w:rPr>
        <w:t xml:space="preserve"> </w:t>
      </w:r>
      <w:r>
        <w:rPr>
          <w:rtl/>
        </w:rPr>
        <w:t xml:space="preserve">المدينة مقيمون بها لم يقصدوها من أجل القبر والتسليم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6E6387">
      <w:pPr>
        <w:pStyle w:val="Heading3"/>
        <w:rPr>
          <w:rtl/>
        </w:rPr>
      </w:pPr>
      <w:bookmarkStart w:id="30" w:name="_Toc424553233"/>
      <w:r>
        <w:rPr>
          <w:rtl/>
        </w:rPr>
        <w:t>وفيه فائدتان</w:t>
      </w:r>
      <w:r w:rsidR="00742F32">
        <w:rPr>
          <w:rtl/>
        </w:rPr>
        <w:t>:</w:t>
      </w:r>
      <w:bookmarkEnd w:id="30"/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ولىٰ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أنّ جمهور الناس في القرن الثاني للهجرة</w:t>
      </w:r>
      <w:r w:rsidR="00742F32">
        <w:rPr>
          <w:rtl/>
        </w:rPr>
        <w:t>،</w:t>
      </w:r>
      <w:r>
        <w:rPr>
          <w:rtl/>
        </w:rPr>
        <w:t xml:space="preserve"> حيث عاش مالك</w:t>
      </w:r>
      <w:r w:rsidR="00742F32">
        <w:rPr>
          <w:rtl/>
        </w:rPr>
        <w:t>،</w:t>
      </w:r>
      <w:r>
        <w:rPr>
          <w:rtl/>
        </w:rPr>
        <w:t xml:space="preserve"> كانوا</w:t>
      </w:r>
      <w:r w:rsidR="0055726B">
        <w:rPr>
          <w:rtl/>
        </w:rPr>
        <w:t xml:space="preserve"> </w:t>
      </w:r>
      <w:r>
        <w:rPr>
          <w:rtl/>
        </w:rPr>
        <w:t>متفقين علىٰ المداومة علىٰ زيارة قبر المصطفى</w:t>
      </w:r>
      <w:r w:rsidRPr="00ED17FE">
        <w:rPr>
          <w:rtl/>
        </w:rPr>
        <w:t>ٰ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يصنعون ذلك مراراً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ويدعون عند قبره علىٰ الدوام</w:t>
      </w:r>
      <w:r w:rsidR="00742F32">
        <w:rPr>
          <w:rtl/>
        </w:rPr>
        <w:t>،</w:t>
      </w:r>
      <w:r>
        <w:rPr>
          <w:rtl/>
        </w:rPr>
        <w:t xml:space="preserve"> وهم جيل اتباع التابعين</w:t>
      </w:r>
      <w:r w:rsidR="00742F32">
        <w:rPr>
          <w:rtl/>
        </w:rPr>
        <w:t>،</w:t>
      </w:r>
      <w:r>
        <w:rPr>
          <w:rtl/>
        </w:rPr>
        <w:t xml:space="preserve"> الذين ورثوا عن التابعين</w:t>
      </w:r>
      <w:r w:rsidR="0055726B">
        <w:rPr>
          <w:rtl/>
        </w:rPr>
        <w:t xml:space="preserve"> </w:t>
      </w:r>
      <w:r>
        <w:rPr>
          <w:rtl/>
        </w:rPr>
        <w:t>عاداتهم وعباداتهم.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والثانية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أنّ مالكاً</w:t>
      </w:r>
      <w:r w:rsidR="00742F32">
        <w:rPr>
          <w:rtl/>
        </w:rPr>
        <w:t>،</w:t>
      </w:r>
      <w:r>
        <w:rPr>
          <w:rtl/>
        </w:rPr>
        <w:t xml:space="preserve"> كان يجيز القصد إلىٰ الزيارة</w:t>
      </w:r>
      <w:r w:rsidR="00742F32">
        <w:rPr>
          <w:rtl/>
        </w:rPr>
        <w:t>،</w:t>
      </w:r>
      <w:r>
        <w:rPr>
          <w:rtl/>
        </w:rPr>
        <w:t xml:space="preserve"> ويحبّذه</w:t>
      </w:r>
      <w:r w:rsidR="00742F32">
        <w:rPr>
          <w:rtl/>
        </w:rPr>
        <w:t>،</w:t>
      </w:r>
      <w:r>
        <w:rPr>
          <w:rtl/>
        </w:rPr>
        <w:t xml:space="preserve"> فيدعو المسافر أو</w:t>
      </w:r>
      <w:r w:rsidR="0055726B">
        <w:rPr>
          <w:rtl/>
        </w:rPr>
        <w:t xml:space="preserve"> </w:t>
      </w:r>
      <w:r>
        <w:rPr>
          <w:rtl/>
        </w:rPr>
        <w:t xml:space="preserve">القادم إلىٰ التوجه لزيارة قبر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قاصداً لذلك.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وهذا ما قاله الباجي في شرح كلام مالك</w:t>
      </w:r>
      <w:r w:rsidR="00742F32">
        <w:rPr>
          <w:rtl/>
        </w:rPr>
        <w:t>،</w:t>
      </w:r>
      <w:r>
        <w:rPr>
          <w:rtl/>
        </w:rPr>
        <w:t xml:space="preserve"> مؤكداً أنّ قصد الزيارة هو المبرر</w:t>
      </w:r>
      <w:r w:rsidR="0055726B">
        <w:rPr>
          <w:rtl/>
        </w:rPr>
        <w:t xml:space="preserve"> </w:t>
      </w:r>
      <w:r>
        <w:rPr>
          <w:rtl/>
        </w:rPr>
        <w:t>الذي اعتمده مالك في جوازها</w:t>
      </w:r>
      <w:r w:rsidR="00742F32">
        <w:rPr>
          <w:rtl/>
        </w:rPr>
        <w:t>،</w:t>
      </w:r>
      <w:r>
        <w:rPr>
          <w:rtl/>
        </w:rPr>
        <w:t xml:space="preserve"> بل استحبابها</w:t>
      </w:r>
      <w:r w:rsidR="00742F32">
        <w:rPr>
          <w:rtl/>
        </w:rPr>
        <w:t>،</w:t>
      </w:r>
      <w:r>
        <w:rPr>
          <w:rtl/>
        </w:rPr>
        <w:t xml:space="preserve"> قائلاً</w:t>
      </w:r>
      <w:r w:rsidR="00742F32">
        <w:rPr>
          <w:rtl/>
        </w:rPr>
        <w:t>:</w:t>
      </w:r>
      <w:r>
        <w:rPr>
          <w:rtl/>
        </w:rPr>
        <w:t xml:space="preserve"> لأنّ الغرباء قصدوا ذلك.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أمّا عن رأي مالك</w:t>
      </w:r>
      <w:r w:rsidR="00742F32">
        <w:rPr>
          <w:rtl/>
        </w:rPr>
        <w:t>،</w:t>
      </w:r>
      <w:r>
        <w:rPr>
          <w:rtl/>
        </w:rPr>
        <w:t xml:space="preserve"> كما قال السبكي</w:t>
      </w:r>
      <w:r w:rsidR="00742F32">
        <w:rPr>
          <w:rtl/>
        </w:rPr>
        <w:t>،</w:t>
      </w:r>
      <w:r>
        <w:rPr>
          <w:rtl/>
        </w:rPr>
        <w:t xml:space="preserve"> فهو أنّ الزيارة قربة</w:t>
      </w:r>
      <w:r w:rsidR="00742F32">
        <w:rPr>
          <w:rtl/>
        </w:rPr>
        <w:t>،</w:t>
      </w:r>
      <w:r>
        <w:rPr>
          <w:rtl/>
        </w:rPr>
        <w:t xml:space="preserve"> ولكنه علىٰ عادته في</w:t>
      </w:r>
      <w:r w:rsidR="0055726B">
        <w:rPr>
          <w:rtl/>
        </w:rPr>
        <w:t xml:space="preserve"> </w:t>
      </w:r>
      <w:r>
        <w:rPr>
          <w:rtl/>
        </w:rPr>
        <w:t>سدّ الذرائع يكره منها الاكثار الذي قد يفضي إلىٰ محذور. وهذا واضح في كلام</w:t>
      </w:r>
      <w:r w:rsidR="0055726B">
        <w:rPr>
          <w:rtl/>
        </w:rPr>
        <w:t xml:space="preserve"> </w:t>
      </w:r>
      <w:r>
        <w:rPr>
          <w:rtl/>
        </w:rPr>
        <w:t>مالك الآنف الذكر</w:t>
      </w:r>
      <w:r w:rsidR="00742F32">
        <w:rPr>
          <w:rtl/>
        </w:rPr>
        <w:t>،</w:t>
      </w:r>
      <w:r>
        <w:rPr>
          <w:rtl/>
        </w:rPr>
        <w:t xml:space="preserve"> وهو يحبّذها للغرباء والمسافرين.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وأمّا أئمة المذاهب الثلاثة ال</w:t>
      </w:r>
      <w:r>
        <w:rPr>
          <w:rFonts w:hint="cs"/>
          <w:rtl/>
        </w:rPr>
        <w:t>أ</w:t>
      </w:r>
      <w:r>
        <w:rPr>
          <w:rtl/>
        </w:rPr>
        <w:t>خرى</w:t>
      </w:r>
      <w:r w:rsidRPr="005F54BE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فهم يقولون باستحبابها واستحباب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70</w:t>
      </w:r>
      <w:r w:rsidR="00742F32">
        <w:rPr>
          <w:rtl/>
        </w:rPr>
        <w:t xml:space="preserve"> - </w:t>
      </w:r>
      <w:r w:rsidRPr="00FC31C6">
        <w:rPr>
          <w:rtl/>
        </w:rPr>
        <w:t>71.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إ</w:t>
      </w:r>
      <w:r>
        <w:rPr>
          <w:rtl/>
        </w:rPr>
        <w:t>كثار منها</w:t>
      </w:r>
      <w:r w:rsidR="00742F32">
        <w:rPr>
          <w:rtl/>
        </w:rPr>
        <w:t>،</w:t>
      </w:r>
      <w:r>
        <w:rPr>
          <w:rtl/>
        </w:rPr>
        <w:t xml:space="preserve"> لأنّ ال</w:t>
      </w:r>
      <w:r>
        <w:rPr>
          <w:rFonts w:hint="cs"/>
          <w:rtl/>
        </w:rPr>
        <w:t>إ</w:t>
      </w:r>
      <w:r>
        <w:rPr>
          <w:rtl/>
        </w:rPr>
        <w:t>كثار من الخير خير</w:t>
      </w:r>
      <w:r w:rsidR="00742F32">
        <w:rPr>
          <w:rtl/>
        </w:rPr>
        <w:t>،</w:t>
      </w:r>
      <w:r>
        <w:rPr>
          <w:rtl/>
        </w:rPr>
        <w:t xml:space="preserve"> وكلهم مجمعون علىٰ استحباب</w:t>
      </w:r>
      <w:r w:rsidR="0055726B">
        <w:rPr>
          <w:rtl/>
        </w:rPr>
        <w:t xml:space="preserve"> </w:t>
      </w:r>
      <w:r>
        <w:rPr>
          <w:rtl/>
        </w:rPr>
        <w:t xml:space="preserve">الزيارة </w:t>
      </w:r>
      <w:r w:rsidRPr="00742F32">
        <w:rPr>
          <w:rStyle w:val="libFootnotenumChar"/>
          <w:rtl/>
        </w:rPr>
        <w:t>(1)</w:t>
      </w:r>
      <w:r>
        <w:rPr>
          <w:rtl/>
        </w:rPr>
        <w:t>. ونذكِّر ثانيةً بما أسلفناه عن الشافعي</w:t>
      </w:r>
      <w:r w:rsidR="00742F32">
        <w:rPr>
          <w:rtl/>
        </w:rPr>
        <w:t>،</w:t>
      </w:r>
      <w:r>
        <w:rPr>
          <w:rtl/>
        </w:rPr>
        <w:t xml:space="preserve"> وما سيأتي عن أحمد.</w:t>
      </w:r>
    </w:p>
    <w:p w:rsidR="006E6387" w:rsidRPr="00B705F9" w:rsidRDefault="006E6387" w:rsidP="006E6387">
      <w:pPr>
        <w:pStyle w:val="Heading4"/>
        <w:rPr>
          <w:rtl/>
        </w:rPr>
      </w:pPr>
      <w:r w:rsidRPr="00B705F9">
        <w:rPr>
          <w:rtl/>
        </w:rPr>
        <w:t>7</w:t>
      </w:r>
      <w:r w:rsidR="00742F32">
        <w:rPr>
          <w:rtl/>
        </w:rPr>
        <w:t xml:space="preserve"> - </w:t>
      </w:r>
      <w:r w:rsidRPr="00B705F9">
        <w:rPr>
          <w:rtl/>
        </w:rPr>
        <w:t xml:space="preserve">أحمد بن حنبل وزيارة قبر الحسين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في ما ذكره ابن تيمية حول جسد الحسين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ولكن الذي اعتقدوه هو</w:t>
      </w:r>
      <w:r w:rsidR="0055726B">
        <w:rPr>
          <w:rtl/>
        </w:rPr>
        <w:t xml:space="preserve"> </w:t>
      </w:r>
      <w:r>
        <w:rPr>
          <w:rtl/>
        </w:rPr>
        <w:t>وجود البدن في كربلاء</w:t>
      </w:r>
      <w:r w:rsidR="00742F32">
        <w:rPr>
          <w:rtl/>
        </w:rPr>
        <w:t>،</w:t>
      </w:r>
      <w:r>
        <w:rPr>
          <w:rtl/>
        </w:rPr>
        <w:t xml:space="preserve"> حتىٰ كانوا ينتابونه في زمن أحمد وغيره</w:t>
      </w:r>
      <w:r w:rsidR="00742F32">
        <w:rPr>
          <w:rtl/>
        </w:rPr>
        <w:t>،</w:t>
      </w:r>
      <w:r>
        <w:rPr>
          <w:rtl/>
        </w:rPr>
        <w:t xml:space="preserve"> حتىٰ أنّه في</w:t>
      </w:r>
      <w:r w:rsidR="0055726B">
        <w:rPr>
          <w:rtl/>
        </w:rPr>
        <w:t xml:space="preserve"> </w:t>
      </w:r>
      <w:r>
        <w:rPr>
          <w:rtl/>
        </w:rPr>
        <w:t>مسائله</w:t>
      </w:r>
      <w:r w:rsidR="00742F32">
        <w:rPr>
          <w:rtl/>
        </w:rPr>
        <w:t>:</w:t>
      </w:r>
      <w:r>
        <w:rPr>
          <w:rtl/>
        </w:rPr>
        <w:t xml:space="preserve"> ( مسائل في ما يُفعل عند قبره ) أي قبر الحسين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ذكرها أبو بكر الخلال</w:t>
      </w:r>
      <w:r w:rsidR="0055726B">
        <w:rPr>
          <w:rtl/>
        </w:rPr>
        <w:t xml:space="preserve"> </w:t>
      </w:r>
      <w:r>
        <w:rPr>
          <w:rtl/>
        </w:rPr>
        <w:t>في جامعه الكبير</w:t>
      </w:r>
      <w:r w:rsidR="00742F32">
        <w:rPr>
          <w:rtl/>
        </w:rPr>
        <w:t>،</w:t>
      </w:r>
      <w:r>
        <w:rPr>
          <w:rtl/>
        </w:rPr>
        <w:t xml:space="preserve"> في زيارة المشاهد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فهو يثبت زيارة الناس قبر الإمام الحسين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زمن أحمد وغيره</w:t>
      </w:r>
      <w:r w:rsidR="00742F32">
        <w:rPr>
          <w:rtl/>
        </w:rPr>
        <w:t>،</w:t>
      </w:r>
      <w:r>
        <w:rPr>
          <w:rtl/>
        </w:rPr>
        <w:t xml:space="preserve"> ويثبت أن</w:t>
      </w:r>
      <w:r w:rsidR="0055726B">
        <w:rPr>
          <w:rtl/>
        </w:rPr>
        <w:t xml:space="preserve"> </w:t>
      </w:r>
      <w:r>
        <w:rPr>
          <w:rtl/>
        </w:rPr>
        <w:t>أحمد لم ينكر عليهم الزيارة</w:t>
      </w:r>
      <w:r w:rsidR="00742F32">
        <w:rPr>
          <w:rtl/>
        </w:rPr>
        <w:t>،</w:t>
      </w:r>
      <w:r>
        <w:rPr>
          <w:rtl/>
        </w:rPr>
        <w:t xml:space="preserve"> بل يثبت أنّه قد كتب في ما ينبغي أن يفعله الزائر لقبر</w:t>
      </w:r>
      <w:r w:rsidR="0055726B">
        <w:rPr>
          <w:rtl/>
        </w:rPr>
        <w:t xml:space="preserve"> </w:t>
      </w:r>
      <w:r>
        <w:rPr>
          <w:rtl/>
        </w:rPr>
        <w:t xml:space="preserve">الحسين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مراعاةً للسنة في الزيارة.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هذا مع أن ابن تيمية هو أشدّ المنكرين للسفر بقصد الزيارة</w:t>
      </w:r>
      <w:r w:rsidR="00742F32">
        <w:rPr>
          <w:rtl/>
        </w:rPr>
        <w:t>،</w:t>
      </w:r>
      <w:r>
        <w:rPr>
          <w:rtl/>
        </w:rPr>
        <w:t xml:space="preserve"> وهذه واحدة فقط</w:t>
      </w:r>
      <w:r w:rsidR="0055726B">
        <w:rPr>
          <w:rtl/>
        </w:rPr>
        <w:t xml:space="preserve"> </w:t>
      </w:r>
      <w:r>
        <w:rPr>
          <w:rtl/>
        </w:rPr>
        <w:t>من هفواته</w:t>
      </w:r>
      <w:r w:rsidR="00742F32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أ</w:t>
      </w:r>
      <w:r>
        <w:rPr>
          <w:rtl/>
        </w:rPr>
        <w:t>جل هذا أفردنا هذا برقم خاص</w:t>
      </w:r>
      <w:r w:rsidR="00742F32">
        <w:rPr>
          <w:rtl/>
        </w:rPr>
        <w:t>،</w:t>
      </w:r>
      <w:r>
        <w:rPr>
          <w:rtl/>
        </w:rPr>
        <w:t xml:space="preserve"> مع أنّه داخل في الفقرة السابقة.</w:t>
      </w:r>
    </w:p>
    <w:p w:rsidR="006E6387" w:rsidRPr="00B705F9" w:rsidRDefault="006E6387" w:rsidP="006E6387">
      <w:pPr>
        <w:pStyle w:val="Heading4"/>
        <w:rPr>
          <w:rtl/>
        </w:rPr>
      </w:pPr>
      <w:r w:rsidRPr="00B705F9">
        <w:rPr>
          <w:rtl/>
        </w:rPr>
        <w:t>8</w:t>
      </w:r>
      <w:r w:rsidR="00742F32">
        <w:rPr>
          <w:rtl/>
        </w:rPr>
        <w:t xml:space="preserve"> - </w:t>
      </w:r>
      <w:r w:rsidRPr="00B705F9">
        <w:rPr>
          <w:rtl/>
        </w:rPr>
        <w:t>رواية العتبي المتوفى 228</w:t>
      </w:r>
      <w:r>
        <w:rPr>
          <w:rFonts w:hint="cs"/>
          <w:rtl/>
        </w:rPr>
        <w:t xml:space="preserve"> </w:t>
      </w:r>
      <w:r>
        <w:rPr>
          <w:rtl/>
        </w:rPr>
        <w:t>هـ في زيارة ال</w:t>
      </w:r>
      <w:r>
        <w:rPr>
          <w:rFonts w:hint="cs"/>
          <w:rtl/>
        </w:rPr>
        <w:t>أ</w:t>
      </w:r>
      <w:r w:rsidRPr="00B705F9">
        <w:rPr>
          <w:rtl/>
        </w:rPr>
        <w:t>عرابي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من جميل ال</w:t>
      </w:r>
      <w:r>
        <w:rPr>
          <w:rFonts w:hint="cs"/>
          <w:rtl/>
        </w:rPr>
        <w:t>أ</w:t>
      </w:r>
      <w:r>
        <w:rPr>
          <w:rtl/>
        </w:rPr>
        <w:t xml:space="preserve">ثر في زيارة سيد البشر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ما رواه محمد بن عبيدالله بن عمرو</w:t>
      </w:r>
      <w:r w:rsidR="0055726B">
        <w:rPr>
          <w:rtl/>
        </w:rPr>
        <w:t xml:space="preserve"> </w:t>
      </w:r>
      <w:r>
        <w:rPr>
          <w:rtl/>
        </w:rPr>
        <w:t>ابن معاوية بن عمر بن عتبة بن أبي سفيان ال</w:t>
      </w:r>
      <w:r>
        <w:rPr>
          <w:rFonts w:hint="cs"/>
          <w:rtl/>
        </w:rPr>
        <w:t>أ</w:t>
      </w:r>
      <w:r>
        <w:rPr>
          <w:rtl/>
        </w:rPr>
        <w:t>موي</w:t>
      </w:r>
      <w:r w:rsidR="00742F32">
        <w:rPr>
          <w:rtl/>
        </w:rPr>
        <w:t>،</w:t>
      </w:r>
      <w:r>
        <w:rPr>
          <w:rtl/>
        </w:rPr>
        <w:t xml:space="preserve"> وكان صاحب أخبار وراويةً</w:t>
      </w:r>
      <w:r w:rsidR="0055726B">
        <w:rPr>
          <w:rtl/>
        </w:rPr>
        <w:t xml:space="preserve"> </w:t>
      </w:r>
      <w:r>
        <w:rPr>
          <w:rtl/>
        </w:rPr>
        <w:t>للآداب</w:t>
      </w:r>
      <w:r w:rsidR="00742F32">
        <w:rPr>
          <w:rtl/>
        </w:rPr>
        <w:t>،</w:t>
      </w:r>
      <w:r>
        <w:rPr>
          <w:rtl/>
        </w:rPr>
        <w:t xml:space="preserve"> وقد حدّث عن سفيان بن عيينة. وقد أخرج هذه الرواية ابن الجوزي في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71.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رأس الحسين / ابن تيمية</w:t>
      </w:r>
      <w:r w:rsidR="00742F32">
        <w:rPr>
          <w:rtl/>
        </w:rPr>
        <w:t>:</w:t>
      </w:r>
      <w:r w:rsidRPr="00FC31C6">
        <w:rPr>
          <w:rtl/>
        </w:rPr>
        <w:t xml:space="preserve"> 209 مطبوع مع استشهاد الحسين للطبري.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( مثير العزم الساكن إلىٰ أشرف ال</w:t>
      </w:r>
      <w:r>
        <w:rPr>
          <w:rFonts w:hint="cs"/>
          <w:rtl/>
        </w:rPr>
        <w:t>أ</w:t>
      </w:r>
      <w:r>
        <w:rPr>
          <w:rtl/>
        </w:rPr>
        <w:t>ماكن ) وابن عساكر في ( تاريخ دمشق )</w:t>
      </w:r>
      <w:r w:rsidR="0055726B">
        <w:rPr>
          <w:rtl/>
        </w:rPr>
        <w:t xml:space="preserve"> </w:t>
      </w:r>
      <w:r>
        <w:rPr>
          <w:rtl/>
        </w:rPr>
        <w:t>والقسطلاني بأسانيدهم عن</w:t>
      </w:r>
      <w:r w:rsidR="00742F32">
        <w:rPr>
          <w:rtl/>
        </w:rPr>
        <w:t>:</w:t>
      </w:r>
      <w:r>
        <w:rPr>
          <w:rtl/>
        </w:rPr>
        <w:t xml:space="preserve"> محمد بن حرب الهلالي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دخلت المدينة</w:t>
      </w:r>
      <w:r w:rsidR="00742F32">
        <w:rPr>
          <w:rtl/>
        </w:rPr>
        <w:t>،</w:t>
      </w:r>
      <w:r>
        <w:rPr>
          <w:rtl/>
        </w:rPr>
        <w:t xml:space="preserve"> فأتيت</w:t>
      </w:r>
      <w:r w:rsidR="0055726B">
        <w:rPr>
          <w:rtl/>
        </w:rPr>
        <w:t xml:space="preserve"> </w:t>
      </w:r>
      <w:r>
        <w:rPr>
          <w:rtl/>
        </w:rPr>
        <w:t xml:space="preserve">قبر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فزرته وجلست بحذائه</w:t>
      </w:r>
      <w:r w:rsidR="00742F32">
        <w:rPr>
          <w:rtl/>
        </w:rPr>
        <w:t>،</w:t>
      </w:r>
      <w:r>
        <w:rPr>
          <w:rtl/>
        </w:rPr>
        <w:t xml:space="preserve"> فجاء أعرابي فزاره</w:t>
      </w:r>
      <w:r w:rsidR="00742F32">
        <w:rPr>
          <w:rtl/>
        </w:rPr>
        <w:t>،</w:t>
      </w:r>
      <w:r>
        <w:rPr>
          <w:rtl/>
        </w:rPr>
        <w:t xml:space="preserve"> ثمَّ قال</w:t>
      </w:r>
      <w:r w:rsidR="00742F32">
        <w:rPr>
          <w:rtl/>
        </w:rPr>
        <w:t>:</w:t>
      </w:r>
      <w:r>
        <w:rPr>
          <w:rtl/>
        </w:rPr>
        <w:t xml:space="preserve"> يا خير</w:t>
      </w:r>
      <w:r w:rsidR="0055726B">
        <w:rPr>
          <w:rtl/>
        </w:rPr>
        <w:t xml:space="preserve"> </w:t>
      </w:r>
      <w:r>
        <w:rPr>
          <w:rtl/>
        </w:rPr>
        <w:t>الرسل</w:t>
      </w:r>
      <w:r w:rsidR="00742F32">
        <w:rPr>
          <w:rtl/>
        </w:rPr>
        <w:t>،</w:t>
      </w:r>
      <w:r>
        <w:rPr>
          <w:rtl/>
        </w:rPr>
        <w:t xml:space="preserve"> إنّ الله أنزل عليك كتاباً صادقاً قال فيه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وَلَوْ أَنَّهُمْ إِذ ظَّلَمُوا أَنفُسَهُمْ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جَاءُوكَ فَاسْتَغْفَرُوا اللَّهَ وَاسْتَغْفَرَ لَهُمُ الرَّسُولُ لَوَجَدُوا اللَّهَ تَوَّابًا رَّحِيمًا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وإنّي</w:t>
      </w:r>
      <w:r w:rsidR="0055726B">
        <w:rPr>
          <w:rtl/>
        </w:rPr>
        <w:t xml:space="preserve"> </w:t>
      </w:r>
      <w:r>
        <w:rPr>
          <w:rtl/>
        </w:rPr>
        <w:t>جئتك مستغفراً ربّك من ذنوبي مستشفعاً فيها بك. ثمَّ بكى وأنشأ يقول</w:t>
      </w:r>
      <w:r w:rsidR="00742F32">
        <w:rPr>
          <w:rtl/>
        </w:rPr>
        <w:t>:</w:t>
      </w:r>
    </w:p>
    <w:tbl>
      <w:tblPr>
        <w:bidiVisual/>
        <w:tblW w:w="5000" w:type="pct"/>
        <w:tblLook w:val="04A0"/>
      </w:tblPr>
      <w:tblGrid>
        <w:gridCol w:w="3846"/>
        <w:gridCol w:w="320"/>
        <w:gridCol w:w="3846"/>
      </w:tblGrid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يا خير من دفنت بالقاع أعظمه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فطـاب من طيبهنّ القاع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كمُ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نفسي الفداء لقبرٍ أنـت ساكـنه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فيه الـعفاف وفيه الجود والكرمُ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</w:tbl>
    <w:p w:rsidR="006E6387" w:rsidRDefault="006E6387" w:rsidP="00742F32">
      <w:pPr>
        <w:pStyle w:val="libNormal"/>
        <w:rPr>
          <w:rtl/>
        </w:rPr>
      </w:pPr>
      <w:r>
        <w:rPr>
          <w:rtl/>
        </w:rPr>
        <w:t>ثمَّ استغفر وانصرف.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نظم أبو الطيب أحمد بن عبدالعزيز بن محمد المقدسي فيها أبياتاً وضمّنها</w:t>
      </w:r>
      <w:r w:rsidR="0055726B">
        <w:rPr>
          <w:rtl/>
        </w:rPr>
        <w:t xml:space="preserve"> </w:t>
      </w:r>
      <w:r>
        <w:rPr>
          <w:rtl/>
        </w:rPr>
        <w:t>البيتين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</w:p>
    <w:tbl>
      <w:tblPr>
        <w:bidiVisual/>
        <w:tblW w:w="5000" w:type="pct"/>
        <w:tblLook w:val="04A0"/>
      </w:tblPr>
      <w:tblGrid>
        <w:gridCol w:w="3846"/>
        <w:gridCol w:w="320"/>
        <w:gridCol w:w="3846"/>
      </w:tblGrid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أقول والدمـع من عـينيّ منسجمُ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لمّا رأيــت جــدار الـقبرِ يُستَلمُ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والناسُ يغشـونه باكٍ ومـنقـطعٌ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مـن الـمهـابـة أو داعٍ فـملتـزمُ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فما تمالـكت أن ناديتُ من حَرَقٍ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في الصدر كادت له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حشاء تضطرمُ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( يا خير من دُفنت في القاع أعظمه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فـطـاب من طيـبهـن القاع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كمُ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نفسي الفداء لقبــرٍ أنـت ساكنه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فيـه العـفاف وفيـه الجود والكرمُ )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وفيه شمس التقى</w:t>
            </w:r>
            <w:r w:rsidRPr="00ED17FE">
              <w:rPr>
                <w:rtl/>
              </w:rPr>
              <w:t>ٰ</w:t>
            </w:r>
            <w:r>
              <w:rPr>
                <w:rtl/>
              </w:rPr>
              <w:t xml:space="preserve"> والدين قد غربت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من بعـد ما أشرقت من نورها الظُلُم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حاشا لوجهك أن يبلى</w:t>
            </w:r>
            <w:r w:rsidRPr="00ED17FE">
              <w:rPr>
                <w:rtl/>
              </w:rPr>
              <w:t>ٰ</w:t>
            </w:r>
            <w:r>
              <w:rPr>
                <w:rtl/>
              </w:rPr>
              <w:t xml:space="preserve"> وقـد هُدِيَتْ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في الشـرق والغرب من أنواره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ممُ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وأن تمـسّك أيدي الـترب لامسةً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وأنـت بيـن السمـاوات العلى</w:t>
            </w:r>
            <w:r w:rsidRPr="00ED17FE">
              <w:rPr>
                <w:rtl/>
              </w:rPr>
              <w:t>ٰ</w:t>
            </w:r>
            <w:r>
              <w:rPr>
                <w:rtl/>
              </w:rPr>
              <w:t xml:space="preserve"> علمُ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</w:tbl>
    <w:p w:rsidR="006E6387" w:rsidRDefault="006E6387" w:rsidP="00742F32">
      <w:pPr>
        <w:pStyle w:val="libNormal"/>
        <w:rPr>
          <w:rtl/>
        </w:rPr>
      </w:pPr>
      <w:r>
        <w:rPr>
          <w:rtl/>
        </w:rPr>
        <w:t>إلى</w:t>
      </w:r>
      <w:r w:rsidRPr="00ED17FE">
        <w:rPr>
          <w:rtl/>
        </w:rPr>
        <w:t>ٰ</w:t>
      </w:r>
      <w:r>
        <w:rPr>
          <w:rtl/>
        </w:rPr>
        <w:t xml:space="preserve"> قوله</w:t>
      </w:r>
      <w:r w:rsidR="00742F32">
        <w:rPr>
          <w:rtl/>
        </w:rPr>
        <w:t>: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</w:p>
    <w:tbl>
      <w:tblPr>
        <w:bidiVisual/>
        <w:tblW w:w="5000" w:type="pct"/>
        <w:tblLook w:val="04A0"/>
      </w:tblPr>
      <w:tblGrid>
        <w:gridCol w:w="3846"/>
        <w:gridCol w:w="320"/>
        <w:gridCol w:w="3846"/>
      </w:tblGrid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لئـن رأينـاه قبـراً إنّ باطـنـه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لروضة من رياض الخـلد تبـتسمُ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طافه به مـن نواحيــه ملائكـةٌ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تغشـاه في كل يوم ما يـوم تزدحمُ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لو كنـت أبصرته حيـاً لقــلت له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لا تمشي إلّا علىٰ خدي لك القدمُ </w:t>
            </w:r>
            <w:r w:rsidRPr="00742F32">
              <w:rPr>
                <w:rStyle w:val="libFootnotenumChar"/>
                <w:rtl/>
              </w:rPr>
              <w:t>(1)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</w:tbl>
    <w:p w:rsidR="006E6387" w:rsidRDefault="006E6387" w:rsidP="006E6387">
      <w:pPr>
        <w:pStyle w:val="Heading2"/>
        <w:rPr>
          <w:rtl/>
        </w:rPr>
      </w:pPr>
      <w:bookmarkStart w:id="31" w:name="_Toc424553234"/>
      <w:r>
        <w:rPr>
          <w:rtl/>
        </w:rPr>
        <w:t>خاتمة في كلمات أئمة الحنابلة خاصةً في الزيارة</w:t>
      </w:r>
      <w:r w:rsidR="00742F32">
        <w:rPr>
          <w:rtl/>
        </w:rPr>
        <w:t>:</w:t>
      </w:r>
      <w:bookmarkEnd w:id="31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أفردنا أئمة الحنابلة خاصة في هذا الموضع ل</w:t>
      </w:r>
      <w:r>
        <w:rPr>
          <w:rFonts w:hint="cs"/>
          <w:rtl/>
        </w:rPr>
        <w:t>أ</w:t>
      </w:r>
      <w:r>
        <w:rPr>
          <w:rtl/>
        </w:rPr>
        <w:t>نّه أوقع في الرد علىٰ متأخريهم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ابتداءً بابن تيمية</w:t>
      </w:r>
      <w:r w:rsidR="00742F32">
        <w:rPr>
          <w:rtl/>
        </w:rPr>
        <w:t>،</w:t>
      </w:r>
      <w:r>
        <w:rPr>
          <w:rtl/>
        </w:rPr>
        <w:t xml:space="preserve"> الذين ذهبوا إلىٰ تحريم السفر بقصد الزيارة وعدّه من مصاديق</w:t>
      </w:r>
      <w:r w:rsidR="0055726B">
        <w:rPr>
          <w:rtl/>
        </w:rPr>
        <w:t xml:space="preserve"> </w:t>
      </w:r>
      <w:r>
        <w:rPr>
          <w:rtl/>
        </w:rPr>
        <w:t>الشرك</w:t>
      </w:r>
      <w:r w:rsidR="00742F32">
        <w:rPr>
          <w:rtl/>
        </w:rPr>
        <w:t>،</w:t>
      </w:r>
      <w:r>
        <w:rPr>
          <w:rtl/>
        </w:rPr>
        <w:t xml:space="preserve"> أو الكفر.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1</w:t>
      </w:r>
      <w:r w:rsidR="00742F32">
        <w:rPr>
          <w:rFonts w:hint="cs"/>
          <w:rtl/>
        </w:rPr>
        <w:t xml:space="preserve"> - </w:t>
      </w:r>
      <w:r>
        <w:rPr>
          <w:rtl/>
        </w:rPr>
        <w:t>أبو الفرج ابن الجوزي ( 597هـ ) صنّف كتاباً بعنوان ( مثير العزم الساكن إلىٰ</w:t>
      </w:r>
      <w:r w:rsidR="0055726B">
        <w:rPr>
          <w:rtl/>
        </w:rPr>
        <w:t xml:space="preserve"> </w:t>
      </w:r>
      <w:r>
        <w:rPr>
          <w:rtl/>
        </w:rPr>
        <w:t>أشرف ال</w:t>
      </w:r>
      <w:r>
        <w:rPr>
          <w:rFonts w:hint="cs"/>
          <w:rtl/>
        </w:rPr>
        <w:t>أ</w:t>
      </w:r>
      <w:r>
        <w:rPr>
          <w:rtl/>
        </w:rPr>
        <w:t xml:space="preserve">ماكن ) وعقد فيه باباً في زيارة قبر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>. وقد تقدمت عنه نقول</w:t>
      </w:r>
      <w:r w:rsidR="0055726B">
        <w:rPr>
          <w:rtl/>
        </w:rPr>
        <w:t xml:space="preserve"> </w:t>
      </w:r>
      <w:r>
        <w:rPr>
          <w:rtl/>
        </w:rPr>
        <w:t>كثيرة.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وفي كتابه الآخر </w:t>
      </w:r>
      <w:r w:rsidRPr="0028563D">
        <w:rPr>
          <w:rtl/>
        </w:rPr>
        <w:t>« مناقب الإمام أحمد بن حنبل »</w:t>
      </w:r>
      <w:r>
        <w:rPr>
          <w:rtl/>
        </w:rPr>
        <w:t xml:space="preserve"> ذكر أخباراً عديدةً في زيارة</w:t>
      </w:r>
      <w:r w:rsidR="0055726B">
        <w:rPr>
          <w:rtl/>
        </w:rPr>
        <w:t xml:space="preserve"> </w:t>
      </w:r>
      <w:r>
        <w:rPr>
          <w:rtl/>
        </w:rPr>
        <w:t>قبر أحمد بن حنبل</w:t>
      </w:r>
      <w:r w:rsidR="00742F32">
        <w:rPr>
          <w:rtl/>
        </w:rPr>
        <w:t>،</w:t>
      </w:r>
      <w:r>
        <w:rPr>
          <w:rtl/>
        </w:rPr>
        <w:t xml:space="preserve"> يفيد مجموعها أنّها عادة الحنابلة</w:t>
      </w:r>
      <w:r w:rsidR="00742F32">
        <w:rPr>
          <w:rtl/>
        </w:rPr>
        <w:t>،</w:t>
      </w:r>
      <w:r>
        <w:rPr>
          <w:rtl/>
        </w:rPr>
        <w:t xml:space="preserve"> وأنّها لديهم من القربات</w:t>
      </w:r>
      <w:r w:rsidR="0055726B">
        <w:rPr>
          <w:rtl/>
        </w:rPr>
        <w:t xml:space="preserve"> </w:t>
      </w:r>
      <w:r>
        <w:rPr>
          <w:rtl/>
        </w:rPr>
        <w:t xml:space="preserve">المهمة التي لا يفرطون بها </w:t>
      </w:r>
      <w:r w:rsidRPr="00742F32">
        <w:rPr>
          <w:rStyle w:val="libFootnotenumChar"/>
          <w:rtl/>
        </w:rPr>
        <w:t>(2)</w:t>
      </w:r>
      <w:r>
        <w:rPr>
          <w:rtl/>
        </w:rPr>
        <w:t>. وذكر في كتابه ( المنتظم ) أنّه قد قصد زيارته في</w:t>
      </w:r>
      <w:r w:rsidR="0055726B">
        <w:rPr>
          <w:rtl/>
        </w:rPr>
        <w:t xml:space="preserve"> </w:t>
      </w:r>
      <w:r>
        <w:rPr>
          <w:rtl/>
        </w:rPr>
        <w:t>سنة 574</w:t>
      </w:r>
      <w:r>
        <w:rPr>
          <w:rFonts w:hint="cs"/>
          <w:rtl/>
        </w:rPr>
        <w:t xml:space="preserve"> </w:t>
      </w:r>
      <w:r>
        <w:rPr>
          <w:rtl/>
        </w:rPr>
        <w:t xml:space="preserve">هـ وتبعه خلق كثير يقدرون بخمسة آلاف إنسان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وهذه بعض نصوص ابن الجوزي</w:t>
      </w:r>
      <w:r w:rsidR="00742F32">
        <w:rPr>
          <w:rtl/>
        </w:rPr>
        <w:t>،</w:t>
      </w:r>
      <w:r>
        <w:rPr>
          <w:rtl/>
        </w:rPr>
        <w:t xml:space="preserve"> تعكس صورةً واضحةً عن ثقافة الزيارة</w:t>
      </w:r>
      <w:r w:rsidR="0055726B">
        <w:rPr>
          <w:rtl/>
        </w:rPr>
        <w:t xml:space="preserve"> </w:t>
      </w:r>
      <w:r>
        <w:rPr>
          <w:rtl/>
        </w:rPr>
        <w:t>عند الحنابلة</w:t>
      </w:r>
      <w:r w:rsidR="00742F32">
        <w:rPr>
          <w:rtl/>
        </w:rPr>
        <w:t>:</w:t>
      </w:r>
    </w:p>
    <w:p w:rsidR="00742F32" w:rsidRDefault="00742F32" w:rsidP="00742F32">
      <w:pPr>
        <w:pStyle w:val="libNormal"/>
        <w:rPr>
          <w:rtl/>
        </w:rPr>
      </w:pP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62</w:t>
      </w:r>
      <w:r w:rsidR="00742F32">
        <w:rPr>
          <w:rtl/>
        </w:rPr>
        <w:t xml:space="preserve"> - </w:t>
      </w:r>
      <w:r w:rsidRPr="00FC31C6">
        <w:rPr>
          <w:rtl/>
        </w:rPr>
        <w:t>63</w:t>
      </w:r>
      <w:r w:rsidR="00742F32">
        <w:rPr>
          <w:rtl/>
        </w:rPr>
        <w:t>،</w:t>
      </w:r>
      <w:r w:rsidRPr="00FC31C6">
        <w:rPr>
          <w:rtl/>
        </w:rPr>
        <w:t xml:space="preserve"> مختصر تاريخ دمشق 2</w:t>
      </w:r>
      <w:r w:rsidR="00742F32">
        <w:rPr>
          <w:rtl/>
        </w:rPr>
        <w:t>:</w:t>
      </w:r>
      <w:r w:rsidRPr="00FC31C6">
        <w:rPr>
          <w:rtl/>
        </w:rPr>
        <w:t xml:space="preserve"> 408</w:t>
      </w:r>
      <w:r w:rsidR="00742F32">
        <w:rPr>
          <w:rtl/>
        </w:rPr>
        <w:t>،</w:t>
      </w:r>
      <w:r w:rsidRPr="00FC31C6">
        <w:rPr>
          <w:rtl/>
        </w:rPr>
        <w:t xml:space="preserve"> القسطلاني</w:t>
      </w:r>
      <w:r>
        <w:rPr>
          <w:rFonts w:hint="cs"/>
          <w:rtl/>
        </w:rPr>
        <w:t xml:space="preserve"> </w:t>
      </w:r>
      <w:r w:rsidRPr="00FC31C6">
        <w:rPr>
          <w:rtl/>
        </w:rPr>
        <w:t>والمواهب اللدنية 4</w:t>
      </w:r>
      <w:r w:rsidR="00742F32">
        <w:rPr>
          <w:rtl/>
        </w:rPr>
        <w:t>:</w:t>
      </w:r>
      <w:r w:rsidRPr="00FC31C6">
        <w:rPr>
          <w:rtl/>
        </w:rPr>
        <w:t xml:space="preserve"> 583.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مناقب أحمد</w:t>
      </w:r>
      <w:r w:rsidR="00742F32">
        <w:rPr>
          <w:rtl/>
        </w:rPr>
        <w:t>:</w:t>
      </w:r>
      <w:r w:rsidRPr="00FC31C6">
        <w:rPr>
          <w:rtl/>
        </w:rPr>
        <w:t xml:space="preserve"> 400</w:t>
      </w:r>
      <w:r w:rsidR="00742F32">
        <w:rPr>
          <w:rtl/>
        </w:rPr>
        <w:t>،</w:t>
      </w:r>
      <w:r w:rsidRPr="00FC31C6">
        <w:rPr>
          <w:rtl/>
        </w:rPr>
        <w:t xml:space="preserve"> 563</w:t>
      </w:r>
      <w:r w:rsidR="00742F32">
        <w:rPr>
          <w:rtl/>
        </w:rPr>
        <w:t>،</w:t>
      </w:r>
      <w:r w:rsidRPr="00FC31C6">
        <w:rPr>
          <w:rtl/>
        </w:rPr>
        <w:t xml:space="preserve"> 639</w:t>
      </w:r>
      <w:r w:rsidR="00742F32">
        <w:rPr>
          <w:rtl/>
        </w:rPr>
        <w:t>،</w:t>
      </w:r>
      <w:r w:rsidRPr="00FC31C6">
        <w:rPr>
          <w:rtl/>
        </w:rPr>
        <w:t xml:space="preserve"> 642</w:t>
      </w:r>
      <w:r w:rsidR="00742F32">
        <w:rPr>
          <w:rtl/>
        </w:rPr>
        <w:t>،</w:t>
      </w:r>
      <w:r w:rsidRPr="00FC31C6">
        <w:rPr>
          <w:rtl/>
        </w:rPr>
        <w:t xml:space="preserve"> 643</w:t>
      </w:r>
      <w:r w:rsidR="00742F32">
        <w:rPr>
          <w:rtl/>
        </w:rPr>
        <w:t>،</w:t>
      </w:r>
      <w:r w:rsidRPr="00FC31C6">
        <w:rPr>
          <w:rtl/>
        </w:rPr>
        <w:t xml:space="preserve"> 677 وغيرها.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الم</w:t>
      </w:r>
      <w:r>
        <w:rPr>
          <w:rtl/>
        </w:rPr>
        <w:t>نتظم في أخبار الملوك وال</w:t>
      </w:r>
      <w:r>
        <w:rPr>
          <w:rFonts w:hint="cs"/>
          <w:rtl/>
        </w:rPr>
        <w:t>أ</w:t>
      </w:r>
      <w:r w:rsidRPr="00FC31C6">
        <w:rPr>
          <w:rtl/>
        </w:rPr>
        <w:t>مم 18</w:t>
      </w:r>
      <w:r w:rsidR="00742F32">
        <w:rPr>
          <w:rtl/>
        </w:rPr>
        <w:t>:</w:t>
      </w:r>
      <w:r w:rsidRPr="00FC31C6">
        <w:rPr>
          <w:rtl/>
        </w:rPr>
        <w:t xml:space="preserve"> 248.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742F32" w:rsidRDefault="00742F32" w:rsidP="00742F32">
      <w:pPr>
        <w:pStyle w:val="libNormal"/>
        <w:rPr>
          <w:rtl/>
        </w:rPr>
      </w:pPr>
      <w:r>
        <w:rPr>
          <w:rtl/>
        </w:rPr>
        <w:lastRenderedPageBreak/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عن أبي الفرج الهندبائي</w:t>
      </w:r>
      <w:r>
        <w:rPr>
          <w:rtl/>
        </w:rPr>
        <w:t>،</w:t>
      </w:r>
      <w:r w:rsidR="006E6387">
        <w:rPr>
          <w:rtl/>
        </w:rPr>
        <w:t xml:space="preserve"> قال</w:t>
      </w:r>
      <w:r>
        <w:rPr>
          <w:rtl/>
        </w:rPr>
        <w:t>:</w:t>
      </w:r>
      <w:r w:rsidR="006E6387">
        <w:rPr>
          <w:rtl/>
        </w:rPr>
        <w:t xml:space="preserve"> كنت أزور قبر أحمد بن حنبل</w:t>
      </w:r>
      <w:r>
        <w:rPr>
          <w:rtl/>
        </w:rPr>
        <w:t>،</w:t>
      </w:r>
      <w:r w:rsidR="006E6387">
        <w:rPr>
          <w:rtl/>
        </w:rPr>
        <w:t xml:space="preserve"> فتركته مدَّةً</w:t>
      </w:r>
      <w:r>
        <w:rPr>
          <w:rtl/>
        </w:rPr>
        <w:t>،</w:t>
      </w:r>
      <w:r w:rsidR="0055726B">
        <w:rPr>
          <w:rtl/>
        </w:rPr>
        <w:t xml:space="preserve"> </w:t>
      </w:r>
      <w:r w:rsidR="006E6387">
        <w:rPr>
          <w:rtl/>
        </w:rPr>
        <w:t>فرأيت في المنام قائلاً يقول لي</w:t>
      </w:r>
      <w:r>
        <w:rPr>
          <w:rtl/>
        </w:rPr>
        <w:t>:</w:t>
      </w:r>
      <w:r w:rsidR="006E6387">
        <w:rPr>
          <w:rtl/>
        </w:rPr>
        <w:t xml:space="preserve"> تركت زيارة إمام السنّة</w:t>
      </w:r>
      <w:r>
        <w:rPr>
          <w:rFonts w:hint="cs"/>
          <w:rtl/>
        </w:rPr>
        <w:t>؟</w:t>
      </w:r>
      <w:r w:rsidR="006E6387">
        <w:rPr>
          <w:rtl/>
        </w:rPr>
        <w:t xml:space="preserve">! </w:t>
      </w:r>
      <w:r w:rsidR="006E6387" w:rsidRPr="00742F32">
        <w:rPr>
          <w:rStyle w:val="libFootnotenumChar"/>
          <w:rtl/>
        </w:rPr>
        <w:t>(1)</w:t>
      </w:r>
      <w:r w:rsidR="006E6387">
        <w:rPr>
          <w:rtl/>
        </w:rPr>
        <w:t>.</w:t>
      </w:r>
    </w:p>
    <w:p w:rsidR="006E6387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عن أبي طاهر ميمون</w:t>
      </w:r>
      <w:r>
        <w:rPr>
          <w:rtl/>
        </w:rPr>
        <w:t>،</w:t>
      </w:r>
      <w:r w:rsidR="006E6387">
        <w:rPr>
          <w:rtl/>
        </w:rPr>
        <w:t xml:space="preserve"> قال</w:t>
      </w:r>
      <w:r>
        <w:rPr>
          <w:rtl/>
        </w:rPr>
        <w:t>:</w:t>
      </w:r>
      <w:r w:rsidR="006E6387">
        <w:rPr>
          <w:rtl/>
        </w:rPr>
        <w:t xml:space="preserve"> رأيت رجلاً بجامع الرصافة في شهر ربيع الآخرة</w:t>
      </w:r>
      <w:r w:rsidR="0055726B">
        <w:rPr>
          <w:rtl/>
        </w:rPr>
        <w:t xml:space="preserve"> </w:t>
      </w:r>
      <w:r w:rsidR="006E6387">
        <w:rPr>
          <w:rtl/>
        </w:rPr>
        <w:t>من سنة ست وستين وأربعمئة</w:t>
      </w:r>
      <w:r>
        <w:rPr>
          <w:rtl/>
        </w:rPr>
        <w:t>،</w:t>
      </w:r>
      <w:r w:rsidR="006E6387">
        <w:rPr>
          <w:rtl/>
        </w:rPr>
        <w:t xml:space="preserve"> فسألته</w:t>
      </w:r>
      <w:r>
        <w:rPr>
          <w:rtl/>
        </w:rPr>
        <w:t>،</w:t>
      </w:r>
      <w:r w:rsidR="006E6387">
        <w:rPr>
          <w:rtl/>
        </w:rPr>
        <w:t xml:space="preserve"> فقال</w:t>
      </w:r>
      <w:r>
        <w:rPr>
          <w:rtl/>
        </w:rPr>
        <w:t>:</w:t>
      </w:r>
      <w:r w:rsidR="006E6387">
        <w:rPr>
          <w:rtl/>
        </w:rPr>
        <w:t xml:space="preserve"> قد جئت من ستمئة فرسخ</w:t>
      </w:r>
      <w:r>
        <w:rPr>
          <w:rtl/>
        </w:rPr>
        <w:t>،</w:t>
      </w:r>
      <w:r w:rsidR="0055726B">
        <w:rPr>
          <w:rtl/>
        </w:rPr>
        <w:t xml:space="preserve"> </w:t>
      </w:r>
      <w:r w:rsidR="006E6387">
        <w:rPr>
          <w:rtl/>
        </w:rPr>
        <w:t>فقلت</w:t>
      </w:r>
      <w:r>
        <w:rPr>
          <w:rtl/>
        </w:rPr>
        <w:t>:</w:t>
      </w:r>
      <w:r w:rsidR="006E6387">
        <w:rPr>
          <w:rtl/>
        </w:rPr>
        <w:t xml:space="preserve"> في أي حاجة</w:t>
      </w:r>
      <w:r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رأيت وأنا ببلدي في ليلة جمعة كأنّي في صحراء أو في فضاء عظيم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والخلق قيام</w:t>
      </w:r>
      <w:r w:rsidR="00742F32">
        <w:rPr>
          <w:rtl/>
        </w:rPr>
        <w:t>،</w:t>
      </w:r>
      <w:r>
        <w:rPr>
          <w:rtl/>
        </w:rPr>
        <w:t xml:space="preserve"> وأبواب السماء فُتحت</w:t>
      </w:r>
      <w:r w:rsidR="00742F32">
        <w:rPr>
          <w:rtl/>
        </w:rPr>
        <w:t>،</w:t>
      </w:r>
      <w:r>
        <w:rPr>
          <w:rtl/>
        </w:rPr>
        <w:t xml:space="preserve"> وملائكة تنزل من السماء تُلِبسُ أقواماً ثياباً</w:t>
      </w:r>
      <w:r w:rsidR="0055726B">
        <w:rPr>
          <w:rtl/>
        </w:rPr>
        <w:t xml:space="preserve"> </w:t>
      </w:r>
      <w:r>
        <w:rPr>
          <w:rtl/>
        </w:rPr>
        <w:t>خضراً</w:t>
      </w:r>
      <w:r w:rsidR="00742F32">
        <w:rPr>
          <w:rtl/>
        </w:rPr>
        <w:t>،</w:t>
      </w:r>
      <w:r>
        <w:rPr>
          <w:rtl/>
        </w:rPr>
        <w:t xml:space="preserve"> وتطير بهم في الهواء</w:t>
      </w:r>
      <w:r w:rsidR="00742F32">
        <w:rPr>
          <w:rtl/>
        </w:rPr>
        <w:t>،</w:t>
      </w:r>
      <w:r>
        <w:rPr>
          <w:rtl/>
        </w:rPr>
        <w:t xml:space="preserve"> فقلت</w:t>
      </w:r>
      <w:r w:rsidR="00742F32">
        <w:rPr>
          <w:rtl/>
        </w:rPr>
        <w:t>:</w:t>
      </w:r>
      <w:r>
        <w:rPr>
          <w:rtl/>
        </w:rPr>
        <w:t xml:space="preserve"> من هؤلاء الذين اختصوا بهذا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فقالوا لي</w:t>
      </w:r>
      <w:r w:rsidR="00742F32">
        <w:rPr>
          <w:rtl/>
        </w:rPr>
        <w:t>:</w:t>
      </w:r>
      <w:r>
        <w:rPr>
          <w:rtl/>
        </w:rPr>
        <w:t xml:space="preserve"> هؤلاء الذين يزورون أحمد بن حنبل..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فانتبهت</w:t>
      </w:r>
      <w:r w:rsidR="00742F32">
        <w:rPr>
          <w:rtl/>
        </w:rPr>
        <w:t>،</w:t>
      </w:r>
      <w:r>
        <w:rPr>
          <w:rtl/>
        </w:rPr>
        <w:t xml:space="preserve"> ولم ألبث أن أصلحت أمري وجئت إلىٰ هذا البلد وزرته دفعات</w:t>
      </w:r>
      <w:r w:rsidR="00742F32">
        <w:rPr>
          <w:rtl/>
        </w:rPr>
        <w:t>،</w:t>
      </w:r>
      <w:r>
        <w:rPr>
          <w:rtl/>
        </w:rPr>
        <w:t xml:space="preserve"> وأنا</w:t>
      </w:r>
      <w:r w:rsidR="0055726B">
        <w:rPr>
          <w:rtl/>
        </w:rPr>
        <w:t xml:space="preserve"> </w:t>
      </w:r>
      <w:r>
        <w:rPr>
          <w:rtl/>
        </w:rPr>
        <w:t xml:space="preserve">عائد إلىٰ بلدي إن شاء الله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قال ابن الجوزي</w:t>
      </w:r>
      <w:r>
        <w:rPr>
          <w:rtl/>
        </w:rPr>
        <w:t>:</w:t>
      </w:r>
      <w:r w:rsidR="006E6387">
        <w:rPr>
          <w:rtl/>
        </w:rPr>
        <w:t xml:space="preserve"> وفي صفر سنة 542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هـ رأى</w:t>
      </w:r>
      <w:r w:rsidR="006E6387" w:rsidRPr="00ED17FE">
        <w:rPr>
          <w:rtl/>
        </w:rPr>
        <w:t>ٰ</w:t>
      </w:r>
      <w:r w:rsidR="006E6387">
        <w:rPr>
          <w:rtl/>
        </w:rPr>
        <w:t xml:space="preserve"> رجل في المنام قائلاً يقول له</w:t>
      </w:r>
      <w:r>
        <w:rPr>
          <w:rtl/>
        </w:rPr>
        <w:t>:</w:t>
      </w:r>
      <w:r w:rsidR="006E6387">
        <w:rPr>
          <w:rtl/>
        </w:rPr>
        <w:t xml:space="preserve"> من</w:t>
      </w:r>
      <w:r w:rsidR="0055726B">
        <w:rPr>
          <w:rtl/>
        </w:rPr>
        <w:t xml:space="preserve"> </w:t>
      </w:r>
      <w:r w:rsidR="006E6387">
        <w:rPr>
          <w:rtl/>
        </w:rPr>
        <w:t>زار أحمد بن حنبل غُفر له.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فلم يبقَ خاصٌّ ولا عامٌّ إلّا زاره</w:t>
      </w:r>
      <w:r w:rsidR="00742F32">
        <w:rPr>
          <w:rtl/>
        </w:rPr>
        <w:t>،</w:t>
      </w:r>
      <w:r>
        <w:rPr>
          <w:rtl/>
        </w:rPr>
        <w:t xml:space="preserve"> وعقدتُ يومئذٍ ثمَّ مجلساً فاجتمع فيه</w:t>
      </w:r>
      <w:r w:rsidR="0055726B">
        <w:rPr>
          <w:rtl/>
        </w:rPr>
        <w:t xml:space="preserve"> </w:t>
      </w:r>
      <w:r>
        <w:rPr>
          <w:rtl/>
        </w:rPr>
        <w:t xml:space="preserve">ألوف من الناس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الله يزور أحمد بن حنبل كل عام</w:t>
      </w:r>
      <w:r>
        <w:rPr>
          <w:rFonts w:hint="cs"/>
          <w:rtl/>
        </w:rPr>
        <w:t>!</w:t>
      </w:r>
      <w:r w:rsidR="006E6387">
        <w:rPr>
          <w:rtl/>
        </w:rPr>
        <w:t>! كما نقل ابن الجوزي عن أبي بكر بن مكارم</w:t>
      </w:r>
      <w:r w:rsidR="0055726B">
        <w:rPr>
          <w:rtl/>
        </w:rPr>
        <w:t xml:space="preserve"> </w:t>
      </w:r>
      <w:r w:rsidR="006E6387">
        <w:rPr>
          <w:rtl/>
        </w:rPr>
        <w:t>ابن أبي يعلى</w:t>
      </w:r>
      <w:r w:rsidR="006E6387" w:rsidRPr="00ED17FE">
        <w:rPr>
          <w:rtl/>
        </w:rPr>
        <w:t>ٰ</w:t>
      </w:r>
      <w:r w:rsidR="006E6387">
        <w:rPr>
          <w:rtl/>
        </w:rPr>
        <w:t xml:space="preserve"> الحربي</w:t>
      </w:r>
      <w:r>
        <w:rPr>
          <w:rtl/>
        </w:rPr>
        <w:t>،</w:t>
      </w:r>
      <w:r w:rsidR="006E6387">
        <w:rPr>
          <w:rtl/>
        </w:rPr>
        <w:t xml:space="preserve"> قال</w:t>
      </w:r>
      <w:r>
        <w:rPr>
          <w:rtl/>
        </w:rPr>
        <w:t>:</w:t>
      </w:r>
      <w:r w:rsidR="006E6387">
        <w:rPr>
          <w:rtl/>
        </w:rPr>
        <w:t xml:space="preserve"> وكان شيخاً صالحاً</w:t>
      </w:r>
      <w:r>
        <w:rPr>
          <w:rtl/>
        </w:rPr>
        <w:t>،</w:t>
      </w:r>
      <w:r w:rsidR="006E6387">
        <w:rPr>
          <w:rtl/>
        </w:rPr>
        <w:t xml:space="preserve"> أنّه رأى</w:t>
      </w:r>
      <w:r w:rsidR="006E6387" w:rsidRPr="00ED17FE">
        <w:rPr>
          <w:rtl/>
        </w:rPr>
        <w:t>ٰ</w:t>
      </w:r>
      <w:r w:rsidR="006E6387">
        <w:rPr>
          <w:rtl/>
        </w:rPr>
        <w:t xml:space="preserve"> في منامه أنّه أتىٰ قبر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مناقب أحمد</w:t>
      </w:r>
      <w:r w:rsidR="00742F32">
        <w:rPr>
          <w:rtl/>
        </w:rPr>
        <w:t>:</w:t>
      </w:r>
      <w:r w:rsidRPr="00FC31C6">
        <w:rPr>
          <w:rtl/>
        </w:rPr>
        <w:t xml:space="preserve"> 6390</w:t>
      </w:r>
      <w:r w:rsidR="00742F32">
        <w:rPr>
          <w:rtl/>
        </w:rPr>
        <w:t>،</w:t>
      </w:r>
      <w:r w:rsidRPr="00FC31C6">
        <w:rPr>
          <w:rtl/>
        </w:rPr>
        <w:t xml:space="preserve"> وأخرجه الخطيب البغدادي / تاريخ بغداد 4</w:t>
      </w:r>
      <w:r w:rsidR="00742F32">
        <w:rPr>
          <w:rtl/>
        </w:rPr>
        <w:t>:</w:t>
      </w:r>
      <w:r w:rsidRPr="00FC31C6">
        <w:rPr>
          <w:rtl/>
        </w:rPr>
        <w:t xml:space="preserve"> 423.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مناقب أحمد</w:t>
      </w:r>
      <w:r w:rsidR="00742F32">
        <w:rPr>
          <w:rtl/>
        </w:rPr>
        <w:t>:</w:t>
      </w:r>
      <w:r w:rsidRPr="00FC31C6">
        <w:rPr>
          <w:rtl/>
        </w:rPr>
        <w:t xml:space="preserve"> 639.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المنتظم 18</w:t>
      </w:r>
      <w:r w:rsidR="00742F32">
        <w:rPr>
          <w:rtl/>
        </w:rPr>
        <w:t>:</w:t>
      </w:r>
      <w:r w:rsidRPr="00FC31C6">
        <w:rPr>
          <w:rtl/>
        </w:rPr>
        <w:t xml:space="preserve"> 55.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أحمد يزوره علىٰ عادته</w:t>
      </w:r>
      <w:r w:rsidR="00742F32">
        <w:rPr>
          <w:rtl/>
        </w:rPr>
        <w:t>،</w:t>
      </w:r>
      <w:r>
        <w:rPr>
          <w:rtl/>
        </w:rPr>
        <w:t xml:space="preserve"> فرأى</w:t>
      </w:r>
      <w:r w:rsidRPr="00ED17FE">
        <w:rPr>
          <w:rtl/>
        </w:rPr>
        <w:t>ٰ</w:t>
      </w:r>
      <w:r>
        <w:rPr>
          <w:rtl/>
        </w:rPr>
        <w:t xml:space="preserve"> القبر قد التصق بالاَرض ولم يبقَ منه إلّا القليل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فقال</w:t>
      </w:r>
      <w:r w:rsidR="00742F32">
        <w:rPr>
          <w:rtl/>
        </w:rPr>
        <w:t>:</w:t>
      </w:r>
      <w:r>
        <w:rPr>
          <w:rtl/>
        </w:rPr>
        <w:t xml:space="preserve"> هذا من كثرة الغيث.. فسمع أحمد من القبر يقول له</w:t>
      </w:r>
      <w:r w:rsidR="00742F32">
        <w:rPr>
          <w:rtl/>
        </w:rPr>
        <w:t>:</w:t>
      </w:r>
      <w:r>
        <w:rPr>
          <w:rtl/>
        </w:rPr>
        <w:t xml:space="preserve"> لا</w:t>
      </w:r>
      <w:r w:rsidR="00742F32">
        <w:rPr>
          <w:rtl/>
        </w:rPr>
        <w:t>،</w:t>
      </w:r>
      <w:r>
        <w:rPr>
          <w:rtl/>
        </w:rPr>
        <w:t xml:space="preserve"> بل هذا من هيبة</w:t>
      </w:r>
      <w:r w:rsidR="0055726B">
        <w:rPr>
          <w:rtl/>
        </w:rPr>
        <w:t xml:space="preserve"> </w:t>
      </w:r>
      <w:r>
        <w:rPr>
          <w:rtl/>
        </w:rPr>
        <w:t>الحقّ عزَّ وجلَّ</w:t>
      </w:r>
      <w:r w:rsidR="00742F32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أن</w:t>
      </w:r>
      <w:r>
        <w:rPr>
          <w:rtl/>
        </w:rPr>
        <w:t>ّه عزَّ وجلَّ قد زارني</w:t>
      </w:r>
      <w:r w:rsidR="00742F32">
        <w:rPr>
          <w:rtl/>
        </w:rPr>
        <w:t>،</w:t>
      </w:r>
      <w:r>
        <w:rPr>
          <w:rtl/>
        </w:rPr>
        <w:t xml:space="preserve"> فسألته عن سرِّ زيارته إيّاي في كل</w:t>
      </w:r>
      <w:r w:rsidR="0055726B">
        <w:rPr>
          <w:rtl/>
        </w:rPr>
        <w:t xml:space="preserve"> </w:t>
      </w:r>
      <w:r>
        <w:rPr>
          <w:rtl/>
        </w:rPr>
        <w:t>عام</w:t>
      </w:r>
      <w:r w:rsidR="00742F32">
        <w:rPr>
          <w:rtl/>
        </w:rPr>
        <w:t>،</w:t>
      </w:r>
      <w:r>
        <w:rPr>
          <w:rtl/>
        </w:rPr>
        <w:t xml:space="preserve"> فقال عزَّ وجلَّ</w:t>
      </w:r>
      <w:r w:rsidR="00742F32">
        <w:rPr>
          <w:rtl/>
        </w:rPr>
        <w:t>:</w:t>
      </w:r>
      <w:r>
        <w:rPr>
          <w:rtl/>
        </w:rPr>
        <w:t xml:space="preserve"> يا أحمد</w:t>
      </w:r>
      <w:r w:rsidR="00742F32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نّك نصرت كلامي</w:t>
      </w:r>
      <w:r w:rsidR="00742F32">
        <w:rPr>
          <w:rtl/>
        </w:rPr>
        <w:t>،</w:t>
      </w:r>
      <w:r>
        <w:rPr>
          <w:rtl/>
        </w:rPr>
        <w:t xml:space="preserve"> فهو يُنشر ويتلى</w:t>
      </w:r>
      <w:r w:rsidRPr="00ED17FE">
        <w:rPr>
          <w:rtl/>
        </w:rPr>
        <w:t>ٰ</w:t>
      </w:r>
      <w:r>
        <w:rPr>
          <w:rtl/>
        </w:rPr>
        <w:t xml:space="preserve"> في</w:t>
      </w:r>
      <w:r w:rsidR="0055726B">
        <w:rPr>
          <w:rtl/>
        </w:rPr>
        <w:t xml:space="preserve"> </w:t>
      </w:r>
      <w:r>
        <w:rPr>
          <w:rtl/>
        </w:rPr>
        <w:t>المحاريب.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يقول الحربي</w:t>
      </w:r>
      <w:r w:rsidR="00742F32">
        <w:rPr>
          <w:rtl/>
        </w:rPr>
        <w:t>:</w:t>
      </w:r>
      <w:r>
        <w:rPr>
          <w:rtl/>
        </w:rPr>
        <w:t xml:space="preserve"> فأقبلت علىٰ لحده أُقبِّله</w:t>
      </w:r>
      <w:r w:rsidR="00742F32">
        <w:rPr>
          <w:rtl/>
        </w:rPr>
        <w:t>،</w:t>
      </w:r>
      <w:r>
        <w:rPr>
          <w:rtl/>
        </w:rPr>
        <w:t xml:space="preserve"> ثمَّ قلت</w:t>
      </w:r>
      <w:r w:rsidR="00742F32">
        <w:rPr>
          <w:rtl/>
        </w:rPr>
        <w:t>:</w:t>
      </w:r>
      <w:r>
        <w:rPr>
          <w:rtl/>
        </w:rPr>
        <w:t xml:space="preserve"> يا سيدي</w:t>
      </w:r>
      <w:r w:rsidR="00742F32">
        <w:rPr>
          <w:rtl/>
        </w:rPr>
        <w:t>،</w:t>
      </w:r>
      <w:r>
        <w:rPr>
          <w:rtl/>
        </w:rPr>
        <w:t xml:space="preserve"> ما السر في أنّه لا يُقبَّل</w:t>
      </w:r>
      <w:r w:rsidR="0055726B">
        <w:rPr>
          <w:rtl/>
        </w:rPr>
        <w:t xml:space="preserve"> </w:t>
      </w:r>
      <w:r>
        <w:rPr>
          <w:rtl/>
        </w:rPr>
        <w:t>قبرٌ إلّا قبرك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فقال لي</w:t>
      </w:r>
      <w:r w:rsidR="00742F32">
        <w:rPr>
          <w:rtl/>
        </w:rPr>
        <w:t>:</w:t>
      </w:r>
      <w:r>
        <w:rPr>
          <w:rtl/>
        </w:rPr>
        <w:t xml:space="preserve"> يا بنيَّ</w:t>
      </w:r>
      <w:r w:rsidR="00742F32">
        <w:rPr>
          <w:rtl/>
        </w:rPr>
        <w:t>،</w:t>
      </w:r>
      <w:r>
        <w:rPr>
          <w:rtl/>
        </w:rPr>
        <w:t xml:space="preserve"> ليس هذا كرامة لي</w:t>
      </w:r>
      <w:r w:rsidR="00742F32">
        <w:rPr>
          <w:rtl/>
        </w:rPr>
        <w:t>،</w:t>
      </w:r>
      <w:r>
        <w:rPr>
          <w:rtl/>
        </w:rPr>
        <w:t xml:space="preserve"> ولكن هذا كرامة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لأنّ معي</w:t>
      </w:r>
      <w:r w:rsidR="0055726B">
        <w:rPr>
          <w:rtl/>
        </w:rPr>
        <w:t xml:space="preserve"> </w:t>
      </w:r>
      <w:r>
        <w:rPr>
          <w:rtl/>
        </w:rPr>
        <w:t>شعرات من شعره.. ثمَّ قال</w:t>
      </w:r>
      <w:r w:rsidR="00742F32">
        <w:rPr>
          <w:rtl/>
        </w:rPr>
        <w:t>:</w:t>
      </w:r>
      <w:r>
        <w:rPr>
          <w:rtl/>
        </w:rPr>
        <w:t xml:space="preserve"> ألا ومن يحبني لِمَ لا يزورني في شهر رمضان؟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وليست العبرة في صحَّة هذه الأخبار أو عدم صحَّتها</w:t>
      </w:r>
      <w:r w:rsidR="00742F32">
        <w:rPr>
          <w:rtl/>
        </w:rPr>
        <w:t>،</w:t>
      </w:r>
      <w:r>
        <w:rPr>
          <w:rtl/>
        </w:rPr>
        <w:t xml:space="preserve"> إنَّما العبرة في ملاحظة</w:t>
      </w:r>
      <w:r w:rsidR="0055726B">
        <w:rPr>
          <w:rtl/>
        </w:rPr>
        <w:t xml:space="preserve"> </w:t>
      </w:r>
      <w:r>
        <w:rPr>
          <w:rtl/>
        </w:rPr>
        <w:t>أنّ ثقافة الزيارة عند الحنابلة لا تختلف كثيراً عنها عند الصوفية</w:t>
      </w:r>
      <w:r w:rsidR="00742F32">
        <w:rPr>
          <w:rtl/>
        </w:rPr>
        <w:t>،</w:t>
      </w:r>
      <w:r>
        <w:rPr>
          <w:rtl/>
        </w:rPr>
        <w:t xml:space="preserve"> إلّا في ممارسات</w:t>
      </w:r>
      <w:r w:rsidR="0055726B">
        <w:rPr>
          <w:rtl/>
        </w:rPr>
        <w:t xml:space="preserve"> </w:t>
      </w:r>
      <w:r>
        <w:rPr>
          <w:rtl/>
        </w:rPr>
        <w:t>خارجية قد يصنعها بعض الصوفية دون الحنابلة.. مع ملاحظة أنّ دعاة السلفية</w:t>
      </w:r>
      <w:r w:rsidR="0055726B">
        <w:rPr>
          <w:rtl/>
        </w:rPr>
        <w:t xml:space="preserve"> </w:t>
      </w:r>
      <w:r>
        <w:rPr>
          <w:rtl/>
        </w:rPr>
        <w:t>من المنتسبين إلىٰ مذهب أحمد بن حنبل حين حاربوا هذا النمط من ثقافة الزيارة</w:t>
      </w:r>
      <w:r w:rsidR="0055726B">
        <w:rPr>
          <w:rtl/>
        </w:rPr>
        <w:t xml:space="preserve"> </w:t>
      </w:r>
      <w:r>
        <w:rPr>
          <w:rtl/>
        </w:rPr>
        <w:t>قد وجَّهوا حملاتهم علىٰ التراث الصوفي خاصةً</w:t>
      </w:r>
      <w:r w:rsidR="00742F32">
        <w:rPr>
          <w:rtl/>
        </w:rPr>
        <w:t>،</w:t>
      </w:r>
      <w:r>
        <w:rPr>
          <w:rtl/>
        </w:rPr>
        <w:t xml:space="preserve"> وتراث الطوائف ال</w:t>
      </w:r>
      <w:r>
        <w:rPr>
          <w:rFonts w:hint="cs"/>
          <w:rtl/>
        </w:rPr>
        <w:t>إ</w:t>
      </w:r>
      <w:r>
        <w:rPr>
          <w:rtl/>
        </w:rPr>
        <w:t>سلامية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خرى</w:t>
      </w:r>
      <w:r w:rsidRPr="00ED17FE">
        <w:rPr>
          <w:rtl/>
        </w:rPr>
        <w:t>ٰ</w:t>
      </w:r>
      <w:r>
        <w:rPr>
          <w:rtl/>
        </w:rPr>
        <w:t xml:space="preserve"> عامة</w:t>
      </w:r>
      <w:r w:rsidR="00742F32">
        <w:rPr>
          <w:rtl/>
        </w:rPr>
        <w:t>،</w:t>
      </w:r>
      <w:r>
        <w:rPr>
          <w:rtl/>
        </w:rPr>
        <w:t xml:space="preserve"> وغضّوا الطرف كاملاً عمّا تراكم في تراثهم من ذلك.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ولا ريب في أنّ ال</w:t>
      </w:r>
      <w:r>
        <w:rPr>
          <w:rFonts w:hint="cs"/>
          <w:rtl/>
        </w:rPr>
        <w:t>أ</w:t>
      </w:r>
      <w:r>
        <w:rPr>
          <w:rtl/>
        </w:rPr>
        <w:t>حداث التي دوَّنها ابن الجوزي في ( المنتظم ) في هذا</w:t>
      </w:r>
      <w:r w:rsidR="0055726B">
        <w:rPr>
          <w:rtl/>
        </w:rPr>
        <w:t xml:space="preserve"> </w:t>
      </w:r>
      <w:r>
        <w:rPr>
          <w:rtl/>
        </w:rPr>
        <w:t>الموضوع كانت صحيحة</w:t>
      </w:r>
      <w:r w:rsidR="00742F32">
        <w:rPr>
          <w:rtl/>
        </w:rPr>
        <w:t>،</w:t>
      </w:r>
      <w:r>
        <w:rPr>
          <w:rtl/>
        </w:rPr>
        <w:t xml:space="preserve"> وفيها حدثان كان فيهما شاهداً ومعايشاً</w:t>
      </w:r>
      <w:r w:rsidR="00742F32">
        <w:rPr>
          <w:rtl/>
        </w:rPr>
        <w:t>،</w:t>
      </w:r>
      <w:r>
        <w:rPr>
          <w:rtl/>
        </w:rPr>
        <w:t xml:space="preserve"> وثمَّة حقيقة</w:t>
      </w:r>
      <w:r w:rsidR="0055726B">
        <w:rPr>
          <w:rtl/>
        </w:rPr>
        <w:t xml:space="preserve"> </w:t>
      </w:r>
      <w:r>
        <w:rPr>
          <w:rtl/>
        </w:rPr>
        <w:t>أُخرى</w:t>
      </w:r>
      <w:r w:rsidRPr="00ED17FE">
        <w:rPr>
          <w:rtl/>
        </w:rPr>
        <w:t>ٰ</w:t>
      </w:r>
      <w:r>
        <w:rPr>
          <w:rtl/>
        </w:rPr>
        <w:t xml:space="preserve"> يثبتها</w:t>
      </w:r>
      <w:r w:rsidR="00742F32">
        <w:rPr>
          <w:rtl/>
        </w:rPr>
        <w:t>،</w:t>
      </w:r>
      <w:r>
        <w:rPr>
          <w:rtl/>
        </w:rPr>
        <w:t xml:space="preserve"> ويشاركه فيها ابن كثير</w:t>
      </w:r>
      <w:r w:rsidR="00742F32">
        <w:rPr>
          <w:rtl/>
        </w:rPr>
        <w:t>،</w:t>
      </w:r>
      <w:r>
        <w:rPr>
          <w:rtl/>
        </w:rPr>
        <w:t xml:space="preserve"> قد تفوق كلَّ ما تقدَّم ذكره في ما تعارف</w:t>
      </w:r>
      <w:r w:rsidR="0055726B">
        <w:rPr>
          <w:rtl/>
        </w:rPr>
        <w:t xml:space="preserve"> </w:t>
      </w:r>
      <w:r>
        <w:rPr>
          <w:rtl/>
        </w:rPr>
        <w:t>عليه الحنابلة في الزيارة..</w:t>
      </w:r>
    </w:p>
    <w:p w:rsidR="006E6387" w:rsidRPr="003D55C5" w:rsidRDefault="006E6387" w:rsidP="00742F32">
      <w:pPr>
        <w:pStyle w:val="libLine"/>
        <w:rPr>
          <w:rtl/>
        </w:rPr>
      </w:pPr>
      <w:r w:rsidRPr="003D55C5">
        <w:rPr>
          <w:rtl/>
        </w:rPr>
        <w:t>_</w:t>
      </w:r>
      <w:r w:rsidRPr="003D55C5">
        <w:rPr>
          <w:rFonts w:hint="cs"/>
          <w:rtl/>
        </w:rPr>
        <w:t>__________</w:t>
      </w:r>
      <w:r w:rsidRPr="003D55C5">
        <w:rPr>
          <w:rtl/>
        </w:rPr>
        <w:t>___________</w:t>
      </w:r>
      <w:r w:rsidRPr="003D55C5">
        <w:rPr>
          <w:rFonts w:hint="cs"/>
          <w:rtl/>
        </w:rPr>
        <w:t>_____</w:t>
      </w:r>
      <w:r w:rsidRPr="003D55C5">
        <w:rPr>
          <w:rtl/>
        </w:rPr>
        <w:t>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مناقب أحمد</w:t>
      </w:r>
      <w:r w:rsidR="00742F32">
        <w:rPr>
          <w:rtl/>
        </w:rPr>
        <w:t>:</w:t>
      </w:r>
      <w:r w:rsidRPr="00FC31C6">
        <w:rPr>
          <w:rtl/>
        </w:rPr>
        <w:t xml:space="preserve"> 607.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ففي ترجمة أبي جعفر بن أبي موسىٰ ( ت 470</w:t>
      </w:r>
      <w:r>
        <w:rPr>
          <w:rFonts w:hint="cs"/>
          <w:rtl/>
        </w:rPr>
        <w:t xml:space="preserve"> </w:t>
      </w:r>
      <w:r>
        <w:rPr>
          <w:rtl/>
        </w:rPr>
        <w:t>هـ ) إمام الحنابلة في وقته</w:t>
      </w:r>
      <w:r w:rsidR="00742F32">
        <w:rPr>
          <w:rtl/>
        </w:rPr>
        <w:t>،</w:t>
      </w:r>
      <w:r>
        <w:rPr>
          <w:rtl/>
        </w:rPr>
        <w:t xml:space="preserve"> وقد</w:t>
      </w:r>
      <w:r w:rsidR="0055726B">
        <w:rPr>
          <w:rtl/>
        </w:rPr>
        <w:t xml:space="preserve"> </w:t>
      </w:r>
      <w:r>
        <w:rPr>
          <w:rtl/>
        </w:rPr>
        <w:t>دفن عند قبر أحمد</w:t>
      </w:r>
      <w:r w:rsidR="00742F32">
        <w:rPr>
          <w:rtl/>
        </w:rPr>
        <w:t>،</w:t>
      </w:r>
      <w:r>
        <w:rPr>
          <w:rtl/>
        </w:rPr>
        <w:t xml:space="preserve"> قال ابن الجوزي</w:t>
      </w:r>
      <w:r w:rsidR="00742F32">
        <w:rPr>
          <w:rtl/>
        </w:rPr>
        <w:t>:</w:t>
      </w:r>
      <w:r>
        <w:rPr>
          <w:rtl/>
        </w:rPr>
        <w:t xml:space="preserve"> كان الناس يبيتون هناك كل ليلة أربعاء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ويختمون الختمات</w:t>
      </w:r>
      <w:r w:rsidR="00742F32">
        <w:rPr>
          <w:rtl/>
        </w:rPr>
        <w:t>،</w:t>
      </w:r>
      <w:r>
        <w:rPr>
          <w:rtl/>
        </w:rPr>
        <w:t xml:space="preserve"> ويخرج المتعيِّشون فيبيعون المأكولات</w:t>
      </w:r>
      <w:r w:rsidR="00742F32">
        <w:rPr>
          <w:rtl/>
        </w:rPr>
        <w:t>،</w:t>
      </w:r>
      <w:r>
        <w:rPr>
          <w:rtl/>
        </w:rPr>
        <w:t xml:space="preserve"> وصار ذلك فرجةً</w:t>
      </w:r>
      <w:r w:rsidR="0055726B">
        <w:rPr>
          <w:rtl/>
        </w:rPr>
        <w:t xml:space="preserve"> </w:t>
      </w:r>
      <w:r>
        <w:rPr>
          <w:rtl/>
        </w:rPr>
        <w:t>للناس</w:t>
      </w:r>
      <w:r w:rsidR="00742F32">
        <w:rPr>
          <w:rFonts w:hint="cs"/>
          <w:rtl/>
        </w:rPr>
        <w:t xml:space="preserve"> - </w:t>
      </w:r>
      <w:r>
        <w:rPr>
          <w:rtl/>
        </w:rPr>
        <w:t>أي فَرَجاً</w:t>
      </w:r>
      <w:r w:rsidR="00742F32">
        <w:rPr>
          <w:rFonts w:hint="cs"/>
          <w:rtl/>
        </w:rPr>
        <w:t xml:space="preserve"> - </w:t>
      </w:r>
      <w:r>
        <w:rPr>
          <w:rtl/>
        </w:rPr>
        <w:t>ولم يزالوا كذلك إلىٰ أن جاء الشتاء فامتنعوا.. وقال ابن كثير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>
        <w:rPr>
          <w:rtl/>
        </w:rPr>
        <w:t>دفن إلىٰ جانب الإمام أحمد</w:t>
      </w:r>
      <w:r w:rsidR="00742F32">
        <w:rPr>
          <w:rtl/>
        </w:rPr>
        <w:t>،</w:t>
      </w:r>
      <w:r>
        <w:rPr>
          <w:rtl/>
        </w:rPr>
        <w:t xml:space="preserve"> فاتخذت العامَّة قبره سوقاً كلَّ ليلة أربعاء</w:t>
      </w:r>
      <w:r w:rsidR="00742F32">
        <w:rPr>
          <w:rtl/>
        </w:rPr>
        <w:t>،</w:t>
      </w:r>
      <w:r>
        <w:rPr>
          <w:rtl/>
        </w:rPr>
        <w:t xml:space="preserve"> يتردَّدون</w:t>
      </w:r>
      <w:r w:rsidR="0055726B">
        <w:rPr>
          <w:rtl/>
        </w:rPr>
        <w:t xml:space="preserve"> </w:t>
      </w:r>
      <w:r>
        <w:rPr>
          <w:rtl/>
        </w:rPr>
        <w:t xml:space="preserve">إليه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وكلُّ ما تقدَّم يكشف بوضوح عن عقيدة شيخ الحنابلة في وقته أبي الفرج بن</w:t>
      </w:r>
      <w:r w:rsidR="0055726B">
        <w:rPr>
          <w:rtl/>
        </w:rPr>
        <w:t xml:space="preserve"> </w:t>
      </w:r>
      <w:r>
        <w:rPr>
          <w:rtl/>
        </w:rPr>
        <w:t>الجوزي في الزيارة</w:t>
      </w:r>
      <w:r w:rsidR="00742F32">
        <w:rPr>
          <w:rtl/>
        </w:rPr>
        <w:t>،</w:t>
      </w:r>
      <w:r>
        <w:rPr>
          <w:rtl/>
        </w:rPr>
        <w:t xml:space="preserve"> بل في شدِّ الرحال إليها</w:t>
      </w:r>
      <w:r w:rsidR="00742F32">
        <w:rPr>
          <w:rtl/>
        </w:rPr>
        <w:t>،</w:t>
      </w:r>
      <w:r>
        <w:rPr>
          <w:rtl/>
        </w:rPr>
        <w:t xml:space="preserve"> الذي سيأتي بحثه لاحقاً..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ولنتابع مع آخرين من أقطاب الحنابلة..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>موفق الدين ابن قدامة المقدسي ( 620</w:t>
      </w:r>
      <w:r>
        <w:rPr>
          <w:rFonts w:hint="cs"/>
          <w:rtl/>
        </w:rPr>
        <w:t xml:space="preserve"> </w:t>
      </w:r>
      <w:r>
        <w:rPr>
          <w:rtl/>
        </w:rPr>
        <w:t>هـ )</w:t>
      </w:r>
      <w:r w:rsidR="00742F32">
        <w:rPr>
          <w:rtl/>
        </w:rPr>
        <w:t>:</w:t>
      </w:r>
      <w:r>
        <w:rPr>
          <w:rtl/>
        </w:rPr>
        <w:t xml:space="preserve"> يصرِّح باستحباب زيارة قبر</w:t>
      </w:r>
      <w:r w:rsidR="0055726B">
        <w:rPr>
          <w:rtl/>
        </w:rPr>
        <w:t xml:space="preserve"> </w:t>
      </w:r>
      <w:r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ويستدلُّ لذلك بما رواه الدارقطني وأحمد من حديث ابن عمر</w:t>
      </w:r>
      <w:r w:rsidR="0055726B">
        <w:rPr>
          <w:rtl/>
        </w:rPr>
        <w:t xml:space="preserve"> </w:t>
      </w:r>
      <w:r>
        <w:rPr>
          <w:rtl/>
        </w:rPr>
        <w:t xml:space="preserve">وأبي هريرة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3</w:t>
      </w:r>
      <w:r w:rsidR="00742F32">
        <w:rPr>
          <w:rFonts w:hint="cs"/>
          <w:rtl/>
        </w:rPr>
        <w:t xml:space="preserve"> - </w:t>
      </w:r>
      <w:r>
        <w:rPr>
          <w:rtl/>
        </w:rPr>
        <w:t>نجم الدين بن حمدان الحنبلي ( 695</w:t>
      </w:r>
      <w:r>
        <w:rPr>
          <w:rFonts w:hint="cs"/>
          <w:rtl/>
        </w:rPr>
        <w:t xml:space="preserve"> </w:t>
      </w:r>
      <w:r>
        <w:rPr>
          <w:rtl/>
        </w:rPr>
        <w:t>هـ )</w:t>
      </w:r>
      <w:r w:rsidR="00742F32">
        <w:rPr>
          <w:rtl/>
        </w:rPr>
        <w:t>:</w:t>
      </w:r>
      <w:r>
        <w:rPr>
          <w:rtl/>
        </w:rPr>
        <w:t xml:space="preserve"> ويسنّ لمن فرغ عن نسكه زيارة قبر</w:t>
      </w:r>
      <w:r w:rsidR="0055726B">
        <w:rPr>
          <w:rtl/>
        </w:rPr>
        <w:t xml:space="preserve"> </w:t>
      </w:r>
      <w:r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وقبر صاحبيه</w:t>
      </w:r>
      <w:r w:rsidR="00742F32">
        <w:rPr>
          <w:rtl/>
        </w:rPr>
        <w:t>،</w:t>
      </w:r>
      <w:r>
        <w:rPr>
          <w:rtl/>
        </w:rPr>
        <w:t xml:space="preserve"> وله ذلك بعد فراغ حجه</w:t>
      </w:r>
      <w:r w:rsidR="00742F32">
        <w:rPr>
          <w:rtl/>
        </w:rPr>
        <w:t>،</w:t>
      </w:r>
      <w:r>
        <w:rPr>
          <w:rtl/>
        </w:rPr>
        <w:t xml:space="preserve"> وإن شاء قبل فراغه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6E6387" w:rsidP="00742F32">
      <w:pPr>
        <w:pStyle w:val="libNormal0"/>
        <w:rPr>
          <w:rtl/>
        </w:rPr>
      </w:pPr>
      <w:r>
        <w:rPr>
          <w:rtl/>
        </w:rPr>
        <w:t>4</w:t>
      </w:r>
      <w:r w:rsidR="00742F32">
        <w:rPr>
          <w:rFonts w:hint="cs"/>
          <w:rtl/>
        </w:rPr>
        <w:t xml:space="preserve"> - </w:t>
      </w:r>
      <w:r>
        <w:rPr>
          <w:rtl/>
        </w:rPr>
        <w:t>ابن تيمية ( 728</w:t>
      </w:r>
      <w:r>
        <w:rPr>
          <w:rFonts w:hint="cs"/>
          <w:rtl/>
        </w:rPr>
        <w:t xml:space="preserve"> </w:t>
      </w:r>
      <w:r>
        <w:rPr>
          <w:rtl/>
        </w:rPr>
        <w:t>هـ )</w:t>
      </w:r>
      <w:r w:rsidR="00742F32">
        <w:rPr>
          <w:rtl/>
        </w:rPr>
        <w:t>:</w:t>
      </w:r>
      <w:r>
        <w:rPr>
          <w:rtl/>
        </w:rPr>
        <w:t xml:space="preserve"> وابن تيمية الذي أنكر السفر بقصد الزيارة</w:t>
      </w:r>
      <w:r w:rsidR="00742F32">
        <w:rPr>
          <w:rtl/>
        </w:rPr>
        <w:t>،</w:t>
      </w:r>
      <w:r>
        <w:rPr>
          <w:rtl/>
        </w:rPr>
        <w:t xml:space="preserve"> لم ينكر أصل</w:t>
      </w:r>
      <w:r w:rsidR="0055726B">
        <w:rPr>
          <w:rtl/>
        </w:rPr>
        <w:t xml:space="preserve"> </w:t>
      </w:r>
      <w:r>
        <w:rPr>
          <w:rtl/>
        </w:rPr>
        <w:t>الزيارة</w:t>
      </w:r>
      <w:r w:rsidR="00742F32">
        <w:rPr>
          <w:rtl/>
        </w:rPr>
        <w:t>،</w:t>
      </w:r>
      <w:r>
        <w:rPr>
          <w:rtl/>
        </w:rPr>
        <w:t xml:space="preserve"> فأثبتها للحاج وأدخلها في المناسك</w:t>
      </w:r>
      <w:r w:rsidR="00742F32">
        <w:rPr>
          <w:rtl/>
        </w:rPr>
        <w:t>،</w:t>
      </w:r>
      <w:r>
        <w:rPr>
          <w:rtl/>
        </w:rPr>
        <w:t xml:space="preserve"> فقال في مناسكه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3D55C5">
        <w:rPr>
          <w:rtl/>
        </w:rPr>
        <w:t>« باب زيارة</w:t>
      </w:r>
      <w:r w:rsidR="0055726B">
        <w:rPr>
          <w:rtl/>
        </w:rPr>
        <w:t xml:space="preserve"> </w:t>
      </w:r>
      <w:r w:rsidRPr="003D55C5">
        <w:rPr>
          <w:rtl/>
        </w:rPr>
        <w:t xml:space="preserve">قبر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 w:rsidRPr="003D55C5">
        <w:rPr>
          <w:rtl/>
        </w:rPr>
        <w:t xml:space="preserve"> إذا أشرف علىٰ مدينة النبي </w:t>
      </w:r>
      <w:r w:rsidRPr="00742F32">
        <w:rPr>
          <w:rStyle w:val="libAlaemChar"/>
          <w:rtl/>
        </w:rPr>
        <w:t>صلى‌الله‌عليه‌وآله‌وسلم</w:t>
      </w:r>
      <w:r w:rsidRPr="003D55C5">
        <w:rPr>
          <w:rtl/>
        </w:rPr>
        <w:t xml:space="preserve"> قبل الحج أو بعده... فإذا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6B1737" w:rsidRDefault="006E6387" w:rsidP="00742F32">
      <w:pPr>
        <w:pStyle w:val="libFootnote0"/>
        <w:rPr>
          <w:rtl/>
        </w:rPr>
      </w:pPr>
      <w:r w:rsidRPr="006B1737">
        <w:rPr>
          <w:rtl/>
        </w:rPr>
        <w:t>(1) المنتظم</w:t>
      </w:r>
      <w:r w:rsidR="00742F32">
        <w:rPr>
          <w:rtl/>
        </w:rPr>
        <w:t>،</w:t>
      </w:r>
      <w:r w:rsidRPr="006B1737">
        <w:rPr>
          <w:rtl/>
        </w:rPr>
        <w:t xml:space="preserve"> والبداية والنهاية</w:t>
      </w:r>
      <w:r w:rsidR="00742F32">
        <w:rPr>
          <w:rtl/>
        </w:rPr>
        <w:t>:</w:t>
      </w:r>
      <w:r w:rsidRPr="006B1737">
        <w:rPr>
          <w:rtl/>
        </w:rPr>
        <w:t xml:space="preserve"> أحداث سنة 470</w:t>
      </w:r>
      <w:r>
        <w:rPr>
          <w:rFonts w:hint="cs"/>
          <w:rtl/>
        </w:rPr>
        <w:t xml:space="preserve"> </w:t>
      </w:r>
      <w:r w:rsidRPr="006B1737">
        <w:rPr>
          <w:rtl/>
        </w:rPr>
        <w:t>هـ.</w:t>
      </w:r>
    </w:p>
    <w:p w:rsidR="006E6387" w:rsidRPr="006B1737" w:rsidRDefault="006E6387" w:rsidP="00742F32">
      <w:pPr>
        <w:pStyle w:val="libFootnote0"/>
        <w:rPr>
          <w:rtl/>
        </w:rPr>
      </w:pPr>
      <w:r w:rsidRPr="006B1737">
        <w:rPr>
          <w:rtl/>
        </w:rPr>
        <w:t>(2) المغني / ابن قدامة 3</w:t>
      </w:r>
      <w:r w:rsidR="00742F32">
        <w:rPr>
          <w:rtl/>
        </w:rPr>
        <w:t>:</w:t>
      </w:r>
      <w:r w:rsidRPr="006B1737">
        <w:rPr>
          <w:rtl/>
        </w:rPr>
        <w:t xml:space="preserve"> 788.</w:t>
      </w:r>
    </w:p>
    <w:p w:rsidR="006E6387" w:rsidRDefault="006E6387" w:rsidP="00742F32">
      <w:pPr>
        <w:pStyle w:val="libFootnote0"/>
        <w:rPr>
          <w:rtl/>
        </w:rPr>
      </w:pPr>
      <w:r w:rsidRPr="006B1737">
        <w:rPr>
          <w:rtl/>
        </w:rPr>
        <w:t>(3) نقله السبكي في شفاء السقام</w:t>
      </w:r>
      <w:r w:rsidR="00742F32">
        <w:rPr>
          <w:rtl/>
        </w:rPr>
        <w:t>:</w:t>
      </w:r>
      <w:r w:rsidRPr="006B1737">
        <w:rPr>
          <w:rtl/>
        </w:rPr>
        <w:t xml:space="preserve"> 67 عن ( الرعاية</w:t>
      </w:r>
      <w:r>
        <w:rPr>
          <w:rtl/>
        </w:rPr>
        <w:t xml:space="preserve"> الكبرىٰ </w:t>
      </w:r>
      <w:r w:rsidRPr="006B1737">
        <w:rPr>
          <w:rtl/>
        </w:rPr>
        <w:t>في الفروع الحنبلية ).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6B1737" w:rsidRDefault="006E6387" w:rsidP="00742F32">
      <w:pPr>
        <w:pStyle w:val="libNormal0"/>
        <w:rPr>
          <w:rtl/>
        </w:rPr>
      </w:pPr>
      <w:r w:rsidRPr="006B1737">
        <w:rPr>
          <w:rtl/>
        </w:rPr>
        <w:lastRenderedPageBreak/>
        <w:t>دخل المسجد بدأ برجله اليمنى</w:t>
      </w:r>
      <w:r w:rsidRPr="00362211">
        <w:rPr>
          <w:rtl/>
        </w:rPr>
        <w:t>ٰ</w:t>
      </w:r>
      <w:r>
        <w:rPr>
          <w:rtl/>
        </w:rPr>
        <w:t>..</w:t>
      </w:r>
      <w:r w:rsidRPr="006B1737">
        <w:rPr>
          <w:rtl/>
        </w:rPr>
        <w:t>. ثمَّ يأتي الروضة بين القبر والمنبر فيصلي</w:t>
      </w:r>
      <w:r w:rsidR="0055726B">
        <w:rPr>
          <w:rtl/>
        </w:rPr>
        <w:t xml:space="preserve"> </w:t>
      </w:r>
      <w:r w:rsidRPr="006B1737">
        <w:rPr>
          <w:rtl/>
        </w:rPr>
        <w:t>بها ويدعو بما شاء</w:t>
      </w:r>
      <w:r w:rsidR="00742F32">
        <w:rPr>
          <w:rtl/>
        </w:rPr>
        <w:t>،</w:t>
      </w:r>
      <w:r w:rsidRPr="006B1737">
        <w:rPr>
          <w:rtl/>
        </w:rPr>
        <w:t xml:space="preserve"> ثمَّ يأتي قبر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 w:rsidRPr="006B1737">
        <w:rPr>
          <w:rtl/>
        </w:rPr>
        <w:t xml:space="preserve"> فيستقبل الجدار</w:t>
      </w:r>
      <w:r w:rsidR="00742F32">
        <w:rPr>
          <w:rtl/>
        </w:rPr>
        <w:t>،</w:t>
      </w:r>
      <w:r w:rsidRPr="006B1737">
        <w:rPr>
          <w:rtl/>
        </w:rPr>
        <w:t xml:space="preserve"> ولا يمسّه ولا</w:t>
      </w:r>
      <w:r w:rsidR="0055726B">
        <w:rPr>
          <w:rtl/>
        </w:rPr>
        <w:t xml:space="preserve"> </w:t>
      </w:r>
      <w:r w:rsidRPr="006B1737">
        <w:rPr>
          <w:rtl/>
        </w:rPr>
        <w:t>يقبّله</w:t>
      </w:r>
      <w:r w:rsidR="00742F32">
        <w:rPr>
          <w:rtl/>
        </w:rPr>
        <w:t>،</w:t>
      </w:r>
      <w:r w:rsidRPr="006B1737">
        <w:rPr>
          <w:rtl/>
        </w:rPr>
        <w:t xml:space="preserve"> ويجعل القنديل الذي في القبلة عند القبر</w:t>
      </w:r>
      <w:r>
        <w:rPr>
          <w:rtl/>
        </w:rPr>
        <w:t xml:space="preserve"> علىٰ </w:t>
      </w:r>
      <w:r w:rsidRPr="006B1737">
        <w:rPr>
          <w:rtl/>
        </w:rPr>
        <w:t>رأسه ليكون قائماً وِجاه</w:t>
      </w:r>
      <w:r w:rsidR="0055726B">
        <w:rPr>
          <w:rtl/>
        </w:rPr>
        <w:t xml:space="preserve"> </w:t>
      </w:r>
      <w:r w:rsidRPr="006B1737">
        <w:rPr>
          <w:rtl/>
        </w:rPr>
        <w:t>النبي</w:t>
      </w:r>
      <w:r w:rsidR="00742F32">
        <w:rPr>
          <w:rtl/>
        </w:rPr>
        <w:t>،</w:t>
      </w:r>
      <w:r w:rsidRPr="006B1737">
        <w:rPr>
          <w:rtl/>
        </w:rPr>
        <w:t xml:space="preserve"> ويقف متباعداً كما يقف لو ظهر في حياته بخشوع وسكون</w:t>
      </w:r>
      <w:r>
        <w:rPr>
          <w:rtl/>
        </w:rPr>
        <w:t>..</w:t>
      </w:r>
      <w:r w:rsidRPr="006B1737"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 w:rsidRPr="006B1737">
        <w:rPr>
          <w:rtl/>
        </w:rPr>
        <w:t>.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ويأتي في الفقرة اللاحقة ما يثبت خطأ ما ذهب إليه ابن تيمية في تجنُّب مسِّ</w:t>
      </w:r>
      <w:r w:rsidR="0055726B">
        <w:rPr>
          <w:rtl/>
        </w:rPr>
        <w:t xml:space="preserve"> </w:t>
      </w:r>
      <w:r w:rsidRPr="006B1737">
        <w:rPr>
          <w:rtl/>
        </w:rPr>
        <w:t>القبر والمنبر.</w:t>
      </w:r>
    </w:p>
    <w:p w:rsidR="006E6387" w:rsidRPr="006B1737" w:rsidRDefault="006E6387" w:rsidP="006E6387">
      <w:pPr>
        <w:pStyle w:val="Heading2Center"/>
        <w:rPr>
          <w:rtl/>
        </w:rPr>
      </w:pPr>
      <w:bookmarkStart w:id="32" w:name="_Toc424553235"/>
      <w:r w:rsidRPr="006B1737">
        <w:rPr>
          <w:rtl/>
        </w:rPr>
        <w:t>التبرُّك</w:t>
      </w:r>
      <w:bookmarkEnd w:id="32"/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زيادة في تقرير صحة الزيارة وكونها قربة</w:t>
      </w:r>
      <w:r w:rsidR="00742F32">
        <w:rPr>
          <w:rtl/>
        </w:rPr>
        <w:t>،</w:t>
      </w:r>
      <w:r w:rsidRPr="006B1737">
        <w:rPr>
          <w:rtl/>
        </w:rPr>
        <w:t xml:space="preserve"> فقد ثبت في الكثير من سير</w:t>
      </w:r>
      <w:r w:rsidR="0055726B">
        <w:rPr>
          <w:rtl/>
        </w:rPr>
        <w:t xml:space="preserve"> </w:t>
      </w:r>
      <w:r w:rsidRPr="006B1737">
        <w:rPr>
          <w:rtl/>
        </w:rPr>
        <w:t xml:space="preserve">الصحابة والتابعين وكبار السلف أنّهم كانوا يتبرّكون بآثار رسول الله </w:t>
      </w:r>
      <w:r w:rsidRPr="00742F32">
        <w:rPr>
          <w:rStyle w:val="libAlaemChar"/>
          <w:rtl/>
        </w:rPr>
        <w:t>صلى‌الله‌عليه‌وآله‌وسلم</w:t>
      </w:r>
      <w:r w:rsidR="0055726B">
        <w:rPr>
          <w:rtl/>
        </w:rPr>
        <w:t xml:space="preserve"> </w:t>
      </w:r>
      <w:r>
        <w:rPr>
          <w:rtl/>
        </w:rPr>
        <w:t>وبقبره ومنبره. وال</w:t>
      </w:r>
      <w:r>
        <w:rPr>
          <w:rFonts w:hint="cs"/>
          <w:rtl/>
        </w:rPr>
        <w:t>أ</w:t>
      </w:r>
      <w:r w:rsidRPr="006B1737">
        <w:rPr>
          <w:rtl/>
        </w:rPr>
        <w:t>ثر في هذا كثير</w:t>
      </w:r>
      <w:r w:rsidR="00742F32">
        <w:rPr>
          <w:rtl/>
        </w:rPr>
        <w:t>،</w:t>
      </w:r>
      <w:r w:rsidRPr="006B1737">
        <w:rPr>
          <w:rtl/>
        </w:rPr>
        <w:t xml:space="preserve"> نكتفي منه بالنزر اليسير الشاهد</w:t>
      </w:r>
      <w:r>
        <w:rPr>
          <w:rtl/>
        </w:rPr>
        <w:t xml:space="preserve"> علىٰ</w:t>
      </w:r>
      <w:r w:rsidR="0055726B">
        <w:rPr>
          <w:rtl/>
        </w:rPr>
        <w:t xml:space="preserve"> </w:t>
      </w:r>
      <w:r w:rsidRPr="006B1737">
        <w:rPr>
          <w:rtl/>
        </w:rPr>
        <w:t>المطلوب</w:t>
      </w:r>
      <w:r w:rsidR="00742F32">
        <w:rPr>
          <w:rtl/>
        </w:rPr>
        <w:t>:</w:t>
      </w:r>
    </w:p>
    <w:p w:rsidR="006E6387" w:rsidRPr="006B1737" w:rsidRDefault="006E6387" w:rsidP="00742F32">
      <w:pPr>
        <w:pStyle w:val="libNormal0"/>
        <w:rPr>
          <w:rtl/>
        </w:rPr>
      </w:pPr>
      <w:r w:rsidRPr="006B1737">
        <w:rPr>
          <w:rtl/>
        </w:rPr>
        <w:t>1</w:t>
      </w:r>
      <w:r w:rsidR="00742F32">
        <w:rPr>
          <w:rFonts w:hint="cs"/>
          <w:rtl/>
        </w:rPr>
        <w:t xml:space="preserve"> - </w:t>
      </w:r>
      <w:r w:rsidRPr="006B1737">
        <w:rPr>
          <w:rtl/>
        </w:rPr>
        <w:t>قال عبدالله بن أحمد بن حنبل</w:t>
      </w:r>
      <w:r w:rsidR="00742F32">
        <w:rPr>
          <w:rtl/>
        </w:rPr>
        <w:t>:</w:t>
      </w:r>
      <w:r w:rsidRPr="006B1737">
        <w:rPr>
          <w:rtl/>
        </w:rPr>
        <w:t xml:space="preserve"> سألت أبي عن الرجل يمسّ منبر رسول الله </w:t>
      </w:r>
      <w:r w:rsidRPr="00742F32">
        <w:rPr>
          <w:rStyle w:val="libAlaemChar"/>
          <w:rtl/>
        </w:rPr>
        <w:t>صلى‌الله‌عليه‌وآله‌وسلم</w:t>
      </w:r>
      <w:r w:rsidR="0055726B">
        <w:rPr>
          <w:rtl/>
        </w:rPr>
        <w:t xml:space="preserve"> </w:t>
      </w:r>
      <w:r w:rsidRPr="006B1737">
        <w:rPr>
          <w:rtl/>
        </w:rPr>
        <w:t>ويتبرك بمسّه ويقبّله</w:t>
      </w:r>
      <w:r w:rsidR="00742F32">
        <w:rPr>
          <w:rtl/>
        </w:rPr>
        <w:t>،</w:t>
      </w:r>
      <w:r w:rsidRPr="006B1737">
        <w:rPr>
          <w:rtl/>
        </w:rPr>
        <w:t xml:space="preserve"> ويفعل بالقبر مثل ذلك رجاء ثواب الله تعالى.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قال</w:t>
      </w:r>
      <w:r w:rsidR="00742F32">
        <w:rPr>
          <w:rtl/>
        </w:rPr>
        <w:t>:</w:t>
      </w:r>
      <w:r w:rsidRPr="006B1737">
        <w:rPr>
          <w:rtl/>
        </w:rPr>
        <w:t xml:space="preserve"> لا بأس به </w:t>
      </w:r>
      <w:r w:rsidRPr="00742F32">
        <w:rPr>
          <w:rStyle w:val="libFootnotenumChar"/>
          <w:rtl/>
        </w:rPr>
        <w:t>(2)</w:t>
      </w:r>
      <w:r w:rsidRPr="006B1737">
        <w:rPr>
          <w:rtl/>
        </w:rPr>
        <w:t>.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ويؤيد ذلك عن أحمد الرواية الآتية</w:t>
      </w:r>
      <w:r w:rsidR="00742F32">
        <w:rPr>
          <w:rtl/>
        </w:rPr>
        <w:t>:</w:t>
      </w:r>
    </w:p>
    <w:p w:rsidR="00742F32" w:rsidRDefault="006E6387" w:rsidP="00742F32">
      <w:pPr>
        <w:pStyle w:val="libNormal0"/>
        <w:rPr>
          <w:rtl/>
        </w:rPr>
      </w:pPr>
      <w:r w:rsidRPr="006B1737">
        <w:rPr>
          <w:rtl/>
        </w:rPr>
        <w:t>2</w:t>
      </w:r>
      <w:r w:rsidR="00742F32">
        <w:rPr>
          <w:rFonts w:hint="cs"/>
          <w:rtl/>
        </w:rPr>
        <w:t xml:space="preserve"> - </w:t>
      </w:r>
      <w:r w:rsidRPr="006B1737">
        <w:rPr>
          <w:rtl/>
        </w:rPr>
        <w:t>عن الحافظ أبي سعيد بن العلا</w:t>
      </w:r>
      <w:r w:rsidR="00742F32">
        <w:rPr>
          <w:rtl/>
        </w:rPr>
        <w:t>،</w:t>
      </w:r>
      <w:r w:rsidRPr="006B1737">
        <w:rPr>
          <w:rtl/>
        </w:rPr>
        <w:t xml:space="preserve"> وهو معاصر لابن تيمية</w:t>
      </w:r>
      <w:r w:rsidR="00742F32">
        <w:rPr>
          <w:rtl/>
        </w:rPr>
        <w:t>،</w:t>
      </w:r>
      <w:r w:rsidRPr="006B1737">
        <w:rPr>
          <w:rtl/>
        </w:rPr>
        <w:t xml:space="preserve"> قال</w:t>
      </w:r>
      <w:r w:rsidR="00742F32">
        <w:rPr>
          <w:rtl/>
        </w:rPr>
        <w:t>:</w:t>
      </w:r>
      <w:r w:rsidRPr="006B1737">
        <w:rPr>
          <w:rtl/>
        </w:rPr>
        <w:t xml:space="preserve"> رأيت في كلام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6B1737" w:rsidRDefault="006E6387" w:rsidP="00742F32">
      <w:pPr>
        <w:pStyle w:val="libFootnote0"/>
        <w:rPr>
          <w:rtl/>
        </w:rPr>
      </w:pPr>
      <w:r w:rsidRPr="006B1737">
        <w:rPr>
          <w:rtl/>
        </w:rPr>
        <w:t>(1) ذكره ابن عبدالهادي في الصارم المنكي في الرد</w:t>
      </w:r>
      <w:r>
        <w:rPr>
          <w:rtl/>
        </w:rPr>
        <w:t xml:space="preserve"> علىٰ </w:t>
      </w:r>
      <w:r w:rsidRPr="006B1737">
        <w:rPr>
          <w:rtl/>
        </w:rPr>
        <w:t>السبكي</w:t>
      </w:r>
      <w:r w:rsidR="00742F32">
        <w:rPr>
          <w:rtl/>
        </w:rPr>
        <w:t>:</w:t>
      </w:r>
      <w:r w:rsidRPr="006B1737">
        <w:rPr>
          <w:rtl/>
        </w:rPr>
        <w:t xml:space="preserve"> 7 المطبعة الخيرية</w:t>
      </w:r>
      <w:r w:rsidR="00742F32">
        <w:rPr>
          <w:rtl/>
        </w:rPr>
        <w:t>،</w:t>
      </w:r>
      <w:r w:rsidRPr="006B1737">
        <w:rPr>
          <w:rtl/>
        </w:rPr>
        <w:t xml:space="preserve"> القاهرة. ط</w:t>
      </w:r>
      <w:r>
        <w:rPr>
          <w:rFonts w:hint="cs"/>
          <w:rtl/>
        </w:rPr>
        <w:t xml:space="preserve"> </w:t>
      </w:r>
      <w:r w:rsidRPr="006B1737">
        <w:rPr>
          <w:rtl/>
        </w:rPr>
        <w:t>1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6B1737">
        <w:rPr>
          <w:rtl/>
        </w:rPr>
        <w:t>بواسطة الزيارة في الكتاب والسنّة / جعفر سبحاني</w:t>
      </w:r>
      <w:r w:rsidR="00742F32">
        <w:rPr>
          <w:rtl/>
        </w:rPr>
        <w:t>:</w:t>
      </w:r>
      <w:r w:rsidRPr="006B1737">
        <w:rPr>
          <w:rtl/>
        </w:rPr>
        <w:t xml:space="preserve"> 28</w:t>
      </w:r>
      <w:r w:rsidR="00742F32">
        <w:rPr>
          <w:rtl/>
        </w:rPr>
        <w:t xml:space="preserve"> - </w:t>
      </w:r>
      <w:r w:rsidRPr="006B1737">
        <w:rPr>
          <w:rtl/>
        </w:rPr>
        <w:t>29.</w:t>
      </w:r>
    </w:p>
    <w:p w:rsidR="006E6387" w:rsidRDefault="006E6387" w:rsidP="00742F32">
      <w:pPr>
        <w:pStyle w:val="libFootnote0"/>
        <w:rPr>
          <w:rtl/>
        </w:rPr>
      </w:pPr>
      <w:r w:rsidRPr="006B1737">
        <w:rPr>
          <w:rtl/>
        </w:rPr>
        <w:t>(2) أخرجه العز بن جماعة</w:t>
      </w:r>
      <w:r w:rsidR="00742F32">
        <w:rPr>
          <w:rtl/>
        </w:rPr>
        <w:t>،</w:t>
      </w:r>
      <w:r w:rsidRPr="006B1737">
        <w:rPr>
          <w:rtl/>
        </w:rPr>
        <w:t xml:space="preserve"> كما في / وفاء الوفا 2</w:t>
      </w:r>
      <w:r w:rsidR="00742F32">
        <w:rPr>
          <w:rtl/>
        </w:rPr>
        <w:t>:</w:t>
      </w:r>
      <w:r w:rsidRPr="006B1737">
        <w:rPr>
          <w:rtl/>
        </w:rPr>
        <w:t xml:space="preserve"> 424.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6B173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إ</w:t>
      </w:r>
      <w:r w:rsidRPr="006B1737">
        <w:rPr>
          <w:rtl/>
        </w:rPr>
        <w:t xml:space="preserve">مام أحمد بن حنبل في جزء قديم عليه خط ابن ناصر </w:t>
      </w:r>
      <w:r w:rsidRPr="00742F32">
        <w:rPr>
          <w:rStyle w:val="libFootnotenumChar"/>
          <w:rtl/>
        </w:rPr>
        <w:t>(1)</w:t>
      </w:r>
      <w:r w:rsidRPr="006B1737">
        <w:rPr>
          <w:rtl/>
        </w:rPr>
        <w:t xml:space="preserve"> وغيره من الحفّاظ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6B1737">
        <w:rPr>
          <w:rtl/>
        </w:rPr>
        <w:t>أنّ</w:t>
      </w:r>
      <w:r>
        <w:rPr>
          <w:rtl/>
        </w:rPr>
        <w:t xml:space="preserve"> الإمام </w:t>
      </w:r>
      <w:r w:rsidRPr="006B1737">
        <w:rPr>
          <w:rtl/>
        </w:rPr>
        <w:t xml:space="preserve">أحمد سئل عن تقبيل قبر النبي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وتقبيل منبره</w:t>
      </w:r>
      <w:r w:rsidR="00742F32">
        <w:rPr>
          <w:rtl/>
        </w:rPr>
        <w:t>،</w:t>
      </w:r>
      <w:r w:rsidRPr="006B1737">
        <w:rPr>
          <w:rtl/>
        </w:rPr>
        <w:t xml:space="preserve"> فقال</w:t>
      </w:r>
      <w:r w:rsidR="00742F32">
        <w:rPr>
          <w:rtl/>
        </w:rPr>
        <w:t>:</w:t>
      </w:r>
      <w:r w:rsidRPr="006B1737">
        <w:rPr>
          <w:rtl/>
        </w:rPr>
        <w:t xml:space="preserve"> لا بأس</w:t>
      </w:r>
      <w:r w:rsidR="0055726B">
        <w:rPr>
          <w:rtl/>
        </w:rPr>
        <w:t xml:space="preserve"> </w:t>
      </w:r>
      <w:r w:rsidRPr="006B1737">
        <w:rPr>
          <w:rtl/>
        </w:rPr>
        <w:t>بذلك.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قال</w:t>
      </w:r>
      <w:r w:rsidR="00742F32">
        <w:rPr>
          <w:rtl/>
        </w:rPr>
        <w:t>:</w:t>
      </w:r>
      <w:r w:rsidRPr="006B1737">
        <w:rPr>
          <w:rtl/>
        </w:rPr>
        <w:t xml:space="preserve"> فأريناه التقيّ ابن تيمية</w:t>
      </w:r>
      <w:r w:rsidR="00742F32">
        <w:rPr>
          <w:rtl/>
        </w:rPr>
        <w:t>،</w:t>
      </w:r>
      <w:r w:rsidRPr="006B1737">
        <w:rPr>
          <w:rtl/>
        </w:rPr>
        <w:t xml:space="preserve"> فصار يتعجب من ذلك</w:t>
      </w:r>
      <w:r w:rsidR="00742F32">
        <w:rPr>
          <w:rtl/>
        </w:rPr>
        <w:t>،</w:t>
      </w:r>
      <w:r w:rsidRPr="006B1737">
        <w:rPr>
          <w:rtl/>
        </w:rPr>
        <w:t xml:space="preserve"> ويقول</w:t>
      </w:r>
      <w:r w:rsidR="00742F32">
        <w:rPr>
          <w:rtl/>
        </w:rPr>
        <w:t>:</w:t>
      </w:r>
      <w:r w:rsidRPr="006B1737">
        <w:rPr>
          <w:rtl/>
        </w:rPr>
        <w:t xml:space="preserve"> عجبت من</w:t>
      </w:r>
      <w:r w:rsidR="0055726B">
        <w:rPr>
          <w:rtl/>
        </w:rPr>
        <w:t xml:space="preserve"> </w:t>
      </w:r>
      <w:r w:rsidRPr="006B1737">
        <w:rPr>
          <w:rtl/>
        </w:rPr>
        <w:t>أحمد</w:t>
      </w:r>
      <w:r w:rsidR="00742F32">
        <w:rPr>
          <w:rtl/>
        </w:rPr>
        <w:t>،</w:t>
      </w:r>
      <w:r w:rsidRPr="006B1737">
        <w:rPr>
          <w:rtl/>
        </w:rPr>
        <w:t xml:space="preserve"> عندي جليل</w:t>
      </w:r>
      <w:r w:rsidR="00742F32">
        <w:rPr>
          <w:rFonts w:hint="cs"/>
          <w:rtl/>
        </w:rPr>
        <w:t>!</w:t>
      </w:r>
      <w:r w:rsidRPr="006B1737">
        <w:rPr>
          <w:rtl/>
        </w:rPr>
        <w:t>!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قال ابن العلا</w:t>
      </w:r>
      <w:r w:rsidR="00742F32">
        <w:rPr>
          <w:rtl/>
        </w:rPr>
        <w:t>:</w:t>
      </w:r>
      <w:r w:rsidRPr="006B1737">
        <w:rPr>
          <w:rtl/>
        </w:rPr>
        <w:t xml:space="preserve"> وأي عجب في ذلك وقد روينا عن</w:t>
      </w:r>
      <w:r>
        <w:rPr>
          <w:rtl/>
        </w:rPr>
        <w:t xml:space="preserve"> الإمام </w:t>
      </w:r>
      <w:r w:rsidRPr="006B1737">
        <w:rPr>
          <w:rtl/>
        </w:rPr>
        <w:t>أحمد أنّه غسل</w:t>
      </w:r>
      <w:r w:rsidR="0055726B">
        <w:rPr>
          <w:rtl/>
        </w:rPr>
        <w:t xml:space="preserve"> </w:t>
      </w:r>
      <w:r w:rsidRPr="006B1737">
        <w:rPr>
          <w:rtl/>
        </w:rPr>
        <w:t>قميصاً للشافعي وشرب الماء الذي غسله به</w:t>
      </w:r>
      <w:r w:rsidR="00742F32">
        <w:rPr>
          <w:rFonts w:hint="cs"/>
          <w:rtl/>
        </w:rPr>
        <w:t>!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 xml:space="preserve">أخرج هذا ابن الجوزي وابن كثير </w:t>
      </w:r>
      <w:r w:rsidRPr="00742F32">
        <w:rPr>
          <w:rStyle w:val="libFootnotenumChar"/>
          <w:rtl/>
        </w:rPr>
        <w:t>(2)</w:t>
      </w:r>
      <w:r w:rsidR="00742F32">
        <w:rPr>
          <w:rtl/>
        </w:rPr>
        <w:t>،</w:t>
      </w:r>
      <w:r w:rsidRPr="006B1737">
        <w:rPr>
          <w:rtl/>
        </w:rPr>
        <w:t xml:space="preserve"> </w:t>
      </w:r>
      <w:r>
        <w:rPr>
          <w:rtl/>
        </w:rPr>
        <w:t>وهما من أشد الناس اتباعاً ل</w:t>
      </w:r>
      <w:r>
        <w:rPr>
          <w:rFonts w:hint="cs"/>
          <w:rtl/>
        </w:rPr>
        <w:t>أ</w:t>
      </w:r>
      <w:r w:rsidRPr="006B1737">
        <w:rPr>
          <w:rtl/>
        </w:rPr>
        <w:t>حمد</w:t>
      </w:r>
      <w:r w:rsidR="0055726B">
        <w:rPr>
          <w:rtl/>
        </w:rPr>
        <w:t xml:space="preserve"> </w:t>
      </w:r>
      <w:r w:rsidRPr="006B1737">
        <w:rPr>
          <w:rtl/>
        </w:rPr>
        <w:t>وتعظيماً له</w:t>
      </w:r>
      <w:r w:rsidR="00742F32">
        <w:rPr>
          <w:rtl/>
        </w:rPr>
        <w:t>،</w:t>
      </w:r>
      <w:r w:rsidRPr="006B1737">
        <w:rPr>
          <w:rtl/>
        </w:rPr>
        <w:t xml:space="preserve"> وان ابن كثير خاصة من أشد الناس متابعة لابن تيمية.</w:t>
      </w:r>
    </w:p>
    <w:p w:rsidR="006E6387" w:rsidRPr="006B1737" w:rsidRDefault="006E6387" w:rsidP="00742F32">
      <w:pPr>
        <w:pStyle w:val="libNormal0"/>
        <w:rPr>
          <w:rtl/>
        </w:rPr>
      </w:pPr>
      <w:r w:rsidRPr="006B1737">
        <w:rPr>
          <w:rtl/>
        </w:rPr>
        <w:t>3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وروىٰ </w:t>
      </w:r>
      <w:r w:rsidRPr="006B1737">
        <w:rPr>
          <w:rtl/>
        </w:rPr>
        <w:t>ابن حجر العسقلاني عن أحمد أنّه لا يرى</w:t>
      </w:r>
      <w:r w:rsidRPr="00362211">
        <w:rPr>
          <w:rtl/>
        </w:rPr>
        <w:t>ٰ</w:t>
      </w:r>
      <w:r w:rsidRPr="006B1737">
        <w:rPr>
          <w:rtl/>
        </w:rPr>
        <w:t xml:space="preserve"> بأساً في تقبيل منبر</w:t>
      </w:r>
      <w:r w:rsidR="0055726B">
        <w:rPr>
          <w:rtl/>
        </w:rPr>
        <w:t xml:space="preserve"> </w:t>
      </w:r>
      <w:r w:rsidRPr="006B1737"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وقبره </w:t>
      </w:r>
      <w:r w:rsidRPr="00742F32">
        <w:rPr>
          <w:rStyle w:val="libFootnotenumChar"/>
          <w:rtl/>
        </w:rPr>
        <w:t>(3)</w:t>
      </w:r>
      <w:r w:rsidRPr="006B1737">
        <w:rPr>
          <w:rtl/>
        </w:rPr>
        <w:t>.</w:t>
      </w:r>
    </w:p>
    <w:p w:rsidR="00742F32" w:rsidRDefault="006E6387" w:rsidP="00742F32">
      <w:pPr>
        <w:pStyle w:val="libNormal0"/>
        <w:rPr>
          <w:rtl/>
        </w:rPr>
      </w:pPr>
      <w:r w:rsidRPr="006B1737">
        <w:rPr>
          <w:rtl/>
        </w:rPr>
        <w:t>4</w:t>
      </w:r>
      <w:r w:rsidR="00742F32">
        <w:rPr>
          <w:rFonts w:hint="cs"/>
          <w:rtl/>
        </w:rPr>
        <w:t xml:space="preserve"> - </w:t>
      </w:r>
      <w:r w:rsidRPr="006B1737">
        <w:rPr>
          <w:rtl/>
        </w:rPr>
        <w:t>محمد ابن المنكدر</w:t>
      </w:r>
      <w:r w:rsidR="00742F32">
        <w:rPr>
          <w:rtl/>
        </w:rPr>
        <w:t>،</w:t>
      </w:r>
      <w:r w:rsidRPr="006B1737">
        <w:rPr>
          <w:rtl/>
        </w:rPr>
        <w:t xml:space="preserve"> وهو من أعلام التابعين</w:t>
      </w:r>
      <w:r w:rsidR="00742F32">
        <w:rPr>
          <w:rtl/>
        </w:rPr>
        <w:t>،</w:t>
      </w:r>
      <w:r w:rsidRPr="006B1737">
        <w:rPr>
          <w:rtl/>
        </w:rPr>
        <w:t xml:space="preserve"> توفي سنة 130</w:t>
      </w:r>
      <w:r>
        <w:rPr>
          <w:rFonts w:hint="cs"/>
          <w:rtl/>
        </w:rPr>
        <w:t xml:space="preserve"> </w:t>
      </w:r>
      <w:r w:rsidRPr="006B1737">
        <w:rPr>
          <w:rtl/>
        </w:rPr>
        <w:t>هـ</w:t>
      </w:r>
      <w:r w:rsidR="00742F32">
        <w:rPr>
          <w:rtl/>
        </w:rPr>
        <w:t>،</w:t>
      </w:r>
      <w:r w:rsidRPr="006B1737">
        <w:rPr>
          <w:rtl/>
        </w:rPr>
        <w:t xml:space="preserve"> كان يجلس مع</w:t>
      </w:r>
      <w:r w:rsidR="0055726B">
        <w:rPr>
          <w:rtl/>
        </w:rPr>
        <w:t xml:space="preserve"> </w:t>
      </w:r>
      <w:r w:rsidRPr="006B1737">
        <w:rPr>
          <w:rtl/>
        </w:rPr>
        <w:t>أصحابه في المسجد النبوي الشريف</w:t>
      </w:r>
      <w:r w:rsidR="00742F32">
        <w:rPr>
          <w:rtl/>
        </w:rPr>
        <w:t>،</w:t>
      </w:r>
      <w:r w:rsidRPr="006B1737">
        <w:rPr>
          <w:rtl/>
        </w:rPr>
        <w:t xml:space="preserve"> فكان يقوم ويضع خدّه</w:t>
      </w:r>
      <w:r>
        <w:rPr>
          <w:rtl/>
        </w:rPr>
        <w:t xml:space="preserve"> علىٰ </w:t>
      </w:r>
      <w:r w:rsidRPr="006B1737">
        <w:rPr>
          <w:rtl/>
        </w:rPr>
        <w:t>قبر</w:t>
      </w:r>
      <w:r w:rsidR="0055726B">
        <w:rPr>
          <w:rtl/>
        </w:rPr>
        <w:t xml:space="preserve"> </w:t>
      </w:r>
      <w:r w:rsidRPr="006B1737"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ثمَّ يرجع</w:t>
      </w:r>
      <w:r w:rsidR="00742F32">
        <w:rPr>
          <w:rtl/>
        </w:rPr>
        <w:t>،</w:t>
      </w:r>
      <w:r w:rsidRPr="006B1737">
        <w:rPr>
          <w:rtl/>
        </w:rPr>
        <w:t xml:space="preserve"> فعوتب في ذلك</w:t>
      </w:r>
      <w:r w:rsidR="00742F32">
        <w:rPr>
          <w:rtl/>
        </w:rPr>
        <w:t>،</w:t>
      </w:r>
      <w:r w:rsidRPr="006B1737">
        <w:rPr>
          <w:rtl/>
        </w:rPr>
        <w:t xml:space="preserve"> فقال</w:t>
      </w:r>
      <w:r w:rsidR="00742F32">
        <w:rPr>
          <w:rtl/>
        </w:rPr>
        <w:t>:</w:t>
      </w:r>
      <w:r w:rsidRPr="006B1737">
        <w:rPr>
          <w:rtl/>
        </w:rPr>
        <w:t xml:space="preserve"> إنّه ليصيبني خطرة</w:t>
      </w:r>
      <w:r w:rsidR="00742F32">
        <w:rPr>
          <w:rtl/>
        </w:rPr>
        <w:t>،</w:t>
      </w:r>
      <w:r w:rsidRPr="006B1737">
        <w:rPr>
          <w:rtl/>
        </w:rPr>
        <w:t xml:space="preserve"> فإذا وجدت</w:t>
      </w:r>
      <w:r w:rsidR="0055726B">
        <w:rPr>
          <w:rtl/>
        </w:rPr>
        <w:t xml:space="preserve"> </w:t>
      </w:r>
      <w:r w:rsidRPr="006B1737">
        <w:rPr>
          <w:rtl/>
        </w:rPr>
        <w:t xml:space="preserve">ذلك استشفيت بقبر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 w:rsidRPr="006B1737">
        <w:rPr>
          <w:rtl/>
        </w:rPr>
        <w:t xml:space="preserve"> وكان يأتي موضعاً من المسجد في الصحن</w:t>
      </w:r>
      <w:r w:rsidR="0055726B">
        <w:rPr>
          <w:rtl/>
        </w:rPr>
        <w:t xml:space="preserve"> </w:t>
      </w:r>
      <w:r w:rsidRPr="006B1737">
        <w:rPr>
          <w:rtl/>
        </w:rPr>
        <w:t>فيتمرّغ فيه ويضطجع</w:t>
      </w:r>
      <w:r w:rsidR="00742F32">
        <w:rPr>
          <w:rtl/>
        </w:rPr>
        <w:t>،</w:t>
      </w:r>
      <w:r w:rsidRPr="006B1737">
        <w:rPr>
          <w:rtl/>
        </w:rPr>
        <w:t xml:space="preserve"> فقيل له في ذلك</w:t>
      </w:r>
      <w:r w:rsidR="00742F32">
        <w:rPr>
          <w:rtl/>
        </w:rPr>
        <w:t>،</w:t>
      </w:r>
      <w:r w:rsidRPr="006B1737">
        <w:rPr>
          <w:rtl/>
        </w:rPr>
        <w:t xml:space="preserve"> فقال</w:t>
      </w:r>
      <w:r w:rsidR="00742F32">
        <w:rPr>
          <w:rtl/>
        </w:rPr>
        <w:t>:</w:t>
      </w:r>
      <w:r w:rsidRPr="006B1737">
        <w:rPr>
          <w:rtl/>
        </w:rPr>
        <w:t xml:space="preserve"> إنّي رأيت النبي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في هذا</w:t>
      </w:r>
      <w:r w:rsidR="0055726B">
        <w:rPr>
          <w:rtl/>
        </w:rPr>
        <w:t xml:space="preserve"> </w:t>
      </w:r>
    </w:p>
    <w:p w:rsidR="006E6387" w:rsidRPr="00054F71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6B1737">
        <w:rPr>
          <w:rtl/>
        </w:rPr>
        <w:t>(</w:t>
      </w:r>
      <w:r>
        <w:rPr>
          <w:rFonts w:hint="cs"/>
          <w:rtl/>
        </w:rPr>
        <w:t>1</w:t>
      </w:r>
      <w:r w:rsidRPr="006B1737">
        <w:rPr>
          <w:rtl/>
        </w:rPr>
        <w:t>) أبو الفضل</w:t>
      </w:r>
      <w:r w:rsidR="00742F32">
        <w:rPr>
          <w:rtl/>
        </w:rPr>
        <w:t>،</w:t>
      </w:r>
      <w:r w:rsidRPr="006B1737">
        <w:rPr>
          <w:rtl/>
        </w:rPr>
        <w:t xml:space="preserve"> محمد بن ناصر السلامي البغدادي</w:t>
      </w:r>
      <w:r w:rsidR="00742F32">
        <w:rPr>
          <w:rtl/>
        </w:rPr>
        <w:t>،</w:t>
      </w:r>
      <w:r w:rsidRPr="006B1737">
        <w:rPr>
          <w:rtl/>
        </w:rPr>
        <w:t xml:space="preserve"> من أئمة الحنابلة في القرن السادس</w:t>
      </w:r>
      <w:r w:rsidR="00742F32">
        <w:rPr>
          <w:rtl/>
        </w:rPr>
        <w:t>،</w:t>
      </w:r>
      <w:r w:rsidRPr="006B1737">
        <w:rPr>
          <w:rtl/>
        </w:rPr>
        <w:t xml:space="preserve"> وعنه أخذ أبو</w:t>
      </w:r>
      <w:r w:rsidR="0055726B">
        <w:rPr>
          <w:rtl/>
        </w:rPr>
        <w:t xml:space="preserve"> </w:t>
      </w:r>
      <w:r w:rsidRPr="006B1737">
        <w:rPr>
          <w:rtl/>
        </w:rPr>
        <w:t>الفرج ابن الجوزي علم الحديث وعليه قرأ المسانيد</w:t>
      </w:r>
      <w:r w:rsidR="00742F32">
        <w:rPr>
          <w:rtl/>
        </w:rPr>
        <w:t>،</w:t>
      </w:r>
      <w:r w:rsidRPr="006B1737">
        <w:rPr>
          <w:rtl/>
        </w:rPr>
        <w:t xml:space="preserve"> وكان مقدّم أصحاب الحديث في وقته ببغداد.</w:t>
      </w:r>
      <w:r w:rsidR="0055726B">
        <w:rPr>
          <w:rtl/>
        </w:rPr>
        <w:t xml:space="preserve"> </w:t>
      </w:r>
      <w:r w:rsidRPr="006B1737">
        <w:rPr>
          <w:rtl/>
        </w:rPr>
        <w:t>ولد سنة 467 وتوفي سنة 550</w:t>
      </w:r>
      <w:r>
        <w:rPr>
          <w:rFonts w:hint="cs"/>
          <w:rtl/>
        </w:rPr>
        <w:t xml:space="preserve"> </w:t>
      </w:r>
      <w:r w:rsidRPr="006B1737">
        <w:rPr>
          <w:rtl/>
        </w:rPr>
        <w:t>هـ. سير أعلام النبلاء</w:t>
      </w:r>
      <w:r w:rsidR="00742F32">
        <w:rPr>
          <w:rtl/>
        </w:rPr>
        <w:t>:</w:t>
      </w:r>
      <w:r w:rsidRPr="006B1737">
        <w:rPr>
          <w:rtl/>
        </w:rPr>
        <w:t xml:space="preserve"> 20</w:t>
      </w:r>
      <w:r w:rsidR="00742F32">
        <w:rPr>
          <w:rtl/>
        </w:rPr>
        <w:t>:</w:t>
      </w:r>
      <w:r w:rsidRPr="006B1737">
        <w:rPr>
          <w:rtl/>
        </w:rPr>
        <w:t xml:space="preserve"> 265</w:t>
      </w:r>
      <w:r w:rsidR="00742F32">
        <w:rPr>
          <w:rtl/>
        </w:rPr>
        <w:t xml:space="preserve"> - </w:t>
      </w:r>
      <w:r w:rsidRPr="006B1737">
        <w:rPr>
          <w:rtl/>
        </w:rPr>
        <w:t>270.</w:t>
      </w:r>
    </w:p>
    <w:p w:rsidR="006E6387" w:rsidRPr="006B1737" w:rsidRDefault="006E6387" w:rsidP="00742F32">
      <w:pPr>
        <w:pStyle w:val="libFootnote0"/>
        <w:rPr>
          <w:rtl/>
        </w:rPr>
      </w:pPr>
      <w:r w:rsidRPr="006B1737">
        <w:rPr>
          <w:rtl/>
        </w:rPr>
        <w:t>(</w:t>
      </w:r>
      <w:r>
        <w:rPr>
          <w:rFonts w:hint="cs"/>
          <w:rtl/>
        </w:rPr>
        <w:t>2</w:t>
      </w:r>
      <w:r w:rsidRPr="006B1737">
        <w:rPr>
          <w:rtl/>
        </w:rPr>
        <w:t>) مناقب أحمد / ابن الجوزي</w:t>
      </w:r>
      <w:r w:rsidR="00742F32">
        <w:rPr>
          <w:rtl/>
        </w:rPr>
        <w:t>:</w:t>
      </w:r>
      <w:r w:rsidRPr="006B1737">
        <w:rPr>
          <w:rtl/>
        </w:rPr>
        <w:t xml:space="preserve"> 609</w:t>
      </w:r>
      <w:r w:rsidR="00742F32">
        <w:rPr>
          <w:rtl/>
        </w:rPr>
        <w:t>،</w:t>
      </w:r>
      <w:r w:rsidRPr="006B1737">
        <w:rPr>
          <w:rtl/>
        </w:rPr>
        <w:t xml:space="preserve"> البداية والنهاية / ابن كثير</w:t>
      </w:r>
      <w:r w:rsidR="00742F32">
        <w:rPr>
          <w:rtl/>
        </w:rPr>
        <w:t>:</w:t>
      </w:r>
      <w:r w:rsidRPr="006B1737">
        <w:rPr>
          <w:rtl/>
        </w:rPr>
        <w:t xml:space="preserve"> 10</w:t>
      </w:r>
      <w:r w:rsidR="00742F32">
        <w:rPr>
          <w:rtl/>
        </w:rPr>
        <w:t>:</w:t>
      </w:r>
      <w:r w:rsidRPr="006B1737">
        <w:rPr>
          <w:rtl/>
        </w:rPr>
        <w:t xml:space="preserve"> 365 حوادث سنة 241</w:t>
      </w:r>
      <w:r>
        <w:rPr>
          <w:rFonts w:hint="cs"/>
          <w:rtl/>
        </w:rPr>
        <w:t xml:space="preserve"> </w:t>
      </w:r>
      <w:r w:rsidRPr="006B1737">
        <w:rPr>
          <w:rtl/>
        </w:rPr>
        <w:t>هـ.</w:t>
      </w:r>
    </w:p>
    <w:p w:rsidR="006E6387" w:rsidRDefault="006E6387" w:rsidP="00742F32">
      <w:pPr>
        <w:pStyle w:val="libFootnote0"/>
        <w:rPr>
          <w:rtl/>
        </w:rPr>
      </w:pPr>
      <w:r w:rsidRPr="006B1737">
        <w:rPr>
          <w:rtl/>
        </w:rPr>
        <w:t>(2) فتح الباري بشرح صحيح البخاري 3</w:t>
      </w:r>
      <w:r w:rsidR="00742F32">
        <w:rPr>
          <w:rtl/>
        </w:rPr>
        <w:t>:</w:t>
      </w:r>
      <w:r w:rsidRPr="006B1737">
        <w:rPr>
          <w:rtl/>
        </w:rPr>
        <w:t xml:space="preserve"> 475 / 1609.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6B1737" w:rsidRDefault="006E6387" w:rsidP="00742F32">
      <w:pPr>
        <w:pStyle w:val="libNormal0"/>
        <w:rPr>
          <w:rtl/>
        </w:rPr>
      </w:pPr>
      <w:r w:rsidRPr="006B1737">
        <w:rPr>
          <w:rtl/>
        </w:rPr>
        <w:lastRenderedPageBreak/>
        <w:t>الموضع</w:t>
      </w:r>
      <w:r w:rsidR="00742F32">
        <w:rPr>
          <w:rtl/>
        </w:rPr>
        <w:t>،</w:t>
      </w:r>
      <w:r w:rsidRPr="006B1737">
        <w:rPr>
          <w:rtl/>
        </w:rPr>
        <w:t xml:space="preserve"> يعني في النوم.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 xml:space="preserve">ذكرهما عنه الذهبي في ( سير أعلام النبلاء ) </w:t>
      </w:r>
      <w:r w:rsidRPr="00742F32">
        <w:rPr>
          <w:rStyle w:val="libFootnotenumChar"/>
          <w:rtl/>
        </w:rPr>
        <w:t>(1)</w:t>
      </w:r>
      <w:r w:rsidRPr="006B1737">
        <w:rPr>
          <w:rtl/>
        </w:rPr>
        <w:t xml:space="preserve"> وقد ترجم له ترجمة وافية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6B1737">
        <w:rPr>
          <w:rtl/>
        </w:rPr>
        <w:t>وأثنى</w:t>
      </w:r>
      <w:r w:rsidRPr="00362211">
        <w:rPr>
          <w:rtl/>
        </w:rPr>
        <w:t>ٰ</w:t>
      </w:r>
      <w:r w:rsidRPr="006B1737">
        <w:rPr>
          <w:rtl/>
        </w:rPr>
        <w:t xml:space="preserve"> عليه ثناءً بالغاً</w:t>
      </w:r>
      <w:r w:rsidR="00742F32">
        <w:rPr>
          <w:rtl/>
        </w:rPr>
        <w:t>،</w:t>
      </w:r>
      <w:r w:rsidRPr="006B1737">
        <w:rPr>
          <w:rtl/>
        </w:rPr>
        <w:t xml:space="preserve"> وعدّه</w:t>
      </w:r>
      <w:r w:rsidR="00742F32">
        <w:rPr>
          <w:rtl/>
        </w:rPr>
        <w:t>،</w:t>
      </w:r>
      <w:r w:rsidRPr="006B1737">
        <w:rPr>
          <w:rtl/>
        </w:rPr>
        <w:t xml:space="preserve"> نقلاً عن نقّاد الرجال</w:t>
      </w:r>
      <w:r w:rsidR="00742F32">
        <w:rPr>
          <w:rtl/>
        </w:rPr>
        <w:t>،</w:t>
      </w:r>
      <w:r w:rsidRPr="006B1737">
        <w:rPr>
          <w:rtl/>
        </w:rPr>
        <w:t xml:space="preserve"> من أجدر التابعين من طبقته</w:t>
      </w:r>
      <w:r w:rsidR="0055726B">
        <w:rPr>
          <w:rtl/>
        </w:rPr>
        <w:t xml:space="preserve"> </w:t>
      </w:r>
      <w:r w:rsidRPr="006B1737">
        <w:rPr>
          <w:rtl/>
        </w:rPr>
        <w:t>ممّن يؤخذ منه</w:t>
      </w:r>
      <w:r>
        <w:rPr>
          <w:rtl/>
        </w:rPr>
        <w:t xml:space="preserve"> حتىٰ </w:t>
      </w:r>
      <w:r w:rsidRPr="006B1737">
        <w:rPr>
          <w:rtl/>
        </w:rPr>
        <w:t>مراسيله</w:t>
      </w:r>
      <w:r>
        <w:rPr>
          <w:rtl/>
        </w:rPr>
        <w:t xml:space="preserve"> إلىٰ </w:t>
      </w:r>
      <w:r w:rsidRPr="006B1737"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 w:rsidRPr="006B1737">
        <w:rPr>
          <w:rtl/>
        </w:rPr>
        <w:t xml:space="preserve"> وأرّخ مولده ببضع وثلاثين</w:t>
      </w:r>
      <w:r w:rsidR="0055726B">
        <w:rPr>
          <w:rtl/>
        </w:rPr>
        <w:t xml:space="preserve"> </w:t>
      </w:r>
      <w:r w:rsidRPr="006B1737">
        <w:rPr>
          <w:rtl/>
        </w:rPr>
        <w:t>للهجرة</w:t>
      </w:r>
      <w:r w:rsidR="00742F32">
        <w:rPr>
          <w:rtl/>
        </w:rPr>
        <w:t>،</w:t>
      </w:r>
      <w:r w:rsidRPr="006B1737">
        <w:rPr>
          <w:rtl/>
        </w:rPr>
        <w:t xml:space="preserve"> وهو خال عائشة</w:t>
      </w:r>
      <w:r w:rsidR="00742F32">
        <w:rPr>
          <w:rtl/>
        </w:rPr>
        <w:t>،</w:t>
      </w:r>
      <w:r w:rsidRPr="006B1737">
        <w:rPr>
          <w:rtl/>
        </w:rPr>
        <w:t xml:space="preserve"> وكان خصيصاً بها</w:t>
      </w:r>
      <w:r w:rsidR="00742F32">
        <w:rPr>
          <w:rtl/>
        </w:rPr>
        <w:t>،</w:t>
      </w:r>
      <w:r w:rsidRPr="006B1737">
        <w:rPr>
          <w:rtl/>
        </w:rPr>
        <w:t xml:space="preserve"> وحين توفيت كان هو ابن نيف</w:t>
      </w:r>
      <w:r w:rsidR="0055726B">
        <w:rPr>
          <w:rtl/>
        </w:rPr>
        <w:t xml:space="preserve"> </w:t>
      </w:r>
      <w:r w:rsidRPr="006B1737">
        <w:rPr>
          <w:rtl/>
        </w:rPr>
        <w:t xml:space="preserve">وعشرين سنة </w:t>
      </w:r>
      <w:r w:rsidRPr="00742F32">
        <w:rPr>
          <w:rStyle w:val="libFootnotenumChar"/>
          <w:rtl/>
        </w:rPr>
        <w:t>(2)</w:t>
      </w:r>
      <w:r w:rsidRPr="006B1737">
        <w:rPr>
          <w:rtl/>
        </w:rPr>
        <w:t>.</w:t>
      </w:r>
    </w:p>
    <w:p w:rsidR="006E6387" w:rsidRPr="006B1737" w:rsidRDefault="006E6387" w:rsidP="00742F32">
      <w:pPr>
        <w:pStyle w:val="libNormal0"/>
        <w:rPr>
          <w:rtl/>
        </w:rPr>
      </w:pPr>
      <w:r w:rsidRPr="006B1737">
        <w:rPr>
          <w:rtl/>
        </w:rPr>
        <w:t>5</w:t>
      </w:r>
      <w:r w:rsidR="00742F32">
        <w:rPr>
          <w:rFonts w:hint="cs"/>
          <w:rtl/>
        </w:rPr>
        <w:t xml:space="preserve"> - </w:t>
      </w:r>
      <w:r w:rsidRPr="006B1737">
        <w:rPr>
          <w:rtl/>
        </w:rPr>
        <w:t xml:space="preserve">وأمّا التبرك بآثار رسول الله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فهو أمر شائع</w:t>
      </w:r>
      <w:r w:rsidR="00742F32">
        <w:rPr>
          <w:rtl/>
        </w:rPr>
        <w:t>،</w:t>
      </w:r>
      <w:r w:rsidRPr="006B1737">
        <w:rPr>
          <w:rtl/>
        </w:rPr>
        <w:t xml:space="preserve"> وشواهده يطول ذكرها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6B1737">
        <w:rPr>
          <w:rtl/>
        </w:rPr>
        <w:t>نكتفي منها بواحد</w:t>
      </w:r>
      <w:r w:rsidR="00742F32">
        <w:rPr>
          <w:rtl/>
        </w:rPr>
        <w:t>،</w:t>
      </w:r>
      <w:r w:rsidRPr="006B1737">
        <w:rPr>
          <w:rtl/>
        </w:rPr>
        <w:t xml:space="preserve"> عالي</w:t>
      </w:r>
      <w:r>
        <w:rPr>
          <w:rtl/>
        </w:rPr>
        <w:t xml:space="preserve"> الإسناد</w:t>
      </w:r>
      <w:r w:rsidR="00742F32">
        <w:rPr>
          <w:rtl/>
        </w:rPr>
        <w:t>،</w:t>
      </w:r>
      <w:r w:rsidRPr="006B1737">
        <w:rPr>
          <w:rtl/>
        </w:rPr>
        <w:t xml:space="preserve"> صريح الدلالة</w:t>
      </w:r>
      <w:r w:rsidR="00742F32">
        <w:rPr>
          <w:rtl/>
        </w:rPr>
        <w:t>: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أخرج الذهبي من حديث التابعي الكبير عبيدة السلماني المتوفى سنة 72</w:t>
      </w:r>
      <w:r>
        <w:rPr>
          <w:rFonts w:hint="cs"/>
          <w:rtl/>
        </w:rPr>
        <w:t xml:space="preserve"> </w:t>
      </w:r>
      <w:r w:rsidRPr="006B1737">
        <w:rPr>
          <w:rtl/>
        </w:rPr>
        <w:t>هـ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6B1737">
        <w:rPr>
          <w:rtl/>
        </w:rPr>
        <w:t>وهو من أجلّ التابعين وأفاضل أصحاب</w:t>
      </w:r>
      <w:r>
        <w:rPr>
          <w:rtl/>
        </w:rPr>
        <w:t xml:space="preserve"> الإمام </w:t>
      </w:r>
      <w:r w:rsidRPr="006B1737">
        <w:rPr>
          <w:rtl/>
        </w:rPr>
        <w:t xml:space="preserve">علي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 w:rsidRPr="006B1737">
        <w:rPr>
          <w:rtl/>
        </w:rPr>
        <w:t xml:space="preserve"> ومن أئمة الحديث</w:t>
      </w:r>
      <w:r w:rsidR="0055726B">
        <w:rPr>
          <w:rtl/>
        </w:rPr>
        <w:t xml:space="preserve"> </w:t>
      </w:r>
      <w:r w:rsidRPr="006B1737">
        <w:rPr>
          <w:rtl/>
        </w:rPr>
        <w:t>والقضاء</w:t>
      </w:r>
      <w:r w:rsidR="00742F32">
        <w:rPr>
          <w:rtl/>
        </w:rPr>
        <w:t>،</w:t>
      </w:r>
      <w:r w:rsidRPr="006B1737">
        <w:rPr>
          <w:rtl/>
        </w:rPr>
        <w:t xml:space="preserve"> وكانوا لا يختلفون في أنّه أقضى</w:t>
      </w:r>
      <w:r w:rsidRPr="00362211">
        <w:rPr>
          <w:rtl/>
        </w:rPr>
        <w:t>ٰ</w:t>
      </w:r>
      <w:r w:rsidRPr="006B1737">
        <w:rPr>
          <w:rtl/>
        </w:rPr>
        <w:t xml:space="preserve"> من شُريح </w:t>
      </w:r>
      <w:r w:rsidRPr="00742F32">
        <w:rPr>
          <w:rStyle w:val="libFootnotenumChar"/>
          <w:rtl/>
        </w:rPr>
        <w:t>(3)</w:t>
      </w:r>
      <w:r w:rsidRPr="006B1737">
        <w:rPr>
          <w:rtl/>
        </w:rPr>
        <w:t>.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قال الذهبي</w:t>
      </w:r>
      <w:r w:rsidR="00742F32">
        <w:rPr>
          <w:rtl/>
        </w:rPr>
        <w:t>:</w:t>
      </w:r>
      <w:r w:rsidRPr="006B1737">
        <w:rPr>
          <w:rtl/>
        </w:rPr>
        <w:t xml:space="preserve"> قيل لعَبِيدة السلماني</w:t>
      </w:r>
      <w:r w:rsidR="00742F32">
        <w:rPr>
          <w:rtl/>
        </w:rPr>
        <w:t>:</w:t>
      </w:r>
      <w:r w:rsidRPr="006B1737">
        <w:rPr>
          <w:rtl/>
        </w:rPr>
        <w:t xml:space="preserve"> إنّ عندنا من شَعْر رسول الله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شيئاً من</w:t>
      </w:r>
      <w:r w:rsidR="0055726B">
        <w:rPr>
          <w:rtl/>
        </w:rPr>
        <w:t xml:space="preserve"> </w:t>
      </w:r>
      <w:r w:rsidRPr="006B1737">
        <w:rPr>
          <w:rtl/>
        </w:rPr>
        <w:t>قِبَل أنس بن مالك.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فقال عَبيدة</w:t>
      </w:r>
      <w:r w:rsidR="00742F32">
        <w:rPr>
          <w:rtl/>
        </w:rPr>
        <w:t>:</w:t>
      </w:r>
      <w:r w:rsidRPr="006B1737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 w:rsidRPr="006B1737">
        <w:rPr>
          <w:rtl/>
        </w:rPr>
        <w:t>ن يكون عندي منه شعرة أحب إليّ من كل صفراء وبيضاء</w:t>
      </w:r>
      <w:r>
        <w:rPr>
          <w:rtl/>
        </w:rPr>
        <w:t xml:space="preserve"> علىٰ</w:t>
      </w:r>
      <w:r w:rsidR="0055726B">
        <w:rPr>
          <w:rtl/>
        </w:rPr>
        <w:t xml:space="preserve"> </w:t>
      </w:r>
      <w:r>
        <w:rPr>
          <w:rtl/>
        </w:rPr>
        <w:t>ظهر ال</w:t>
      </w:r>
      <w:r>
        <w:rPr>
          <w:rFonts w:hint="cs"/>
          <w:rtl/>
        </w:rPr>
        <w:t>أ</w:t>
      </w:r>
      <w:r w:rsidRPr="006B1737">
        <w:rPr>
          <w:rtl/>
        </w:rPr>
        <w:t>رض.</w:t>
      </w:r>
    </w:p>
    <w:p w:rsidR="00742F32" w:rsidRDefault="006E6387" w:rsidP="00742F32">
      <w:pPr>
        <w:pStyle w:val="libNormal"/>
        <w:rPr>
          <w:rtl/>
        </w:rPr>
      </w:pPr>
      <w:r w:rsidRPr="006B1737">
        <w:rPr>
          <w:rtl/>
        </w:rPr>
        <w:t>وعقّب الذهبي قائلاً</w:t>
      </w:r>
      <w:r w:rsidR="00742F32">
        <w:rPr>
          <w:rtl/>
        </w:rPr>
        <w:t>:</w:t>
      </w:r>
      <w:r w:rsidRPr="006B1737">
        <w:rPr>
          <w:rtl/>
        </w:rPr>
        <w:t xml:space="preserve"> هذا القول من عَبيدة هو معيار كمال الحب</w:t>
      </w:r>
      <w:r w:rsidR="00742F32">
        <w:rPr>
          <w:rtl/>
        </w:rPr>
        <w:t>،</w:t>
      </w:r>
      <w:r w:rsidRPr="006B1737">
        <w:rPr>
          <w:rtl/>
        </w:rPr>
        <w:t xml:space="preserve"> وهو أن يؤثر</w:t>
      </w:r>
      <w:r w:rsidR="0055726B">
        <w:rPr>
          <w:rtl/>
        </w:rPr>
        <w:t xml:space="preserve"> </w:t>
      </w:r>
      <w:r w:rsidRPr="006B1737">
        <w:rPr>
          <w:rtl/>
        </w:rPr>
        <w:t>شَعرة نبوية</w:t>
      </w:r>
      <w:r>
        <w:rPr>
          <w:rtl/>
        </w:rPr>
        <w:t xml:space="preserve"> علىٰ </w:t>
      </w:r>
      <w:r w:rsidRPr="006B1737">
        <w:rPr>
          <w:rtl/>
        </w:rPr>
        <w:t>كل ذهب وفضة بأيدي الناس</w:t>
      </w:r>
      <w:r w:rsidR="00742F32">
        <w:rPr>
          <w:rtl/>
        </w:rPr>
        <w:t>،</w:t>
      </w:r>
      <w:r w:rsidRPr="006B1737">
        <w:rPr>
          <w:rtl/>
        </w:rPr>
        <w:t xml:space="preserve"> ومثل هذا ما يقوله هذا</w:t>
      </w:r>
      <w:r>
        <w:rPr>
          <w:rtl/>
        </w:rPr>
        <w:t xml:space="preserve"> الإمام </w:t>
      </w:r>
      <w:r w:rsidRPr="006B1737">
        <w:rPr>
          <w:rtl/>
        </w:rPr>
        <w:t>بعد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6B1737" w:rsidRDefault="006E6387" w:rsidP="00742F32">
      <w:pPr>
        <w:pStyle w:val="libFootnote0"/>
        <w:rPr>
          <w:rtl/>
        </w:rPr>
      </w:pPr>
      <w:r w:rsidRPr="006B1737">
        <w:rPr>
          <w:rtl/>
        </w:rPr>
        <w:t>(1) سير أعلام النبلاء / الذهبي 5</w:t>
      </w:r>
      <w:r w:rsidR="00742F32">
        <w:rPr>
          <w:rtl/>
        </w:rPr>
        <w:t>:</w:t>
      </w:r>
      <w:r w:rsidRPr="006B1737">
        <w:rPr>
          <w:rtl/>
        </w:rPr>
        <w:t xml:space="preserve"> 358</w:t>
      </w:r>
      <w:r w:rsidR="00742F32">
        <w:rPr>
          <w:rtl/>
        </w:rPr>
        <w:t xml:space="preserve"> - </w:t>
      </w:r>
      <w:r w:rsidRPr="006B1737">
        <w:rPr>
          <w:rtl/>
        </w:rPr>
        <w:t>359.</w:t>
      </w:r>
    </w:p>
    <w:p w:rsidR="006E6387" w:rsidRPr="006B1737" w:rsidRDefault="006E6387" w:rsidP="00742F32">
      <w:pPr>
        <w:pStyle w:val="libFootnote0"/>
        <w:rPr>
          <w:rtl/>
        </w:rPr>
      </w:pPr>
      <w:r w:rsidRPr="006B1737">
        <w:rPr>
          <w:rtl/>
        </w:rPr>
        <w:t>(2) انظر ترجمته في سير أعلام النبلاء 5</w:t>
      </w:r>
      <w:r w:rsidR="00742F32">
        <w:rPr>
          <w:rtl/>
        </w:rPr>
        <w:t>:</w:t>
      </w:r>
      <w:r w:rsidRPr="006B1737">
        <w:rPr>
          <w:rtl/>
        </w:rPr>
        <w:t xml:space="preserve"> 353</w:t>
      </w:r>
      <w:r w:rsidR="00742F32">
        <w:rPr>
          <w:rtl/>
        </w:rPr>
        <w:t xml:space="preserve"> - </w:t>
      </w:r>
      <w:r w:rsidRPr="006B1737">
        <w:rPr>
          <w:rtl/>
        </w:rPr>
        <w:t>361.</w:t>
      </w:r>
    </w:p>
    <w:p w:rsidR="006E6387" w:rsidRDefault="006E6387" w:rsidP="00742F32">
      <w:pPr>
        <w:pStyle w:val="libFootnote0"/>
        <w:rPr>
          <w:rtl/>
        </w:rPr>
      </w:pPr>
      <w:r w:rsidRPr="006B1737">
        <w:rPr>
          <w:rtl/>
        </w:rPr>
        <w:t>(3) انظر ترجمته في سير أعلام النبلاء 4</w:t>
      </w:r>
      <w:r w:rsidR="00742F32">
        <w:rPr>
          <w:rtl/>
        </w:rPr>
        <w:t>:</w:t>
      </w:r>
      <w:r w:rsidRPr="006B1737">
        <w:rPr>
          <w:rtl/>
        </w:rPr>
        <w:t xml:space="preserve"> 40</w:t>
      </w:r>
      <w:r w:rsidR="00742F32">
        <w:rPr>
          <w:rtl/>
        </w:rPr>
        <w:t xml:space="preserve"> - </w:t>
      </w:r>
      <w:r w:rsidRPr="006B1737">
        <w:rPr>
          <w:rtl/>
        </w:rPr>
        <w:t>44.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6B1737" w:rsidRDefault="006E6387" w:rsidP="00742F32">
      <w:pPr>
        <w:pStyle w:val="libNormal0"/>
        <w:rPr>
          <w:rtl/>
        </w:rPr>
      </w:pPr>
      <w:r w:rsidRPr="006B1737">
        <w:rPr>
          <w:rtl/>
        </w:rPr>
        <w:lastRenderedPageBreak/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بخمسين سنة</w:t>
      </w:r>
      <w:r w:rsidR="00742F32">
        <w:rPr>
          <w:rtl/>
        </w:rPr>
        <w:t>،</w:t>
      </w:r>
      <w:r w:rsidRPr="006B1737">
        <w:rPr>
          <w:rtl/>
        </w:rPr>
        <w:t xml:space="preserve"> فما الذي نقوله نحن في وقتنا لو وجدنا بعض شعره</w:t>
      </w:r>
      <w:r w:rsidR="0055726B">
        <w:rPr>
          <w:rtl/>
        </w:rPr>
        <w:t xml:space="preserve"> </w:t>
      </w:r>
      <w:r w:rsidRPr="006B1737">
        <w:rPr>
          <w:rtl/>
        </w:rPr>
        <w:t>بإسناد ثابت</w:t>
      </w:r>
      <w:r w:rsidR="00742F32">
        <w:rPr>
          <w:rtl/>
        </w:rPr>
        <w:t>،</w:t>
      </w:r>
      <w:r w:rsidRPr="006B1737">
        <w:rPr>
          <w:rtl/>
        </w:rPr>
        <w:t xml:space="preserve"> او شسع نعل كان له</w:t>
      </w:r>
      <w:r w:rsidR="00742F32">
        <w:rPr>
          <w:rtl/>
        </w:rPr>
        <w:t>،</w:t>
      </w:r>
      <w:r w:rsidRPr="006B1737">
        <w:rPr>
          <w:rtl/>
        </w:rPr>
        <w:t xml:space="preserve"> أو قلامة ظفر</w:t>
      </w:r>
      <w:r w:rsidR="00742F32">
        <w:rPr>
          <w:rtl/>
        </w:rPr>
        <w:t>،</w:t>
      </w:r>
      <w:r w:rsidRPr="006B1737">
        <w:rPr>
          <w:rtl/>
        </w:rPr>
        <w:t xml:space="preserve"> أو شَقَفة من إناء شرب فيه</w:t>
      </w:r>
      <w:r w:rsidR="00742F32">
        <w:rPr>
          <w:rFonts w:hint="cs"/>
          <w:rtl/>
        </w:rPr>
        <w:t>؟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فلو بذل الغني معظم أمواله في تحصيل شيء من ذلك</w:t>
      </w:r>
      <w:r w:rsidR="00742F32">
        <w:rPr>
          <w:rtl/>
        </w:rPr>
        <w:t>،</w:t>
      </w:r>
      <w:r w:rsidRPr="006B1737">
        <w:rPr>
          <w:rtl/>
        </w:rPr>
        <w:t xml:space="preserve"> أكنت تعده مبذّراً أو</w:t>
      </w:r>
      <w:r w:rsidR="0055726B">
        <w:rPr>
          <w:rtl/>
        </w:rPr>
        <w:t xml:space="preserve"> </w:t>
      </w:r>
      <w:r w:rsidRPr="006B1737">
        <w:rPr>
          <w:rtl/>
        </w:rPr>
        <w:t>سفيهاً</w:t>
      </w:r>
      <w:r w:rsidR="00742F32">
        <w:rPr>
          <w:rFonts w:hint="cs"/>
          <w:rtl/>
        </w:rPr>
        <w:t>؟</w:t>
      </w:r>
      <w:r>
        <w:rPr>
          <w:rtl/>
        </w:rPr>
        <w:t>! كل</w:t>
      </w:r>
      <w:r>
        <w:rPr>
          <w:rFonts w:hint="cs"/>
          <w:rtl/>
        </w:rPr>
        <w:t>ّ</w:t>
      </w:r>
      <w:r>
        <w:rPr>
          <w:rtl/>
        </w:rPr>
        <w:t>ا..</w:t>
      </w:r>
      <w:r w:rsidRPr="006B1737">
        <w:rPr>
          <w:rtl/>
        </w:rPr>
        <w:t xml:space="preserve"> فأبذل مالك في زورة مسجده الذي بنى</w:t>
      </w:r>
      <w:r w:rsidRPr="00362211">
        <w:rPr>
          <w:rtl/>
        </w:rPr>
        <w:t>ٰ</w:t>
      </w:r>
      <w:r w:rsidRPr="006B1737">
        <w:rPr>
          <w:rtl/>
        </w:rPr>
        <w:t xml:space="preserve"> فيه بيده</w:t>
      </w:r>
      <w:r w:rsidR="00742F32">
        <w:rPr>
          <w:rtl/>
        </w:rPr>
        <w:t>،</w:t>
      </w:r>
      <w:r w:rsidRPr="006B1737">
        <w:rPr>
          <w:rtl/>
        </w:rPr>
        <w:t xml:space="preserve"> والسلام عليه عند</w:t>
      </w:r>
      <w:r w:rsidR="0055726B">
        <w:rPr>
          <w:rtl/>
        </w:rPr>
        <w:t xml:space="preserve"> </w:t>
      </w:r>
      <w:r w:rsidRPr="006B1737">
        <w:rPr>
          <w:rtl/>
        </w:rPr>
        <w:t>حجرته في بلده</w:t>
      </w:r>
      <w:r w:rsidR="00742F32">
        <w:rPr>
          <w:rtl/>
        </w:rPr>
        <w:t>،</w:t>
      </w:r>
      <w:r w:rsidRPr="006B1737">
        <w:rPr>
          <w:rtl/>
        </w:rPr>
        <w:t xml:space="preserve"> </w:t>
      </w:r>
      <w:r>
        <w:rPr>
          <w:rtl/>
        </w:rPr>
        <w:t>وتمل</w:t>
      </w:r>
      <w:r>
        <w:rPr>
          <w:rFonts w:hint="cs"/>
          <w:rtl/>
        </w:rPr>
        <w:t>ّأ</w:t>
      </w:r>
      <w:r w:rsidRPr="006B1737">
        <w:rPr>
          <w:rtl/>
        </w:rPr>
        <w:t xml:space="preserve"> بالحلول في روضته ومقعده</w:t>
      </w:r>
      <w:r w:rsidR="00742F32">
        <w:rPr>
          <w:rtl/>
        </w:rPr>
        <w:t>،</w:t>
      </w:r>
      <w:r w:rsidRPr="006B1737">
        <w:rPr>
          <w:rtl/>
        </w:rPr>
        <w:t xml:space="preserve"> فلن تكون مؤمناً</w:t>
      </w:r>
      <w:r>
        <w:rPr>
          <w:rtl/>
        </w:rPr>
        <w:t xml:space="preserve"> حتىٰ </w:t>
      </w:r>
      <w:r w:rsidRPr="006B1737">
        <w:rPr>
          <w:rtl/>
        </w:rPr>
        <w:t>يكون</w:t>
      </w:r>
      <w:r w:rsidR="0055726B">
        <w:rPr>
          <w:rtl/>
        </w:rPr>
        <w:t xml:space="preserve"> </w:t>
      </w:r>
      <w:r w:rsidRPr="006B1737">
        <w:rPr>
          <w:rtl/>
        </w:rPr>
        <w:t>هذا السيد أحبّ إليك من نفسك وولدك وأموالك والناس كلّهم. وقبّل حجراً مكرّماً</w:t>
      </w:r>
      <w:r w:rsidR="0055726B">
        <w:rPr>
          <w:rtl/>
        </w:rPr>
        <w:t xml:space="preserve"> </w:t>
      </w:r>
      <w:r w:rsidRPr="006B1737">
        <w:rPr>
          <w:rtl/>
        </w:rPr>
        <w:t>نزل من الجنّة</w:t>
      </w:r>
      <w:r w:rsidR="00742F32">
        <w:rPr>
          <w:rtl/>
        </w:rPr>
        <w:t>،</w:t>
      </w:r>
      <w:r w:rsidRPr="006B1737">
        <w:rPr>
          <w:rtl/>
        </w:rPr>
        <w:t xml:space="preserve"> وضع فمك لاثماً مكاناً قبّله سيد البشر بيقين</w:t>
      </w:r>
      <w:r w:rsidR="00742F32">
        <w:rPr>
          <w:rtl/>
        </w:rPr>
        <w:t>،</w:t>
      </w:r>
      <w:r w:rsidRPr="006B1737">
        <w:rPr>
          <w:rtl/>
        </w:rPr>
        <w:t xml:space="preserve"> فهنّأك الله بما أعطاك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6B1737">
        <w:rPr>
          <w:rtl/>
        </w:rPr>
        <w:t>فما فوق ذلك مفخر</w:t>
      </w:r>
      <w:r w:rsidR="00742F32">
        <w:rPr>
          <w:rtl/>
        </w:rPr>
        <w:t>،</w:t>
      </w:r>
      <w:r w:rsidRPr="006B1737">
        <w:rPr>
          <w:rtl/>
        </w:rPr>
        <w:t xml:space="preserve"> ولو ظفرنا بالمِحْجَن الذي أشار به الرسول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إلىٰ </w:t>
      </w:r>
      <w:r w:rsidRPr="006B1737">
        <w:rPr>
          <w:rtl/>
        </w:rPr>
        <w:t>الحجر</w:t>
      </w:r>
      <w:r w:rsidR="0055726B">
        <w:rPr>
          <w:rtl/>
        </w:rPr>
        <w:t xml:space="preserve"> </w:t>
      </w:r>
      <w:r w:rsidRPr="006B1737">
        <w:rPr>
          <w:rtl/>
        </w:rPr>
        <w:t>ثمَّ قبّلَ مِحْجَنه</w:t>
      </w:r>
      <w:r w:rsidR="00742F32">
        <w:rPr>
          <w:rtl/>
        </w:rPr>
        <w:t>،</w:t>
      </w:r>
      <w:r w:rsidRPr="006B1737">
        <w:rPr>
          <w:rtl/>
        </w:rPr>
        <w:t xml:space="preserve"> لحَقّ لنا أن نزدحم</w:t>
      </w:r>
      <w:r>
        <w:rPr>
          <w:rtl/>
        </w:rPr>
        <w:t xml:space="preserve"> علىٰ </w:t>
      </w:r>
      <w:r w:rsidRPr="006B1737">
        <w:rPr>
          <w:rtl/>
        </w:rPr>
        <w:t>ذلك المحجن بالتقبيل والتبجيل</w:t>
      </w:r>
      <w:r w:rsidR="00742F32">
        <w:rPr>
          <w:rtl/>
        </w:rPr>
        <w:t>،</w:t>
      </w:r>
      <w:r w:rsidRPr="006B1737">
        <w:rPr>
          <w:rtl/>
        </w:rPr>
        <w:t xml:space="preserve"> ونحن</w:t>
      </w:r>
      <w:r w:rsidR="0055726B">
        <w:rPr>
          <w:rtl/>
        </w:rPr>
        <w:t xml:space="preserve"> </w:t>
      </w:r>
      <w:r w:rsidRPr="006B1737">
        <w:rPr>
          <w:rtl/>
        </w:rPr>
        <w:t>ندري بالضرورة أن تقبيل الحجر أرفع وأفضل من تقبيل مِحْجَنه ونعله.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قال</w:t>
      </w:r>
      <w:r w:rsidR="00742F32">
        <w:rPr>
          <w:rtl/>
        </w:rPr>
        <w:t>:</w:t>
      </w:r>
      <w:r w:rsidRPr="006B1737">
        <w:rPr>
          <w:rtl/>
        </w:rPr>
        <w:t xml:space="preserve"> وقد كان ثابت البُناني إذا رأى</w:t>
      </w:r>
      <w:r w:rsidRPr="00362211">
        <w:rPr>
          <w:rtl/>
        </w:rPr>
        <w:t>ٰ</w:t>
      </w:r>
      <w:r w:rsidRPr="006B1737">
        <w:rPr>
          <w:rtl/>
        </w:rPr>
        <w:t xml:space="preserve"> أنس بن مالك أخذ بيده فقبلها</w:t>
      </w:r>
      <w:r w:rsidR="00742F32">
        <w:rPr>
          <w:rtl/>
        </w:rPr>
        <w:t>،</w:t>
      </w:r>
      <w:r w:rsidRPr="006B1737">
        <w:rPr>
          <w:rtl/>
        </w:rPr>
        <w:t xml:space="preserve"> ويقول</w:t>
      </w:r>
      <w:r w:rsidR="00742F32">
        <w:rPr>
          <w:rtl/>
        </w:rPr>
        <w:t>:</w:t>
      </w:r>
      <w:r w:rsidRPr="006B1737">
        <w:rPr>
          <w:rtl/>
        </w:rPr>
        <w:t xml:space="preserve"> يدٌ</w:t>
      </w:r>
      <w:r w:rsidR="0055726B">
        <w:rPr>
          <w:rtl/>
        </w:rPr>
        <w:t xml:space="preserve"> </w:t>
      </w:r>
      <w:r w:rsidRPr="006B1737">
        <w:rPr>
          <w:rtl/>
        </w:rPr>
        <w:t xml:space="preserve">مسّتها يد رسول الله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>.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فنقول نحن إذا فاتنا ذلك</w:t>
      </w:r>
      <w:r w:rsidR="00742F32">
        <w:rPr>
          <w:rtl/>
        </w:rPr>
        <w:t>:</w:t>
      </w:r>
      <w:r w:rsidRPr="006B1737">
        <w:rPr>
          <w:rtl/>
        </w:rPr>
        <w:t xml:space="preserve"> حجر معظّم بمنزلة يمين الله في الاَرض مسّته شفتا</w:t>
      </w:r>
      <w:r w:rsidR="0055726B">
        <w:rPr>
          <w:rtl/>
        </w:rPr>
        <w:t xml:space="preserve"> </w:t>
      </w:r>
      <w:r w:rsidRPr="006B1737">
        <w:rPr>
          <w:rtl/>
        </w:rPr>
        <w:t xml:space="preserve">نبيّنا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لاثماً له</w:t>
      </w:r>
      <w:r>
        <w:rPr>
          <w:rtl/>
        </w:rPr>
        <w:t>..</w:t>
      </w:r>
      <w:r w:rsidRPr="006B1737">
        <w:rPr>
          <w:rtl/>
        </w:rPr>
        <w:t xml:space="preserve"> فإذا فاتك الحج</w:t>
      </w:r>
      <w:r w:rsidR="00742F32">
        <w:rPr>
          <w:rtl/>
        </w:rPr>
        <w:t>،</w:t>
      </w:r>
      <w:r w:rsidRPr="006B1737">
        <w:rPr>
          <w:rtl/>
        </w:rPr>
        <w:t xml:space="preserve"> </w:t>
      </w:r>
      <w:r>
        <w:rPr>
          <w:rtl/>
        </w:rPr>
        <w:t>وتلق</w:t>
      </w:r>
      <w:r>
        <w:rPr>
          <w:rFonts w:hint="cs"/>
          <w:rtl/>
        </w:rPr>
        <w:t>ّ</w:t>
      </w:r>
      <w:r>
        <w:rPr>
          <w:rtl/>
        </w:rPr>
        <w:t>ي</w:t>
      </w:r>
      <w:r w:rsidRPr="006B1737">
        <w:rPr>
          <w:rtl/>
        </w:rPr>
        <w:t>ت الوفد فالتزم الحاج وقبّل فمه</w:t>
      </w:r>
      <w:r w:rsidR="00742F32">
        <w:rPr>
          <w:rtl/>
        </w:rPr>
        <w:t>،</w:t>
      </w:r>
      <w:r w:rsidRPr="006B1737">
        <w:rPr>
          <w:rtl/>
        </w:rPr>
        <w:t xml:space="preserve"> وقل</w:t>
      </w:r>
      <w:r w:rsidR="00742F32">
        <w:rPr>
          <w:rtl/>
        </w:rPr>
        <w:t>:</w:t>
      </w:r>
      <w:r w:rsidRPr="006B1737">
        <w:rPr>
          <w:rtl/>
        </w:rPr>
        <w:t xml:space="preserve"> فمّ</w:t>
      </w:r>
      <w:r w:rsidR="0055726B">
        <w:rPr>
          <w:rtl/>
        </w:rPr>
        <w:t xml:space="preserve"> </w:t>
      </w:r>
      <w:r w:rsidRPr="006B1737">
        <w:rPr>
          <w:rtl/>
        </w:rPr>
        <w:t xml:space="preserve">مسَّ بالتقبيل حجراً قبّله خليلي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 w:rsidRPr="006B1737">
        <w:rPr>
          <w:rtl/>
        </w:rPr>
        <w:t>.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وفي كلام الذهبي هذا تعريض واضح بابن تيمية وأتباعه</w:t>
      </w:r>
      <w:r w:rsidR="00742F32">
        <w:rPr>
          <w:rtl/>
        </w:rPr>
        <w:t>،</w:t>
      </w:r>
      <w:r w:rsidRPr="006B1737">
        <w:rPr>
          <w:rtl/>
        </w:rPr>
        <w:t xml:space="preserve"> وهو يحث</w:t>
      </w:r>
      <w:r>
        <w:rPr>
          <w:rtl/>
        </w:rPr>
        <w:t xml:space="preserve"> علىٰ </w:t>
      </w:r>
      <w:r w:rsidRPr="006B1737">
        <w:rPr>
          <w:rtl/>
        </w:rPr>
        <w:t>شدّ</w:t>
      </w:r>
      <w:r w:rsidR="0055726B">
        <w:rPr>
          <w:rtl/>
        </w:rPr>
        <w:t xml:space="preserve"> </w:t>
      </w:r>
      <w:r w:rsidRPr="006B1737">
        <w:rPr>
          <w:rtl/>
        </w:rPr>
        <w:t>الرحال لزيارة قبره</w:t>
      </w:r>
      <w:r w:rsidR="00742F32">
        <w:rPr>
          <w:rtl/>
        </w:rPr>
        <w:t>،</w:t>
      </w:r>
      <w:r w:rsidRPr="006B1737">
        <w:rPr>
          <w:rtl/>
        </w:rPr>
        <w:t xml:space="preserve"> </w:t>
      </w:r>
      <w:r>
        <w:rPr>
          <w:rtl/>
        </w:rPr>
        <w:t>وبذل ال</w:t>
      </w:r>
      <w:r>
        <w:rPr>
          <w:rFonts w:hint="cs"/>
          <w:rtl/>
        </w:rPr>
        <w:t>أ</w:t>
      </w:r>
      <w:r w:rsidRPr="006B1737">
        <w:rPr>
          <w:rtl/>
        </w:rPr>
        <w:t>موال من أجل ذلك</w:t>
      </w:r>
      <w:r w:rsidR="00742F32">
        <w:rPr>
          <w:rtl/>
        </w:rPr>
        <w:t>،</w:t>
      </w:r>
      <w:r w:rsidRPr="006B1737">
        <w:rPr>
          <w:rtl/>
        </w:rPr>
        <w:t xml:space="preserve"> بل من أجل الحصول</w:t>
      </w:r>
      <w:r>
        <w:rPr>
          <w:rtl/>
        </w:rPr>
        <w:t xml:space="preserve"> علىٰ </w:t>
      </w:r>
      <w:r w:rsidRPr="006B1737">
        <w:rPr>
          <w:rtl/>
        </w:rPr>
        <w:t>شيء</w:t>
      </w:r>
      <w:r w:rsidR="0055726B">
        <w:rPr>
          <w:rtl/>
        </w:rPr>
        <w:t xml:space="preserve"> </w:t>
      </w:r>
      <w:r w:rsidRPr="006B1737">
        <w:rPr>
          <w:rtl/>
        </w:rPr>
        <w:t>من آثاره</w:t>
      </w:r>
      <w:r w:rsidR="00742F32">
        <w:rPr>
          <w:rtl/>
        </w:rPr>
        <w:t>،</w:t>
      </w:r>
      <w:r w:rsidRPr="006B1737">
        <w:rPr>
          <w:rtl/>
        </w:rPr>
        <w:t xml:space="preserve"> ولو شسع نعل كان له.</w:t>
      </w:r>
    </w:p>
    <w:p w:rsidR="00742F32" w:rsidRDefault="006E6387" w:rsidP="00742F32">
      <w:pPr>
        <w:pStyle w:val="libNormal"/>
        <w:rPr>
          <w:rtl/>
        </w:rPr>
      </w:pPr>
      <w:r w:rsidRPr="006B1737">
        <w:rPr>
          <w:rtl/>
        </w:rPr>
        <w:t>وخلاصة القول</w:t>
      </w:r>
      <w:r w:rsidR="00742F32">
        <w:rPr>
          <w:rtl/>
        </w:rPr>
        <w:t>:</w:t>
      </w:r>
      <w:r w:rsidRPr="006B1737">
        <w:rPr>
          <w:rtl/>
        </w:rPr>
        <w:t xml:space="preserve"> إنّ التبرك بمسّ قبر النبي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ومنبره وآثاره أمر معروف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6B1737">
        <w:rPr>
          <w:rtl/>
        </w:rPr>
        <w:t>(1) سير أعلام النبلاء 4</w:t>
      </w:r>
      <w:r w:rsidR="00742F32">
        <w:rPr>
          <w:rtl/>
        </w:rPr>
        <w:t>:</w:t>
      </w:r>
      <w:r w:rsidRPr="006B1737">
        <w:rPr>
          <w:rtl/>
        </w:rPr>
        <w:t xml:space="preserve"> 42.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6B1737" w:rsidRDefault="006E6387" w:rsidP="00742F32">
      <w:pPr>
        <w:pStyle w:val="libNormal0"/>
        <w:rPr>
          <w:rtl/>
        </w:rPr>
      </w:pPr>
      <w:r w:rsidRPr="006B1737">
        <w:rPr>
          <w:rtl/>
        </w:rPr>
        <w:lastRenderedPageBreak/>
        <w:t>عند متقدمي السلف</w:t>
      </w:r>
      <w:r w:rsidR="00742F32">
        <w:rPr>
          <w:rtl/>
        </w:rPr>
        <w:t>،</w:t>
      </w:r>
      <w:r w:rsidRPr="006B1737">
        <w:rPr>
          <w:rtl/>
        </w:rPr>
        <w:t xml:space="preserve"> مشهود بينهم</w:t>
      </w:r>
      <w:r w:rsidR="00742F32">
        <w:rPr>
          <w:rtl/>
        </w:rPr>
        <w:t>،</w:t>
      </w:r>
      <w:r w:rsidRPr="006B1737">
        <w:rPr>
          <w:rtl/>
        </w:rPr>
        <w:t xml:space="preserve"> وسائر الفقهاء لا يخالفون في هذا</w:t>
      </w:r>
      <w:r w:rsidR="00742F32">
        <w:rPr>
          <w:rtl/>
        </w:rPr>
        <w:t>،</w:t>
      </w:r>
      <w:r w:rsidRPr="006B1737">
        <w:rPr>
          <w:rtl/>
        </w:rPr>
        <w:t xml:space="preserve"> غير أن</w:t>
      </w:r>
      <w:r w:rsidR="0055726B">
        <w:rPr>
          <w:rtl/>
        </w:rPr>
        <w:t xml:space="preserve"> </w:t>
      </w:r>
      <w:r w:rsidRPr="006B1737">
        <w:rPr>
          <w:rtl/>
        </w:rPr>
        <w:t>بعضهم كان يرى</w:t>
      </w:r>
      <w:r w:rsidRPr="00362211">
        <w:rPr>
          <w:rtl/>
        </w:rPr>
        <w:t>ٰ</w:t>
      </w:r>
      <w:r w:rsidRPr="006B1737">
        <w:rPr>
          <w:rtl/>
        </w:rPr>
        <w:t xml:space="preserve"> أنّ التأدب مع رسول الله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يقتضي أن لا يدنو الزائر من قبره</w:t>
      </w:r>
      <w:r w:rsidR="0055726B">
        <w:rPr>
          <w:rtl/>
        </w:rPr>
        <w:t xml:space="preserve"> </w:t>
      </w:r>
      <w:r w:rsidRPr="006B1737">
        <w:rPr>
          <w:rtl/>
        </w:rPr>
        <w:t>كثيراً</w:t>
      </w:r>
      <w:r w:rsidR="00742F32">
        <w:rPr>
          <w:rtl/>
        </w:rPr>
        <w:t>،</w:t>
      </w:r>
      <w:r w:rsidRPr="006B1737">
        <w:rPr>
          <w:rtl/>
        </w:rPr>
        <w:t xml:space="preserve"> بل يقف أمامه</w:t>
      </w:r>
      <w:r>
        <w:rPr>
          <w:rtl/>
        </w:rPr>
        <w:t xml:space="preserve"> علىٰ </w:t>
      </w:r>
      <w:r w:rsidRPr="006B1737">
        <w:rPr>
          <w:rtl/>
        </w:rPr>
        <w:t>فاصلة</w:t>
      </w:r>
      <w:r w:rsidR="00742F32">
        <w:rPr>
          <w:rtl/>
        </w:rPr>
        <w:t>،</w:t>
      </w:r>
      <w:r w:rsidRPr="006B1737">
        <w:rPr>
          <w:rtl/>
        </w:rPr>
        <w:t xml:space="preserve"> بكل إجلال</w:t>
      </w:r>
      <w:r w:rsidR="00742F32">
        <w:rPr>
          <w:rtl/>
        </w:rPr>
        <w:t>،</w:t>
      </w:r>
      <w:r w:rsidRPr="006B1737">
        <w:rPr>
          <w:rtl/>
        </w:rPr>
        <w:t xml:space="preserve"> كما لو كان النبي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قائماً أمامه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6B1737">
        <w:rPr>
          <w:rtl/>
        </w:rPr>
        <w:t>وهو رأي لا نكارة فيه لمن يرى</w:t>
      </w:r>
      <w:r w:rsidRPr="00362211">
        <w:rPr>
          <w:rtl/>
        </w:rPr>
        <w:t>ٰ</w:t>
      </w:r>
      <w:r w:rsidRPr="006B1737">
        <w:rPr>
          <w:rtl/>
        </w:rPr>
        <w:t xml:space="preserve"> هذا من التأدّب</w:t>
      </w:r>
      <w:r w:rsidR="00742F32">
        <w:rPr>
          <w:rtl/>
        </w:rPr>
        <w:t>،</w:t>
      </w:r>
      <w:r w:rsidRPr="006B1737">
        <w:rPr>
          <w:rtl/>
        </w:rPr>
        <w:t xml:space="preserve"> وهو بعد لم يستند</w:t>
      </w:r>
      <w:r>
        <w:rPr>
          <w:rtl/>
        </w:rPr>
        <w:t xml:space="preserve"> إلىٰ </w:t>
      </w:r>
      <w:r w:rsidRPr="006B1737">
        <w:rPr>
          <w:rtl/>
        </w:rPr>
        <w:t>أدلّة تجعل</w:t>
      </w:r>
      <w:r w:rsidR="0055726B">
        <w:rPr>
          <w:rtl/>
        </w:rPr>
        <w:t xml:space="preserve"> </w:t>
      </w:r>
      <w:r w:rsidRPr="006B1737">
        <w:rPr>
          <w:rtl/>
        </w:rPr>
        <w:t>منه السنّة الثابتة في الزيارة</w:t>
      </w:r>
      <w:r w:rsidR="00742F32">
        <w:rPr>
          <w:rtl/>
        </w:rPr>
        <w:t>،</w:t>
      </w:r>
      <w:r w:rsidRPr="006B1737">
        <w:rPr>
          <w:rtl/>
        </w:rPr>
        <w:t xml:space="preserve"> إنّ القائلين به أيضاً كانوا يستثنون من غلبته شدّة</w:t>
      </w:r>
      <w:r w:rsidR="0055726B">
        <w:rPr>
          <w:rtl/>
        </w:rPr>
        <w:t xml:space="preserve"> </w:t>
      </w:r>
      <w:r w:rsidRPr="006B1737">
        <w:rPr>
          <w:rtl/>
        </w:rPr>
        <w:t>الشوق</w:t>
      </w:r>
      <w:r w:rsidR="00742F32">
        <w:rPr>
          <w:rtl/>
        </w:rPr>
        <w:t>،</w:t>
      </w:r>
      <w:r w:rsidRPr="006B1737">
        <w:rPr>
          <w:rtl/>
        </w:rPr>
        <w:t xml:space="preserve"> فقبل القبر أو المنبر</w:t>
      </w:r>
      <w:r w:rsidR="00742F32">
        <w:rPr>
          <w:rtl/>
        </w:rPr>
        <w:t>،</w:t>
      </w:r>
      <w:r w:rsidRPr="006B1737">
        <w:rPr>
          <w:rtl/>
        </w:rPr>
        <w:t xml:space="preserve"> أو رمى</w:t>
      </w:r>
      <w:r w:rsidRPr="00362211">
        <w:rPr>
          <w:rtl/>
        </w:rPr>
        <w:t>ٰ</w:t>
      </w:r>
      <w:r w:rsidRPr="006B1737">
        <w:rPr>
          <w:rtl/>
        </w:rPr>
        <w:t xml:space="preserve"> بنفسه عليهما</w:t>
      </w:r>
      <w:r w:rsidR="00742F32">
        <w:rPr>
          <w:rtl/>
        </w:rPr>
        <w:t>،</w:t>
      </w:r>
      <w:r w:rsidRPr="006B1737">
        <w:rPr>
          <w:rtl/>
        </w:rPr>
        <w:t xml:space="preserve"> ولا ريب أنّ بعض أصحاب</w:t>
      </w:r>
      <w:r w:rsidR="0055726B">
        <w:rPr>
          <w:rtl/>
        </w:rPr>
        <w:t xml:space="preserve"> </w:t>
      </w:r>
      <w:r w:rsidRPr="006B1737">
        <w:rPr>
          <w:rtl/>
        </w:rPr>
        <w:t xml:space="preserve">رسول الله </w:t>
      </w:r>
      <w:r w:rsidRPr="00742F32">
        <w:rPr>
          <w:rStyle w:val="libAlaemChar"/>
          <w:rtl/>
        </w:rPr>
        <w:t>صلى‌الله‌عليه‌وآله‌وسلم</w:t>
      </w:r>
      <w:r w:rsidRPr="006B1737">
        <w:rPr>
          <w:rtl/>
        </w:rPr>
        <w:t xml:space="preserve"> كانوا يصنعون معه مثل هذا في حياته في حالات الشوق الشديد</w:t>
      </w:r>
      <w:r w:rsidR="0055726B">
        <w:rPr>
          <w:rtl/>
        </w:rPr>
        <w:t xml:space="preserve"> </w:t>
      </w:r>
      <w:r w:rsidRPr="006B1737">
        <w:rPr>
          <w:rtl/>
        </w:rPr>
        <w:t>الذي لا يمتلك معه المرء نفسه</w:t>
      </w:r>
      <w:r w:rsidR="00742F32">
        <w:rPr>
          <w:rtl/>
        </w:rPr>
        <w:t>،</w:t>
      </w:r>
      <w:r w:rsidRPr="006B1737">
        <w:rPr>
          <w:rtl/>
        </w:rPr>
        <w:t xml:space="preserve"> وقد كان ذلك ممّا يبعث في نفسه الشريفة الارتياح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6B1737">
        <w:rPr>
          <w:rtl/>
        </w:rPr>
        <w:t>ويزيده لهم محبّة</w:t>
      </w:r>
      <w:r w:rsidR="00742F32">
        <w:rPr>
          <w:rtl/>
        </w:rPr>
        <w:t>،</w:t>
      </w:r>
      <w:r w:rsidRPr="006B1737">
        <w:rPr>
          <w:rtl/>
        </w:rPr>
        <w:t xml:space="preserve"> وعليهم رحمة وشفقة.</w:t>
      </w:r>
    </w:p>
    <w:p w:rsidR="006E6387" w:rsidRPr="006B1737" w:rsidRDefault="006E6387" w:rsidP="00742F32">
      <w:pPr>
        <w:pStyle w:val="libNormal"/>
        <w:rPr>
          <w:rtl/>
        </w:rPr>
      </w:pPr>
      <w:r w:rsidRPr="006B1737">
        <w:rPr>
          <w:rtl/>
        </w:rPr>
        <w:t>كما اتفقوا أيضاً</w:t>
      </w:r>
      <w:r>
        <w:rPr>
          <w:rtl/>
        </w:rPr>
        <w:t xml:space="preserve"> علىٰ </w:t>
      </w:r>
      <w:r w:rsidRPr="006B1737">
        <w:rPr>
          <w:rtl/>
        </w:rPr>
        <w:t>أنّ من فعل ذلك لغرض التبرك وحده</w:t>
      </w:r>
      <w:r w:rsidR="00742F32">
        <w:rPr>
          <w:rtl/>
        </w:rPr>
        <w:t>،</w:t>
      </w:r>
      <w:r w:rsidRPr="006B1737">
        <w:rPr>
          <w:rtl/>
        </w:rPr>
        <w:t xml:space="preserve"> فلا بأس به</w:t>
      </w:r>
      <w:r w:rsidR="00742F32">
        <w:rPr>
          <w:rtl/>
        </w:rPr>
        <w:t>،</w:t>
      </w:r>
      <w:r w:rsidRPr="006B1737">
        <w:rPr>
          <w:rtl/>
        </w:rPr>
        <w:t xml:space="preserve"> ولا</w:t>
      </w:r>
      <w:r w:rsidR="0055726B">
        <w:rPr>
          <w:rtl/>
        </w:rPr>
        <w:t xml:space="preserve"> </w:t>
      </w:r>
      <w:r w:rsidRPr="006B1737">
        <w:rPr>
          <w:rtl/>
        </w:rPr>
        <w:t>نكارة عليه.</w:t>
      </w:r>
    </w:p>
    <w:p w:rsidR="006E6387" w:rsidRPr="007142C2" w:rsidRDefault="006E6387" w:rsidP="00742F32">
      <w:pPr>
        <w:pStyle w:val="libNormal"/>
        <w:rPr>
          <w:rtl/>
        </w:rPr>
      </w:pPr>
      <w:r w:rsidRPr="006B1737">
        <w:rPr>
          <w:rtl/>
        </w:rPr>
        <w:t>وإنّما كرهوا أن يكون ذلك تصنّعاً</w:t>
      </w:r>
      <w:r w:rsidR="00742F32">
        <w:rPr>
          <w:rtl/>
        </w:rPr>
        <w:t>،</w:t>
      </w:r>
      <w:r w:rsidRPr="006B1737">
        <w:rPr>
          <w:rtl/>
        </w:rPr>
        <w:t xml:space="preserve"> وأن يتخذه المرء عادةً وسنّةً</w:t>
      </w:r>
      <w:r w:rsidR="00742F32">
        <w:rPr>
          <w:rtl/>
        </w:rPr>
        <w:t>،</w:t>
      </w:r>
      <w:r w:rsidRPr="006B1737">
        <w:rPr>
          <w:rtl/>
        </w:rPr>
        <w:t xml:space="preserve"> دون أن</w:t>
      </w:r>
      <w:r w:rsidR="0055726B">
        <w:rPr>
          <w:rtl/>
        </w:rPr>
        <w:t xml:space="preserve"> </w:t>
      </w:r>
      <w:r w:rsidRPr="006B1737">
        <w:rPr>
          <w:rtl/>
        </w:rPr>
        <w:t>يكون ذلك مصحوباً بشوق حقيقي. وهو المستفاد مما نسب</w:t>
      </w:r>
      <w:r>
        <w:rPr>
          <w:rtl/>
        </w:rPr>
        <w:t xml:space="preserve"> إلىٰ الإمام </w:t>
      </w:r>
      <w:r w:rsidRPr="006B1737">
        <w:rPr>
          <w:rtl/>
        </w:rPr>
        <w:t>علي بن</w:t>
      </w:r>
      <w:r w:rsidR="0055726B">
        <w:rPr>
          <w:rtl/>
        </w:rPr>
        <w:t xml:space="preserve"> </w:t>
      </w:r>
      <w:r w:rsidRPr="006B1737">
        <w:rPr>
          <w:rtl/>
        </w:rPr>
        <w:t xml:space="preserve">الحسين زين العابدين </w:t>
      </w:r>
      <w:r w:rsidRPr="00742F32">
        <w:rPr>
          <w:rStyle w:val="libAlaemChar"/>
          <w:rtl/>
        </w:rPr>
        <w:t>عليهما‌السلام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علىٰ </w:t>
      </w:r>
      <w:r w:rsidRPr="006B1737">
        <w:rPr>
          <w:rtl/>
        </w:rPr>
        <w:t>فرض صحَّة إسناده</w:t>
      </w:r>
      <w:r w:rsidR="00742F32">
        <w:rPr>
          <w:rFonts w:hint="cs"/>
          <w:rtl/>
        </w:rPr>
        <w:t xml:space="preserve"> - </w:t>
      </w:r>
      <w:r w:rsidRPr="006B1737">
        <w:rPr>
          <w:rtl/>
        </w:rPr>
        <w:t>وقد رأى</w:t>
      </w:r>
      <w:r w:rsidRPr="00362211">
        <w:rPr>
          <w:rtl/>
        </w:rPr>
        <w:t>ٰ</w:t>
      </w:r>
      <w:r w:rsidRPr="006B1737">
        <w:rPr>
          <w:rtl/>
        </w:rPr>
        <w:t xml:space="preserve"> رجلاً يفعل ذلك</w:t>
      </w:r>
      <w:r w:rsidR="0055726B">
        <w:rPr>
          <w:rtl/>
        </w:rPr>
        <w:t xml:space="preserve"> </w:t>
      </w:r>
      <w:r w:rsidRPr="006B1737">
        <w:rPr>
          <w:rtl/>
        </w:rPr>
        <w:t>مراراً وفي كل يوم</w:t>
      </w:r>
      <w:r w:rsidR="00742F32">
        <w:rPr>
          <w:rtl/>
        </w:rPr>
        <w:t>،</w:t>
      </w:r>
      <w:r w:rsidRPr="006B1737">
        <w:rPr>
          <w:rtl/>
        </w:rPr>
        <w:t xml:space="preserve"> فقال له</w:t>
      </w:r>
      <w:r w:rsidR="00742F32">
        <w:rPr>
          <w:rtl/>
        </w:rPr>
        <w:t>:</w:t>
      </w:r>
      <w:r w:rsidRPr="006B1737">
        <w:rPr>
          <w:rtl/>
        </w:rPr>
        <w:t xml:space="preserve"> </w:t>
      </w:r>
      <w:r w:rsidRPr="00742F32">
        <w:rPr>
          <w:rStyle w:val="libBold2Char"/>
          <w:rtl/>
        </w:rPr>
        <w:t>« ما يحملك علىٰ هذا</w:t>
      </w:r>
      <w:r w:rsidR="00742F32">
        <w:rPr>
          <w:rStyle w:val="libBold2Char"/>
          <w:rFonts w:hint="cs"/>
          <w:rtl/>
        </w:rPr>
        <w:t>؟</w:t>
      </w:r>
      <w:r w:rsidRPr="00742F32">
        <w:rPr>
          <w:rStyle w:val="libBold2Char"/>
          <w:rtl/>
        </w:rPr>
        <w:t xml:space="preserve"> »</w:t>
      </w:r>
      <w:r w:rsidRPr="007142C2"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أُحبُّ التسليم علىٰ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فقال له زين العابدين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هل لك أن أحدّثك عن أبي</w:t>
      </w:r>
      <w:r w:rsidR="00742F32">
        <w:rPr>
          <w:rStyle w:val="libBold2Char"/>
          <w:rFonts w:hint="cs"/>
          <w:rtl/>
        </w:rPr>
        <w:t>؟</w:t>
      </w:r>
      <w:r w:rsidRPr="00742F32">
        <w:rPr>
          <w:rStyle w:val="libBold2Char"/>
          <w:rtl/>
        </w:rPr>
        <w:t xml:space="preserve">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نعم.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>
        <w:rPr>
          <w:rtl/>
        </w:rPr>
        <w:t xml:space="preserve">قال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حدّثني أبي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عن جدّي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أنّه قال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لا تجعلوا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قبري عيداً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ولا تجعلوا بيوتكم قبوراً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وصلّوا عليّ وسلّموا حيث ما كنتم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فسيبلغني سلامكم وصلاتكم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وأخرج عبدالرزاق في ( المصنّف ) نحو هذا عن الحسن بن علي </w:t>
      </w:r>
      <w:r w:rsidRPr="00742F32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وليس في هذا الكلام إنكار ل</w:t>
      </w:r>
      <w:r>
        <w:rPr>
          <w:rFonts w:hint="cs"/>
          <w:rtl/>
        </w:rPr>
        <w:t>أ</w:t>
      </w:r>
      <w:r>
        <w:rPr>
          <w:rtl/>
        </w:rPr>
        <w:t>صل الزيارة</w:t>
      </w:r>
      <w:r w:rsidR="00742F32">
        <w:rPr>
          <w:rtl/>
        </w:rPr>
        <w:t>،</w:t>
      </w:r>
      <w:r>
        <w:rPr>
          <w:rtl/>
        </w:rPr>
        <w:t xml:space="preserve"> لاسيما بعد أن ثبت أنّهم يفعلونها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وأنّهم مجمعون علىٰ صحّتها وكونها قربة</w:t>
      </w:r>
      <w:r w:rsidR="00742F32">
        <w:rPr>
          <w:rtl/>
        </w:rPr>
        <w:t>،</w:t>
      </w:r>
      <w:r>
        <w:rPr>
          <w:rtl/>
        </w:rPr>
        <w:t xml:space="preserve"> ولكنه لما رأى</w:t>
      </w:r>
      <w:r w:rsidRPr="00362211">
        <w:rPr>
          <w:rtl/>
        </w:rPr>
        <w:t>ٰ</w:t>
      </w:r>
      <w:r>
        <w:rPr>
          <w:rtl/>
        </w:rPr>
        <w:t xml:space="preserve"> الرجل قد جاوز الحد في</w:t>
      </w:r>
      <w:r w:rsidR="0055726B">
        <w:rPr>
          <w:rtl/>
        </w:rPr>
        <w:t xml:space="preserve"> </w:t>
      </w:r>
      <w:r>
        <w:rPr>
          <w:rtl/>
        </w:rPr>
        <w:t>صنيعه عند القبر</w:t>
      </w:r>
      <w:r w:rsidR="00742F32">
        <w:rPr>
          <w:rtl/>
        </w:rPr>
        <w:t>،</w:t>
      </w:r>
      <w:r>
        <w:rPr>
          <w:rtl/>
        </w:rPr>
        <w:t xml:space="preserve"> مكرراً ذلك غداة كل يوم كما جاء في صدر الخبر</w:t>
      </w:r>
      <w:r w:rsidR="00742F32">
        <w:rPr>
          <w:rtl/>
        </w:rPr>
        <w:t>،</w:t>
      </w:r>
      <w:r>
        <w:rPr>
          <w:rtl/>
        </w:rPr>
        <w:t xml:space="preserve"> الأمر الذي</w:t>
      </w:r>
      <w:r w:rsidR="0055726B">
        <w:rPr>
          <w:rtl/>
        </w:rPr>
        <w:t xml:space="preserve"> </w:t>
      </w:r>
      <w:r>
        <w:rPr>
          <w:rtl/>
        </w:rPr>
        <w:t>يبعُد معه احتمال كونه يصنع ذلك كلَّه بشوق حقيقي خالٍ من التصنُّع</w:t>
      </w:r>
      <w:r w:rsidR="00742F32">
        <w:rPr>
          <w:rtl/>
        </w:rPr>
        <w:t>،</w:t>
      </w:r>
      <w:r>
        <w:rPr>
          <w:rtl/>
        </w:rPr>
        <w:t xml:space="preserve"> أنكر عليه</w:t>
      </w:r>
      <w:r w:rsidR="0055726B">
        <w:rPr>
          <w:rtl/>
        </w:rPr>
        <w:t xml:space="preserve"> </w:t>
      </w:r>
      <w:r>
        <w:rPr>
          <w:rtl/>
        </w:rPr>
        <w:t>ذلك</w:t>
      </w:r>
      <w:r w:rsidR="00742F32">
        <w:rPr>
          <w:rtl/>
        </w:rPr>
        <w:t>،</w:t>
      </w:r>
      <w:r>
        <w:rPr>
          <w:rtl/>
        </w:rPr>
        <w:t xml:space="preserve"> وأراد تعليمه أنَّ السلام يبلغه ولو من بعد</w:t>
      </w:r>
      <w:r w:rsidR="00742F32">
        <w:rPr>
          <w:rtl/>
        </w:rPr>
        <w:t>،</w:t>
      </w:r>
      <w:r>
        <w:rPr>
          <w:rtl/>
        </w:rPr>
        <w:t xml:space="preserve"> دون الحاجة إلىٰ هذا القدر من</w:t>
      </w:r>
      <w:r w:rsidR="0055726B">
        <w:rPr>
          <w:rtl/>
        </w:rPr>
        <w:t xml:space="preserve"> </w:t>
      </w:r>
      <w:r>
        <w:rPr>
          <w:rtl/>
        </w:rPr>
        <w:t>التصنُّع المكرَّر يوماً بعد آخر.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ويشهد لهذا أحاديث كثيرة عن أهل البيت </w:t>
      </w:r>
      <w:r w:rsidRPr="00742F32">
        <w:rPr>
          <w:rStyle w:val="libAlaemChar"/>
          <w:rtl/>
        </w:rPr>
        <w:t>عليهم‌السلام</w:t>
      </w:r>
      <w:r w:rsidR="00742F32">
        <w:rPr>
          <w:rtl/>
        </w:rPr>
        <w:t>،</w:t>
      </w:r>
      <w:r>
        <w:rPr>
          <w:rtl/>
        </w:rPr>
        <w:t xml:space="preserve"> منها</w:t>
      </w:r>
      <w:r w:rsidR="00742F32">
        <w:rPr>
          <w:rtl/>
        </w:rPr>
        <w:t>: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حديث الإمام الباقر </w:t>
      </w:r>
      <w:r w:rsidR="006E6387" w:rsidRPr="00742F32">
        <w:rPr>
          <w:rStyle w:val="libAlaemChar"/>
          <w:rtl/>
        </w:rPr>
        <w:t>عليه‌السلام</w:t>
      </w:r>
      <w:r w:rsidR="006E6387">
        <w:rPr>
          <w:rtl/>
        </w:rPr>
        <w:t xml:space="preserve"> عن أبيه علي بن الحسين نفسه</w:t>
      </w:r>
      <w:r>
        <w:rPr>
          <w:rtl/>
        </w:rPr>
        <w:t>،</w:t>
      </w:r>
      <w:r w:rsidR="006E6387">
        <w:rPr>
          <w:rtl/>
        </w:rPr>
        <w:t xml:space="preserve"> أنّه كان يقف علىٰ قبر</w:t>
      </w:r>
      <w:r w:rsidR="0055726B">
        <w:rPr>
          <w:rtl/>
        </w:rPr>
        <w:t xml:space="preserve"> </w:t>
      </w:r>
      <w:r w:rsidR="006E6387">
        <w:rPr>
          <w:rtl/>
        </w:rPr>
        <w:t xml:space="preserve">النبي ويلتزق بالقبر </w:t>
      </w:r>
      <w:r w:rsidR="006E6387" w:rsidRPr="00742F32">
        <w:rPr>
          <w:rStyle w:val="libFootnotenumChar"/>
          <w:rtl/>
        </w:rPr>
        <w:t>(2)</w:t>
      </w:r>
      <w:r w:rsidR="006E6387"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وأنّ الإمام الصادق </w:t>
      </w:r>
      <w:r w:rsidR="006E6387" w:rsidRPr="00742F32">
        <w:rPr>
          <w:rStyle w:val="libAlaemChar"/>
          <w:rtl/>
        </w:rPr>
        <w:t>عليه‌السلام</w:t>
      </w:r>
      <w:r w:rsidR="006E6387">
        <w:rPr>
          <w:rtl/>
        </w:rPr>
        <w:t xml:space="preserve"> كان يأتي قبر النبي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فيضع يده عليه. وسيأتي</w:t>
      </w:r>
      <w:r w:rsidR="0055726B">
        <w:rPr>
          <w:rtl/>
        </w:rPr>
        <w:t xml:space="preserve"> </w:t>
      </w:r>
      <w:r w:rsidR="006E6387">
        <w:rPr>
          <w:rtl/>
        </w:rPr>
        <w:t>بكامله مع أحاديث أُخرى</w:t>
      </w:r>
      <w:r w:rsidR="006E6387" w:rsidRPr="00362211">
        <w:rPr>
          <w:rtl/>
        </w:rPr>
        <w:t>ٰ</w:t>
      </w:r>
      <w:r w:rsidR="006E6387">
        <w:rPr>
          <w:rtl/>
        </w:rPr>
        <w:t xml:space="preserve"> مماثلة في ( آداب الزيارة ).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وحديث الإمام الصادق </w:t>
      </w:r>
      <w:r w:rsidR="006E6387" w:rsidRPr="00742F32">
        <w:rPr>
          <w:rStyle w:val="libAlaemChar"/>
          <w:rtl/>
        </w:rPr>
        <w:t>عليه‌السلام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 xml:space="preserve">« مرّوا بالمدينة فسلّموا علىٰ رسول الله </w:t>
      </w:r>
      <w:r w:rsidR="006E6387" w:rsidRPr="00742F32">
        <w:rPr>
          <w:rStyle w:val="libAlaemChar"/>
          <w:rtl/>
        </w:rPr>
        <w:t>صلى‌الله‌عليه‌وآله‌وسلم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من قريب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وإن كانت الصلاة تبلغه من بعيد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(3)</w:t>
      </w:r>
      <w:r w:rsidR="006E6387"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وقوله </w:t>
      </w:r>
      <w:r w:rsidR="006E6387" w:rsidRPr="00742F32">
        <w:rPr>
          <w:rStyle w:val="libAlaemChar"/>
          <w:rtl/>
        </w:rPr>
        <w:t>عليه‌السلام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 xml:space="preserve">« صلّوا إلىٰ جانب قبر النبيّ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 w:rsidRPr="00742F32">
        <w:rPr>
          <w:rStyle w:val="libBold2Char"/>
          <w:rtl/>
        </w:rPr>
        <w:t xml:space="preserve"> وإن كانت صلاة المؤمنين</w:t>
      </w:r>
      <w:r w:rsidR="0055726B">
        <w:rPr>
          <w:rStyle w:val="libBold2Char"/>
          <w:rtl/>
        </w:rPr>
        <w:t xml:space="preserve"> </w:t>
      </w:r>
    </w:p>
    <w:p w:rsidR="006E6387" w:rsidRPr="00054F71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286CC6" w:rsidRDefault="006E6387" w:rsidP="00742F32">
      <w:pPr>
        <w:pStyle w:val="libFootnote0"/>
        <w:rPr>
          <w:rtl/>
        </w:rPr>
      </w:pPr>
      <w:r w:rsidRPr="00286CC6">
        <w:rPr>
          <w:rtl/>
        </w:rPr>
        <w:t>(1) أخرجه السبكي عن القاضي إسماعيل في كتاب ( فضل الصلاة</w:t>
      </w:r>
      <w:r>
        <w:rPr>
          <w:rtl/>
        </w:rPr>
        <w:t xml:space="preserve"> علىٰ </w:t>
      </w:r>
      <w:r w:rsidRPr="00286CC6"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Pr="00286CC6">
        <w:rPr>
          <w:rtl/>
        </w:rPr>
        <w:t xml:space="preserve"> )</w:t>
      </w:r>
      <w:r w:rsidR="00742F32">
        <w:rPr>
          <w:rtl/>
        </w:rPr>
        <w:t>،</w:t>
      </w:r>
      <w:r w:rsidRPr="00286CC6">
        <w:rPr>
          <w:rtl/>
        </w:rPr>
        <w:t xml:space="preserve"> شفاء</w:t>
      </w:r>
      <w:r w:rsidR="0055726B">
        <w:rPr>
          <w:rtl/>
        </w:rPr>
        <w:t xml:space="preserve"> </w:t>
      </w:r>
      <w:r w:rsidRPr="00286CC6">
        <w:rPr>
          <w:rtl/>
        </w:rPr>
        <w:t>السقام</w:t>
      </w:r>
      <w:r w:rsidR="00742F32">
        <w:rPr>
          <w:rtl/>
        </w:rPr>
        <w:t>:</w:t>
      </w:r>
      <w:r w:rsidRPr="00286CC6">
        <w:rPr>
          <w:rtl/>
        </w:rPr>
        <w:t xml:space="preserve"> 79.</w:t>
      </w:r>
    </w:p>
    <w:p w:rsidR="006E6387" w:rsidRPr="00286CC6" w:rsidRDefault="006E6387" w:rsidP="00742F32">
      <w:pPr>
        <w:pStyle w:val="libFootnote0"/>
        <w:rPr>
          <w:rtl/>
        </w:rPr>
      </w:pPr>
      <w:r w:rsidRPr="00286CC6">
        <w:rPr>
          <w:rtl/>
        </w:rPr>
        <w:t>(2) الكافي 4</w:t>
      </w:r>
      <w:r w:rsidR="00742F32">
        <w:rPr>
          <w:rtl/>
        </w:rPr>
        <w:t>:</w:t>
      </w:r>
      <w:r w:rsidRPr="00286CC6">
        <w:rPr>
          <w:rtl/>
        </w:rPr>
        <w:t xml:space="preserve"> 551 / 2.</w:t>
      </w:r>
    </w:p>
    <w:p w:rsidR="006E6387" w:rsidRDefault="006E6387" w:rsidP="00742F32">
      <w:pPr>
        <w:pStyle w:val="libFootnote0"/>
        <w:rPr>
          <w:rtl/>
        </w:rPr>
      </w:pPr>
      <w:r w:rsidRPr="00286CC6">
        <w:rPr>
          <w:rtl/>
        </w:rPr>
        <w:t>(3) الكافي 4</w:t>
      </w:r>
      <w:r w:rsidR="00742F32">
        <w:rPr>
          <w:rtl/>
        </w:rPr>
        <w:t>:</w:t>
      </w:r>
      <w:r w:rsidRPr="00286CC6">
        <w:rPr>
          <w:rtl/>
        </w:rPr>
        <w:t xml:space="preserve"> 552 / 5</w:t>
      </w:r>
      <w:r w:rsidR="00742F32">
        <w:rPr>
          <w:rtl/>
        </w:rPr>
        <w:t xml:space="preserve"> - </w:t>
      </w:r>
      <w:r w:rsidRPr="00286CC6">
        <w:rPr>
          <w:rtl/>
        </w:rPr>
        <w:t>كتاب الحج</w:t>
      </w:r>
      <w:r w:rsidR="00742F32">
        <w:rPr>
          <w:rtl/>
        </w:rPr>
        <w:t xml:space="preserve"> - </w:t>
      </w:r>
      <w:r w:rsidRPr="00286CC6">
        <w:rPr>
          <w:rtl/>
        </w:rPr>
        <w:t xml:space="preserve">باب دخول المدينة وزيارة النبي </w:t>
      </w:r>
      <w:r w:rsidRPr="00742F32">
        <w:rPr>
          <w:rStyle w:val="libAlaemChar"/>
          <w:rtl/>
        </w:rPr>
        <w:t>صلى‌الله‌عليه‌وآله‌وسلم</w:t>
      </w:r>
      <w:r w:rsidRPr="00286CC6">
        <w:rPr>
          <w:rtl/>
        </w:rPr>
        <w:t>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تبلغه أينما كانوا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وسيأتي في ( آداب الزيارة ) أن الأئمة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وسائر أهل العلم كانوا يعلِّمون</w:t>
      </w:r>
      <w:r w:rsidR="0055726B">
        <w:rPr>
          <w:rtl/>
        </w:rPr>
        <w:t xml:space="preserve"> </w:t>
      </w:r>
      <w:r>
        <w:rPr>
          <w:rtl/>
        </w:rPr>
        <w:t>الناس سنناً وآداباً خاصةً في الزيارة</w:t>
      </w:r>
      <w:r w:rsidR="00742F32">
        <w:rPr>
          <w:rtl/>
        </w:rPr>
        <w:t>،</w:t>
      </w:r>
      <w:r>
        <w:rPr>
          <w:rtl/>
        </w:rPr>
        <w:t xml:space="preserve"> ليتمسّك بها الناس</w:t>
      </w:r>
      <w:r w:rsidR="00742F32">
        <w:rPr>
          <w:rtl/>
        </w:rPr>
        <w:t>،</w:t>
      </w:r>
      <w:r>
        <w:rPr>
          <w:rtl/>
        </w:rPr>
        <w:t xml:space="preserve"> فلا يتجاوزونها.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وشأن الزيارة في ذلك شأن سائر العبادات والقربات المحفوفة بالسنن</w:t>
      </w:r>
      <w:r w:rsidR="0055726B">
        <w:rPr>
          <w:rtl/>
        </w:rPr>
        <w:t xml:space="preserve"> </w:t>
      </w:r>
      <w:r>
        <w:rPr>
          <w:rtl/>
        </w:rPr>
        <w:t>والآداب.</w:t>
      </w:r>
    </w:p>
    <w:p w:rsidR="00742F32" w:rsidRDefault="00742F32" w:rsidP="00742F32">
      <w:pPr>
        <w:pStyle w:val="libNormal"/>
        <w:rPr>
          <w:rtl/>
        </w:rPr>
      </w:pP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الكافية 4</w:t>
      </w:r>
      <w:r w:rsidR="00742F32">
        <w:rPr>
          <w:rtl/>
        </w:rPr>
        <w:t>:</w:t>
      </w:r>
      <w:r w:rsidRPr="00FC31C6">
        <w:rPr>
          <w:rtl/>
        </w:rPr>
        <w:t xml:space="preserve"> 553 / 7 تهذيب الأحكام 6</w:t>
      </w:r>
      <w:r w:rsidR="00742F32">
        <w:rPr>
          <w:rtl/>
        </w:rPr>
        <w:t>:</w:t>
      </w:r>
      <w:r w:rsidRPr="00FC31C6">
        <w:rPr>
          <w:rtl/>
        </w:rPr>
        <w:t xml:space="preserve"> 7 / 4. 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FF1CD7" w:rsidRDefault="006E6387" w:rsidP="006E6387">
      <w:pPr>
        <w:pStyle w:val="Heading1Center"/>
        <w:rPr>
          <w:rtl/>
        </w:rPr>
      </w:pPr>
      <w:bookmarkStart w:id="33" w:name="_Toc424553236"/>
      <w:r w:rsidRPr="00FF1CD7">
        <w:rPr>
          <w:rtl/>
        </w:rPr>
        <w:lastRenderedPageBreak/>
        <w:t>الفصل الرابع</w:t>
      </w:r>
      <w:bookmarkEnd w:id="33"/>
    </w:p>
    <w:p w:rsidR="006E6387" w:rsidRPr="00FC31C6" w:rsidRDefault="006E6387" w:rsidP="006E6387">
      <w:pPr>
        <w:pStyle w:val="Heading1Center"/>
        <w:rPr>
          <w:rtl/>
        </w:rPr>
      </w:pPr>
      <w:bookmarkStart w:id="34" w:name="_Toc424553237"/>
      <w:r w:rsidRPr="00FC31C6">
        <w:rPr>
          <w:rtl/>
        </w:rPr>
        <w:t>آداب الزيارة</w:t>
      </w:r>
      <w:r w:rsidR="0055726B">
        <w:rPr>
          <w:rFonts w:hint="cs"/>
          <w:rtl/>
        </w:rPr>
        <w:t xml:space="preserve"> </w:t>
      </w:r>
      <w:r w:rsidRPr="00FC31C6">
        <w:rPr>
          <w:rtl/>
        </w:rPr>
        <w:t>وردُّ الشبهات المثارة حولها</w:t>
      </w:r>
      <w:bookmarkEnd w:id="34"/>
    </w:p>
    <w:p w:rsidR="006E6387" w:rsidRPr="00286CC6" w:rsidRDefault="006E6387" w:rsidP="006E6387">
      <w:pPr>
        <w:pStyle w:val="Heading3"/>
        <w:rPr>
          <w:rtl/>
        </w:rPr>
      </w:pPr>
      <w:bookmarkStart w:id="35" w:name="_Toc424553238"/>
      <w:r w:rsidRPr="00FC31C6">
        <w:rPr>
          <w:rtl/>
        </w:rPr>
        <w:t>آداب الزيارة</w:t>
      </w:r>
      <w:bookmarkEnd w:id="35"/>
    </w:p>
    <w:p w:rsidR="006E6387" w:rsidRPr="00FC31C6" w:rsidRDefault="006E6387" w:rsidP="00742F32">
      <w:pPr>
        <w:pStyle w:val="libNormal"/>
        <w:rPr>
          <w:rtl/>
        </w:rPr>
      </w:pPr>
      <w:r w:rsidRPr="00FC31C6">
        <w:rPr>
          <w:rtl/>
        </w:rPr>
        <w:t>كغيرها من</w:t>
      </w:r>
      <w:r>
        <w:rPr>
          <w:rtl/>
        </w:rPr>
        <w:t xml:space="preserve"> الأعمال </w:t>
      </w:r>
      <w:r w:rsidRPr="00FC31C6">
        <w:rPr>
          <w:rtl/>
        </w:rPr>
        <w:t>التي يُتقرّب بها</w:t>
      </w:r>
      <w:r>
        <w:rPr>
          <w:rtl/>
        </w:rPr>
        <w:t xml:space="preserve"> إلىٰ </w:t>
      </w:r>
      <w:r w:rsidRPr="00FC31C6">
        <w:rPr>
          <w:rtl/>
        </w:rPr>
        <w:t>الله</w:t>
      </w:r>
      <w:r>
        <w:rPr>
          <w:rtl/>
        </w:rPr>
        <w:t xml:space="preserve"> تعالىٰ</w:t>
      </w:r>
      <w:r w:rsidR="00742F32">
        <w:rPr>
          <w:rtl/>
        </w:rPr>
        <w:t>،</w:t>
      </w:r>
      <w:r w:rsidRPr="00FC31C6">
        <w:rPr>
          <w:rtl/>
        </w:rPr>
        <w:t xml:space="preserve"> لابدّ أن تكون للزيارة سنن</w:t>
      </w:r>
      <w:r w:rsidR="0055726B">
        <w:rPr>
          <w:rtl/>
        </w:rPr>
        <w:t xml:space="preserve"> </w:t>
      </w:r>
      <w:r w:rsidRPr="00FC31C6">
        <w:rPr>
          <w:rtl/>
        </w:rPr>
        <w:t>وآداب</w:t>
      </w:r>
      <w:r w:rsidR="00742F32">
        <w:rPr>
          <w:rtl/>
        </w:rPr>
        <w:t>،</w:t>
      </w:r>
      <w:r w:rsidRPr="00FC31C6">
        <w:rPr>
          <w:rtl/>
        </w:rPr>
        <w:t xml:space="preserve"> ينبغي التزامها</w:t>
      </w:r>
      <w:r w:rsidR="00742F32">
        <w:rPr>
          <w:rtl/>
        </w:rPr>
        <w:t>،</w:t>
      </w:r>
      <w:r w:rsidRPr="00FC31C6">
        <w:rPr>
          <w:rtl/>
        </w:rPr>
        <w:t xml:space="preserve"> والعمل بمقتضاها والحذر من مجاوزتها وإغفالها لما قد</w:t>
      </w:r>
      <w:r w:rsidR="0055726B">
        <w:rPr>
          <w:rtl/>
        </w:rPr>
        <w:t xml:space="preserve"> </w:t>
      </w:r>
      <w:r w:rsidRPr="00FC31C6">
        <w:rPr>
          <w:rtl/>
        </w:rPr>
        <w:t>يجره ذلك عن خروج من السنن أحياناً</w:t>
      </w:r>
      <w:r w:rsidR="00742F32">
        <w:rPr>
          <w:rtl/>
        </w:rPr>
        <w:t>،</w:t>
      </w:r>
      <w:r w:rsidRPr="00FC31C6">
        <w:rPr>
          <w:rtl/>
        </w:rPr>
        <w:t xml:space="preserve"> ومجاوزة للآداب أحياناً أخرى</w:t>
      </w:r>
      <w:r w:rsidRPr="00362211">
        <w:rPr>
          <w:rtl/>
        </w:rPr>
        <w:t>ٰ</w:t>
      </w:r>
      <w:r w:rsidRPr="00FC31C6">
        <w:rPr>
          <w:rtl/>
        </w:rPr>
        <w:t>.</w:t>
      </w:r>
    </w:p>
    <w:p w:rsidR="006E6387" w:rsidRPr="00FC31C6" w:rsidRDefault="006E6387" w:rsidP="00742F32">
      <w:pPr>
        <w:pStyle w:val="libNormal"/>
        <w:rPr>
          <w:rtl/>
        </w:rPr>
      </w:pPr>
      <w:r w:rsidRPr="00FC31C6">
        <w:rPr>
          <w:rtl/>
        </w:rPr>
        <w:t xml:space="preserve">وقد تقدّم في ( زيارة القبور وفضيلتها ) عن النبي </w:t>
      </w:r>
      <w:r w:rsidRPr="00742F32">
        <w:rPr>
          <w:rStyle w:val="libAlaemChar"/>
          <w:rtl/>
        </w:rPr>
        <w:t>صلى‌الله‌عليه‌وآله‌وسلم</w:t>
      </w:r>
      <w:r w:rsidRPr="00FC31C6">
        <w:rPr>
          <w:rtl/>
        </w:rPr>
        <w:t xml:space="preserve"> أنّه نهى</w:t>
      </w:r>
      <w:r w:rsidRPr="00362211">
        <w:rPr>
          <w:rtl/>
        </w:rPr>
        <w:t>ٰ</w:t>
      </w:r>
      <w:r w:rsidRPr="00FC31C6">
        <w:rPr>
          <w:rtl/>
        </w:rPr>
        <w:t xml:space="preserve"> أن يقول الزائر</w:t>
      </w:r>
      <w:r w:rsidR="0055726B">
        <w:rPr>
          <w:rtl/>
        </w:rPr>
        <w:t xml:space="preserve"> </w:t>
      </w:r>
      <w:r w:rsidRPr="00FC31C6">
        <w:rPr>
          <w:rtl/>
        </w:rPr>
        <w:t>هجراً</w:t>
      </w:r>
      <w:r w:rsidR="00742F32">
        <w:rPr>
          <w:rtl/>
        </w:rPr>
        <w:t>،</w:t>
      </w:r>
      <w:r w:rsidRPr="00FC31C6">
        <w:rPr>
          <w:rtl/>
        </w:rPr>
        <w:t xml:space="preserve"> أي أن يأتي بالكلام </w:t>
      </w:r>
      <w:r>
        <w:rPr>
          <w:rtl/>
        </w:rPr>
        <w:t>الذي لا يستقيم مع روح الدين ال</w:t>
      </w:r>
      <w:r>
        <w:rPr>
          <w:rFonts w:hint="cs"/>
          <w:rtl/>
        </w:rPr>
        <w:t>إ</w:t>
      </w:r>
      <w:r w:rsidRPr="00FC31C6">
        <w:rPr>
          <w:rtl/>
        </w:rPr>
        <w:t>سلامي ومقاصده.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 w:rsidRPr="00FC31C6">
        <w:rPr>
          <w:rtl/>
        </w:rPr>
        <w:t xml:space="preserve">ولما كانت زيارة قبر النبي </w:t>
      </w:r>
      <w:r w:rsidRPr="00742F32">
        <w:rPr>
          <w:rStyle w:val="libAlaemChar"/>
          <w:rtl/>
        </w:rPr>
        <w:t>صلى‌الله‌عليه‌وآله‌وسلم</w:t>
      </w:r>
      <w:r w:rsidRPr="00FC31C6">
        <w:rPr>
          <w:rtl/>
        </w:rPr>
        <w:t xml:space="preserve"> وقبور</w:t>
      </w:r>
      <w:r>
        <w:rPr>
          <w:rtl/>
        </w:rPr>
        <w:t xml:space="preserve"> الأولياء </w:t>
      </w:r>
      <w:r w:rsidRPr="00FC31C6">
        <w:rPr>
          <w:rtl/>
        </w:rPr>
        <w:t>الصالحين ممّا عمل به</w:t>
      </w:r>
      <w:r w:rsidR="0055726B">
        <w:rPr>
          <w:rtl/>
        </w:rPr>
        <w:t xml:space="preserve"> </w:t>
      </w:r>
      <w:r w:rsidRPr="00FC31C6">
        <w:rPr>
          <w:rtl/>
        </w:rPr>
        <w:t>المسلمون منذ الصدر</w:t>
      </w:r>
      <w:r>
        <w:rPr>
          <w:rtl/>
        </w:rPr>
        <w:t xml:space="preserve"> الأول</w:t>
      </w:r>
      <w:r w:rsidR="00742F32">
        <w:rPr>
          <w:rtl/>
        </w:rPr>
        <w:t>،</w:t>
      </w:r>
      <w:r w:rsidRPr="00FC31C6">
        <w:rPr>
          <w:rtl/>
        </w:rPr>
        <w:t xml:space="preserve"> واستمروا عليه</w:t>
      </w:r>
      <w:r w:rsidR="00742F32">
        <w:rPr>
          <w:rtl/>
        </w:rPr>
        <w:t>،</w:t>
      </w:r>
      <w:r w:rsidRPr="00FC31C6">
        <w:rPr>
          <w:rtl/>
        </w:rPr>
        <w:t xml:space="preserve"> فقد وجد</w:t>
      </w:r>
      <w:r>
        <w:rPr>
          <w:rtl/>
        </w:rPr>
        <w:t xml:space="preserve"> الأئمة </w:t>
      </w:r>
      <w:r w:rsidRPr="00742F32">
        <w:rPr>
          <w:rStyle w:val="libAlaemChar"/>
          <w:rtl/>
        </w:rPr>
        <w:t>عليهم‌السلام</w:t>
      </w:r>
      <w:r w:rsidRPr="00FC31C6">
        <w:rPr>
          <w:rtl/>
        </w:rPr>
        <w:t xml:space="preserve"> وسائر الفقهاء</w:t>
      </w:r>
      <w:r w:rsidR="0055726B">
        <w:rPr>
          <w:rtl/>
        </w:rPr>
        <w:t xml:space="preserve"> </w:t>
      </w:r>
      <w:r w:rsidRPr="00FC31C6">
        <w:rPr>
          <w:rtl/>
        </w:rPr>
        <w:t>لزاماً تعليم الناس فقه الزيارة وسننها وآدابها</w:t>
      </w:r>
      <w:r w:rsidR="00742F32">
        <w:rPr>
          <w:rtl/>
        </w:rPr>
        <w:t>،</w:t>
      </w:r>
      <w:r w:rsidRPr="00FC31C6">
        <w:rPr>
          <w:rtl/>
        </w:rPr>
        <w:t xml:space="preserve"> حفاظاً</w:t>
      </w:r>
      <w:r>
        <w:rPr>
          <w:rtl/>
        </w:rPr>
        <w:t xml:space="preserve"> علىٰ </w:t>
      </w:r>
      <w:r w:rsidRPr="00FC31C6">
        <w:rPr>
          <w:rtl/>
        </w:rPr>
        <w:t>صورة الدين الحنيف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وعلىٰ </w:t>
      </w:r>
      <w:r w:rsidRPr="00FC31C6">
        <w:rPr>
          <w:rtl/>
        </w:rPr>
        <w:t>صورة هذه الشعيرة من شعائره</w:t>
      </w:r>
      <w:r w:rsidR="00742F32">
        <w:rPr>
          <w:rtl/>
        </w:rPr>
        <w:t>،</w:t>
      </w:r>
      <w:r w:rsidRPr="00FC31C6">
        <w:rPr>
          <w:rtl/>
        </w:rPr>
        <w:t xml:space="preserve"> فورد عنهم في هذا أثر كثير</w:t>
      </w:r>
      <w:r w:rsidR="00742F32">
        <w:rPr>
          <w:rtl/>
        </w:rPr>
        <w:t>،</w:t>
      </w:r>
      <w:r w:rsidRPr="00FC31C6">
        <w:rPr>
          <w:rtl/>
        </w:rPr>
        <w:t xml:space="preserve"> يؤكد</w:t>
      </w:r>
      <w:r w:rsidR="0055726B">
        <w:rPr>
          <w:rtl/>
        </w:rPr>
        <w:t xml:space="preserve">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بالمرتبة ال</w:t>
      </w:r>
      <w:r>
        <w:rPr>
          <w:rFonts w:hint="cs"/>
          <w:rtl/>
        </w:rPr>
        <w:t>أ</w:t>
      </w:r>
      <w:r>
        <w:rPr>
          <w:rtl/>
        </w:rPr>
        <w:t>ولى</w:t>
      </w:r>
      <w:r w:rsidRPr="000F71BC">
        <w:rPr>
          <w:rtl/>
        </w:rPr>
        <w:t>ٰ</w:t>
      </w:r>
      <w:r>
        <w:rPr>
          <w:rtl/>
        </w:rPr>
        <w:t xml:space="preserve"> إجماعهم علىٰ أنّها من سنن هذا الدين</w:t>
      </w:r>
      <w:r w:rsidR="00742F32">
        <w:rPr>
          <w:rtl/>
        </w:rPr>
        <w:t>،</w:t>
      </w:r>
      <w:r>
        <w:rPr>
          <w:rtl/>
        </w:rPr>
        <w:t xml:space="preserve"> وأنّها من الأعمال التي</w:t>
      </w:r>
      <w:r w:rsidR="0055726B">
        <w:rPr>
          <w:rtl/>
        </w:rPr>
        <w:t xml:space="preserve"> </w:t>
      </w:r>
      <w:r>
        <w:rPr>
          <w:rtl/>
        </w:rPr>
        <w:t>يتقرّب بها العبد إلىٰ الله تعالىٰ..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ونكتفي هنا بإيراد نماذج منتخبة</w:t>
      </w:r>
      <w:r w:rsidR="00742F32">
        <w:rPr>
          <w:rtl/>
        </w:rPr>
        <w:t>،</w:t>
      </w:r>
      <w:r>
        <w:rPr>
          <w:rtl/>
        </w:rPr>
        <w:t xml:space="preserve"> تحقق الغرضين معاً</w:t>
      </w:r>
      <w:r w:rsidR="00742F32">
        <w:rPr>
          <w:rtl/>
        </w:rPr>
        <w:t>،</w:t>
      </w:r>
      <w:r>
        <w:rPr>
          <w:rtl/>
        </w:rPr>
        <w:t xml:space="preserve"> شرعية الزيارة</w:t>
      </w:r>
      <w:r w:rsidR="00742F32">
        <w:rPr>
          <w:rtl/>
        </w:rPr>
        <w:t>،</w:t>
      </w:r>
      <w:r>
        <w:rPr>
          <w:rtl/>
        </w:rPr>
        <w:t xml:space="preserve"> ثمَّ</w:t>
      </w:r>
      <w:r w:rsidR="0055726B">
        <w:rPr>
          <w:rtl/>
        </w:rPr>
        <w:t xml:space="preserve"> </w:t>
      </w:r>
      <w:r>
        <w:rPr>
          <w:rtl/>
        </w:rPr>
        <w:t>سننها وآدابها.</w:t>
      </w:r>
    </w:p>
    <w:p w:rsidR="006E6387" w:rsidRPr="00D63541" w:rsidRDefault="006E6387" w:rsidP="00742F32">
      <w:pPr>
        <w:pStyle w:val="libBold2"/>
        <w:rPr>
          <w:rtl/>
        </w:rPr>
      </w:pPr>
      <w:r>
        <w:rPr>
          <w:rtl/>
        </w:rPr>
        <w:t>1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في حديث حسن الإسناد عن الإمام جعفر الصادق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tl/>
        </w:rPr>
        <w:t>« إذا دخلت المدينة</w:t>
      </w:r>
      <w:r w:rsidR="0055726B">
        <w:rPr>
          <w:rtl/>
        </w:rPr>
        <w:t xml:space="preserve"> </w:t>
      </w:r>
      <w:r w:rsidRPr="00742F32">
        <w:rPr>
          <w:rtl/>
        </w:rPr>
        <w:t>فاغتسل قبل أن تدخلها أو حين تدخلها</w:t>
      </w:r>
      <w:r w:rsidR="00742F32">
        <w:rPr>
          <w:rtl/>
        </w:rPr>
        <w:t>،</w:t>
      </w:r>
      <w:r w:rsidRPr="00742F32">
        <w:rPr>
          <w:rtl/>
        </w:rPr>
        <w:t xml:space="preserve"> ثمَّ تأتي قبر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 w:rsidRPr="00742F32">
        <w:rPr>
          <w:rtl/>
        </w:rPr>
        <w:t xml:space="preserve"> ثمَّ تقوم</w:t>
      </w:r>
      <w:r w:rsidR="0055726B">
        <w:rPr>
          <w:rtl/>
        </w:rPr>
        <w:t xml:space="preserve"> </w:t>
      </w:r>
      <w:r w:rsidRPr="00742F32">
        <w:rPr>
          <w:rtl/>
        </w:rPr>
        <w:t xml:space="preserve">فتسلّم علىٰ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 w:rsidRPr="00742F32">
        <w:rPr>
          <w:rtl/>
        </w:rPr>
        <w:t xml:space="preserve"> ثمَّ تقوم عند الاسطوانة المقدمة من جانب</w:t>
      </w:r>
      <w:r w:rsidR="0055726B">
        <w:rPr>
          <w:rtl/>
        </w:rPr>
        <w:t xml:space="preserve"> </w:t>
      </w:r>
      <w:r w:rsidRPr="00742F32">
        <w:rPr>
          <w:rtl/>
        </w:rPr>
        <w:t>القبر ال</w:t>
      </w:r>
      <w:r w:rsidRPr="00742F32">
        <w:rPr>
          <w:rFonts w:hint="cs"/>
          <w:rtl/>
        </w:rPr>
        <w:t>أ</w:t>
      </w:r>
      <w:r w:rsidRPr="00742F32">
        <w:rPr>
          <w:rtl/>
        </w:rPr>
        <w:t>يمن عند رأس القبر</w:t>
      </w:r>
      <w:r w:rsidR="00742F32">
        <w:rPr>
          <w:rtl/>
        </w:rPr>
        <w:t>،</w:t>
      </w:r>
      <w:r w:rsidRPr="00742F32">
        <w:rPr>
          <w:rtl/>
        </w:rPr>
        <w:t xml:space="preserve"> وأنت مستقبل القبلة</w:t>
      </w:r>
      <w:r w:rsidR="00742F32">
        <w:rPr>
          <w:rtl/>
        </w:rPr>
        <w:t>،</w:t>
      </w:r>
      <w:r w:rsidRPr="00742F32">
        <w:rPr>
          <w:rtl/>
        </w:rPr>
        <w:t xml:space="preserve"> ومنكبك ال</w:t>
      </w:r>
      <w:r w:rsidRPr="00742F32">
        <w:rPr>
          <w:rFonts w:hint="cs"/>
          <w:rtl/>
        </w:rPr>
        <w:t>أ</w:t>
      </w:r>
      <w:r w:rsidRPr="00742F32">
        <w:rPr>
          <w:rtl/>
        </w:rPr>
        <w:t>يسر إلىٰ</w:t>
      </w:r>
      <w:r w:rsidR="0055726B">
        <w:rPr>
          <w:rtl/>
        </w:rPr>
        <w:t xml:space="preserve"> </w:t>
      </w:r>
      <w:r w:rsidRPr="00742F32">
        <w:rPr>
          <w:rtl/>
        </w:rPr>
        <w:t>جانب القبر</w:t>
      </w:r>
      <w:r w:rsidR="00742F32">
        <w:rPr>
          <w:rtl/>
        </w:rPr>
        <w:t>،</w:t>
      </w:r>
      <w:r w:rsidRPr="00742F32">
        <w:rPr>
          <w:rtl/>
        </w:rPr>
        <w:t xml:space="preserve"> ومنكبك ال</w:t>
      </w:r>
      <w:r w:rsidRPr="00742F32">
        <w:rPr>
          <w:rFonts w:hint="cs"/>
          <w:rtl/>
        </w:rPr>
        <w:t>أ</w:t>
      </w:r>
      <w:r w:rsidRPr="00742F32">
        <w:rPr>
          <w:rtl/>
        </w:rPr>
        <w:t>يمن مما يلي القبر</w:t>
      </w:r>
      <w:r w:rsidR="00742F32">
        <w:rPr>
          <w:rtl/>
        </w:rPr>
        <w:t>،</w:t>
      </w:r>
      <w:r w:rsidRPr="00742F32">
        <w:rPr>
          <w:rtl/>
        </w:rPr>
        <w:t xml:space="preserve"> فإنّه موضع رأس رسول</w:t>
      </w:r>
      <w:r w:rsidR="0055726B">
        <w:rPr>
          <w:rtl/>
        </w:rPr>
        <w:t xml:space="preserve"> </w:t>
      </w:r>
      <w:r w:rsidRPr="00742F32">
        <w:rPr>
          <w:rtl/>
        </w:rPr>
        <w:t xml:space="preserve">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 w:rsidRPr="00D63541">
        <w:rPr>
          <w:rtl/>
        </w:rPr>
        <w:t xml:space="preserve"> وتقول</w:t>
      </w:r>
      <w:r w:rsidR="00742F32">
        <w:rPr>
          <w:rtl/>
        </w:rPr>
        <w:t>:</w:t>
      </w:r>
      <w:r w:rsidRPr="00D63541">
        <w:rPr>
          <w:rtl/>
        </w:rPr>
        <w:t xml:space="preserve"> أشهد أن لا إله</w:t>
      </w:r>
      <w:r>
        <w:rPr>
          <w:rtl/>
        </w:rPr>
        <w:t xml:space="preserve"> إلّا </w:t>
      </w:r>
      <w:r w:rsidRPr="00D63541">
        <w:rPr>
          <w:rtl/>
        </w:rPr>
        <w:t>الله وحده لا شريك له</w:t>
      </w:r>
      <w:r w:rsidR="00742F32">
        <w:rPr>
          <w:rtl/>
        </w:rPr>
        <w:t>،</w:t>
      </w:r>
      <w:r w:rsidRPr="00D63541">
        <w:rPr>
          <w:rtl/>
        </w:rPr>
        <w:t xml:space="preserve"> وأشهد أنّ محمّداً</w:t>
      </w:r>
      <w:r w:rsidR="0055726B">
        <w:rPr>
          <w:rtl/>
        </w:rPr>
        <w:t xml:space="preserve"> </w:t>
      </w:r>
      <w:r w:rsidRPr="00D63541">
        <w:rPr>
          <w:rtl/>
        </w:rPr>
        <w:t>عبده ورسوله</w:t>
      </w:r>
      <w:r w:rsidR="00742F32">
        <w:rPr>
          <w:rtl/>
        </w:rPr>
        <w:t>،</w:t>
      </w:r>
      <w:r w:rsidRPr="00D63541">
        <w:rPr>
          <w:rtl/>
        </w:rPr>
        <w:t xml:space="preserve"> وأشهد أنّك رسول الله</w:t>
      </w:r>
      <w:r w:rsidR="00742F32">
        <w:rPr>
          <w:rtl/>
        </w:rPr>
        <w:t>،</w:t>
      </w:r>
      <w:r w:rsidRPr="00D63541">
        <w:rPr>
          <w:rtl/>
        </w:rPr>
        <w:t xml:space="preserve"> وأشهد أنّك محمد بن عبدالله</w:t>
      </w:r>
      <w:r w:rsidR="00742F32">
        <w:rPr>
          <w:rtl/>
        </w:rPr>
        <w:t>،</w:t>
      </w:r>
      <w:r w:rsidRPr="00D63541">
        <w:rPr>
          <w:rtl/>
        </w:rPr>
        <w:t xml:space="preserve"> وأشهد</w:t>
      </w:r>
      <w:r w:rsidR="0055726B">
        <w:rPr>
          <w:rtl/>
        </w:rPr>
        <w:t xml:space="preserve"> </w:t>
      </w:r>
      <w:r w:rsidRPr="00D63541">
        <w:rPr>
          <w:rtl/>
        </w:rPr>
        <w:t>أن</w:t>
      </w:r>
      <w:r>
        <w:rPr>
          <w:rtl/>
        </w:rPr>
        <w:t>ّك قد بلغت رسالات ربّك ونصحت ل</w:t>
      </w:r>
      <w:r>
        <w:rPr>
          <w:rFonts w:hint="cs"/>
          <w:rtl/>
        </w:rPr>
        <w:t>أ</w:t>
      </w:r>
      <w:r w:rsidRPr="00D63541">
        <w:rPr>
          <w:rtl/>
        </w:rPr>
        <w:t>مّتك وجاهدت في سبيل الله وعبدت</w:t>
      </w:r>
      <w:r w:rsidR="0055726B">
        <w:rPr>
          <w:rtl/>
        </w:rPr>
        <w:t xml:space="preserve"> </w:t>
      </w:r>
      <w:r w:rsidRPr="00D63541">
        <w:rPr>
          <w:rtl/>
        </w:rPr>
        <w:t>الله مخلصاً</w:t>
      </w:r>
      <w:r>
        <w:rPr>
          <w:rtl/>
        </w:rPr>
        <w:t xml:space="preserve"> حتىٰ </w:t>
      </w:r>
      <w:r w:rsidRPr="00D63541">
        <w:rPr>
          <w:rtl/>
        </w:rPr>
        <w:t>أتاك اليقين</w:t>
      </w:r>
      <w:r w:rsidR="00742F32">
        <w:rPr>
          <w:rtl/>
        </w:rPr>
        <w:t>،</w:t>
      </w:r>
      <w:r w:rsidRPr="00D63541">
        <w:rPr>
          <w:rtl/>
        </w:rPr>
        <w:t xml:space="preserve"> بالحكمة والموعظة الحسنة</w:t>
      </w:r>
      <w:r w:rsidR="00742F32">
        <w:rPr>
          <w:rtl/>
        </w:rPr>
        <w:t>،</w:t>
      </w:r>
      <w:r w:rsidRPr="00D63541">
        <w:rPr>
          <w:rtl/>
        </w:rPr>
        <w:t xml:space="preserve"> وأدّيت الذي</w:t>
      </w:r>
      <w:r w:rsidR="0055726B">
        <w:rPr>
          <w:rtl/>
        </w:rPr>
        <w:t xml:space="preserve"> </w:t>
      </w:r>
      <w:r w:rsidRPr="00D63541">
        <w:rPr>
          <w:rtl/>
        </w:rPr>
        <w:t>عليك من الحقّ</w:t>
      </w:r>
      <w:r w:rsidR="00742F32">
        <w:rPr>
          <w:rtl/>
        </w:rPr>
        <w:t>،</w:t>
      </w:r>
      <w:r w:rsidRPr="00D63541">
        <w:rPr>
          <w:rtl/>
        </w:rPr>
        <w:t xml:space="preserve"> وأنّك قد رؤفت بالمؤمنين</w:t>
      </w:r>
      <w:r w:rsidR="00742F32">
        <w:rPr>
          <w:rtl/>
        </w:rPr>
        <w:t>،</w:t>
      </w:r>
      <w:r w:rsidRPr="00D63541">
        <w:rPr>
          <w:rtl/>
        </w:rPr>
        <w:t xml:space="preserve"> وغلظت</w:t>
      </w:r>
      <w:r>
        <w:rPr>
          <w:rtl/>
        </w:rPr>
        <w:t xml:space="preserve"> علىٰ </w:t>
      </w:r>
      <w:r w:rsidRPr="00D63541">
        <w:rPr>
          <w:rtl/>
        </w:rPr>
        <w:t>الكافرين</w:t>
      </w:r>
      <w:r w:rsidR="00742F32">
        <w:rPr>
          <w:rtl/>
        </w:rPr>
        <w:t>،</w:t>
      </w:r>
      <w:r w:rsidRPr="00D63541">
        <w:rPr>
          <w:rtl/>
        </w:rPr>
        <w:t xml:space="preserve"> فبلغ</w:t>
      </w:r>
      <w:r w:rsidR="0055726B">
        <w:rPr>
          <w:rtl/>
        </w:rPr>
        <w:t xml:space="preserve"> </w:t>
      </w:r>
      <w:r w:rsidRPr="00D63541">
        <w:rPr>
          <w:rtl/>
        </w:rPr>
        <w:t>الله بك أفضل شرف محلّ المكرّمين.</w:t>
      </w:r>
    </w:p>
    <w:p w:rsidR="006E6387" w:rsidRPr="00742F32" w:rsidRDefault="006E6387" w:rsidP="00742F32">
      <w:pPr>
        <w:pStyle w:val="libBold2"/>
        <w:rPr>
          <w:rStyle w:val="libPoemTiniChar0"/>
          <w:rtl/>
        </w:rPr>
      </w:pPr>
      <w:r w:rsidRPr="00D63541">
        <w:rPr>
          <w:rtl/>
        </w:rPr>
        <w:t>الحمد لله الذي استنقذنا بك من الشرك والضلالة</w:t>
      </w:r>
      <w:r w:rsidR="00742F32">
        <w:rPr>
          <w:rtl/>
        </w:rPr>
        <w:t>،</w:t>
      </w:r>
      <w:r w:rsidRPr="00D63541">
        <w:rPr>
          <w:rtl/>
        </w:rPr>
        <w:t xml:space="preserve"> اللهم فاجعل</w:t>
      </w:r>
      <w:r w:rsidR="0055726B">
        <w:rPr>
          <w:rtl/>
        </w:rPr>
        <w:t xml:space="preserve"> </w:t>
      </w:r>
      <w:r w:rsidRPr="00D63541">
        <w:rPr>
          <w:rtl/>
        </w:rPr>
        <w:t>صلواتك وصلوات ملائكتك المقرّبين وعبادك الصالحين وأنبيائك</w:t>
      </w:r>
      <w:r w:rsidR="0055726B">
        <w:rPr>
          <w:rtl/>
        </w:rPr>
        <w:t xml:space="preserve"> </w:t>
      </w:r>
      <w:r>
        <w:rPr>
          <w:rtl/>
        </w:rPr>
        <w:t>المرسلين وأهل السماوات وال</w:t>
      </w:r>
      <w:r>
        <w:rPr>
          <w:rFonts w:hint="cs"/>
          <w:rtl/>
        </w:rPr>
        <w:t>أ</w:t>
      </w:r>
      <w:r w:rsidRPr="00D63541">
        <w:rPr>
          <w:rtl/>
        </w:rPr>
        <w:t>رضين ومن سبّح لك يا رب العالمين من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 w:rsidRPr="00D63541">
        <w:rPr>
          <w:rtl/>
        </w:rPr>
        <w:t>ولين والآخرين</w:t>
      </w:r>
      <w:r>
        <w:rPr>
          <w:rtl/>
        </w:rPr>
        <w:t xml:space="preserve"> علىٰ </w:t>
      </w:r>
      <w:r w:rsidRPr="00D63541">
        <w:rPr>
          <w:rtl/>
        </w:rPr>
        <w:t>محمد عبدك ورسولك ونبيك وأمينك ونجيبك</w:t>
      </w:r>
      <w:r w:rsidR="0055726B">
        <w:rPr>
          <w:rtl/>
        </w:rPr>
        <w:t xml:space="preserve"> </w:t>
      </w:r>
      <w:r w:rsidRPr="00D63541">
        <w:rPr>
          <w:rtl/>
        </w:rPr>
        <w:t>وحبيبك وصفيّك وخاصّتك وصفوتك وخيرتك من خلقك</w:t>
      </w:r>
      <w:r w:rsidR="00742F32">
        <w:rPr>
          <w:rtl/>
        </w:rPr>
        <w:t>،</w:t>
      </w:r>
      <w:r w:rsidRPr="00D63541">
        <w:rPr>
          <w:rtl/>
        </w:rPr>
        <w:t xml:space="preserve"> اللهم أعطه</w:t>
      </w:r>
      <w:r w:rsidR="0055726B">
        <w:rPr>
          <w:rtl/>
        </w:rPr>
        <w:t xml:space="preserve"> 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D63541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الدرجة والوسيلة من الجنّة واب</w:t>
      </w:r>
      <w:r>
        <w:rPr>
          <w:rtl/>
        </w:rPr>
        <w:t>عثه مقاماً محموداً يغبطه به ال</w:t>
      </w:r>
      <w:r>
        <w:rPr>
          <w:rFonts w:hint="cs"/>
          <w:rtl/>
        </w:rPr>
        <w:t>أ</w:t>
      </w:r>
      <w:r w:rsidRPr="00D63541">
        <w:rPr>
          <w:rtl/>
        </w:rPr>
        <w:t>ولون</w:t>
      </w:r>
      <w:r w:rsidR="0055726B">
        <w:rPr>
          <w:rtl/>
        </w:rPr>
        <w:t xml:space="preserve"> </w:t>
      </w:r>
      <w:r w:rsidRPr="00D63541">
        <w:rPr>
          <w:rtl/>
        </w:rPr>
        <w:t>والآخرون.</w:t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t>اللهم إنّك قلت</w:t>
      </w:r>
      <w:r w:rsidR="00742F32">
        <w:rPr>
          <w:rtl/>
        </w:rPr>
        <w:t>:</w:t>
      </w:r>
      <w:r w:rsidRPr="00D63541"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وَلَوْ أَنَّهُمْ إِذ ظَّلَمُوا أَنفُسَهُمْ جَاءُوكَ فَاسْتَغْفَرُوا اللَّهَ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وَاسْتَغْفَرَ لَهُمُ الرَّسُولُ لَوَجَدُوا اللَّهَ تَوَّابًا رَّحِيمًا </w:t>
      </w:r>
      <w:r w:rsidRPr="00742F32">
        <w:rPr>
          <w:rStyle w:val="libAlaemChar"/>
          <w:rtl/>
        </w:rPr>
        <w:t>)</w:t>
      </w:r>
      <w:r w:rsidRPr="00742F32">
        <w:rPr>
          <w:rStyle w:val="libBold2Char"/>
          <w:rtl/>
        </w:rPr>
        <w:t xml:space="preserve"> وإنّي أتيت نبيّك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مستغفراً تائباً من ذنوبي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يا رسول الله إنّي أتوجه بك إلىٰ الله ربّي وربّك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ليغفر ذنوبي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 xml:space="preserve">« وإذا كان لك حاجة فاجعل قبر النبي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خلف كتفيك واستقبل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القبلة وارفع يديك واسأل حاجتك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فإنّها أحرىٰ أن تُقضىٰ إن شاء الله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وفي الحديث ما هو صريح بالتوسل والاستشفاع بالنبي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أمّا استدبار القبر الشريف أثناء الدعاء فقد ورد مثله في أحاديث أُخر</w:t>
      </w:r>
      <w:r w:rsidR="00742F32">
        <w:rPr>
          <w:rtl/>
        </w:rPr>
        <w:t>،</w:t>
      </w:r>
      <w:r>
        <w:rPr>
          <w:rtl/>
        </w:rPr>
        <w:t xml:space="preserve"> كما ورد</w:t>
      </w:r>
      <w:r w:rsidR="0055726B">
        <w:rPr>
          <w:rtl/>
        </w:rPr>
        <w:t xml:space="preserve"> </w:t>
      </w:r>
      <w:r>
        <w:rPr>
          <w:rtl/>
        </w:rPr>
        <w:t>أيضاً استقباله في الدعاء</w:t>
      </w:r>
      <w:r w:rsidR="00742F32">
        <w:rPr>
          <w:rtl/>
        </w:rPr>
        <w:t>،</w:t>
      </w:r>
      <w:r>
        <w:rPr>
          <w:rtl/>
        </w:rPr>
        <w:t xml:space="preserve"> مما يدل علىٰ جواز ال</w:t>
      </w:r>
      <w:r>
        <w:rPr>
          <w:rFonts w:hint="cs"/>
          <w:rtl/>
        </w:rPr>
        <w:t>أ</w:t>
      </w:r>
      <w:r>
        <w:rPr>
          <w:rtl/>
        </w:rPr>
        <w:t>مرين</w:t>
      </w:r>
      <w:r w:rsidR="00742F32">
        <w:rPr>
          <w:rtl/>
        </w:rPr>
        <w:t>،</w:t>
      </w:r>
      <w:r>
        <w:rPr>
          <w:rtl/>
        </w:rPr>
        <w:t xml:space="preserve"> وليس في أيّهما مخالفة</w:t>
      </w:r>
      <w:r w:rsidR="0055726B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دب الزيارة أو أدب الدعاء.</w:t>
      </w:r>
    </w:p>
    <w:p w:rsidR="00742F32" w:rsidRDefault="006E6387" w:rsidP="00742F32">
      <w:pPr>
        <w:pStyle w:val="libNormal0"/>
        <w:rPr>
          <w:rtl/>
        </w:rPr>
      </w:pPr>
      <w:r>
        <w:rPr>
          <w:rtl/>
        </w:rPr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>من حديث الإمام موسىٰ بن جعفر</w:t>
      </w:r>
      <w:r w:rsidR="00742F32">
        <w:rPr>
          <w:rtl/>
        </w:rPr>
        <w:t>،</w:t>
      </w:r>
      <w:r>
        <w:rPr>
          <w:rtl/>
        </w:rPr>
        <w:t xml:space="preserve"> عن أبيه</w:t>
      </w:r>
      <w:r w:rsidR="00742F32">
        <w:rPr>
          <w:rtl/>
        </w:rPr>
        <w:t>،</w:t>
      </w:r>
      <w:r>
        <w:rPr>
          <w:rtl/>
        </w:rPr>
        <w:t xml:space="preserve"> عن جدّه الباقر </w:t>
      </w:r>
      <w:r w:rsidRPr="00742F32">
        <w:rPr>
          <w:rStyle w:val="libAlaemChar"/>
          <w:rtl/>
        </w:rPr>
        <w:t>عليهم‌السلام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كان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أبي علي بن الحسين </w:t>
      </w:r>
      <w:r w:rsidRPr="00742F32">
        <w:rPr>
          <w:rStyle w:val="libAlaemChar"/>
          <w:rtl/>
        </w:rPr>
        <w:t>عليهما‌السلام</w:t>
      </w:r>
      <w:r w:rsidRPr="00742F32">
        <w:rPr>
          <w:rStyle w:val="libBold2Char"/>
          <w:rtl/>
        </w:rPr>
        <w:t xml:space="preserve"> يقف علىٰ قبر النبي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فيسلّم عليه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ويشهد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له بالبلاغ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ويدعو بما حضره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ثمَّ يسند ظهره إلىٰ المروة </w:t>
      </w:r>
      <w:r w:rsidRPr="00742F32">
        <w:rPr>
          <w:rStyle w:val="libFootnotenumChar"/>
          <w:rtl/>
        </w:rPr>
        <w:t>(2)</w:t>
      </w:r>
      <w:r w:rsidRPr="00742F32">
        <w:rPr>
          <w:rStyle w:val="libBold2Char"/>
          <w:rtl/>
        </w:rPr>
        <w:t xml:space="preserve"> الخضراء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الدقيقة العرض مما يلي القبر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ويلتزق بالقبر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ويسند ظهره إلىٰ القبر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ويستقبل القبلة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فيقول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اللهم إليك ألجأت أمري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وإلىٰ قبر محمد عبدك</w:t>
      </w:r>
      <w:r w:rsidR="0055726B">
        <w:rPr>
          <w:rStyle w:val="libBold2Char"/>
          <w:rtl/>
        </w:rPr>
        <w:t xml:space="preserve"> </w:t>
      </w:r>
    </w:p>
    <w:p w:rsidR="006E6387" w:rsidRPr="00054F71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286CC6" w:rsidRDefault="006E6387" w:rsidP="00742F32">
      <w:pPr>
        <w:pStyle w:val="libFootnote0"/>
        <w:rPr>
          <w:rtl/>
        </w:rPr>
      </w:pPr>
      <w:r w:rsidRPr="00286CC6">
        <w:rPr>
          <w:rtl/>
        </w:rPr>
        <w:t>(1) الكافي 4</w:t>
      </w:r>
      <w:r w:rsidR="00742F32">
        <w:rPr>
          <w:rtl/>
        </w:rPr>
        <w:t>:</w:t>
      </w:r>
      <w:r w:rsidRPr="00286CC6">
        <w:rPr>
          <w:rtl/>
        </w:rPr>
        <w:t xml:space="preserve"> 550</w:t>
      </w:r>
      <w:r w:rsidR="00742F32">
        <w:rPr>
          <w:rFonts w:hint="cs"/>
          <w:rtl/>
        </w:rPr>
        <w:t xml:space="preserve"> - </w:t>
      </w:r>
      <w:r w:rsidRPr="00286CC6">
        <w:rPr>
          <w:rtl/>
        </w:rPr>
        <w:t>551 / 1</w:t>
      </w:r>
      <w:r w:rsidR="00742F32">
        <w:rPr>
          <w:rFonts w:hint="cs"/>
          <w:rtl/>
        </w:rPr>
        <w:t xml:space="preserve"> - </w:t>
      </w:r>
      <w:r w:rsidRPr="00286CC6">
        <w:rPr>
          <w:rtl/>
        </w:rPr>
        <w:t>كتاب الحج</w:t>
      </w:r>
      <w:r w:rsidR="00742F32">
        <w:rPr>
          <w:rFonts w:hint="cs"/>
          <w:rtl/>
        </w:rPr>
        <w:t xml:space="preserve"> - </w:t>
      </w:r>
      <w:r w:rsidRPr="00286CC6">
        <w:rPr>
          <w:rtl/>
        </w:rPr>
        <w:t xml:space="preserve">باب دخول المدينة وزيارة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 w:rsidRPr="00286CC6">
        <w:rPr>
          <w:rtl/>
        </w:rPr>
        <w:t xml:space="preserve"> تهذيب</w:t>
      </w:r>
      <w:r w:rsidR="0055726B">
        <w:rPr>
          <w:rtl/>
        </w:rPr>
        <w:t xml:space="preserve"> </w:t>
      </w:r>
      <w:r>
        <w:rPr>
          <w:rtl/>
        </w:rPr>
        <w:t xml:space="preserve">الأحكام </w:t>
      </w:r>
      <w:r w:rsidRPr="00286CC6">
        <w:rPr>
          <w:rtl/>
        </w:rPr>
        <w:t>6</w:t>
      </w:r>
      <w:r w:rsidR="00742F32">
        <w:rPr>
          <w:rtl/>
        </w:rPr>
        <w:t>:</w:t>
      </w:r>
      <w:r w:rsidRPr="00286CC6">
        <w:rPr>
          <w:rtl/>
        </w:rPr>
        <w:t xml:space="preserve"> 5 / 1 باب3.</w:t>
      </w:r>
    </w:p>
    <w:p w:rsidR="006E6387" w:rsidRDefault="006E6387" w:rsidP="00742F32">
      <w:pPr>
        <w:pStyle w:val="libFootnote0"/>
        <w:rPr>
          <w:rtl/>
        </w:rPr>
      </w:pPr>
      <w:r w:rsidRPr="00286CC6">
        <w:rPr>
          <w:rtl/>
        </w:rPr>
        <w:t>(2) المروة</w:t>
      </w:r>
      <w:r w:rsidR="00742F32">
        <w:rPr>
          <w:rtl/>
        </w:rPr>
        <w:t>:</w:t>
      </w:r>
      <w:r w:rsidRPr="00286CC6">
        <w:rPr>
          <w:rtl/>
        </w:rPr>
        <w:t xml:space="preserve"> </w:t>
      </w:r>
      <w:r>
        <w:rPr>
          <w:rtl/>
        </w:rPr>
        <w:t>الحجر البراق.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ورسولك أسندت ظهري</w:t>
      </w:r>
      <w:r w:rsidR="00742F32">
        <w:rPr>
          <w:rtl/>
        </w:rPr>
        <w:t>،</w:t>
      </w:r>
      <w:r w:rsidRPr="00D63541">
        <w:rPr>
          <w:rtl/>
        </w:rPr>
        <w:t xml:space="preserve"> والقبلة التي رضيت لمحمد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استقبلت... »</w:t>
      </w:r>
      <w:r w:rsidR="0055726B">
        <w:rPr>
          <w:rtl/>
        </w:rPr>
        <w:t xml:space="preserve"> </w:t>
      </w:r>
      <w:r>
        <w:rPr>
          <w:rtl/>
        </w:rPr>
        <w:t xml:space="preserve">في دعاء طويل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3</w:t>
      </w:r>
      <w:r w:rsidR="00742F32">
        <w:rPr>
          <w:rFonts w:hint="cs"/>
          <w:rtl/>
        </w:rPr>
        <w:t xml:space="preserve"> - </w:t>
      </w:r>
      <w:r>
        <w:rPr>
          <w:rtl/>
        </w:rPr>
        <w:t>عن محمد بن مسعود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رأيت أبا عبدالله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انتهى</w:t>
      </w:r>
      <w:r w:rsidRPr="00F82CF8">
        <w:rPr>
          <w:rtl/>
        </w:rPr>
        <w:t>ٰ</w:t>
      </w:r>
      <w:r>
        <w:rPr>
          <w:rtl/>
        </w:rPr>
        <w:t xml:space="preserve"> إلىٰ قبر النبي </w:t>
      </w:r>
      <w:r w:rsidRPr="00742F32">
        <w:rPr>
          <w:rStyle w:val="libAlaemChar"/>
          <w:rtl/>
        </w:rPr>
        <w:t>صلى‌الله‌عليه‌وآله‌وسلم</w:t>
      </w:r>
      <w:r w:rsidR="0055726B">
        <w:rPr>
          <w:rtl/>
        </w:rPr>
        <w:t xml:space="preserve"> </w:t>
      </w:r>
      <w:r>
        <w:rPr>
          <w:rtl/>
        </w:rPr>
        <w:t>فوضع يده عليه</w:t>
      </w:r>
      <w:r w:rsidR="00742F32">
        <w:rPr>
          <w:rtl/>
        </w:rPr>
        <w:t>،</w:t>
      </w:r>
      <w:r>
        <w:rPr>
          <w:rtl/>
        </w:rPr>
        <w:t xml:space="preserve"> وقال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أسأل الله الذي اجتباك واختارك وهداك وهدىٰ بك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أن يصلّي عليك »</w:t>
      </w:r>
      <w:r w:rsidR="00742F32">
        <w:rPr>
          <w:rtl/>
        </w:rPr>
        <w:t>،</w:t>
      </w:r>
      <w:r>
        <w:rPr>
          <w:rtl/>
        </w:rPr>
        <w:t xml:space="preserve"> ثمَّ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إِنَّ اللَّهَ وَمَلَائِكَتَهُ يُصَلُّونَ عَلَى النَّبِيِّ يَا أَيُّهَا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الَّذِينَ آمَنُوا صَلُّوا عَلَيْهِ وَسَلِّمُوا تَسْلِيمًا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4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عن الإمام الصادق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 xml:space="preserve">« إذا فرغت من الدعاء عند قبر النبي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فأت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المنبر وامسحه بيدك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وخذ برمّانتيه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وهما السفلاوان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وامسح عينيك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ووجهك به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فإنّه يقال إنّه شفاء العين. وثمَّ عنده فاحمد الله وأثنِ عليه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وسل حاجتك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فإنّ رسول الله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قال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ما بين منبري وبيتي روضة من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رياض الجنّة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ومنبري علىٰ ترعة من ترع الجنّة </w:t>
      </w:r>
      <w:r w:rsidRPr="00742F32">
        <w:rPr>
          <w:rStyle w:val="libFootnotenumChar"/>
          <w:rtl/>
        </w:rPr>
        <w:t>(3)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ثمَّ تأتي مقام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فتصلّي فيه ما بدا لك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فإذا دخلت المسجد فصلِّ علىٰ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وإذا خرجت فاصنع مثل ذلك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وأكثر من الصلاة في مسجد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الرسول </w:t>
      </w:r>
      <w:r w:rsidRPr="00742F32">
        <w:rPr>
          <w:rStyle w:val="libAlaemChar"/>
          <w:rtl/>
        </w:rPr>
        <w:t>صلى‌الله‌عليه‌وآله‌وسلم</w:t>
      </w:r>
      <w:r w:rsidRPr="00742F32">
        <w:rPr>
          <w:rStyle w:val="libBold2Char"/>
          <w:rtl/>
        </w:rPr>
        <w:t xml:space="preserve">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وهو صريح بجواز التبرّك بمنبر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5</w:t>
      </w:r>
      <w:r w:rsidR="00742F32">
        <w:rPr>
          <w:rtl/>
        </w:rPr>
        <w:t xml:space="preserve"> - </w:t>
      </w:r>
      <w:r>
        <w:rPr>
          <w:rtl/>
        </w:rPr>
        <w:t xml:space="preserve">نصّ زيارة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( الفقه علىٰ المذاهب ال</w:t>
      </w:r>
      <w:r>
        <w:rPr>
          <w:rFonts w:hint="cs"/>
          <w:rtl/>
        </w:rPr>
        <w:t>أ</w:t>
      </w:r>
      <w:r>
        <w:rPr>
          <w:rtl/>
        </w:rPr>
        <w:t>ربعة ).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وردت عن أعلام المذاهب ال</w:t>
      </w:r>
      <w:r>
        <w:rPr>
          <w:rFonts w:hint="cs"/>
          <w:rtl/>
        </w:rPr>
        <w:t>أ</w:t>
      </w:r>
      <w:r>
        <w:rPr>
          <w:rtl/>
        </w:rPr>
        <w:t xml:space="preserve">ربعة نصوص عديدة في زيارة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الكافي 4</w:t>
      </w:r>
      <w:r w:rsidR="00742F32">
        <w:rPr>
          <w:rtl/>
        </w:rPr>
        <w:t>:</w:t>
      </w:r>
      <w:r w:rsidRPr="00FC31C6">
        <w:rPr>
          <w:rtl/>
        </w:rPr>
        <w:t xml:space="preserve"> 551 / 2.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الكافي 4</w:t>
      </w:r>
      <w:r w:rsidR="00742F32">
        <w:rPr>
          <w:rtl/>
        </w:rPr>
        <w:t>:</w:t>
      </w:r>
      <w:r w:rsidRPr="00FC31C6">
        <w:rPr>
          <w:rtl/>
        </w:rPr>
        <w:t xml:space="preserve"> 552 / 4.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الترعة</w:t>
      </w:r>
      <w:r w:rsidR="00742F32">
        <w:rPr>
          <w:rtl/>
        </w:rPr>
        <w:t>:</w:t>
      </w:r>
      <w:r w:rsidRPr="00FC31C6">
        <w:rPr>
          <w:rtl/>
        </w:rPr>
        <w:t xml:space="preserve"> الباب الصغير.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الكافي 4</w:t>
      </w:r>
      <w:r w:rsidR="00742F32">
        <w:rPr>
          <w:rtl/>
        </w:rPr>
        <w:t>:</w:t>
      </w:r>
      <w:r w:rsidRPr="00FC31C6">
        <w:rPr>
          <w:rtl/>
        </w:rPr>
        <w:t xml:space="preserve"> 553 / 1</w:t>
      </w:r>
      <w:r w:rsidR="00742F32">
        <w:rPr>
          <w:rtl/>
        </w:rPr>
        <w:t>،</w:t>
      </w:r>
      <w:r w:rsidRPr="00FC31C6">
        <w:rPr>
          <w:rtl/>
        </w:rPr>
        <w:t xml:space="preserve"> باب المنبر والروضة</w:t>
      </w:r>
      <w:r w:rsidR="00742F32">
        <w:rPr>
          <w:rtl/>
        </w:rPr>
        <w:t>،</w:t>
      </w:r>
      <w:r w:rsidRPr="00FC31C6">
        <w:rPr>
          <w:rtl/>
        </w:rPr>
        <w:t xml:space="preserve"> تهذيب</w:t>
      </w:r>
      <w:r>
        <w:rPr>
          <w:rtl/>
        </w:rPr>
        <w:t xml:space="preserve"> الأحكام </w:t>
      </w:r>
      <w:r w:rsidRPr="00FC31C6">
        <w:rPr>
          <w:rtl/>
        </w:rPr>
        <w:t>6</w:t>
      </w:r>
      <w:r w:rsidR="00742F32">
        <w:rPr>
          <w:rtl/>
        </w:rPr>
        <w:t>:</w:t>
      </w:r>
      <w:r w:rsidRPr="00FC31C6">
        <w:rPr>
          <w:rtl/>
        </w:rPr>
        <w:t xml:space="preserve"> 7 / </w:t>
      </w:r>
      <w:r>
        <w:rPr>
          <w:rtl/>
        </w:rPr>
        <w:t>5.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إختار منها صاحب كتاب ( الفقه علىٰ المذاهب ال</w:t>
      </w:r>
      <w:r>
        <w:rPr>
          <w:rFonts w:hint="cs"/>
          <w:rtl/>
        </w:rPr>
        <w:t>أ</w:t>
      </w:r>
      <w:r>
        <w:rPr>
          <w:rtl/>
        </w:rPr>
        <w:t>ربعة ) نصّاً موجزاً نسبياً</w:t>
      </w:r>
      <w:r w:rsidR="00742F32">
        <w:rPr>
          <w:rtl/>
        </w:rPr>
        <w:t>،</w:t>
      </w:r>
      <w:r>
        <w:rPr>
          <w:rtl/>
        </w:rPr>
        <w:t xml:space="preserve"> يتلوه</w:t>
      </w:r>
      <w:r w:rsidR="0055726B">
        <w:rPr>
          <w:rtl/>
        </w:rPr>
        <w:t xml:space="preserve"> </w:t>
      </w:r>
      <w:r>
        <w:rPr>
          <w:rtl/>
        </w:rPr>
        <w:t>الزائر عند قبر المصطفى</w:t>
      </w:r>
      <w:r w:rsidRPr="00F82CF8">
        <w:rPr>
          <w:rtl/>
        </w:rPr>
        <w:t>ٰ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وهو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 w:rsidRPr="006C0FDA">
        <w:rPr>
          <w:rtl/>
        </w:rPr>
        <w:t>« السلام عليك يا نبي الله ورحمة الله وبركاته</w:t>
      </w:r>
      <w:r w:rsidR="00742F32">
        <w:rPr>
          <w:rtl/>
        </w:rPr>
        <w:t>،</w:t>
      </w:r>
      <w:r w:rsidRPr="006C0FDA">
        <w:rPr>
          <w:rtl/>
        </w:rPr>
        <w:t xml:space="preserve"> أشهد أنّك رسول الله</w:t>
      </w:r>
      <w:r w:rsidR="00742F32">
        <w:rPr>
          <w:rtl/>
        </w:rPr>
        <w:t>،</w:t>
      </w:r>
      <w:r w:rsidRPr="006C0FDA">
        <w:rPr>
          <w:rtl/>
        </w:rPr>
        <w:t xml:space="preserve"> فقد بلّغت</w:t>
      </w:r>
      <w:r w:rsidR="0055726B">
        <w:rPr>
          <w:rtl/>
        </w:rPr>
        <w:t xml:space="preserve"> </w:t>
      </w:r>
      <w:r>
        <w:rPr>
          <w:rtl/>
        </w:rPr>
        <w:t>الرسالة وأدّيت ال</w:t>
      </w:r>
      <w:r>
        <w:rPr>
          <w:rFonts w:hint="cs"/>
          <w:rtl/>
        </w:rPr>
        <w:t>أ</w:t>
      </w:r>
      <w:r w:rsidRPr="006C0FDA">
        <w:rPr>
          <w:rtl/>
        </w:rPr>
        <w:t>مانة</w:t>
      </w:r>
      <w:r w:rsidR="00742F32">
        <w:rPr>
          <w:rtl/>
        </w:rPr>
        <w:t>،</w:t>
      </w:r>
      <w:r w:rsidRPr="006C0FDA">
        <w:rPr>
          <w:rtl/>
        </w:rPr>
        <w:t xml:space="preserve"> ونصحت</w:t>
      </w:r>
      <w:r>
        <w:rPr>
          <w:rtl/>
        </w:rPr>
        <w:t xml:space="preserve"> الأمّة</w:t>
      </w:r>
      <w:r w:rsidR="00742F32">
        <w:rPr>
          <w:rtl/>
        </w:rPr>
        <w:t>،</w:t>
      </w:r>
      <w:r w:rsidRPr="006C0FDA">
        <w:rPr>
          <w:rtl/>
        </w:rPr>
        <w:t xml:space="preserve"> وجاهدت في أمر الله</w:t>
      </w:r>
      <w:r>
        <w:rPr>
          <w:rtl/>
        </w:rPr>
        <w:t xml:space="preserve"> حتىٰ </w:t>
      </w:r>
      <w:r w:rsidRPr="006C0FDA">
        <w:rPr>
          <w:rtl/>
        </w:rPr>
        <w:t>قبض الله روحك</w:t>
      </w:r>
      <w:r w:rsidR="0055726B">
        <w:rPr>
          <w:rtl/>
        </w:rPr>
        <w:t xml:space="preserve"> </w:t>
      </w:r>
      <w:r w:rsidRPr="006C0FDA">
        <w:rPr>
          <w:rtl/>
        </w:rPr>
        <w:t>حميداً محموداً</w:t>
      </w:r>
      <w:r w:rsidR="00742F32">
        <w:rPr>
          <w:rtl/>
        </w:rPr>
        <w:t>،</w:t>
      </w:r>
      <w:r w:rsidRPr="006C0FDA">
        <w:rPr>
          <w:rtl/>
        </w:rPr>
        <w:t xml:space="preserve"> فجزاك عن صغيرنا وكبيرنا خير الجزاء</w:t>
      </w:r>
      <w:r w:rsidR="00742F32">
        <w:rPr>
          <w:rtl/>
        </w:rPr>
        <w:t>،</w:t>
      </w:r>
      <w:r w:rsidRPr="006C0FDA">
        <w:rPr>
          <w:rtl/>
        </w:rPr>
        <w:t xml:space="preserve"> وصلّى</w:t>
      </w:r>
      <w:r w:rsidRPr="00F82CF8">
        <w:rPr>
          <w:rtl/>
        </w:rPr>
        <w:t>ٰ</w:t>
      </w:r>
      <w:r w:rsidRPr="006C0FDA">
        <w:rPr>
          <w:rtl/>
        </w:rPr>
        <w:t xml:space="preserve"> عليك أفضل</w:t>
      </w:r>
      <w:r w:rsidR="0055726B">
        <w:rPr>
          <w:rtl/>
        </w:rPr>
        <w:t xml:space="preserve"> </w:t>
      </w:r>
      <w:r w:rsidRPr="006C0FDA">
        <w:rPr>
          <w:rtl/>
        </w:rPr>
        <w:t>الصلاة وأزكاها</w:t>
      </w:r>
      <w:r w:rsidR="00742F32">
        <w:rPr>
          <w:rtl/>
        </w:rPr>
        <w:t>،</w:t>
      </w:r>
      <w:r w:rsidRPr="006C0FDA">
        <w:rPr>
          <w:rtl/>
        </w:rPr>
        <w:t xml:space="preserve"> وأتمّ التحية وأنماها</w:t>
      </w:r>
      <w:r w:rsidR="00742F32">
        <w:rPr>
          <w:rtl/>
        </w:rPr>
        <w:t>،</w:t>
      </w:r>
      <w:r w:rsidRPr="006C0FDA">
        <w:rPr>
          <w:rtl/>
        </w:rPr>
        <w:t xml:space="preserve"> اللهم اجعل نبيّنا يوم القيامة أقرب النبيين</w:t>
      </w:r>
      <w:r w:rsidR="0055726B">
        <w:rPr>
          <w:rtl/>
        </w:rPr>
        <w:t xml:space="preserve"> </w:t>
      </w:r>
      <w:r w:rsidRPr="006C0FDA">
        <w:rPr>
          <w:rtl/>
        </w:rPr>
        <w:t>إليك</w:t>
      </w:r>
      <w:r w:rsidR="00742F32">
        <w:rPr>
          <w:rtl/>
        </w:rPr>
        <w:t>،</w:t>
      </w:r>
      <w:r w:rsidRPr="006C0FDA">
        <w:rPr>
          <w:rtl/>
        </w:rPr>
        <w:t xml:space="preserve"> واسقنا من كأسه</w:t>
      </w:r>
      <w:r w:rsidR="00742F32">
        <w:rPr>
          <w:rtl/>
        </w:rPr>
        <w:t>،</w:t>
      </w:r>
      <w:r w:rsidRPr="006C0FDA">
        <w:rPr>
          <w:rtl/>
        </w:rPr>
        <w:t xml:space="preserve"> وارزقنا من شفاعته</w:t>
      </w:r>
      <w:r w:rsidR="00742F32">
        <w:rPr>
          <w:rtl/>
        </w:rPr>
        <w:t>،</w:t>
      </w:r>
      <w:r w:rsidRPr="006C0FDA">
        <w:rPr>
          <w:rtl/>
        </w:rPr>
        <w:t xml:space="preserve"> واجعلنا من رفقائه يوم القيامة</w:t>
      </w:r>
      <w:r w:rsidR="00742F32">
        <w:rPr>
          <w:rtl/>
        </w:rPr>
        <w:t>،</w:t>
      </w:r>
      <w:r w:rsidRPr="006C0FDA">
        <w:rPr>
          <w:rtl/>
        </w:rPr>
        <w:t xml:space="preserve"> اللهم</w:t>
      </w:r>
      <w:r w:rsidR="0055726B">
        <w:rPr>
          <w:rtl/>
        </w:rPr>
        <w:t xml:space="preserve"> </w:t>
      </w:r>
      <w:r w:rsidRPr="006C0FDA">
        <w:rPr>
          <w:rtl/>
        </w:rPr>
        <w:t xml:space="preserve">لا تجعل هذا آخر العهد بقبر نبيّنا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 w:rsidRPr="006C0FDA">
        <w:rPr>
          <w:rtl/>
        </w:rPr>
        <w:t xml:space="preserve"> وارزق</w:t>
      </w:r>
      <w:r>
        <w:rPr>
          <w:rtl/>
        </w:rPr>
        <w:t>نا العود إليه يا ذا الجلال وال</w:t>
      </w:r>
      <w:r>
        <w:rPr>
          <w:rFonts w:hint="cs"/>
          <w:rtl/>
        </w:rPr>
        <w:t>إ</w:t>
      </w:r>
      <w:r w:rsidRPr="006C0FDA">
        <w:rPr>
          <w:rtl/>
        </w:rPr>
        <w:t>كرام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Pr="006C0FDA" w:rsidRDefault="006E6387" w:rsidP="00742F32">
      <w:pPr>
        <w:pStyle w:val="libNormal"/>
        <w:rPr>
          <w:rtl/>
        </w:rPr>
      </w:pPr>
      <w:r>
        <w:rPr>
          <w:rtl/>
        </w:rPr>
        <w:t>وفي الفقرة ال</w:t>
      </w:r>
      <w:r>
        <w:rPr>
          <w:rFonts w:hint="cs"/>
          <w:rtl/>
        </w:rPr>
        <w:t>أ</w:t>
      </w:r>
      <w:r>
        <w:rPr>
          <w:rtl/>
        </w:rPr>
        <w:t xml:space="preserve">خيرة ما يدلّ علىٰ استحبابهم القصد لزيارته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غير مقرون</w:t>
      </w:r>
      <w:r w:rsidR="0055726B">
        <w:rPr>
          <w:rtl/>
        </w:rPr>
        <w:t xml:space="preserve"> </w:t>
      </w:r>
      <w:r>
        <w:rPr>
          <w:rtl/>
        </w:rPr>
        <w:t xml:space="preserve">بقصد </w:t>
      </w:r>
      <w:r w:rsidRPr="006C0FDA">
        <w:rPr>
          <w:rtl/>
        </w:rPr>
        <w:t xml:space="preserve">آخر « اللهم لا تجعل هذا آخر العهد بقبر نبيّنا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 w:rsidRPr="006C0FDA">
        <w:rPr>
          <w:rtl/>
        </w:rPr>
        <w:t xml:space="preserve"> وارزقنا العود إليه ».</w:t>
      </w:r>
    </w:p>
    <w:p w:rsidR="006E6387" w:rsidRDefault="006E6387" w:rsidP="006E6387">
      <w:pPr>
        <w:pStyle w:val="Heading3"/>
        <w:rPr>
          <w:rtl/>
        </w:rPr>
      </w:pPr>
      <w:bookmarkStart w:id="36" w:name="_Toc424553239"/>
      <w:r>
        <w:rPr>
          <w:rtl/>
        </w:rPr>
        <w:t>استقبال القبر واستدبار القبلة</w:t>
      </w:r>
      <w:bookmarkEnd w:id="36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تقدّم في حديثي ال</w:t>
      </w:r>
      <w:r>
        <w:rPr>
          <w:rFonts w:hint="cs"/>
          <w:rtl/>
        </w:rPr>
        <w:t>إ</w:t>
      </w:r>
      <w:r>
        <w:rPr>
          <w:rtl/>
        </w:rPr>
        <w:t xml:space="preserve">مامين زين العابدين والصادق </w:t>
      </w:r>
      <w:r w:rsidRPr="00742F32">
        <w:rPr>
          <w:rStyle w:val="libAlaemChar"/>
          <w:rtl/>
        </w:rPr>
        <w:t>عليهما‌السلام</w:t>
      </w:r>
      <w:r>
        <w:rPr>
          <w:rtl/>
        </w:rPr>
        <w:t xml:space="preserve"> استحباب استقبال</w:t>
      </w:r>
      <w:r w:rsidR="0055726B">
        <w:rPr>
          <w:rtl/>
        </w:rPr>
        <w:t xml:space="preserve"> </w:t>
      </w:r>
      <w:r>
        <w:rPr>
          <w:rtl/>
        </w:rPr>
        <w:t>القبلة وجعل القبر الشريف وراء الكتف حال الدعاء عنده</w:t>
      </w:r>
      <w:r w:rsidR="00742F32">
        <w:rPr>
          <w:rtl/>
        </w:rPr>
        <w:t>،</w:t>
      </w:r>
      <w:r>
        <w:rPr>
          <w:rtl/>
        </w:rPr>
        <w:t xml:space="preserve"> وقد أشرنا هناك إلىٰ</w:t>
      </w:r>
      <w:r w:rsidR="0055726B">
        <w:rPr>
          <w:rtl/>
        </w:rPr>
        <w:t xml:space="preserve"> </w:t>
      </w:r>
      <w:r>
        <w:rPr>
          <w:rtl/>
        </w:rPr>
        <w:t>ورود ما يدعو إلىٰ استقبال القبر الشريف حال الدعاء والاستشفاع</w:t>
      </w:r>
      <w:r w:rsidR="00742F32">
        <w:rPr>
          <w:rtl/>
        </w:rPr>
        <w:t>،</w:t>
      </w:r>
      <w:r>
        <w:rPr>
          <w:rtl/>
        </w:rPr>
        <w:t xml:space="preserve"> وعندها تكون</w:t>
      </w:r>
      <w:r w:rsidR="0055726B">
        <w:rPr>
          <w:rtl/>
        </w:rPr>
        <w:t xml:space="preserve"> </w:t>
      </w:r>
      <w:r>
        <w:rPr>
          <w:rtl/>
        </w:rPr>
        <w:t>القبلة وراء كتف الزائر. ومما ورد في هذا</w:t>
      </w:r>
      <w:r w:rsidR="00742F32">
        <w:rPr>
          <w:rtl/>
        </w:rPr>
        <w:t>: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1</w:t>
      </w:r>
      <w:r w:rsidR="00742F32">
        <w:rPr>
          <w:rFonts w:hint="cs"/>
          <w:rtl/>
        </w:rPr>
        <w:t xml:space="preserve"> - </w:t>
      </w:r>
      <w:r>
        <w:rPr>
          <w:rtl/>
        </w:rPr>
        <w:t>عن أبي حنيفة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جاء أيوب السختياني</w:t>
      </w:r>
      <w:r w:rsidR="00742F32">
        <w:rPr>
          <w:rtl/>
        </w:rPr>
        <w:t>،</w:t>
      </w:r>
      <w:r>
        <w:rPr>
          <w:rtl/>
        </w:rPr>
        <w:t xml:space="preserve"> فدنا من قبر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فاستدبر</w:t>
      </w:r>
      <w:r w:rsidR="0055726B">
        <w:rPr>
          <w:rtl/>
        </w:rPr>
        <w:t xml:space="preserve"> </w:t>
      </w:r>
      <w:r>
        <w:rPr>
          <w:rtl/>
        </w:rPr>
        <w:t>القبلة</w:t>
      </w:r>
      <w:r w:rsidR="00742F32">
        <w:rPr>
          <w:rtl/>
        </w:rPr>
        <w:t>،</w:t>
      </w:r>
      <w:r>
        <w:rPr>
          <w:rtl/>
        </w:rPr>
        <w:t xml:space="preserve"> وأقبل بوجهه إلىٰ القبر</w:t>
      </w:r>
      <w:r w:rsidR="00742F32">
        <w:rPr>
          <w:rtl/>
        </w:rPr>
        <w:t>،</w:t>
      </w:r>
      <w:r>
        <w:rPr>
          <w:rtl/>
        </w:rPr>
        <w:t xml:space="preserve"> فبكى</w:t>
      </w:r>
      <w:r w:rsidRPr="00F82CF8">
        <w:rPr>
          <w:rtl/>
        </w:rPr>
        <w:t>ٰ</w:t>
      </w:r>
      <w:r>
        <w:rPr>
          <w:rtl/>
        </w:rPr>
        <w:t xml:space="preserve"> بكاءً غير متباكٍ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</w:p>
    <w:p w:rsidR="006E6387" w:rsidRPr="007765C8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الفقه</w:t>
      </w:r>
      <w:r>
        <w:rPr>
          <w:rtl/>
        </w:rPr>
        <w:t xml:space="preserve"> علىٰ المذاهب ال</w:t>
      </w:r>
      <w:r>
        <w:rPr>
          <w:rFonts w:hint="cs"/>
          <w:rtl/>
        </w:rPr>
        <w:t>أ</w:t>
      </w:r>
      <w:r w:rsidRPr="00FC31C6">
        <w:rPr>
          <w:rtl/>
        </w:rPr>
        <w:t>ربعة 1</w:t>
      </w:r>
      <w:r w:rsidR="00742F32">
        <w:rPr>
          <w:rtl/>
        </w:rPr>
        <w:t>:</w:t>
      </w:r>
      <w:r w:rsidRPr="00FC31C6">
        <w:rPr>
          <w:rtl/>
        </w:rPr>
        <w:t xml:space="preserve"> 713.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74</w:t>
      </w:r>
      <w:r w:rsidR="00742F32">
        <w:rPr>
          <w:rtl/>
        </w:rPr>
        <w:t>،</w:t>
      </w:r>
      <w:r w:rsidRPr="00FC31C6">
        <w:rPr>
          <w:rtl/>
        </w:rPr>
        <w:t xml:space="preserve"> عن مسند أبي حنيفة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بي القاسم طلحة بن محمد بن جعفر.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>مالك بن أنس</w:t>
      </w:r>
      <w:r w:rsidR="00742F32">
        <w:rPr>
          <w:rtl/>
        </w:rPr>
        <w:t>:</w:t>
      </w:r>
      <w:r>
        <w:rPr>
          <w:rtl/>
        </w:rPr>
        <w:t xml:space="preserve"> في مناظرة مالك بن أنس وأبي جعفر المنصور في المسجد</w:t>
      </w:r>
      <w:r w:rsidR="0055726B">
        <w:rPr>
          <w:rtl/>
        </w:rPr>
        <w:t xml:space="preserve"> </w:t>
      </w:r>
      <w:r>
        <w:rPr>
          <w:rtl/>
        </w:rPr>
        <w:t>النبوي الشريف</w:t>
      </w:r>
      <w:r w:rsidR="00742F32">
        <w:rPr>
          <w:rtl/>
        </w:rPr>
        <w:t>،</w:t>
      </w:r>
      <w:r>
        <w:rPr>
          <w:rtl/>
        </w:rPr>
        <w:t xml:space="preserve"> قال أبو جعفر لمالك</w:t>
      </w:r>
      <w:r w:rsidR="00742F32">
        <w:rPr>
          <w:rtl/>
        </w:rPr>
        <w:t>:</w:t>
      </w:r>
      <w:r>
        <w:rPr>
          <w:rtl/>
        </w:rPr>
        <w:t xml:space="preserve"> يا أبا عبدالله</w:t>
      </w:r>
      <w:r w:rsidR="00742F32">
        <w:rPr>
          <w:rtl/>
        </w:rPr>
        <w:t>،</w:t>
      </w:r>
      <w:r>
        <w:rPr>
          <w:rtl/>
        </w:rPr>
        <w:t xml:space="preserve"> أستقبل القبلة وأدعو</w:t>
      </w:r>
      <w:r w:rsidR="00742F32">
        <w:rPr>
          <w:rtl/>
        </w:rPr>
        <w:t>،</w:t>
      </w:r>
      <w:r>
        <w:rPr>
          <w:rtl/>
        </w:rPr>
        <w:t xml:space="preserve"> أم</w:t>
      </w:r>
      <w:r w:rsidR="0055726B">
        <w:rPr>
          <w:rtl/>
        </w:rPr>
        <w:t xml:space="preserve"> </w:t>
      </w:r>
      <w:r>
        <w:rPr>
          <w:rtl/>
        </w:rPr>
        <w:t xml:space="preserve">استقبل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مالك</w:t>
      </w:r>
      <w:r w:rsidR="00742F32">
        <w:rPr>
          <w:rtl/>
        </w:rPr>
        <w:t>:</w:t>
      </w:r>
      <w:r>
        <w:rPr>
          <w:rtl/>
        </w:rPr>
        <w:t xml:space="preserve"> ولِمَ تصرف وجهك عنه</w:t>
      </w:r>
      <w:r w:rsidR="00742F32">
        <w:rPr>
          <w:rtl/>
        </w:rPr>
        <w:t>،</w:t>
      </w:r>
      <w:r>
        <w:rPr>
          <w:rtl/>
        </w:rPr>
        <w:t xml:space="preserve"> وهو وسيلتك ووسيلة أبيك آدم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إلىٰ الله</w:t>
      </w:r>
      <w:r w:rsidR="0055726B">
        <w:rPr>
          <w:rtl/>
        </w:rPr>
        <w:t xml:space="preserve"> </w:t>
      </w:r>
      <w:r>
        <w:rPr>
          <w:rtl/>
        </w:rPr>
        <w:t>تعالىٰ يوم القيامة</w:t>
      </w:r>
      <w:r w:rsidR="00742F32">
        <w:rPr>
          <w:rFonts w:hint="cs"/>
          <w:rtl/>
        </w:rPr>
        <w:t>؟</w:t>
      </w:r>
      <w:r>
        <w:rPr>
          <w:rtl/>
        </w:rPr>
        <w:t>! بل استقبله</w:t>
      </w:r>
      <w:r w:rsidR="00742F32">
        <w:rPr>
          <w:rtl/>
        </w:rPr>
        <w:t>،</w:t>
      </w:r>
      <w:r>
        <w:rPr>
          <w:rtl/>
        </w:rPr>
        <w:t xml:space="preserve"> واستشفع به فيشفّعه الله تعالىٰ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3</w:t>
      </w:r>
      <w:r w:rsidR="00742F32">
        <w:rPr>
          <w:rFonts w:hint="cs"/>
          <w:rtl/>
        </w:rPr>
        <w:t xml:space="preserve"> - </w:t>
      </w:r>
      <w:r>
        <w:rPr>
          <w:rtl/>
        </w:rPr>
        <w:t>مذهب الشافعي وأبي حنيفة</w:t>
      </w:r>
      <w:r w:rsidR="00742F32">
        <w:rPr>
          <w:rtl/>
        </w:rPr>
        <w:t>،</w:t>
      </w:r>
      <w:r>
        <w:rPr>
          <w:rtl/>
        </w:rPr>
        <w:t xml:space="preserve"> والمنقول عن ابن عمر</w:t>
      </w:r>
      <w:r w:rsidR="00742F32">
        <w:rPr>
          <w:rtl/>
        </w:rPr>
        <w:t>:</w:t>
      </w:r>
      <w:r>
        <w:rPr>
          <w:rtl/>
        </w:rPr>
        <w:t xml:space="preserve"> استقبال القبر واستدبار</w:t>
      </w:r>
      <w:r w:rsidR="0055726B">
        <w:rPr>
          <w:rtl/>
        </w:rPr>
        <w:t xml:space="preserve"> </w:t>
      </w:r>
      <w:r>
        <w:rPr>
          <w:rtl/>
        </w:rPr>
        <w:t>القبلة.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الخفاجي في ( نسيم الرياض )</w:t>
      </w:r>
      <w:r w:rsidR="00742F32">
        <w:rPr>
          <w:rtl/>
        </w:rPr>
        <w:t>:</w:t>
      </w:r>
      <w:r>
        <w:rPr>
          <w:rtl/>
        </w:rPr>
        <w:t xml:space="preserve"> استقبال وجهه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واستدبار القبلة</w:t>
      </w:r>
      <w:r w:rsidR="0055726B">
        <w:rPr>
          <w:rtl/>
        </w:rPr>
        <w:t xml:space="preserve"> </w:t>
      </w:r>
      <w:r>
        <w:rPr>
          <w:rtl/>
        </w:rPr>
        <w:t>مذهب الشافعي والجمهور</w:t>
      </w:r>
      <w:r w:rsidR="00742F32">
        <w:rPr>
          <w:rtl/>
        </w:rPr>
        <w:t>،</w:t>
      </w:r>
      <w:r>
        <w:rPr>
          <w:rtl/>
        </w:rPr>
        <w:t xml:space="preserve"> ونُقل عن أبي حنيفة. وقال ابن الهمام</w:t>
      </w:r>
      <w:r w:rsidR="00742F32">
        <w:rPr>
          <w:rtl/>
        </w:rPr>
        <w:t>:</w:t>
      </w:r>
      <w:r>
        <w:rPr>
          <w:rtl/>
        </w:rPr>
        <w:t xml:space="preserve"> ما نُقل عن أبي</w:t>
      </w:r>
      <w:r w:rsidR="0055726B">
        <w:rPr>
          <w:rtl/>
        </w:rPr>
        <w:t xml:space="preserve"> </w:t>
      </w:r>
      <w:r>
        <w:rPr>
          <w:rtl/>
        </w:rPr>
        <w:t>حنيفة أنّه يستقبل القبلة مردود بما روي عن ابن عمر</w:t>
      </w:r>
      <w:r w:rsidR="00742F32">
        <w:rPr>
          <w:rtl/>
        </w:rPr>
        <w:t>:</w:t>
      </w:r>
      <w:r>
        <w:rPr>
          <w:rtl/>
        </w:rPr>
        <w:t xml:space="preserve"> أنّ من السنّة أن يستقبل</w:t>
      </w:r>
      <w:r w:rsidR="0055726B">
        <w:rPr>
          <w:rtl/>
        </w:rPr>
        <w:t xml:space="preserve"> </w:t>
      </w:r>
      <w:r>
        <w:rPr>
          <w:rtl/>
        </w:rPr>
        <w:t>القبر المكرّم ويجعل ظهره للقبلة. قال</w:t>
      </w:r>
      <w:r w:rsidR="00742F32">
        <w:rPr>
          <w:rtl/>
        </w:rPr>
        <w:t>:</w:t>
      </w:r>
      <w:r>
        <w:rPr>
          <w:rtl/>
        </w:rPr>
        <w:t xml:space="preserve"> وهو الصحيح من مذهب أبي حنيفة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تقدمت رواية أبي حنيفة عن أيوب السختياني بما يوافقه.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4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إبراهيم الحربي </w:t>
      </w:r>
      <w:r w:rsidRPr="00742F32">
        <w:rPr>
          <w:rStyle w:val="libFootnotenumChar"/>
          <w:rtl/>
        </w:rPr>
        <w:t>(3)</w:t>
      </w:r>
      <w:r w:rsidR="00742F32">
        <w:rPr>
          <w:rtl/>
        </w:rPr>
        <w:t>:</w:t>
      </w:r>
      <w:r>
        <w:rPr>
          <w:rtl/>
        </w:rPr>
        <w:t xml:space="preserve"> قال في مناسكه</w:t>
      </w:r>
      <w:r w:rsidR="00742F32">
        <w:rPr>
          <w:rtl/>
        </w:rPr>
        <w:t>:</w:t>
      </w:r>
      <w:r>
        <w:rPr>
          <w:rtl/>
        </w:rPr>
        <w:t xml:space="preserve"> تولّي ظهرك القبلة وتستقبل وسط القبر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وتقول</w:t>
      </w:r>
      <w:r w:rsidR="00742F32">
        <w:rPr>
          <w:rtl/>
        </w:rPr>
        <w:t>:</w:t>
      </w:r>
      <w:r>
        <w:rPr>
          <w:rtl/>
        </w:rPr>
        <w:t xml:space="preserve"> السلام عليك أيّها النبي ورحمة الله وبركاته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6E6387" w:rsidRDefault="006E6387" w:rsidP="006E6387">
      <w:pPr>
        <w:pStyle w:val="Heading3"/>
        <w:rPr>
          <w:rtl/>
        </w:rPr>
      </w:pPr>
      <w:bookmarkStart w:id="37" w:name="_Toc424553240"/>
      <w:r>
        <w:rPr>
          <w:rtl/>
        </w:rPr>
        <w:t xml:space="preserve">في آداب زيارة مراقد الأئمة </w:t>
      </w:r>
      <w:r w:rsidRPr="00742F32">
        <w:rPr>
          <w:rStyle w:val="libAlaemChar"/>
          <w:rtl/>
        </w:rPr>
        <w:t>عليهم‌السلام</w:t>
      </w:r>
      <w:r w:rsidR="00742F32">
        <w:rPr>
          <w:rtl/>
        </w:rPr>
        <w:t>:</w:t>
      </w:r>
      <w:bookmarkEnd w:id="37"/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إنّ من تمام الوفاء بالعهد لهم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زيارة قبورهم.. رغبةً في زيارتهم</w:t>
      </w:r>
      <w:r w:rsidR="00742F32">
        <w:rPr>
          <w:rtl/>
        </w:rPr>
        <w:t>،</w:t>
      </w:r>
      <w:r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69</w:t>
      </w:r>
      <w:r w:rsidR="00742F32">
        <w:rPr>
          <w:rtl/>
        </w:rPr>
        <w:t>،</w:t>
      </w:r>
      <w:r w:rsidRPr="00FC31C6">
        <w:rPr>
          <w:rtl/>
        </w:rPr>
        <w:t xml:space="preserve"> ويأتي بتمامه في ( التوسل ).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نسيم الرياض في شرح الشفا 3</w:t>
      </w:r>
      <w:r w:rsidR="00742F32">
        <w:rPr>
          <w:rtl/>
        </w:rPr>
        <w:t>:</w:t>
      </w:r>
      <w:r w:rsidRPr="00FC31C6">
        <w:rPr>
          <w:rtl/>
        </w:rPr>
        <w:t xml:space="preserve"> 517</w:t>
      </w:r>
      <w:r w:rsidR="00742F32">
        <w:rPr>
          <w:rtl/>
        </w:rPr>
        <w:t>،</w:t>
      </w:r>
      <w:r w:rsidRPr="00FC31C6">
        <w:rPr>
          <w:rtl/>
        </w:rPr>
        <w:t xml:space="preserve"> الغدير 5</w:t>
      </w:r>
      <w:r w:rsidR="00742F32">
        <w:rPr>
          <w:rtl/>
        </w:rPr>
        <w:t>:</w:t>
      </w:r>
      <w:r w:rsidRPr="00FC31C6">
        <w:rPr>
          <w:rtl/>
        </w:rPr>
        <w:t xml:space="preserve"> 199.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من كبار الحفّاظ وأهل الفقه والزهد</w:t>
      </w:r>
      <w:r w:rsidR="00742F32">
        <w:rPr>
          <w:rtl/>
        </w:rPr>
        <w:t>،</w:t>
      </w:r>
      <w:r w:rsidRPr="00FC31C6">
        <w:rPr>
          <w:rtl/>
        </w:rPr>
        <w:t xml:space="preserve"> سمع من أحمد بن حنبل وطبقته</w:t>
      </w:r>
      <w:r w:rsidR="00742F32">
        <w:rPr>
          <w:rtl/>
        </w:rPr>
        <w:t>،</w:t>
      </w:r>
      <w:r w:rsidRPr="00FC31C6">
        <w:rPr>
          <w:rtl/>
        </w:rPr>
        <w:t xml:space="preserve"> وكان جلساؤه يفضلونه</w:t>
      </w:r>
      <w:r>
        <w:rPr>
          <w:rtl/>
        </w:rPr>
        <w:t xml:space="preserve"> علىٰ</w:t>
      </w:r>
      <w:r w:rsidR="0055726B">
        <w:rPr>
          <w:rtl/>
        </w:rPr>
        <w:t xml:space="preserve"> </w:t>
      </w:r>
      <w:r w:rsidRPr="00FC31C6">
        <w:rPr>
          <w:rtl/>
        </w:rPr>
        <w:t>أحمد بن حنبل</w:t>
      </w:r>
      <w:r w:rsidR="00742F32">
        <w:rPr>
          <w:rtl/>
        </w:rPr>
        <w:t>،</w:t>
      </w:r>
      <w:r w:rsidRPr="00FC31C6">
        <w:rPr>
          <w:rtl/>
        </w:rPr>
        <w:t xml:space="preserve"> مولده سنة 198</w:t>
      </w:r>
      <w:r w:rsidR="00742F32">
        <w:rPr>
          <w:rtl/>
        </w:rPr>
        <w:t>،</w:t>
      </w:r>
      <w:r w:rsidRPr="00FC31C6">
        <w:rPr>
          <w:rtl/>
        </w:rPr>
        <w:t xml:space="preserve"> ووفاته سنة 285</w:t>
      </w:r>
      <w:r>
        <w:rPr>
          <w:rFonts w:hint="cs"/>
          <w:rtl/>
        </w:rPr>
        <w:t xml:space="preserve"> </w:t>
      </w:r>
      <w:r w:rsidRPr="00FC31C6">
        <w:rPr>
          <w:rtl/>
        </w:rPr>
        <w:t>هـ</w:t>
      </w:r>
      <w:r w:rsidR="00742F32">
        <w:rPr>
          <w:rtl/>
        </w:rPr>
        <w:t>،</w:t>
      </w:r>
      <w:r w:rsidRPr="00FC31C6">
        <w:rPr>
          <w:rtl/>
        </w:rPr>
        <w:t xml:space="preserve"> سير أعلام النبلاء</w:t>
      </w:r>
      <w:r w:rsidR="00742F32">
        <w:rPr>
          <w:rtl/>
        </w:rPr>
        <w:t>:</w:t>
      </w:r>
      <w:r w:rsidRPr="00FC31C6">
        <w:rPr>
          <w:rtl/>
        </w:rPr>
        <w:t xml:space="preserve"> 3</w:t>
      </w:r>
      <w:r w:rsidR="00742F32">
        <w:rPr>
          <w:rtl/>
        </w:rPr>
        <w:t>:</w:t>
      </w:r>
      <w:r w:rsidRPr="00FC31C6">
        <w:rPr>
          <w:rtl/>
        </w:rPr>
        <w:t xml:space="preserve"> 356</w:t>
      </w:r>
      <w:r w:rsidR="00742F32">
        <w:rPr>
          <w:rtl/>
        </w:rPr>
        <w:t xml:space="preserve"> - </w:t>
      </w:r>
      <w:r w:rsidRPr="00FC31C6">
        <w:rPr>
          <w:rtl/>
        </w:rPr>
        <w:t>372.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70.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وتصديقاً لما رغبوا فيه</w:t>
      </w:r>
      <w:r w:rsidR="00742F32">
        <w:rPr>
          <w:rtl/>
        </w:rPr>
        <w:t>،</w:t>
      </w:r>
      <w:r>
        <w:rPr>
          <w:rtl/>
        </w:rPr>
        <w:t xml:space="preserve"> كما ورد عن الإمام الرضا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في ما تقدّم</w:t>
      </w:r>
      <w:r w:rsidR="00742F32">
        <w:rPr>
          <w:rtl/>
        </w:rPr>
        <w:t>،</w:t>
      </w:r>
      <w:r>
        <w:rPr>
          <w:rtl/>
        </w:rPr>
        <w:t xml:space="preserve"> من أجل ذلك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وحفظاً لسنن الشريعة وآدابها</w:t>
      </w:r>
      <w:r w:rsidR="00742F32">
        <w:rPr>
          <w:rtl/>
        </w:rPr>
        <w:t>،</w:t>
      </w:r>
      <w:r>
        <w:rPr>
          <w:rtl/>
        </w:rPr>
        <w:t xml:space="preserve"> لا نجد واحداً منهم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إلّا وقد ورد في آداب</w:t>
      </w:r>
      <w:r w:rsidR="0055726B">
        <w:rPr>
          <w:rtl/>
        </w:rPr>
        <w:t xml:space="preserve"> </w:t>
      </w:r>
      <w:r>
        <w:rPr>
          <w:rtl/>
        </w:rPr>
        <w:t>زيارته وما يقال عنده ما فيه غنىً لقاصديهم</w:t>
      </w:r>
      <w:r w:rsidR="00742F32">
        <w:rPr>
          <w:rtl/>
        </w:rPr>
        <w:t>،</w:t>
      </w:r>
      <w:r>
        <w:rPr>
          <w:rtl/>
        </w:rPr>
        <w:t xml:space="preserve"> تعليماً وتأديباً</w:t>
      </w:r>
      <w:r w:rsidR="00742F32">
        <w:rPr>
          <w:rtl/>
        </w:rPr>
        <w:t>،</w:t>
      </w:r>
      <w:r>
        <w:rPr>
          <w:rtl/>
        </w:rPr>
        <w:t xml:space="preserve"> وما في حفظه براءة</w:t>
      </w:r>
      <w:r w:rsidR="0055726B">
        <w:rPr>
          <w:rtl/>
        </w:rPr>
        <w:t xml:space="preserve"> </w:t>
      </w:r>
      <w:r>
        <w:rPr>
          <w:rtl/>
        </w:rPr>
        <w:t>من كلّ محدَثٍ مبتَدع من ال</w:t>
      </w:r>
      <w:r>
        <w:rPr>
          <w:rFonts w:hint="cs"/>
          <w:rtl/>
        </w:rPr>
        <w:t>أ</w:t>
      </w:r>
      <w:r>
        <w:rPr>
          <w:rtl/>
        </w:rPr>
        <w:t>مور التي قد تصدر هنا أو هناك عن بعض زوار القبور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لجهالة أو لغفلة</w:t>
      </w:r>
      <w:r w:rsidR="00742F32">
        <w:rPr>
          <w:rtl/>
        </w:rPr>
        <w:t>،</w:t>
      </w:r>
      <w:r>
        <w:rPr>
          <w:rtl/>
        </w:rPr>
        <w:t xml:space="preserve"> وفيه البراءة أيضاً من كل ما لا يليق بمقاماتهم الشريفة.. ولكون</w:t>
      </w:r>
      <w:r w:rsidR="0055726B">
        <w:rPr>
          <w:rtl/>
        </w:rPr>
        <w:t xml:space="preserve"> </w:t>
      </w:r>
      <w:r>
        <w:rPr>
          <w:rtl/>
        </w:rPr>
        <w:t>هذه الآداب والتعاليم متشابهة</w:t>
      </w:r>
      <w:r w:rsidR="00742F32">
        <w:rPr>
          <w:rtl/>
        </w:rPr>
        <w:t>،</w:t>
      </w:r>
      <w:r>
        <w:rPr>
          <w:rtl/>
        </w:rPr>
        <w:t xml:space="preserve"> نكتفي بذكر القليل منها</w:t>
      </w:r>
      <w:r w:rsidR="00742F32">
        <w:rPr>
          <w:rtl/>
        </w:rPr>
        <w:t>:</w:t>
      </w:r>
    </w:p>
    <w:p w:rsidR="006E6387" w:rsidRPr="00D63541" w:rsidRDefault="006E6387" w:rsidP="00742F32">
      <w:pPr>
        <w:pStyle w:val="libBold2"/>
        <w:rPr>
          <w:rtl/>
        </w:rPr>
      </w:pPr>
      <w:r>
        <w:rPr>
          <w:rtl/>
        </w:rPr>
        <w:t>1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في زيارة أمير المؤمنين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عن أبي عبدالله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tl/>
        </w:rPr>
        <w:t>« إذا أردت زيارة قبر أمير</w:t>
      </w:r>
      <w:r w:rsidR="0055726B">
        <w:rPr>
          <w:rtl/>
        </w:rPr>
        <w:t xml:space="preserve"> </w:t>
      </w:r>
      <w:r w:rsidRPr="00742F32">
        <w:rPr>
          <w:rtl/>
        </w:rPr>
        <w:t xml:space="preserve">المؤمنين </w:t>
      </w:r>
      <w:r w:rsidRPr="00742F32">
        <w:rPr>
          <w:rStyle w:val="libAlaemChar"/>
          <w:rtl/>
        </w:rPr>
        <w:t>عليه‌السلام</w:t>
      </w:r>
      <w:r w:rsidRPr="00742F32">
        <w:rPr>
          <w:rtl/>
        </w:rPr>
        <w:t xml:space="preserve"> فتوضّأ واغتسل وامشِ علىٰ هنيئتك</w:t>
      </w:r>
      <w:r w:rsidR="00742F32">
        <w:rPr>
          <w:rtl/>
        </w:rPr>
        <w:t>،</w:t>
      </w:r>
      <w:r w:rsidRPr="00742F32">
        <w:rPr>
          <w:rtl/>
        </w:rPr>
        <w:t xml:space="preserve"> وقل</w:t>
      </w:r>
      <w:r w:rsidR="00742F32">
        <w:rPr>
          <w:rtl/>
        </w:rPr>
        <w:t>:</w:t>
      </w:r>
      <w:r w:rsidRPr="00742F32">
        <w:rPr>
          <w:rtl/>
        </w:rPr>
        <w:t xml:space="preserve"> الحمد لله الذي</w:t>
      </w:r>
      <w:r w:rsidR="0055726B">
        <w:rPr>
          <w:rtl/>
        </w:rPr>
        <w:t xml:space="preserve"> </w:t>
      </w:r>
      <w:r w:rsidRPr="00742F32">
        <w:rPr>
          <w:rtl/>
        </w:rPr>
        <w:t xml:space="preserve">أكرمني بمعرفة رسول الله </w:t>
      </w:r>
      <w:r w:rsidRPr="00742F32">
        <w:rPr>
          <w:rStyle w:val="libAlaemChar"/>
          <w:rtl/>
        </w:rPr>
        <w:t>صل</w:t>
      </w:r>
      <w:r w:rsidRPr="00742F32">
        <w:rPr>
          <w:rStyle w:val="libAlaemChar"/>
          <w:rFonts w:hint="cs"/>
          <w:rtl/>
        </w:rPr>
        <w:t>ى‌الله‌عليه‌وآله‌وسلم</w:t>
      </w:r>
      <w:r w:rsidRPr="00D63541">
        <w:rPr>
          <w:rtl/>
        </w:rPr>
        <w:t xml:space="preserve"> ومن فرض طاعته</w:t>
      </w:r>
      <w:r w:rsidR="00742F32">
        <w:rPr>
          <w:rtl/>
        </w:rPr>
        <w:t>،</w:t>
      </w:r>
      <w:r w:rsidRPr="00D63541">
        <w:rPr>
          <w:rtl/>
        </w:rPr>
        <w:t xml:space="preserve"> رحمةً منه وتطوّلاً</w:t>
      </w:r>
      <w:r w:rsidR="0055726B">
        <w:rPr>
          <w:rtl/>
        </w:rPr>
        <w:t xml:space="preserve"> </w:t>
      </w:r>
      <w:r>
        <w:rPr>
          <w:rtl/>
        </w:rPr>
        <w:t>عليَّ بال</w:t>
      </w:r>
      <w:r>
        <w:rPr>
          <w:rFonts w:hint="cs"/>
          <w:rtl/>
        </w:rPr>
        <w:t>إ</w:t>
      </w:r>
      <w:r w:rsidRPr="00D63541">
        <w:rPr>
          <w:rtl/>
        </w:rPr>
        <w:t>يمان</w:t>
      </w:r>
      <w:r>
        <w:rPr>
          <w:rtl/>
        </w:rPr>
        <w:t>..</w:t>
      </w:r>
    </w:p>
    <w:p w:rsidR="006E6387" w:rsidRPr="00D63541" w:rsidRDefault="006E6387" w:rsidP="00742F32">
      <w:pPr>
        <w:pStyle w:val="libBold2"/>
        <w:rPr>
          <w:rtl/>
        </w:rPr>
      </w:pPr>
      <w:r w:rsidRPr="00D63541">
        <w:rPr>
          <w:rtl/>
        </w:rPr>
        <w:t>الحمد لله الذي سيّرني في بلاده</w:t>
      </w:r>
      <w:r w:rsidR="00742F32">
        <w:rPr>
          <w:rtl/>
        </w:rPr>
        <w:t>،</w:t>
      </w:r>
      <w:r w:rsidRPr="00D63541">
        <w:rPr>
          <w:rtl/>
        </w:rPr>
        <w:t xml:space="preserve"> وحملني</w:t>
      </w:r>
      <w:r>
        <w:rPr>
          <w:rtl/>
        </w:rPr>
        <w:t xml:space="preserve"> علىٰ </w:t>
      </w:r>
      <w:r w:rsidRPr="00D63541">
        <w:rPr>
          <w:rtl/>
        </w:rPr>
        <w:t>دوابه</w:t>
      </w:r>
      <w:r w:rsidR="00742F32">
        <w:rPr>
          <w:rtl/>
        </w:rPr>
        <w:t>،</w:t>
      </w:r>
      <w:r w:rsidRPr="00D63541">
        <w:rPr>
          <w:rtl/>
        </w:rPr>
        <w:t xml:space="preserve"> وطوى</w:t>
      </w:r>
      <w:r w:rsidRPr="00F82CF8">
        <w:rPr>
          <w:rtl/>
        </w:rPr>
        <w:t>ٰ</w:t>
      </w:r>
      <w:r w:rsidRPr="00D63541">
        <w:rPr>
          <w:rtl/>
        </w:rPr>
        <w:t xml:space="preserve"> لي البعيد</w:t>
      </w:r>
      <w:r w:rsidR="0055726B">
        <w:rPr>
          <w:rtl/>
        </w:rPr>
        <w:t xml:space="preserve"> </w:t>
      </w:r>
      <w:r w:rsidRPr="00D63541">
        <w:rPr>
          <w:rtl/>
        </w:rPr>
        <w:t>ودفع عني المكروه</w:t>
      </w:r>
      <w:r>
        <w:rPr>
          <w:rtl/>
        </w:rPr>
        <w:t xml:space="preserve"> حتىٰ </w:t>
      </w:r>
      <w:r w:rsidRPr="00D63541">
        <w:rPr>
          <w:rtl/>
        </w:rPr>
        <w:t xml:space="preserve">أدخلني حرم أخي رسول الله </w:t>
      </w:r>
      <w:r w:rsidRPr="00742F32">
        <w:rPr>
          <w:rStyle w:val="libAlaemChar"/>
          <w:rtl/>
        </w:rPr>
        <w:t>صل</w:t>
      </w:r>
      <w:r w:rsidRPr="00742F32">
        <w:rPr>
          <w:rStyle w:val="libAlaemChar"/>
          <w:rFonts w:hint="cs"/>
          <w:rtl/>
        </w:rPr>
        <w:t>ى‌الله‌عليه‌وآله‌وسلم</w:t>
      </w:r>
      <w:r>
        <w:rPr>
          <w:rtl/>
        </w:rPr>
        <w:t>..</w:t>
      </w:r>
      <w:r w:rsidRPr="00D63541">
        <w:rPr>
          <w:rtl/>
        </w:rPr>
        <w:t>. الحمد لله الذي</w:t>
      </w:r>
      <w:r w:rsidR="0055726B">
        <w:rPr>
          <w:rtl/>
        </w:rPr>
        <w:t xml:space="preserve"> </w:t>
      </w:r>
      <w:r w:rsidRPr="00D63541">
        <w:rPr>
          <w:rtl/>
        </w:rPr>
        <w:t>جعلني من زوّار قبر وصي رسول الله</w:t>
      </w:r>
      <w:r w:rsidR="00742F32">
        <w:rPr>
          <w:rtl/>
        </w:rPr>
        <w:t>،</w:t>
      </w:r>
      <w:r w:rsidRPr="00D63541">
        <w:rPr>
          <w:rtl/>
        </w:rPr>
        <w:t xml:space="preserve"> الحمد لله الذي هدانا لهذا وما كنّا</w:t>
      </w:r>
      <w:r w:rsidR="0055726B">
        <w:rPr>
          <w:rtl/>
        </w:rPr>
        <w:t xml:space="preserve"> </w:t>
      </w:r>
      <w:r w:rsidRPr="00D63541">
        <w:rPr>
          <w:rtl/>
        </w:rPr>
        <w:t>لنهتدي لولا أن هدانا الله</w:t>
      </w:r>
      <w:r w:rsidR="00742F32">
        <w:rPr>
          <w:rtl/>
        </w:rPr>
        <w:t>،</w:t>
      </w:r>
      <w:r w:rsidRPr="00D63541">
        <w:rPr>
          <w:rtl/>
        </w:rPr>
        <w:t xml:space="preserve"> أشهد أن لا إله</w:t>
      </w:r>
      <w:r>
        <w:rPr>
          <w:rtl/>
        </w:rPr>
        <w:t xml:space="preserve"> إلّا </w:t>
      </w:r>
      <w:r w:rsidRPr="00D63541">
        <w:rPr>
          <w:rtl/>
        </w:rPr>
        <w:t>الله وحده لا شريك له</w:t>
      </w:r>
      <w:r w:rsidR="00742F32">
        <w:rPr>
          <w:rtl/>
        </w:rPr>
        <w:t>،</w:t>
      </w:r>
      <w:r w:rsidRPr="00D63541">
        <w:rPr>
          <w:rtl/>
        </w:rPr>
        <w:t xml:space="preserve"> وأشهد أنّ</w:t>
      </w:r>
      <w:r w:rsidR="0055726B">
        <w:rPr>
          <w:rtl/>
        </w:rPr>
        <w:t xml:space="preserve"> </w:t>
      </w:r>
      <w:r w:rsidRPr="00D63541">
        <w:rPr>
          <w:rtl/>
        </w:rPr>
        <w:t>محمداً عبده ورسوله جاء بالحق من عنده</w:t>
      </w:r>
      <w:r w:rsidR="00742F32">
        <w:rPr>
          <w:rtl/>
        </w:rPr>
        <w:t>،</w:t>
      </w:r>
      <w:r w:rsidRPr="00D63541">
        <w:rPr>
          <w:rtl/>
        </w:rPr>
        <w:t xml:space="preserve"> وأشهد أنّ علياً عبد الله وأخو</w:t>
      </w:r>
      <w:r w:rsidR="0055726B">
        <w:rPr>
          <w:rtl/>
        </w:rPr>
        <w:t xml:space="preserve"> </w:t>
      </w:r>
      <w:r w:rsidRPr="00D63541">
        <w:rPr>
          <w:rtl/>
        </w:rPr>
        <w:t>رسوله.</w:t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t>ثمَّ تدنو من القبر وتقول</w:t>
      </w:r>
      <w:r w:rsidR="00742F32">
        <w:rPr>
          <w:rtl/>
        </w:rPr>
        <w:t>:</w:t>
      </w:r>
      <w:r w:rsidRPr="00D63541">
        <w:rPr>
          <w:rtl/>
        </w:rPr>
        <w:t xml:space="preserve"> السلام من الله والتسليم</w:t>
      </w:r>
      <w:r>
        <w:rPr>
          <w:rtl/>
        </w:rPr>
        <w:t xml:space="preserve"> علىٰ </w:t>
      </w:r>
      <w:r w:rsidRPr="00D63541">
        <w:rPr>
          <w:rtl/>
        </w:rPr>
        <w:t>محمد أمين الله</w:t>
      </w:r>
      <w:r>
        <w:rPr>
          <w:rtl/>
        </w:rPr>
        <w:t>..</w:t>
      </w:r>
      <w:r w:rsidRPr="00D63541">
        <w:rPr>
          <w:rtl/>
        </w:rPr>
        <w:t>. »</w:t>
      </w:r>
      <w:r w:rsidR="0055726B">
        <w:rPr>
          <w:rtl/>
        </w:rPr>
        <w:t xml:space="preserve"> </w:t>
      </w:r>
      <w:r>
        <w:rPr>
          <w:rtl/>
        </w:rPr>
        <w:t xml:space="preserve">ثمَّ ذكر تسليماً يعدِّد فيه خلال وخصال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الحميدة</w:t>
      </w:r>
      <w:r w:rsidR="00742F32">
        <w:rPr>
          <w:rtl/>
        </w:rPr>
        <w:t>،</w:t>
      </w:r>
      <w:r>
        <w:rPr>
          <w:rtl/>
        </w:rPr>
        <w:t xml:space="preserve"> ثمَّ التسليم علىٰ أمير</w:t>
      </w:r>
      <w:r w:rsidR="0055726B">
        <w:rPr>
          <w:rtl/>
        </w:rPr>
        <w:t xml:space="preserve"> </w:t>
      </w:r>
      <w:r>
        <w:rPr>
          <w:rtl/>
        </w:rPr>
        <w:t>المؤمنين بنحو ذلك ويكثر من الصلوات عليهما وعلىٰ آلهما</w:t>
      </w:r>
      <w:r w:rsidR="00742F32">
        <w:rPr>
          <w:rtl/>
        </w:rPr>
        <w:t>،</w:t>
      </w:r>
      <w:r>
        <w:rPr>
          <w:rtl/>
        </w:rPr>
        <w:t xml:space="preserve"> في ذكر طويل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Pr="00236C69" w:rsidRDefault="006E6387" w:rsidP="00742F32">
      <w:pPr>
        <w:pStyle w:val="libLine"/>
        <w:rPr>
          <w:rtl/>
        </w:rPr>
      </w:pPr>
      <w:r w:rsidRPr="00236C69">
        <w:rPr>
          <w:rtl/>
        </w:rPr>
        <w:t>_</w:t>
      </w:r>
      <w:r w:rsidRPr="00236C69">
        <w:rPr>
          <w:rFonts w:hint="cs"/>
          <w:rtl/>
        </w:rPr>
        <w:t>__________</w:t>
      </w:r>
      <w:r w:rsidRPr="00236C69">
        <w:rPr>
          <w:rtl/>
        </w:rPr>
        <w:t>___________</w:t>
      </w:r>
      <w:r w:rsidRPr="00236C69">
        <w:rPr>
          <w:rFonts w:hint="cs"/>
          <w:rtl/>
        </w:rPr>
        <w:t>_____</w:t>
      </w:r>
      <w:r w:rsidRPr="00236C69">
        <w:rPr>
          <w:rtl/>
        </w:rPr>
        <w:t>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تهذيب</w:t>
      </w:r>
      <w:r>
        <w:rPr>
          <w:rtl/>
        </w:rPr>
        <w:t xml:space="preserve"> الأحكام </w:t>
      </w:r>
      <w:r w:rsidRPr="00FC31C6">
        <w:rPr>
          <w:rtl/>
        </w:rPr>
        <w:t>6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25.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 xml:space="preserve">غير انّ هناك نصّاً آخر مختصراً جامعاً لزيارته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روي عن ال</w:t>
      </w:r>
      <w:r>
        <w:rPr>
          <w:rFonts w:hint="cs"/>
          <w:rtl/>
        </w:rPr>
        <w:t>إ</w:t>
      </w:r>
      <w:r>
        <w:rPr>
          <w:rtl/>
        </w:rPr>
        <w:t>مامين</w:t>
      </w:r>
      <w:r w:rsidR="0055726B">
        <w:rPr>
          <w:rtl/>
        </w:rPr>
        <w:t xml:space="preserve"> </w:t>
      </w:r>
      <w:r>
        <w:rPr>
          <w:rtl/>
        </w:rPr>
        <w:t xml:space="preserve">الصادق والكاظم </w:t>
      </w:r>
      <w:r w:rsidRPr="00742F32">
        <w:rPr>
          <w:rStyle w:val="libAlaemChar"/>
          <w:rtl/>
        </w:rPr>
        <w:t>عليهما‌السلام</w:t>
      </w:r>
      <w:r w:rsidR="00742F32">
        <w:rPr>
          <w:rtl/>
        </w:rPr>
        <w:t>،</w:t>
      </w:r>
      <w:r>
        <w:rPr>
          <w:rtl/>
        </w:rPr>
        <w:t xml:space="preserve"> جاء فيه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 xml:space="preserve">« تقول عند قبر أمير المؤمنين </w:t>
      </w:r>
      <w:r w:rsidRPr="00742F32">
        <w:rPr>
          <w:rStyle w:val="libAlaemChar"/>
          <w:rtl/>
        </w:rPr>
        <w:t>عليه‌السلام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السلام عليك يا ولي الله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أنت أول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مظلوم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وأول من غُصِبَ حقّه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صبرت واحتسبت حتىٰ أتاك اليقين.. وأشهد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أنّك قد لقيت الله وأنت شهيد.. عذَّب الله قاتلك بأنواع العذاب وجدد عليه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العذاب.. جئتك عارفاً بحقّك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مستبصراً بشأنك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معادياً 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عدائك ومن ظلمك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ألقىٰ علىٰ ذلك ربّي إن شاء الله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يا ولي الله إنّ لي ذنوباً كثيرةً فاشفع لي إلىٰ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ربّك عزّوجلّ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فإنّ لك عند الله مقاماً محموداً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وأنّ لك عند الله جاهاً وشفاعةً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وقال تعالىٰ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وَلَا يَشْفَعُونَ إِلَّا لِمَنِ ارْتَضَىٰ </w:t>
      </w:r>
      <w:r w:rsidRPr="00742F32">
        <w:rPr>
          <w:rStyle w:val="libAlaemChar"/>
          <w:rtl/>
        </w:rPr>
        <w:t>)</w:t>
      </w:r>
      <w:r w:rsidRPr="00742F32">
        <w:rPr>
          <w:rStyle w:val="libBold2Char"/>
          <w:rtl/>
        </w:rPr>
        <w:t xml:space="preserve">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فالاغتسال قبل الدخول</w:t>
      </w:r>
      <w:r w:rsidR="00742F32">
        <w:rPr>
          <w:rtl/>
        </w:rPr>
        <w:t>،</w:t>
      </w:r>
      <w:r>
        <w:rPr>
          <w:rtl/>
        </w:rPr>
        <w:t xml:space="preserve"> ثمَّ الدخول بوقار واحترام وتواضع</w:t>
      </w:r>
      <w:r w:rsidR="00742F32">
        <w:rPr>
          <w:rtl/>
        </w:rPr>
        <w:t>،</w:t>
      </w:r>
      <w:r>
        <w:rPr>
          <w:rtl/>
        </w:rPr>
        <w:t xml:space="preserve"> والوقوف أولاً</w:t>
      </w:r>
      <w:r w:rsidR="0055726B">
        <w:rPr>
          <w:rtl/>
        </w:rPr>
        <w:t xml:space="preserve"> </w:t>
      </w:r>
      <w:r>
        <w:rPr>
          <w:rtl/>
        </w:rPr>
        <w:t>عن بعد وأداء السلام اللائق بعد تقديم الحمد لله تعالىٰ والثناء عليه بما هو أهله</w:t>
      </w:r>
      <w:r w:rsidR="00742F32">
        <w:rPr>
          <w:rtl/>
        </w:rPr>
        <w:t>،</w:t>
      </w:r>
      <w:r>
        <w:rPr>
          <w:rtl/>
        </w:rPr>
        <w:t xml:space="preserve"> ثمَّ</w:t>
      </w:r>
      <w:r w:rsidR="0055726B">
        <w:rPr>
          <w:rtl/>
        </w:rPr>
        <w:t xml:space="preserve"> </w:t>
      </w:r>
      <w:r>
        <w:rPr>
          <w:rtl/>
        </w:rPr>
        <w:t>الدنو من القبر</w:t>
      </w:r>
      <w:r w:rsidR="00742F32">
        <w:rPr>
          <w:rtl/>
        </w:rPr>
        <w:t>،</w:t>
      </w:r>
      <w:r>
        <w:rPr>
          <w:rtl/>
        </w:rPr>
        <w:t xml:space="preserve"> وتجديد السلام بأليق ال</w:t>
      </w:r>
      <w:r>
        <w:rPr>
          <w:rFonts w:hint="cs"/>
          <w:rtl/>
        </w:rPr>
        <w:t>أ</w:t>
      </w:r>
      <w:r>
        <w:rPr>
          <w:rtl/>
        </w:rPr>
        <w:t>لفاظ وأجمعها لخصاله</w:t>
      </w:r>
      <w:r w:rsidR="00742F32">
        <w:rPr>
          <w:rtl/>
        </w:rPr>
        <w:t>،</w:t>
      </w:r>
      <w:r>
        <w:rPr>
          <w:rtl/>
        </w:rPr>
        <w:t xml:space="preserve"> ثمَّ ال</w:t>
      </w:r>
      <w:r>
        <w:rPr>
          <w:rFonts w:hint="cs"/>
          <w:rtl/>
        </w:rPr>
        <w:t>إ</w:t>
      </w:r>
      <w:r>
        <w:rPr>
          <w:rtl/>
        </w:rPr>
        <w:t>ستشفاع به</w:t>
      </w:r>
      <w:r w:rsidR="0055726B">
        <w:rPr>
          <w:rtl/>
        </w:rPr>
        <w:t xml:space="preserve"> </w:t>
      </w:r>
      <w:r>
        <w:rPr>
          <w:rtl/>
        </w:rPr>
        <w:t>إلىٰ الله تعالىٰ علىٰ هذا النحو المذكور</w:t>
      </w:r>
      <w:r w:rsidR="00742F32">
        <w:rPr>
          <w:rtl/>
        </w:rPr>
        <w:t>،</w:t>
      </w:r>
      <w:r>
        <w:rPr>
          <w:rtl/>
        </w:rPr>
        <w:t xml:space="preserve"> وما يدور في مضمونه</w:t>
      </w:r>
      <w:r w:rsidR="00742F32">
        <w:rPr>
          <w:rtl/>
        </w:rPr>
        <w:t>،</w:t>
      </w:r>
      <w:r>
        <w:rPr>
          <w:rtl/>
        </w:rPr>
        <w:t xml:space="preserve"> تلك هي صورة</w:t>
      </w:r>
      <w:r w:rsidR="0055726B">
        <w:rPr>
          <w:rtl/>
        </w:rPr>
        <w:t xml:space="preserve"> </w:t>
      </w:r>
      <w:r>
        <w:rPr>
          <w:rtl/>
        </w:rPr>
        <w:t xml:space="preserve">الزيارة التي نقرأها في تراث أهل البيت </w:t>
      </w:r>
      <w:r w:rsidRPr="00742F32">
        <w:rPr>
          <w:rStyle w:val="libAlaemChar"/>
          <w:rtl/>
        </w:rPr>
        <w:t>عليهم‌السلام</w:t>
      </w:r>
      <w:r w:rsidR="00742F32">
        <w:rPr>
          <w:rtl/>
        </w:rPr>
        <w:t>،</w:t>
      </w:r>
      <w:r>
        <w:rPr>
          <w:rtl/>
        </w:rPr>
        <w:t xml:space="preserve"> مع ما ورد من جواز مس القبر تبركاً</w:t>
      </w:r>
      <w:r w:rsidR="0055726B">
        <w:rPr>
          <w:rtl/>
        </w:rPr>
        <w:t xml:space="preserve"> </w:t>
      </w:r>
      <w:r>
        <w:rPr>
          <w:rtl/>
        </w:rPr>
        <w:t>به.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ثمَّ يحسن بعد ذلك أداء الوداع لصاحب القبر المزور قبل الخروج</w:t>
      </w:r>
      <w:r w:rsidR="00742F32">
        <w:rPr>
          <w:rtl/>
        </w:rPr>
        <w:t>،</w:t>
      </w:r>
      <w:r>
        <w:rPr>
          <w:rtl/>
        </w:rPr>
        <w:t xml:space="preserve"> كما يودّع لو</w:t>
      </w:r>
      <w:r w:rsidR="0055726B">
        <w:rPr>
          <w:rtl/>
        </w:rPr>
        <w:t xml:space="preserve"> </w:t>
      </w:r>
      <w:r>
        <w:rPr>
          <w:rtl/>
        </w:rPr>
        <w:t>كان حياً</w:t>
      </w:r>
      <w:r w:rsidR="00742F32">
        <w:rPr>
          <w:rtl/>
        </w:rPr>
        <w:t>،</w:t>
      </w:r>
      <w:r>
        <w:rPr>
          <w:rtl/>
        </w:rPr>
        <w:t xml:space="preserve"> وفيه من حسن ال</w:t>
      </w:r>
      <w:r>
        <w:rPr>
          <w:rFonts w:hint="cs"/>
          <w:rtl/>
        </w:rPr>
        <w:t>أ</w:t>
      </w:r>
      <w:r>
        <w:rPr>
          <w:rtl/>
        </w:rPr>
        <w:t>دب ما لا يخفىٰ</w:t>
      </w:r>
      <w:r w:rsidR="00742F32">
        <w:rPr>
          <w:rtl/>
        </w:rPr>
        <w:t>،</w:t>
      </w:r>
      <w:r>
        <w:rPr>
          <w:rtl/>
        </w:rPr>
        <w:t xml:space="preserve"> ومما يقال فيه بعد تجديد السلام</w:t>
      </w:r>
      <w:r w:rsidR="0055726B">
        <w:rPr>
          <w:rtl/>
        </w:rPr>
        <w:t xml:space="preserve"> </w:t>
      </w:r>
      <w:r>
        <w:rPr>
          <w:rtl/>
        </w:rPr>
        <w:t>والعهد بالولاء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اللهم إنّي أسألك أن تصلّي علىٰ محمّدٍ وآل محمّدٍ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ولا تجعله</w:t>
      </w:r>
      <w:r w:rsidR="0055726B">
        <w:rPr>
          <w:rStyle w:val="libBold2Char"/>
          <w:rFonts w:hint="cs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6C0FDA">
        <w:rPr>
          <w:rtl/>
        </w:rPr>
        <w:t>(1) تهذيب</w:t>
      </w:r>
      <w:r>
        <w:rPr>
          <w:rtl/>
        </w:rPr>
        <w:t xml:space="preserve"> الأحكام </w:t>
      </w:r>
      <w:r w:rsidRPr="006C0FDA">
        <w:rPr>
          <w:rtl/>
        </w:rPr>
        <w:t>6</w:t>
      </w:r>
      <w:r w:rsidR="00742F32">
        <w:rPr>
          <w:rtl/>
        </w:rPr>
        <w:t>:</w:t>
      </w:r>
      <w:r w:rsidRPr="006C0FDA">
        <w:rPr>
          <w:rtl/>
        </w:rPr>
        <w:t xml:space="preserve"> </w:t>
      </w:r>
      <w:r>
        <w:rPr>
          <w:rtl/>
        </w:rPr>
        <w:t>28.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آخر العهد من زيارته</w:t>
      </w:r>
      <w:r w:rsidR="00742F32">
        <w:rPr>
          <w:rtl/>
        </w:rPr>
        <w:t>،</w:t>
      </w:r>
      <w:r w:rsidRPr="00D63541">
        <w:rPr>
          <w:rtl/>
        </w:rPr>
        <w:t xml:space="preserve"> فإن جعلته فاحشرني مع هؤلاء الميامين</w:t>
      </w:r>
      <w:r>
        <w:rPr>
          <w:rtl/>
        </w:rPr>
        <w:t xml:space="preserve"> الأئمة </w:t>
      </w:r>
      <w:r w:rsidRPr="00D63541">
        <w:rPr>
          <w:rtl/>
        </w:rPr>
        <w:t>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>وهكذا ورد أيضاً مع كل زيارة</w:t>
      </w:r>
      <w:r w:rsidR="00742F32">
        <w:rPr>
          <w:rtl/>
        </w:rPr>
        <w:t>،</w:t>
      </w:r>
      <w:r>
        <w:rPr>
          <w:rtl/>
        </w:rPr>
        <w:t xml:space="preserve"> فبعد أداء الزيارة للاِمام الحسن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تقف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عند قبره كوقوفك عليه عند الزيارة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وتقول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السلام عليك يا ابن رسول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الله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السلام عليك يا مولاي ورحمة الله وبركاته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استودعك الله وأسترعيك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وأقرأ عليك السلام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آمنّا بالله وبالرسول وبما جئت به ودللت عليه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اللهم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اكتبنا مع الشاهدين.. ثمَّ تسأل الله حاجتك وأن لا يجعله آخر العهد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منك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6E6387" w:rsidP="00742F32">
      <w:pPr>
        <w:pStyle w:val="libNormal0"/>
        <w:rPr>
          <w:rtl/>
        </w:rPr>
      </w:pPr>
      <w:r>
        <w:rPr>
          <w:rtl/>
        </w:rPr>
        <w:t>3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وفي زيارة قبر الإمام الحسين سيد الشهداء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ورد التأكيد أوّلاً علىٰ</w:t>
      </w:r>
      <w:r w:rsidR="0055726B">
        <w:rPr>
          <w:rtl/>
        </w:rPr>
        <w:t xml:space="preserve"> </w:t>
      </w:r>
      <w:r>
        <w:rPr>
          <w:rtl/>
        </w:rPr>
        <w:t>الاغتسال بماء الفرات</w:t>
      </w:r>
      <w:r w:rsidR="00742F32">
        <w:rPr>
          <w:rtl/>
        </w:rPr>
        <w:t>،</w:t>
      </w:r>
      <w:r>
        <w:rPr>
          <w:rtl/>
        </w:rPr>
        <w:t xml:space="preserve"> ثمَّ تراعى</w:t>
      </w:r>
      <w:r w:rsidRPr="00F82CF8">
        <w:rPr>
          <w:rtl/>
        </w:rPr>
        <w:t>ٰ</w:t>
      </w:r>
      <w:r>
        <w:rPr>
          <w:rtl/>
        </w:rPr>
        <w:t xml:space="preserve"> الخطوات الآنفة</w:t>
      </w:r>
      <w:r w:rsidR="00742F32">
        <w:rPr>
          <w:rtl/>
        </w:rPr>
        <w:t>،</w:t>
      </w:r>
      <w:r>
        <w:rPr>
          <w:rtl/>
        </w:rPr>
        <w:t xml:space="preserve"> مع ملاحظة ما يخصّه </w:t>
      </w:r>
      <w:r w:rsidRPr="00742F32">
        <w:rPr>
          <w:rStyle w:val="libAlaemChar"/>
          <w:rtl/>
        </w:rPr>
        <w:t>عليه‌السلام</w:t>
      </w:r>
      <w:r w:rsidR="0055726B">
        <w:rPr>
          <w:rtl/>
        </w:rPr>
        <w:t xml:space="preserve"> </w:t>
      </w:r>
      <w:r>
        <w:rPr>
          <w:rtl/>
        </w:rPr>
        <w:t>من وقائع وأحداث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 xml:space="preserve">« إذا أتيت قبر الحسين </w:t>
      </w:r>
      <w:r w:rsidRPr="00742F32">
        <w:rPr>
          <w:rStyle w:val="libAlaemChar"/>
          <w:rtl/>
        </w:rPr>
        <w:t>عليه‌السلام</w:t>
      </w:r>
      <w:r w:rsidRPr="00742F32">
        <w:rPr>
          <w:rStyle w:val="libBold2Char"/>
          <w:rtl/>
        </w:rPr>
        <w:t xml:space="preserve"> فائت الفرات واغتسل بحيال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قبره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وتوجّه إليه وعليك السكينة والوقار حتىٰ تدخل إلىٰ القبر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من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الجانب الشرقي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وقل حين تدخله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السلام علىٰ ملائكة الله المنزلين »</w:t>
      </w:r>
      <w:r w:rsidR="0055726B">
        <w:rPr>
          <w:rtl/>
        </w:rPr>
        <w:t xml:space="preserve"> </w:t>
      </w:r>
      <w:r>
        <w:rPr>
          <w:rtl/>
        </w:rPr>
        <w:t xml:space="preserve">ويكرر السلام علىٰ ملائكة الله ببعض خصالهم </w:t>
      </w:r>
      <w:r w:rsidRPr="00742F32">
        <w:rPr>
          <w:rStyle w:val="libBold2Char"/>
          <w:rtl/>
        </w:rPr>
        <w:t>« فإذا استقبلت قبر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الحسين </w:t>
      </w:r>
      <w:r w:rsidRPr="00742F32">
        <w:rPr>
          <w:rStyle w:val="libAlaemChar"/>
          <w:rtl/>
        </w:rPr>
        <w:t>عليه‌السلام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فقل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السلام علىٰ رسول الله »</w:t>
      </w:r>
      <w:r>
        <w:rPr>
          <w:rtl/>
        </w:rPr>
        <w:t xml:space="preserve"> ويستغرق في السلام والصلاة</w:t>
      </w:r>
      <w:r w:rsidR="0055726B">
        <w:rPr>
          <w:rtl/>
        </w:rPr>
        <w:t xml:space="preserve"> </w:t>
      </w:r>
      <w:r>
        <w:rPr>
          <w:rtl/>
        </w:rPr>
        <w:t>عليه</w:t>
      </w:r>
      <w:r w:rsidR="00742F32">
        <w:rPr>
          <w:rtl/>
        </w:rPr>
        <w:t>،</w:t>
      </w:r>
      <w:r>
        <w:rPr>
          <w:rtl/>
        </w:rPr>
        <w:t xml:space="preserve"> ثمَّ علىٰ أمير المؤمنين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ثمَّ الإمام الحسن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ثمَّ الإمام الحسين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ثمَّ سائر الأئمة </w:t>
      </w:r>
      <w:r w:rsidRPr="00742F32">
        <w:rPr>
          <w:rStyle w:val="libBold2Char"/>
          <w:rtl/>
        </w:rPr>
        <w:t>« ثمَّ تأتي قبر الحسين فتقول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« السلام عليك يا ابن رسول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الله »</w:t>
      </w:r>
      <w:r>
        <w:rPr>
          <w:rtl/>
        </w:rPr>
        <w:t xml:space="preserve"> ويستغرق في التسليم عليه بأجمل خصاله</w:t>
      </w:r>
      <w:r w:rsidR="00742F32">
        <w:rPr>
          <w:rtl/>
        </w:rPr>
        <w:t>،</w:t>
      </w:r>
      <w:r>
        <w:rPr>
          <w:rtl/>
        </w:rPr>
        <w:t xml:space="preserve"> وكل خصاله جميلة</w:t>
      </w:r>
      <w:r w:rsidR="00742F32">
        <w:rPr>
          <w:rtl/>
        </w:rPr>
        <w:t>،</w:t>
      </w:r>
      <w:r>
        <w:rPr>
          <w:rtl/>
        </w:rPr>
        <w:t xml:space="preserve"> ويؤكد</w:t>
      </w:r>
      <w:r w:rsidR="0055726B">
        <w:rPr>
          <w:rtl/>
        </w:rPr>
        <w:t xml:space="preserve"> </w:t>
      </w:r>
      <w:r>
        <w:rPr>
          <w:rtl/>
        </w:rPr>
        <w:t>الولاء له</w:t>
      </w:r>
      <w:r w:rsidR="00742F32">
        <w:rPr>
          <w:rtl/>
        </w:rPr>
        <w:t>،</w:t>
      </w:r>
      <w:r>
        <w:rPr>
          <w:rtl/>
        </w:rPr>
        <w:t xml:space="preserve"> والبراءة من أعدائه </w:t>
      </w:r>
      <w:r w:rsidRPr="00742F32">
        <w:rPr>
          <w:rStyle w:val="libBold2Char"/>
          <w:rtl/>
        </w:rPr>
        <w:t>« ثمَّ اجلس عند رأسه وقل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صلّىٰ الله عليك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6C0FDA" w:rsidRDefault="006E6387" w:rsidP="00742F32">
      <w:pPr>
        <w:pStyle w:val="libFootnote0"/>
        <w:rPr>
          <w:rtl/>
        </w:rPr>
      </w:pPr>
      <w:r w:rsidRPr="006C0FDA">
        <w:rPr>
          <w:rtl/>
        </w:rPr>
        <w:t>(1) تهذيب</w:t>
      </w:r>
      <w:r>
        <w:rPr>
          <w:rtl/>
        </w:rPr>
        <w:t xml:space="preserve"> الأحكام </w:t>
      </w:r>
      <w:r w:rsidRPr="006C0FDA">
        <w:rPr>
          <w:rtl/>
        </w:rPr>
        <w:t>6</w:t>
      </w:r>
      <w:r w:rsidR="00742F32">
        <w:rPr>
          <w:rtl/>
        </w:rPr>
        <w:t>:</w:t>
      </w:r>
      <w:r w:rsidRPr="006C0FDA">
        <w:rPr>
          <w:rtl/>
        </w:rPr>
        <w:t xml:space="preserve"> 30.</w:t>
      </w:r>
    </w:p>
    <w:p w:rsidR="006E6387" w:rsidRDefault="006E6387" w:rsidP="00742F32">
      <w:pPr>
        <w:pStyle w:val="libFootnote0"/>
        <w:rPr>
          <w:rtl/>
        </w:rPr>
      </w:pPr>
      <w:r w:rsidRPr="006C0FDA">
        <w:rPr>
          <w:rtl/>
        </w:rPr>
        <w:t>(2) تهذيب</w:t>
      </w:r>
      <w:r>
        <w:rPr>
          <w:rtl/>
        </w:rPr>
        <w:t xml:space="preserve"> الأحكام </w:t>
      </w:r>
      <w:r w:rsidRPr="006C0FDA">
        <w:rPr>
          <w:rtl/>
        </w:rPr>
        <w:t>6</w:t>
      </w:r>
      <w:r w:rsidR="00742F32">
        <w:rPr>
          <w:rtl/>
        </w:rPr>
        <w:t>:</w:t>
      </w:r>
      <w:r w:rsidRPr="006C0FDA">
        <w:rPr>
          <w:rtl/>
        </w:rPr>
        <w:t xml:space="preserve"> </w:t>
      </w:r>
      <w:r>
        <w:rPr>
          <w:rtl/>
        </w:rPr>
        <w:t>41.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أشهد أنّك عبدالله وأمينه</w:t>
      </w:r>
      <w:r w:rsidR="00742F32">
        <w:rPr>
          <w:rtl/>
        </w:rPr>
        <w:t>،</w:t>
      </w:r>
      <w:r w:rsidRPr="00D63541">
        <w:rPr>
          <w:rtl/>
        </w:rPr>
        <w:t xml:space="preserve"> بلّغت ناصحاً وأدّيت أميناً</w:t>
      </w:r>
      <w:r w:rsidR="00742F32">
        <w:rPr>
          <w:rtl/>
        </w:rPr>
        <w:t>،</w:t>
      </w:r>
      <w:r w:rsidRPr="00D63541">
        <w:rPr>
          <w:rtl/>
        </w:rPr>
        <w:t xml:space="preserve"> وقُتلت صدّيقاً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D63541">
        <w:rPr>
          <w:rtl/>
        </w:rPr>
        <w:t>ومضيت</w:t>
      </w:r>
      <w:r>
        <w:rPr>
          <w:rtl/>
        </w:rPr>
        <w:t xml:space="preserve"> علىٰ </w:t>
      </w:r>
      <w:r w:rsidRPr="00D63541">
        <w:rPr>
          <w:rtl/>
        </w:rPr>
        <w:t>يقين</w:t>
      </w:r>
      <w:r w:rsidR="00742F32">
        <w:rPr>
          <w:rtl/>
        </w:rPr>
        <w:t>،</w:t>
      </w:r>
      <w:r w:rsidRPr="00D63541">
        <w:rPr>
          <w:rtl/>
        </w:rPr>
        <w:t xml:space="preserve"> ولم تؤثر عمىً</w:t>
      </w:r>
      <w:r>
        <w:rPr>
          <w:rtl/>
        </w:rPr>
        <w:t xml:space="preserve"> علىٰ </w:t>
      </w:r>
      <w:r w:rsidRPr="00D63541">
        <w:rPr>
          <w:rtl/>
        </w:rPr>
        <w:t>هدى</w:t>
      </w:r>
      <w:r w:rsidRPr="00F82CF8">
        <w:rPr>
          <w:rtl/>
        </w:rPr>
        <w:t>ٰ</w:t>
      </w:r>
      <w:r w:rsidR="00742F32">
        <w:rPr>
          <w:rtl/>
        </w:rPr>
        <w:t>،</w:t>
      </w:r>
      <w:r w:rsidRPr="00D63541">
        <w:rPr>
          <w:rtl/>
        </w:rPr>
        <w:t xml:space="preserve"> لم تَمِلْ من حقٍّ</w:t>
      </w:r>
      <w:r>
        <w:rPr>
          <w:rtl/>
        </w:rPr>
        <w:t xml:space="preserve"> إلىٰ </w:t>
      </w:r>
      <w:r w:rsidRPr="00D63541">
        <w:rPr>
          <w:rtl/>
        </w:rPr>
        <w:t>باطل</w:t>
      </w:r>
      <w:r>
        <w:rPr>
          <w:rtl/>
        </w:rPr>
        <w:t>..</w:t>
      </w:r>
      <w:r w:rsidR="0055726B">
        <w:rPr>
          <w:rtl/>
        </w:rPr>
        <w:t xml:space="preserve"> </w:t>
      </w:r>
      <w:r w:rsidRPr="00D63541">
        <w:rPr>
          <w:rtl/>
        </w:rPr>
        <w:t>أشهد أنّك قد أقمت الصلاة</w:t>
      </w:r>
      <w:r w:rsidR="00742F32">
        <w:rPr>
          <w:rtl/>
        </w:rPr>
        <w:t>،</w:t>
      </w:r>
      <w:r w:rsidRPr="00D63541">
        <w:rPr>
          <w:rtl/>
        </w:rPr>
        <w:t xml:space="preserve"> وآتيت الزكاة</w:t>
      </w:r>
      <w:r w:rsidR="00742F32">
        <w:rPr>
          <w:rtl/>
        </w:rPr>
        <w:t>،</w:t>
      </w:r>
      <w:r w:rsidRPr="00D63541">
        <w:rPr>
          <w:rtl/>
        </w:rPr>
        <w:t xml:space="preserve"> وأمرت بالمعروف</w:t>
      </w:r>
      <w:r w:rsidR="00742F32">
        <w:rPr>
          <w:rtl/>
        </w:rPr>
        <w:t>،</w:t>
      </w:r>
      <w:r w:rsidRPr="00D63541">
        <w:rPr>
          <w:rtl/>
        </w:rPr>
        <w:t xml:space="preserve"> ونهيت عن</w:t>
      </w:r>
      <w:r w:rsidR="0055726B">
        <w:rPr>
          <w:rtl/>
        </w:rPr>
        <w:t xml:space="preserve"> </w:t>
      </w:r>
      <w:r w:rsidRPr="00D63541">
        <w:rPr>
          <w:rtl/>
        </w:rPr>
        <w:t>المنكر</w:t>
      </w:r>
      <w:r w:rsidR="00742F32">
        <w:rPr>
          <w:rtl/>
        </w:rPr>
        <w:t>،</w:t>
      </w:r>
      <w:r w:rsidRPr="00D63541">
        <w:rPr>
          <w:rtl/>
        </w:rPr>
        <w:t xml:space="preserve"> واتّبعت الرسول وتلوت الكتاب حق تلاوته</w:t>
      </w:r>
      <w:r w:rsidR="00742F32">
        <w:rPr>
          <w:rtl/>
        </w:rPr>
        <w:t>،</w:t>
      </w:r>
      <w:r w:rsidRPr="00D63541">
        <w:rPr>
          <w:rtl/>
        </w:rPr>
        <w:t xml:space="preserve"> ودعوت</w:t>
      </w:r>
      <w:r>
        <w:rPr>
          <w:rtl/>
        </w:rPr>
        <w:t xml:space="preserve"> إلىٰ </w:t>
      </w:r>
      <w:r w:rsidRPr="00D63541">
        <w:rPr>
          <w:rtl/>
        </w:rPr>
        <w:t>سبيل</w:t>
      </w:r>
      <w:r w:rsidR="0055726B">
        <w:rPr>
          <w:rtl/>
        </w:rPr>
        <w:t xml:space="preserve"> </w:t>
      </w:r>
      <w:r w:rsidRPr="00D63541">
        <w:rPr>
          <w:rtl/>
        </w:rPr>
        <w:t>ربّك بالحكمة والموعظة الحسنة</w:t>
      </w:r>
      <w:r>
        <w:rPr>
          <w:rtl/>
        </w:rPr>
        <w:t>..</w:t>
      </w:r>
      <w:r w:rsidRPr="00D63541">
        <w:rPr>
          <w:rtl/>
        </w:rPr>
        <w:t>. »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ثمَّ تحوّل عند رجليه وتخيّر من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الدعاء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وتدعو لنفسك »</w:t>
      </w:r>
      <w:r>
        <w:rPr>
          <w:rtl/>
        </w:rPr>
        <w:t>.</w:t>
      </w:r>
    </w:p>
    <w:p w:rsidR="006E6387" w:rsidRPr="00C80FEF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« ثمَّ تحوّل عند رأس علي بن الحسين »</w:t>
      </w:r>
      <w:r>
        <w:rPr>
          <w:rtl/>
        </w:rPr>
        <w:t xml:space="preserve"> وتسلّم عليه بما يليق بشأنه </w:t>
      </w:r>
      <w:r w:rsidRPr="00742F32">
        <w:rPr>
          <w:rStyle w:val="libBold2Char"/>
          <w:rtl/>
        </w:rPr>
        <w:t>« ثمَّ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تأتي قبور الشهداء وتسلّم عليهم »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ثمَّ ترجع إلىٰ القبر</w:t>
      </w:r>
      <w:r w:rsidR="00742F32">
        <w:rPr>
          <w:rStyle w:val="libBold2Char"/>
          <w:rFonts w:hint="cs"/>
          <w:rtl/>
        </w:rPr>
        <w:t xml:space="preserve"> - </w:t>
      </w:r>
      <w:r w:rsidRPr="006C0FDA">
        <w:rPr>
          <w:rtl/>
        </w:rPr>
        <w:t xml:space="preserve">قبر الحسين </w:t>
      </w:r>
      <w:r w:rsidRPr="00742F32">
        <w:rPr>
          <w:rStyle w:val="libAlaemChar"/>
          <w:rtl/>
        </w:rPr>
        <w:t>عليه‌السلام</w:t>
      </w:r>
      <w:r w:rsidR="00742F32">
        <w:rPr>
          <w:rFonts w:hint="cs"/>
          <w:rtl/>
        </w:rPr>
        <w:t xml:space="preserve"> -</w:t>
      </w:r>
      <w:r w:rsidR="0055726B">
        <w:rPr>
          <w:rFonts w:hint="cs"/>
          <w:rtl/>
        </w:rPr>
        <w:t xml:space="preserve"> </w:t>
      </w:r>
      <w:r w:rsidRPr="00742F32">
        <w:rPr>
          <w:rStyle w:val="libBold2Char"/>
          <w:rtl/>
        </w:rPr>
        <w:t>... وإذا أردت أن تودعه فقل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السلام عليك ورحمة الله وبركاته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أستودعك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الله وأقرأ عليك السلام.. اللهم لا تجعله آخر العهد منّا ومنه »</w:t>
      </w:r>
      <w:r>
        <w:rPr>
          <w:rtl/>
        </w:rPr>
        <w:t xml:space="preserve"> ثمَّ يدعو له</w:t>
      </w:r>
      <w:r w:rsidR="0055726B">
        <w:rPr>
          <w:rtl/>
        </w:rPr>
        <w:t xml:space="preserve"> </w:t>
      </w:r>
      <w:r>
        <w:rPr>
          <w:rtl/>
        </w:rPr>
        <w:t xml:space="preserve">بالدرجة العالية الرفيعة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وعلىٰ هذا النحو سار أئمّة أهل البيت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في تعليم المسلمين سنن الزيارة</w:t>
      </w:r>
      <w:r w:rsidR="0055726B">
        <w:rPr>
          <w:rtl/>
        </w:rPr>
        <w:t xml:space="preserve"> </w:t>
      </w:r>
      <w:r>
        <w:rPr>
          <w:rtl/>
        </w:rPr>
        <w:t>وآدابها بعد أن كانوا قد علّموهم فضيلتها</w:t>
      </w:r>
      <w:r w:rsidR="00742F32">
        <w:rPr>
          <w:rtl/>
        </w:rPr>
        <w:t>،</w:t>
      </w:r>
      <w:r>
        <w:rPr>
          <w:rtl/>
        </w:rPr>
        <w:t xml:space="preserve"> ورغَّبوهم فيها</w:t>
      </w:r>
      <w:r w:rsidR="00742F32">
        <w:rPr>
          <w:rtl/>
        </w:rPr>
        <w:t>،</w:t>
      </w:r>
      <w:r>
        <w:rPr>
          <w:rtl/>
        </w:rPr>
        <w:t xml:space="preserve"> وحثّوهم عليها.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فحريٌّ بنا التزام هذه السنن والآداب</w:t>
      </w:r>
      <w:r w:rsidR="00742F32">
        <w:rPr>
          <w:rtl/>
        </w:rPr>
        <w:t>،</w:t>
      </w:r>
      <w:r>
        <w:rPr>
          <w:rtl/>
        </w:rPr>
        <w:t xml:space="preserve"> والحذر من مجاوزتها وفقاً لذوقٍ خاصٍّ</w:t>
      </w:r>
      <w:r w:rsidR="0055726B">
        <w:rPr>
          <w:rtl/>
        </w:rPr>
        <w:t xml:space="preserve"> </w:t>
      </w:r>
      <w:r>
        <w:rPr>
          <w:rtl/>
        </w:rPr>
        <w:t>او استحسانٍ عقلي</w:t>
      </w:r>
      <w:r w:rsidR="00742F32">
        <w:rPr>
          <w:rtl/>
        </w:rPr>
        <w:t>،</w:t>
      </w:r>
      <w:r>
        <w:rPr>
          <w:rtl/>
        </w:rPr>
        <w:t xml:space="preserve"> فكثيراً ما ينزلق الذوق الخاص والاستحسان بصاحبه إلىٰ ما</w:t>
      </w:r>
      <w:r w:rsidR="0055726B">
        <w:rPr>
          <w:rtl/>
        </w:rPr>
        <w:t xml:space="preserve"> </w:t>
      </w:r>
      <w:r>
        <w:rPr>
          <w:rtl/>
        </w:rPr>
        <w:t>لا أصل له في الشريعة</w:t>
      </w:r>
      <w:r w:rsidR="00742F32">
        <w:rPr>
          <w:rtl/>
        </w:rPr>
        <w:t>،</w:t>
      </w:r>
      <w:r>
        <w:rPr>
          <w:rtl/>
        </w:rPr>
        <w:t xml:space="preserve"> وأحياناً إلىٰ ما يتناقض مع سنن الشريعة وآدابها</w:t>
      </w:r>
      <w:r w:rsidR="00742F32">
        <w:rPr>
          <w:rtl/>
        </w:rPr>
        <w:t>،</w:t>
      </w:r>
      <w:r>
        <w:rPr>
          <w:rtl/>
        </w:rPr>
        <w:t xml:space="preserve"> ولنا في</w:t>
      </w:r>
      <w:r w:rsidR="0055726B">
        <w:rPr>
          <w:rtl/>
        </w:rPr>
        <w:t xml:space="preserve"> </w:t>
      </w:r>
      <w:r>
        <w:rPr>
          <w:rtl/>
        </w:rPr>
        <w:t xml:space="preserve">ما ثبت عنهم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كفاية في نيل فضيلة الزيارة وشرفها</w:t>
      </w:r>
      <w:r w:rsidR="00742F32">
        <w:rPr>
          <w:rtl/>
        </w:rPr>
        <w:t>،</w:t>
      </w:r>
      <w:r>
        <w:rPr>
          <w:rtl/>
        </w:rPr>
        <w:t xml:space="preserve"> فلو كانوا يرون في غير</w:t>
      </w:r>
      <w:r w:rsidR="0055726B">
        <w:rPr>
          <w:rtl/>
        </w:rPr>
        <w:t xml:space="preserve"> </w:t>
      </w:r>
      <w:r>
        <w:rPr>
          <w:rtl/>
        </w:rPr>
        <w:t>ذلك فضلاً لذكروه</w:t>
      </w:r>
      <w:r w:rsidR="00742F32">
        <w:rPr>
          <w:rtl/>
        </w:rPr>
        <w:t>،</w:t>
      </w:r>
      <w:r>
        <w:rPr>
          <w:rtl/>
        </w:rPr>
        <w:t xml:space="preserve"> وكفى بهذا حجَّةً للمتمسِّك بالسنن</w:t>
      </w:r>
      <w:r w:rsidR="00742F32">
        <w:rPr>
          <w:rtl/>
        </w:rPr>
        <w:t>،</w:t>
      </w:r>
      <w:r>
        <w:rPr>
          <w:rtl/>
        </w:rPr>
        <w:t xml:space="preserve"> وكفى</w:t>
      </w:r>
      <w:r w:rsidRPr="00F82CF8">
        <w:rPr>
          <w:rtl/>
        </w:rPr>
        <w:t>ٰ</w:t>
      </w:r>
      <w:r>
        <w:rPr>
          <w:rtl/>
        </w:rPr>
        <w:t xml:space="preserve"> به زاجراً للخارج</w:t>
      </w:r>
      <w:r w:rsidR="0055726B">
        <w:rPr>
          <w:rtl/>
        </w:rPr>
        <w:t xml:space="preserve"> </w:t>
      </w:r>
      <w:r>
        <w:rPr>
          <w:rtl/>
        </w:rPr>
        <w:t>عنها.</w:t>
      </w:r>
    </w:p>
    <w:p w:rsidR="006E6387" w:rsidRPr="00F82CF8" w:rsidRDefault="006E6387" w:rsidP="00742F32">
      <w:pPr>
        <w:pStyle w:val="libLine"/>
        <w:rPr>
          <w:rtl/>
        </w:rPr>
      </w:pPr>
      <w:r w:rsidRPr="00F82CF8">
        <w:rPr>
          <w:rtl/>
        </w:rPr>
        <w:t>_</w:t>
      </w:r>
      <w:r w:rsidRPr="00F82CF8">
        <w:rPr>
          <w:rFonts w:hint="cs"/>
          <w:rtl/>
        </w:rPr>
        <w:t>__________</w:t>
      </w:r>
      <w:r w:rsidRPr="00F82CF8">
        <w:rPr>
          <w:rtl/>
        </w:rPr>
        <w:t>___________</w:t>
      </w:r>
      <w:r w:rsidRPr="00F82CF8">
        <w:rPr>
          <w:rFonts w:hint="cs"/>
          <w:rtl/>
        </w:rPr>
        <w:t>_____</w:t>
      </w:r>
      <w:r w:rsidRPr="00F82CF8">
        <w:rPr>
          <w:rtl/>
        </w:rPr>
        <w:t>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انظر</w:t>
      </w:r>
      <w:r w:rsidR="00742F32">
        <w:rPr>
          <w:rtl/>
        </w:rPr>
        <w:t>:</w:t>
      </w:r>
      <w:r w:rsidRPr="00FC31C6">
        <w:rPr>
          <w:rtl/>
        </w:rPr>
        <w:t xml:space="preserve"> الكافي 4</w:t>
      </w:r>
      <w:r w:rsidR="00742F32">
        <w:rPr>
          <w:rtl/>
        </w:rPr>
        <w:t>:</w:t>
      </w:r>
      <w:r w:rsidRPr="00FC31C6">
        <w:rPr>
          <w:rtl/>
        </w:rPr>
        <w:t xml:space="preserve"> 572</w:t>
      </w:r>
      <w:r w:rsidR="00742F32">
        <w:rPr>
          <w:rtl/>
        </w:rPr>
        <w:t xml:space="preserve"> - </w:t>
      </w:r>
      <w:r w:rsidRPr="00FC31C6">
        <w:rPr>
          <w:rtl/>
        </w:rPr>
        <w:t>575</w:t>
      </w:r>
      <w:r w:rsidR="00742F32">
        <w:rPr>
          <w:rtl/>
        </w:rPr>
        <w:t>،</w:t>
      </w:r>
      <w:r w:rsidRPr="00FC31C6">
        <w:rPr>
          <w:rtl/>
        </w:rPr>
        <w:t xml:space="preserve"> من حديث</w:t>
      </w:r>
      <w:r>
        <w:rPr>
          <w:rtl/>
        </w:rPr>
        <w:t xml:space="preserve"> الإمام </w:t>
      </w:r>
      <w:r w:rsidRPr="00FC31C6">
        <w:rPr>
          <w:rtl/>
        </w:rPr>
        <w:t xml:space="preserve">الصادق </w:t>
      </w:r>
      <w:r w:rsidRPr="00742F32">
        <w:rPr>
          <w:rStyle w:val="libAlaemChar"/>
          <w:rtl/>
        </w:rPr>
        <w:t>عليه‌السلام</w:t>
      </w:r>
      <w:r w:rsidRPr="00FC31C6"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6E6387">
      <w:pPr>
        <w:pStyle w:val="Heading3Center"/>
        <w:rPr>
          <w:rtl/>
        </w:rPr>
      </w:pPr>
      <w:bookmarkStart w:id="38" w:name="_Toc424553241"/>
      <w:r>
        <w:rPr>
          <w:rtl/>
        </w:rPr>
        <w:lastRenderedPageBreak/>
        <w:t>شبهات حول الزيارة</w:t>
      </w:r>
      <w:bookmarkEnd w:id="38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لم يناقش أحد في مشروعية الزيارة</w:t>
      </w:r>
      <w:r w:rsidR="00742F32">
        <w:rPr>
          <w:rtl/>
        </w:rPr>
        <w:t>،</w:t>
      </w:r>
      <w:r>
        <w:rPr>
          <w:rtl/>
        </w:rPr>
        <w:t xml:space="preserve"> بل الاتفاق حاصل علىٰ استحبابها</w:t>
      </w:r>
      <w:r w:rsidR="0055726B">
        <w:rPr>
          <w:rtl/>
        </w:rPr>
        <w:t xml:space="preserve"> </w:t>
      </w:r>
      <w:r>
        <w:rPr>
          <w:rtl/>
        </w:rPr>
        <w:t>وكونها قربة</w:t>
      </w:r>
      <w:r w:rsidR="00742F32">
        <w:rPr>
          <w:rtl/>
        </w:rPr>
        <w:t>،</w:t>
      </w:r>
      <w:r>
        <w:rPr>
          <w:rtl/>
        </w:rPr>
        <w:t xml:space="preserve"> لما ثبت فيها من النص والسيرة وال</w:t>
      </w:r>
      <w:r>
        <w:rPr>
          <w:rFonts w:hint="cs"/>
          <w:rtl/>
        </w:rPr>
        <w:t>أ</w:t>
      </w:r>
      <w:r>
        <w:rPr>
          <w:rtl/>
        </w:rPr>
        <w:t>ثر</w:t>
      </w:r>
      <w:r w:rsidR="00742F32">
        <w:rPr>
          <w:rtl/>
        </w:rPr>
        <w:t>،</w:t>
      </w:r>
      <w:r>
        <w:rPr>
          <w:rtl/>
        </w:rPr>
        <w:t xml:space="preserve"> وإن ناقش بعضهم في</w:t>
      </w:r>
      <w:r w:rsidR="0055726B">
        <w:rPr>
          <w:rtl/>
        </w:rPr>
        <w:t xml:space="preserve"> </w:t>
      </w:r>
      <w:r>
        <w:rPr>
          <w:rtl/>
        </w:rPr>
        <w:t>النص</w:t>
      </w:r>
      <w:r w:rsidR="00742F32">
        <w:rPr>
          <w:rtl/>
        </w:rPr>
        <w:t>،</w:t>
      </w:r>
      <w:r>
        <w:rPr>
          <w:rtl/>
        </w:rPr>
        <w:t xml:space="preserve"> فإنه لم ينكر أصل الزيارة ومشروعيتها</w:t>
      </w:r>
      <w:r w:rsidR="00742F32">
        <w:rPr>
          <w:rtl/>
        </w:rPr>
        <w:t>،</w:t>
      </w:r>
      <w:r>
        <w:rPr>
          <w:rtl/>
        </w:rPr>
        <w:t xml:space="preserve"> وإنَّما وقع من بعضهم التمسك</w:t>
      </w:r>
      <w:r w:rsidR="0055726B">
        <w:rPr>
          <w:rtl/>
        </w:rPr>
        <w:t xml:space="preserve"> </w:t>
      </w:r>
      <w:r>
        <w:rPr>
          <w:rtl/>
        </w:rPr>
        <w:t>بشبهات داحضة تتصل ببعض الشؤون المتعلقة بالزيارة</w:t>
      </w:r>
      <w:r w:rsidR="00742F32">
        <w:rPr>
          <w:rtl/>
        </w:rPr>
        <w:t>،</w:t>
      </w:r>
      <w:r>
        <w:rPr>
          <w:rtl/>
        </w:rPr>
        <w:t xml:space="preserve"> وتنحصر هذه</w:t>
      </w:r>
      <w:r w:rsidR="0055726B">
        <w:rPr>
          <w:rtl/>
        </w:rPr>
        <w:t xml:space="preserve"> </w:t>
      </w:r>
      <w:r>
        <w:rPr>
          <w:rtl/>
        </w:rPr>
        <w:t>الشبهات في ثلاثة</w:t>
      </w:r>
      <w:r w:rsidR="00742F32">
        <w:rPr>
          <w:rtl/>
        </w:rPr>
        <w:t>:</w:t>
      </w:r>
    </w:p>
    <w:p w:rsidR="006E6387" w:rsidRDefault="006E6387" w:rsidP="006E6387">
      <w:pPr>
        <w:pStyle w:val="Heading4"/>
        <w:rPr>
          <w:rtl/>
        </w:rPr>
      </w:pPr>
      <w:r>
        <w:rPr>
          <w:rtl/>
        </w:rPr>
        <w:t>الشبهة ال</w:t>
      </w:r>
      <w:r>
        <w:rPr>
          <w:rFonts w:hint="cs"/>
          <w:rtl/>
        </w:rPr>
        <w:t>أ</w:t>
      </w:r>
      <w:r>
        <w:rPr>
          <w:rtl/>
        </w:rPr>
        <w:t>ولى</w:t>
      </w:r>
      <w:r w:rsidRPr="00F82CF8">
        <w:rPr>
          <w:rtl/>
        </w:rPr>
        <w:t>ٰ</w:t>
      </w:r>
      <w:r w:rsidR="00742F32">
        <w:rPr>
          <w:rtl/>
        </w:rPr>
        <w:t>:</w:t>
      </w:r>
      <w:r>
        <w:rPr>
          <w:rtl/>
        </w:rPr>
        <w:t xml:space="preserve"> حرمة شدِّ الرحال إلىٰ غير المساجد الثلاثة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لقد ثبت في الفصول الثلاثة المتقدمة أن زيارة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بعد موته في نفسها</w:t>
      </w:r>
      <w:r w:rsidR="0055726B">
        <w:rPr>
          <w:rtl/>
        </w:rPr>
        <w:t xml:space="preserve"> </w:t>
      </w:r>
      <w:r>
        <w:rPr>
          <w:rtl/>
        </w:rPr>
        <w:t>مستحبة</w:t>
      </w:r>
      <w:r w:rsidR="00742F32">
        <w:rPr>
          <w:rtl/>
        </w:rPr>
        <w:t>،</w:t>
      </w:r>
      <w:r>
        <w:rPr>
          <w:rtl/>
        </w:rPr>
        <w:t xml:space="preserve"> وأنها من القربات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أولاً</w:t>
      </w:r>
      <w:r w:rsidR="00742F32">
        <w:rPr>
          <w:rStyle w:val="libBold2Char"/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نّها داخلة في عموم زيارة القبور التي حثت عليها السنة النبوية</w:t>
      </w:r>
      <w:r w:rsidR="0055726B">
        <w:rPr>
          <w:rtl/>
        </w:rPr>
        <w:t xml:space="preserve"> </w:t>
      </w:r>
      <w:r>
        <w:rPr>
          <w:rtl/>
        </w:rPr>
        <w:t>المطهّرة.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ثانياً</w:t>
      </w:r>
      <w:r w:rsidR="00742F32">
        <w:rPr>
          <w:rStyle w:val="libBold2Char"/>
          <w:rtl/>
        </w:rPr>
        <w:t>:</w:t>
      </w:r>
      <w:r>
        <w:rPr>
          <w:rtl/>
        </w:rPr>
        <w:t xml:space="preserve"> لما ورد فيها علىٰ نحو الخصوص من تأكيد الفضيلة والاستحباب.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فكيف إذا ما توقفت الزيارة علىٰ السفر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وهل يجوز السفر من مكان بعيد بقصد زيارته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بالمرتبة ال</w:t>
      </w:r>
      <w:r>
        <w:rPr>
          <w:rFonts w:hint="cs"/>
          <w:rtl/>
        </w:rPr>
        <w:t>أ</w:t>
      </w:r>
      <w:r>
        <w:rPr>
          <w:rtl/>
        </w:rPr>
        <w:t>ولى</w:t>
      </w:r>
      <w:r w:rsidRPr="00F82CF8">
        <w:rPr>
          <w:rtl/>
        </w:rPr>
        <w:t>ٰ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ليس يخفىٰ أن بين الفعل وبين المقدمة التي يتوقف عليها الفعل ملازمة عقلية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فلا يمكن أن يتحقق الحج ما لم يتم السفر إلىٰ ديار الحج.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>
        <w:rPr>
          <w:rtl/>
        </w:rPr>
        <w:t>وفي الأحكام الواجبة يذهب أكثر الفقهاء إلىٰ أن مقدمتها واجبة أيضاً</w:t>
      </w:r>
      <w:r w:rsidR="00742F32">
        <w:rPr>
          <w:rtl/>
        </w:rPr>
        <w:t>،</w:t>
      </w:r>
      <w:r>
        <w:rPr>
          <w:rtl/>
        </w:rPr>
        <w:t xml:space="preserve"> وهو</w:t>
      </w:r>
      <w:r w:rsidR="0055726B">
        <w:rPr>
          <w:rFonts w:hint="cs"/>
          <w:rtl/>
        </w:rPr>
        <w:t xml:space="preserve">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 xml:space="preserve">المراد بالقاعدة الفقهية </w:t>
      </w:r>
      <w:r w:rsidRPr="006C0FDA">
        <w:rPr>
          <w:rtl/>
        </w:rPr>
        <w:t>المشهورة</w:t>
      </w:r>
      <w:r w:rsidR="00742F32">
        <w:rPr>
          <w:rtl/>
        </w:rPr>
        <w:t>:</w:t>
      </w:r>
      <w:r w:rsidRPr="006C0FDA">
        <w:rPr>
          <w:rtl/>
        </w:rPr>
        <w:t xml:space="preserve"> « ما لا يتم الواجب</w:t>
      </w:r>
      <w:r>
        <w:rPr>
          <w:rtl/>
        </w:rPr>
        <w:t xml:space="preserve"> إلّا </w:t>
      </w:r>
      <w:r w:rsidRPr="006C0FDA">
        <w:rPr>
          <w:rtl/>
        </w:rPr>
        <w:t>به فهو واجب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 أما</w:t>
      </w:r>
      <w:r w:rsidR="0055726B">
        <w:rPr>
          <w:rtl/>
        </w:rPr>
        <w:t xml:space="preserve"> </w:t>
      </w:r>
      <w:r>
        <w:rPr>
          <w:rtl/>
        </w:rPr>
        <w:t>الذين لا يرون إفراد المقدمة بحكم</w:t>
      </w:r>
      <w:r w:rsidR="00742F32">
        <w:rPr>
          <w:rtl/>
        </w:rPr>
        <w:t>،</w:t>
      </w:r>
      <w:r>
        <w:rPr>
          <w:rtl/>
        </w:rPr>
        <w:t xml:space="preserve"> فل</w:t>
      </w:r>
      <w:r>
        <w:rPr>
          <w:rFonts w:hint="cs"/>
          <w:rtl/>
        </w:rPr>
        <w:t>أ</w:t>
      </w:r>
      <w:r>
        <w:rPr>
          <w:rtl/>
        </w:rPr>
        <w:t>نهم ذهبوا إلىٰ أنه بين المقدمة وذي المقدمة</w:t>
      </w:r>
      <w:r w:rsidR="0055726B">
        <w:rPr>
          <w:rtl/>
        </w:rPr>
        <w:t xml:space="preserve"> </w:t>
      </w:r>
      <w:r>
        <w:rPr>
          <w:rtl/>
        </w:rPr>
        <w:t xml:space="preserve">ملازمة عقلية محضة لا تستدعي جعل أمر مولوي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والملازمة العقلية ثابتة بين المندوب وملازمه</w:t>
      </w:r>
      <w:r w:rsidR="00742F32">
        <w:rPr>
          <w:rtl/>
        </w:rPr>
        <w:t>،</w:t>
      </w:r>
      <w:r>
        <w:rPr>
          <w:rtl/>
        </w:rPr>
        <w:t xml:space="preserve"> من هنا ذهب أكثر الفقهاء إلىٰ</w:t>
      </w:r>
      <w:r w:rsidR="0055726B">
        <w:rPr>
          <w:rtl/>
        </w:rPr>
        <w:t xml:space="preserve"> </w:t>
      </w:r>
      <w:r>
        <w:rPr>
          <w:rtl/>
        </w:rPr>
        <w:t>أن المقدمة التي يتوقف عليها الحكم المستحب هي مستحبة أيضاً</w:t>
      </w:r>
      <w:r w:rsidR="00742F32">
        <w:rPr>
          <w:rtl/>
        </w:rPr>
        <w:t>،</w:t>
      </w:r>
      <w:r>
        <w:rPr>
          <w:rtl/>
        </w:rPr>
        <w:t xml:space="preserve"> تبعاً للقول بأن</w:t>
      </w:r>
      <w:r w:rsidR="0055726B">
        <w:rPr>
          <w:rtl/>
        </w:rPr>
        <w:t xml:space="preserve"> </w:t>
      </w:r>
      <w:r>
        <w:rPr>
          <w:rtl/>
        </w:rPr>
        <w:t>المتلازمين تلازم العلّة والمعلول يجب أن يأخذا حكماً متماثلاً.. وأدنى</w:t>
      </w:r>
      <w:r w:rsidRPr="000C7097">
        <w:rPr>
          <w:rtl/>
        </w:rPr>
        <w:t>ٰ</w:t>
      </w:r>
      <w:r>
        <w:rPr>
          <w:rtl/>
        </w:rPr>
        <w:t xml:space="preserve"> ما يقال إن</w:t>
      </w:r>
      <w:r w:rsidR="0055726B">
        <w:rPr>
          <w:rtl/>
        </w:rPr>
        <w:t xml:space="preserve"> </w:t>
      </w:r>
      <w:r>
        <w:rPr>
          <w:rtl/>
        </w:rPr>
        <w:t>الملازم للمندوب لابد أن يكون مباحاً</w:t>
      </w:r>
      <w:r w:rsidR="00742F32">
        <w:rPr>
          <w:rtl/>
        </w:rPr>
        <w:t>،</w:t>
      </w:r>
      <w:r>
        <w:rPr>
          <w:rtl/>
        </w:rPr>
        <w:t xml:space="preserve"> فلايمكن أن يكون محرماً أو مكروهاً وهو</w:t>
      </w:r>
      <w:r w:rsidR="0055726B">
        <w:rPr>
          <w:rtl/>
        </w:rPr>
        <w:t xml:space="preserve"> </w:t>
      </w:r>
      <w:r>
        <w:rPr>
          <w:rtl/>
        </w:rPr>
        <w:t>شرط لازم ل</w:t>
      </w:r>
      <w:r>
        <w:rPr>
          <w:rFonts w:hint="cs"/>
          <w:rtl/>
        </w:rPr>
        <w:t>إ</w:t>
      </w:r>
      <w:r>
        <w:rPr>
          <w:rtl/>
        </w:rPr>
        <w:t>تيان المستحب.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ولما كانت زيارة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مستحبة في نفسها</w:t>
      </w:r>
      <w:r w:rsidR="00742F32">
        <w:rPr>
          <w:rtl/>
        </w:rPr>
        <w:t>،</w:t>
      </w:r>
      <w:r>
        <w:rPr>
          <w:rtl/>
        </w:rPr>
        <w:t xml:space="preserve"> وقد توقفت علىٰ السفر إلىٰ</w:t>
      </w:r>
      <w:r w:rsidR="0055726B">
        <w:rPr>
          <w:rtl/>
        </w:rPr>
        <w:t xml:space="preserve"> </w:t>
      </w:r>
      <w:r>
        <w:rPr>
          <w:rtl/>
        </w:rPr>
        <w:t>حيث مرقده الشريف</w:t>
      </w:r>
      <w:r w:rsidR="00742F32">
        <w:rPr>
          <w:rtl/>
        </w:rPr>
        <w:t>،</w:t>
      </w:r>
      <w:r>
        <w:rPr>
          <w:rtl/>
        </w:rPr>
        <w:t xml:space="preserve"> فلابد أن يكون السفر بقصد الزيارة مباحاً</w:t>
      </w:r>
      <w:r w:rsidR="00742F32">
        <w:rPr>
          <w:rtl/>
        </w:rPr>
        <w:t>،</w:t>
      </w:r>
      <w:r>
        <w:rPr>
          <w:rtl/>
        </w:rPr>
        <w:t xml:space="preserve"> إن لم يكن</w:t>
      </w:r>
      <w:r w:rsidR="0055726B">
        <w:rPr>
          <w:rtl/>
        </w:rPr>
        <w:t xml:space="preserve"> </w:t>
      </w:r>
      <w:r>
        <w:rPr>
          <w:rtl/>
        </w:rPr>
        <w:t>مستحباً هو الآخر.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ناحية ثانية</w:t>
      </w:r>
      <w:r w:rsidR="00742F32">
        <w:rPr>
          <w:rtl/>
        </w:rPr>
        <w:t>:</w:t>
      </w:r>
      <w:r>
        <w:rPr>
          <w:rtl/>
        </w:rPr>
        <w:t xml:space="preserve"> فإن النصوص الواردة في الزيارة تثبت أن السفر بقصد</w:t>
      </w:r>
      <w:r w:rsidR="0055726B">
        <w:rPr>
          <w:rtl/>
        </w:rPr>
        <w:t xml:space="preserve"> </w:t>
      </w:r>
      <w:r>
        <w:rPr>
          <w:rtl/>
        </w:rPr>
        <w:t>الزيارة قربة</w:t>
      </w:r>
      <w:r w:rsidR="00742F32">
        <w:rPr>
          <w:rtl/>
        </w:rPr>
        <w:t>،</w:t>
      </w:r>
      <w:r>
        <w:rPr>
          <w:rtl/>
        </w:rPr>
        <w:t xml:space="preserve"> أيضاً</w:t>
      </w:r>
      <w:r w:rsidR="00742F32">
        <w:rPr>
          <w:rtl/>
        </w:rPr>
        <w:t>،</w:t>
      </w:r>
      <w:r>
        <w:rPr>
          <w:rtl/>
        </w:rPr>
        <w:t xml:space="preserve"> ذلك</w:t>
      </w:r>
      <w:r w:rsidR="00742F32">
        <w:rPr>
          <w:rtl/>
        </w:rPr>
        <w:t>: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1</w:t>
      </w:r>
      <w:r w:rsidR="00742F32">
        <w:rPr>
          <w:rFonts w:hint="cs"/>
          <w:rtl/>
        </w:rPr>
        <w:t xml:space="preserve"> - </w:t>
      </w:r>
      <w:r>
        <w:rPr>
          <w:rtl/>
        </w:rPr>
        <w:t>لأنّ النص علىٰ الزيارة يتضمن السفر أيضاً</w:t>
      </w:r>
      <w:r w:rsidR="00742F32">
        <w:rPr>
          <w:rtl/>
        </w:rPr>
        <w:t>،</w:t>
      </w:r>
      <w:r>
        <w:rPr>
          <w:rtl/>
        </w:rPr>
        <w:t xml:space="preserve"> إذ الزيارة تستدعي الانتقال إلىٰ</w:t>
      </w:r>
      <w:r w:rsidR="0055726B">
        <w:rPr>
          <w:rtl/>
        </w:rPr>
        <w:t xml:space="preserve"> </w:t>
      </w:r>
      <w:r>
        <w:rPr>
          <w:rtl/>
        </w:rPr>
        <w:t>مكان المزور؛ قريباً كان أو بعيداً</w:t>
      </w:r>
      <w:r w:rsidR="00742F32">
        <w:rPr>
          <w:rtl/>
        </w:rPr>
        <w:t>،</w:t>
      </w:r>
      <w:r>
        <w:rPr>
          <w:rtl/>
        </w:rPr>
        <w:t xml:space="preserve"> فالزيارة إذ كانت تعني الحضور عند المزور</w:t>
      </w:r>
      <w:r w:rsidR="0055726B">
        <w:rPr>
          <w:rtl/>
        </w:rPr>
        <w:t xml:space="preserve"> </w:t>
      </w:r>
      <w:r>
        <w:rPr>
          <w:rtl/>
        </w:rPr>
        <w:t>فقد استدعت الانتقال إلىٰ المكان الذي هو فيه</w:t>
      </w:r>
      <w:r w:rsidR="00742F32">
        <w:rPr>
          <w:rtl/>
        </w:rPr>
        <w:t>،</w:t>
      </w:r>
      <w:r>
        <w:rPr>
          <w:rtl/>
        </w:rPr>
        <w:t xml:space="preserve"> وهو السفر</w:t>
      </w:r>
      <w:r w:rsidR="00742F32">
        <w:rPr>
          <w:rtl/>
        </w:rPr>
        <w:t>،</w:t>
      </w:r>
      <w:r>
        <w:rPr>
          <w:rtl/>
        </w:rPr>
        <w:t xml:space="preserve"> وإذا كانت الزيارة</w:t>
      </w:r>
      <w:r w:rsidR="0055726B">
        <w:rPr>
          <w:rtl/>
        </w:rPr>
        <w:t xml:space="preserve"> </w:t>
      </w:r>
      <w:r>
        <w:rPr>
          <w:rtl/>
        </w:rPr>
        <w:t>تعني الانتقال إلىٰ المزور بقصد الحضور عنده</w:t>
      </w:r>
      <w:r w:rsidR="00742F32">
        <w:rPr>
          <w:rFonts w:hint="cs"/>
          <w:rtl/>
        </w:rPr>
        <w:t>؛</w:t>
      </w:r>
      <w:r>
        <w:rPr>
          <w:rtl/>
        </w:rPr>
        <w:t xml:space="preserve"> فالسفر بهذا القصد هو</w:t>
      </w:r>
      <w:r w:rsidR="0055726B">
        <w:rPr>
          <w:rtl/>
        </w:rPr>
        <w:t xml:space="preserve"> </w:t>
      </w:r>
      <w:r>
        <w:rPr>
          <w:rtl/>
        </w:rPr>
        <w:t>المنصوص عليه إذن في كل ما تقدم من الأحاديث الحاثة علىٰ الزيارة.</w:t>
      </w:r>
    </w:p>
    <w:p w:rsidR="00742F32" w:rsidRDefault="00742F32" w:rsidP="006E6387">
      <w:pPr>
        <w:rPr>
          <w:rtl/>
        </w:rPr>
      </w:pPr>
    </w:p>
    <w:p w:rsidR="006E6387" w:rsidRPr="00540522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راجع</w:t>
      </w:r>
      <w:r w:rsidR="00742F32">
        <w:rPr>
          <w:rtl/>
        </w:rPr>
        <w:t>:</w:t>
      </w:r>
      <w:r w:rsidRPr="00FC31C6">
        <w:rPr>
          <w:rtl/>
        </w:rPr>
        <w:t xml:space="preserve"> شرح القواعد الفقهية / أحمد الزرقا</w:t>
      </w:r>
      <w:r w:rsidR="00742F32">
        <w:rPr>
          <w:rtl/>
        </w:rPr>
        <w:t>:</w:t>
      </w:r>
      <w:r w:rsidRPr="00FC31C6">
        <w:rPr>
          <w:rtl/>
        </w:rPr>
        <w:t xml:space="preserve"> 486</w:t>
      </w:r>
      <w:r w:rsidR="00742F32">
        <w:rPr>
          <w:rtl/>
        </w:rPr>
        <w:t>،</w:t>
      </w:r>
      <w:r w:rsidRPr="00FC31C6">
        <w:rPr>
          <w:rtl/>
        </w:rPr>
        <w:t xml:space="preserve"> والقواعد الفقهية / علي أحمد الندوي</w:t>
      </w:r>
      <w:r w:rsidR="00742F32">
        <w:rPr>
          <w:rtl/>
        </w:rPr>
        <w:t>:</w:t>
      </w:r>
      <w:r w:rsidRPr="00FC31C6">
        <w:rPr>
          <w:rtl/>
        </w:rPr>
        <w:t xml:space="preserve"> 345.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 xml:space="preserve">(2) </w:t>
      </w:r>
      <w:r>
        <w:rPr>
          <w:rtl/>
        </w:rPr>
        <w:t>ال</w:t>
      </w:r>
      <w:r>
        <w:rPr>
          <w:rFonts w:hint="cs"/>
          <w:rtl/>
        </w:rPr>
        <w:t>أ</w:t>
      </w:r>
      <w:r w:rsidRPr="00FC31C6">
        <w:rPr>
          <w:rtl/>
        </w:rPr>
        <w:t>صول العامة للفقه المقارن / محمد تقي الحكيم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67.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742F32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>ول</w:t>
      </w:r>
      <w:r>
        <w:rPr>
          <w:rFonts w:hint="cs"/>
          <w:rtl/>
        </w:rPr>
        <w:t>أ</w:t>
      </w:r>
      <w:r>
        <w:rPr>
          <w:rtl/>
        </w:rPr>
        <w:t>نّ السفر بقصد الزيارة هو ظاهر الطلب وموضع الحث في بعض</w:t>
      </w:r>
      <w:r w:rsidR="0055726B">
        <w:rPr>
          <w:rtl/>
        </w:rPr>
        <w:t xml:space="preserve"> </w:t>
      </w:r>
      <w:r>
        <w:rPr>
          <w:rtl/>
        </w:rPr>
        <w:t>النصوص</w:t>
      </w:r>
      <w:r w:rsidR="00742F32">
        <w:rPr>
          <w:rtl/>
        </w:rPr>
        <w:t>: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كما في قوله تعالىٰ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AlaemChar"/>
          <w:rtl/>
        </w:rPr>
        <w:t>(</w:t>
      </w:r>
      <w:r w:rsidR="006E6387" w:rsidRPr="00742F32">
        <w:rPr>
          <w:rStyle w:val="libAieChar"/>
          <w:rFonts w:hint="cs"/>
          <w:rtl/>
        </w:rPr>
        <w:t xml:space="preserve"> </w:t>
      </w:r>
      <w:r w:rsidR="006E6387" w:rsidRPr="00742F32">
        <w:rPr>
          <w:rStyle w:val="libAieChar"/>
          <w:rtl/>
        </w:rPr>
        <w:t>وَلَوْ أَنَّهُمْ إِذ ظَّلَمُوا أَنفُسَهُمْ جَاءُوكَ فَاسْتَغْفَرُوا اللَّهَ</w:t>
      </w:r>
      <w:r w:rsidR="0055726B">
        <w:rPr>
          <w:rStyle w:val="libAieChar"/>
          <w:rtl/>
        </w:rPr>
        <w:t xml:space="preserve"> </w:t>
      </w:r>
      <w:r w:rsidR="006E6387" w:rsidRPr="00742F32">
        <w:rPr>
          <w:rStyle w:val="libAieChar"/>
          <w:rtl/>
        </w:rPr>
        <w:t xml:space="preserve">وَاسْتَغْفَرَ لَهُمُ الرَّسُولُ لَوَجَدُوا اللَّهَ تَوَّابًا رَّحِيمًا </w:t>
      </w:r>
      <w:r w:rsidR="006E6387" w:rsidRPr="00742F32">
        <w:rPr>
          <w:rStyle w:val="libAlaemChar"/>
          <w:rtl/>
        </w:rPr>
        <w:t xml:space="preserve">) </w:t>
      </w:r>
      <w:r w:rsidR="006E6387">
        <w:rPr>
          <w:rtl/>
        </w:rPr>
        <w:t>فمجيؤهم إلىٰ</w:t>
      </w:r>
      <w:r w:rsidR="0055726B">
        <w:rPr>
          <w:rtl/>
        </w:rPr>
        <w:t xml:space="preserve"> </w:t>
      </w:r>
      <w:r w:rsidR="006E6387">
        <w:rPr>
          <w:rtl/>
        </w:rPr>
        <w:t xml:space="preserve">الرسول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هو متعلِّق التوبة والرحمة</w:t>
      </w:r>
      <w:r>
        <w:rPr>
          <w:rtl/>
        </w:rPr>
        <w:t>،</w:t>
      </w:r>
      <w:r w:rsidR="006E6387">
        <w:rPr>
          <w:rtl/>
        </w:rPr>
        <w:t xml:space="preserve"> فلم يطلب منهم الاستغفار وحده</w:t>
      </w:r>
      <w:r>
        <w:rPr>
          <w:rtl/>
        </w:rPr>
        <w:t>،</w:t>
      </w:r>
      <w:r w:rsidR="006E6387">
        <w:rPr>
          <w:rtl/>
        </w:rPr>
        <w:t xml:space="preserve"> بل</w:t>
      </w:r>
      <w:r w:rsidR="0055726B">
        <w:rPr>
          <w:rtl/>
        </w:rPr>
        <w:t xml:space="preserve"> </w:t>
      </w:r>
      <w:r w:rsidR="006E6387">
        <w:rPr>
          <w:rtl/>
        </w:rPr>
        <w:t xml:space="preserve">طلب أولاً مجيئهم إلىٰ الرسول ثمَّ الاستغفار بحضرته ليستغفر لهم هو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،</w:t>
      </w:r>
      <w:r w:rsidR="0055726B">
        <w:rPr>
          <w:rtl/>
        </w:rPr>
        <w:t xml:space="preserve"> </w:t>
      </w:r>
      <w:r w:rsidR="006E6387">
        <w:rPr>
          <w:rtl/>
        </w:rPr>
        <w:t>وهذا أمر صريح بالسفر إلىٰ الرسول</w:t>
      </w:r>
      <w:r>
        <w:rPr>
          <w:rtl/>
        </w:rPr>
        <w:t>،</w:t>
      </w:r>
      <w:r w:rsidR="006E6387">
        <w:rPr>
          <w:rtl/>
        </w:rPr>
        <w:t xml:space="preserve"> وقد رأينا الاتفاق علىٰ أن مشروعيته</w:t>
      </w:r>
      <w:r w:rsidR="0055726B">
        <w:rPr>
          <w:rtl/>
        </w:rPr>
        <w:t xml:space="preserve"> </w:t>
      </w:r>
      <w:r w:rsidR="006E6387">
        <w:rPr>
          <w:rtl/>
        </w:rPr>
        <w:t xml:space="preserve">ثابتة بعد وفاة النبي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كما كانت ثابتة في حياته.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وكما في قوله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من جاءني زائراً لا تُعْمِلُهُ حاجة إلّا زيارتي »</w:t>
      </w:r>
      <w:r w:rsidR="006E6387">
        <w:rPr>
          <w:rtl/>
        </w:rPr>
        <w:t xml:space="preserve"> فإنّه</w:t>
      </w:r>
      <w:r w:rsidR="0055726B">
        <w:rPr>
          <w:rtl/>
        </w:rPr>
        <w:t xml:space="preserve"> </w:t>
      </w:r>
      <w:r w:rsidR="006E6387">
        <w:rPr>
          <w:rtl/>
        </w:rPr>
        <w:t xml:space="preserve">صريح في السفر بقصد زيارته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،</w:t>
      </w:r>
      <w:r w:rsidR="006E6387">
        <w:rPr>
          <w:rtl/>
        </w:rPr>
        <w:t xml:space="preserve"> لا يشترك معها قصد آخر.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وهكذا كلُّ حديثٍ يقول فيه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من زارني</w:t>
      </w:r>
      <w:r>
        <w:rPr>
          <w:rStyle w:val="libBold2Char"/>
          <w:rFonts w:hint="cs"/>
          <w:rtl/>
        </w:rPr>
        <w:t xml:space="preserve"> - </w:t>
      </w:r>
      <w:r w:rsidR="006E6387" w:rsidRPr="00742F32">
        <w:rPr>
          <w:rStyle w:val="libBold2Char"/>
          <w:rtl/>
        </w:rPr>
        <w:t>أو</w:t>
      </w:r>
      <w:r>
        <w:rPr>
          <w:rStyle w:val="libBold2Char"/>
          <w:rFonts w:hint="cs"/>
          <w:rtl/>
        </w:rPr>
        <w:t xml:space="preserve"> - </w:t>
      </w:r>
      <w:r w:rsidR="006E6387" w:rsidRPr="00742F32">
        <w:rPr>
          <w:rStyle w:val="libBold2Char"/>
          <w:rtl/>
        </w:rPr>
        <w:t>من زار قبري »</w:t>
      </w:r>
      <w:r w:rsidR="006E6387">
        <w:rPr>
          <w:rtl/>
        </w:rPr>
        <w:t xml:space="preserve"> فإنّه عامٌّ</w:t>
      </w:r>
      <w:r w:rsidR="0055726B">
        <w:rPr>
          <w:rtl/>
        </w:rPr>
        <w:t xml:space="preserve"> </w:t>
      </w:r>
      <w:r w:rsidR="006E6387">
        <w:rPr>
          <w:rtl/>
        </w:rPr>
        <w:t>يدخل فيه القريب والبعيد.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هذه المقدمة كافية لوحدها في إثبات بطلان ما تمسك به البعض في تحريم</w:t>
      </w:r>
      <w:r w:rsidR="0055726B">
        <w:rPr>
          <w:rtl/>
        </w:rPr>
        <w:t xml:space="preserve"> </w:t>
      </w:r>
      <w:r>
        <w:rPr>
          <w:rtl/>
        </w:rPr>
        <w:t>السفر بقصد الزيارة</w:t>
      </w:r>
      <w:r w:rsidR="00742F32">
        <w:rPr>
          <w:rtl/>
        </w:rPr>
        <w:t>،</w:t>
      </w:r>
      <w:r>
        <w:rPr>
          <w:rtl/>
        </w:rPr>
        <w:t xml:space="preserve"> إضافةً إلىٰ ما تنطوي عليه شبهتهم من تهافت واضح..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وهي شبهة قائمة علىٰ فهم حرفي خاطئ لقول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لا تشدّ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الرحال إلّا إلىٰ ثلاثة مساجد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مسجدي هذا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والمسجد الحرام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والمسجد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قصىٰ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فقال هؤلاء</w:t>
      </w:r>
      <w:r w:rsidR="00742F32">
        <w:rPr>
          <w:rtl/>
        </w:rPr>
        <w:t>:</w:t>
      </w:r>
      <w:r>
        <w:rPr>
          <w:rtl/>
        </w:rPr>
        <w:t xml:space="preserve"> هذا يعني أنّ السفر إلىٰ غير هذه ال</w:t>
      </w:r>
      <w:r>
        <w:rPr>
          <w:rFonts w:hint="cs"/>
          <w:rtl/>
        </w:rPr>
        <w:t>أ</w:t>
      </w:r>
      <w:r>
        <w:rPr>
          <w:rtl/>
        </w:rPr>
        <w:t>ماكن الثلاثة حرام</w:t>
      </w:r>
      <w:r w:rsidR="00742F32">
        <w:rPr>
          <w:rFonts w:hint="cs"/>
          <w:rtl/>
        </w:rPr>
        <w:t>!</w:t>
      </w:r>
      <w:r>
        <w:rPr>
          <w:rtl/>
        </w:rPr>
        <w:t xml:space="preserve"> وأنّ السفر</w:t>
      </w:r>
      <w:r w:rsidR="0055726B">
        <w:rPr>
          <w:rtl/>
        </w:rPr>
        <w:t xml:space="preserve"> </w:t>
      </w:r>
      <w:r>
        <w:rPr>
          <w:rtl/>
        </w:rPr>
        <w:t>بأي قصد غير قصد هذه الاَماكن الثلاثة تعظيماً</w:t>
      </w:r>
      <w:r w:rsidR="00742F32">
        <w:rPr>
          <w:rtl/>
        </w:rPr>
        <w:t>،</w:t>
      </w:r>
      <w:r>
        <w:rPr>
          <w:rtl/>
        </w:rPr>
        <w:t xml:space="preserve"> والصلاة فيها حرام</w:t>
      </w:r>
      <w:r w:rsidR="00742F32">
        <w:rPr>
          <w:rFonts w:hint="cs"/>
          <w:rtl/>
        </w:rPr>
        <w:t>!</w:t>
      </w:r>
      <w:r>
        <w:rPr>
          <w:rtl/>
        </w:rPr>
        <w:t>!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>
        <w:rPr>
          <w:rtl/>
        </w:rPr>
        <w:t>قال بهذا نفر من المفرطين في السطحية في فهم النص</w:t>
      </w:r>
      <w:r w:rsidR="00742F32">
        <w:rPr>
          <w:rtl/>
        </w:rPr>
        <w:t>،</w:t>
      </w:r>
      <w:r>
        <w:rPr>
          <w:rtl/>
        </w:rPr>
        <w:t xml:space="preserve"> فلما انتصر له ابن تيمية</w:t>
      </w:r>
      <w:r w:rsidR="0055726B">
        <w:rPr>
          <w:rtl/>
        </w:rPr>
        <w:t xml:space="preserve">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 xml:space="preserve">أصبح هو مذهب دعاة السلفية حتىٰ اليوم..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وهذه الشبهة مردودة</w:t>
      </w:r>
      <w:r w:rsidR="00742F32">
        <w:rPr>
          <w:rFonts w:hint="cs"/>
          <w:rtl/>
        </w:rPr>
        <w:t>؛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أولاً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بما تقدم في الفصول السابقة. و</w:t>
      </w:r>
      <w:r w:rsidRPr="00742F32">
        <w:rPr>
          <w:rStyle w:val="libBold2Char"/>
          <w:rtl/>
        </w:rPr>
        <w:t>ثانياً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بالمقدمة</w:t>
      </w:r>
      <w:r w:rsidR="0055726B">
        <w:rPr>
          <w:rtl/>
        </w:rPr>
        <w:t xml:space="preserve"> </w:t>
      </w:r>
      <w:r>
        <w:rPr>
          <w:rtl/>
        </w:rPr>
        <w:t>الآنفة الذكر. و</w:t>
      </w:r>
      <w:r w:rsidRPr="00742F32">
        <w:rPr>
          <w:rStyle w:val="libBold2Char"/>
          <w:rtl/>
        </w:rPr>
        <w:t>ثالثاً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بالحديث الذي تمسكوا به نفسه.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فالحديث 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لا تشدّ الرحال إلّا إلىٰ ثلاثة مساجد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والاستثناء هنا يعود إما إلىٰ المساجد</w:t>
      </w:r>
      <w:r w:rsidR="00742F32">
        <w:rPr>
          <w:rtl/>
        </w:rPr>
        <w:t>،</w:t>
      </w:r>
      <w:r>
        <w:rPr>
          <w:rtl/>
        </w:rPr>
        <w:t xml:space="preserve"> فيكون المعنى</w:t>
      </w:r>
      <w:r w:rsidRPr="000C7097">
        <w:rPr>
          <w:rtl/>
        </w:rPr>
        <w:t>ٰ</w:t>
      </w:r>
      <w:r w:rsidR="00742F32">
        <w:rPr>
          <w:rtl/>
        </w:rPr>
        <w:t>:</w:t>
      </w:r>
      <w:r>
        <w:rPr>
          <w:rtl/>
        </w:rPr>
        <w:t xml:space="preserve"> لا يجوز شدّ الرحال</w:t>
      </w:r>
      <w:r w:rsidR="0055726B">
        <w:rPr>
          <w:rtl/>
        </w:rPr>
        <w:t xml:space="preserve"> </w:t>
      </w:r>
      <w:r>
        <w:rPr>
          <w:rtl/>
        </w:rPr>
        <w:t>لشيء من المساجد تعظيماً لها</w:t>
      </w:r>
      <w:r w:rsidR="00742F32">
        <w:rPr>
          <w:rtl/>
        </w:rPr>
        <w:t>،</w:t>
      </w:r>
      <w:r>
        <w:rPr>
          <w:rtl/>
        </w:rPr>
        <w:t xml:space="preserve"> إلّا المساجد الثلاثة المذكورة في الحديث.. وهذا</w:t>
      </w:r>
      <w:r w:rsidR="0055726B">
        <w:rPr>
          <w:rtl/>
        </w:rPr>
        <w:t xml:space="preserve"> </w:t>
      </w:r>
      <w:r>
        <w:rPr>
          <w:rtl/>
        </w:rPr>
        <w:t>هو الراجح</w:t>
      </w:r>
      <w:r w:rsidR="00742F32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نه لا يتعارض مع أوامر الشريعة</w:t>
      </w:r>
      <w:r w:rsidR="00742F32">
        <w:rPr>
          <w:rtl/>
        </w:rPr>
        <w:t>،</w:t>
      </w:r>
      <w:r>
        <w:rPr>
          <w:rtl/>
        </w:rPr>
        <w:t xml:space="preserve"> أو حثها علىٰ شدّ الرحال إلىٰ أماكن</w:t>
      </w:r>
      <w:r w:rsidR="0055726B">
        <w:rPr>
          <w:rtl/>
        </w:rPr>
        <w:t xml:space="preserve"> </w:t>
      </w:r>
      <w:r>
        <w:rPr>
          <w:rtl/>
        </w:rPr>
        <w:t>كثيرة وبمقاصد كثيرة</w:t>
      </w:r>
      <w:r w:rsidR="00742F32">
        <w:rPr>
          <w:rtl/>
        </w:rPr>
        <w:t>،</w:t>
      </w:r>
      <w:r>
        <w:rPr>
          <w:rtl/>
        </w:rPr>
        <w:t xml:space="preserve"> كما لا يتعارض مع واقع السيرة النبوية الشريفة وسيرة</w:t>
      </w:r>
      <w:r w:rsidR="0055726B">
        <w:rPr>
          <w:rtl/>
        </w:rPr>
        <w:t xml:space="preserve"> </w:t>
      </w:r>
      <w:r>
        <w:rPr>
          <w:rtl/>
        </w:rPr>
        <w:t>المسلمين</w:t>
      </w:r>
      <w:r w:rsidR="00742F32">
        <w:rPr>
          <w:rtl/>
        </w:rPr>
        <w:t>،</w:t>
      </w:r>
      <w:r>
        <w:rPr>
          <w:rtl/>
        </w:rPr>
        <w:t xml:space="preserve"> كما سيأتي.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أو أنه استثناء من شدّ الرحال</w:t>
      </w:r>
      <w:r w:rsidR="00742F32">
        <w:rPr>
          <w:rtl/>
        </w:rPr>
        <w:t>،</w:t>
      </w:r>
      <w:r>
        <w:rPr>
          <w:rtl/>
        </w:rPr>
        <w:t xml:space="preserve"> فيكون المعنى</w:t>
      </w:r>
      <w:r w:rsidRPr="000C7097">
        <w:rPr>
          <w:rtl/>
        </w:rPr>
        <w:t>ٰ</w:t>
      </w:r>
      <w:r w:rsidR="00742F32">
        <w:rPr>
          <w:rtl/>
        </w:rPr>
        <w:t>:</w:t>
      </w:r>
      <w:r>
        <w:rPr>
          <w:rtl/>
        </w:rPr>
        <w:t xml:space="preserve"> لا يجوز شدّ الرحال إلىٰ شيء</w:t>
      </w:r>
      <w:r w:rsidR="0055726B">
        <w:rPr>
          <w:rtl/>
        </w:rPr>
        <w:t xml:space="preserve"> </w:t>
      </w:r>
      <w:r>
        <w:rPr>
          <w:rtl/>
        </w:rPr>
        <w:t>من ال</w:t>
      </w:r>
      <w:r>
        <w:rPr>
          <w:rFonts w:hint="cs"/>
          <w:rtl/>
        </w:rPr>
        <w:t>أ</w:t>
      </w:r>
      <w:r>
        <w:rPr>
          <w:rtl/>
        </w:rPr>
        <w:t>ماكن إلّا المساجد الثلاثة.. وهذا هو الذي تمسك به أصحاب هذه الشبهة.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وليس لهذا الكلام معنى إلّا أن يراد به قصد مكان من ال</w:t>
      </w:r>
      <w:r>
        <w:rPr>
          <w:rFonts w:hint="cs"/>
          <w:rtl/>
        </w:rPr>
        <w:t>أ</w:t>
      </w:r>
      <w:r>
        <w:rPr>
          <w:rtl/>
        </w:rPr>
        <w:t>ماكن تعظيماً له بذاته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ولذلك جعلوا النذر بالسفر إلىٰ مسجد غير المساجد الثلاثة ليس ملزماً..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وعلىٰ هذا المعنى سوف يخرج كل سفر إلىٰ أي مكان من الاَماكن</w:t>
      </w:r>
      <w:r w:rsidR="00742F32">
        <w:rPr>
          <w:rtl/>
        </w:rPr>
        <w:t>،</w:t>
      </w:r>
      <w:r>
        <w:rPr>
          <w:rtl/>
        </w:rPr>
        <w:t xml:space="preserve"> لا بقصد</w:t>
      </w:r>
      <w:r w:rsidR="0055726B">
        <w:rPr>
          <w:rtl/>
        </w:rPr>
        <w:t xml:space="preserve"> </w:t>
      </w:r>
      <w:r>
        <w:rPr>
          <w:rtl/>
        </w:rPr>
        <w:t>تعظيمه بذاته</w:t>
      </w:r>
      <w:r w:rsidR="00742F32">
        <w:rPr>
          <w:rtl/>
        </w:rPr>
        <w:t>،</w:t>
      </w:r>
      <w:r>
        <w:rPr>
          <w:rtl/>
        </w:rPr>
        <w:t xml:space="preserve"> بل لخصوصية فيه</w:t>
      </w:r>
      <w:r w:rsidR="00742F32">
        <w:rPr>
          <w:rtl/>
        </w:rPr>
        <w:t>،</w:t>
      </w:r>
      <w:r>
        <w:rPr>
          <w:rtl/>
        </w:rPr>
        <w:t xml:space="preserve"> من حكم النهي.. فشدّ الرحال إلىٰ مكان ما</w:t>
      </w:r>
      <w:r w:rsidR="0055726B">
        <w:rPr>
          <w:rtl/>
        </w:rPr>
        <w:t xml:space="preserve"> </w:t>
      </w:r>
      <w:r>
        <w:rPr>
          <w:rtl/>
        </w:rPr>
        <w:t>لغرض طلب العلم</w:t>
      </w:r>
      <w:r w:rsidR="00742F32">
        <w:rPr>
          <w:rtl/>
        </w:rPr>
        <w:t>،</w:t>
      </w:r>
      <w:r>
        <w:rPr>
          <w:rtl/>
        </w:rPr>
        <w:t xml:space="preserve"> ليس هو تعظيماً للمكان المقصود بذاته.. وشدّ الرحال إلىٰ</w:t>
      </w:r>
      <w:r w:rsidR="0055726B">
        <w:rPr>
          <w:rtl/>
        </w:rPr>
        <w:t xml:space="preserve"> </w:t>
      </w:r>
      <w:r>
        <w:rPr>
          <w:rtl/>
        </w:rPr>
        <w:t>مواقع الجهاد أو لحماية الثغور أو لصلة الرحم ونحو ذلك</w:t>
      </w:r>
      <w:r w:rsidR="00742F32">
        <w:rPr>
          <w:rtl/>
        </w:rPr>
        <w:t>،</w:t>
      </w:r>
      <w:r>
        <w:rPr>
          <w:rtl/>
        </w:rPr>
        <w:t xml:space="preserve"> ليس فيه شيء من</w:t>
      </w:r>
      <w:r w:rsidR="0055726B">
        <w:rPr>
          <w:rtl/>
        </w:rPr>
        <w:t xml:space="preserve"> </w:t>
      </w:r>
      <w:r>
        <w:rPr>
          <w:rtl/>
        </w:rPr>
        <w:t>تعظيم ال</w:t>
      </w:r>
      <w:r>
        <w:rPr>
          <w:rFonts w:hint="cs"/>
          <w:rtl/>
        </w:rPr>
        <w:t>أ</w:t>
      </w:r>
      <w:r>
        <w:rPr>
          <w:rtl/>
        </w:rPr>
        <w:t>ماكن المقصودة</w:t>
      </w:r>
      <w:r w:rsidR="00742F32">
        <w:rPr>
          <w:rtl/>
        </w:rPr>
        <w:t>،</w:t>
      </w:r>
      <w:r>
        <w:rPr>
          <w:rtl/>
        </w:rPr>
        <w:t xml:space="preserve"> فليست هذه ال</w:t>
      </w:r>
      <w:r>
        <w:rPr>
          <w:rFonts w:hint="cs"/>
          <w:rtl/>
        </w:rPr>
        <w:t>أ</w:t>
      </w:r>
      <w:r>
        <w:rPr>
          <w:rtl/>
        </w:rPr>
        <w:t>ماكن هي علّة السفر لعظمة شأنها</w:t>
      </w:r>
      <w:r w:rsidR="00742F32">
        <w:rPr>
          <w:rtl/>
        </w:rPr>
        <w:t>،</w:t>
      </w:r>
      <w:r>
        <w:rPr>
          <w:rtl/>
        </w:rPr>
        <w:t xml:space="preserve"> وإنَّما</w:t>
      </w:r>
      <w:r w:rsidR="0055726B">
        <w:rPr>
          <w:rtl/>
        </w:rPr>
        <w:t xml:space="preserve"> </w:t>
      </w:r>
      <w:r>
        <w:rPr>
          <w:rtl/>
        </w:rPr>
        <w:t>هي غاية السفر لخصوصيات فيها.</w:t>
      </w:r>
    </w:p>
    <w:p w:rsidR="006E6387" w:rsidRPr="005E46E6" w:rsidRDefault="006E6387" w:rsidP="00742F32">
      <w:pPr>
        <w:pStyle w:val="libLine"/>
        <w:rPr>
          <w:rtl/>
        </w:rPr>
      </w:pPr>
      <w:r w:rsidRPr="005E46E6">
        <w:rPr>
          <w:rtl/>
        </w:rPr>
        <w:t>_</w:t>
      </w:r>
      <w:r w:rsidRPr="005E46E6">
        <w:rPr>
          <w:rFonts w:hint="cs"/>
          <w:rtl/>
        </w:rPr>
        <w:t>__________</w:t>
      </w:r>
      <w:r w:rsidRPr="005E46E6">
        <w:rPr>
          <w:rtl/>
        </w:rPr>
        <w:t>___________</w:t>
      </w:r>
      <w:r w:rsidRPr="005E46E6">
        <w:rPr>
          <w:rFonts w:hint="cs"/>
          <w:rtl/>
        </w:rPr>
        <w:t>_____</w:t>
      </w:r>
      <w:r w:rsidRPr="005E46E6">
        <w:rPr>
          <w:rtl/>
        </w:rPr>
        <w:t>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انظر</w:t>
      </w:r>
      <w:r w:rsidR="00742F32">
        <w:rPr>
          <w:rtl/>
        </w:rPr>
        <w:t>:</w:t>
      </w:r>
      <w:r w:rsidRPr="00FC31C6">
        <w:rPr>
          <w:rtl/>
        </w:rPr>
        <w:t xml:space="preserve"> كتاب الزيارة / ابن تيمية</w:t>
      </w:r>
      <w:r w:rsidR="00742F32">
        <w:rPr>
          <w:rtl/>
        </w:rPr>
        <w:t>:</w:t>
      </w:r>
      <w:r w:rsidRPr="00FC31C6">
        <w:rPr>
          <w:rtl/>
        </w:rPr>
        <w:t xml:space="preserve"> 18</w:t>
      </w:r>
      <w:r w:rsidR="00742F32">
        <w:rPr>
          <w:rtl/>
        </w:rPr>
        <w:t xml:space="preserve"> - </w:t>
      </w:r>
      <w:r w:rsidRPr="00FC31C6">
        <w:rPr>
          <w:rtl/>
        </w:rPr>
        <w:t>21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المسألة الثانية.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وهكذا يقال في شأن الزيارة</w:t>
      </w:r>
      <w:r w:rsidR="00742F32">
        <w:rPr>
          <w:rtl/>
        </w:rPr>
        <w:t>،</w:t>
      </w:r>
      <w:r>
        <w:rPr>
          <w:rtl/>
        </w:rPr>
        <w:t xml:space="preserve"> فلم يكن موقع القبر هو علّة السفر</w:t>
      </w:r>
      <w:r w:rsidR="00742F32">
        <w:rPr>
          <w:rtl/>
        </w:rPr>
        <w:t>،</w:t>
      </w:r>
      <w:r>
        <w:rPr>
          <w:rtl/>
        </w:rPr>
        <w:t xml:space="preserve"> وإنّما علّة</w:t>
      </w:r>
      <w:r w:rsidR="0055726B">
        <w:rPr>
          <w:rtl/>
        </w:rPr>
        <w:t xml:space="preserve"> </w:t>
      </w:r>
      <w:r>
        <w:rPr>
          <w:rtl/>
        </w:rPr>
        <w:t>السفر هو من فيه</w:t>
      </w:r>
      <w:r w:rsidR="00742F32">
        <w:rPr>
          <w:rtl/>
        </w:rPr>
        <w:t>،</w:t>
      </w:r>
      <w:r>
        <w:rPr>
          <w:rtl/>
        </w:rPr>
        <w:t xml:space="preserve"> فهو بهذا خارج أيضاً عن حكم النهي.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ولا يمكن قبول أي تفسير آخر للحديث يحرّم السفر إلىٰ أي مكان غير المساجد</w:t>
      </w:r>
      <w:r w:rsidR="0055726B">
        <w:rPr>
          <w:rtl/>
        </w:rPr>
        <w:t xml:space="preserve"> </w:t>
      </w:r>
      <w:r>
        <w:rPr>
          <w:rtl/>
        </w:rPr>
        <w:t>الثلاثة بأي قصد كان</w:t>
      </w:r>
      <w:r w:rsidR="00742F32">
        <w:rPr>
          <w:rtl/>
        </w:rPr>
        <w:t>،</w:t>
      </w:r>
      <w:r>
        <w:rPr>
          <w:rtl/>
        </w:rPr>
        <w:t xml:space="preserve"> فالسفر في طلب العلم قد يرقى</w:t>
      </w:r>
      <w:r w:rsidRPr="000C7097">
        <w:rPr>
          <w:rtl/>
        </w:rPr>
        <w:t>ٰ</w:t>
      </w:r>
      <w:r>
        <w:rPr>
          <w:rtl/>
        </w:rPr>
        <w:t xml:space="preserve"> إلىٰ الوجوب الكفائي أحياناً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وكم شدّ الرحال تابعون كبار في طلب حديث واحد عند رجل في مكان ناءٍ..</w:t>
      </w:r>
      <w:r w:rsidR="0055726B">
        <w:rPr>
          <w:rtl/>
        </w:rPr>
        <w:t xml:space="preserve"> </w:t>
      </w:r>
      <w:r>
        <w:rPr>
          <w:rtl/>
        </w:rPr>
        <w:t>والهجرة قد تجب أحياناً</w:t>
      </w:r>
      <w:r w:rsidR="00742F32">
        <w:rPr>
          <w:rtl/>
        </w:rPr>
        <w:t>،</w:t>
      </w:r>
      <w:r>
        <w:rPr>
          <w:rtl/>
        </w:rPr>
        <w:t xml:space="preserve"> كما كان في الهجرة من مكة إلىٰ المدينة</w:t>
      </w:r>
      <w:r w:rsidR="00742F32">
        <w:rPr>
          <w:rtl/>
        </w:rPr>
        <w:t>،</w:t>
      </w:r>
      <w:r>
        <w:rPr>
          <w:rtl/>
        </w:rPr>
        <w:t xml:space="preserve"> ولقد هاجرت</w:t>
      </w:r>
      <w:r w:rsidR="0055726B">
        <w:rPr>
          <w:rtl/>
        </w:rPr>
        <w:t xml:space="preserve"> </w:t>
      </w:r>
      <w:r>
        <w:rPr>
          <w:rtl/>
        </w:rPr>
        <w:t>أسرة ابن تيمية نفسه من حرّان إلىٰ دمشق فراراً بحياتهم من المغول.. وهكذا</w:t>
      </w:r>
      <w:r w:rsidR="0055726B">
        <w:rPr>
          <w:rtl/>
        </w:rPr>
        <w:t xml:space="preserve"> </w:t>
      </w:r>
      <w:r>
        <w:rPr>
          <w:rtl/>
        </w:rPr>
        <w:t>القول مع الجهاد وسدّ الثغور وصلة الرحم</w:t>
      </w:r>
      <w:r w:rsidR="00742F32">
        <w:rPr>
          <w:rtl/>
        </w:rPr>
        <w:t>،</w:t>
      </w:r>
      <w:r>
        <w:rPr>
          <w:rtl/>
        </w:rPr>
        <w:t xml:space="preserve"> وإسداء النصح</w:t>
      </w:r>
      <w:r w:rsidR="00742F32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أ</w:t>
      </w:r>
      <w:r>
        <w:rPr>
          <w:rtl/>
        </w:rPr>
        <w:t>مر بالمعروف</w:t>
      </w:r>
      <w:r w:rsidR="0055726B">
        <w:rPr>
          <w:rtl/>
        </w:rPr>
        <w:t xml:space="preserve"> </w:t>
      </w:r>
      <w:r>
        <w:rPr>
          <w:rtl/>
        </w:rPr>
        <w:t>والنهي عن المنكر</w:t>
      </w:r>
      <w:r w:rsidR="00742F32">
        <w:rPr>
          <w:rtl/>
        </w:rPr>
        <w:t>،</w:t>
      </w:r>
      <w:r>
        <w:rPr>
          <w:rtl/>
        </w:rPr>
        <w:t xml:space="preserve"> وغير ذلك من المقاصد التي حثت عليها الشريعة.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وهذا ما يفسّر ورود الحديث بصيغة أُخرى</w:t>
      </w:r>
      <w:r w:rsidRPr="000C7097">
        <w:rPr>
          <w:rtl/>
        </w:rPr>
        <w:t>ٰ</w:t>
      </w:r>
      <w:r>
        <w:rPr>
          <w:rtl/>
        </w:rPr>
        <w:t xml:space="preserve"> ليس فيها نهي ولا تخصيص</w:t>
      </w:r>
      <w:r w:rsidR="00742F32">
        <w:rPr>
          <w:rtl/>
        </w:rPr>
        <w:t>،</w:t>
      </w:r>
      <w:r>
        <w:rPr>
          <w:rtl/>
        </w:rPr>
        <w:t xml:space="preserve"> فقد</w:t>
      </w:r>
      <w:r w:rsidR="0055726B">
        <w:rPr>
          <w:rtl/>
        </w:rPr>
        <w:t xml:space="preserve"> </w:t>
      </w:r>
      <w:r>
        <w:rPr>
          <w:rtl/>
        </w:rPr>
        <w:t>جاء في رواية معمر عن الزهري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تشد الرحال إلىٰ ثلاثة مساجد »</w:t>
      </w:r>
      <w:r>
        <w:rPr>
          <w:rtl/>
        </w:rPr>
        <w:t xml:space="preserve"> أخرجه</w:t>
      </w:r>
      <w:r w:rsidR="0055726B">
        <w:rPr>
          <w:rtl/>
        </w:rPr>
        <w:t xml:space="preserve"> </w:t>
      </w:r>
      <w:r>
        <w:rPr>
          <w:rtl/>
        </w:rPr>
        <w:t xml:space="preserve">مسلم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قال بعض العلماء</w:t>
      </w:r>
      <w:r w:rsidR="00742F32">
        <w:rPr>
          <w:rtl/>
        </w:rPr>
        <w:t>:</w:t>
      </w:r>
      <w:r>
        <w:rPr>
          <w:rtl/>
        </w:rPr>
        <w:t xml:space="preserve"> الصحيح إباحة السفر لزيارة القبور والمشاهد</w:t>
      </w:r>
      <w:r w:rsidR="00742F32">
        <w:rPr>
          <w:rtl/>
        </w:rPr>
        <w:t>،</w:t>
      </w:r>
      <w:r>
        <w:rPr>
          <w:rtl/>
        </w:rPr>
        <w:t xml:space="preserve"> وجواز</w:t>
      </w:r>
      <w:r w:rsidR="0055726B">
        <w:rPr>
          <w:rtl/>
        </w:rPr>
        <w:t xml:space="preserve"> </w:t>
      </w:r>
      <w:r>
        <w:rPr>
          <w:rtl/>
        </w:rPr>
        <w:t xml:space="preserve">القصر فيه </w:t>
      </w:r>
      <w:r w:rsidRPr="00742F32">
        <w:rPr>
          <w:rStyle w:val="libFootnotenumChar"/>
          <w:rtl/>
        </w:rPr>
        <w:t>(2)</w:t>
      </w:r>
      <w:r w:rsidR="00742F32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 xml:space="preserve">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كان يأتي قباء ماشياً وراكباً</w:t>
      </w:r>
      <w:r w:rsidR="00742F32">
        <w:rPr>
          <w:rtl/>
        </w:rPr>
        <w:t>،</w:t>
      </w:r>
      <w:r>
        <w:rPr>
          <w:rtl/>
        </w:rPr>
        <w:t xml:space="preserve"> وكان يزور القبور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زوروها تذكّركم الآخرة »</w:t>
      </w:r>
      <w:r>
        <w:rPr>
          <w:rtl/>
        </w:rPr>
        <w:t xml:space="preserve">. وأما قوله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لا تُشدّ الرحال إلّا إلىٰ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ثلاثة مساجد »</w:t>
      </w:r>
      <w:r>
        <w:rPr>
          <w:rtl/>
        </w:rPr>
        <w:t xml:space="preserve"> فيحمل علىٰ نفي الفضيلة</w:t>
      </w:r>
      <w:r w:rsidR="00742F32">
        <w:rPr>
          <w:rtl/>
        </w:rPr>
        <w:t>،</w:t>
      </w:r>
      <w:r>
        <w:rPr>
          <w:rtl/>
        </w:rPr>
        <w:t xml:space="preserve"> لا علىٰ التحريم</w:t>
      </w:r>
      <w:r w:rsidR="00742F32">
        <w:rPr>
          <w:rtl/>
        </w:rPr>
        <w:t>،</w:t>
      </w:r>
      <w:r>
        <w:rPr>
          <w:rtl/>
        </w:rPr>
        <w:t xml:space="preserve"> وليست الفضيلة شرطاً</w:t>
      </w:r>
      <w:r w:rsidR="0055726B">
        <w:rPr>
          <w:rtl/>
        </w:rPr>
        <w:t xml:space="preserve"> </w:t>
      </w:r>
      <w:r>
        <w:rPr>
          <w:rtl/>
        </w:rPr>
        <w:t>في إباحة القصر</w:t>
      </w:r>
      <w:r w:rsidR="00742F32">
        <w:rPr>
          <w:rtl/>
        </w:rPr>
        <w:t>،</w:t>
      </w:r>
      <w:r>
        <w:rPr>
          <w:rtl/>
        </w:rPr>
        <w:t xml:space="preserve"> ولا يضرّ انتفاؤها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742F32" w:rsidP="006E6387">
      <w:pPr>
        <w:rPr>
          <w:rtl/>
        </w:rPr>
      </w:pPr>
    </w:p>
    <w:p w:rsidR="006E6387" w:rsidRPr="004277B9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صحيح مسلم</w:t>
      </w:r>
      <w:r w:rsidR="00742F32">
        <w:rPr>
          <w:rtl/>
        </w:rPr>
        <w:t xml:space="preserve"> - </w:t>
      </w:r>
      <w:r w:rsidRPr="00FC31C6">
        <w:rPr>
          <w:rtl/>
        </w:rPr>
        <w:t>كتاب الحج</w:t>
      </w:r>
      <w:r w:rsidR="00742F32">
        <w:rPr>
          <w:rtl/>
        </w:rPr>
        <w:t xml:space="preserve"> - </w:t>
      </w:r>
      <w:r w:rsidRPr="00FC31C6">
        <w:rPr>
          <w:rtl/>
        </w:rPr>
        <w:t>باب لا تشد الرحال</w:t>
      </w:r>
      <w:r>
        <w:rPr>
          <w:rtl/>
        </w:rPr>
        <w:t xml:space="preserve"> إلّا إلىٰ </w:t>
      </w:r>
      <w:r w:rsidRPr="00FC31C6">
        <w:rPr>
          <w:rtl/>
        </w:rPr>
        <w:t>ثلاثة مساجد.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اي قصر الصلاة</w:t>
      </w:r>
      <w:r w:rsidR="00742F32">
        <w:rPr>
          <w:rtl/>
        </w:rPr>
        <w:t>،</w:t>
      </w:r>
      <w:r w:rsidRPr="00FC31C6">
        <w:rPr>
          <w:rtl/>
        </w:rPr>
        <w:t xml:space="preserve"> إذ لا يجوز القصر في الاَسفار المحرمة.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المغني / ابن قدامة 2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103.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والمراد بنفي الفضيلة هو أن المساجد ال</w:t>
      </w:r>
      <w:r>
        <w:rPr>
          <w:rFonts w:hint="cs"/>
          <w:rtl/>
        </w:rPr>
        <w:t>أ</w:t>
      </w:r>
      <w:r>
        <w:rPr>
          <w:rtl/>
        </w:rPr>
        <w:t>خرى</w:t>
      </w:r>
      <w:r w:rsidRPr="000C7097">
        <w:rPr>
          <w:rtl/>
        </w:rPr>
        <w:t>ٰ</w:t>
      </w:r>
      <w:r>
        <w:rPr>
          <w:rtl/>
        </w:rPr>
        <w:t xml:space="preserve"> متساوية في الفضل</w:t>
      </w:r>
      <w:r w:rsidR="00742F32">
        <w:rPr>
          <w:rtl/>
        </w:rPr>
        <w:t>،</w:t>
      </w:r>
      <w:r>
        <w:rPr>
          <w:rtl/>
        </w:rPr>
        <w:t xml:space="preserve"> فلا معنى</w:t>
      </w:r>
      <w:r w:rsidRPr="000C7097">
        <w:rPr>
          <w:rtl/>
        </w:rPr>
        <w:t>ٰ</w:t>
      </w:r>
      <w:r w:rsidR="0055726B">
        <w:rPr>
          <w:rtl/>
        </w:rPr>
        <w:t xml:space="preserve"> </w:t>
      </w:r>
      <w:r>
        <w:rPr>
          <w:rtl/>
        </w:rPr>
        <w:t>لتفضيل بعضها علىٰ بعض.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وقال الغزالي في آداب السفر</w:t>
      </w:r>
      <w:r w:rsidR="00742F32">
        <w:rPr>
          <w:rtl/>
        </w:rPr>
        <w:t>:</w:t>
      </w:r>
      <w:r>
        <w:rPr>
          <w:rtl/>
        </w:rPr>
        <w:t xml:space="preserve"> القسم الثاني أن يسافر ل</w:t>
      </w:r>
      <w:r>
        <w:rPr>
          <w:rFonts w:hint="cs"/>
          <w:rtl/>
        </w:rPr>
        <w:t>أ</w:t>
      </w:r>
      <w:r>
        <w:rPr>
          <w:rtl/>
        </w:rPr>
        <w:t>جل العبادة</w:t>
      </w:r>
      <w:r w:rsidR="00742F32">
        <w:rPr>
          <w:rtl/>
        </w:rPr>
        <w:t>،</w:t>
      </w:r>
      <w:r>
        <w:rPr>
          <w:rtl/>
        </w:rPr>
        <w:t xml:space="preserve"> إما لجهاد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أو حج.. ويدخل في جملته زيارة قبور الأنبياء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وزيارة قبور الصحابة</w:t>
      </w:r>
      <w:r w:rsidR="0055726B">
        <w:rPr>
          <w:rtl/>
        </w:rPr>
        <w:t xml:space="preserve"> </w:t>
      </w:r>
      <w:r>
        <w:rPr>
          <w:rtl/>
        </w:rPr>
        <w:t>والتابعين وسائر العلماء والاَولياء</w:t>
      </w:r>
      <w:r w:rsidR="00742F32">
        <w:rPr>
          <w:rtl/>
        </w:rPr>
        <w:t>،</w:t>
      </w:r>
      <w:r>
        <w:rPr>
          <w:rtl/>
        </w:rPr>
        <w:t xml:space="preserve"> وكل من يُتبَرّك بمشاهدته في حياته يُتبرك</w:t>
      </w:r>
      <w:r w:rsidR="0055726B">
        <w:rPr>
          <w:rtl/>
        </w:rPr>
        <w:t xml:space="preserve"> </w:t>
      </w:r>
      <w:r>
        <w:rPr>
          <w:rtl/>
        </w:rPr>
        <w:t>بزيارته بعد وفاته. ويجوز شد الرحال لهذا الغرض</w:t>
      </w:r>
      <w:r w:rsidR="00742F32">
        <w:rPr>
          <w:rtl/>
        </w:rPr>
        <w:t>،</w:t>
      </w:r>
      <w:r>
        <w:rPr>
          <w:rtl/>
        </w:rPr>
        <w:t xml:space="preserve"> ولا يمنع من هذا قوله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تُشدّ الرحال إلّا إلىٰ ثلاثة مساجد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مسجدي هذا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والمسجد الحرام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والمسجد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قصىٰ »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 ذلك في المساجد</w:t>
      </w:r>
      <w:r w:rsidR="00742F32">
        <w:rPr>
          <w:rtl/>
        </w:rPr>
        <w:t>،</w:t>
      </w:r>
      <w:r>
        <w:rPr>
          <w:rtl/>
        </w:rPr>
        <w:t xml:space="preserve"> فإنها متماثلة بعد هذه المساجد</w:t>
      </w:r>
      <w:r w:rsidR="00742F32">
        <w:rPr>
          <w:rtl/>
        </w:rPr>
        <w:t>،</w:t>
      </w:r>
      <w:r>
        <w:rPr>
          <w:rtl/>
        </w:rPr>
        <w:t xml:space="preserve"> وإل</w:t>
      </w:r>
      <w:r>
        <w:rPr>
          <w:rFonts w:hint="cs"/>
          <w:rtl/>
        </w:rPr>
        <w:t>ّ</w:t>
      </w:r>
      <w:r>
        <w:rPr>
          <w:rtl/>
        </w:rPr>
        <w:t>ا فلا فرق بين</w:t>
      </w:r>
      <w:r w:rsidR="0055726B">
        <w:rPr>
          <w:rtl/>
        </w:rPr>
        <w:t xml:space="preserve"> </w:t>
      </w:r>
      <w:r>
        <w:rPr>
          <w:rtl/>
        </w:rPr>
        <w:t>زيارة قبور الأنبياء وال</w:t>
      </w:r>
      <w:r>
        <w:rPr>
          <w:rFonts w:hint="cs"/>
          <w:rtl/>
        </w:rPr>
        <w:t>أ</w:t>
      </w:r>
      <w:r>
        <w:rPr>
          <w:rtl/>
        </w:rPr>
        <w:t>ولياء والعلماء في أصل الفضل</w:t>
      </w:r>
      <w:r w:rsidR="00742F32">
        <w:rPr>
          <w:rtl/>
        </w:rPr>
        <w:t>،</w:t>
      </w:r>
      <w:r>
        <w:rPr>
          <w:rtl/>
        </w:rPr>
        <w:t xml:space="preserve"> وإن كان يتفاوت في</w:t>
      </w:r>
      <w:r w:rsidR="0055726B">
        <w:rPr>
          <w:rtl/>
        </w:rPr>
        <w:t xml:space="preserve"> </w:t>
      </w:r>
      <w:r>
        <w:rPr>
          <w:rtl/>
        </w:rPr>
        <w:t>الدرجات تفاوتاً عظيماً بحسب اختلاف درجاتهم عند الله تعالى</w:t>
      </w:r>
      <w:r w:rsidRPr="000C7097">
        <w:rPr>
          <w:rtl/>
        </w:rPr>
        <w:t>ٰ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أما البقاع فلا معنى</w:t>
      </w:r>
      <w:r w:rsidRPr="000C7097">
        <w:rPr>
          <w:rtl/>
        </w:rPr>
        <w:t>ٰ</w:t>
      </w:r>
      <w:r>
        <w:rPr>
          <w:rtl/>
        </w:rPr>
        <w:t xml:space="preserve"> لزيارتها سوى</w:t>
      </w:r>
      <w:r w:rsidRPr="000C7097">
        <w:rPr>
          <w:rtl/>
        </w:rPr>
        <w:t>ٰ</w:t>
      </w:r>
      <w:r>
        <w:rPr>
          <w:rtl/>
        </w:rPr>
        <w:t xml:space="preserve"> المساجد الثلاثة</w:t>
      </w:r>
      <w:r w:rsidR="00742F32">
        <w:rPr>
          <w:rtl/>
        </w:rPr>
        <w:t>،</w:t>
      </w:r>
      <w:r>
        <w:rPr>
          <w:rtl/>
        </w:rPr>
        <w:t xml:space="preserve"> وسوى</w:t>
      </w:r>
      <w:r w:rsidRPr="000C7097">
        <w:rPr>
          <w:rtl/>
        </w:rPr>
        <w:t>ٰ</w:t>
      </w:r>
      <w:r>
        <w:rPr>
          <w:rtl/>
        </w:rPr>
        <w:t xml:space="preserve"> الثغور</w:t>
      </w:r>
      <w:r w:rsidR="0055726B">
        <w:rPr>
          <w:rtl/>
        </w:rPr>
        <w:t xml:space="preserve"> </w:t>
      </w:r>
      <w:r>
        <w:rPr>
          <w:rtl/>
        </w:rPr>
        <w:t>للرباط بها</w:t>
      </w:r>
      <w:r w:rsidR="00742F32">
        <w:rPr>
          <w:rtl/>
        </w:rPr>
        <w:t>،</w:t>
      </w:r>
      <w:r>
        <w:rPr>
          <w:rtl/>
        </w:rPr>
        <w:t xml:space="preserve"> فالحديث ظاهر في أنه لا تشدّ الرحال لطلب بركة البقاع إلّا إلىٰ المساجد</w:t>
      </w:r>
      <w:r w:rsidR="0055726B">
        <w:rPr>
          <w:rtl/>
        </w:rPr>
        <w:t xml:space="preserve"> </w:t>
      </w:r>
      <w:r>
        <w:rPr>
          <w:rtl/>
        </w:rPr>
        <w:t xml:space="preserve">الثلاثة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ثمَّ تمسّك أصحاب هذه الشبهة بأنّ السلام والدعاء يصل الموتى</w:t>
      </w:r>
      <w:r w:rsidRPr="000C7097">
        <w:rPr>
          <w:rtl/>
        </w:rPr>
        <w:t>ٰ</w:t>
      </w:r>
      <w:r>
        <w:rPr>
          <w:rtl/>
        </w:rPr>
        <w:t xml:space="preserve"> من بعد</w:t>
      </w:r>
      <w:r w:rsidR="00742F32">
        <w:rPr>
          <w:rtl/>
        </w:rPr>
        <w:t>،</w:t>
      </w:r>
      <w:r>
        <w:rPr>
          <w:rtl/>
        </w:rPr>
        <w:t xml:space="preserve"> فلم</w:t>
      </w:r>
      <w:r w:rsidR="0055726B">
        <w:rPr>
          <w:rtl/>
        </w:rPr>
        <w:t xml:space="preserve"> </w:t>
      </w:r>
      <w:r>
        <w:rPr>
          <w:rtl/>
        </w:rPr>
        <w:t>يبقَ في الزيارة إلّا قصد ال</w:t>
      </w:r>
      <w:r>
        <w:rPr>
          <w:rFonts w:hint="cs"/>
          <w:rtl/>
        </w:rPr>
        <w:t>أ</w:t>
      </w:r>
      <w:r>
        <w:rPr>
          <w:rtl/>
        </w:rPr>
        <w:t>ماكن</w:t>
      </w:r>
      <w:r w:rsidR="00742F32">
        <w:rPr>
          <w:rtl/>
        </w:rPr>
        <w:t>،</w:t>
      </w:r>
      <w:r>
        <w:rPr>
          <w:rtl/>
        </w:rPr>
        <w:t xml:space="preserve"> وهو منهي عنه في الحديث.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وهذا مردود</w:t>
      </w:r>
      <w:r w:rsidR="00742F32">
        <w:rPr>
          <w:rFonts w:hint="cs"/>
          <w:rtl/>
        </w:rPr>
        <w:t>؛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أولاً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بأن الزائر لا يقصد البقعة بذاتها</w:t>
      </w:r>
      <w:r w:rsidR="00742F32">
        <w:rPr>
          <w:rtl/>
        </w:rPr>
        <w:t>،</w:t>
      </w:r>
      <w:r>
        <w:rPr>
          <w:rtl/>
        </w:rPr>
        <w:t xml:space="preserve"> وإنَّما يقصد زيارة مَنْ فيها.</w:t>
      </w:r>
    </w:p>
    <w:p w:rsidR="00742F32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وثانياً</w:t>
      </w:r>
      <w:r w:rsidR="00742F32">
        <w:rPr>
          <w:rStyle w:val="libBold2Char"/>
          <w:rtl/>
        </w:rPr>
        <w:t>:</w:t>
      </w:r>
      <w:r>
        <w:rPr>
          <w:rtl/>
        </w:rPr>
        <w:t xml:space="preserve"> هو مردود أيضاً بفعل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فقد كان يخرج إلىٰ البقيع مراراً</w:t>
      </w:r>
      <w:r w:rsidR="00742F32">
        <w:rPr>
          <w:rtl/>
        </w:rPr>
        <w:t>،</w:t>
      </w:r>
      <w:r>
        <w:rPr>
          <w:rtl/>
        </w:rPr>
        <w:t xml:space="preserve"> كما</w:t>
      </w:r>
      <w:r w:rsidR="0055726B">
        <w:rPr>
          <w:rtl/>
        </w:rPr>
        <w:t xml:space="preserve"> </w:t>
      </w:r>
      <w:r>
        <w:rPr>
          <w:rtl/>
        </w:rPr>
        <w:t>تقدم في حديث عائشة</w:t>
      </w:r>
      <w:r w:rsidR="00742F32">
        <w:rPr>
          <w:rtl/>
        </w:rPr>
        <w:t>،</w:t>
      </w:r>
      <w:r>
        <w:rPr>
          <w:rtl/>
        </w:rPr>
        <w:t xml:space="preserve"> ويخرج إلىٰ قبور الشهداء خارج المدينة</w:t>
      </w:r>
      <w:r w:rsidR="00742F32">
        <w:rPr>
          <w:rtl/>
        </w:rPr>
        <w:t>،</w:t>
      </w:r>
      <w:r>
        <w:rPr>
          <w:rtl/>
        </w:rPr>
        <w:t xml:space="preserve"> ليسلّم عليهم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إحياء علوم الدين 2</w:t>
      </w:r>
      <w:r w:rsidR="00742F32">
        <w:rPr>
          <w:rtl/>
        </w:rPr>
        <w:t>:</w:t>
      </w:r>
      <w:r w:rsidRPr="00FC31C6">
        <w:rPr>
          <w:rtl/>
        </w:rPr>
        <w:t xml:space="preserve"> 398</w:t>
      </w:r>
      <w:r w:rsidR="00742F32">
        <w:rPr>
          <w:rtl/>
        </w:rPr>
        <w:t xml:space="preserve"> - </w:t>
      </w:r>
      <w:r w:rsidRPr="00FC31C6">
        <w:rPr>
          <w:rtl/>
        </w:rPr>
        <w:t>كتاب</w:t>
      </w:r>
      <w:r>
        <w:rPr>
          <w:rtl/>
        </w:rPr>
        <w:t xml:space="preserve"> آداب السفر</w:t>
      </w:r>
      <w:r w:rsidR="00742F32">
        <w:rPr>
          <w:rtl/>
        </w:rPr>
        <w:t xml:space="preserve"> - </w:t>
      </w:r>
      <w:r>
        <w:rPr>
          <w:rtl/>
        </w:rPr>
        <w:t>ط دار الوعي بحلب.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ويدعو لهم</w:t>
      </w:r>
      <w:r w:rsidR="00742F32">
        <w:rPr>
          <w:rtl/>
        </w:rPr>
        <w:t>،</w:t>
      </w:r>
      <w:r>
        <w:rPr>
          <w:rtl/>
        </w:rPr>
        <w:t xml:space="preserve"> وقد كان يكفيه ذلك من مكانه لو كان الأمر كما يقولون</w:t>
      </w:r>
      <w:r w:rsidR="00742F32">
        <w:rPr>
          <w:rtl/>
        </w:rPr>
        <w:t>،</w:t>
      </w:r>
      <w:r>
        <w:rPr>
          <w:rtl/>
        </w:rPr>
        <w:t xml:space="preserve"> فلِمَ كان يخرج</w:t>
      </w:r>
      <w:r w:rsidR="0055726B">
        <w:rPr>
          <w:rtl/>
        </w:rPr>
        <w:t xml:space="preserve"> </w:t>
      </w:r>
      <w:r>
        <w:rPr>
          <w:rtl/>
        </w:rPr>
        <w:t>إلىٰ القبور ويقف عندها</w:t>
      </w:r>
      <w:r w:rsidR="00742F32">
        <w:rPr>
          <w:rtl/>
        </w:rPr>
        <w:t>،</w:t>
      </w:r>
      <w:r>
        <w:rPr>
          <w:rtl/>
        </w:rPr>
        <w:t xml:space="preserve"> ويأمر أصحابه بزيارتها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هذا وقد وضع أصحاب هذه الشبهة فتاوى</w:t>
      </w:r>
      <w:r w:rsidRPr="000C7097">
        <w:rPr>
          <w:rtl/>
        </w:rPr>
        <w:t>ٰ</w:t>
      </w:r>
      <w:r>
        <w:rPr>
          <w:rtl/>
        </w:rPr>
        <w:t xml:space="preserve"> مختلفة</w:t>
      </w:r>
      <w:r w:rsidR="00742F32">
        <w:rPr>
          <w:rtl/>
        </w:rPr>
        <w:t>،</w:t>
      </w:r>
      <w:r>
        <w:rPr>
          <w:rtl/>
        </w:rPr>
        <w:t xml:space="preserve"> كشف عنها السبكي</w:t>
      </w:r>
      <w:r w:rsidR="0055726B">
        <w:rPr>
          <w:rtl/>
        </w:rPr>
        <w:t xml:space="preserve"> </w:t>
      </w:r>
      <w:r>
        <w:rPr>
          <w:rtl/>
        </w:rPr>
        <w:t xml:space="preserve">وكشف زورها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6E6387">
      <w:pPr>
        <w:pStyle w:val="Heading4"/>
        <w:rPr>
          <w:rtl/>
        </w:rPr>
      </w:pPr>
      <w:r>
        <w:rPr>
          <w:rtl/>
        </w:rPr>
        <w:t>الشبهة الثانية</w:t>
      </w:r>
      <w:r w:rsidR="00742F32">
        <w:rPr>
          <w:rtl/>
        </w:rPr>
        <w:t>:</w:t>
      </w:r>
      <w:r>
        <w:rPr>
          <w:rtl/>
        </w:rPr>
        <w:t xml:space="preserve"> إنّ السفر بقصد الزيارة بدعة</w:t>
      </w:r>
      <w:r w:rsidR="00742F32">
        <w:rPr>
          <w:rFonts w:hint="cs"/>
          <w:rtl/>
        </w:rPr>
        <w:t>!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وهي مترتِّبة علىٰ الشبهة ال</w:t>
      </w:r>
      <w:r>
        <w:rPr>
          <w:rFonts w:hint="cs"/>
          <w:rtl/>
        </w:rPr>
        <w:t>أ</w:t>
      </w:r>
      <w:r>
        <w:rPr>
          <w:rtl/>
        </w:rPr>
        <w:t>ولى..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ابن تيمية</w:t>
      </w:r>
      <w:r w:rsidR="00742F32">
        <w:rPr>
          <w:rtl/>
        </w:rPr>
        <w:t>،</w:t>
      </w:r>
      <w:r>
        <w:rPr>
          <w:rtl/>
        </w:rPr>
        <w:t xml:space="preserve"> موهماً كعادته</w:t>
      </w:r>
      <w:r w:rsidR="00742F32">
        <w:rPr>
          <w:rtl/>
        </w:rPr>
        <w:t>،</w:t>
      </w:r>
      <w:r>
        <w:rPr>
          <w:rtl/>
        </w:rPr>
        <w:t xml:space="preserve"> أنه ينقل عن أهل العلم إجماعهم</w:t>
      </w:r>
      <w:r w:rsidR="00742F32">
        <w:rPr>
          <w:rtl/>
        </w:rPr>
        <w:t>،</w:t>
      </w:r>
      <w:r>
        <w:rPr>
          <w:rtl/>
        </w:rPr>
        <w:t xml:space="preserve"> ( قالوا</w:t>
      </w:r>
      <w:r w:rsidR="00742F32">
        <w:rPr>
          <w:rtl/>
        </w:rPr>
        <w:t>:</w:t>
      </w:r>
      <w:r>
        <w:rPr>
          <w:rtl/>
        </w:rPr>
        <w:t xml:space="preserve"> ول</w:t>
      </w:r>
      <w:r>
        <w:rPr>
          <w:rFonts w:hint="cs"/>
          <w:rtl/>
        </w:rPr>
        <w:t>أ</w:t>
      </w:r>
      <w:r>
        <w:rPr>
          <w:rtl/>
        </w:rPr>
        <w:t>ن</w:t>
      </w:r>
      <w:r w:rsidR="0055726B">
        <w:rPr>
          <w:rtl/>
        </w:rPr>
        <w:t xml:space="preserve"> </w:t>
      </w:r>
      <w:r>
        <w:rPr>
          <w:rtl/>
        </w:rPr>
        <w:t>السفر إلىٰ زيارة قبور الأنبياء والصالحين بدعة</w:t>
      </w:r>
      <w:r w:rsidR="00742F32">
        <w:rPr>
          <w:rtl/>
        </w:rPr>
        <w:t>،</w:t>
      </w:r>
      <w:r>
        <w:rPr>
          <w:rtl/>
        </w:rPr>
        <w:t xml:space="preserve"> لم يفعلها أحد من الصحابة</w:t>
      </w:r>
      <w:r w:rsidR="0055726B">
        <w:rPr>
          <w:rtl/>
        </w:rPr>
        <w:t xml:space="preserve"> </w:t>
      </w:r>
      <w:r>
        <w:rPr>
          <w:rtl/>
        </w:rPr>
        <w:t>والتابعين</w:t>
      </w:r>
      <w:r w:rsidR="00742F32">
        <w:rPr>
          <w:rtl/>
        </w:rPr>
        <w:t>،</w:t>
      </w:r>
      <w:r>
        <w:rPr>
          <w:rtl/>
        </w:rPr>
        <w:t xml:space="preserve"> ولا أمر بها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ولا استحب ذلك أحد من أئمة المسلمين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فمن اعتقد ذلك عبادة وفعله فهو مخالف للسنّة ول</w:t>
      </w:r>
      <w:r>
        <w:rPr>
          <w:rFonts w:hint="cs"/>
          <w:rtl/>
        </w:rPr>
        <w:t>إ</w:t>
      </w:r>
      <w:r>
        <w:rPr>
          <w:rtl/>
        </w:rPr>
        <w:t>جماع المسلمين ).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ثمَّ أسند قوله هذا إلىٰ ابن بطة وحده في ( ال</w:t>
      </w:r>
      <w:r>
        <w:rPr>
          <w:rFonts w:hint="cs"/>
          <w:rtl/>
        </w:rPr>
        <w:t>إ</w:t>
      </w:r>
      <w:r>
        <w:rPr>
          <w:rtl/>
        </w:rPr>
        <w:t>بانة الصغرى</w:t>
      </w:r>
      <w:r w:rsidRPr="000C7097">
        <w:rPr>
          <w:rtl/>
        </w:rPr>
        <w:t>ٰ</w:t>
      </w:r>
      <w:r>
        <w:rPr>
          <w:rtl/>
        </w:rPr>
        <w:t xml:space="preserve"> ).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وسيسوقه هذا القول إلىٰ التكذيب بكل الأحاديث التي وردت في زيارة قبر</w:t>
      </w:r>
      <w:r w:rsidR="0055726B">
        <w:rPr>
          <w:rtl/>
        </w:rPr>
        <w:t xml:space="preserve"> </w:t>
      </w:r>
      <w:r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وقد صنع ذلك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( ليس عن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زيارة قبره ولا قبر</w:t>
      </w:r>
      <w:r w:rsidR="0055726B">
        <w:rPr>
          <w:rtl/>
        </w:rPr>
        <w:t xml:space="preserve"> </w:t>
      </w:r>
      <w:r>
        <w:rPr>
          <w:rtl/>
        </w:rPr>
        <w:t xml:space="preserve">الخليل حديثاً ثابتاً أصلاً ) </w:t>
      </w:r>
      <w:r w:rsidRPr="00742F32">
        <w:rPr>
          <w:rStyle w:val="libFootnotenumChar"/>
          <w:rtl/>
        </w:rPr>
        <w:t>(2)</w:t>
      </w:r>
      <w:r>
        <w:rPr>
          <w:rtl/>
        </w:rPr>
        <w:t xml:space="preserve"> وقال أيضاً</w:t>
      </w:r>
      <w:r w:rsidR="00742F32">
        <w:rPr>
          <w:rtl/>
        </w:rPr>
        <w:t>:</w:t>
      </w:r>
      <w:r>
        <w:rPr>
          <w:rtl/>
        </w:rPr>
        <w:t xml:space="preserve"> ( وال</w:t>
      </w:r>
      <w:r>
        <w:rPr>
          <w:rFonts w:hint="cs"/>
          <w:rtl/>
        </w:rPr>
        <w:t>أ</w:t>
      </w:r>
      <w:r>
        <w:rPr>
          <w:rtl/>
        </w:rPr>
        <w:t>حاديث الكثيرة المروية في زيارة</w:t>
      </w:r>
      <w:r w:rsidR="0055726B">
        <w:rPr>
          <w:rtl/>
        </w:rPr>
        <w:t xml:space="preserve"> </w:t>
      </w:r>
      <w:r>
        <w:rPr>
          <w:rtl/>
        </w:rPr>
        <w:t>قبره كلها ضعيفة</w:t>
      </w:r>
      <w:r w:rsidR="00742F32">
        <w:rPr>
          <w:rtl/>
        </w:rPr>
        <w:t>،</w:t>
      </w:r>
      <w:r>
        <w:rPr>
          <w:rtl/>
        </w:rPr>
        <w:t xml:space="preserve"> بل موضوعة</w:t>
      </w:r>
      <w:r w:rsidR="00742F32">
        <w:rPr>
          <w:rtl/>
        </w:rPr>
        <w:t>،</w:t>
      </w:r>
      <w:r>
        <w:rPr>
          <w:rtl/>
        </w:rPr>
        <w:t xml:space="preserve"> ولم يرو الأئمة ولا أصحاب السنن المتبعة كسنن</w:t>
      </w:r>
      <w:r w:rsidR="0055726B">
        <w:rPr>
          <w:rtl/>
        </w:rPr>
        <w:t xml:space="preserve"> </w:t>
      </w:r>
      <w:r>
        <w:rPr>
          <w:rtl/>
        </w:rPr>
        <w:t xml:space="preserve">أبي داوود والنسائي ونحوهما فيها شيئاً )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742F32" w:rsidP="00742F32">
      <w:pPr>
        <w:pStyle w:val="libNormal"/>
        <w:rPr>
          <w:rtl/>
        </w:rPr>
      </w:pP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راجع شفاء السقام</w:t>
      </w:r>
      <w:r w:rsidR="00742F32">
        <w:rPr>
          <w:rtl/>
        </w:rPr>
        <w:t>:</w:t>
      </w:r>
      <w:r w:rsidRPr="00FC31C6">
        <w:rPr>
          <w:rtl/>
        </w:rPr>
        <w:t xml:space="preserve"> 126</w:t>
      </w:r>
      <w:r w:rsidR="00742F32">
        <w:rPr>
          <w:rtl/>
        </w:rPr>
        <w:t xml:space="preserve"> - </w:t>
      </w:r>
      <w:r w:rsidRPr="00FC31C6">
        <w:rPr>
          <w:rtl/>
        </w:rPr>
        <w:t>127.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كتاب الزيارة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12</w:t>
      </w:r>
      <w:r w:rsidR="00742F32">
        <w:rPr>
          <w:rtl/>
        </w:rPr>
        <w:t xml:space="preserve"> - </w:t>
      </w:r>
      <w:r>
        <w:rPr>
          <w:rtl/>
        </w:rPr>
        <w:t>13</w:t>
      </w:r>
      <w:r w:rsidR="00742F32">
        <w:rPr>
          <w:rtl/>
        </w:rPr>
        <w:t xml:space="preserve"> - </w:t>
      </w:r>
      <w:r>
        <w:rPr>
          <w:rtl/>
        </w:rPr>
        <w:t>المسألة ال</w:t>
      </w:r>
      <w:r>
        <w:rPr>
          <w:rFonts w:hint="cs"/>
          <w:rtl/>
        </w:rPr>
        <w:t>أ</w:t>
      </w:r>
      <w:r w:rsidRPr="00FC31C6">
        <w:rPr>
          <w:rtl/>
        </w:rPr>
        <w:t>ولى.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كتاب الزيارة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38</w:t>
      </w:r>
      <w:r w:rsidR="00742F32">
        <w:rPr>
          <w:rtl/>
        </w:rPr>
        <w:t xml:space="preserve"> - </w:t>
      </w:r>
      <w:r>
        <w:rPr>
          <w:rtl/>
        </w:rPr>
        <w:t>المسألة الرابعة</w:t>
      </w:r>
      <w:r>
        <w:rPr>
          <w:rFonts w:hint="cs"/>
          <w:rtl/>
        </w:rPr>
        <w:t>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وفيه</w:t>
      </w:r>
      <w:r w:rsidR="00742F32">
        <w:rPr>
          <w:rtl/>
        </w:rPr>
        <w:t>: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1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إنّ الأحاديث التي مرّ ذكرها في زيارة قبر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فيها الصحيح</w:t>
      </w:r>
      <w:r w:rsidR="00742F32">
        <w:rPr>
          <w:rtl/>
        </w:rPr>
        <w:t>،</w:t>
      </w:r>
      <w:r>
        <w:rPr>
          <w:rtl/>
        </w:rPr>
        <w:t xml:space="preserve"> وفيها</w:t>
      </w:r>
      <w:r w:rsidR="0055726B">
        <w:rPr>
          <w:rtl/>
        </w:rPr>
        <w:t xml:space="preserve"> </w:t>
      </w:r>
      <w:r>
        <w:rPr>
          <w:rtl/>
        </w:rPr>
        <w:t>الحسن</w:t>
      </w:r>
      <w:r w:rsidR="00742F32">
        <w:rPr>
          <w:rtl/>
        </w:rPr>
        <w:t>،</w:t>
      </w:r>
      <w:r>
        <w:rPr>
          <w:rtl/>
        </w:rPr>
        <w:t xml:space="preserve"> وفيها الضعيف</w:t>
      </w:r>
      <w:r w:rsidR="00742F32">
        <w:rPr>
          <w:rtl/>
        </w:rPr>
        <w:t>،</w:t>
      </w:r>
      <w:r>
        <w:rPr>
          <w:rtl/>
        </w:rPr>
        <w:t xml:space="preserve"> وحتى القسم ال</w:t>
      </w:r>
      <w:r>
        <w:rPr>
          <w:rFonts w:hint="cs"/>
          <w:rtl/>
        </w:rPr>
        <w:t>أ</w:t>
      </w:r>
      <w:r>
        <w:rPr>
          <w:rtl/>
        </w:rPr>
        <w:t>خير منها لم يقع في إسانيدها من هو</w:t>
      </w:r>
      <w:r w:rsidR="0055726B">
        <w:rPr>
          <w:rtl/>
        </w:rPr>
        <w:t xml:space="preserve"> </w:t>
      </w:r>
      <w:r>
        <w:rPr>
          <w:rtl/>
        </w:rPr>
        <w:t>متهم بالكذب والوضع</w:t>
      </w:r>
      <w:r w:rsidR="00742F32">
        <w:rPr>
          <w:rtl/>
        </w:rPr>
        <w:t>،</w:t>
      </w:r>
      <w:r>
        <w:rPr>
          <w:rtl/>
        </w:rPr>
        <w:t xml:space="preserve"> فكيف يقال انّها كلها موضوعة</w:t>
      </w:r>
      <w:r w:rsidR="00742F32">
        <w:rPr>
          <w:rFonts w:hint="cs"/>
          <w:rtl/>
        </w:rPr>
        <w:t>؟</w:t>
      </w:r>
      <w:r>
        <w:rPr>
          <w:rtl/>
        </w:rPr>
        <w:t>!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>لقد عاد ابن تيمية نفسه إلىٰ كتب السنن المتبعة</w:t>
      </w:r>
      <w:r w:rsidR="00742F32">
        <w:rPr>
          <w:rtl/>
        </w:rPr>
        <w:t>،</w:t>
      </w:r>
      <w:r>
        <w:rPr>
          <w:rtl/>
        </w:rPr>
        <w:t xml:space="preserve"> ولابدّ له أن يعود فهي مبثوثة</w:t>
      </w:r>
      <w:r w:rsidR="0055726B">
        <w:rPr>
          <w:rtl/>
        </w:rPr>
        <w:t xml:space="preserve"> </w:t>
      </w:r>
      <w:r>
        <w:rPr>
          <w:rtl/>
        </w:rPr>
        <w:t>بين أيدي الناس</w:t>
      </w:r>
      <w:r w:rsidR="00742F32">
        <w:rPr>
          <w:rtl/>
        </w:rPr>
        <w:t>،</w:t>
      </w:r>
      <w:r>
        <w:rPr>
          <w:rtl/>
        </w:rPr>
        <w:t xml:space="preserve"> وليعترف أن الحديث في زيارته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قد أخرجه الدارقطني</w:t>
      </w:r>
      <w:r w:rsidR="0055726B">
        <w:rPr>
          <w:rtl/>
        </w:rPr>
        <w:t xml:space="preserve"> </w:t>
      </w:r>
      <w:r>
        <w:rPr>
          <w:rtl/>
        </w:rPr>
        <w:t>وابن ماجة</w:t>
      </w:r>
      <w:r w:rsidR="00742F32">
        <w:rPr>
          <w:rFonts w:hint="cs"/>
          <w:rtl/>
        </w:rPr>
        <w:t>!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 xml:space="preserve"> وفيه ردّ لقوله ال</w:t>
      </w:r>
      <w:r>
        <w:rPr>
          <w:rFonts w:hint="cs"/>
          <w:rtl/>
        </w:rPr>
        <w:t>أ</w:t>
      </w:r>
      <w:r>
        <w:rPr>
          <w:rtl/>
        </w:rPr>
        <w:t>ول.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3</w:t>
      </w:r>
      <w:r w:rsidR="00742F32">
        <w:rPr>
          <w:rFonts w:hint="cs"/>
          <w:rtl/>
        </w:rPr>
        <w:t xml:space="preserve"> - </w:t>
      </w:r>
      <w:r>
        <w:rPr>
          <w:rtl/>
        </w:rPr>
        <w:t>ومن كلام ابن تيمية نفسه في كتاب آخر له نأتي علىٰ نقيض ما اعتمده هنا</w:t>
      </w:r>
      <w:r w:rsidR="00742F32">
        <w:rPr>
          <w:rtl/>
        </w:rPr>
        <w:t>،</w:t>
      </w:r>
      <w:r>
        <w:rPr>
          <w:rtl/>
        </w:rPr>
        <w:t xml:space="preserve"> ينفيه</w:t>
      </w:r>
      <w:r w:rsidR="0055726B">
        <w:rPr>
          <w:rtl/>
        </w:rPr>
        <w:t xml:space="preserve"> </w:t>
      </w:r>
      <w:r>
        <w:rPr>
          <w:rtl/>
        </w:rPr>
        <w:t>ويثبت ضدّه</w:t>
      </w:r>
      <w:r w:rsidR="00742F32">
        <w:rPr>
          <w:rtl/>
        </w:rPr>
        <w:t>،</w:t>
      </w:r>
      <w:r>
        <w:rPr>
          <w:rtl/>
        </w:rPr>
        <w:t xml:space="preserve"> فهو حين كان في معرض الحديث عن موضع رأس الحسين </w:t>
      </w:r>
      <w:r w:rsidRPr="00742F32">
        <w:rPr>
          <w:rStyle w:val="libAlaemChar"/>
          <w:rtl/>
        </w:rPr>
        <w:t>عليه‌السلام</w:t>
      </w:r>
      <w:r w:rsidR="0055726B">
        <w:rPr>
          <w:rtl/>
        </w:rPr>
        <w:t xml:space="preserve"> </w:t>
      </w:r>
      <w:r>
        <w:rPr>
          <w:rtl/>
        </w:rPr>
        <w:t>وتخطئة من يذهب إلىٰ أنه دفن في عسقلان أو القاهرة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( فإذا كانت تلك</w:t>
      </w:r>
      <w:r w:rsidR="0055726B">
        <w:rPr>
          <w:rtl/>
        </w:rPr>
        <w:t xml:space="preserve"> </w:t>
      </w:r>
      <w:r>
        <w:rPr>
          <w:rtl/>
        </w:rPr>
        <w:t>البقع لم يكن الناس ينتابونها ولا يقصدونها</w:t>
      </w:r>
      <w:r w:rsidR="00742F32">
        <w:rPr>
          <w:rtl/>
        </w:rPr>
        <w:t>،</w:t>
      </w:r>
      <w:r>
        <w:rPr>
          <w:rtl/>
        </w:rPr>
        <w:t xml:space="preserve"> وإنَّما كانوا ينتابون كربلاء ل</w:t>
      </w:r>
      <w:r>
        <w:rPr>
          <w:rFonts w:hint="cs"/>
          <w:rtl/>
        </w:rPr>
        <w:t>أ</w:t>
      </w:r>
      <w:r>
        <w:rPr>
          <w:rtl/>
        </w:rPr>
        <w:t>ن</w:t>
      </w:r>
      <w:r w:rsidR="0055726B">
        <w:rPr>
          <w:rtl/>
        </w:rPr>
        <w:t xml:space="preserve"> </w:t>
      </w:r>
      <w:r>
        <w:rPr>
          <w:rtl/>
        </w:rPr>
        <w:t>البدن هناك</w:t>
      </w:r>
      <w:r w:rsidR="00742F32">
        <w:rPr>
          <w:rtl/>
        </w:rPr>
        <w:t>،</w:t>
      </w:r>
      <w:r>
        <w:rPr>
          <w:rtl/>
        </w:rPr>
        <w:t xml:space="preserve"> كان دليلاً علىٰ أن الناس في ما مضى</w:t>
      </w:r>
      <w:r w:rsidRPr="000C7097">
        <w:rPr>
          <w:rtl/>
        </w:rPr>
        <w:t>ٰ</w:t>
      </w:r>
      <w:r>
        <w:rPr>
          <w:rtl/>
        </w:rPr>
        <w:t xml:space="preserve"> لم يكونوا يعتقدون أن</w:t>
      </w:r>
      <w:r w:rsidR="0055726B">
        <w:rPr>
          <w:rtl/>
        </w:rPr>
        <w:t xml:space="preserve"> </w:t>
      </w:r>
      <w:r>
        <w:rPr>
          <w:rtl/>
        </w:rPr>
        <w:t>الرأس في شيء من هذه البقاع ). ثمَّ قال</w:t>
      </w:r>
      <w:r w:rsidR="00742F32">
        <w:rPr>
          <w:rtl/>
        </w:rPr>
        <w:t>:</w:t>
      </w:r>
      <w:r>
        <w:rPr>
          <w:rtl/>
        </w:rPr>
        <w:t xml:space="preserve"> ( ولكن الذي اعتقدوه هو وجود البدن</w:t>
      </w:r>
      <w:r w:rsidR="0055726B">
        <w:rPr>
          <w:rtl/>
        </w:rPr>
        <w:t xml:space="preserve"> </w:t>
      </w:r>
      <w:r>
        <w:rPr>
          <w:rtl/>
        </w:rPr>
        <w:t>في كربلاء</w:t>
      </w:r>
      <w:r w:rsidR="00742F32">
        <w:rPr>
          <w:rtl/>
        </w:rPr>
        <w:t>،</w:t>
      </w:r>
      <w:r>
        <w:rPr>
          <w:rtl/>
        </w:rPr>
        <w:t xml:space="preserve"> حتىٰ كانوا ينتابونه في زمن أحمد وغيره</w:t>
      </w:r>
      <w:r w:rsidR="00742F32">
        <w:rPr>
          <w:rtl/>
        </w:rPr>
        <w:t>،</w:t>
      </w:r>
      <w:r>
        <w:rPr>
          <w:rtl/>
        </w:rPr>
        <w:t xml:space="preserve"> حتىٰ أنّ في مسائله </w:t>
      </w:r>
      <w:r w:rsidRPr="00742F32">
        <w:rPr>
          <w:rStyle w:val="libFootnotenumChar"/>
          <w:rtl/>
        </w:rPr>
        <w:t>(2)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>
        <w:rPr>
          <w:rtl/>
        </w:rPr>
        <w:t>( مسائل في ما يُفعل عند قبره )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أي قبر الحسين </w:t>
      </w:r>
      <w:r w:rsidRPr="00742F32">
        <w:rPr>
          <w:rStyle w:val="libAlaemChar"/>
          <w:rtl/>
        </w:rPr>
        <w:t>عليه‌السلام</w:t>
      </w:r>
      <w:r w:rsidR="00742F32">
        <w:rPr>
          <w:rFonts w:hint="cs"/>
          <w:rtl/>
        </w:rPr>
        <w:t xml:space="preserve"> - </w:t>
      </w:r>
      <w:r>
        <w:rPr>
          <w:rtl/>
        </w:rPr>
        <w:t>ذكرها أبو بكر الخلال في</w:t>
      </w:r>
      <w:r w:rsidR="0055726B">
        <w:rPr>
          <w:rtl/>
        </w:rPr>
        <w:t xml:space="preserve"> </w:t>
      </w:r>
      <w:r>
        <w:rPr>
          <w:rtl/>
        </w:rPr>
        <w:t xml:space="preserve">جامعه الكبير في زيارة المشاهد )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4</w:t>
      </w:r>
      <w:r w:rsidR="00742F32">
        <w:rPr>
          <w:rtl/>
        </w:rPr>
        <w:t xml:space="preserve"> - </w:t>
      </w:r>
      <w:r>
        <w:rPr>
          <w:rtl/>
        </w:rPr>
        <w:t>في اعتماد ابن تيمية علىٰ ابن بَطّة مسألتان</w:t>
      </w:r>
      <w:r w:rsidR="00742F32">
        <w:rPr>
          <w:rtl/>
        </w:rPr>
        <w:t>:</w:t>
      </w:r>
    </w:p>
    <w:p w:rsidR="00742F32" w:rsidRDefault="00742F32" w:rsidP="00742F32">
      <w:pPr>
        <w:pStyle w:val="libNormal0"/>
        <w:rPr>
          <w:rtl/>
        </w:rPr>
      </w:pP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كتاب الزيارة</w:t>
      </w:r>
      <w:r w:rsidR="00742F32">
        <w:rPr>
          <w:rtl/>
        </w:rPr>
        <w:t>:</w:t>
      </w:r>
      <w:r w:rsidRPr="00FC31C6">
        <w:rPr>
          <w:rtl/>
        </w:rPr>
        <w:t xml:space="preserve"> 19</w:t>
      </w:r>
      <w:r w:rsidR="00742F32">
        <w:rPr>
          <w:rtl/>
        </w:rPr>
        <w:t xml:space="preserve"> - </w:t>
      </w:r>
      <w:r w:rsidRPr="00FC31C6">
        <w:rPr>
          <w:rtl/>
        </w:rPr>
        <w:t>المسألة الثانية.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يعني مسائل أحمد بن حنبل.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رأس الحسين / ابن تيمية</w:t>
      </w:r>
      <w:r w:rsidR="00742F32">
        <w:rPr>
          <w:rtl/>
        </w:rPr>
        <w:t>:</w:t>
      </w:r>
      <w:r w:rsidRPr="00FC31C6">
        <w:rPr>
          <w:rtl/>
        </w:rPr>
        <w:t xml:space="preserve"> 206 </w:t>
      </w:r>
      <w:r>
        <w:rPr>
          <w:rtl/>
        </w:rPr>
        <w:t>مطبوع مع استشهاد الحسين للطبري.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lastRenderedPageBreak/>
        <w:t>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ولىٰ</w:t>
      </w:r>
      <w:r w:rsidR="00742F32">
        <w:rPr>
          <w:rStyle w:val="libBold2Char"/>
          <w:rtl/>
        </w:rPr>
        <w:t>:</w:t>
      </w:r>
      <w:r w:rsidRPr="009B2D4B">
        <w:rPr>
          <w:rtl/>
        </w:rPr>
        <w:t xml:space="preserve"> </w:t>
      </w:r>
      <w:r>
        <w:rPr>
          <w:rtl/>
        </w:rPr>
        <w:t>ان لابن بَطّة كتابه المعروف بـ ( ال</w:t>
      </w:r>
      <w:r>
        <w:rPr>
          <w:rFonts w:hint="cs"/>
          <w:rtl/>
        </w:rPr>
        <w:t>إ</w:t>
      </w:r>
      <w:r>
        <w:rPr>
          <w:rtl/>
        </w:rPr>
        <w:t>بانة الكبرىٰ ) وقد أثبت فيه خلاف ما</w:t>
      </w:r>
      <w:r w:rsidR="0055726B">
        <w:rPr>
          <w:rtl/>
        </w:rPr>
        <w:t xml:space="preserve"> </w:t>
      </w:r>
      <w:r>
        <w:rPr>
          <w:rtl/>
        </w:rPr>
        <w:t xml:space="preserve">نقله عنه ابن تيمية في حق قبر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نقله عنه السبكي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والثانية</w:t>
      </w:r>
      <w:r w:rsidR="00742F32">
        <w:rPr>
          <w:rStyle w:val="libBold2Char"/>
          <w:rtl/>
        </w:rPr>
        <w:t>:</w:t>
      </w:r>
      <w:r w:rsidRPr="00C1270F">
        <w:rPr>
          <w:rtl/>
        </w:rPr>
        <w:t xml:space="preserve"> </w:t>
      </w:r>
      <w:r>
        <w:rPr>
          <w:rtl/>
        </w:rPr>
        <w:t>إن ابن بَطّة وإن كان قد وصفوه بالصلاح غير أنّهم وصفوه أيضاً</w:t>
      </w:r>
      <w:r w:rsidR="0055726B">
        <w:rPr>
          <w:rtl/>
        </w:rPr>
        <w:t xml:space="preserve"> </w:t>
      </w:r>
      <w:r>
        <w:rPr>
          <w:rtl/>
        </w:rPr>
        <w:t>بالضعف والاضطراب الكثير. قال الذهبي</w:t>
      </w:r>
      <w:r w:rsidR="00742F32">
        <w:rPr>
          <w:rtl/>
        </w:rPr>
        <w:t>:</w:t>
      </w:r>
      <w:r>
        <w:rPr>
          <w:rtl/>
        </w:rPr>
        <w:t xml:space="preserve"> لابن بَطّة مع فضله أوهام وغلط.. وقال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>
        <w:rPr>
          <w:rtl/>
        </w:rPr>
        <w:t>قال عبيدالله ال</w:t>
      </w:r>
      <w:r>
        <w:rPr>
          <w:rFonts w:hint="cs"/>
          <w:rtl/>
        </w:rPr>
        <w:t>أ</w:t>
      </w:r>
      <w:r>
        <w:rPr>
          <w:rtl/>
        </w:rPr>
        <w:t>زهري</w:t>
      </w:r>
      <w:r w:rsidR="00742F32">
        <w:rPr>
          <w:rtl/>
        </w:rPr>
        <w:t>:</w:t>
      </w:r>
      <w:r>
        <w:rPr>
          <w:rtl/>
        </w:rPr>
        <w:t xml:space="preserve"> ابن بطة ضعيف</w:t>
      </w:r>
      <w:r w:rsidR="00742F32">
        <w:rPr>
          <w:rtl/>
        </w:rPr>
        <w:t>،</w:t>
      </w:r>
      <w:r>
        <w:rPr>
          <w:rtl/>
        </w:rPr>
        <w:t xml:space="preserve"> وعندي عنه ( معجم البغوي ) ولا أُخرج عنه</w:t>
      </w:r>
      <w:r w:rsidR="0055726B">
        <w:rPr>
          <w:rtl/>
        </w:rPr>
        <w:t xml:space="preserve"> </w:t>
      </w:r>
      <w:r>
        <w:rPr>
          <w:rtl/>
        </w:rPr>
        <w:t>في الصحيح شيئاً.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ونقل الخطيب البغدادي عن ال</w:t>
      </w:r>
      <w:r>
        <w:rPr>
          <w:rFonts w:hint="cs"/>
          <w:rtl/>
        </w:rPr>
        <w:t>أ</w:t>
      </w:r>
      <w:r>
        <w:rPr>
          <w:rtl/>
        </w:rPr>
        <w:t>زهري قوله في ابن بطة</w:t>
      </w:r>
      <w:r w:rsidR="00742F32">
        <w:rPr>
          <w:rtl/>
        </w:rPr>
        <w:t>:</w:t>
      </w:r>
      <w:r>
        <w:rPr>
          <w:rtl/>
        </w:rPr>
        <w:t xml:space="preserve"> ضعيف</w:t>
      </w:r>
      <w:r w:rsidR="00742F32">
        <w:rPr>
          <w:rtl/>
        </w:rPr>
        <w:t>،</w:t>
      </w:r>
      <w:r>
        <w:rPr>
          <w:rtl/>
        </w:rPr>
        <w:t xml:space="preserve"> ضعيف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ضعيف</w:t>
      </w:r>
      <w:r w:rsidR="00742F32">
        <w:rPr>
          <w:rtl/>
        </w:rPr>
        <w:t>،</w:t>
      </w:r>
      <w:r>
        <w:rPr>
          <w:rtl/>
        </w:rPr>
        <w:t xml:space="preserve"> ليس بحجة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ثمَّ ان ابن تيمية لم يذكر أحداً من الذين قال عنهم أنهم </w:t>
      </w:r>
      <w:r w:rsidRPr="00C1270F">
        <w:rPr>
          <w:rtl/>
        </w:rPr>
        <w:t>« قالوا »</w:t>
      </w:r>
      <w:r>
        <w:rPr>
          <w:rtl/>
        </w:rPr>
        <w:t xml:space="preserve"> غير ابن بطة هذا</w:t>
      </w:r>
      <w:r w:rsidR="00742F32">
        <w:rPr>
          <w:rFonts w:hint="cs"/>
          <w:rtl/>
        </w:rPr>
        <w:t>!</w:t>
      </w:r>
      <w:r>
        <w:rPr>
          <w:rtl/>
        </w:rPr>
        <w:t>!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ناحية أُخرى</w:t>
      </w:r>
      <w:r w:rsidRPr="000C7097">
        <w:rPr>
          <w:rtl/>
        </w:rPr>
        <w:t>ٰ</w:t>
      </w:r>
      <w:r>
        <w:rPr>
          <w:rtl/>
        </w:rPr>
        <w:t xml:space="preserve"> فقد بقي لابن تيمية والقائلين بقوله في الموضوع حجتان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ولىٰ</w:t>
      </w:r>
      <w:r>
        <w:rPr>
          <w:rtl/>
        </w:rPr>
        <w:t xml:space="preserve"> في غاية الطرافة</w:t>
      </w:r>
      <w:r w:rsidR="00742F32">
        <w:rPr>
          <w:rFonts w:hint="cs"/>
          <w:rtl/>
        </w:rPr>
        <w:t>؛</w:t>
      </w:r>
      <w:r>
        <w:rPr>
          <w:rtl/>
        </w:rPr>
        <w:t xml:space="preserve"> إذ يقول</w:t>
      </w:r>
      <w:r w:rsidR="00742F32">
        <w:rPr>
          <w:rtl/>
        </w:rPr>
        <w:t>:</w:t>
      </w:r>
      <w:r>
        <w:rPr>
          <w:rtl/>
        </w:rPr>
        <w:t xml:space="preserve"> إنّ النبي ليلة ال</w:t>
      </w:r>
      <w:r>
        <w:rPr>
          <w:rFonts w:hint="cs"/>
          <w:rtl/>
        </w:rPr>
        <w:t>إ</w:t>
      </w:r>
      <w:r>
        <w:rPr>
          <w:rtl/>
        </w:rPr>
        <w:t>سراء لم يذهب لزيارة قبر</w:t>
      </w:r>
      <w:r w:rsidR="0055726B">
        <w:rPr>
          <w:rtl/>
        </w:rPr>
        <w:t xml:space="preserve"> </w:t>
      </w:r>
      <w:r>
        <w:rPr>
          <w:rtl/>
        </w:rPr>
        <w:t>إبراهيم الخليل</w:t>
      </w:r>
      <w:r w:rsidR="00742F32">
        <w:rPr>
          <w:rFonts w:hint="cs"/>
          <w:rtl/>
        </w:rPr>
        <w:t>!</w:t>
      </w:r>
      <w:r>
        <w:rPr>
          <w:rtl/>
        </w:rPr>
        <w:t>!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فهل في هذا ما يحتجّ به علىٰ نفي مشروعية الزيارة</w:t>
      </w:r>
      <w:r w:rsidR="00742F32">
        <w:rPr>
          <w:rFonts w:hint="cs"/>
          <w:rtl/>
        </w:rPr>
        <w:t>؟</w:t>
      </w:r>
      <w:r>
        <w:rPr>
          <w:rtl/>
        </w:rPr>
        <w:t xml:space="preserve"> وهل كل شيء لم يفعله</w:t>
      </w:r>
      <w:r w:rsidR="0055726B">
        <w:rPr>
          <w:rtl/>
        </w:rPr>
        <w:t xml:space="preserve"> </w:t>
      </w:r>
      <w:r>
        <w:rPr>
          <w:rtl/>
        </w:rPr>
        <w:t>النبي في رحلة الاسراء لم يعد مشروعاً</w:t>
      </w:r>
      <w:r w:rsidR="00742F32">
        <w:rPr>
          <w:rFonts w:hint="cs"/>
          <w:rtl/>
        </w:rPr>
        <w:t>؟</w:t>
      </w:r>
      <w:r>
        <w:rPr>
          <w:rtl/>
        </w:rPr>
        <w:t xml:space="preserve"> فهو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رحلته تلك لم يدعُ أحداً إلىٰ</w:t>
      </w:r>
      <w:r w:rsidR="0055726B">
        <w:rPr>
          <w:rtl/>
        </w:rPr>
        <w:t xml:space="preserve"> </w:t>
      </w:r>
      <w:r>
        <w:rPr>
          <w:rtl/>
        </w:rPr>
        <w:t>عبادة الله تعالى</w:t>
      </w:r>
      <w:r w:rsidR="00742F32">
        <w:rPr>
          <w:rFonts w:hint="cs"/>
          <w:rtl/>
        </w:rPr>
        <w:t>!</w:t>
      </w:r>
      <w:r>
        <w:rPr>
          <w:rtl/>
        </w:rPr>
        <w:t xml:space="preserve"> ولا كسر صنماً</w:t>
      </w:r>
      <w:r w:rsidR="00742F32">
        <w:rPr>
          <w:rFonts w:hint="cs"/>
          <w:rtl/>
        </w:rPr>
        <w:t>!</w:t>
      </w:r>
      <w:r>
        <w:rPr>
          <w:rtl/>
        </w:rPr>
        <w:t xml:space="preserve"> ولا وصل رحماً</w:t>
      </w:r>
      <w:r w:rsidR="00742F32">
        <w:rPr>
          <w:rtl/>
        </w:rPr>
        <w:t>،</w:t>
      </w:r>
      <w:r>
        <w:rPr>
          <w:rtl/>
        </w:rPr>
        <w:t xml:space="preserve"> ولا عاد مريضاً</w:t>
      </w:r>
      <w:r w:rsidR="00742F32">
        <w:rPr>
          <w:rtl/>
        </w:rPr>
        <w:t>،</w:t>
      </w:r>
      <w:r>
        <w:rPr>
          <w:rtl/>
        </w:rPr>
        <w:t xml:space="preserve"> ولا دخل</w:t>
      </w:r>
      <w:r w:rsidR="0055726B">
        <w:rPr>
          <w:rtl/>
        </w:rPr>
        <w:t xml:space="preserve"> </w:t>
      </w:r>
      <w:r>
        <w:rPr>
          <w:rtl/>
        </w:rPr>
        <w:t>مسجداً</w:t>
      </w:r>
      <w:r w:rsidR="00742F32">
        <w:rPr>
          <w:rFonts w:hint="cs"/>
          <w:rtl/>
        </w:rPr>
        <w:t>!</w:t>
      </w:r>
      <w:r>
        <w:rPr>
          <w:rtl/>
        </w:rPr>
        <w:t>! فعل يحتج بذلك ذو منطق</w:t>
      </w:r>
      <w:r w:rsidR="00742F32">
        <w:rPr>
          <w:rFonts w:hint="cs"/>
          <w:rtl/>
        </w:rPr>
        <w:t>؟</w:t>
      </w:r>
      <w:r>
        <w:rPr>
          <w:rtl/>
        </w:rPr>
        <w:t xml:space="preserve"> لقد كان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شغله</w:t>
      </w:r>
      <w:r w:rsidR="00742F32">
        <w:rPr>
          <w:rtl/>
        </w:rPr>
        <w:t>،</w:t>
      </w:r>
      <w:r>
        <w:rPr>
          <w:rtl/>
        </w:rPr>
        <w:t xml:space="preserve"> في ما هو فوق</w:t>
      </w:r>
      <w:r w:rsidR="0055726B">
        <w:rPr>
          <w:rtl/>
        </w:rPr>
        <w:t xml:space="preserve"> </w:t>
      </w:r>
      <w:r>
        <w:rPr>
          <w:rtl/>
        </w:rPr>
        <w:t>ذلك كلّه</w:t>
      </w:r>
      <w:r w:rsidR="00742F32">
        <w:rPr>
          <w:rtl/>
        </w:rPr>
        <w:t>،</w:t>
      </w:r>
      <w:r>
        <w:rPr>
          <w:rtl/>
        </w:rPr>
        <w:t xml:space="preserve"> في رحلة قاده فيها جبرئيل إلىٰ حيث قاده</w:t>
      </w:r>
      <w:r w:rsidR="00742F32">
        <w:rPr>
          <w:rtl/>
        </w:rPr>
        <w:t>،</w:t>
      </w:r>
      <w:r>
        <w:rPr>
          <w:rtl/>
        </w:rPr>
        <w:t xml:space="preserve"> ثمَّ عاد به إلىٰ مضجعه ولمّا</w:t>
      </w:r>
      <w:r w:rsidR="0055726B">
        <w:rPr>
          <w:rtl/>
        </w:rPr>
        <w:t xml:space="preserve"> </w:t>
      </w:r>
      <w:r>
        <w:rPr>
          <w:rtl/>
        </w:rPr>
        <w:t>يبرد بعد.</w:t>
      </w:r>
    </w:p>
    <w:p w:rsidR="00742F32" w:rsidRDefault="00742F32" w:rsidP="006E6387">
      <w:pPr>
        <w:rPr>
          <w:rtl/>
        </w:rPr>
      </w:pPr>
    </w:p>
    <w:p w:rsidR="006E6387" w:rsidRPr="00C1270F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146.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سير أعلام النبلاء 16</w:t>
      </w:r>
      <w:r w:rsidR="00742F32">
        <w:rPr>
          <w:rtl/>
        </w:rPr>
        <w:t>:</w:t>
      </w:r>
      <w:r w:rsidRPr="00FC31C6">
        <w:rPr>
          <w:rtl/>
        </w:rPr>
        <w:t xml:space="preserve"> 529</w:t>
      </w:r>
      <w:r w:rsidR="00742F32">
        <w:rPr>
          <w:rtl/>
        </w:rPr>
        <w:t xml:space="preserve"> - </w:t>
      </w:r>
      <w:r w:rsidRPr="00FC31C6">
        <w:rPr>
          <w:rtl/>
        </w:rPr>
        <w:t>533</w:t>
      </w:r>
      <w:r w:rsidR="00742F32">
        <w:rPr>
          <w:rtl/>
        </w:rPr>
        <w:t>،</w:t>
      </w:r>
      <w:r w:rsidRPr="00FC31C6">
        <w:rPr>
          <w:rtl/>
        </w:rPr>
        <w:t xml:space="preserve"> تاريخ بغداد 10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371</w:t>
      </w:r>
      <w:r w:rsidR="00742F32">
        <w:rPr>
          <w:rtl/>
        </w:rPr>
        <w:t xml:space="preserve"> - </w:t>
      </w:r>
      <w:r>
        <w:rPr>
          <w:rtl/>
        </w:rPr>
        <w:t>375.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انّها واحدة من أساليب التهويل والاستحواذ علىٰ السامع والقارئ من</w:t>
      </w:r>
      <w:r w:rsidR="0055726B">
        <w:rPr>
          <w:rtl/>
        </w:rPr>
        <w:t xml:space="preserve"> </w:t>
      </w:r>
      <w:r>
        <w:rPr>
          <w:rtl/>
        </w:rPr>
        <w:t>المقلّدين خاصّة.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والثانية</w:t>
      </w:r>
      <w:r w:rsidRPr="00F17C71">
        <w:rPr>
          <w:rtl/>
        </w:rPr>
        <w:t xml:space="preserve"> </w:t>
      </w:r>
      <w:r>
        <w:rPr>
          <w:rtl/>
        </w:rPr>
        <w:t>داحضة هي ال</w:t>
      </w:r>
      <w:r>
        <w:rPr>
          <w:rFonts w:hint="cs"/>
          <w:rtl/>
        </w:rPr>
        <w:t>أ</w:t>
      </w:r>
      <w:r>
        <w:rPr>
          <w:rtl/>
        </w:rPr>
        <w:t>خرى</w:t>
      </w:r>
      <w:r w:rsidRPr="000C7097">
        <w:rPr>
          <w:rtl/>
        </w:rPr>
        <w:t>ٰ</w:t>
      </w:r>
      <w:r w:rsidR="00742F32">
        <w:rPr>
          <w:rFonts w:hint="cs"/>
          <w:rtl/>
        </w:rPr>
        <w:t>؛</w:t>
      </w:r>
      <w:r>
        <w:rPr>
          <w:rtl/>
        </w:rPr>
        <w:t xml:space="preserve"> وهي تمسكه بالحديث </w:t>
      </w:r>
      <w:r w:rsidRPr="00742F32">
        <w:rPr>
          <w:rStyle w:val="libBold2Char"/>
          <w:rtl/>
        </w:rPr>
        <w:t>« لا تجعلوا قبري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عيداً »</w:t>
      </w:r>
      <w:r>
        <w:rPr>
          <w:rtl/>
        </w:rPr>
        <w:t xml:space="preserve"> وقد اعتمد فيه الرواية المنسوبة إلىٰ الحسن بن الإمام الحسن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وقد رأى</w:t>
      </w:r>
      <w:r w:rsidRPr="000C7097">
        <w:rPr>
          <w:rtl/>
        </w:rPr>
        <w:t>ٰ</w:t>
      </w:r>
      <w:r w:rsidR="0055726B">
        <w:rPr>
          <w:rtl/>
        </w:rPr>
        <w:t xml:space="preserve"> </w:t>
      </w:r>
      <w:r>
        <w:rPr>
          <w:rtl/>
        </w:rPr>
        <w:t xml:space="preserve">رجلاً عند قبر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يدعو له ويصلّي عليه</w:t>
      </w:r>
      <w:r w:rsidR="00742F32">
        <w:rPr>
          <w:rtl/>
        </w:rPr>
        <w:t>،</w:t>
      </w:r>
      <w:r>
        <w:rPr>
          <w:rtl/>
        </w:rPr>
        <w:t xml:space="preserve"> فقال له</w:t>
      </w:r>
      <w:r w:rsidR="00742F32">
        <w:rPr>
          <w:rtl/>
        </w:rPr>
        <w:t>:</w:t>
      </w:r>
      <w:r>
        <w:rPr>
          <w:rtl/>
        </w:rPr>
        <w:t xml:space="preserve"> لا تفعل فإن رسول</w:t>
      </w:r>
      <w:r w:rsidR="0055726B">
        <w:rPr>
          <w:rtl/>
        </w:rPr>
        <w:t xml:space="preserve"> </w:t>
      </w:r>
      <w:r>
        <w:rPr>
          <w:rtl/>
        </w:rPr>
        <w:t xml:space="preserve">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لا تتخذوا بيتي عيداً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ولا تجعلوا بيوتكم قبوراً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وصلّوا عليّ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حيث ما كنتم فإنّ صلاتكم تبلغني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وعن هذا الخبر قال الذهبي</w:t>
      </w:r>
      <w:r w:rsidR="00742F32">
        <w:rPr>
          <w:rtl/>
        </w:rPr>
        <w:t>:</w:t>
      </w:r>
      <w:r>
        <w:rPr>
          <w:rtl/>
        </w:rPr>
        <w:t xml:space="preserve"> مرسل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وتقدّم مثله عن الإمام علي بن الحسين </w:t>
      </w:r>
      <w:r w:rsidRPr="00742F32">
        <w:rPr>
          <w:rStyle w:val="libAlaemChar"/>
          <w:rtl/>
        </w:rPr>
        <w:t>عليهما‌السلام</w:t>
      </w:r>
      <w:r w:rsidR="00742F32">
        <w:rPr>
          <w:rtl/>
        </w:rPr>
        <w:t>،</w:t>
      </w:r>
      <w:r>
        <w:rPr>
          <w:rtl/>
        </w:rPr>
        <w:t xml:space="preserve"> وفي إسناده رجل مجهول</w:t>
      </w:r>
      <w:r w:rsidR="00742F32">
        <w:rPr>
          <w:rtl/>
        </w:rPr>
        <w:t>،</w:t>
      </w:r>
      <w:r>
        <w:rPr>
          <w:rtl/>
        </w:rPr>
        <w:t xml:space="preserve"> وقد</w:t>
      </w:r>
      <w:r w:rsidR="0055726B">
        <w:rPr>
          <w:rtl/>
        </w:rPr>
        <w:t xml:space="preserve"> </w:t>
      </w:r>
      <w:r>
        <w:rPr>
          <w:rtl/>
        </w:rPr>
        <w:t>تقدم الحديث فيه.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وحديث </w:t>
      </w:r>
      <w:r w:rsidRPr="00742F32">
        <w:rPr>
          <w:rStyle w:val="libBold2Char"/>
          <w:rtl/>
        </w:rPr>
        <w:t>« لا تجعلوا قبري عيداً »</w:t>
      </w:r>
      <w:r>
        <w:rPr>
          <w:rtl/>
        </w:rPr>
        <w:t xml:space="preserve"> أخرجه أبو داود في سننه </w:t>
      </w:r>
      <w:r w:rsidRPr="00742F32">
        <w:rPr>
          <w:rStyle w:val="libFootnotenumChar"/>
          <w:rtl/>
        </w:rPr>
        <w:t>(2)</w:t>
      </w:r>
      <w:r w:rsidR="00742F32">
        <w:rPr>
          <w:rtl/>
        </w:rPr>
        <w:t>،</w:t>
      </w:r>
      <w:r>
        <w:rPr>
          <w:rtl/>
        </w:rPr>
        <w:t xml:space="preserve"> وفي إسناده</w:t>
      </w:r>
      <w:r w:rsidR="0055726B">
        <w:rPr>
          <w:rtl/>
        </w:rPr>
        <w:t xml:space="preserve"> </w:t>
      </w:r>
      <w:r>
        <w:rPr>
          <w:rtl/>
        </w:rPr>
        <w:t>عبدالله بن نافع الصائغ المخزومي</w:t>
      </w:r>
      <w:r w:rsidR="00742F32">
        <w:rPr>
          <w:rtl/>
        </w:rPr>
        <w:t>،</w:t>
      </w:r>
      <w:r>
        <w:rPr>
          <w:rtl/>
        </w:rPr>
        <w:t xml:space="preserve"> قدح فيه غير واحد من أهل الجرح والتعديل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فيه أحمد بن حنبل</w:t>
      </w:r>
      <w:r w:rsidR="00742F32">
        <w:rPr>
          <w:rtl/>
        </w:rPr>
        <w:t>:</w:t>
      </w:r>
      <w:r>
        <w:rPr>
          <w:rtl/>
        </w:rPr>
        <w:t xml:space="preserve"> لم يكن صاحب حديث</w:t>
      </w:r>
      <w:r w:rsidR="00742F32">
        <w:rPr>
          <w:rtl/>
        </w:rPr>
        <w:t>،</w:t>
      </w:r>
      <w:r>
        <w:rPr>
          <w:rtl/>
        </w:rPr>
        <w:t xml:space="preserve"> كان ضعيفاً فيه</w:t>
      </w:r>
      <w:r w:rsidR="00742F32">
        <w:rPr>
          <w:rtl/>
        </w:rPr>
        <w:t>،</w:t>
      </w:r>
      <w:r>
        <w:rPr>
          <w:rtl/>
        </w:rPr>
        <w:t xml:space="preserve"> ولم يكن في</w:t>
      </w:r>
      <w:r w:rsidR="0055726B">
        <w:rPr>
          <w:rtl/>
        </w:rPr>
        <w:t xml:space="preserve"> </w:t>
      </w:r>
      <w:r>
        <w:rPr>
          <w:rtl/>
        </w:rPr>
        <w:t>الحديث بذاك.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وقال البخاري</w:t>
      </w:r>
      <w:r w:rsidR="00742F32">
        <w:rPr>
          <w:rtl/>
        </w:rPr>
        <w:t>:</w:t>
      </w:r>
      <w:r>
        <w:rPr>
          <w:rtl/>
        </w:rPr>
        <w:t xml:space="preserve"> في حفظه شيء</w:t>
      </w:r>
      <w:r w:rsidR="00742F32">
        <w:rPr>
          <w:rtl/>
        </w:rPr>
        <w:t>،</w:t>
      </w:r>
      <w:r>
        <w:rPr>
          <w:rtl/>
        </w:rPr>
        <w:t xml:space="preserve"> وقال أيضاً</w:t>
      </w:r>
      <w:r w:rsidR="00742F32">
        <w:rPr>
          <w:rtl/>
        </w:rPr>
        <w:t>:</w:t>
      </w:r>
      <w:r>
        <w:rPr>
          <w:rtl/>
        </w:rPr>
        <w:t xml:space="preserve"> يُعرف حفظه ويُنكر. ومثله قال</w:t>
      </w:r>
      <w:r w:rsidR="0055726B">
        <w:rPr>
          <w:rtl/>
        </w:rPr>
        <w:t xml:space="preserve"> </w:t>
      </w:r>
      <w:r>
        <w:rPr>
          <w:rtl/>
        </w:rPr>
        <w:t>أبو حاتم الرازي</w:t>
      </w:r>
      <w:r w:rsidR="00742F32">
        <w:rPr>
          <w:rtl/>
        </w:rPr>
        <w:t>،</w:t>
      </w:r>
      <w:r>
        <w:rPr>
          <w:rtl/>
        </w:rPr>
        <w:t xml:space="preserve"> وزاد</w:t>
      </w:r>
      <w:r w:rsidR="00742F32">
        <w:rPr>
          <w:rtl/>
        </w:rPr>
        <w:t>:</w:t>
      </w:r>
      <w:r>
        <w:rPr>
          <w:rtl/>
        </w:rPr>
        <w:t xml:space="preserve"> هو ليّن</w:t>
      </w:r>
      <w:r w:rsidR="00742F32">
        <w:rPr>
          <w:rtl/>
        </w:rPr>
        <w:t>،</w:t>
      </w:r>
      <w:r>
        <w:rPr>
          <w:rtl/>
        </w:rPr>
        <w:t xml:space="preserve"> ليس بالحافظ.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ووثقه يحيىٰ بن معين.. وقال أبو زرعة</w:t>
      </w:r>
      <w:r w:rsidR="00742F32">
        <w:rPr>
          <w:rtl/>
        </w:rPr>
        <w:t>:</w:t>
      </w:r>
      <w:r>
        <w:rPr>
          <w:rtl/>
        </w:rPr>
        <w:t xml:space="preserve"> لا بأس به.. ومثله قال النسائي.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وقال ابن عدي</w:t>
      </w:r>
      <w:r w:rsidR="00742F32">
        <w:rPr>
          <w:rtl/>
        </w:rPr>
        <w:t>:</w:t>
      </w:r>
      <w:r>
        <w:rPr>
          <w:rtl/>
        </w:rPr>
        <w:t xml:space="preserve"> روىٰ عن مالك غرائب. وذكره ابن حبان في الثقات</w:t>
      </w:r>
      <w:r w:rsidR="00742F32">
        <w:rPr>
          <w:rtl/>
        </w:rPr>
        <w:t>،</w:t>
      </w:r>
      <w:r>
        <w:rPr>
          <w:rtl/>
        </w:rPr>
        <w:t xml:space="preserve"> وقال</w:t>
      </w:r>
      <w:r w:rsidR="00742F32">
        <w:rPr>
          <w:rtl/>
        </w:rPr>
        <w:t>:</w:t>
      </w:r>
      <w:r>
        <w:rPr>
          <w:rtl/>
        </w:rPr>
        <w:t xml:space="preserve"> كان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سير أعلام النبلاء 4</w:t>
      </w:r>
      <w:r w:rsidR="00742F32">
        <w:rPr>
          <w:rtl/>
        </w:rPr>
        <w:t>:</w:t>
      </w:r>
      <w:r w:rsidRPr="00FC31C6">
        <w:rPr>
          <w:rtl/>
        </w:rPr>
        <w:t xml:space="preserve"> 484 ترجمة الحسن بن الحسن السبط </w:t>
      </w:r>
      <w:r w:rsidRPr="00742F32">
        <w:rPr>
          <w:rStyle w:val="libAlaemChar"/>
          <w:rtl/>
        </w:rPr>
        <w:t>عليه‌السلام</w:t>
      </w:r>
      <w:r w:rsidRPr="00FC31C6">
        <w:rPr>
          <w:rtl/>
        </w:rPr>
        <w:t>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سنن أبي داود 1</w:t>
      </w:r>
      <w:r w:rsidR="00742F32">
        <w:rPr>
          <w:rtl/>
        </w:rPr>
        <w:t>:</w:t>
      </w:r>
      <w:r w:rsidRPr="00FC31C6">
        <w:rPr>
          <w:rtl/>
        </w:rPr>
        <w:t xml:space="preserve"> 453 / </w:t>
      </w:r>
      <w:r>
        <w:rPr>
          <w:rtl/>
        </w:rPr>
        <w:t>2042.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صحيح الكتاب</w:t>
      </w:r>
      <w:r w:rsidR="00742F32">
        <w:rPr>
          <w:rtl/>
        </w:rPr>
        <w:t>،</w:t>
      </w:r>
      <w:r>
        <w:rPr>
          <w:rtl/>
        </w:rPr>
        <w:t xml:space="preserve"> وإذا حدّث من حفظه ربّما أخطأ.. وقال أبو أحمد الحاكم</w:t>
      </w:r>
      <w:r w:rsidR="00742F32">
        <w:rPr>
          <w:rtl/>
        </w:rPr>
        <w:t>:</w:t>
      </w:r>
      <w:r>
        <w:rPr>
          <w:rtl/>
        </w:rPr>
        <w:t xml:space="preserve"> ليس</w:t>
      </w:r>
      <w:r w:rsidR="0055726B">
        <w:rPr>
          <w:rtl/>
        </w:rPr>
        <w:t xml:space="preserve"> </w:t>
      </w:r>
      <w:r>
        <w:rPr>
          <w:rtl/>
        </w:rPr>
        <w:t xml:space="preserve">بالحافظ عندهم.. </w:t>
      </w:r>
      <w:r w:rsidRPr="00742F32">
        <w:rPr>
          <w:rStyle w:val="libFootnotenumChar"/>
          <w:rtl/>
        </w:rPr>
        <w:t>(1)</w:t>
      </w:r>
      <w:r>
        <w:rPr>
          <w:rtl/>
        </w:rPr>
        <w:t xml:space="preserve"> وهكذا اختلفوا فيه اختلافاً كثيراً</w:t>
      </w:r>
      <w:r w:rsidR="00742F32">
        <w:rPr>
          <w:rtl/>
        </w:rPr>
        <w:t>،</w:t>
      </w:r>
      <w:r>
        <w:rPr>
          <w:rtl/>
        </w:rPr>
        <w:t xml:space="preserve"> يظهر منه أن الغالب عليه</w:t>
      </w:r>
      <w:r w:rsidR="0055726B">
        <w:rPr>
          <w:rtl/>
        </w:rPr>
        <w:t xml:space="preserve"> </w:t>
      </w:r>
      <w:r>
        <w:rPr>
          <w:rtl/>
        </w:rPr>
        <w:t>الضعف والخطأ في الحفظ</w:t>
      </w:r>
      <w:r w:rsidR="00742F32">
        <w:rPr>
          <w:rtl/>
        </w:rPr>
        <w:t>،</w:t>
      </w:r>
      <w:r>
        <w:rPr>
          <w:rtl/>
        </w:rPr>
        <w:t xml:space="preserve"> لكنه لم يتهم بوضع وكذب.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والنتيجة أنّ هذا الحديث لم يرد بطريق صحيح</w:t>
      </w:r>
      <w:r w:rsidR="00742F32">
        <w:rPr>
          <w:rtl/>
        </w:rPr>
        <w:t>،</w:t>
      </w:r>
      <w:r>
        <w:rPr>
          <w:rtl/>
        </w:rPr>
        <w:t xml:space="preserve"> فلا معنى</w:t>
      </w:r>
      <w:r w:rsidRPr="000C7097">
        <w:rPr>
          <w:rtl/>
        </w:rPr>
        <w:t>ٰ</w:t>
      </w:r>
      <w:r>
        <w:rPr>
          <w:rtl/>
        </w:rPr>
        <w:t xml:space="preserve"> لاحتجاج ابن تيمية</w:t>
      </w:r>
      <w:r w:rsidR="0055726B">
        <w:rPr>
          <w:rtl/>
        </w:rPr>
        <w:t xml:space="preserve"> </w:t>
      </w:r>
      <w:r>
        <w:rPr>
          <w:rtl/>
        </w:rPr>
        <w:t>به وهو يرد أحاديث الزيارة بدعوى</w:t>
      </w:r>
      <w:r w:rsidRPr="000C7097">
        <w:rPr>
          <w:rtl/>
        </w:rPr>
        <w:t>ٰ</w:t>
      </w:r>
      <w:r>
        <w:rPr>
          <w:rtl/>
        </w:rPr>
        <w:t xml:space="preserve"> أنها لم ترد بطرق صحيحة.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وعند قبول الحديث لكون رواته غير متهمين بالوضع</w:t>
      </w:r>
      <w:r w:rsidR="00742F32">
        <w:rPr>
          <w:rtl/>
        </w:rPr>
        <w:t>،</w:t>
      </w:r>
      <w:r>
        <w:rPr>
          <w:rtl/>
        </w:rPr>
        <w:t xml:space="preserve"> مع أنه ورد في أكثر من</w:t>
      </w:r>
      <w:r w:rsidR="0055726B">
        <w:rPr>
          <w:rtl/>
        </w:rPr>
        <w:t xml:space="preserve"> </w:t>
      </w:r>
      <w:r>
        <w:rPr>
          <w:rtl/>
        </w:rPr>
        <w:t>طريق وان اختلف اللفظ يسيراً</w:t>
      </w:r>
      <w:r w:rsidR="00742F32">
        <w:rPr>
          <w:rtl/>
        </w:rPr>
        <w:t>،</w:t>
      </w:r>
      <w:r>
        <w:rPr>
          <w:rtl/>
        </w:rPr>
        <w:t xml:space="preserve"> فلا يصح تفسيره منفرداً عن الأحاديث الأخرى</w:t>
      </w:r>
      <w:r w:rsidR="0055726B">
        <w:rPr>
          <w:rtl/>
        </w:rPr>
        <w:t xml:space="preserve"> </w:t>
      </w:r>
      <w:r>
        <w:rPr>
          <w:rtl/>
        </w:rPr>
        <w:t>المتعلقة بموضوع زيارة قبره الشريف وزيارة سائر القبور</w:t>
      </w:r>
      <w:r w:rsidR="00742F32">
        <w:rPr>
          <w:rtl/>
        </w:rPr>
        <w:t>،</w:t>
      </w:r>
      <w:r>
        <w:rPr>
          <w:rtl/>
        </w:rPr>
        <w:t xml:space="preserve"> فال</w:t>
      </w:r>
      <w:r>
        <w:rPr>
          <w:rFonts w:hint="cs"/>
          <w:rtl/>
        </w:rPr>
        <w:t>إ</w:t>
      </w:r>
      <w:r>
        <w:rPr>
          <w:rtl/>
        </w:rPr>
        <w:t>جتزاء سيؤدي</w:t>
      </w:r>
      <w:r w:rsidR="0055726B">
        <w:rPr>
          <w:rtl/>
        </w:rPr>
        <w:t xml:space="preserve"> </w:t>
      </w:r>
      <w:r>
        <w:rPr>
          <w:rtl/>
        </w:rPr>
        <w:t>إلىٰ تشويه الحقيقة</w:t>
      </w:r>
      <w:r w:rsidR="00742F32">
        <w:rPr>
          <w:rtl/>
        </w:rPr>
        <w:t>،</w:t>
      </w:r>
      <w:r>
        <w:rPr>
          <w:rtl/>
        </w:rPr>
        <w:t xml:space="preserve"> وظهورها بمظاهر متعددة</w:t>
      </w:r>
      <w:r w:rsidR="00742F32">
        <w:rPr>
          <w:rtl/>
        </w:rPr>
        <w:t>،</w:t>
      </w:r>
      <w:r>
        <w:rPr>
          <w:rtl/>
        </w:rPr>
        <w:t xml:space="preserve"> والحكم الموضوعي يقتضي</w:t>
      </w:r>
      <w:r w:rsidR="0055726B">
        <w:rPr>
          <w:rtl/>
        </w:rPr>
        <w:t xml:space="preserve"> </w:t>
      </w:r>
      <w:r>
        <w:rPr>
          <w:rtl/>
        </w:rPr>
        <w:t>النظر والتدبر في ما يتعلق بموضوع البحث من حديث وأثر للخروج بالتصور</w:t>
      </w:r>
      <w:r w:rsidR="0055726B">
        <w:rPr>
          <w:rtl/>
        </w:rPr>
        <w:t xml:space="preserve"> </w:t>
      </w:r>
      <w:r>
        <w:rPr>
          <w:rtl/>
        </w:rPr>
        <w:t>الجامع للموضوع وأبعاده</w:t>
      </w:r>
      <w:r w:rsidR="00742F32">
        <w:rPr>
          <w:rtl/>
        </w:rPr>
        <w:t>،</w:t>
      </w:r>
      <w:r>
        <w:rPr>
          <w:rtl/>
        </w:rPr>
        <w:t xml:space="preserve"> عندئذٍ لا يصح تفسير </w:t>
      </w:r>
      <w:r w:rsidRPr="002D6DC1">
        <w:rPr>
          <w:rtl/>
        </w:rPr>
        <w:t>« العيد »</w:t>
      </w:r>
      <w:r>
        <w:rPr>
          <w:rtl/>
        </w:rPr>
        <w:t xml:space="preserve"> هنا بمطلق الوفود او</w:t>
      </w:r>
      <w:r w:rsidR="0055726B">
        <w:rPr>
          <w:rtl/>
        </w:rPr>
        <w:t xml:space="preserve"> </w:t>
      </w:r>
      <w:r>
        <w:rPr>
          <w:rtl/>
        </w:rPr>
        <w:t>اجتماع الناس عند القبر لقصدهم زيارته</w:t>
      </w:r>
      <w:r w:rsidR="00742F32">
        <w:rPr>
          <w:rtl/>
        </w:rPr>
        <w:t>،</w:t>
      </w:r>
      <w:r>
        <w:rPr>
          <w:rtl/>
        </w:rPr>
        <w:t xml:space="preserve"> مع وجود الأحاديث التي تحث علىٰ</w:t>
      </w:r>
      <w:r w:rsidR="0055726B">
        <w:rPr>
          <w:rtl/>
        </w:rPr>
        <w:t xml:space="preserve"> </w:t>
      </w:r>
      <w:r>
        <w:rPr>
          <w:rtl/>
        </w:rPr>
        <w:t>الزيارة</w:t>
      </w:r>
      <w:r w:rsidR="00742F32">
        <w:rPr>
          <w:rtl/>
        </w:rPr>
        <w:t>،</w:t>
      </w:r>
      <w:r>
        <w:rPr>
          <w:rtl/>
        </w:rPr>
        <w:t xml:space="preserve"> وتأييد ذلك بال</w:t>
      </w:r>
      <w:r>
        <w:rPr>
          <w:rFonts w:hint="cs"/>
          <w:rtl/>
        </w:rPr>
        <w:t>أ</w:t>
      </w:r>
      <w:r>
        <w:rPr>
          <w:rtl/>
        </w:rPr>
        <w:t>ثر الثابت.. وقد تقدم الجمع بين بعض هذه الأحاديث</w:t>
      </w:r>
      <w:r w:rsidR="0055726B">
        <w:rPr>
          <w:rtl/>
        </w:rPr>
        <w:t xml:space="preserve"> </w:t>
      </w:r>
      <w:r>
        <w:rPr>
          <w:rtl/>
        </w:rPr>
        <w:t xml:space="preserve">والآثار عند مناقشة الخبر الوارد عن الإمام علي بن الحسين </w:t>
      </w:r>
      <w:r w:rsidRPr="00742F32">
        <w:rPr>
          <w:rStyle w:val="libAlaemChar"/>
          <w:rtl/>
        </w:rPr>
        <w:t>عليهما‌السلام</w:t>
      </w:r>
      <w:r>
        <w:rPr>
          <w:rtl/>
        </w:rPr>
        <w:t xml:space="preserve"> بهذا الشأن.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ولهذا أيضاً أورد بعض العلماء تفاسير أُخرى</w:t>
      </w:r>
      <w:r w:rsidRPr="000C7097">
        <w:rPr>
          <w:rtl/>
        </w:rPr>
        <w:t>ٰ</w:t>
      </w:r>
      <w:r>
        <w:rPr>
          <w:rtl/>
        </w:rPr>
        <w:t xml:space="preserve"> للمراد بقوله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لا تجعلوا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قبري عيداً »</w:t>
      </w:r>
      <w:r>
        <w:rPr>
          <w:rtl/>
        </w:rPr>
        <w:t>..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أن يكون المراد الحث علىٰ كثرة زيارة قبره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وأن لا يهمل حتىٰ لا يزار إلّا</w:t>
      </w:r>
      <w:r w:rsidR="0055726B">
        <w:rPr>
          <w:rtl/>
        </w:rPr>
        <w:t xml:space="preserve"> </w:t>
      </w:r>
      <w:r w:rsidR="006E6387">
        <w:rPr>
          <w:rtl/>
        </w:rPr>
        <w:t>في بعض ال</w:t>
      </w:r>
      <w:r w:rsidR="006E6387">
        <w:rPr>
          <w:rFonts w:hint="cs"/>
          <w:rtl/>
        </w:rPr>
        <w:t>أ</w:t>
      </w:r>
      <w:r w:rsidR="006E6387">
        <w:rPr>
          <w:rtl/>
        </w:rPr>
        <w:t>وقات</w:t>
      </w:r>
      <w:r>
        <w:rPr>
          <w:rtl/>
        </w:rPr>
        <w:t>،</w:t>
      </w:r>
      <w:r w:rsidR="006E6387">
        <w:rPr>
          <w:rtl/>
        </w:rPr>
        <w:t xml:space="preserve"> كالعيد الذي لا يأتي في العام إلّا مرّتين.. ويؤيده ما جاء في</w:t>
      </w:r>
      <w:r w:rsidR="0055726B">
        <w:rPr>
          <w:rtl/>
        </w:rPr>
        <w:t xml:space="preserve"> </w:t>
      </w:r>
      <w:r w:rsidR="006E6387">
        <w:rPr>
          <w:rtl/>
        </w:rPr>
        <w:t>الحديث نفسه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ولا تجعلوا بيوتكم قبوراً »</w:t>
      </w:r>
      <w:r w:rsidR="006E6387">
        <w:rPr>
          <w:rtl/>
        </w:rPr>
        <w:t xml:space="preserve"> أي لا تتركوا الصلاة في بيوتكم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تهذيب التهذيب 6</w:t>
      </w:r>
      <w:r w:rsidR="00742F32">
        <w:rPr>
          <w:rtl/>
        </w:rPr>
        <w:t>:</w:t>
      </w:r>
      <w:r w:rsidRPr="00FC31C6">
        <w:rPr>
          <w:rtl/>
        </w:rPr>
        <w:t xml:space="preserve"> 46</w:t>
      </w:r>
      <w:r w:rsidR="00742F32">
        <w:rPr>
          <w:rtl/>
        </w:rPr>
        <w:t xml:space="preserve"> - </w:t>
      </w:r>
      <w:r w:rsidRPr="00FC31C6">
        <w:rPr>
          <w:rtl/>
        </w:rPr>
        <w:t xml:space="preserve">48 / </w:t>
      </w:r>
      <w:r>
        <w:rPr>
          <w:rtl/>
        </w:rPr>
        <w:t>99.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742F32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حتى</w:t>
      </w:r>
      <w:r w:rsidRPr="000C7097">
        <w:rPr>
          <w:rtl/>
        </w:rPr>
        <w:t>ٰ</w:t>
      </w:r>
      <w:r>
        <w:rPr>
          <w:rtl/>
        </w:rPr>
        <w:t xml:space="preserve"> تجعلوها كالقبور التي لا يصلّى</w:t>
      </w:r>
      <w:r w:rsidRPr="000C7097">
        <w:rPr>
          <w:rtl/>
        </w:rPr>
        <w:t>ٰ</w:t>
      </w:r>
      <w:r>
        <w:rPr>
          <w:rtl/>
        </w:rPr>
        <w:t xml:space="preserve"> فيها.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أو أن يكون المراد لا تتخذوا له وقتاً مخصوصاً لا تكون الزيارة إلّا فيه</w:t>
      </w:r>
      <w:r>
        <w:rPr>
          <w:rtl/>
        </w:rPr>
        <w:t>،</w:t>
      </w:r>
      <w:r w:rsidR="006E6387">
        <w:rPr>
          <w:rtl/>
        </w:rPr>
        <w:t xml:space="preserve"> كما هو</w:t>
      </w:r>
      <w:r w:rsidR="0055726B">
        <w:rPr>
          <w:rtl/>
        </w:rPr>
        <w:t xml:space="preserve"> </w:t>
      </w:r>
      <w:r w:rsidR="006E6387">
        <w:rPr>
          <w:rtl/>
        </w:rPr>
        <w:t>الحال في بعض المشاهد التي جعل الناس يوماً معيناً لزيارتها</w:t>
      </w:r>
      <w:r>
        <w:rPr>
          <w:rtl/>
        </w:rPr>
        <w:t>،</w:t>
      </w:r>
      <w:r w:rsidR="006E6387">
        <w:rPr>
          <w:rtl/>
        </w:rPr>
        <w:t xml:space="preserve"> وزيارة</w:t>
      </w:r>
      <w:r w:rsidR="0055726B">
        <w:rPr>
          <w:rtl/>
        </w:rPr>
        <w:t xml:space="preserve"> </w:t>
      </w:r>
      <w:r w:rsidR="006E6387">
        <w:rPr>
          <w:rtl/>
        </w:rPr>
        <w:t xml:space="preserve">قبره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ليس فيها يوم بعينه</w:t>
      </w:r>
      <w:r>
        <w:rPr>
          <w:rtl/>
        </w:rPr>
        <w:t>،</w:t>
      </w:r>
      <w:r w:rsidR="006E6387">
        <w:rPr>
          <w:rtl/>
        </w:rPr>
        <w:t xml:space="preserve"> بل أي يوم كان.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أو أن يكون المراد أن لا يجعل كالعيد في العكوف عليه والاجتماع وغير ذلك</w:t>
      </w:r>
      <w:r w:rsidR="0055726B">
        <w:rPr>
          <w:rtl/>
        </w:rPr>
        <w:t xml:space="preserve"> </w:t>
      </w:r>
      <w:r w:rsidR="006E6387">
        <w:rPr>
          <w:rtl/>
        </w:rPr>
        <w:t>مما يُعمل في ال</w:t>
      </w:r>
      <w:r w:rsidR="006E6387">
        <w:rPr>
          <w:rFonts w:hint="cs"/>
          <w:rtl/>
        </w:rPr>
        <w:t>أ</w:t>
      </w:r>
      <w:r w:rsidR="006E6387">
        <w:rPr>
          <w:rtl/>
        </w:rPr>
        <w:t>عياد</w:t>
      </w:r>
      <w:r>
        <w:rPr>
          <w:rtl/>
        </w:rPr>
        <w:t>،</w:t>
      </w:r>
      <w:r w:rsidR="006E6387">
        <w:rPr>
          <w:rtl/>
        </w:rPr>
        <w:t xml:space="preserve"> بل لا يؤتى</w:t>
      </w:r>
      <w:r w:rsidR="006E6387" w:rsidRPr="000C7097">
        <w:rPr>
          <w:rtl/>
        </w:rPr>
        <w:t>ٰ</w:t>
      </w:r>
      <w:r w:rsidR="006E6387">
        <w:rPr>
          <w:rtl/>
        </w:rPr>
        <w:t xml:space="preserve"> إلّا للزيارة والسلام والدعاء ثمَّ ينصرف</w:t>
      </w:r>
      <w:r w:rsidR="0055726B">
        <w:rPr>
          <w:rtl/>
        </w:rPr>
        <w:t xml:space="preserve"> </w:t>
      </w:r>
      <w:r w:rsidR="006E6387">
        <w:rPr>
          <w:rtl/>
        </w:rPr>
        <w:t xml:space="preserve">عنه </w:t>
      </w:r>
      <w:r w:rsidR="006E6387" w:rsidRPr="00742F32">
        <w:rPr>
          <w:rStyle w:val="libFootnotenumChar"/>
          <w:rtl/>
        </w:rPr>
        <w:t>(1)</w:t>
      </w:r>
      <w:r w:rsidR="006E6387"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أو أن الحديث في غير ذلك</w:t>
      </w:r>
      <w:r>
        <w:rPr>
          <w:rtl/>
        </w:rPr>
        <w:t>،</w:t>
      </w:r>
      <w:r w:rsidR="006E6387">
        <w:rPr>
          <w:rtl/>
        </w:rPr>
        <w:t xml:space="preserve"> إذ إنّ الذي جاء في حديث الحسن المثنّى</w:t>
      </w:r>
      <w:r w:rsidR="006E6387" w:rsidRPr="000C7097">
        <w:rPr>
          <w:rtl/>
        </w:rPr>
        <w:t>ٰ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لا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تجعلوا بيتي عيداً »</w:t>
      </w:r>
      <w:r w:rsidR="006E6387">
        <w:rPr>
          <w:rtl/>
        </w:rPr>
        <w:t xml:space="preserve"> ولم يذكر القبر</w:t>
      </w:r>
      <w:r>
        <w:rPr>
          <w:rtl/>
        </w:rPr>
        <w:t>،</w:t>
      </w:r>
      <w:r w:rsidR="006E6387">
        <w:rPr>
          <w:rtl/>
        </w:rPr>
        <w:t xml:space="preserve"> والقرينة علىٰ ذلك ما جاء بعده </w:t>
      </w:r>
      <w:r w:rsidR="006E6387" w:rsidRPr="00742F32">
        <w:rPr>
          <w:rStyle w:val="libBold2Char"/>
          <w:rtl/>
        </w:rPr>
        <w:t>« ولا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تجعلوا بيوتكم قبوراً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(2)</w:t>
      </w:r>
      <w:r w:rsidR="006E6387"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</w:t>
      </w:r>
      <w:r>
        <w:rPr>
          <w:rFonts w:hint="cs"/>
          <w:rtl/>
        </w:rPr>
        <w:t>أ</w:t>
      </w:r>
      <w:r>
        <w:rPr>
          <w:rtl/>
        </w:rPr>
        <w:t>جل التناقض بين ما يفهم من حديث الحسن المثنى</w:t>
      </w:r>
      <w:r w:rsidRPr="000C7097">
        <w:rPr>
          <w:rtl/>
        </w:rPr>
        <w:t>ٰ</w:t>
      </w:r>
      <w:r>
        <w:rPr>
          <w:rtl/>
        </w:rPr>
        <w:t xml:space="preserve"> وهو الفهم الذي اعتمده</w:t>
      </w:r>
      <w:r w:rsidR="0055726B">
        <w:rPr>
          <w:rtl/>
        </w:rPr>
        <w:t xml:space="preserve"> </w:t>
      </w:r>
      <w:r>
        <w:rPr>
          <w:rtl/>
        </w:rPr>
        <w:t>المنكرون للزيارة</w:t>
      </w:r>
      <w:r w:rsidR="00742F32">
        <w:rPr>
          <w:rtl/>
        </w:rPr>
        <w:t>،</w:t>
      </w:r>
      <w:r>
        <w:rPr>
          <w:rtl/>
        </w:rPr>
        <w:t xml:space="preserve"> وبين ما ورد في الزيارة من الحديث وال</w:t>
      </w:r>
      <w:r>
        <w:rPr>
          <w:rFonts w:hint="cs"/>
          <w:rtl/>
        </w:rPr>
        <w:t>أ</w:t>
      </w:r>
      <w:r>
        <w:rPr>
          <w:rtl/>
        </w:rPr>
        <w:t>ثر</w:t>
      </w:r>
      <w:r w:rsidR="00742F32">
        <w:rPr>
          <w:rtl/>
        </w:rPr>
        <w:t>،</w:t>
      </w:r>
      <w:r>
        <w:rPr>
          <w:rtl/>
        </w:rPr>
        <w:t xml:space="preserve"> علّق الذهبي علىٰ</w:t>
      </w:r>
      <w:r w:rsidR="0055726B">
        <w:rPr>
          <w:rtl/>
        </w:rPr>
        <w:t xml:space="preserve"> </w:t>
      </w:r>
      <w:r>
        <w:rPr>
          <w:rtl/>
        </w:rPr>
        <w:t>حديث الحسن السابق الذكر قائلاً</w:t>
      </w:r>
      <w:r w:rsidR="00742F32">
        <w:rPr>
          <w:rtl/>
        </w:rPr>
        <w:t>: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ما استدلّ حَسَن</w:t>
      </w:r>
      <w:r>
        <w:rPr>
          <w:rFonts w:hint="cs"/>
          <w:rtl/>
        </w:rPr>
        <w:t>ٌ</w:t>
      </w:r>
      <w:r>
        <w:rPr>
          <w:rtl/>
        </w:rPr>
        <w:t xml:space="preserve"> في فتواه بطائل من الدلالة</w:t>
      </w:r>
      <w:r w:rsidR="00742F32">
        <w:rPr>
          <w:rtl/>
        </w:rPr>
        <w:t>،</w:t>
      </w:r>
      <w:r>
        <w:rPr>
          <w:rtl/>
        </w:rPr>
        <w:t xml:space="preserve"> فمن وقف عند الجمرة المقدّسة</w:t>
      </w:r>
      <w:r w:rsidR="0055726B">
        <w:rPr>
          <w:rtl/>
        </w:rPr>
        <w:t xml:space="preserve"> </w:t>
      </w:r>
      <w:r>
        <w:rPr>
          <w:rtl/>
        </w:rPr>
        <w:t>ذليلاً</w:t>
      </w:r>
      <w:r w:rsidR="00742F32">
        <w:rPr>
          <w:rtl/>
        </w:rPr>
        <w:t>،</w:t>
      </w:r>
      <w:r>
        <w:rPr>
          <w:rtl/>
        </w:rPr>
        <w:t xml:space="preserve"> مُسَلِّماً مصلياً علىٰ نبيه</w:t>
      </w:r>
      <w:r w:rsidR="00742F32">
        <w:rPr>
          <w:rtl/>
        </w:rPr>
        <w:t>،</w:t>
      </w:r>
      <w:r>
        <w:rPr>
          <w:rtl/>
        </w:rPr>
        <w:t xml:space="preserve"> فيا طوبى</w:t>
      </w:r>
      <w:r w:rsidRPr="000C7097">
        <w:rPr>
          <w:rtl/>
        </w:rPr>
        <w:t>ٰ</w:t>
      </w:r>
      <w:r>
        <w:rPr>
          <w:rtl/>
        </w:rPr>
        <w:t xml:space="preserve"> له</w:t>
      </w:r>
      <w:r w:rsidR="00742F32">
        <w:rPr>
          <w:rtl/>
        </w:rPr>
        <w:t>،</w:t>
      </w:r>
      <w:r>
        <w:rPr>
          <w:rtl/>
        </w:rPr>
        <w:t xml:space="preserve"> فقد أحسن الزيارة</w:t>
      </w:r>
      <w:r w:rsidR="00742F32">
        <w:rPr>
          <w:rtl/>
        </w:rPr>
        <w:t>،</w:t>
      </w:r>
      <w:r>
        <w:rPr>
          <w:rtl/>
        </w:rPr>
        <w:t xml:space="preserve"> وأجمل في التذلّل</w:t>
      </w:r>
      <w:r w:rsidR="0055726B">
        <w:rPr>
          <w:rtl/>
        </w:rPr>
        <w:t xml:space="preserve"> </w:t>
      </w:r>
      <w:r>
        <w:rPr>
          <w:rtl/>
        </w:rPr>
        <w:t>والحب</w:t>
      </w:r>
      <w:r w:rsidR="00742F32">
        <w:rPr>
          <w:rtl/>
        </w:rPr>
        <w:t>،</w:t>
      </w:r>
      <w:r>
        <w:rPr>
          <w:rtl/>
        </w:rPr>
        <w:t xml:space="preserve"> وقد أتىٰ بعبادة زائدة علىٰ من صلّى</w:t>
      </w:r>
      <w:r w:rsidRPr="000C7097">
        <w:rPr>
          <w:rtl/>
        </w:rPr>
        <w:t>ٰ</w:t>
      </w:r>
      <w:r>
        <w:rPr>
          <w:rtl/>
        </w:rPr>
        <w:t xml:space="preserve"> عليه في أرضه أو في صلاته</w:t>
      </w:r>
      <w:r w:rsidR="00742F32">
        <w:rPr>
          <w:rtl/>
        </w:rPr>
        <w:t>،</w:t>
      </w:r>
      <w:r>
        <w:rPr>
          <w:rtl/>
        </w:rPr>
        <w:t xml:space="preserve"> إذ الزائر</w:t>
      </w:r>
      <w:r w:rsidR="0055726B">
        <w:rPr>
          <w:rtl/>
        </w:rPr>
        <w:t xml:space="preserve"> </w:t>
      </w:r>
      <w:r>
        <w:rPr>
          <w:rtl/>
        </w:rPr>
        <w:t>له أجر الزيارة وأجر الصلاة عليه</w:t>
      </w:r>
      <w:r w:rsidR="00742F32">
        <w:rPr>
          <w:rtl/>
        </w:rPr>
        <w:t>،</w:t>
      </w:r>
      <w:r>
        <w:rPr>
          <w:rtl/>
        </w:rPr>
        <w:t xml:space="preserve"> والمصلّي عليه في سائر البلاد له أجر الصلاة</w:t>
      </w:r>
      <w:r w:rsidR="0055726B">
        <w:rPr>
          <w:rtl/>
        </w:rPr>
        <w:t xml:space="preserve"> </w:t>
      </w:r>
      <w:r>
        <w:rPr>
          <w:rtl/>
        </w:rPr>
        <w:t>فقط</w:t>
      </w:r>
      <w:r w:rsidR="00742F32">
        <w:rPr>
          <w:rtl/>
        </w:rPr>
        <w:t>،</w:t>
      </w:r>
      <w:r>
        <w:rPr>
          <w:rtl/>
        </w:rPr>
        <w:t xml:space="preserve"> فمن صلّى</w:t>
      </w:r>
      <w:r w:rsidRPr="000C7097">
        <w:rPr>
          <w:rtl/>
        </w:rPr>
        <w:t>ٰ</w:t>
      </w:r>
      <w:r>
        <w:rPr>
          <w:rtl/>
        </w:rPr>
        <w:t xml:space="preserve"> عليه واحدة صلى</w:t>
      </w:r>
      <w:r w:rsidRPr="000C7097">
        <w:rPr>
          <w:rtl/>
        </w:rPr>
        <w:t>ٰ</w:t>
      </w:r>
      <w:r>
        <w:rPr>
          <w:rtl/>
        </w:rPr>
        <w:t xml:space="preserve"> الله عليه عشراً</w:t>
      </w:r>
      <w:r w:rsidR="00742F32">
        <w:rPr>
          <w:rtl/>
        </w:rPr>
        <w:t>،</w:t>
      </w:r>
      <w:r>
        <w:rPr>
          <w:rtl/>
        </w:rPr>
        <w:t xml:space="preserve"> ولكنّ من زاره</w:t>
      </w:r>
      <w:r w:rsidR="00742F32">
        <w:rPr>
          <w:rFonts w:hint="cs"/>
          <w:rtl/>
        </w:rPr>
        <w:t xml:space="preserve"> - </w:t>
      </w:r>
      <w:r>
        <w:rPr>
          <w:rtl/>
        </w:rPr>
        <w:t>صلوات الله عليه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راجع شفاء السقام</w:t>
      </w:r>
      <w:r w:rsidR="00742F32">
        <w:rPr>
          <w:rtl/>
        </w:rPr>
        <w:t>:</w:t>
      </w:r>
      <w:r w:rsidRPr="00FC31C6">
        <w:rPr>
          <w:rtl/>
        </w:rPr>
        <w:t xml:space="preserve"> 80.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هامش المحقق في / شفاء السقام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187</w:t>
      </w:r>
      <w:r w:rsidR="00742F32">
        <w:rPr>
          <w:rtl/>
        </w:rPr>
        <w:t xml:space="preserve"> - </w:t>
      </w:r>
      <w:r>
        <w:rPr>
          <w:rtl/>
        </w:rPr>
        <w:t>الطبعة المحققة.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lastRenderedPageBreak/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وأساء أدب الزيارة</w:t>
      </w:r>
      <w:r>
        <w:rPr>
          <w:rtl/>
        </w:rPr>
        <w:t>،</w:t>
      </w:r>
      <w:r w:rsidR="006E6387">
        <w:rPr>
          <w:rtl/>
        </w:rPr>
        <w:t xml:space="preserve"> أو سجد للقبر</w:t>
      </w:r>
      <w:r>
        <w:rPr>
          <w:rtl/>
        </w:rPr>
        <w:t>،</w:t>
      </w:r>
      <w:r w:rsidR="006E6387">
        <w:rPr>
          <w:rtl/>
        </w:rPr>
        <w:t xml:space="preserve"> أو فعل ما لا يُشرع</w:t>
      </w:r>
      <w:r>
        <w:rPr>
          <w:rtl/>
        </w:rPr>
        <w:t>،</w:t>
      </w:r>
      <w:r w:rsidR="006E6387">
        <w:rPr>
          <w:rtl/>
        </w:rPr>
        <w:t xml:space="preserve"> فهذا فعل حسناً وسيئاً</w:t>
      </w:r>
      <w:r>
        <w:rPr>
          <w:rtl/>
        </w:rPr>
        <w:t>،</w:t>
      </w:r>
      <w:r w:rsidR="0055726B">
        <w:rPr>
          <w:rtl/>
        </w:rPr>
        <w:t xml:space="preserve"> </w:t>
      </w:r>
      <w:r w:rsidR="006E6387">
        <w:rPr>
          <w:rtl/>
        </w:rPr>
        <w:t>فيُعَلَّم برفق</w:t>
      </w:r>
      <w:r>
        <w:rPr>
          <w:rtl/>
        </w:rPr>
        <w:t>،</w:t>
      </w:r>
      <w:r w:rsidR="006E6387">
        <w:rPr>
          <w:rtl/>
        </w:rPr>
        <w:t xml:space="preserve"> والله غفور رحيم.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فوالله ما يحصل الانزعاج لمسلم والصياح وتقبيل الجدران وكثرة البكاء إلّا</w:t>
      </w:r>
      <w:r w:rsidR="0055726B">
        <w:rPr>
          <w:rtl/>
        </w:rPr>
        <w:t xml:space="preserve"> </w:t>
      </w:r>
      <w:r>
        <w:rPr>
          <w:rtl/>
        </w:rPr>
        <w:t>وهو محب لله ولرسوله</w:t>
      </w:r>
      <w:r w:rsidR="00742F32">
        <w:rPr>
          <w:rtl/>
        </w:rPr>
        <w:t>،</w:t>
      </w:r>
      <w:r>
        <w:rPr>
          <w:rtl/>
        </w:rPr>
        <w:t xml:space="preserve"> فحبّه المعيار الفارق بين أهل الجنّة وأهل النار.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فزيارة قبره من أفضل القُرَب</w:t>
      </w:r>
      <w:r w:rsidR="00742F32">
        <w:rPr>
          <w:rtl/>
        </w:rPr>
        <w:t>،</w:t>
      </w:r>
      <w:r>
        <w:rPr>
          <w:rtl/>
        </w:rPr>
        <w:t xml:space="preserve"> وشدّ الرحال إلىٰ قبور الأنبياء والاَولياء</w:t>
      </w:r>
      <w:r w:rsidR="00742F32">
        <w:rPr>
          <w:rtl/>
        </w:rPr>
        <w:t>،</w:t>
      </w:r>
      <w:r>
        <w:rPr>
          <w:rtl/>
        </w:rPr>
        <w:t xml:space="preserve"> لئن</w:t>
      </w:r>
      <w:r w:rsidR="0055726B">
        <w:rPr>
          <w:rtl/>
        </w:rPr>
        <w:t xml:space="preserve"> </w:t>
      </w:r>
      <w:r>
        <w:rPr>
          <w:rtl/>
        </w:rPr>
        <w:t>سلّمنا أنّه غير مأذون فيه لعموم قوله صلوات الله عليه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لا تُشد الرحال إلّا إلىٰ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ثلاثة مساجد »</w:t>
      </w:r>
      <w:r>
        <w:rPr>
          <w:rtl/>
        </w:rPr>
        <w:t xml:space="preserve"> فشدّ الرحال إلىٰ نبيّنا مستلزم لشدّ الرحل إلىٰ مسجده</w:t>
      </w:r>
      <w:r w:rsidR="00742F32">
        <w:rPr>
          <w:rtl/>
        </w:rPr>
        <w:t>،</w:t>
      </w:r>
      <w:r>
        <w:rPr>
          <w:rtl/>
        </w:rPr>
        <w:t xml:space="preserve"> وذلك</w:t>
      </w:r>
      <w:r w:rsidR="0055726B">
        <w:rPr>
          <w:rtl/>
        </w:rPr>
        <w:t xml:space="preserve"> </w:t>
      </w:r>
      <w:r>
        <w:rPr>
          <w:rtl/>
        </w:rPr>
        <w:t>مشروع بلا نزاع</w:t>
      </w:r>
      <w:r w:rsidR="00742F32">
        <w:rPr>
          <w:rtl/>
        </w:rPr>
        <w:t>،</w:t>
      </w:r>
      <w:r>
        <w:rPr>
          <w:rtl/>
        </w:rPr>
        <w:t xml:space="preserve"> إذ لا وصول إلىٰ حجرته إلّا بعد الدخول إلىٰ مسجده</w:t>
      </w:r>
      <w:r w:rsidR="00742F32">
        <w:rPr>
          <w:rtl/>
        </w:rPr>
        <w:t>،</w:t>
      </w:r>
      <w:r>
        <w:rPr>
          <w:rtl/>
        </w:rPr>
        <w:t xml:space="preserve"> فليبدأ بتحية</w:t>
      </w:r>
      <w:r w:rsidR="0055726B">
        <w:rPr>
          <w:rtl/>
        </w:rPr>
        <w:t xml:space="preserve"> </w:t>
      </w:r>
      <w:r>
        <w:rPr>
          <w:rtl/>
        </w:rPr>
        <w:t>المسجد</w:t>
      </w:r>
      <w:r w:rsidR="00742F32">
        <w:rPr>
          <w:rtl/>
        </w:rPr>
        <w:t>،</w:t>
      </w:r>
      <w:r>
        <w:rPr>
          <w:rtl/>
        </w:rPr>
        <w:t xml:space="preserve"> ثمَّ بتحية صاحب المسجد</w:t>
      </w:r>
      <w:r w:rsidR="00742F32">
        <w:rPr>
          <w:rtl/>
        </w:rPr>
        <w:t>،</w:t>
      </w:r>
      <w:r>
        <w:rPr>
          <w:rtl/>
        </w:rPr>
        <w:t xml:space="preserve"> رزقنا الله ذلك وإيّاكم</w:t>
      </w:r>
      <w:r w:rsidR="00742F32">
        <w:rPr>
          <w:rtl/>
        </w:rPr>
        <w:t>،</w:t>
      </w:r>
      <w:r>
        <w:rPr>
          <w:rtl/>
        </w:rPr>
        <w:t xml:space="preserve"> آمين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6E6387">
      <w:pPr>
        <w:pStyle w:val="Heading4"/>
        <w:rPr>
          <w:rtl/>
        </w:rPr>
      </w:pPr>
      <w:r>
        <w:rPr>
          <w:rtl/>
        </w:rPr>
        <w:t>الشبهة الثالثة</w:t>
      </w:r>
      <w:r w:rsidR="00742F32">
        <w:rPr>
          <w:rtl/>
        </w:rPr>
        <w:t>:</w:t>
      </w:r>
      <w:r>
        <w:rPr>
          <w:rtl/>
        </w:rPr>
        <w:t xml:space="preserve"> إنّ الزيارة تفضي إلىٰ الشرك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قد يجاوز بعض الجهلاء الحد حين يغلبه الوجد</w:t>
      </w:r>
      <w:r w:rsidR="00742F32">
        <w:rPr>
          <w:rtl/>
        </w:rPr>
        <w:t>،</w:t>
      </w:r>
      <w:r>
        <w:rPr>
          <w:rtl/>
        </w:rPr>
        <w:t xml:space="preserve"> ولا فقه له ولا علم</w:t>
      </w:r>
      <w:r w:rsidR="00742F32">
        <w:rPr>
          <w:rtl/>
        </w:rPr>
        <w:t>،</w:t>
      </w:r>
      <w:r>
        <w:rPr>
          <w:rtl/>
        </w:rPr>
        <w:t xml:space="preserve"> فيسجد</w:t>
      </w:r>
      <w:r w:rsidR="0055726B">
        <w:rPr>
          <w:rtl/>
        </w:rPr>
        <w:t xml:space="preserve"> </w:t>
      </w:r>
      <w:r>
        <w:rPr>
          <w:rtl/>
        </w:rPr>
        <w:t>للقبر</w:t>
      </w:r>
      <w:r w:rsidR="00742F32">
        <w:rPr>
          <w:rtl/>
        </w:rPr>
        <w:t>،</w:t>
      </w:r>
      <w:r>
        <w:rPr>
          <w:rtl/>
        </w:rPr>
        <w:t xml:space="preserve"> وهذا أمر منكر لا يقرّه أحد بأي عذر</w:t>
      </w:r>
      <w:r w:rsidR="00742F32">
        <w:rPr>
          <w:rtl/>
        </w:rPr>
        <w:t>،</w:t>
      </w:r>
      <w:r>
        <w:rPr>
          <w:rtl/>
        </w:rPr>
        <w:t xml:space="preserve"> والواجب تعليم الجاهل وزجره عن هذا</w:t>
      </w:r>
      <w:r w:rsidR="0055726B">
        <w:rPr>
          <w:rtl/>
        </w:rPr>
        <w:t xml:space="preserve"> </w:t>
      </w:r>
      <w:r>
        <w:rPr>
          <w:rtl/>
        </w:rPr>
        <w:t>ونظائره من ال</w:t>
      </w:r>
      <w:r>
        <w:rPr>
          <w:rFonts w:hint="cs"/>
          <w:rtl/>
        </w:rPr>
        <w:t>أ</w:t>
      </w:r>
      <w:r>
        <w:rPr>
          <w:rtl/>
        </w:rPr>
        <w:t>فعال التي لا تستقيم مع الشرع</w:t>
      </w:r>
      <w:r w:rsidR="00742F32">
        <w:rPr>
          <w:rtl/>
        </w:rPr>
        <w:t>،</w:t>
      </w:r>
      <w:r>
        <w:rPr>
          <w:rtl/>
        </w:rPr>
        <w:t xml:space="preserve"> ولا مع أدب الزيارة</w:t>
      </w:r>
      <w:r w:rsidR="00742F32">
        <w:rPr>
          <w:rtl/>
        </w:rPr>
        <w:t>،</w:t>
      </w:r>
      <w:r>
        <w:rPr>
          <w:rtl/>
        </w:rPr>
        <w:t xml:space="preserve"> ولهذا ونظائره</w:t>
      </w:r>
      <w:r w:rsidR="0055726B">
        <w:rPr>
          <w:rtl/>
        </w:rPr>
        <w:t xml:space="preserve"> </w:t>
      </w:r>
      <w:r>
        <w:rPr>
          <w:rtl/>
        </w:rPr>
        <w:t>أوجب الله تعالىٰ الأمر بالمعروف والنهي عن المنكر</w:t>
      </w:r>
      <w:r w:rsidR="00742F32">
        <w:rPr>
          <w:rtl/>
        </w:rPr>
        <w:t>،</w:t>
      </w:r>
      <w:r>
        <w:rPr>
          <w:rtl/>
        </w:rPr>
        <w:t xml:space="preserve"> وأوجب علىٰ العالم أن يظهر</w:t>
      </w:r>
      <w:r w:rsidR="0055726B">
        <w:rPr>
          <w:rtl/>
        </w:rPr>
        <w:t xml:space="preserve"> </w:t>
      </w:r>
      <w:r>
        <w:rPr>
          <w:rtl/>
        </w:rPr>
        <w:t>علمه</w:t>
      </w:r>
      <w:r w:rsidR="00742F32">
        <w:rPr>
          <w:rtl/>
        </w:rPr>
        <w:t>،</w:t>
      </w:r>
      <w:r>
        <w:rPr>
          <w:rtl/>
        </w:rPr>
        <w:t xml:space="preserve"> وإل</w:t>
      </w:r>
      <w:r>
        <w:rPr>
          <w:rFonts w:hint="cs"/>
          <w:rtl/>
        </w:rPr>
        <w:t>ّ</w:t>
      </w:r>
      <w:r>
        <w:rPr>
          <w:rtl/>
        </w:rPr>
        <w:t>ا لعنه الله وأبعده عن ساحة رضاه.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أما ابن تيمية فقد جعل هذا ذريعة إلىٰ تحريم الذهاب إلىٰ قبر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بقصد</w:t>
      </w:r>
      <w:r w:rsidR="0055726B">
        <w:rPr>
          <w:rtl/>
        </w:rPr>
        <w:t xml:space="preserve"> </w:t>
      </w:r>
      <w:r>
        <w:rPr>
          <w:rtl/>
        </w:rPr>
        <w:t>الزيارة حتىٰ من قرب</w:t>
      </w:r>
      <w:r w:rsidR="00742F32">
        <w:rPr>
          <w:rtl/>
        </w:rPr>
        <w:t>،</w:t>
      </w:r>
      <w:r>
        <w:rPr>
          <w:rtl/>
        </w:rPr>
        <w:t xml:space="preserve"> قائلاً</w:t>
      </w:r>
      <w:r w:rsidR="00742F32">
        <w:rPr>
          <w:rtl/>
        </w:rPr>
        <w:t>:</w:t>
      </w:r>
      <w:r>
        <w:rPr>
          <w:rtl/>
        </w:rPr>
        <w:t xml:space="preserve"> إن من أصول الشرك بالله اتخاذ القبور مساجد</w:t>
      </w:r>
      <w:r w:rsidR="00742F32">
        <w:rPr>
          <w:rtl/>
        </w:rPr>
        <w:t>،</w:t>
      </w:r>
      <w:r>
        <w:rPr>
          <w:rtl/>
        </w:rPr>
        <w:t xml:space="preserve"> كما</w:t>
      </w:r>
      <w:r w:rsidR="0055726B">
        <w:rPr>
          <w:rtl/>
        </w:rPr>
        <w:t xml:space="preserve"> </w:t>
      </w:r>
      <w:r>
        <w:rPr>
          <w:rtl/>
        </w:rPr>
        <w:t>قال طائفة من السلف في قوله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وَقَالُوا لَا تَذَرُنَّ آلِهَتَكُمْ وَلَا تَذَرُنَّ وَدًّا وَلَا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سير أعلام النبلاء 4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484</w:t>
      </w:r>
      <w:r w:rsidR="00742F32">
        <w:rPr>
          <w:rtl/>
        </w:rPr>
        <w:t xml:space="preserve"> - </w:t>
      </w:r>
      <w:r>
        <w:rPr>
          <w:rtl/>
        </w:rPr>
        <w:t>485 ترجمة الحسن المثنى</w:t>
      </w:r>
      <w:r w:rsidRPr="000C7097">
        <w:rPr>
          <w:rtl/>
        </w:rPr>
        <w:t>ٰ</w:t>
      </w:r>
      <w:r>
        <w:rPr>
          <w:rtl/>
        </w:rPr>
        <w:t>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 w:rsidRPr="00742F32">
        <w:rPr>
          <w:rStyle w:val="libAieChar"/>
          <w:rtl/>
        </w:rPr>
        <w:lastRenderedPageBreak/>
        <w:t xml:space="preserve">سُوَاعًا وَلَا يَغُوثَ وَيَعُوقَ وَنَسْرًا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قالوا</w:t>
      </w:r>
      <w:r w:rsidR="00742F32">
        <w:rPr>
          <w:rtl/>
        </w:rPr>
        <w:t>:</w:t>
      </w:r>
      <w:r>
        <w:rPr>
          <w:rtl/>
        </w:rPr>
        <w:t xml:space="preserve"> هؤلاء كانوا قوماً صالحين في قوم</w:t>
      </w:r>
      <w:r w:rsidR="0055726B">
        <w:rPr>
          <w:rtl/>
        </w:rPr>
        <w:t xml:space="preserve"> </w:t>
      </w:r>
      <w:r>
        <w:rPr>
          <w:rtl/>
        </w:rPr>
        <w:t>نوح</w:t>
      </w:r>
      <w:r w:rsidR="00742F32">
        <w:rPr>
          <w:rtl/>
        </w:rPr>
        <w:t>،</w:t>
      </w:r>
      <w:r>
        <w:rPr>
          <w:rtl/>
        </w:rPr>
        <w:t xml:space="preserve"> فلمّا ماتوا عكفوا علىٰ قبورهم ثمَّ صوّروا علىٰ صورهم تماثيل</w:t>
      </w:r>
      <w:r w:rsidR="00742F32">
        <w:rPr>
          <w:rtl/>
        </w:rPr>
        <w:t>،</w:t>
      </w:r>
      <w:r>
        <w:rPr>
          <w:rtl/>
        </w:rPr>
        <w:t xml:space="preserve"> ثمَّ طال</w:t>
      </w:r>
      <w:r w:rsidR="0055726B">
        <w:rPr>
          <w:rtl/>
        </w:rPr>
        <w:t xml:space="preserve"> </w:t>
      </w:r>
      <w:r>
        <w:rPr>
          <w:rtl/>
        </w:rPr>
        <w:t>عليهم ال</w:t>
      </w:r>
      <w:r>
        <w:rPr>
          <w:rFonts w:hint="cs"/>
          <w:rtl/>
        </w:rPr>
        <w:t>أ</w:t>
      </w:r>
      <w:r>
        <w:rPr>
          <w:rtl/>
        </w:rPr>
        <w:t>مد فعبدوها... قال</w:t>
      </w:r>
      <w:r w:rsidR="00742F32">
        <w:rPr>
          <w:rtl/>
        </w:rPr>
        <w:t>:</w:t>
      </w:r>
      <w:r>
        <w:rPr>
          <w:rtl/>
        </w:rPr>
        <w:t xml:space="preserve"> وقد ثبت عنه في الصحيح أنّه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إنّ من كان قبلكم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كانوا يتخذون القبور مساجد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ألا فلا تتخذوا القبور مساجد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فإنّي أنهاكم عن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ذلك »</w:t>
      </w:r>
      <w:r>
        <w:rPr>
          <w:rtl/>
        </w:rPr>
        <w:t xml:space="preserve">. واحتجّ أيضاً بحديث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لعن الله اليهود والنصارىٰ اتخذوا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قبور أنبيائهم مساجد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وعلىٰ هذا قال</w:t>
      </w:r>
      <w:r w:rsidR="00742F32">
        <w:rPr>
          <w:rtl/>
        </w:rPr>
        <w:t>:</w:t>
      </w:r>
      <w:r>
        <w:rPr>
          <w:rtl/>
        </w:rPr>
        <w:t xml:space="preserve"> كان السلف من الصحابة والتابعين إذا سلّموا عليه وأرادوا</w:t>
      </w:r>
      <w:r w:rsidR="0055726B">
        <w:rPr>
          <w:rtl/>
        </w:rPr>
        <w:t xml:space="preserve"> </w:t>
      </w:r>
      <w:r>
        <w:rPr>
          <w:rtl/>
        </w:rPr>
        <w:t>الدعاء</w:t>
      </w:r>
      <w:r w:rsidR="00742F32">
        <w:rPr>
          <w:rtl/>
        </w:rPr>
        <w:t>،</w:t>
      </w:r>
      <w:r>
        <w:rPr>
          <w:rtl/>
        </w:rPr>
        <w:t xml:space="preserve"> دعوا مستقبلي القبلة ولم يستقبلوا القبر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وهذا ممّا لا يحتجُّ به ذو معرفة</w:t>
      </w:r>
      <w:r w:rsidR="00742F32">
        <w:rPr>
          <w:rtl/>
        </w:rPr>
        <w:t>،</w:t>
      </w:r>
      <w:r>
        <w:rPr>
          <w:rtl/>
        </w:rPr>
        <w:t xml:space="preserve"> فهل كان علىٰ الله تعالىٰ أن لا يبعث نبياً</w:t>
      </w:r>
      <w:r w:rsidR="00742F32">
        <w:rPr>
          <w:rtl/>
        </w:rPr>
        <w:t>،</w:t>
      </w:r>
      <w:r>
        <w:rPr>
          <w:rtl/>
        </w:rPr>
        <w:t xml:space="preserve"> سدّاً</w:t>
      </w:r>
      <w:r w:rsidR="0055726B">
        <w:rPr>
          <w:rtl/>
        </w:rPr>
        <w:t xml:space="preserve"> </w:t>
      </w:r>
      <w:r>
        <w:rPr>
          <w:rtl/>
        </w:rPr>
        <w:t>للذرائع</w:t>
      </w:r>
      <w:r w:rsidR="00742F32">
        <w:rPr>
          <w:rtl/>
        </w:rPr>
        <w:t>،</w:t>
      </w:r>
      <w:r>
        <w:rPr>
          <w:rtl/>
        </w:rPr>
        <w:t xml:space="preserve"> إذا كانت أمة سالفة قد عبدت نبيّها وألَّهته</w:t>
      </w:r>
      <w:r w:rsidR="00742F32">
        <w:rPr>
          <w:rFonts w:hint="cs"/>
          <w:rtl/>
        </w:rPr>
        <w:t>؟</w:t>
      </w:r>
      <w:r>
        <w:rPr>
          <w:rtl/>
        </w:rPr>
        <w:t xml:space="preserve">! أم عليه تعالىٰ إذا بعث نبيّاً </w:t>
      </w:r>
      <w:r>
        <w:rPr>
          <w:rFonts w:hint="cs"/>
          <w:rtl/>
        </w:rPr>
        <w:t>أ</w:t>
      </w:r>
      <w:r>
        <w:rPr>
          <w:rtl/>
        </w:rPr>
        <w:t>لّا</w:t>
      </w:r>
      <w:r w:rsidR="0055726B">
        <w:rPr>
          <w:rtl/>
        </w:rPr>
        <w:t xml:space="preserve"> </w:t>
      </w:r>
      <w:r>
        <w:rPr>
          <w:rtl/>
        </w:rPr>
        <w:t>يُميته</w:t>
      </w:r>
      <w:r w:rsidR="00742F32">
        <w:rPr>
          <w:rFonts w:hint="cs"/>
          <w:rtl/>
        </w:rPr>
        <w:t>؟</w:t>
      </w:r>
      <w:r>
        <w:rPr>
          <w:rtl/>
        </w:rPr>
        <w:t>! وإذا أماته أن يرفعه إلىٰ السماء لئل</w:t>
      </w:r>
      <w:r>
        <w:rPr>
          <w:rFonts w:hint="cs"/>
          <w:rtl/>
        </w:rPr>
        <w:t>ّ</w:t>
      </w:r>
      <w:r>
        <w:rPr>
          <w:rtl/>
        </w:rPr>
        <w:t>ا يُدفن بين أمّته فيتخذون قبره مسجداً</w:t>
      </w:r>
      <w:r w:rsidR="00742F32">
        <w:rPr>
          <w:rFonts w:hint="cs"/>
          <w:rtl/>
        </w:rPr>
        <w:t>؟</w:t>
      </w:r>
      <w:r>
        <w:rPr>
          <w:rtl/>
        </w:rPr>
        <w:t>!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لقد بيّنت الشريعة التوحيد وحدوده</w:t>
      </w:r>
      <w:r w:rsidR="00742F32">
        <w:rPr>
          <w:rtl/>
        </w:rPr>
        <w:t>،</w:t>
      </w:r>
      <w:r>
        <w:rPr>
          <w:rtl/>
        </w:rPr>
        <w:t xml:space="preserve"> والشرك وحدوده</w:t>
      </w:r>
      <w:r w:rsidR="00742F32">
        <w:rPr>
          <w:rtl/>
        </w:rPr>
        <w:t>،</w:t>
      </w:r>
      <w:r>
        <w:rPr>
          <w:rtl/>
        </w:rPr>
        <w:t xml:space="preserve"> وحتى</w:t>
      </w:r>
      <w:r w:rsidRPr="00F27959">
        <w:rPr>
          <w:rtl/>
        </w:rPr>
        <w:t>ٰ</w:t>
      </w:r>
      <w:r>
        <w:rPr>
          <w:rtl/>
        </w:rPr>
        <w:t xml:space="preserve"> الشرك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صغر</w:t>
      </w:r>
      <w:r w:rsidR="00742F32">
        <w:rPr>
          <w:rtl/>
        </w:rPr>
        <w:t>،</w:t>
      </w:r>
      <w:r>
        <w:rPr>
          <w:rtl/>
        </w:rPr>
        <w:t xml:space="preserve"> ليجتنبه الناس ولا يخلطون بعباداتهم</w:t>
      </w:r>
      <w:r w:rsidR="00742F32">
        <w:rPr>
          <w:rtl/>
        </w:rPr>
        <w:t>،</w:t>
      </w:r>
      <w:r>
        <w:rPr>
          <w:rtl/>
        </w:rPr>
        <w:t xml:space="preserve"> وطاعاتهم وأعمالهم ومعتقداتهم</w:t>
      </w:r>
      <w:r w:rsidR="0055726B">
        <w:rPr>
          <w:rtl/>
        </w:rPr>
        <w:t xml:space="preserve"> </w:t>
      </w:r>
      <w:r>
        <w:rPr>
          <w:rtl/>
        </w:rPr>
        <w:t>شيئاً ممّا يدخل تحت عنوان الشرك</w:t>
      </w:r>
      <w:r w:rsidR="00742F32">
        <w:rPr>
          <w:rtl/>
        </w:rPr>
        <w:t>،</w:t>
      </w:r>
      <w:r>
        <w:rPr>
          <w:rtl/>
        </w:rPr>
        <w:t xml:space="preserve"> ليبقىٰ الواجب واجباً</w:t>
      </w:r>
      <w:r w:rsidR="00742F32">
        <w:rPr>
          <w:rtl/>
        </w:rPr>
        <w:t>،</w:t>
      </w:r>
      <w:r>
        <w:rPr>
          <w:rtl/>
        </w:rPr>
        <w:t xml:space="preserve"> والمندوب مندوباً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والمباح مباحاً</w:t>
      </w:r>
      <w:r w:rsidR="00742F32">
        <w:rPr>
          <w:rtl/>
        </w:rPr>
        <w:t>،</w:t>
      </w:r>
      <w:r>
        <w:rPr>
          <w:rtl/>
        </w:rPr>
        <w:t xml:space="preserve"> كلٌّ علىٰ صورته المشروعة</w:t>
      </w:r>
      <w:r w:rsidR="00742F32">
        <w:rPr>
          <w:rtl/>
        </w:rPr>
        <w:t>،</w:t>
      </w:r>
      <w:r>
        <w:rPr>
          <w:rtl/>
        </w:rPr>
        <w:t xml:space="preserve"> وما يظهر من بدع في طريق الناس</w:t>
      </w:r>
      <w:r w:rsidR="0055726B">
        <w:rPr>
          <w:rtl/>
        </w:rPr>
        <w:t xml:space="preserve"> </w:t>
      </w:r>
      <w:r>
        <w:rPr>
          <w:rtl/>
        </w:rPr>
        <w:t>وأساليبهم يردّ عليهم</w:t>
      </w:r>
      <w:r w:rsidR="00742F32">
        <w:rPr>
          <w:rtl/>
        </w:rPr>
        <w:t>،</w:t>
      </w:r>
      <w:r>
        <w:rPr>
          <w:rtl/>
        </w:rPr>
        <w:t xml:space="preserve"> كما قال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مَن أدخل في أمرنا ما ليس منه فهو ردّ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وقد أمر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المؤمنين بزيارة قبور إخوانهم</w:t>
      </w:r>
      <w:r w:rsidR="00742F32">
        <w:rPr>
          <w:rtl/>
        </w:rPr>
        <w:t>،</w:t>
      </w:r>
      <w:r>
        <w:rPr>
          <w:rtl/>
        </w:rPr>
        <w:t xml:space="preserve"> فهل يعني أنه أباح لهم</w:t>
      </w:r>
      <w:r w:rsidR="0055726B">
        <w:rPr>
          <w:rtl/>
        </w:rPr>
        <w:t xml:space="preserve"> </w:t>
      </w:r>
      <w:r>
        <w:rPr>
          <w:rtl/>
        </w:rPr>
        <w:t>إقامة ال</w:t>
      </w:r>
      <w:r>
        <w:rPr>
          <w:rFonts w:hint="cs"/>
          <w:rtl/>
        </w:rPr>
        <w:t>أ</w:t>
      </w:r>
      <w:r>
        <w:rPr>
          <w:rtl/>
        </w:rPr>
        <w:t>وثان عليها والسجود لها</w:t>
      </w:r>
      <w:r w:rsidR="00742F32">
        <w:rPr>
          <w:rFonts w:hint="cs"/>
          <w:rtl/>
        </w:rPr>
        <w:t>؟</w:t>
      </w:r>
    </w:p>
    <w:p w:rsidR="00742F32" w:rsidRDefault="00742F32" w:rsidP="00742F32">
      <w:pPr>
        <w:pStyle w:val="libNormal"/>
        <w:rPr>
          <w:rtl/>
        </w:rPr>
      </w:pP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مجموع فتاوى</w:t>
      </w:r>
      <w:r w:rsidRPr="00F27959">
        <w:rPr>
          <w:rtl/>
        </w:rPr>
        <w:t>ٰ</w:t>
      </w:r>
      <w:r w:rsidRPr="00FC31C6">
        <w:rPr>
          <w:rtl/>
        </w:rPr>
        <w:t xml:space="preserve"> ابن تيمية 27</w:t>
      </w:r>
      <w:r w:rsidR="00742F32">
        <w:rPr>
          <w:rtl/>
        </w:rPr>
        <w:t>:</w:t>
      </w:r>
      <w:r w:rsidRPr="00FC31C6">
        <w:rPr>
          <w:rtl/>
        </w:rPr>
        <w:t xml:space="preserve"> 184</w:t>
      </w:r>
      <w:r w:rsidR="00742F32">
        <w:rPr>
          <w:rtl/>
        </w:rPr>
        <w:t xml:space="preserve"> - </w:t>
      </w:r>
      <w:r w:rsidRPr="00FC31C6">
        <w:rPr>
          <w:rtl/>
        </w:rPr>
        <w:t>192</w:t>
      </w:r>
      <w:r w:rsidR="00742F32">
        <w:rPr>
          <w:rtl/>
        </w:rPr>
        <w:t>،</w:t>
      </w:r>
      <w:r w:rsidRPr="00FC31C6">
        <w:rPr>
          <w:rtl/>
        </w:rPr>
        <w:t xml:space="preserve"> ونحوه في / زيارة القبور والاستنجاد بالمقبور</w:t>
      </w:r>
      <w:r w:rsidR="00742F32">
        <w:rPr>
          <w:rtl/>
        </w:rPr>
        <w:t>:</w:t>
      </w:r>
      <w:r w:rsidRPr="00FC31C6">
        <w:rPr>
          <w:rtl/>
        </w:rPr>
        <w:t xml:space="preserve"> 29</w:t>
      </w:r>
      <w:r w:rsidR="00742F32">
        <w:rPr>
          <w:rFonts w:hint="cs"/>
          <w:rtl/>
        </w:rPr>
        <w:t xml:space="preserve"> -</w:t>
      </w:r>
      <w:r w:rsidR="0055726B">
        <w:rPr>
          <w:rFonts w:hint="cs"/>
          <w:rtl/>
        </w:rPr>
        <w:t xml:space="preserve"> </w:t>
      </w:r>
      <w:r>
        <w:rPr>
          <w:rtl/>
        </w:rPr>
        <w:t>30.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 xml:space="preserve">لقد أمرهم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بها بعد أن علَّمهم آدابها وسننها</w:t>
      </w:r>
      <w:r w:rsidR="00742F32">
        <w:rPr>
          <w:rtl/>
        </w:rPr>
        <w:t>،</w:t>
      </w:r>
      <w:r>
        <w:rPr>
          <w:rtl/>
        </w:rPr>
        <w:t xml:space="preserve"> ونهاهم عن المحرم</w:t>
      </w:r>
      <w:r w:rsidR="0055726B">
        <w:rPr>
          <w:rtl/>
        </w:rPr>
        <w:t xml:space="preserve"> </w:t>
      </w:r>
      <w:r>
        <w:rPr>
          <w:rtl/>
        </w:rPr>
        <w:t>فيها</w:t>
      </w:r>
      <w:r w:rsidR="00742F32">
        <w:rPr>
          <w:rtl/>
        </w:rPr>
        <w:t>،</w:t>
      </w:r>
      <w:r>
        <w:rPr>
          <w:rtl/>
        </w:rPr>
        <w:t xml:space="preserve"> وهذا هو ال</w:t>
      </w:r>
      <w:r>
        <w:rPr>
          <w:rFonts w:hint="cs"/>
          <w:rtl/>
        </w:rPr>
        <w:t>أ</w:t>
      </w:r>
      <w:r>
        <w:rPr>
          <w:rtl/>
        </w:rPr>
        <w:t>صل في الزيارة في غيرها.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 xml:space="preserve">ولقد كان النصارىٰ حتىٰ قبل ظهور نبينا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يشركون بالله في صلواتهم</w:t>
      </w:r>
      <w:r w:rsidR="0055726B">
        <w:rPr>
          <w:rtl/>
        </w:rPr>
        <w:t xml:space="preserve"> </w:t>
      </w:r>
      <w:r>
        <w:rPr>
          <w:rtl/>
        </w:rPr>
        <w:t>فيجعلونه ثالث ثلاثة</w:t>
      </w:r>
      <w:r w:rsidR="00742F32">
        <w:rPr>
          <w:rtl/>
        </w:rPr>
        <w:t>،</w:t>
      </w:r>
      <w:r>
        <w:rPr>
          <w:rtl/>
        </w:rPr>
        <w:t xml:space="preserve"> تعالىٰ الله عن ذلك علواً كبيراً</w:t>
      </w:r>
      <w:r w:rsidR="00742F32">
        <w:rPr>
          <w:rtl/>
        </w:rPr>
        <w:t>،</w:t>
      </w:r>
      <w:r>
        <w:rPr>
          <w:rtl/>
        </w:rPr>
        <w:t xml:space="preserve"> فهل من واجب الموحِّد فيهم أن</w:t>
      </w:r>
      <w:r w:rsidR="0055726B">
        <w:rPr>
          <w:rtl/>
        </w:rPr>
        <w:t xml:space="preserve"> </w:t>
      </w:r>
      <w:r>
        <w:rPr>
          <w:rtl/>
        </w:rPr>
        <w:t>ينهاهم عن الصلاة لما خالطها من شرك</w:t>
      </w:r>
      <w:r w:rsidR="00742F32">
        <w:rPr>
          <w:rFonts w:hint="cs"/>
          <w:rtl/>
        </w:rPr>
        <w:t>!</w:t>
      </w:r>
      <w:r>
        <w:rPr>
          <w:rtl/>
        </w:rPr>
        <w:t>! أم الواجب عليه تبيين حدودها وآدابها</w:t>
      </w:r>
      <w:r w:rsidR="0055726B">
        <w:rPr>
          <w:rtl/>
        </w:rPr>
        <w:t xml:space="preserve"> </w:t>
      </w:r>
      <w:r>
        <w:rPr>
          <w:rtl/>
        </w:rPr>
        <w:t>ونفي كل ما خالطها من بدع وضلالات</w:t>
      </w:r>
      <w:r w:rsidR="00742F32">
        <w:rPr>
          <w:rFonts w:hint="cs"/>
          <w:rtl/>
        </w:rPr>
        <w:t>؟</w:t>
      </w:r>
      <w:r>
        <w:rPr>
          <w:rtl/>
        </w:rPr>
        <w:t xml:space="preserve"> أم كان علىٰ خاتم الأنبياء أن يحرِّم الصلاة</w:t>
      </w:r>
      <w:r w:rsidR="0055726B">
        <w:rPr>
          <w:rtl/>
        </w:rPr>
        <w:t xml:space="preserve"> </w:t>
      </w:r>
      <w:r>
        <w:rPr>
          <w:rtl/>
        </w:rPr>
        <w:t>سدّاً للذرائع</w:t>
      </w:r>
      <w:r w:rsidR="00742F32">
        <w:rPr>
          <w:rFonts w:hint="cs"/>
          <w:rtl/>
        </w:rPr>
        <w:t>؟</w:t>
      </w:r>
      <w:r>
        <w:rPr>
          <w:rtl/>
        </w:rPr>
        <w:t>!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هذا مما لا يقوله عاقل.. غير أن عادة ابن تيمية التهويل في ال</w:t>
      </w:r>
      <w:r>
        <w:rPr>
          <w:rFonts w:hint="cs"/>
          <w:rtl/>
        </w:rPr>
        <w:t>أ</w:t>
      </w:r>
      <w:r>
        <w:rPr>
          <w:rtl/>
        </w:rPr>
        <w:t>مور</w:t>
      </w:r>
      <w:r w:rsidR="00742F32">
        <w:rPr>
          <w:rtl/>
        </w:rPr>
        <w:t>،</w:t>
      </w:r>
      <w:r>
        <w:rPr>
          <w:rtl/>
        </w:rPr>
        <w:t xml:space="preserve"> وإغراء</w:t>
      </w:r>
      <w:r w:rsidR="0055726B">
        <w:rPr>
          <w:rtl/>
        </w:rPr>
        <w:t xml:space="preserve"> </w:t>
      </w:r>
      <w:r>
        <w:rPr>
          <w:rtl/>
        </w:rPr>
        <w:t>الناس بال</w:t>
      </w:r>
      <w:r>
        <w:rPr>
          <w:rFonts w:hint="cs"/>
          <w:rtl/>
        </w:rPr>
        <w:t>إ</w:t>
      </w:r>
      <w:r>
        <w:rPr>
          <w:rtl/>
        </w:rPr>
        <w:t>يهام والمغالطة والتلبيس</w:t>
      </w:r>
      <w:r w:rsidR="00742F32">
        <w:rPr>
          <w:rtl/>
        </w:rPr>
        <w:t>،</w:t>
      </w:r>
      <w:r>
        <w:rPr>
          <w:rtl/>
        </w:rPr>
        <w:t xml:space="preserve"> وقد يسوق هذا إلىٰ الكذب والافتراء</w:t>
      </w:r>
      <w:r w:rsidR="00742F32">
        <w:rPr>
          <w:rtl/>
        </w:rPr>
        <w:t>،</w:t>
      </w:r>
      <w:r>
        <w:rPr>
          <w:rtl/>
        </w:rPr>
        <w:t xml:space="preserve"> وكثيراً</w:t>
      </w:r>
      <w:r w:rsidR="0055726B">
        <w:rPr>
          <w:rtl/>
        </w:rPr>
        <w:t xml:space="preserve"> </w:t>
      </w:r>
      <w:r>
        <w:rPr>
          <w:rtl/>
        </w:rPr>
        <w:t>ما وقع فيهما</w:t>
      </w:r>
      <w:r w:rsidR="00742F32">
        <w:rPr>
          <w:rFonts w:hint="cs"/>
          <w:rtl/>
        </w:rPr>
        <w:t>!</w:t>
      </w:r>
      <w:r>
        <w:rPr>
          <w:rtl/>
        </w:rPr>
        <w:t>! وها هو الآن يرتكبهما في قوله</w:t>
      </w:r>
      <w:r w:rsidR="00742F32">
        <w:rPr>
          <w:rtl/>
        </w:rPr>
        <w:t>:</w:t>
      </w:r>
      <w:r>
        <w:rPr>
          <w:rtl/>
        </w:rPr>
        <w:t xml:space="preserve"> ( كان السلف من الصحابة والتابعين</w:t>
      </w:r>
      <w:r w:rsidR="0055726B">
        <w:rPr>
          <w:rtl/>
        </w:rPr>
        <w:t xml:space="preserve"> </w:t>
      </w:r>
      <w:r>
        <w:rPr>
          <w:rtl/>
        </w:rPr>
        <w:t>إذا سلّموا عليه وأرادوا الدعاء دعوا مستقبلي القبلة ولم يستقبلوا القبر ). وافترى</w:t>
      </w:r>
      <w:r w:rsidRPr="00F27959">
        <w:rPr>
          <w:rtl/>
        </w:rPr>
        <w:t>ٰ</w:t>
      </w:r>
      <w:r w:rsidR="0055726B">
        <w:rPr>
          <w:rtl/>
        </w:rPr>
        <w:t xml:space="preserve"> </w:t>
      </w:r>
      <w:r>
        <w:rPr>
          <w:rtl/>
        </w:rPr>
        <w:t>علىٰ مالك بن أنس وكذّب فيه المالكية كلّهم</w:t>
      </w:r>
      <w:r w:rsidR="00742F32">
        <w:rPr>
          <w:rtl/>
        </w:rPr>
        <w:t>،</w:t>
      </w:r>
      <w:r>
        <w:rPr>
          <w:rtl/>
        </w:rPr>
        <w:t xml:space="preserve"> ومذهبم قائم علىٰ هذا</w:t>
      </w:r>
      <w:r w:rsidR="00742F32">
        <w:rPr>
          <w:rtl/>
        </w:rPr>
        <w:t>،</w:t>
      </w:r>
      <w:r>
        <w:rPr>
          <w:rtl/>
        </w:rPr>
        <w:t xml:space="preserve"> وقد نقلوه عن</w:t>
      </w:r>
      <w:r w:rsidR="0055726B">
        <w:rPr>
          <w:rtl/>
        </w:rPr>
        <w:t xml:space="preserve"> </w:t>
      </w:r>
      <w:r>
        <w:rPr>
          <w:rtl/>
        </w:rPr>
        <w:t>إمامهم مالك بأسانيدهم العالية عن أوثق أصحابه وأكثرهم معرفة به.. وحتىٰ لو</w:t>
      </w:r>
      <w:r w:rsidR="0055726B">
        <w:rPr>
          <w:rtl/>
        </w:rPr>
        <w:t xml:space="preserve"> </w:t>
      </w:r>
      <w:r>
        <w:rPr>
          <w:rtl/>
        </w:rPr>
        <w:t>صح مدّعاه</w:t>
      </w:r>
      <w:r w:rsidR="00742F32">
        <w:rPr>
          <w:rtl/>
        </w:rPr>
        <w:t>،</w:t>
      </w:r>
      <w:r>
        <w:rPr>
          <w:rtl/>
        </w:rPr>
        <w:t xml:space="preserve"> ولا يصح</w:t>
      </w:r>
      <w:r w:rsidR="00742F32">
        <w:rPr>
          <w:rtl/>
        </w:rPr>
        <w:t>،</w:t>
      </w:r>
      <w:r>
        <w:rPr>
          <w:rtl/>
        </w:rPr>
        <w:t xml:space="preserve"> فإنّما هو عليه</w:t>
      </w:r>
      <w:r w:rsidR="00742F32">
        <w:rPr>
          <w:rtl/>
        </w:rPr>
        <w:t>،</w:t>
      </w:r>
      <w:r>
        <w:rPr>
          <w:rtl/>
        </w:rPr>
        <w:t xml:space="preserve"> لا له</w:t>
      </w:r>
      <w:r w:rsidR="00742F32">
        <w:rPr>
          <w:rtl/>
        </w:rPr>
        <w:t>،</w:t>
      </w:r>
      <w:r>
        <w:rPr>
          <w:rtl/>
        </w:rPr>
        <w:t xml:space="preserve"> ففيه شهادة بزيارتهم النبي </w:t>
      </w:r>
      <w:r w:rsidRPr="00742F32">
        <w:rPr>
          <w:rStyle w:val="libAlaemChar"/>
          <w:rtl/>
        </w:rPr>
        <w:t>صلى‌الله‌عليه‌وآله‌وسلم</w:t>
      </w:r>
      <w:r w:rsidR="0055726B">
        <w:rPr>
          <w:rtl/>
        </w:rPr>
        <w:t xml:space="preserve"> </w:t>
      </w:r>
      <w:r>
        <w:rPr>
          <w:rtl/>
        </w:rPr>
        <w:t>والدعاء عنده</w:t>
      </w:r>
      <w:r w:rsidR="00742F32">
        <w:rPr>
          <w:rtl/>
        </w:rPr>
        <w:t>،</w:t>
      </w:r>
      <w:r>
        <w:rPr>
          <w:rtl/>
        </w:rPr>
        <w:t xml:space="preserve"> ولا يضرّ في ذلك استقبال القبر عند الدعاء او استدباره واستقبال</w:t>
      </w:r>
      <w:r w:rsidR="0055726B">
        <w:rPr>
          <w:rtl/>
        </w:rPr>
        <w:t xml:space="preserve"> </w:t>
      </w:r>
      <w:r>
        <w:rPr>
          <w:rtl/>
        </w:rPr>
        <w:t>القبلة. وقد قدمنا علىٰ الهيئتين كثيراً من أثر السلف.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ويغض ابن تيمية الطرف عن كل ما لا يوافق هواه من أثر السلف.. وحين</w:t>
      </w:r>
      <w:r w:rsidR="0055726B">
        <w:rPr>
          <w:rtl/>
        </w:rPr>
        <w:t xml:space="preserve"> </w:t>
      </w:r>
      <w:r>
        <w:rPr>
          <w:rtl/>
        </w:rPr>
        <w:t>يختلف من السلف اثنان يتمسك هو بمذهب المروانية منهم ويهجر من خالفه</w:t>
      </w:r>
      <w:r w:rsidR="00742F32">
        <w:rPr>
          <w:rtl/>
        </w:rPr>
        <w:t>،</w:t>
      </w:r>
      <w:r>
        <w:rPr>
          <w:rtl/>
        </w:rPr>
        <w:t xml:space="preserve"> ولو</w:t>
      </w:r>
      <w:r w:rsidR="0055726B">
        <w:rPr>
          <w:rtl/>
        </w:rPr>
        <w:t xml:space="preserve"> </w:t>
      </w:r>
      <w:r>
        <w:rPr>
          <w:rtl/>
        </w:rPr>
        <w:t>كان من أشرف الصحابة</w:t>
      </w:r>
      <w:r w:rsidR="00742F32">
        <w:rPr>
          <w:rtl/>
        </w:rPr>
        <w:t>،</w:t>
      </w:r>
      <w:r>
        <w:rPr>
          <w:rtl/>
        </w:rPr>
        <w:t xml:space="preserve"> وأكثرهم علماً..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>
        <w:rPr>
          <w:rtl/>
        </w:rPr>
        <w:t>فلقد وقع النزاع في شيء من هذا عند القبر الشريف بين مروان بن الحكم وبين</w:t>
      </w:r>
      <w:r w:rsidR="0055726B">
        <w:rPr>
          <w:rtl/>
        </w:rPr>
        <w:t xml:space="preserve">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أبي أيوب ال</w:t>
      </w:r>
      <w:r>
        <w:rPr>
          <w:rFonts w:hint="cs"/>
          <w:rtl/>
        </w:rPr>
        <w:t>أ</w:t>
      </w:r>
      <w:r>
        <w:rPr>
          <w:rtl/>
        </w:rPr>
        <w:t>نصاري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أقبل مروان بن الحكم</w:t>
      </w:r>
      <w:r w:rsidR="00742F32">
        <w:rPr>
          <w:rtl/>
        </w:rPr>
        <w:t>،</w:t>
      </w:r>
      <w:r>
        <w:rPr>
          <w:rtl/>
        </w:rPr>
        <w:t xml:space="preserve"> فإذا رجل ملتزم القبر</w:t>
      </w:r>
      <w:r w:rsidR="00742F32">
        <w:rPr>
          <w:rtl/>
        </w:rPr>
        <w:t>،</w:t>
      </w:r>
      <w:r>
        <w:rPr>
          <w:rtl/>
        </w:rPr>
        <w:t xml:space="preserve"> فأخذ مروان برقبته</w:t>
      </w:r>
      <w:r w:rsidR="00742F32">
        <w:rPr>
          <w:rtl/>
        </w:rPr>
        <w:t>،</w:t>
      </w:r>
      <w:r>
        <w:rPr>
          <w:rtl/>
        </w:rPr>
        <w:t xml:space="preserve"> ثمَّ قال</w:t>
      </w:r>
      <w:r w:rsidR="00742F32">
        <w:rPr>
          <w:rtl/>
        </w:rPr>
        <w:t>:</w:t>
      </w:r>
      <w:r>
        <w:rPr>
          <w:rtl/>
        </w:rPr>
        <w:t xml:space="preserve"> هل</w:t>
      </w:r>
      <w:r w:rsidR="0055726B">
        <w:rPr>
          <w:rtl/>
        </w:rPr>
        <w:t xml:space="preserve"> </w:t>
      </w:r>
      <w:r>
        <w:rPr>
          <w:rtl/>
        </w:rPr>
        <w:t>تدري ما تصنع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فأقبل عليه</w:t>
      </w:r>
      <w:r w:rsidR="00742F32">
        <w:rPr>
          <w:rtl/>
        </w:rPr>
        <w:t>،</w:t>
      </w:r>
      <w:r>
        <w:rPr>
          <w:rtl/>
        </w:rPr>
        <w:t xml:space="preserve"> فإذا هو أبو أيوب ال</w:t>
      </w:r>
      <w:r>
        <w:rPr>
          <w:rFonts w:hint="cs"/>
          <w:rtl/>
        </w:rPr>
        <w:t>أ</w:t>
      </w:r>
      <w:r>
        <w:rPr>
          <w:rtl/>
        </w:rPr>
        <w:t xml:space="preserve">نصاري </w:t>
      </w:r>
      <w:r w:rsidRPr="00742F32">
        <w:rPr>
          <w:rStyle w:val="libAlaemChar"/>
          <w:rtl/>
        </w:rPr>
        <w:t>رضي‌الله‌عنه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نعم</w:t>
      </w:r>
      <w:r w:rsidR="00742F32">
        <w:rPr>
          <w:rtl/>
        </w:rPr>
        <w:t>،</w:t>
      </w:r>
      <w:r>
        <w:rPr>
          <w:rtl/>
        </w:rPr>
        <w:t xml:space="preserve"> إنّي لم آتِ الحَجَر</w:t>
      </w:r>
      <w:r w:rsidR="00742F32">
        <w:rPr>
          <w:rtl/>
        </w:rPr>
        <w:t>،</w:t>
      </w:r>
      <w:r>
        <w:rPr>
          <w:rtl/>
        </w:rPr>
        <w:t xml:space="preserve"> إنّما</w:t>
      </w:r>
      <w:r w:rsidR="0055726B">
        <w:rPr>
          <w:rtl/>
        </w:rPr>
        <w:t xml:space="preserve"> </w:t>
      </w:r>
      <w:r>
        <w:rPr>
          <w:rtl/>
        </w:rPr>
        <w:t xml:space="preserve">جئت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ثمَّ قال</w:t>
      </w:r>
      <w:r w:rsidR="00742F32">
        <w:rPr>
          <w:rtl/>
        </w:rPr>
        <w:t>:</w:t>
      </w:r>
      <w:r>
        <w:rPr>
          <w:rtl/>
        </w:rPr>
        <w:t xml:space="preserve"> سمعت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لا تبكوا علىٰ الدين إذا وليه أهله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ولكن ابكوا علىٰ الدين إذا وليه غير أهله »</w:t>
      </w:r>
      <w:r w:rsidR="00742F32">
        <w:rPr>
          <w:rFonts w:hint="cs"/>
          <w:rtl/>
        </w:rPr>
        <w:t>!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أخرجه أحمد في مسنده</w:t>
      </w:r>
      <w:r w:rsidR="00742F32">
        <w:rPr>
          <w:rtl/>
        </w:rPr>
        <w:t>،</w:t>
      </w:r>
      <w:r>
        <w:rPr>
          <w:rtl/>
        </w:rPr>
        <w:t xml:space="preserve"> وصحَّحه الحاكم والذهبي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نعم</w:t>
      </w:r>
      <w:r w:rsidR="00742F32">
        <w:rPr>
          <w:rtl/>
        </w:rPr>
        <w:t>،</w:t>
      </w:r>
      <w:r>
        <w:rPr>
          <w:rtl/>
        </w:rPr>
        <w:t xml:space="preserve"> صدق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</w:p>
    <w:tbl>
      <w:tblPr>
        <w:tblStyle w:val="TableGrid"/>
        <w:bidiVisual/>
        <w:tblW w:w="5000" w:type="pct"/>
        <w:tblLook w:val="04A0"/>
      </w:tblPr>
      <w:tblGrid>
        <w:gridCol w:w="2163"/>
        <w:gridCol w:w="1042"/>
        <w:gridCol w:w="4807"/>
      </w:tblGrid>
      <w:tr w:rsidR="006E6387" w:rsidTr="00336DEB">
        <w:tc>
          <w:tcPr>
            <w:tcW w:w="1350" w:type="pct"/>
          </w:tcPr>
          <w:p w:rsidR="006E6387" w:rsidRPr="00F27959" w:rsidRDefault="006E6387" w:rsidP="00336DEB">
            <w:pPr>
              <w:rPr>
                <w:rtl/>
              </w:rPr>
            </w:pPr>
          </w:p>
        </w:tc>
        <w:tc>
          <w:tcPr>
            <w:tcW w:w="3650" w:type="pct"/>
            <w:gridSpan w:val="2"/>
          </w:tcPr>
          <w:p w:rsidR="006E6387" w:rsidRDefault="006E6387" w:rsidP="00742F32">
            <w:pPr>
              <w:pStyle w:val="libBold2"/>
              <w:rPr>
                <w:rtl/>
              </w:rPr>
            </w:pPr>
            <w:r w:rsidRPr="00336212">
              <w:rPr>
                <w:rtl/>
              </w:rPr>
              <w:t>لا تبكوا علىٰ الدين إذا وليه أهله..</w:t>
            </w:r>
          </w:p>
        </w:tc>
      </w:tr>
      <w:tr w:rsidR="006E6387" w:rsidTr="00336DEB">
        <w:tc>
          <w:tcPr>
            <w:tcW w:w="2000" w:type="pct"/>
            <w:gridSpan w:val="2"/>
          </w:tcPr>
          <w:p w:rsidR="006E6387" w:rsidRPr="00F27959" w:rsidRDefault="006E6387" w:rsidP="00336DEB">
            <w:pPr>
              <w:rPr>
                <w:rtl/>
              </w:rPr>
            </w:pPr>
          </w:p>
        </w:tc>
        <w:tc>
          <w:tcPr>
            <w:tcW w:w="3000" w:type="pct"/>
          </w:tcPr>
          <w:p w:rsidR="006E6387" w:rsidRDefault="006E6387" w:rsidP="00742F32">
            <w:pPr>
              <w:pStyle w:val="libBold2"/>
              <w:rPr>
                <w:rtl/>
              </w:rPr>
            </w:pPr>
            <w:r w:rsidRPr="00336212">
              <w:rPr>
                <w:rtl/>
              </w:rPr>
              <w:t>ولكن ابكوا عليه إذا وليه غير أهله..</w:t>
            </w:r>
          </w:p>
        </w:tc>
      </w:tr>
    </w:tbl>
    <w:p w:rsidR="006E6387" w:rsidRDefault="006E6387" w:rsidP="00742F32">
      <w:pPr>
        <w:pStyle w:val="libNormal"/>
        <w:rPr>
          <w:rtl/>
        </w:rPr>
      </w:pPr>
      <w:r>
        <w:rPr>
          <w:rtl/>
        </w:rPr>
        <w:t>ومن غريب اختلاقات ابن تيمية هنا قوله</w:t>
      </w:r>
      <w:r w:rsidR="00742F32">
        <w:rPr>
          <w:rtl/>
        </w:rPr>
        <w:t>:</w:t>
      </w:r>
      <w:r>
        <w:rPr>
          <w:rtl/>
        </w:rPr>
        <w:t xml:space="preserve"> فهم دفنوه في حجرة عائشة خلاف</w:t>
      </w:r>
      <w:r w:rsidR="0055726B">
        <w:rPr>
          <w:rtl/>
        </w:rPr>
        <w:t xml:space="preserve"> </w:t>
      </w:r>
      <w:r>
        <w:rPr>
          <w:rtl/>
        </w:rPr>
        <w:t>ما اعتادوه من الدفن في الصحراء</w:t>
      </w:r>
      <w:r w:rsidR="00742F32">
        <w:rPr>
          <w:rtl/>
        </w:rPr>
        <w:t>،</w:t>
      </w:r>
      <w:r>
        <w:rPr>
          <w:rtl/>
        </w:rPr>
        <w:t xml:space="preserve"> لئل</w:t>
      </w:r>
      <w:r>
        <w:rPr>
          <w:rFonts w:hint="cs"/>
          <w:rtl/>
        </w:rPr>
        <w:t>ّ</w:t>
      </w:r>
      <w:r>
        <w:rPr>
          <w:rtl/>
        </w:rPr>
        <w:t>ا يصلّي أحد عند قبره ويتخذه مسجداً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فيُتَّخذ قبره وثناً</w:t>
      </w:r>
      <w:r w:rsidR="00742F32">
        <w:rPr>
          <w:rFonts w:hint="cs"/>
          <w:rtl/>
        </w:rPr>
        <w:t>!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وهذا تهويل وافتراء</w:t>
      </w:r>
      <w:r w:rsidR="00742F32">
        <w:rPr>
          <w:rtl/>
        </w:rPr>
        <w:t>،</w:t>
      </w:r>
      <w:r>
        <w:rPr>
          <w:rtl/>
        </w:rPr>
        <w:t xml:space="preserve"> فما كان شيء من هذا يدور في خلد أحدهم وإنَّما دفنوه</w:t>
      </w:r>
      <w:r w:rsidR="0055726B">
        <w:rPr>
          <w:rtl/>
        </w:rPr>
        <w:t xml:space="preserve"> </w:t>
      </w:r>
      <w:r>
        <w:rPr>
          <w:rtl/>
        </w:rPr>
        <w:t>هناك لقولهم إن الأنبياء يُدفنون حيث قبضوا</w:t>
      </w:r>
      <w:r w:rsidR="00742F32">
        <w:rPr>
          <w:rtl/>
        </w:rPr>
        <w:t>،</w:t>
      </w:r>
      <w:r>
        <w:rPr>
          <w:rtl/>
        </w:rPr>
        <w:t xml:space="preserve"> بل رفعوا القول إلىٰ النبي </w:t>
      </w:r>
      <w:r w:rsidRPr="00742F32">
        <w:rPr>
          <w:rStyle w:val="libAlaemChar"/>
          <w:rtl/>
        </w:rPr>
        <w:t>صلى‌الله‌عليه‌وآله‌وسلم</w:t>
      </w:r>
      <w:r w:rsidR="0055726B">
        <w:rPr>
          <w:rtl/>
        </w:rPr>
        <w:t xml:space="preserve"> </w:t>
      </w:r>
      <w:r>
        <w:rPr>
          <w:rtl/>
        </w:rPr>
        <w:t>نفسه</w:t>
      </w:r>
      <w:r w:rsidR="00742F32">
        <w:rPr>
          <w:rFonts w:hint="cs"/>
          <w:rtl/>
        </w:rPr>
        <w:t>؛</w:t>
      </w:r>
      <w:r>
        <w:rPr>
          <w:rtl/>
        </w:rPr>
        <w:t xml:space="preserve"> قال المؤرخون</w:t>
      </w:r>
      <w:r w:rsidR="00742F32">
        <w:rPr>
          <w:rtl/>
        </w:rPr>
        <w:t>:</w:t>
      </w:r>
      <w:r>
        <w:rPr>
          <w:rtl/>
        </w:rPr>
        <w:t xml:space="preserve"> لمّا توفِّي النبيُّ اختلفوا في موضع دفنه</w:t>
      </w:r>
      <w:r w:rsidR="00742F32">
        <w:rPr>
          <w:rFonts w:hint="cs"/>
          <w:rtl/>
        </w:rPr>
        <w:t>؛</w:t>
      </w:r>
      <w:r>
        <w:rPr>
          <w:rtl/>
        </w:rPr>
        <w:t xml:space="preserve"> فقال قائل</w:t>
      </w:r>
      <w:r w:rsidR="00742F32">
        <w:rPr>
          <w:rtl/>
        </w:rPr>
        <w:t>:</w:t>
      </w:r>
      <w:r>
        <w:rPr>
          <w:rtl/>
        </w:rPr>
        <w:t xml:space="preserve"> في</w:t>
      </w:r>
      <w:r w:rsidR="0055726B">
        <w:rPr>
          <w:rtl/>
        </w:rPr>
        <w:t xml:space="preserve"> </w:t>
      </w:r>
      <w:r>
        <w:rPr>
          <w:rtl/>
        </w:rPr>
        <w:t>البقيع</w:t>
      </w:r>
      <w:r w:rsidR="00742F32">
        <w:rPr>
          <w:rtl/>
        </w:rPr>
        <w:t>،</w:t>
      </w:r>
      <w:r>
        <w:rPr>
          <w:rtl/>
        </w:rPr>
        <w:t xml:space="preserve"> فقد كان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يكثر الاستغفار لهم.. وقال قائل</w:t>
      </w:r>
      <w:r w:rsidR="00742F32">
        <w:rPr>
          <w:rtl/>
        </w:rPr>
        <w:t>:</w:t>
      </w:r>
      <w:r>
        <w:rPr>
          <w:rtl/>
        </w:rPr>
        <w:t xml:space="preserve"> عند منبره.. وقال قائل</w:t>
      </w:r>
      <w:r w:rsidR="00742F32">
        <w:rPr>
          <w:rtl/>
        </w:rPr>
        <w:t>:</w:t>
      </w:r>
      <w:r>
        <w:rPr>
          <w:rtl/>
        </w:rPr>
        <w:t xml:space="preserve"> في</w:t>
      </w:r>
      <w:r w:rsidR="0055726B">
        <w:rPr>
          <w:rtl/>
        </w:rPr>
        <w:t xml:space="preserve"> </w:t>
      </w:r>
      <w:r>
        <w:rPr>
          <w:rtl/>
        </w:rPr>
        <w:t>مصل</w:t>
      </w:r>
      <w:r>
        <w:rPr>
          <w:rFonts w:hint="cs"/>
          <w:rtl/>
        </w:rPr>
        <w:t>ّ</w:t>
      </w:r>
      <w:r>
        <w:rPr>
          <w:rtl/>
        </w:rPr>
        <w:t>اه.. فجاء أبو بكر فقال</w:t>
      </w:r>
      <w:r w:rsidR="00742F32">
        <w:rPr>
          <w:rtl/>
        </w:rPr>
        <w:t>:</w:t>
      </w:r>
      <w:r>
        <w:rPr>
          <w:rtl/>
        </w:rPr>
        <w:t xml:space="preserve"> إنّ عندي من هذا خبراً وعلماً</w:t>
      </w:r>
      <w:r w:rsidR="00742F32">
        <w:rPr>
          <w:rtl/>
        </w:rPr>
        <w:t>،</w:t>
      </w:r>
      <w:r>
        <w:rPr>
          <w:rtl/>
        </w:rPr>
        <w:t xml:space="preserve"> سمعت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مسند أحمد 5</w:t>
      </w:r>
      <w:r w:rsidR="00742F32">
        <w:rPr>
          <w:rtl/>
        </w:rPr>
        <w:t>:</w:t>
      </w:r>
      <w:r w:rsidRPr="00FC31C6">
        <w:rPr>
          <w:rtl/>
        </w:rPr>
        <w:t xml:space="preserve"> 423</w:t>
      </w:r>
      <w:r w:rsidR="00742F32">
        <w:rPr>
          <w:rtl/>
        </w:rPr>
        <w:t>،</w:t>
      </w:r>
      <w:r w:rsidRPr="00FC31C6">
        <w:rPr>
          <w:rtl/>
        </w:rPr>
        <w:t xml:space="preserve"> والمستدرك 4</w:t>
      </w:r>
      <w:r w:rsidR="00742F32">
        <w:rPr>
          <w:rtl/>
        </w:rPr>
        <w:t>:</w:t>
      </w:r>
      <w:r w:rsidRPr="00FC31C6">
        <w:rPr>
          <w:rtl/>
        </w:rPr>
        <w:t xml:space="preserve"> 560 / </w:t>
      </w:r>
      <w:r>
        <w:rPr>
          <w:rtl/>
        </w:rPr>
        <w:t>8571.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ما قُبض نبيٌّ إلّا دُفِن حيث تُوفِّي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هذه رواية ابن إسحاق والواقدي</w:t>
      </w:r>
      <w:r w:rsidR="00742F32">
        <w:rPr>
          <w:rtl/>
        </w:rPr>
        <w:t>،</w:t>
      </w:r>
      <w:r>
        <w:rPr>
          <w:rtl/>
        </w:rPr>
        <w:t xml:space="preserve"> أمّا في رواية أبان بن عثمان ال</w:t>
      </w:r>
      <w:r>
        <w:rPr>
          <w:rFonts w:hint="cs"/>
          <w:rtl/>
        </w:rPr>
        <w:t>أ</w:t>
      </w:r>
      <w:r>
        <w:rPr>
          <w:rtl/>
        </w:rPr>
        <w:t>حمر فإنّ</w:t>
      </w:r>
      <w:r w:rsidR="0055726B">
        <w:rPr>
          <w:rtl/>
        </w:rPr>
        <w:t xml:space="preserve"> </w:t>
      </w:r>
      <w:r>
        <w:rPr>
          <w:rtl/>
        </w:rPr>
        <w:t xml:space="preserve">قائل ذلك هو عليٌّ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؛</w:t>
      </w:r>
      <w:r>
        <w:rPr>
          <w:rtl/>
        </w:rPr>
        <w:t xml:space="preserve"> قال أبان</w:t>
      </w:r>
      <w:r w:rsidR="00742F32">
        <w:rPr>
          <w:rtl/>
        </w:rPr>
        <w:t>:</w:t>
      </w:r>
      <w:r>
        <w:rPr>
          <w:rtl/>
        </w:rPr>
        <w:t xml:space="preserve"> وخاض المسلمون في موضع دفنه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55726B">
        <w:rPr>
          <w:rtl/>
        </w:rPr>
        <w:t xml:space="preserve"> </w:t>
      </w:r>
      <w:r>
        <w:rPr>
          <w:rtl/>
        </w:rPr>
        <w:t xml:space="preserve">عليٌّ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إنّ الله سبحانه لم يقبض نبيّاً في مكان إلّا وارتضاه لرمسه فيه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وإنّي دافنه في حجرته التي قُبض فيها »</w:t>
      </w:r>
      <w:r>
        <w:rPr>
          <w:rtl/>
        </w:rPr>
        <w:t xml:space="preserve"> فرضي المسلمون بذلك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وأياً كان القائل</w:t>
      </w:r>
      <w:r w:rsidR="00742F32">
        <w:rPr>
          <w:rtl/>
        </w:rPr>
        <w:t>،</w:t>
      </w:r>
      <w:r>
        <w:rPr>
          <w:rtl/>
        </w:rPr>
        <w:t xml:space="preserve"> فإنّ ما ذكره ابن تيمية لم يكن ليخطر ببال أحدهم علىٰ</w:t>
      </w:r>
      <w:r w:rsidR="0055726B">
        <w:rPr>
          <w:rtl/>
        </w:rPr>
        <w:t xml:space="preserve"> </w:t>
      </w:r>
      <w:r>
        <w:rPr>
          <w:rtl/>
        </w:rPr>
        <w:t>الاطلاق</w:t>
      </w:r>
      <w:r w:rsidR="00742F32">
        <w:rPr>
          <w:rtl/>
        </w:rPr>
        <w:t>،</w:t>
      </w:r>
      <w:r>
        <w:rPr>
          <w:rtl/>
        </w:rPr>
        <w:t xml:space="preserve"> ناهيك عمّا تنطوي عليه كلمته من تصوّر ال</w:t>
      </w:r>
      <w:r>
        <w:rPr>
          <w:rFonts w:hint="cs"/>
          <w:rtl/>
        </w:rPr>
        <w:t>إ</w:t>
      </w:r>
      <w:r>
        <w:rPr>
          <w:rtl/>
        </w:rPr>
        <w:t>جماع أو ما هو قريب به</w:t>
      </w:r>
      <w:r w:rsidR="00742F32">
        <w:rPr>
          <w:rFonts w:hint="cs"/>
          <w:rtl/>
        </w:rPr>
        <w:t>!</w:t>
      </w:r>
      <w:r>
        <w:rPr>
          <w:rtl/>
        </w:rPr>
        <w:t>!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تلك هي شبهاتهم</w:t>
      </w:r>
      <w:r w:rsidR="00742F32">
        <w:rPr>
          <w:rtl/>
        </w:rPr>
        <w:t>،</w:t>
      </w:r>
      <w:r>
        <w:rPr>
          <w:rtl/>
        </w:rPr>
        <w:t xml:space="preserve"> لا تقوم إلّا علىٰ الذوق الخاص الذي لا يستقيم مع منطقٍ</w:t>
      </w:r>
      <w:r w:rsidR="0055726B">
        <w:rPr>
          <w:rtl/>
        </w:rPr>
        <w:t xml:space="preserve"> </w:t>
      </w:r>
      <w:r>
        <w:rPr>
          <w:rtl/>
        </w:rPr>
        <w:t>متجرِّدٍ</w:t>
      </w:r>
      <w:r w:rsidR="00742F32">
        <w:rPr>
          <w:rtl/>
        </w:rPr>
        <w:t>،</w:t>
      </w:r>
      <w:r>
        <w:rPr>
          <w:rtl/>
        </w:rPr>
        <w:t xml:space="preserve"> ولا يسنده دليل..</w:t>
      </w:r>
    </w:p>
    <w:p w:rsidR="00742F32" w:rsidRDefault="00742F32" w:rsidP="00742F32">
      <w:pPr>
        <w:pStyle w:val="libNormal"/>
        <w:rPr>
          <w:rtl/>
        </w:rPr>
      </w:pP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انظر</w:t>
      </w:r>
      <w:r w:rsidR="00742F32">
        <w:rPr>
          <w:rtl/>
        </w:rPr>
        <w:t>:</w:t>
      </w:r>
      <w:r w:rsidRPr="00FC31C6">
        <w:rPr>
          <w:rtl/>
        </w:rPr>
        <w:t xml:space="preserve"> السيرة النبوية / ابن هشام 4</w:t>
      </w:r>
      <w:r w:rsidR="00742F32">
        <w:rPr>
          <w:rtl/>
        </w:rPr>
        <w:t>:</w:t>
      </w:r>
      <w:r w:rsidRPr="00FC31C6">
        <w:rPr>
          <w:rtl/>
        </w:rPr>
        <w:t xml:space="preserve"> 256</w:t>
      </w:r>
      <w:r w:rsidR="00742F32">
        <w:rPr>
          <w:rtl/>
        </w:rPr>
        <w:t>،</w:t>
      </w:r>
      <w:r w:rsidRPr="00FC31C6">
        <w:rPr>
          <w:rtl/>
        </w:rPr>
        <w:t xml:space="preserve"> السيرة النبوية / الذهبي 2</w:t>
      </w:r>
      <w:r w:rsidR="00742F32">
        <w:rPr>
          <w:rtl/>
        </w:rPr>
        <w:t>:</w:t>
      </w:r>
      <w:r w:rsidRPr="00FC31C6">
        <w:rPr>
          <w:rtl/>
        </w:rPr>
        <w:t xml:space="preserve"> 481</w:t>
      </w:r>
      <w:r w:rsidR="00742F32">
        <w:rPr>
          <w:rtl/>
        </w:rPr>
        <w:t>،</w:t>
      </w:r>
      <w:r w:rsidRPr="00FC31C6">
        <w:rPr>
          <w:rtl/>
        </w:rPr>
        <w:t xml:space="preserve"> والنص منه.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إعلام الورى</w:t>
      </w:r>
      <w:r w:rsidRPr="00F27959">
        <w:rPr>
          <w:rtl/>
        </w:rPr>
        <w:t>ٰ</w:t>
      </w:r>
      <w:r w:rsidRPr="00FC31C6">
        <w:rPr>
          <w:rtl/>
        </w:rPr>
        <w:t xml:space="preserve"> / الطبرسي 1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27.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6E6387" w:rsidRDefault="006E6387" w:rsidP="00742F32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3829050" cy="6115050"/>
            <wp:effectExtent l="0" t="0" r="0" b="0"/>
            <wp:docPr id="1" name="Picture 1" descr="F:\Book-Library\END\QUEUE\Zyarah-Tawassol\images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ok-Library\END\QUEUE\Zyarah-Tawassol\images\image00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6E6387" w:rsidRPr="00E97E51" w:rsidRDefault="006E6387" w:rsidP="006E6387">
      <w:pPr>
        <w:pStyle w:val="Heading2"/>
        <w:rPr>
          <w:rtl/>
        </w:rPr>
      </w:pPr>
      <w:bookmarkStart w:id="39" w:name="_Toc424553242"/>
      <w:r w:rsidRPr="00E97E51">
        <w:rPr>
          <w:rtl/>
        </w:rPr>
        <w:lastRenderedPageBreak/>
        <w:t>مدخل</w:t>
      </w:r>
      <w:r w:rsidR="00742F32">
        <w:rPr>
          <w:rtl/>
        </w:rPr>
        <w:t>:</w:t>
      </w:r>
      <w:bookmarkEnd w:id="39"/>
    </w:p>
    <w:p w:rsidR="006E6387" w:rsidRDefault="006E6387" w:rsidP="006E6387">
      <w:pPr>
        <w:pStyle w:val="Heading2"/>
        <w:rPr>
          <w:rtl/>
        </w:rPr>
      </w:pPr>
      <w:bookmarkStart w:id="40" w:name="_Toc424553243"/>
      <w:r>
        <w:rPr>
          <w:rtl/>
        </w:rPr>
        <w:t>التوسُّل لغةً واصطلاحاً</w:t>
      </w:r>
      <w:bookmarkEnd w:id="40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توسَّل إلىٰ الله بوسيلةٍ</w:t>
      </w:r>
      <w:r w:rsidR="00742F32">
        <w:rPr>
          <w:rtl/>
        </w:rPr>
        <w:t>:</w:t>
      </w:r>
      <w:r>
        <w:rPr>
          <w:rtl/>
        </w:rPr>
        <w:t xml:space="preserve"> إذا تقرّب إليه بعمل.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ووَسَّل فلانٌ إلىٰ الله وسيلةً</w:t>
      </w:r>
      <w:r w:rsidR="00742F32">
        <w:rPr>
          <w:rtl/>
        </w:rPr>
        <w:t>:</w:t>
      </w:r>
      <w:r>
        <w:rPr>
          <w:rtl/>
        </w:rPr>
        <w:t xml:space="preserve"> إذا عمل عملاً تقرّب به إليه.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وتوسّل إليه بكذا</w:t>
      </w:r>
      <w:r w:rsidR="00742F32">
        <w:rPr>
          <w:rtl/>
        </w:rPr>
        <w:t>:</w:t>
      </w:r>
      <w:r>
        <w:rPr>
          <w:rtl/>
        </w:rPr>
        <w:t xml:space="preserve"> تقرّب إليه بحرمةِ آصرةٍ تُعطفه عليه.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والوسيلة</w:t>
      </w:r>
      <w:r w:rsidR="00742F32">
        <w:rPr>
          <w:rtl/>
        </w:rPr>
        <w:t>:</w:t>
      </w:r>
      <w:r>
        <w:rPr>
          <w:rtl/>
        </w:rPr>
        <w:t xml:space="preserve"> القُربة.. والدرجة.. والمنزلة عند الملك.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حديث الآذان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اللهم آتِ محمداً الوسيلة »</w:t>
      </w:r>
      <w:r>
        <w:rPr>
          <w:rtl/>
        </w:rPr>
        <w:t xml:space="preserve"> هي في ال</w:t>
      </w:r>
      <w:r>
        <w:rPr>
          <w:rFonts w:hint="cs"/>
          <w:rtl/>
        </w:rPr>
        <w:t>أ</w:t>
      </w:r>
      <w:r>
        <w:rPr>
          <w:rtl/>
        </w:rPr>
        <w:t>صل ما يُتَوصَّلُ به</w:t>
      </w:r>
      <w:r w:rsidR="0055726B">
        <w:rPr>
          <w:rtl/>
        </w:rPr>
        <w:t xml:space="preserve"> </w:t>
      </w:r>
      <w:r>
        <w:rPr>
          <w:rtl/>
        </w:rPr>
        <w:t>إلىٰ الشيء ويُتَقَرّب به</w:t>
      </w:r>
      <w:r w:rsidR="00742F32">
        <w:rPr>
          <w:rtl/>
        </w:rPr>
        <w:t>،</w:t>
      </w:r>
      <w:r>
        <w:rPr>
          <w:rtl/>
        </w:rPr>
        <w:t xml:space="preserve"> والمراد به في الحديث</w:t>
      </w:r>
      <w:r w:rsidR="00742F32">
        <w:rPr>
          <w:rtl/>
        </w:rPr>
        <w:t>:</w:t>
      </w:r>
      <w:r>
        <w:rPr>
          <w:rtl/>
        </w:rPr>
        <w:t xml:space="preserve"> القرب من الله تعالىٰ</w:t>
      </w:r>
      <w:r w:rsidR="00742F32">
        <w:rPr>
          <w:rtl/>
        </w:rPr>
        <w:t>،</w:t>
      </w:r>
      <w:r>
        <w:rPr>
          <w:rtl/>
        </w:rPr>
        <w:t xml:space="preserve"> وقيل</w:t>
      </w:r>
      <w:r w:rsidR="00742F32">
        <w:rPr>
          <w:rtl/>
        </w:rPr>
        <w:t>:</w:t>
      </w:r>
      <w:r>
        <w:rPr>
          <w:rtl/>
        </w:rPr>
        <w:t xml:space="preserve"> هي</w:t>
      </w:r>
      <w:r w:rsidR="0055726B">
        <w:rPr>
          <w:rtl/>
        </w:rPr>
        <w:t xml:space="preserve"> </w:t>
      </w:r>
      <w:r>
        <w:rPr>
          <w:rtl/>
        </w:rPr>
        <w:t>الشفاعة يوم القيامة. وقيل</w:t>
      </w:r>
      <w:r w:rsidR="00742F32">
        <w:rPr>
          <w:rtl/>
        </w:rPr>
        <w:t>:</w:t>
      </w:r>
      <w:r>
        <w:rPr>
          <w:rtl/>
        </w:rPr>
        <w:t xml:space="preserve"> هي منزلة من منازل الجنّة. هكذا قال ابن منظور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وقال الراغب</w:t>
      </w:r>
      <w:r w:rsidR="00742F32">
        <w:rPr>
          <w:rtl/>
        </w:rPr>
        <w:t>:</w:t>
      </w:r>
      <w:r>
        <w:rPr>
          <w:rtl/>
        </w:rPr>
        <w:t xml:space="preserve"> الوسيلة</w:t>
      </w:r>
      <w:r w:rsidR="00742F32">
        <w:rPr>
          <w:rtl/>
        </w:rPr>
        <w:t>:</w:t>
      </w:r>
      <w:r>
        <w:rPr>
          <w:rtl/>
        </w:rPr>
        <w:t xml:space="preserve"> التوصّل إلىٰ الشيء برغبة</w:t>
      </w:r>
      <w:r w:rsidR="00742F32">
        <w:rPr>
          <w:rtl/>
        </w:rPr>
        <w:t>،</w:t>
      </w:r>
      <w:r>
        <w:rPr>
          <w:rtl/>
        </w:rPr>
        <w:t xml:space="preserve"> وهي أخصّ من الوصيلة</w:t>
      </w:r>
      <w:r w:rsidR="0055726B">
        <w:rPr>
          <w:rtl/>
        </w:rPr>
        <w:t xml:space="preserve"> </w:t>
      </w:r>
      <w:r>
        <w:rPr>
          <w:rtl/>
        </w:rPr>
        <w:t>بتضمّنها لمعنىٰ الرغبة</w:t>
      </w:r>
      <w:r w:rsidR="00742F32">
        <w:rPr>
          <w:rtl/>
        </w:rPr>
        <w:t>،</w:t>
      </w:r>
      <w:r>
        <w:rPr>
          <w:rtl/>
        </w:rPr>
        <w:t xml:space="preserve"> قال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وَابْتَغُوا إِلَيْهِ الْوَسِيلَةَ </w:t>
      </w:r>
      <w:r w:rsidRPr="00742F32">
        <w:rPr>
          <w:rStyle w:val="libAlaemChar"/>
          <w:rtl/>
        </w:rPr>
        <w:t>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وحقيقة الوسيلة إلىٰ الله تعالىٰ</w:t>
      </w:r>
      <w:r w:rsidR="00742F32">
        <w:rPr>
          <w:rFonts w:hint="cs"/>
          <w:rtl/>
        </w:rPr>
        <w:t xml:space="preserve"> - </w:t>
      </w:r>
      <w:r>
        <w:rPr>
          <w:rtl/>
        </w:rPr>
        <w:t>كما قال الراغب</w:t>
      </w:r>
      <w:r w:rsidR="00742F32">
        <w:rPr>
          <w:rFonts w:hint="cs"/>
          <w:rtl/>
        </w:rPr>
        <w:t xml:space="preserve"> - </w:t>
      </w:r>
      <w:r>
        <w:rPr>
          <w:rtl/>
        </w:rPr>
        <w:t>مراعاة سبيله بالعلم</w:t>
      </w:r>
      <w:r w:rsidR="0055726B">
        <w:rPr>
          <w:rtl/>
        </w:rPr>
        <w:t xml:space="preserve"> </w:t>
      </w:r>
      <w:r>
        <w:rPr>
          <w:rtl/>
        </w:rPr>
        <w:t>والعبادة</w:t>
      </w:r>
      <w:r w:rsidR="00742F32">
        <w:rPr>
          <w:rtl/>
        </w:rPr>
        <w:t>،</w:t>
      </w:r>
      <w:r>
        <w:rPr>
          <w:rtl/>
        </w:rPr>
        <w:t xml:space="preserve"> وتحرّي مكارم الشريعة</w:t>
      </w:r>
      <w:r w:rsidR="00742F32">
        <w:rPr>
          <w:rtl/>
        </w:rPr>
        <w:t>،</w:t>
      </w:r>
      <w:r>
        <w:rPr>
          <w:rtl/>
        </w:rPr>
        <w:t xml:space="preserve"> وهي كالقربة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وقد ورد لفظ </w:t>
      </w:r>
      <w:r w:rsidRPr="00742F32">
        <w:rPr>
          <w:rStyle w:val="libBold2Char"/>
          <w:rtl/>
        </w:rPr>
        <w:t>« الوسيلة »</w:t>
      </w:r>
      <w:r>
        <w:rPr>
          <w:rtl/>
        </w:rPr>
        <w:t xml:space="preserve"> في القرآن الكريم في موضعين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ول</w:t>
      </w:r>
      <w:r w:rsidR="00742F32">
        <w:rPr>
          <w:rtl/>
        </w:rPr>
        <w:t>:</w:t>
      </w:r>
      <w:r>
        <w:rPr>
          <w:rtl/>
        </w:rPr>
        <w:t xml:space="preserve"> في قوله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يَا أَيُّهَا الَّذِينَ آمَنُوا اتَّقُوا اللَّهَ وَابْتَغُوا إِلَيْهِ الْوَسِيلَةَ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وَجَاهِدُوا فِي سَبِيلِهِ لَعَلَّكُمْ تُفْلِحُونَ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742F32" w:rsidP="00742F32">
      <w:pPr>
        <w:pStyle w:val="libNormal"/>
        <w:rPr>
          <w:rtl/>
        </w:rPr>
      </w:pP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لسان العرب ( وسل ).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معجم مفردات ألفاظ القرآن ( وسل )</w:t>
      </w:r>
      <w:r w:rsidR="00742F32">
        <w:rPr>
          <w:rtl/>
        </w:rPr>
        <w:t>:</w:t>
      </w:r>
      <w:r w:rsidRPr="00FC31C6">
        <w:rPr>
          <w:rtl/>
        </w:rPr>
        <w:t xml:space="preserve"> 560</w:t>
      </w:r>
      <w:r w:rsidR="00742F32">
        <w:rPr>
          <w:rtl/>
        </w:rPr>
        <w:t xml:space="preserve"> - </w:t>
      </w:r>
      <w:r w:rsidRPr="00FC31C6">
        <w:rPr>
          <w:rtl/>
        </w:rPr>
        <w:t>561.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سورة المائدة</w:t>
      </w:r>
      <w:r w:rsidR="00742F32">
        <w:rPr>
          <w:rtl/>
        </w:rPr>
        <w:t>:</w:t>
      </w:r>
      <w:r w:rsidRPr="00FC31C6">
        <w:rPr>
          <w:rtl/>
        </w:rPr>
        <w:t xml:space="preserve"> 5 / </w:t>
      </w:r>
      <w:r>
        <w:rPr>
          <w:rtl/>
        </w:rPr>
        <w:t>35.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قال أهل التفسير</w:t>
      </w:r>
      <w:r w:rsidR="00742F32">
        <w:rPr>
          <w:rtl/>
        </w:rPr>
        <w:t>:</w:t>
      </w:r>
      <w:r>
        <w:rPr>
          <w:rtl/>
        </w:rPr>
        <w:t xml:space="preserve"> أي اطلبوا إليه القربة بالطاعات</w:t>
      </w:r>
      <w:r w:rsidR="00742F32">
        <w:rPr>
          <w:rtl/>
        </w:rPr>
        <w:t>،</w:t>
      </w:r>
      <w:r>
        <w:rPr>
          <w:rtl/>
        </w:rPr>
        <w:t xml:space="preserve"> فكأنّه قال</w:t>
      </w:r>
      <w:r w:rsidR="00742F32">
        <w:rPr>
          <w:rtl/>
        </w:rPr>
        <w:t>:</w:t>
      </w:r>
      <w:r>
        <w:rPr>
          <w:rtl/>
        </w:rPr>
        <w:t xml:space="preserve"> تقرّبوا إليه بما</w:t>
      </w:r>
      <w:r w:rsidR="0055726B">
        <w:rPr>
          <w:rtl/>
        </w:rPr>
        <w:t xml:space="preserve"> </w:t>
      </w:r>
      <w:r>
        <w:rPr>
          <w:rtl/>
        </w:rPr>
        <w:t xml:space="preserve">يرضيه من الطاعات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الرازي</w:t>
      </w:r>
      <w:r w:rsidR="00742F32">
        <w:rPr>
          <w:rtl/>
        </w:rPr>
        <w:t>:</w:t>
      </w:r>
      <w:r>
        <w:rPr>
          <w:rtl/>
        </w:rPr>
        <w:t xml:space="preserve"> الوسيلة</w:t>
      </w:r>
      <w:r w:rsidR="00742F32">
        <w:rPr>
          <w:rtl/>
        </w:rPr>
        <w:t>،</w:t>
      </w:r>
      <w:r>
        <w:rPr>
          <w:rtl/>
        </w:rPr>
        <w:t xml:space="preserve"> فعيلة</w:t>
      </w:r>
      <w:r w:rsidR="00742F32">
        <w:rPr>
          <w:rtl/>
        </w:rPr>
        <w:t>،</w:t>
      </w:r>
      <w:r>
        <w:rPr>
          <w:rtl/>
        </w:rPr>
        <w:t xml:space="preserve"> من وَسَل إليه إذا تقّرب إليه. قال لبيد الشاعر</w:t>
      </w:r>
      <w:r w:rsidR="00742F32">
        <w:rPr>
          <w:rtl/>
        </w:rPr>
        <w:t>:</w:t>
      </w:r>
    </w:p>
    <w:tbl>
      <w:tblPr>
        <w:bidiVisual/>
        <w:tblW w:w="5000" w:type="pct"/>
        <w:tblLook w:val="04A0"/>
      </w:tblPr>
      <w:tblGrid>
        <w:gridCol w:w="3846"/>
        <w:gridCol w:w="320"/>
        <w:gridCol w:w="3846"/>
      </w:tblGrid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أرى</w:t>
            </w:r>
            <w:r w:rsidRPr="00F27959">
              <w:rPr>
                <w:rtl/>
              </w:rPr>
              <w:t>ٰ</w:t>
            </w:r>
            <w:r>
              <w:rPr>
                <w:rtl/>
              </w:rPr>
              <w:t xml:space="preserve"> الناسَ لا يدرون ما قدَّ أمرهم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ألا كل ذي لبٍّ إلىٰ الله واسِلُ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</w:tbl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أي متوسل. فالوسيلة هي التي يُتَوسَّل بها إلىٰ المقصود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واستنتج السيد الطباطبائي ممّا تقدَّم في معنىٰ الوسيلة أنّها ليست إلّا توصلاً</w:t>
      </w:r>
      <w:r w:rsidR="0055726B">
        <w:rPr>
          <w:rtl/>
        </w:rPr>
        <w:t xml:space="preserve"> </w:t>
      </w:r>
      <w:r>
        <w:rPr>
          <w:rtl/>
        </w:rPr>
        <w:t>واتصالاً معنوياً بما يوصل بين العبد وربّه ويربط هذا بذاك</w:t>
      </w:r>
      <w:r w:rsidR="00742F32">
        <w:rPr>
          <w:rtl/>
        </w:rPr>
        <w:t>،</w:t>
      </w:r>
      <w:r>
        <w:rPr>
          <w:rtl/>
        </w:rPr>
        <w:t xml:space="preserve"> ولا رابط يربط العبد</w:t>
      </w:r>
      <w:r w:rsidR="0055726B">
        <w:rPr>
          <w:rtl/>
        </w:rPr>
        <w:t xml:space="preserve"> </w:t>
      </w:r>
      <w:r>
        <w:rPr>
          <w:rtl/>
        </w:rPr>
        <w:t>بربّه إلّا ذلّة العبودية</w:t>
      </w:r>
      <w:r w:rsidR="00742F32">
        <w:rPr>
          <w:rtl/>
        </w:rPr>
        <w:t>،</w:t>
      </w:r>
      <w:r>
        <w:rPr>
          <w:rtl/>
        </w:rPr>
        <w:t xml:space="preserve"> فالوسيلة هي التحقق بحقيقة العبودية وتوجيه وجه</w:t>
      </w:r>
      <w:r w:rsidR="0055726B">
        <w:rPr>
          <w:rtl/>
        </w:rPr>
        <w:t xml:space="preserve"> </w:t>
      </w:r>
      <w:r>
        <w:rPr>
          <w:rtl/>
        </w:rPr>
        <w:t>المسكنة والفقر إلىٰ جنابه تعالىٰ</w:t>
      </w:r>
      <w:r w:rsidR="00742F32">
        <w:rPr>
          <w:rtl/>
        </w:rPr>
        <w:t>،</w:t>
      </w:r>
      <w:r>
        <w:rPr>
          <w:rtl/>
        </w:rPr>
        <w:t xml:space="preserve"> فهذه هي الوسيلة الرابطة</w:t>
      </w:r>
      <w:r w:rsidR="00742F32">
        <w:rPr>
          <w:rtl/>
        </w:rPr>
        <w:t>،</w:t>
      </w:r>
      <w:r>
        <w:rPr>
          <w:rtl/>
        </w:rPr>
        <w:t xml:space="preserve"> وأمّا العلم والعمل</w:t>
      </w:r>
      <w:r w:rsidR="0055726B">
        <w:rPr>
          <w:rtl/>
        </w:rPr>
        <w:t xml:space="preserve"> </w:t>
      </w:r>
      <w:r>
        <w:rPr>
          <w:rtl/>
        </w:rPr>
        <w:t>فإنّما هما من لوزامها وأدواتها كما هو ظاهر</w:t>
      </w:r>
      <w:r w:rsidR="00742F32">
        <w:rPr>
          <w:rtl/>
        </w:rPr>
        <w:t>،</w:t>
      </w:r>
      <w:r>
        <w:rPr>
          <w:rtl/>
        </w:rPr>
        <w:t xml:space="preserve"> إلّا أن يطلق العلم والعمل علىٰ نفس</w:t>
      </w:r>
      <w:r w:rsidR="0055726B">
        <w:rPr>
          <w:rtl/>
        </w:rPr>
        <w:t xml:space="preserve"> </w:t>
      </w:r>
      <w:r>
        <w:rPr>
          <w:rtl/>
        </w:rPr>
        <w:t>هذه الحالة.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وفي الترابط بين المفردات الثلاثة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تقوىٰ الله »</w:t>
      </w:r>
      <w:r>
        <w:rPr>
          <w:rtl/>
        </w:rPr>
        <w:t xml:space="preserve"> و </w:t>
      </w:r>
      <w:r w:rsidRPr="00742F32">
        <w:rPr>
          <w:rStyle w:val="libBold2Char"/>
          <w:rtl/>
        </w:rPr>
        <w:t>« ابتغاء الوسيلة »</w:t>
      </w:r>
      <w:r>
        <w:rPr>
          <w:rtl/>
        </w:rPr>
        <w:t xml:space="preserve"> و </w:t>
      </w:r>
      <w:r w:rsidRPr="00742F32">
        <w:rPr>
          <w:rStyle w:val="libBold2Char"/>
          <w:rtl/>
        </w:rPr>
        <w:t>« الجهاد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في سبيله »</w:t>
      </w:r>
      <w:r>
        <w:rPr>
          <w:rtl/>
        </w:rPr>
        <w:t xml:space="preserve"> الواردة في الآية عرض السيد الطباطبائي صورةً رائعة متماسكة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خلاصتها أنّ الأمر بابتغاء الوسيلة بعد الأمر بالتقوىٰ</w:t>
      </w:r>
      <w:r w:rsidR="00742F32">
        <w:rPr>
          <w:rtl/>
        </w:rPr>
        <w:t>،</w:t>
      </w:r>
      <w:r>
        <w:rPr>
          <w:rtl/>
        </w:rPr>
        <w:t xml:space="preserve"> ثمَّ الأمر بالجهاد في سبيل</w:t>
      </w:r>
      <w:r w:rsidR="0055726B">
        <w:rPr>
          <w:rtl/>
        </w:rPr>
        <w:t xml:space="preserve"> </w:t>
      </w:r>
      <w:r>
        <w:rPr>
          <w:rtl/>
        </w:rPr>
        <w:t>الله بعد الأمر بابتغاء الوسيلة</w:t>
      </w:r>
      <w:r w:rsidR="00742F32">
        <w:rPr>
          <w:rtl/>
        </w:rPr>
        <w:t>،</w:t>
      </w:r>
      <w:r>
        <w:rPr>
          <w:rtl/>
        </w:rPr>
        <w:t xml:space="preserve"> هو من قبيل ذكر</w:t>
      </w:r>
      <w:r>
        <w:rPr>
          <w:rFonts w:hint="cs"/>
          <w:rtl/>
        </w:rPr>
        <w:t xml:space="preserve"> </w:t>
      </w:r>
      <w:r>
        <w:rPr>
          <w:rtl/>
        </w:rPr>
        <w:t xml:space="preserve">الخاص بعد العام اهتماماً بشأنه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فابتغاء الوسيلة إذن وهو التماس ما يقرّب العبد إلىٰ ربّه</w:t>
      </w:r>
      <w:r w:rsidR="00742F32">
        <w:rPr>
          <w:rtl/>
        </w:rPr>
        <w:t>،</w:t>
      </w:r>
      <w:r>
        <w:rPr>
          <w:rtl/>
        </w:rPr>
        <w:t xml:space="preserve"> أخص من التقوىٰ</w:t>
      </w:r>
      <w:r w:rsidR="0055726B">
        <w:rPr>
          <w:rtl/>
        </w:rPr>
        <w:t xml:space="preserve"> </w:t>
      </w:r>
      <w:r>
        <w:rPr>
          <w:rtl/>
        </w:rPr>
        <w:t>العامة في اجتناب المعاصي والعمل بالطاعات.</w:t>
      </w:r>
    </w:p>
    <w:p w:rsidR="00742F32" w:rsidRDefault="00742F32" w:rsidP="00742F32">
      <w:pPr>
        <w:pStyle w:val="libNormal"/>
        <w:rPr>
          <w:rtl/>
        </w:rPr>
      </w:pP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مجمع البيان 3</w:t>
      </w:r>
      <w:r w:rsidR="00742F32">
        <w:rPr>
          <w:rtl/>
        </w:rPr>
        <w:t>:</w:t>
      </w:r>
      <w:r w:rsidRPr="00FC31C6">
        <w:rPr>
          <w:rtl/>
        </w:rPr>
        <w:t xml:space="preserve"> 293.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تفسير الرازي 6</w:t>
      </w:r>
      <w:r w:rsidR="00742F32">
        <w:rPr>
          <w:rtl/>
        </w:rPr>
        <w:t>:</w:t>
      </w:r>
      <w:r w:rsidRPr="00FC31C6">
        <w:rPr>
          <w:rtl/>
        </w:rPr>
        <w:t xml:space="preserve"> 225</w:t>
      </w:r>
      <w:r w:rsidR="00742F32">
        <w:rPr>
          <w:rtl/>
        </w:rPr>
        <w:t xml:space="preserve"> - </w:t>
      </w:r>
      <w:r w:rsidRPr="00FC31C6">
        <w:rPr>
          <w:rtl/>
        </w:rPr>
        <w:t>226.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الميزان 5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328.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lastRenderedPageBreak/>
        <w:t>والموضع الثاني</w:t>
      </w:r>
      <w:r w:rsidR="00742F32">
        <w:rPr>
          <w:rStyle w:val="libBold2Char"/>
          <w:rtl/>
        </w:rPr>
        <w:t>:</w:t>
      </w:r>
      <w:r>
        <w:rPr>
          <w:rtl/>
        </w:rPr>
        <w:t xml:space="preserve"> في قوله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أُولَٰئِكَ الَّذِينَ يَدْعُونَ يَبْتَغُونَ إِلَىٰ رَبِّهِمُ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>الْوَسِيلَةَ أَيُّهُمْ أَقْرَبُ وَيَرْجُونَ رَحْمَتَهُ وَيَخَافُونَ عَذَابَهُ إِنَّ عَذَابَ رَبِّكَ كَانَ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مَحْذُورًا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والآية هنا في معرض الردِّ علىٰ أقوام يعبدون الملائكة</w:t>
      </w:r>
      <w:r w:rsidR="00742F32">
        <w:rPr>
          <w:rtl/>
        </w:rPr>
        <w:t>،</w:t>
      </w:r>
      <w:r>
        <w:rPr>
          <w:rtl/>
        </w:rPr>
        <w:t xml:space="preserve"> أو يؤلهون المسيح</w:t>
      </w:r>
      <w:r w:rsidR="0055726B">
        <w:rPr>
          <w:rtl/>
        </w:rPr>
        <w:t xml:space="preserve"> </w:t>
      </w:r>
      <w:r>
        <w:rPr>
          <w:rtl/>
        </w:rPr>
        <w:t xml:space="preserve">وعزيراً </w:t>
      </w:r>
      <w:r w:rsidRPr="00742F32">
        <w:rPr>
          <w:rStyle w:val="libAlaemChar"/>
          <w:rtl/>
        </w:rPr>
        <w:t>عليهما‌السلام</w:t>
      </w:r>
      <w:r w:rsidR="00742F32">
        <w:rPr>
          <w:rtl/>
        </w:rPr>
        <w:t>،</w:t>
      </w:r>
      <w:r>
        <w:rPr>
          <w:rtl/>
        </w:rPr>
        <w:t xml:space="preserve"> فقالت الآية انّ أولئك الذين تدعونهم من ملائكة وأنبياء إنّما هم في</w:t>
      </w:r>
      <w:r w:rsidR="0055726B">
        <w:rPr>
          <w:rtl/>
        </w:rPr>
        <w:t xml:space="preserve"> </w:t>
      </w:r>
      <w:r>
        <w:rPr>
          <w:rtl/>
        </w:rPr>
        <w:t xml:space="preserve">أنفسهم يبتغون إلىٰ ربِّهم الوسيلة ويرجون رحمته ويخافون عذابه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والوسيلة هنا لم تخرج عن معناها الأول</w:t>
      </w:r>
      <w:r w:rsidR="00742F32">
        <w:rPr>
          <w:rtl/>
        </w:rPr>
        <w:t>،</w:t>
      </w:r>
      <w:r>
        <w:rPr>
          <w:rtl/>
        </w:rPr>
        <w:t xml:space="preserve"> فهي التوصل والتقرّب. وربّما</w:t>
      </w:r>
      <w:r w:rsidR="0055726B">
        <w:rPr>
          <w:rtl/>
        </w:rPr>
        <w:t xml:space="preserve"> </w:t>
      </w:r>
      <w:r>
        <w:rPr>
          <w:rtl/>
        </w:rPr>
        <w:t>استعملت بمعنىٰ ما به التوصّل والتقرّب</w:t>
      </w:r>
      <w:r w:rsidR="00742F32">
        <w:rPr>
          <w:rtl/>
        </w:rPr>
        <w:t>،</w:t>
      </w:r>
      <w:r>
        <w:rPr>
          <w:rtl/>
        </w:rPr>
        <w:t xml:space="preserve"> ولعلّه ال</w:t>
      </w:r>
      <w:r>
        <w:rPr>
          <w:rFonts w:hint="cs"/>
          <w:rtl/>
        </w:rPr>
        <w:t>أ</w:t>
      </w:r>
      <w:r>
        <w:rPr>
          <w:rtl/>
        </w:rPr>
        <w:t xml:space="preserve">نسب بالسياق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كل ما تقدّم يُعلَم أنّ التوسُّل إنّما هو اتخاذ الوسيل</w:t>
      </w:r>
      <w:r>
        <w:rPr>
          <w:rFonts w:hint="cs"/>
          <w:rtl/>
        </w:rPr>
        <w:t xml:space="preserve">ة </w:t>
      </w:r>
      <w:r>
        <w:rPr>
          <w:rtl/>
        </w:rPr>
        <w:t>المقصود</w:t>
      </w:r>
      <w:r w:rsidR="00742F32">
        <w:rPr>
          <w:rtl/>
        </w:rPr>
        <w:t>،</w:t>
      </w:r>
      <w:r>
        <w:rPr>
          <w:rtl/>
        </w:rPr>
        <w:t xml:space="preserve"> ومعه يكون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نسب في معنى الوسيلة أنّها ما يتم به التوصّل والتقرّب.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هذا هو التوسُّل في معناه اللغوي الجامع.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أمّا التوسُّل إلىٰ الله تعالىٰ في معناه الاصطلاحي</w:t>
      </w:r>
      <w:r w:rsidR="00742F32">
        <w:rPr>
          <w:rtl/>
        </w:rPr>
        <w:t>،</w:t>
      </w:r>
      <w:r>
        <w:rPr>
          <w:rtl/>
        </w:rPr>
        <w:t xml:space="preserve"> فهو أن يتقرّب العبد إلىٰ الله</w:t>
      </w:r>
      <w:r w:rsidR="0055726B">
        <w:rPr>
          <w:rtl/>
        </w:rPr>
        <w:t xml:space="preserve"> </w:t>
      </w:r>
      <w:r>
        <w:rPr>
          <w:rtl/>
        </w:rPr>
        <w:t xml:space="preserve">تعالىٰ بشيء يكون وسيلة لاستجابة الدعاء ونيل المطلوب </w:t>
      </w:r>
      <w:r w:rsidRPr="00742F32">
        <w:rPr>
          <w:rStyle w:val="libFootnotenumChar"/>
          <w:rtl/>
        </w:rPr>
        <w:t>(4)</w:t>
      </w:r>
      <w:r>
        <w:rPr>
          <w:rtl/>
        </w:rPr>
        <w:t>. وهو ما جاء به قوله</w:t>
      </w:r>
      <w:r w:rsidR="0055726B">
        <w:rPr>
          <w:rtl/>
        </w:rPr>
        <w:t xml:space="preserve"> </w:t>
      </w:r>
      <w:r>
        <w:rPr>
          <w:rtl/>
        </w:rPr>
        <w:t>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وَلَوْ أَنَّهُمْ إِذ ظَّلَمُوا أَنفُسَهُمْ جَاءُوكَ فَاسْتَغْفَرُوا اللَّهَ وَاسْتَغْفَرَ لَهُمُ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الرَّسُولُ لَوَجَدُوا اللَّهَ تَوَّابًا رَّحِيمًا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فهم بعد استغفارهم يتّخذون من استغفار</w:t>
      </w:r>
      <w:r w:rsidR="0055726B">
        <w:rPr>
          <w:rtl/>
        </w:rPr>
        <w:t xml:space="preserve"> </w:t>
      </w:r>
      <w:r>
        <w:rPr>
          <w:rtl/>
        </w:rPr>
        <w:t>الرسول لهم وسيلة لنيل توبة الله عليهم ورحمته إيّاهم. وهذا توسُّل بدعاء</w:t>
      </w:r>
      <w:r w:rsidR="0055726B">
        <w:rPr>
          <w:rtl/>
        </w:rPr>
        <w:t xml:space="preserve"> </w:t>
      </w:r>
      <w:r>
        <w:rPr>
          <w:rtl/>
        </w:rPr>
        <w:t xml:space="preserve">الرسول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حياته.</w:t>
      </w:r>
    </w:p>
    <w:p w:rsidR="006E6387" w:rsidRPr="00CA2006" w:rsidRDefault="006E6387" w:rsidP="00742F32">
      <w:pPr>
        <w:pStyle w:val="libLine"/>
        <w:rPr>
          <w:rtl/>
        </w:rPr>
      </w:pPr>
      <w:r w:rsidRPr="00CA2006">
        <w:rPr>
          <w:rtl/>
        </w:rPr>
        <w:t>_</w:t>
      </w:r>
      <w:r w:rsidRPr="00CA2006">
        <w:rPr>
          <w:rFonts w:hint="cs"/>
          <w:rtl/>
        </w:rPr>
        <w:t>__________</w:t>
      </w:r>
      <w:r w:rsidRPr="00CA2006">
        <w:rPr>
          <w:rtl/>
        </w:rPr>
        <w:t>___________</w:t>
      </w:r>
      <w:r w:rsidRPr="00CA2006">
        <w:rPr>
          <w:rFonts w:hint="cs"/>
          <w:rtl/>
        </w:rPr>
        <w:t>_____</w:t>
      </w:r>
      <w:r w:rsidRPr="00CA2006">
        <w:rPr>
          <w:rtl/>
        </w:rPr>
        <w:t>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 xml:space="preserve">(1) </w:t>
      </w:r>
      <w:r>
        <w:rPr>
          <w:rtl/>
        </w:rPr>
        <w:t>سورة ال</w:t>
      </w:r>
      <w:r>
        <w:rPr>
          <w:rFonts w:hint="cs"/>
          <w:rtl/>
        </w:rPr>
        <w:t>إ</w:t>
      </w:r>
      <w:r w:rsidRPr="00FC31C6">
        <w:rPr>
          <w:rtl/>
        </w:rPr>
        <w:t>سراء</w:t>
      </w:r>
      <w:r w:rsidR="00742F32">
        <w:rPr>
          <w:rtl/>
        </w:rPr>
        <w:t>:</w:t>
      </w:r>
      <w:r w:rsidRPr="00FC31C6">
        <w:rPr>
          <w:rtl/>
        </w:rPr>
        <w:t xml:space="preserve"> 17 / 57.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انظر تفسير الرازي 10</w:t>
      </w:r>
      <w:r w:rsidR="00742F32">
        <w:rPr>
          <w:rtl/>
        </w:rPr>
        <w:t>:</w:t>
      </w:r>
      <w:r w:rsidRPr="00FC31C6">
        <w:rPr>
          <w:rtl/>
        </w:rPr>
        <w:t xml:space="preserve"> 233</w:t>
      </w:r>
      <w:r w:rsidR="00742F32">
        <w:rPr>
          <w:rtl/>
        </w:rPr>
        <w:t xml:space="preserve"> - </w:t>
      </w:r>
      <w:r w:rsidRPr="00FC31C6">
        <w:rPr>
          <w:rtl/>
        </w:rPr>
        <w:t>234</w:t>
      </w:r>
      <w:r w:rsidR="00742F32">
        <w:rPr>
          <w:rtl/>
        </w:rPr>
        <w:t>،</w:t>
      </w:r>
      <w:r w:rsidRPr="00FC31C6">
        <w:rPr>
          <w:rtl/>
        </w:rPr>
        <w:t xml:space="preserve"> والميزان 13</w:t>
      </w:r>
      <w:r w:rsidR="00742F32">
        <w:rPr>
          <w:rtl/>
        </w:rPr>
        <w:t>:</w:t>
      </w:r>
      <w:r w:rsidRPr="00FC31C6">
        <w:rPr>
          <w:rtl/>
        </w:rPr>
        <w:t xml:space="preserve"> 128.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الميزان 13</w:t>
      </w:r>
      <w:r w:rsidR="00742F32">
        <w:rPr>
          <w:rtl/>
        </w:rPr>
        <w:t>:</w:t>
      </w:r>
      <w:r w:rsidRPr="00FC31C6">
        <w:rPr>
          <w:rtl/>
        </w:rPr>
        <w:t xml:space="preserve"> 130.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انظر</w:t>
      </w:r>
      <w:r w:rsidR="00742F32">
        <w:rPr>
          <w:rtl/>
        </w:rPr>
        <w:t>:</w:t>
      </w:r>
      <w:r w:rsidRPr="00FC31C6">
        <w:rPr>
          <w:rtl/>
        </w:rPr>
        <w:t xml:space="preserve"> التوسل / جعفر السبحاني</w:t>
      </w:r>
      <w:r w:rsidR="00742F32">
        <w:rPr>
          <w:rtl/>
        </w:rPr>
        <w:t>:</w:t>
      </w:r>
      <w:r w:rsidRPr="00FC31C6">
        <w:rPr>
          <w:rtl/>
        </w:rPr>
        <w:t xml:space="preserve"> 18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معاونية التعليم والبحوث ال</w:t>
      </w:r>
      <w:r>
        <w:rPr>
          <w:rFonts w:hint="cs"/>
          <w:rtl/>
        </w:rPr>
        <w:t>إ</w:t>
      </w:r>
      <w:r w:rsidRPr="00FC31C6">
        <w:rPr>
          <w:rtl/>
        </w:rPr>
        <w:t>سلامية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بدون تاريخ ورقم طبعة.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ولم ينحصر أُسلوب التوسُّل المأمور به شرعاً</w:t>
      </w:r>
      <w:r w:rsidR="00742F32">
        <w:rPr>
          <w:rtl/>
        </w:rPr>
        <w:t>،</w:t>
      </w:r>
      <w:r>
        <w:rPr>
          <w:rtl/>
        </w:rPr>
        <w:t xml:space="preserve"> أو الآخر الذي أباحته</w:t>
      </w:r>
      <w:r w:rsidR="0055726B">
        <w:rPr>
          <w:rtl/>
        </w:rPr>
        <w:t xml:space="preserve"> </w:t>
      </w:r>
      <w:r>
        <w:rPr>
          <w:rtl/>
        </w:rPr>
        <w:t>الشريعة</w:t>
      </w:r>
      <w:r w:rsidR="00742F32">
        <w:rPr>
          <w:rtl/>
        </w:rPr>
        <w:t>،</w:t>
      </w:r>
      <w:r>
        <w:rPr>
          <w:rtl/>
        </w:rPr>
        <w:t xml:space="preserve"> بهذا اللون بل تعدَّدت أساليبه بتعدُّد الوسائل المعتمدة فيه</w:t>
      </w:r>
      <w:r w:rsidR="00742F32">
        <w:rPr>
          <w:rtl/>
        </w:rPr>
        <w:t>،</w:t>
      </w:r>
      <w:r>
        <w:rPr>
          <w:rtl/>
        </w:rPr>
        <w:t xml:space="preserve"> كما سيأتي</w:t>
      </w:r>
      <w:r w:rsidR="0055726B">
        <w:rPr>
          <w:rtl/>
        </w:rPr>
        <w:t xml:space="preserve"> </w:t>
      </w:r>
      <w:r>
        <w:rPr>
          <w:rtl/>
        </w:rPr>
        <w:t>في مبحث أقسام التوسُّل.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ومن هنا يمكن ملاحظة أكثر من مصطلح آخر قد يكون مرادفاً للتوسُّل بهذا</w:t>
      </w:r>
      <w:r w:rsidR="0055726B">
        <w:rPr>
          <w:rtl/>
        </w:rPr>
        <w:t xml:space="preserve"> </w:t>
      </w:r>
      <w:r>
        <w:rPr>
          <w:rtl/>
        </w:rPr>
        <w:t>المعنىٰ</w:t>
      </w:r>
      <w:r w:rsidR="00742F32">
        <w:rPr>
          <w:rtl/>
        </w:rPr>
        <w:t>،</w:t>
      </w:r>
      <w:r>
        <w:rPr>
          <w:rtl/>
        </w:rPr>
        <w:t xml:space="preserve"> منها</w:t>
      </w:r>
      <w:r w:rsidR="00742F32">
        <w:rPr>
          <w:rtl/>
        </w:rPr>
        <w:t>:</w:t>
      </w:r>
    </w:p>
    <w:p w:rsidR="006E6387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t>1</w:t>
      </w:r>
      <w:r w:rsidR="00742F32">
        <w:rPr>
          <w:rStyle w:val="libBold2Char"/>
          <w:rFonts w:hint="cs"/>
          <w:rtl/>
        </w:rPr>
        <w:t xml:space="preserve"> - </w:t>
      </w:r>
      <w:r w:rsidRPr="00742F32">
        <w:rPr>
          <w:rStyle w:val="libBold2Char"/>
          <w:rtl/>
        </w:rPr>
        <w:t>الاستشفاع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أو التشفّع</w:t>
      </w:r>
      <w:r w:rsidR="00742F32">
        <w:rPr>
          <w:rtl/>
        </w:rPr>
        <w:t>،</w:t>
      </w:r>
      <w:r>
        <w:rPr>
          <w:rtl/>
        </w:rPr>
        <w:t xml:space="preserve"> وهو اتخاذ الشفيع إلىٰ الله تعالىٰ لاستجابة الدعاء ونيل</w:t>
      </w:r>
      <w:r w:rsidR="0055726B">
        <w:rPr>
          <w:rtl/>
        </w:rPr>
        <w:t xml:space="preserve"> </w:t>
      </w:r>
      <w:r>
        <w:rPr>
          <w:rtl/>
        </w:rPr>
        <w:t>القرب والرضا.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وقد كان الاستشفاع بالنبي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وبدعائه في حياته ثابت في سلوك</w:t>
      </w:r>
      <w:r w:rsidR="0055726B">
        <w:rPr>
          <w:rtl/>
        </w:rPr>
        <w:t xml:space="preserve"> </w:t>
      </w:r>
      <w:r>
        <w:rPr>
          <w:rtl/>
        </w:rPr>
        <w:t>المسلمين وثقافتهم</w:t>
      </w:r>
      <w:r w:rsidR="00742F32">
        <w:rPr>
          <w:rtl/>
        </w:rPr>
        <w:t>،</w:t>
      </w:r>
      <w:r>
        <w:rPr>
          <w:rtl/>
        </w:rPr>
        <w:t xml:space="preserve"> كما هو ثابت أيضاً بعد وفاته</w:t>
      </w:r>
      <w:r w:rsidR="00742F32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إ</w:t>
      </w:r>
      <w:r>
        <w:rPr>
          <w:rtl/>
        </w:rPr>
        <w:t>جماع قائم علىٰ تحقّق</w:t>
      </w:r>
      <w:r w:rsidR="0055726B">
        <w:rPr>
          <w:rtl/>
        </w:rPr>
        <w:t xml:space="preserve"> </w:t>
      </w:r>
      <w:r>
        <w:rPr>
          <w:rtl/>
        </w:rPr>
        <w:t xml:space="preserve">شفاعته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مّته يوم القيامة.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والشفيع بمثابة الوسيلة في الدعاء وطلب القربىٰ.</w:t>
      </w:r>
    </w:p>
    <w:p w:rsidR="006E6387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t>2</w:t>
      </w:r>
      <w:r w:rsidR="00742F32">
        <w:rPr>
          <w:rStyle w:val="libBold2Char"/>
          <w:rFonts w:hint="cs"/>
          <w:rtl/>
        </w:rPr>
        <w:t xml:space="preserve"> - </w:t>
      </w:r>
      <w:r w:rsidRPr="00742F32">
        <w:rPr>
          <w:rStyle w:val="libBold2Char"/>
          <w:rtl/>
        </w:rPr>
        <w:t>الاستغاثة</w:t>
      </w:r>
      <w:r w:rsidR="00742F32">
        <w:rPr>
          <w:rStyle w:val="libBold2Char"/>
          <w:rtl/>
        </w:rPr>
        <w:t>:</w:t>
      </w:r>
      <w:r>
        <w:rPr>
          <w:rtl/>
        </w:rPr>
        <w:t xml:space="preserve"> وهي طلب الاِغاثة من المستغاث به</w:t>
      </w:r>
      <w:r w:rsidR="00742F32">
        <w:rPr>
          <w:rtl/>
        </w:rPr>
        <w:t>،</w:t>
      </w:r>
      <w:r>
        <w:rPr>
          <w:rtl/>
        </w:rPr>
        <w:t xml:space="preserve"> إلىٰ المستغاث والمغيث وهو</w:t>
      </w:r>
      <w:r w:rsidR="0055726B">
        <w:rPr>
          <w:rtl/>
        </w:rPr>
        <w:t xml:space="preserve"> </w:t>
      </w:r>
      <w:r>
        <w:rPr>
          <w:rtl/>
        </w:rPr>
        <w:t>الله تعالى</w:t>
      </w:r>
      <w:r w:rsidRPr="00F27959">
        <w:rPr>
          <w:rtl/>
        </w:rPr>
        <w:t>ٰ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t>3</w:t>
      </w:r>
      <w:r w:rsidR="00742F32">
        <w:rPr>
          <w:rStyle w:val="libBold2Char"/>
          <w:rtl/>
        </w:rPr>
        <w:t xml:space="preserve"> - </w:t>
      </w:r>
      <w:r w:rsidRPr="00742F32">
        <w:rPr>
          <w:rStyle w:val="libBold2Char"/>
          <w:rtl/>
        </w:rPr>
        <w:t>التوجّه</w:t>
      </w:r>
      <w:r w:rsidR="00742F32">
        <w:rPr>
          <w:rStyle w:val="libBold2Char"/>
          <w:rtl/>
        </w:rPr>
        <w:t>:</w:t>
      </w:r>
      <w:r>
        <w:rPr>
          <w:rtl/>
        </w:rPr>
        <w:t xml:space="preserve"> وهو التوجّه إلىٰ الله تعالىٰ بما له وجه عنده.</w:t>
      </w:r>
    </w:p>
    <w:p w:rsidR="006E6387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t>4</w:t>
      </w:r>
      <w:r w:rsidR="00742F32">
        <w:rPr>
          <w:rStyle w:val="libBold2Char"/>
          <w:rtl/>
        </w:rPr>
        <w:t xml:space="preserve"> - </w:t>
      </w:r>
      <w:r w:rsidRPr="00742F32">
        <w:rPr>
          <w:rStyle w:val="libBold2Char"/>
          <w:rtl/>
        </w:rPr>
        <w:t>التجوّه</w:t>
      </w:r>
      <w:r w:rsidR="00742F32">
        <w:rPr>
          <w:rStyle w:val="libBold2Char"/>
          <w:rtl/>
        </w:rPr>
        <w:t>:</w:t>
      </w:r>
      <w:r>
        <w:rPr>
          <w:rtl/>
        </w:rPr>
        <w:t xml:space="preserve"> وهو مثل التوجّه</w:t>
      </w:r>
      <w:r w:rsidR="00742F32">
        <w:rPr>
          <w:rtl/>
        </w:rPr>
        <w:t>،</w:t>
      </w:r>
      <w:r>
        <w:rPr>
          <w:rtl/>
        </w:rPr>
        <w:t xml:space="preserve"> فهو سؤال الله تعالىٰ بما له وجاهةٌ عنده.</w:t>
      </w:r>
    </w:p>
    <w:p w:rsidR="006E6387" w:rsidRDefault="006E6387" w:rsidP="00742F32">
      <w:pPr>
        <w:pStyle w:val="libVar0"/>
        <w:rPr>
          <w:rtl/>
        </w:rPr>
      </w:pPr>
      <w:r>
        <w:rPr>
          <w:rtl/>
        </w:rPr>
        <w:t>فالوسيلة في التوسُّل</w:t>
      </w:r>
      <w:r w:rsidR="00742F32">
        <w:rPr>
          <w:rtl/>
        </w:rPr>
        <w:t>،</w:t>
      </w:r>
      <w:r>
        <w:rPr>
          <w:rtl/>
        </w:rPr>
        <w:t xml:space="preserve"> هو الشفيع في الاستشفاع</w:t>
      </w:r>
      <w:r w:rsidR="00742F32">
        <w:rPr>
          <w:rtl/>
        </w:rPr>
        <w:t>،</w:t>
      </w:r>
      <w:r>
        <w:rPr>
          <w:rtl/>
        </w:rPr>
        <w:t xml:space="preserve"> وهو المستغاث به في</w:t>
      </w:r>
      <w:r w:rsidR="0055726B">
        <w:rPr>
          <w:rtl/>
        </w:rPr>
        <w:t xml:space="preserve"> </w:t>
      </w:r>
      <w:r>
        <w:rPr>
          <w:rtl/>
        </w:rPr>
        <w:t>الاستغاثة</w:t>
      </w:r>
      <w:r w:rsidR="00742F32">
        <w:rPr>
          <w:rtl/>
        </w:rPr>
        <w:t>،</w:t>
      </w:r>
      <w:r>
        <w:rPr>
          <w:rtl/>
        </w:rPr>
        <w:t xml:space="preserve"> وهو المتوجَّهُ به في التوجّه</w:t>
      </w:r>
      <w:r w:rsidR="00742F32">
        <w:rPr>
          <w:rtl/>
        </w:rPr>
        <w:t>،</w:t>
      </w:r>
      <w:r>
        <w:rPr>
          <w:rtl/>
        </w:rPr>
        <w:t xml:space="preserve"> والمتجوّه به في التجوّه. ولا عبرة في</w:t>
      </w:r>
      <w:r w:rsidR="0055726B">
        <w:rPr>
          <w:rtl/>
        </w:rPr>
        <w:t xml:space="preserve"> </w:t>
      </w:r>
      <w:r>
        <w:rPr>
          <w:rtl/>
        </w:rPr>
        <w:t>اختلاف ال</w:t>
      </w:r>
      <w:r>
        <w:rPr>
          <w:rFonts w:hint="cs"/>
          <w:rtl/>
        </w:rPr>
        <w:t>أ</w:t>
      </w:r>
      <w:r>
        <w:rPr>
          <w:rtl/>
        </w:rPr>
        <w:t>لفاظ أو الاختلاف فيها</w:t>
      </w:r>
      <w:r w:rsidR="00742F32">
        <w:rPr>
          <w:rtl/>
        </w:rPr>
        <w:t>،</w:t>
      </w:r>
      <w:r>
        <w:rPr>
          <w:rtl/>
        </w:rPr>
        <w:t xml:space="preserve"> ما دام المعنىٰ واحداً</w:t>
      </w:r>
      <w:r w:rsidR="00742F32">
        <w:rPr>
          <w:rtl/>
        </w:rPr>
        <w:t>،</w:t>
      </w:r>
      <w:r>
        <w:rPr>
          <w:rtl/>
        </w:rPr>
        <w:t xml:space="preserve"> وهو سؤال الله تعالىٰ</w:t>
      </w:r>
      <w:r w:rsidR="0055726B">
        <w:rPr>
          <w:rtl/>
        </w:rPr>
        <w:t xml:space="preserve"> </w:t>
      </w:r>
      <w:r>
        <w:rPr>
          <w:rtl/>
        </w:rPr>
        <w:t xml:space="preserve">بالنبي محمد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أو بغيره ممّا له عند الله تعالىٰ منزلة مقطوع بها.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CA2006" w:rsidRDefault="009277B6" w:rsidP="00742F32">
      <w:pPr>
        <w:pStyle w:val="Heading1Center"/>
        <w:rPr>
          <w:rtl/>
        </w:rPr>
      </w:pPr>
      <w:r>
        <w:rPr>
          <w:rFonts w:hint="cs"/>
          <w:rtl/>
        </w:rPr>
        <w:lastRenderedPageBreak/>
        <w:t xml:space="preserve"> </w:t>
      </w:r>
      <w:bookmarkStart w:id="41" w:name="_Toc424553244"/>
      <w:r w:rsidR="006E6387">
        <w:rPr>
          <w:rtl/>
        </w:rPr>
        <w:t>الفصل ال</w:t>
      </w:r>
      <w:r w:rsidR="006E6387">
        <w:rPr>
          <w:rFonts w:hint="cs"/>
          <w:rtl/>
        </w:rPr>
        <w:t>أ</w:t>
      </w:r>
      <w:r w:rsidR="006E6387" w:rsidRPr="00CA2006">
        <w:rPr>
          <w:rtl/>
        </w:rPr>
        <w:t>ول</w:t>
      </w:r>
      <w:bookmarkEnd w:id="41"/>
    </w:p>
    <w:p w:rsidR="006E6387" w:rsidRDefault="006E6387" w:rsidP="006E6387">
      <w:pPr>
        <w:pStyle w:val="Heading2Center"/>
        <w:rPr>
          <w:rtl/>
        </w:rPr>
      </w:pPr>
      <w:bookmarkStart w:id="42" w:name="_Toc424553245"/>
      <w:r>
        <w:rPr>
          <w:rtl/>
        </w:rPr>
        <w:t>أقسام التوسُّل</w:t>
      </w:r>
      <w:bookmarkEnd w:id="42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التوسُّل في معناه واحد</w:t>
      </w:r>
      <w:r w:rsidR="00742F32">
        <w:rPr>
          <w:rtl/>
        </w:rPr>
        <w:t>،</w:t>
      </w:r>
      <w:r>
        <w:rPr>
          <w:rtl/>
        </w:rPr>
        <w:t xml:space="preserve"> لا يمكن تقسيمه من هذا الوجه</w:t>
      </w:r>
      <w:r w:rsidR="00742F32">
        <w:rPr>
          <w:rtl/>
        </w:rPr>
        <w:t>،</w:t>
      </w:r>
      <w:r>
        <w:rPr>
          <w:rtl/>
        </w:rPr>
        <w:t xml:space="preserve"> غير أنّه من حيث</w:t>
      </w:r>
      <w:r w:rsidR="0055726B">
        <w:rPr>
          <w:rtl/>
        </w:rPr>
        <w:t xml:space="preserve"> </w:t>
      </w:r>
      <w:r>
        <w:rPr>
          <w:rtl/>
        </w:rPr>
        <w:t>تعيين المتوسَّل به</w:t>
      </w:r>
      <w:r w:rsidR="00742F32">
        <w:rPr>
          <w:rFonts w:hint="cs"/>
          <w:rtl/>
        </w:rPr>
        <w:t xml:space="preserve"> - </w:t>
      </w:r>
      <w:r>
        <w:rPr>
          <w:rtl/>
        </w:rPr>
        <w:t>أي الوسيلة</w:t>
      </w:r>
      <w:r w:rsidR="00742F32">
        <w:rPr>
          <w:rFonts w:hint="cs"/>
          <w:rtl/>
        </w:rPr>
        <w:t xml:space="preserve"> - </w:t>
      </w:r>
      <w:r>
        <w:rPr>
          <w:rtl/>
        </w:rPr>
        <w:t>يتعدّد بتعدّد الوسائل</w:t>
      </w:r>
      <w:r w:rsidR="00742F32">
        <w:rPr>
          <w:rtl/>
        </w:rPr>
        <w:t>،</w:t>
      </w:r>
      <w:r>
        <w:rPr>
          <w:rtl/>
        </w:rPr>
        <w:t xml:space="preserve"> فليس كل شيء يصلُح أن</w:t>
      </w:r>
      <w:r w:rsidR="0055726B">
        <w:rPr>
          <w:rtl/>
        </w:rPr>
        <w:t xml:space="preserve"> </w:t>
      </w:r>
      <w:r>
        <w:rPr>
          <w:rtl/>
        </w:rPr>
        <w:t>يكون وسيلةً إلىٰ الله تعالىٰ</w:t>
      </w:r>
      <w:r w:rsidR="00742F32">
        <w:rPr>
          <w:rtl/>
        </w:rPr>
        <w:t>،</w:t>
      </w:r>
      <w:r>
        <w:rPr>
          <w:rtl/>
        </w:rPr>
        <w:t xml:space="preserve"> وإنّما هناك وسائل أمر الشارع ببعضها وشرّع البعض</w:t>
      </w:r>
      <w:r w:rsidR="0055726B">
        <w:rPr>
          <w:rtl/>
        </w:rPr>
        <w:t xml:space="preserve"> </w:t>
      </w:r>
      <w:r>
        <w:rPr>
          <w:rtl/>
        </w:rPr>
        <w:t>الآخر علىٰ نحو ال</w:t>
      </w:r>
      <w:r>
        <w:rPr>
          <w:rFonts w:hint="cs"/>
          <w:rtl/>
        </w:rPr>
        <w:t>إ</w:t>
      </w:r>
      <w:r>
        <w:rPr>
          <w:rtl/>
        </w:rPr>
        <w:t>باحة أو الاستحباب.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وأقسام التوسُّل بهذا الاعتبار هي</w:t>
      </w:r>
      <w:r w:rsidR="00742F32">
        <w:rPr>
          <w:rtl/>
        </w:rPr>
        <w:t>:</w:t>
      </w:r>
    </w:p>
    <w:p w:rsidR="006E6387" w:rsidRDefault="006E6387" w:rsidP="006E6387">
      <w:pPr>
        <w:pStyle w:val="Heading2"/>
        <w:rPr>
          <w:rtl/>
        </w:rPr>
      </w:pPr>
      <w:bookmarkStart w:id="43" w:name="_Toc424553246"/>
      <w:r>
        <w:rPr>
          <w:rtl/>
        </w:rPr>
        <w:t>1) التوسُّل بالله تعالىٰ</w:t>
      </w:r>
      <w:r w:rsidR="00742F32">
        <w:rPr>
          <w:rtl/>
        </w:rPr>
        <w:t>:</w:t>
      </w:r>
      <w:bookmarkEnd w:id="43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الله تبارك وتعالى أقرب إلىٰ المرء من نفسه</w:t>
      </w:r>
      <w:r w:rsidR="00742F32">
        <w:rPr>
          <w:rtl/>
        </w:rPr>
        <w:t>،</w:t>
      </w:r>
      <w:r>
        <w:rPr>
          <w:rtl/>
        </w:rPr>
        <w:t xml:space="preserve"> وأعلم به من نفسه</w:t>
      </w:r>
      <w:r w:rsidR="00742F32">
        <w:rPr>
          <w:rtl/>
        </w:rPr>
        <w:t>،</w:t>
      </w:r>
      <w:r>
        <w:rPr>
          <w:rtl/>
        </w:rPr>
        <w:t xml:space="preserve"> وأرحم به من</w:t>
      </w:r>
      <w:r w:rsidR="0055726B">
        <w:rPr>
          <w:rtl/>
        </w:rPr>
        <w:t xml:space="preserve"> </w:t>
      </w:r>
      <w:r>
        <w:rPr>
          <w:rtl/>
        </w:rPr>
        <w:t>كل شيء</w:t>
      </w:r>
      <w:r w:rsidR="00742F32">
        <w:rPr>
          <w:rtl/>
        </w:rPr>
        <w:t>،</w:t>
      </w:r>
      <w:r>
        <w:rPr>
          <w:rtl/>
        </w:rPr>
        <w:t xml:space="preserve"> فهو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الرَّحْمَٰنِ الرَّحِيمِ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وهو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أَرْحَمُ الرَّاحِمِينَ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فجاز التوسُّل به تعالىٰ</w:t>
      </w:r>
      <w:r w:rsidR="0055726B">
        <w:rPr>
          <w:rtl/>
        </w:rPr>
        <w:t xml:space="preserve"> </w:t>
      </w:r>
      <w:r>
        <w:rPr>
          <w:rtl/>
        </w:rPr>
        <w:t>إليه لنيل رضاه</w:t>
      </w:r>
      <w:r w:rsidR="00742F32">
        <w:rPr>
          <w:rtl/>
        </w:rPr>
        <w:t>،</w:t>
      </w:r>
      <w:r>
        <w:rPr>
          <w:rtl/>
        </w:rPr>
        <w:t xml:space="preserve"> وهو في نهاية اليقين به تعالىٰ والوثوق به والاعتماد عليه.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>
        <w:rPr>
          <w:rtl/>
        </w:rPr>
        <w:t xml:space="preserve">وقد جاء في دعاء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عند النوم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اللّهم إنّي أعوذ برضاك من</w:t>
      </w:r>
      <w:r w:rsidR="0055726B">
        <w:rPr>
          <w:rStyle w:val="libBold2Char"/>
          <w:rtl/>
        </w:rPr>
        <w:t xml:space="preserve">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سخطك</w:t>
      </w:r>
      <w:r w:rsidR="00742F32">
        <w:rPr>
          <w:rtl/>
        </w:rPr>
        <w:t>،</w:t>
      </w:r>
      <w:r w:rsidRPr="00D63541">
        <w:rPr>
          <w:rtl/>
        </w:rPr>
        <w:t xml:space="preserve"> وبمعافاتك من عقوبتك</w:t>
      </w:r>
      <w:r w:rsidR="00742F32">
        <w:rPr>
          <w:rtl/>
        </w:rPr>
        <w:t>،</w:t>
      </w:r>
      <w:r w:rsidRPr="00D63541">
        <w:rPr>
          <w:rtl/>
        </w:rPr>
        <w:t xml:space="preserve"> وأعوذ بك منك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هذا الباب يدخل كل دعاء يكون الله جلَّ جلاله هو المخاطب فيه</w:t>
      </w:r>
      <w:r w:rsidR="00742F32">
        <w:rPr>
          <w:rtl/>
        </w:rPr>
        <w:t>،</w:t>
      </w:r>
      <w:r>
        <w:rPr>
          <w:rtl/>
        </w:rPr>
        <w:t xml:space="preserve"> فقولك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742F32">
        <w:rPr>
          <w:rStyle w:val="libBold2Char"/>
          <w:rtl/>
        </w:rPr>
        <w:t>« اللهم اغفر لي ذنبي »</w:t>
      </w:r>
      <w:r w:rsidR="00742F32">
        <w:rPr>
          <w:rtl/>
        </w:rPr>
        <w:t>،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اللهم ارحمني »</w:t>
      </w:r>
      <w:r w:rsidR="00742F32">
        <w:rPr>
          <w:rtl/>
        </w:rPr>
        <w:t>،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اللهم انّي أسألك رضاك »</w:t>
      </w:r>
      <w:r>
        <w:rPr>
          <w:rtl/>
        </w:rPr>
        <w:t xml:space="preserve"> وغير ذلك</w:t>
      </w:r>
      <w:r w:rsidR="0055726B">
        <w:rPr>
          <w:rtl/>
        </w:rPr>
        <w:t xml:space="preserve"> </w:t>
      </w:r>
      <w:r>
        <w:rPr>
          <w:rtl/>
        </w:rPr>
        <w:t>إنّما هو توسُّل بالله تعالىٰ لنيل المغفرة</w:t>
      </w:r>
      <w:r w:rsidR="00742F32">
        <w:rPr>
          <w:rtl/>
        </w:rPr>
        <w:t>،</w:t>
      </w:r>
      <w:r>
        <w:rPr>
          <w:rtl/>
        </w:rPr>
        <w:t xml:space="preserve"> والرحمة</w:t>
      </w:r>
      <w:r w:rsidR="00742F32">
        <w:rPr>
          <w:rtl/>
        </w:rPr>
        <w:t>،</w:t>
      </w:r>
      <w:r>
        <w:rPr>
          <w:rtl/>
        </w:rPr>
        <w:t xml:space="preserve"> والرضوان.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مفاتح هذا الباب</w:t>
      </w:r>
      <w:r w:rsidR="00742F32">
        <w:rPr>
          <w:rtl/>
        </w:rPr>
        <w:t>:</w:t>
      </w:r>
      <w:r>
        <w:rPr>
          <w:rtl/>
        </w:rPr>
        <w:t xml:space="preserve"> قوله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وَقَالَ رَبُّكُمُ ادْعُونِي أَسْتَجِبْ لَكُمْ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وقوله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وَإِذَا سَأَلَكَ عِبَادِي عَنِّي فَإِنِّي قَرِيبٌ أُجِيبُ دَعْوَةَ الدَّاعِ إِذَا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دَعَانِ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وممّا يظهر فيه معنى</w:t>
      </w:r>
      <w:r w:rsidR="006E6387" w:rsidRPr="00B644DF">
        <w:rPr>
          <w:rtl/>
        </w:rPr>
        <w:t>ٰ</w:t>
      </w:r>
      <w:r w:rsidR="006E6387">
        <w:rPr>
          <w:rtl/>
        </w:rPr>
        <w:t xml:space="preserve"> التوسُّل من هذا القسم</w:t>
      </w:r>
      <w:r>
        <w:rPr>
          <w:rtl/>
        </w:rPr>
        <w:t>،</w:t>
      </w:r>
      <w:r w:rsidR="006E6387">
        <w:rPr>
          <w:rtl/>
        </w:rPr>
        <w:t xml:space="preserve"> الدعاء المأثور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اللهم إنّي أعوذ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بك من زوال نعمتك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ومن تحوّل عافيتك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ومن فجأة عقوبتك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ومن جميع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سخطك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(4)</w:t>
      </w:r>
      <w:r w:rsidR="006E6387"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وكم هي جلية عظمة هذا القسم من التوسُّل</w:t>
      </w:r>
      <w:r>
        <w:rPr>
          <w:rtl/>
        </w:rPr>
        <w:t>،</w:t>
      </w:r>
      <w:r w:rsidR="006E6387">
        <w:rPr>
          <w:rtl/>
        </w:rPr>
        <w:t xml:space="preserve"> لما يتميّز به من درجات اليقين بالله</w:t>
      </w:r>
      <w:r w:rsidR="0055726B">
        <w:rPr>
          <w:rtl/>
        </w:rPr>
        <w:t xml:space="preserve"> </w:t>
      </w:r>
      <w:r w:rsidR="006E6387">
        <w:rPr>
          <w:rtl/>
        </w:rPr>
        <w:t>وال</w:t>
      </w:r>
      <w:r w:rsidR="006E6387">
        <w:rPr>
          <w:rFonts w:hint="cs"/>
          <w:rtl/>
        </w:rPr>
        <w:t>إ</w:t>
      </w:r>
      <w:r w:rsidR="006E6387">
        <w:rPr>
          <w:rtl/>
        </w:rPr>
        <w:t>حساس ال</w:t>
      </w:r>
      <w:r w:rsidR="006E6387">
        <w:rPr>
          <w:rFonts w:hint="cs"/>
          <w:rtl/>
        </w:rPr>
        <w:t>أ</w:t>
      </w:r>
      <w:r w:rsidR="006E6387">
        <w:rPr>
          <w:rtl/>
        </w:rPr>
        <w:t>كبر بالقرب منه</w:t>
      </w:r>
      <w:r>
        <w:rPr>
          <w:rtl/>
        </w:rPr>
        <w:t>،</w:t>
      </w:r>
      <w:r w:rsidR="006E6387">
        <w:rPr>
          <w:rtl/>
        </w:rPr>
        <w:t xml:space="preserve"> كما نلمسه في دعاء الإمام زين العابدين </w:t>
      </w:r>
      <w:r w:rsidR="006E6387" w:rsidRPr="00742F32">
        <w:rPr>
          <w:rStyle w:val="libAlaemChar"/>
          <w:rtl/>
        </w:rPr>
        <w:t>عليه‌السلام</w:t>
      </w:r>
      <w:r>
        <w:rPr>
          <w:rtl/>
        </w:rPr>
        <w:t>:</w:t>
      </w:r>
      <w:r w:rsidR="0055726B">
        <w:rPr>
          <w:rtl/>
        </w:rPr>
        <w:t xml:space="preserve"> </w:t>
      </w:r>
      <w:r w:rsidR="006E6387" w:rsidRPr="00742F32">
        <w:rPr>
          <w:rStyle w:val="libBold2Char"/>
          <w:rtl/>
        </w:rPr>
        <w:t>« لا شفيع يشفع لي إليك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ولا خفير يؤمِنني عليك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ولا حصنٌ يحجبني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عنك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ولا ملاذ ألجأ إليه منك.. ولا أستشهد علىٰ صيامي نهاراً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ولا أستجير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 xml:space="preserve">بتهجّدي ليلاً... ولست أتوسَّل إليك بفضل نافلة مع كثير ما أغفلتُ من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DF43CD" w:rsidRDefault="006E6387" w:rsidP="00742F32">
      <w:pPr>
        <w:pStyle w:val="libFootnote0"/>
        <w:rPr>
          <w:rtl/>
        </w:rPr>
      </w:pPr>
      <w:r w:rsidRPr="00DF43CD">
        <w:rPr>
          <w:rtl/>
        </w:rPr>
        <w:t>(1) خرّجه الحافظ العراقي في ذيل ( إحياء علوم الدين ) عن النسائي في « اليوم والليلة » / 1444 من</w:t>
      </w:r>
      <w:r w:rsidR="0055726B">
        <w:rPr>
          <w:rtl/>
        </w:rPr>
        <w:t xml:space="preserve"> </w:t>
      </w:r>
      <w:r w:rsidRPr="00DF43CD">
        <w:rPr>
          <w:rtl/>
        </w:rPr>
        <w:t>حديث علي (ع)</w:t>
      </w:r>
      <w:r w:rsidR="00742F32">
        <w:rPr>
          <w:rtl/>
        </w:rPr>
        <w:t xml:space="preserve"> - </w:t>
      </w:r>
      <w:r w:rsidRPr="00DF43CD">
        <w:rPr>
          <w:rtl/>
        </w:rPr>
        <w:t>الغزالي / إحياء علوم الدين 1</w:t>
      </w:r>
      <w:r w:rsidR="00742F32">
        <w:rPr>
          <w:rtl/>
        </w:rPr>
        <w:t>:</w:t>
      </w:r>
      <w:r w:rsidRPr="00DF43CD">
        <w:rPr>
          <w:rtl/>
        </w:rPr>
        <w:t xml:space="preserve"> 554.</w:t>
      </w:r>
    </w:p>
    <w:p w:rsidR="006E6387" w:rsidRPr="00DF43CD" w:rsidRDefault="006E6387" w:rsidP="00742F32">
      <w:pPr>
        <w:pStyle w:val="libFootnote0"/>
        <w:rPr>
          <w:rtl/>
        </w:rPr>
      </w:pPr>
      <w:r w:rsidRPr="00DF43CD">
        <w:rPr>
          <w:rtl/>
        </w:rPr>
        <w:t>(2) سورة غافر</w:t>
      </w:r>
      <w:r w:rsidR="00742F32">
        <w:rPr>
          <w:rtl/>
        </w:rPr>
        <w:t>:</w:t>
      </w:r>
      <w:r w:rsidRPr="00DF43CD">
        <w:rPr>
          <w:rtl/>
        </w:rPr>
        <w:t xml:space="preserve"> 40 / 60.</w:t>
      </w:r>
    </w:p>
    <w:p w:rsidR="006E6387" w:rsidRPr="00DF43CD" w:rsidRDefault="006E6387" w:rsidP="00742F32">
      <w:pPr>
        <w:pStyle w:val="libFootnote0"/>
        <w:rPr>
          <w:rtl/>
        </w:rPr>
      </w:pPr>
      <w:r w:rsidRPr="00DF43CD">
        <w:rPr>
          <w:rtl/>
        </w:rPr>
        <w:t>(3) سورة البقرة</w:t>
      </w:r>
      <w:r w:rsidR="00742F32">
        <w:rPr>
          <w:rtl/>
        </w:rPr>
        <w:t>:</w:t>
      </w:r>
      <w:r w:rsidRPr="00DF43CD">
        <w:rPr>
          <w:rtl/>
        </w:rPr>
        <w:t xml:space="preserve"> 2 / 186.</w:t>
      </w:r>
    </w:p>
    <w:p w:rsidR="006E6387" w:rsidRDefault="006E6387" w:rsidP="00742F32">
      <w:pPr>
        <w:pStyle w:val="libFootnote0"/>
        <w:rPr>
          <w:rtl/>
        </w:rPr>
      </w:pPr>
      <w:r w:rsidRPr="00DF43CD">
        <w:rPr>
          <w:rtl/>
        </w:rPr>
        <w:t>(4) صحيح مسلم / 2739 من حديث ابن عمر. كذا خرّجه العراقي في ذيل ( إحياء علوم الدين )</w:t>
      </w:r>
      <w:r w:rsidR="0055726B">
        <w:rPr>
          <w:rtl/>
        </w:rPr>
        <w:t xml:space="preserve"> </w:t>
      </w:r>
      <w:r w:rsidRPr="00DF43CD">
        <w:rPr>
          <w:rtl/>
        </w:rPr>
        <w:t>1</w:t>
      </w:r>
      <w:r w:rsidR="00742F32">
        <w:rPr>
          <w:rtl/>
        </w:rPr>
        <w:t>:</w:t>
      </w:r>
      <w:r w:rsidRPr="00DF43CD">
        <w:rPr>
          <w:rtl/>
        </w:rPr>
        <w:t xml:space="preserve"> </w:t>
      </w:r>
      <w:r>
        <w:rPr>
          <w:rtl/>
        </w:rPr>
        <w:t>546.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lastRenderedPageBreak/>
        <w:t>وظائف فروضك... هذا مقام من استحيا لنفسه منك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فهو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يستبعد الشفعاء بينه وبين بارئه الذي إليه مآبه</w:t>
      </w:r>
      <w:r w:rsidR="00742F32">
        <w:rPr>
          <w:rtl/>
        </w:rPr>
        <w:t>،</w:t>
      </w:r>
      <w:r>
        <w:rPr>
          <w:rtl/>
        </w:rPr>
        <w:t xml:space="preserve"> وينحّي كل وسيلة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رغم إمكان الاستشفاع والتوسل</w:t>
      </w:r>
      <w:r w:rsidR="00742F32">
        <w:rPr>
          <w:rtl/>
        </w:rPr>
        <w:t>،</w:t>
      </w:r>
      <w:r>
        <w:rPr>
          <w:rtl/>
        </w:rPr>
        <w:t xml:space="preserve"> كما هو واضح في قوله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ولست أتوسَّل إليك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بفضل نافلة مع كثير ما أغفلتُ من وظائف فروضك »</w:t>
      </w:r>
      <w:r>
        <w:rPr>
          <w:rtl/>
        </w:rPr>
        <w:t xml:space="preserve"> فهو لفرط استحيائه من</w:t>
      </w:r>
      <w:r w:rsidR="0055726B">
        <w:rPr>
          <w:rtl/>
        </w:rPr>
        <w:t xml:space="preserve"> </w:t>
      </w:r>
      <w:r>
        <w:rPr>
          <w:rtl/>
        </w:rPr>
        <w:t>خالقه يستحي أن يقدّم طاعاته وسيلة بين يدي دعائه خشية أن يكون قد فرّط في</w:t>
      </w:r>
      <w:r w:rsidR="0055726B">
        <w:rPr>
          <w:rtl/>
        </w:rPr>
        <w:t xml:space="preserve"> </w:t>
      </w:r>
      <w:r>
        <w:rPr>
          <w:rtl/>
        </w:rPr>
        <w:t>أداء شيء من وظائف الفروض.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إنّه يجعل الله تعالىٰ هو شفيعه وهو وسيلته إلىٰ القرب منه ونيل رضاه.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ومن دعائه </w:t>
      </w:r>
      <w:r w:rsidR="006E6387" w:rsidRPr="00742F32">
        <w:rPr>
          <w:rStyle w:val="libAlaemChar"/>
          <w:rtl/>
        </w:rPr>
        <w:t>عليه‌السلام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وأشبه ال</w:t>
      </w:r>
      <w:r w:rsidR="006E6387" w:rsidRPr="00742F32">
        <w:rPr>
          <w:rStyle w:val="libBold2Char"/>
          <w:rFonts w:hint="cs"/>
          <w:rtl/>
        </w:rPr>
        <w:t>أ</w:t>
      </w:r>
      <w:r w:rsidR="006E6387" w:rsidRPr="00742F32">
        <w:rPr>
          <w:rStyle w:val="libBold2Char"/>
          <w:rtl/>
        </w:rPr>
        <w:t>شياء بمشيّتك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وأولىٰ ال</w:t>
      </w:r>
      <w:r w:rsidR="006E6387" w:rsidRPr="00742F32">
        <w:rPr>
          <w:rStyle w:val="libBold2Char"/>
          <w:rFonts w:hint="cs"/>
          <w:rtl/>
        </w:rPr>
        <w:t>أ</w:t>
      </w:r>
      <w:r w:rsidR="006E6387" w:rsidRPr="00742F32">
        <w:rPr>
          <w:rStyle w:val="libBold2Char"/>
          <w:rtl/>
        </w:rPr>
        <w:t>مور بك في عظمتك</w:t>
      </w:r>
      <w:r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رحمة من استرحمك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وغوث من استغاث بك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(2)</w:t>
      </w:r>
      <w:r w:rsidR="006E6387"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وله </w:t>
      </w:r>
      <w:r w:rsidR="006E6387" w:rsidRPr="00742F32">
        <w:rPr>
          <w:rStyle w:val="libAlaemChar"/>
          <w:rtl/>
        </w:rPr>
        <w:t>عليه‌السلام</w:t>
      </w:r>
      <w:r w:rsidR="006E6387">
        <w:rPr>
          <w:rtl/>
        </w:rPr>
        <w:t xml:space="preserve"> أيضاً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وياغوثَ كل مخذول فريد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ويا عضد كل محتاج طريد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(3)</w:t>
      </w:r>
      <w:r w:rsidR="006E6387"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وقوله </w:t>
      </w:r>
      <w:r w:rsidR="006E6387" w:rsidRPr="00742F32">
        <w:rPr>
          <w:rStyle w:val="libAlaemChar"/>
          <w:rtl/>
        </w:rPr>
        <w:t>عليه‌السلام</w:t>
      </w:r>
      <w:r w:rsidR="006E6387">
        <w:rPr>
          <w:rtl/>
        </w:rPr>
        <w:t xml:space="preserve"> أيضاً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وبك استغاثتي إن كَرِثْتُ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(4)</w:t>
      </w:r>
      <w:r w:rsidR="006E6387"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وقوله </w:t>
      </w:r>
      <w:r w:rsidR="006E6387" w:rsidRPr="00742F32">
        <w:rPr>
          <w:rStyle w:val="libAlaemChar"/>
          <w:rtl/>
        </w:rPr>
        <w:t>عليه‌السلام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واستجير بك اليوم من سخطك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فصلِّ علىٰ محمّدٍ وآله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وأجرني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(5)</w:t>
      </w:r>
      <w:r w:rsidR="006E6387"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وقوله الذي يحقّق هذه المعاني كلها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فناديتك يا إلهي مستغيثاً بك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واثقاً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بسرعة إجابتك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عالماً أنّه لا يُضطَهَدُ من آوى إلىٰ ظلِّ كنفِك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ولا يفزع من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لجأ إلىٰ معقِل انتصارك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(6)</w:t>
      </w:r>
      <w:r w:rsidR="006E6387">
        <w:rPr>
          <w:rtl/>
        </w:rPr>
        <w:t>.</w:t>
      </w:r>
    </w:p>
    <w:p w:rsidR="006E6387" w:rsidRPr="0029623A" w:rsidRDefault="006E6387" w:rsidP="00742F32">
      <w:pPr>
        <w:pStyle w:val="libLine"/>
        <w:rPr>
          <w:rtl/>
        </w:rPr>
      </w:pPr>
      <w:r w:rsidRPr="0029623A">
        <w:rPr>
          <w:rtl/>
        </w:rPr>
        <w:t>_</w:t>
      </w:r>
      <w:r w:rsidRPr="0029623A">
        <w:rPr>
          <w:rFonts w:hint="cs"/>
          <w:rtl/>
        </w:rPr>
        <w:t>__________</w:t>
      </w:r>
      <w:r w:rsidRPr="0029623A">
        <w:rPr>
          <w:rtl/>
        </w:rPr>
        <w:t>___________</w:t>
      </w:r>
      <w:r w:rsidRPr="0029623A">
        <w:rPr>
          <w:rFonts w:hint="cs"/>
          <w:rtl/>
        </w:rPr>
        <w:t>_____</w:t>
      </w:r>
      <w:r w:rsidRPr="0029623A">
        <w:rPr>
          <w:rtl/>
        </w:rPr>
        <w:t>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الصحيفة السجّادية / الدعاء 32.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الصحيفة السجّادية / الدعاء 10.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الصحيفة السجّادية / الدعاء 16.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(4) الصحيفة السجّادية / الدعاء 20.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(5) الصحيفة السجّادية / الدعاء 48.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 xml:space="preserve">(6) الصحيفة السجّادية / </w:t>
      </w:r>
      <w:r>
        <w:rPr>
          <w:rtl/>
        </w:rPr>
        <w:t>الدعاء 49.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BB0D36" w:rsidRDefault="006E6387" w:rsidP="006E6387">
      <w:pPr>
        <w:pStyle w:val="Heading2"/>
        <w:rPr>
          <w:rtl/>
        </w:rPr>
      </w:pPr>
      <w:bookmarkStart w:id="44" w:name="_Toc424553247"/>
      <w:r>
        <w:rPr>
          <w:rtl/>
        </w:rPr>
        <w:lastRenderedPageBreak/>
        <w:t>2</w:t>
      </w:r>
      <w:r w:rsidRPr="00BB0D36">
        <w:rPr>
          <w:rtl/>
        </w:rPr>
        <w:t>) التوسُّل بأسماء الله الحسنىٰ وصفاته جلّ جلاله</w:t>
      </w:r>
      <w:bookmarkEnd w:id="44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وَلِلَّهِ الْأَسْمَاءُ الْحُسْنَىٰ فَادْعُوهُ بِهَا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وهو أمر صريح بدعاء الله تعالىٰ بأسمائه الحسنى</w:t>
      </w:r>
      <w:r w:rsidRPr="00B644DF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وغالباً ما يأتي الدعاء</w:t>
      </w:r>
      <w:r w:rsidR="0055726B">
        <w:rPr>
          <w:rtl/>
        </w:rPr>
        <w:t xml:space="preserve"> </w:t>
      </w:r>
      <w:r>
        <w:rPr>
          <w:rtl/>
        </w:rPr>
        <w:t>بال</w:t>
      </w:r>
      <w:r>
        <w:rPr>
          <w:rFonts w:hint="cs"/>
          <w:rtl/>
        </w:rPr>
        <w:t>أ</w:t>
      </w:r>
      <w:r>
        <w:rPr>
          <w:rtl/>
        </w:rPr>
        <w:t>سماء الحسنى</w:t>
      </w:r>
      <w:r w:rsidRPr="00B644DF">
        <w:rPr>
          <w:rtl/>
        </w:rPr>
        <w:t>ٰ</w:t>
      </w:r>
      <w:r>
        <w:rPr>
          <w:rtl/>
        </w:rPr>
        <w:t xml:space="preserve"> علىٰ صيغة التوسُّل والاستغاثة</w:t>
      </w:r>
      <w:r w:rsidR="00742F32">
        <w:rPr>
          <w:rtl/>
        </w:rPr>
        <w:t>،</w:t>
      </w:r>
      <w:r>
        <w:rPr>
          <w:rtl/>
        </w:rPr>
        <w:t xml:space="preserve"> وهو إذ يؤكّد أنّ الدعاء هو</w:t>
      </w:r>
      <w:r w:rsidR="0055726B">
        <w:rPr>
          <w:rtl/>
        </w:rPr>
        <w:t xml:space="preserve"> </w:t>
      </w:r>
      <w:r>
        <w:rPr>
          <w:rtl/>
        </w:rPr>
        <w:t>توسُّل واستغاثة بالله تعالىٰ إليه ولنيل المطلوب لديه</w:t>
      </w:r>
      <w:r w:rsidR="00742F32">
        <w:rPr>
          <w:rtl/>
        </w:rPr>
        <w:t>،</w:t>
      </w:r>
      <w:r>
        <w:rPr>
          <w:rtl/>
        </w:rPr>
        <w:t xml:space="preserve"> يضيف أُسلوباً جديداً من</w:t>
      </w:r>
      <w:r w:rsidR="0055726B">
        <w:rPr>
          <w:rtl/>
        </w:rPr>
        <w:t xml:space="preserve"> </w:t>
      </w:r>
      <w:r>
        <w:rPr>
          <w:rtl/>
        </w:rPr>
        <w:t xml:space="preserve">أساليب التوسُّل والاستغاثة.. 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لله تسعة وتسعون اسماً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من دعا الله بها استجيب له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وقد جاء في دعائه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يا حيُّ يا قيّوم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برحمتك أستغيث »</w:t>
      </w:r>
      <w:r w:rsidR="006E6387"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وفي قوله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يعلّم ابنته فاطمة </w:t>
      </w:r>
      <w:r w:rsidR="006E6387" w:rsidRPr="00742F32">
        <w:rPr>
          <w:rStyle w:val="libAlaemChar"/>
          <w:rtl/>
        </w:rPr>
        <w:t>عليها‌السلام</w:t>
      </w:r>
      <w:r w:rsidR="006E6387">
        <w:rPr>
          <w:rtl/>
        </w:rPr>
        <w:t xml:space="preserve"> أن تقول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يا حي يا قيّوم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يا بديع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السماوات والاَرض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لا إله إلّا أنت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برحمتك أستغيث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أصلح لي شأني كلَّه</w:t>
      </w:r>
      <w:r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ولا تكلني إلىٰ نفسي طرفة عين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ولا إلىٰ أحدٍ من خلقك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(3)</w:t>
      </w:r>
      <w:r w:rsidR="006E6387"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ومن حديثه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ما أصاب عبداً قطّ همٌّ ولا حزن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فقال</w:t>
      </w:r>
      <w:r>
        <w:rPr>
          <w:rStyle w:val="libBold2Char"/>
          <w:rtl/>
        </w:rPr>
        <w:t>:</w:t>
      </w:r>
      <w:r w:rsidR="006E6387" w:rsidRPr="00742F32">
        <w:rPr>
          <w:rStyle w:val="libBold2Char"/>
          <w:rtl/>
        </w:rPr>
        <w:t xml:space="preserve"> اللهم إنّي عبدك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وابن عبدك وابن أمتك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ناصيتي بيدك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ماضٍ في حكمك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عدل في قضائك..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أسألك بكل اسم هو لك سمّيت به نفسك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أو أنزلته في كتابك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أو علّمته أحداً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من خلقك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أو استأثرت به في علم الغيب عندك</w:t>
      </w:r>
      <w:r>
        <w:rPr>
          <w:rStyle w:val="libBold2Char"/>
          <w:rtl/>
        </w:rPr>
        <w:t>:</w:t>
      </w:r>
      <w:r w:rsidR="006E6387" w:rsidRPr="00742F32">
        <w:rPr>
          <w:rStyle w:val="libBold2Char"/>
          <w:rtl/>
        </w:rPr>
        <w:t xml:space="preserve"> أن تجعل القرآن العظيم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ربيع قلبي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ونور صدري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وجلاء حزني وذهاب همّي وغمّي؛ إلّا أذهب الله</w:t>
      </w:r>
      <w:r w:rsidR="0055726B">
        <w:rPr>
          <w:rStyle w:val="libBold2Char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DF43CD" w:rsidRDefault="006E6387" w:rsidP="00742F32">
      <w:pPr>
        <w:pStyle w:val="libFootnote0"/>
        <w:rPr>
          <w:rtl/>
        </w:rPr>
      </w:pPr>
      <w:r w:rsidRPr="00DF43CD">
        <w:rPr>
          <w:rtl/>
        </w:rPr>
        <w:t xml:space="preserve">(1) </w:t>
      </w:r>
      <w:r>
        <w:rPr>
          <w:rtl/>
        </w:rPr>
        <w:t>سورة ال</w:t>
      </w:r>
      <w:r>
        <w:rPr>
          <w:rFonts w:hint="cs"/>
          <w:rtl/>
        </w:rPr>
        <w:t>أ</w:t>
      </w:r>
      <w:r w:rsidRPr="00DF43CD">
        <w:rPr>
          <w:rtl/>
        </w:rPr>
        <w:t>عراف</w:t>
      </w:r>
      <w:r w:rsidR="00742F32">
        <w:rPr>
          <w:rtl/>
        </w:rPr>
        <w:t>:</w:t>
      </w:r>
      <w:r w:rsidRPr="00DF43CD">
        <w:rPr>
          <w:rtl/>
        </w:rPr>
        <w:t xml:space="preserve"> 7 / 180.</w:t>
      </w:r>
    </w:p>
    <w:p w:rsidR="006E6387" w:rsidRPr="00DF43CD" w:rsidRDefault="006E6387" w:rsidP="00742F32">
      <w:pPr>
        <w:pStyle w:val="libFootnote0"/>
        <w:rPr>
          <w:rtl/>
        </w:rPr>
      </w:pPr>
      <w:r w:rsidRPr="00DF43CD">
        <w:rPr>
          <w:rtl/>
        </w:rPr>
        <w:t>(2) الشيخ الصدوق / التوحيد</w:t>
      </w:r>
      <w:r w:rsidR="00742F32">
        <w:rPr>
          <w:rtl/>
        </w:rPr>
        <w:t>:</w:t>
      </w:r>
      <w:r w:rsidRPr="00DF43CD">
        <w:rPr>
          <w:rtl/>
        </w:rPr>
        <w:t xml:space="preserve"> 195 / 9.</w:t>
      </w:r>
    </w:p>
    <w:p w:rsidR="006E6387" w:rsidRDefault="006E6387" w:rsidP="00742F32">
      <w:pPr>
        <w:pStyle w:val="libFootnote0"/>
        <w:rPr>
          <w:rtl/>
        </w:rPr>
      </w:pPr>
      <w:r w:rsidRPr="00DF43CD">
        <w:rPr>
          <w:rtl/>
        </w:rPr>
        <w:t>(3) أخرجهما ابن تيمية في كتابه زيارة القبور والاستنجاد بالمقبور</w:t>
      </w:r>
      <w:r w:rsidR="00742F32">
        <w:rPr>
          <w:rtl/>
        </w:rPr>
        <w:t>:</w:t>
      </w:r>
      <w:r w:rsidRPr="00DF43CD">
        <w:rPr>
          <w:rtl/>
        </w:rPr>
        <w:t xml:space="preserve"> </w:t>
      </w:r>
      <w:r>
        <w:rPr>
          <w:rtl/>
        </w:rPr>
        <w:t>47</w:t>
      </w:r>
      <w:r w:rsidR="00742F32">
        <w:rPr>
          <w:rtl/>
        </w:rPr>
        <w:t xml:space="preserve"> - </w:t>
      </w:r>
      <w:r>
        <w:rPr>
          <w:rtl/>
        </w:rPr>
        <w:t>48.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همّه وغمّه</w:t>
      </w:r>
      <w:r w:rsidR="00742F32">
        <w:rPr>
          <w:rtl/>
        </w:rPr>
        <w:t>،</w:t>
      </w:r>
      <w:r w:rsidRPr="00D63541">
        <w:rPr>
          <w:rtl/>
        </w:rPr>
        <w:t xml:space="preserve"> وأبدله مكانه فرحاً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قالوا</w:t>
      </w:r>
      <w:r w:rsidR="00742F32">
        <w:rPr>
          <w:rtl/>
        </w:rPr>
        <w:t>:</w:t>
      </w:r>
      <w:r>
        <w:rPr>
          <w:rtl/>
        </w:rPr>
        <w:t xml:space="preserve"> يا رسول الله</w:t>
      </w:r>
      <w:r w:rsidR="00742F32">
        <w:rPr>
          <w:rtl/>
        </w:rPr>
        <w:t>،</w:t>
      </w:r>
      <w:r>
        <w:rPr>
          <w:rtl/>
        </w:rPr>
        <w:t xml:space="preserve"> أفلا نتعلّمها</w:t>
      </w:r>
      <w:r w:rsidR="00742F32">
        <w:rPr>
          <w:rFonts w:hint="cs"/>
          <w:rtl/>
        </w:rPr>
        <w:t>؟</w:t>
      </w:r>
      <w:r>
        <w:rPr>
          <w:rtl/>
        </w:rPr>
        <w:t xml:space="preserve"> يريدون هذه الكلمات.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ينبغي لمن سمعها أن يتعلّمها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وأخرج الترمذي من حديث بريدة</w:t>
      </w:r>
      <w:r>
        <w:rPr>
          <w:rtl/>
        </w:rPr>
        <w:t>:</w:t>
      </w:r>
      <w:r w:rsidR="006E6387">
        <w:rPr>
          <w:rtl/>
        </w:rPr>
        <w:t xml:space="preserve"> أنّ رسول الله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سمع رجلاً يقول</w:t>
      </w:r>
      <w:r>
        <w:rPr>
          <w:rtl/>
        </w:rPr>
        <w:t>:</w:t>
      </w:r>
      <w:r w:rsidR="006E6387">
        <w:rPr>
          <w:rtl/>
        </w:rPr>
        <w:t xml:space="preserve"> ( اللهم</w:t>
      </w:r>
      <w:r w:rsidR="0055726B">
        <w:rPr>
          <w:rtl/>
        </w:rPr>
        <w:t xml:space="preserve"> </w:t>
      </w:r>
      <w:r w:rsidR="006E6387">
        <w:rPr>
          <w:rtl/>
        </w:rPr>
        <w:t>إنّي أسألك بأنّي أشهد أنّك أنت الله لا إله إلّا أنت ال</w:t>
      </w:r>
      <w:r w:rsidR="006E6387">
        <w:rPr>
          <w:rFonts w:hint="cs"/>
          <w:rtl/>
        </w:rPr>
        <w:t>أ</w:t>
      </w:r>
      <w:r w:rsidR="006E6387">
        <w:rPr>
          <w:rtl/>
        </w:rPr>
        <w:t>حد الصمد الذي لم يلد ولم</w:t>
      </w:r>
      <w:r w:rsidR="0055726B">
        <w:rPr>
          <w:rtl/>
        </w:rPr>
        <w:t xml:space="preserve"> </w:t>
      </w:r>
      <w:r w:rsidR="006E6387">
        <w:rPr>
          <w:rtl/>
        </w:rPr>
        <w:t xml:space="preserve">يولد ولم يكن له كفواً أحد ) فقال النبي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لقد سألت الله باسمه الأعظم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الذي إذا دُعي به أجاب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وإذا سُئل به أعطىٰ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(2)</w:t>
      </w:r>
      <w:r w:rsidR="006E6387"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وأخرج الترمذي أيضاً من حديث أنس بن مالك أنّه كان جالساً مع رسول</w:t>
      </w:r>
      <w:r w:rsidR="0055726B">
        <w:rPr>
          <w:rtl/>
        </w:rPr>
        <w:t xml:space="preserve"> </w:t>
      </w:r>
      <w:r w:rsidR="006E6387">
        <w:rPr>
          <w:rtl/>
        </w:rPr>
        <w:t xml:space="preserve">الله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ورجل يصلّي</w:t>
      </w:r>
      <w:r>
        <w:rPr>
          <w:rtl/>
        </w:rPr>
        <w:t>،</w:t>
      </w:r>
      <w:r w:rsidR="006E6387">
        <w:rPr>
          <w:rtl/>
        </w:rPr>
        <w:t xml:space="preserve"> فدعا الرجل</w:t>
      </w:r>
      <w:r>
        <w:rPr>
          <w:rtl/>
        </w:rPr>
        <w:t>:</w:t>
      </w:r>
      <w:r w:rsidR="006E6387">
        <w:rPr>
          <w:rtl/>
        </w:rPr>
        <w:t xml:space="preserve"> ( اللهم إنّي أسألك بأنّ لك الحمد لا إله إلّا</w:t>
      </w:r>
      <w:r w:rsidR="0055726B">
        <w:rPr>
          <w:rtl/>
        </w:rPr>
        <w:t xml:space="preserve"> </w:t>
      </w:r>
      <w:r w:rsidR="006E6387">
        <w:rPr>
          <w:rtl/>
        </w:rPr>
        <w:t>أنت المنّان</w:t>
      </w:r>
      <w:r>
        <w:rPr>
          <w:rtl/>
        </w:rPr>
        <w:t>،</w:t>
      </w:r>
      <w:r w:rsidR="006E6387">
        <w:rPr>
          <w:rtl/>
        </w:rPr>
        <w:t xml:space="preserve"> بديع السماوات والاَرض</w:t>
      </w:r>
      <w:r>
        <w:rPr>
          <w:rtl/>
        </w:rPr>
        <w:t>،</w:t>
      </w:r>
      <w:r w:rsidR="006E6387">
        <w:rPr>
          <w:rtl/>
        </w:rPr>
        <w:t xml:space="preserve"> يا ذا الجلال وال</w:t>
      </w:r>
      <w:r w:rsidR="006E6387">
        <w:rPr>
          <w:rFonts w:hint="cs"/>
          <w:rtl/>
        </w:rPr>
        <w:t>إ</w:t>
      </w:r>
      <w:r w:rsidR="006E6387">
        <w:rPr>
          <w:rtl/>
        </w:rPr>
        <w:t>كرام</w:t>
      </w:r>
      <w:r>
        <w:rPr>
          <w:rtl/>
        </w:rPr>
        <w:t>،</w:t>
      </w:r>
      <w:r w:rsidR="006E6387">
        <w:rPr>
          <w:rtl/>
        </w:rPr>
        <w:t xml:space="preserve"> يا حيّ يا قيّوم )</w:t>
      </w:r>
      <w:r w:rsidR="0055726B">
        <w:rPr>
          <w:rtl/>
        </w:rPr>
        <w:t xml:space="preserve"> </w:t>
      </w:r>
      <w:r w:rsidR="006E6387">
        <w:rPr>
          <w:rtl/>
        </w:rPr>
        <w:t xml:space="preserve">فقال النبي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تدرون بمَ دعا الله</w:t>
      </w:r>
      <w:r>
        <w:rPr>
          <w:rStyle w:val="libBold2Char"/>
          <w:rFonts w:hint="cs"/>
          <w:rtl/>
        </w:rPr>
        <w:t>؟</w:t>
      </w:r>
      <w:r w:rsidR="006E6387" w:rsidRPr="00742F32">
        <w:rPr>
          <w:rStyle w:val="libBold2Char"/>
          <w:rtl/>
        </w:rPr>
        <w:t xml:space="preserve"> دعا الله باسمه الأعظم الذي إذا دُعي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به أجاب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وإذا سئل به أعطىٰ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(3)</w:t>
      </w:r>
      <w:r w:rsidR="006E6387"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ومن حديث محجم بن الادرع</w:t>
      </w:r>
      <w:r>
        <w:rPr>
          <w:rtl/>
        </w:rPr>
        <w:t>،</w:t>
      </w:r>
      <w:r w:rsidR="006E6387">
        <w:rPr>
          <w:rtl/>
        </w:rPr>
        <w:t xml:space="preserve"> أخرجه الحاكم</w:t>
      </w:r>
      <w:r>
        <w:rPr>
          <w:rtl/>
        </w:rPr>
        <w:t>:</w:t>
      </w:r>
      <w:r w:rsidR="006E6387">
        <w:rPr>
          <w:rtl/>
        </w:rPr>
        <w:t xml:space="preserve"> دخل رسول الله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المسجد</w:t>
      </w:r>
      <w:r>
        <w:rPr>
          <w:rtl/>
        </w:rPr>
        <w:t>،</w:t>
      </w:r>
      <w:r w:rsidR="0055726B">
        <w:rPr>
          <w:rtl/>
        </w:rPr>
        <w:t xml:space="preserve"> </w:t>
      </w:r>
      <w:r w:rsidR="006E6387">
        <w:rPr>
          <w:rtl/>
        </w:rPr>
        <w:t>فإذا هو برجل قد صلّى</w:t>
      </w:r>
      <w:r w:rsidR="006E6387" w:rsidRPr="00B644DF">
        <w:rPr>
          <w:rtl/>
        </w:rPr>
        <w:t>ٰ</w:t>
      </w:r>
      <w:r w:rsidR="006E6387">
        <w:rPr>
          <w:rtl/>
        </w:rPr>
        <w:t xml:space="preserve"> صلاته وهو يتشهَّد ويقول</w:t>
      </w:r>
      <w:r>
        <w:rPr>
          <w:rtl/>
        </w:rPr>
        <w:t>:</w:t>
      </w:r>
      <w:r w:rsidR="006E6387">
        <w:rPr>
          <w:rtl/>
        </w:rPr>
        <w:t xml:space="preserve"> اللَّهم إنِّي أسألك بالله ال</w:t>
      </w:r>
      <w:r w:rsidR="006E6387">
        <w:rPr>
          <w:rFonts w:hint="cs"/>
          <w:rtl/>
        </w:rPr>
        <w:t>أ</w:t>
      </w:r>
      <w:r w:rsidR="006E6387">
        <w:rPr>
          <w:rtl/>
        </w:rPr>
        <w:t>حد</w:t>
      </w:r>
      <w:r w:rsidR="0055726B">
        <w:rPr>
          <w:rtl/>
        </w:rPr>
        <w:t xml:space="preserve"> </w:t>
      </w:r>
      <w:r w:rsidR="006E6387">
        <w:rPr>
          <w:rtl/>
        </w:rPr>
        <w:t>الصمد الذي لم يلد ولم يولد ولم يكن له كفواً أحد</w:t>
      </w:r>
      <w:r>
        <w:rPr>
          <w:rtl/>
        </w:rPr>
        <w:t>،</w:t>
      </w:r>
      <w:r w:rsidR="006E6387">
        <w:rPr>
          <w:rtl/>
        </w:rPr>
        <w:t xml:space="preserve"> أن تغفر لي ذنوبي</w:t>
      </w:r>
      <w:r>
        <w:rPr>
          <w:rtl/>
        </w:rPr>
        <w:t>،</w:t>
      </w:r>
      <w:r w:rsidR="006E6387">
        <w:rPr>
          <w:rtl/>
        </w:rPr>
        <w:t xml:space="preserve"> إنَّك أنت</w:t>
      </w:r>
      <w:r w:rsidR="0055726B">
        <w:rPr>
          <w:rtl/>
        </w:rPr>
        <w:t xml:space="preserve"> </w:t>
      </w:r>
      <w:r w:rsidR="006E6387">
        <w:rPr>
          <w:rtl/>
        </w:rPr>
        <w:t xml:space="preserve">الغفور الرحيم. فقال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قد غُفر له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قد غُفر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قد غُفر له »</w:t>
      </w:r>
      <w:r w:rsidR="006E6387">
        <w:rPr>
          <w:rtl/>
        </w:rPr>
        <w:t xml:space="preserve"> قال الحاكم</w:t>
      </w:r>
      <w:r>
        <w:rPr>
          <w:rtl/>
        </w:rPr>
        <w:t>:</w:t>
      </w:r>
      <w:r w:rsidR="0055726B">
        <w:rPr>
          <w:rtl/>
        </w:rPr>
        <w:t xml:space="preserve"> </w:t>
      </w:r>
      <w:r w:rsidR="006E6387">
        <w:rPr>
          <w:rtl/>
        </w:rPr>
        <w:t>صحيح علىٰ شرط الشيخين</w:t>
      </w:r>
      <w:r>
        <w:rPr>
          <w:rtl/>
        </w:rPr>
        <w:t>،</w:t>
      </w:r>
      <w:r w:rsidR="006E6387">
        <w:rPr>
          <w:rtl/>
        </w:rPr>
        <w:t xml:space="preserve"> ولم يخرجاه</w:t>
      </w:r>
      <w:r>
        <w:rPr>
          <w:rtl/>
        </w:rPr>
        <w:t>،</w:t>
      </w:r>
      <w:r w:rsidR="006E6387">
        <w:rPr>
          <w:rtl/>
        </w:rPr>
        <w:t xml:space="preserve"> ووافقه الذهبي </w:t>
      </w:r>
      <w:r w:rsidR="006E6387" w:rsidRPr="00742F32">
        <w:rPr>
          <w:rStyle w:val="libFootnotenumChar"/>
          <w:rtl/>
        </w:rPr>
        <w:t>(4)</w:t>
      </w:r>
      <w:r w:rsidR="006E6387">
        <w:rPr>
          <w:rtl/>
        </w:rPr>
        <w:t>.</w:t>
      </w:r>
    </w:p>
    <w:p w:rsidR="006E6387" w:rsidRPr="0029623A" w:rsidRDefault="006E6387" w:rsidP="00742F32">
      <w:pPr>
        <w:pStyle w:val="libLine"/>
        <w:rPr>
          <w:rtl/>
        </w:rPr>
      </w:pPr>
      <w:r w:rsidRPr="0029623A">
        <w:rPr>
          <w:rtl/>
        </w:rPr>
        <w:t>_</w:t>
      </w:r>
      <w:r w:rsidRPr="0029623A">
        <w:rPr>
          <w:rFonts w:hint="cs"/>
          <w:rtl/>
        </w:rPr>
        <w:t>__________</w:t>
      </w:r>
      <w:r w:rsidRPr="0029623A">
        <w:rPr>
          <w:rtl/>
        </w:rPr>
        <w:t>___________</w:t>
      </w:r>
      <w:r w:rsidRPr="0029623A">
        <w:rPr>
          <w:rFonts w:hint="cs"/>
          <w:rtl/>
        </w:rPr>
        <w:t>_____</w:t>
      </w:r>
      <w:r w:rsidRPr="0029623A">
        <w:rPr>
          <w:rtl/>
        </w:rPr>
        <w:t>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مسند أحمد 1 / 391</w:t>
      </w:r>
      <w:r w:rsidR="00742F32">
        <w:rPr>
          <w:rtl/>
        </w:rPr>
        <w:t>،</w:t>
      </w:r>
      <w:r w:rsidRPr="00FC31C6">
        <w:rPr>
          <w:rtl/>
        </w:rPr>
        <w:t xml:space="preserve"> وابن تيمية / المصدر السابق</w:t>
      </w:r>
      <w:r w:rsidR="00742F32">
        <w:rPr>
          <w:rtl/>
        </w:rPr>
        <w:t>:</w:t>
      </w:r>
      <w:r w:rsidRPr="00FC31C6">
        <w:rPr>
          <w:rtl/>
        </w:rPr>
        <w:t xml:space="preserve"> 48</w:t>
      </w:r>
      <w:r w:rsidR="00742F32">
        <w:rPr>
          <w:rtl/>
        </w:rPr>
        <w:t xml:space="preserve"> - </w:t>
      </w:r>
      <w:r w:rsidRPr="00FC31C6">
        <w:rPr>
          <w:rtl/>
        </w:rPr>
        <w:t>49.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الجامع الصحيح للترمذي 5</w:t>
      </w:r>
      <w:r w:rsidR="00742F32">
        <w:rPr>
          <w:rtl/>
        </w:rPr>
        <w:t>:</w:t>
      </w:r>
      <w:r w:rsidRPr="00FC31C6">
        <w:rPr>
          <w:rtl/>
        </w:rPr>
        <w:t xml:space="preserve"> 515 / 3475.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المصدر السابق / 3544.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المستدرك 1</w:t>
      </w:r>
      <w:r w:rsidR="00742F32">
        <w:rPr>
          <w:rtl/>
        </w:rPr>
        <w:t>:</w:t>
      </w:r>
      <w:r w:rsidRPr="00FC31C6">
        <w:rPr>
          <w:rtl/>
        </w:rPr>
        <w:t xml:space="preserve"> 400 / </w:t>
      </w:r>
      <w:r>
        <w:rPr>
          <w:rtl/>
        </w:rPr>
        <w:t>985.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والحديث في مثل هذا وأشباهه كثير جداً.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وفي الدعاء النبوي الشريف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اللَّهم إنِّي أسألك باسمك الأعظم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742F32">
        <w:rPr>
          <w:rStyle w:val="libBold2Char"/>
          <w:rtl/>
        </w:rPr>
        <w:t>« اللَّهم إنِّي أسألك باسمك المخزون المكنون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 w:rsidR="00742F32">
        <w:rPr>
          <w:rtl/>
        </w:rPr>
        <w:t>،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اللَّهم إنِّي أسألك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بأسمائك الحسنىٰ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tl/>
        </w:rPr>
        <w:t xml:space="preserve"> وفي دعاء الإمام السجّاد </w:t>
      </w:r>
      <w:r w:rsidR="006E6387" w:rsidRPr="00742F32">
        <w:rPr>
          <w:rStyle w:val="libAlaemChar"/>
          <w:rtl/>
        </w:rPr>
        <w:t>عليه‌السلام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فأسألك اللَّهم بالمخزون من أسمائك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(4)</w:t>
      </w:r>
      <w:r w:rsidR="006E6387"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tl/>
        </w:rPr>
        <w:t xml:space="preserve"> وفي دعاء الإمام الباقر </w:t>
      </w:r>
      <w:r w:rsidR="006E6387" w:rsidRPr="00742F32">
        <w:rPr>
          <w:rStyle w:val="libAlaemChar"/>
          <w:rtl/>
        </w:rPr>
        <w:t>عليه‌السلام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اللهم إنّي أسألك باسمك العظيم الأعظم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ال</w:t>
      </w:r>
      <w:r w:rsidR="006E6387" w:rsidRPr="00742F32">
        <w:rPr>
          <w:rStyle w:val="libBold2Char"/>
          <w:rFonts w:hint="cs"/>
          <w:rtl/>
        </w:rPr>
        <w:t>أ</w:t>
      </w:r>
      <w:r w:rsidR="006E6387" w:rsidRPr="00742F32">
        <w:rPr>
          <w:rStyle w:val="libBold2Char"/>
          <w:rtl/>
        </w:rPr>
        <w:t>عزّ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ال</w:t>
      </w:r>
      <w:r w:rsidR="006E6387" w:rsidRPr="00742F32">
        <w:rPr>
          <w:rStyle w:val="libBold2Char"/>
          <w:rFonts w:hint="cs"/>
          <w:rtl/>
        </w:rPr>
        <w:t>أ</w:t>
      </w:r>
      <w:r w:rsidR="006E6387" w:rsidRPr="00742F32">
        <w:rPr>
          <w:rStyle w:val="libBold2Char"/>
          <w:rtl/>
        </w:rPr>
        <w:t>جل ال</w:t>
      </w:r>
      <w:r w:rsidR="006E6387" w:rsidRPr="00742F32">
        <w:rPr>
          <w:rStyle w:val="libBold2Char"/>
          <w:rFonts w:hint="cs"/>
          <w:rtl/>
        </w:rPr>
        <w:t>أ</w:t>
      </w:r>
      <w:r w:rsidR="006E6387" w:rsidRPr="00742F32">
        <w:rPr>
          <w:rStyle w:val="libBold2Char"/>
          <w:rtl/>
        </w:rPr>
        <w:t>كرم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الذي إذا دُعيت به علىٰ مغاليق أبواب السماء للفتح بالرحمة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انفتحت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وإذا دُعيت به علىٰ مضايق أبواب الاَرض للفرج انفرجت... »</w:t>
      </w:r>
      <w:r w:rsidR="0055726B">
        <w:rPr>
          <w:rtl/>
        </w:rPr>
        <w:t xml:space="preserve"> </w:t>
      </w:r>
      <w:r w:rsidR="006E6387">
        <w:rPr>
          <w:rtl/>
        </w:rPr>
        <w:t xml:space="preserve">الدعاء </w:t>
      </w:r>
      <w:r w:rsidR="006E6387" w:rsidRPr="00742F32">
        <w:rPr>
          <w:rStyle w:val="libFootnotenumChar"/>
          <w:rtl/>
        </w:rPr>
        <w:t>(5)</w:t>
      </w:r>
      <w:r w:rsidR="006E6387"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والتوسُّل بأسماء الله الحسنى</w:t>
      </w:r>
      <w:r w:rsidRPr="00B644DF">
        <w:rPr>
          <w:rtl/>
        </w:rPr>
        <w:t>ٰ</w:t>
      </w:r>
      <w:r>
        <w:rPr>
          <w:rtl/>
        </w:rPr>
        <w:t xml:space="preserve"> كثير جدّاً في الدعاء المأثور</w:t>
      </w:r>
      <w:r w:rsidR="00742F32">
        <w:rPr>
          <w:rtl/>
        </w:rPr>
        <w:t>،</w:t>
      </w:r>
      <w:r>
        <w:rPr>
          <w:rtl/>
        </w:rPr>
        <w:t xml:space="preserve"> وعليه إجماع</w:t>
      </w:r>
      <w:r w:rsidR="0055726B">
        <w:rPr>
          <w:rtl/>
        </w:rPr>
        <w:t xml:space="preserve"> </w:t>
      </w:r>
      <w:r>
        <w:rPr>
          <w:rtl/>
        </w:rPr>
        <w:t>المسلمين</w:t>
      </w:r>
      <w:r w:rsidR="00742F32">
        <w:rPr>
          <w:rtl/>
        </w:rPr>
        <w:t>،</w:t>
      </w:r>
      <w:r>
        <w:rPr>
          <w:rtl/>
        </w:rPr>
        <w:t xml:space="preserve"> لا يخالف فيه أحد.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ومن صريح التوسُّل بصفاته</w:t>
      </w:r>
      <w:r>
        <w:rPr>
          <w:rtl/>
        </w:rPr>
        <w:t>:</w:t>
      </w:r>
      <w:r w:rsidR="006E6387">
        <w:rPr>
          <w:rtl/>
        </w:rPr>
        <w:t xml:space="preserve"> دعاء الإمام زين العابدين </w:t>
      </w:r>
      <w:r w:rsidR="006E6387" w:rsidRPr="00742F32">
        <w:rPr>
          <w:rStyle w:val="libAlaemChar"/>
          <w:rtl/>
        </w:rPr>
        <w:t>عليه‌السلام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اللهم يا من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برحمته يستغيث المذنبون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(6)</w:t>
      </w:r>
      <w:r w:rsidR="006E6387"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ودعاؤه أيضاً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اللهم صلِّ علىٰ محمّدٍ وآله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وشفّع في خطاياي كرمك..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اللهم ولا شفيع لي إليك فليشفع لي فضلك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(7)</w:t>
      </w:r>
      <w:r w:rsidR="006E6387">
        <w:rPr>
          <w:rtl/>
        </w:rPr>
        <w:t>.</w:t>
      </w:r>
    </w:p>
    <w:p w:rsidR="006E6387" w:rsidRPr="00011D7F" w:rsidRDefault="006E6387" w:rsidP="00742F32">
      <w:pPr>
        <w:pStyle w:val="libLine"/>
        <w:rPr>
          <w:rtl/>
        </w:rPr>
      </w:pPr>
      <w:r w:rsidRPr="00011D7F">
        <w:rPr>
          <w:rtl/>
        </w:rPr>
        <w:t>_</w:t>
      </w:r>
      <w:r w:rsidRPr="00011D7F">
        <w:rPr>
          <w:rFonts w:hint="cs"/>
          <w:rtl/>
        </w:rPr>
        <w:t>__________</w:t>
      </w:r>
      <w:r w:rsidRPr="00011D7F">
        <w:rPr>
          <w:rtl/>
        </w:rPr>
        <w:t>___________</w:t>
      </w:r>
      <w:r w:rsidRPr="00011D7F">
        <w:rPr>
          <w:rFonts w:hint="cs"/>
          <w:rtl/>
        </w:rPr>
        <w:t>_____</w:t>
      </w:r>
      <w:r w:rsidRPr="00011D7F">
        <w:rPr>
          <w:rtl/>
        </w:rPr>
        <w:t>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كنز العمال / 3217 و</w:t>
      </w:r>
      <w:r>
        <w:rPr>
          <w:rFonts w:hint="cs"/>
          <w:rtl/>
        </w:rPr>
        <w:t xml:space="preserve"> </w:t>
      </w:r>
      <w:r w:rsidRPr="00FC31C6">
        <w:rPr>
          <w:rtl/>
        </w:rPr>
        <w:t>3877.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الدر المنثور 4</w:t>
      </w:r>
      <w:r w:rsidR="00742F32">
        <w:rPr>
          <w:rtl/>
        </w:rPr>
        <w:t>:</w:t>
      </w:r>
      <w:r w:rsidRPr="00FC31C6">
        <w:rPr>
          <w:rtl/>
        </w:rPr>
        <w:t xml:space="preserve"> 9.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كنز العمال / 3782.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(4) الصحيفة السجّادية / الدعاء 50.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(5) مصباح المتهجّد / للشيخ الطوسي</w:t>
      </w:r>
      <w:r w:rsidR="00742F32">
        <w:rPr>
          <w:rtl/>
        </w:rPr>
        <w:t>:</w:t>
      </w:r>
      <w:r w:rsidRPr="00FC31C6">
        <w:rPr>
          <w:rtl/>
        </w:rPr>
        <w:t xml:space="preserve"> 374.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(6) الصحيفة السجّادية / الدعاء 16.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 xml:space="preserve">(7) الصحيفة السجّادية / </w:t>
      </w:r>
      <w:r>
        <w:rPr>
          <w:rtl/>
        </w:rPr>
        <w:t>الدعاء 31.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lastRenderedPageBreak/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وفي الدعاء النبوي الشريف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اللهم إنّي أعوذ برضاك من سخطك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(1)</w:t>
      </w:r>
      <w:r w:rsidR="006E6387"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« اللهم إنّي أعوذ بنور وجهك الكريم وكلماتك التامّة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6E6387">
      <w:pPr>
        <w:pStyle w:val="Heading2"/>
        <w:rPr>
          <w:rtl/>
        </w:rPr>
      </w:pPr>
      <w:bookmarkStart w:id="45" w:name="_Toc424553248"/>
      <w:r>
        <w:rPr>
          <w:rtl/>
        </w:rPr>
        <w:t>3) التوسُّل بالثناء علىٰ الله والصلاة علىٰ النبيِّ وآله</w:t>
      </w:r>
      <w:r w:rsidR="00742F32">
        <w:rPr>
          <w:rtl/>
        </w:rPr>
        <w:t>:</w:t>
      </w:r>
      <w:bookmarkEnd w:id="45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وهو أن يستفتح الداعي دعاءه بحمد الله تعالىٰ بما هو أهل له من الحمد</w:t>
      </w:r>
      <w:r w:rsidR="00742F32">
        <w:rPr>
          <w:rtl/>
        </w:rPr>
        <w:t>،</w:t>
      </w:r>
      <w:r>
        <w:rPr>
          <w:rtl/>
        </w:rPr>
        <w:t xml:space="preserve"> والثناء</w:t>
      </w:r>
      <w:r w:rsidR="0055726B">
        <w:rPr>
          <w:rtl/>
        </w:rPr>
        <w:t xml:space="preserve"> </w:t>
      </w:r>
      <w:r>
        <w:rPr>
          <w:rtl/>
        </w:rPr>
        <w:t>عليه</w:t>
      </w:r>
      <w:r w:rsidR="00742F32">
        <w:rPr>
          <w:rtl/>
        </w:rPr>
        <w:t>،</w:t>
      </w:r>
      <w:r>
        <w:rPr>
          <w:rtl/>
        </w:rPr>
        <w:t xml:space="preserve"> وأن يصلّي علىٰ النبي محمّدٍ وآله </w:t>
      </w:r>
      <w:r w:rsidRPr="00742F32">
        <w:rPr>
          <w:rStyle w:val="libAlaemChar"/>
          <w:rtl/>
        </w:rPr>
        <w:t>صلى‌الله‌عليه‌وآله‌وسلم</w:t>
      </w:r>
      <w:bookmarkStart w:id="46" w:name="_GoBack"/>
      <w:bookmarkEnd w:id="46"/>
      <w:r w:rsidR="00742F32">
        <w:rPr>
          <w:rtl/>
        </w:rPr>
        <w:t>،</w:t>
      </w:r>
      <w:r>
        <w:rPr>
          <w:rtl/>
        </w:rPr>
        <w:t xml:space="preserve"> فإنّ ذلك أقرب في استجابة الدعاء</w:t>
      </w:r>
      <w:r w:rsidR="0055726B">
        <w:rPr>
          <w:rtl/>
        </w:rPr>
        <w:t xml:space="preserve"> </w:t>
      </w:r>
      <w:r>
        <w:rPr>
          <w:rtl/>
        </w:rPr>
        <w:t>ونيل المطلوب.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قال الإمام الصادق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إيّاكم إذا أراد أحدكم أن يسأل من ربِّه شيئاً من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حوائج الدنيا والآخرة حتىٰ يبدأ بالثناء علىٰ الله عزّ وجلّ والمدح له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والصلاة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 xml:space="preserve">علىٰ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ثمَّ يسأل الله حاجته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إنّ العبد لتكون له الحاجة إلىٰ الله تعالىٰ فيبدأ بالثناء علىٰ الله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والصلاة علىٰ محمّد وآله حتىٰ ينسىٰ حاجته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فيقضيها من غير أن يسأله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إيّاها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وفي حديث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أنّه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لا يزال الدعاء محجوباً حتىٰ يُصلّىٰ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عليَّ وعلىٰ أهل بيتي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(5)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وفي حديث الإمام علي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كلُّ دعاءٍ محجوب حتىٰ يُصلّىٰ علىٰ محمد وآل</w:t>
      </w:r>
      <w:r w:rsidR="0055726B">
        <w:rPr>
          <w:rStyle w:val="libBold2Char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DF43CD" w:rsidRDefault="006E6387" w:rsidP="00742F32">
      <w:pPr>
        <w:pStyle w:val="libFootnote0"/>
        <w:rPr>
          <w:rtl/>
        </w:rPr>
      </w:pPr>
      <w:r w:rsidRPr="00DF43CD">
        <w:rPr>
          <w:rtl/>
        </w:rPr>
        <w:t>(1) مسند أحمد 1</w:t>
      </w:r>
      <w:r w:rsidR="00742F32">
        <w:rPr>
          <w:rtl/>
        </w:rPr>
        <w:t>:</w:t>
      </w:r>
      <w:r w:rsidRPr="00DF43CD">
        <w:rPr>
          <w:rtl/>
        </w:rPr>
        <w:t xml:space="preserve"> 96</w:t>
      </w:r>
      <w:r w:rsidR="00742F32">
        <w:rPr>
          <w:rtl/>
        </w:rPr>
        <w:t>،</w:t>
      </w:r>
      <w:r w:rsidRPr="00DF43CD">
        <w:rPr>
          <w:rtl/>
        </w:rPr>
        <w:t xml:space="preserve"> 6</w:t>
      </w:r>
      <w:r w:rsidR="00742F32">
        <w:rPr>
          <w:rtl/>
        </w:rPr>
        <w:t>:</w:t>
      </w:r>
      <w:r w:rsidRPr="00DF43CD">
        <w:rPr>
          <w:rtl/>
        </w:rPr>
        <w:t xml:space="preserve"> 201.</w:t>
      </w:r>
    </w:p>
    <w:p w:rsidR="006E6387" w:rsidRPr="00DF43CD" w:rsidRDefault="006E6387" w:rsidP="00742F32">
      <w:pPr>
        <w:pStyle w:val="libFootnote0"/>
        <w:rPr>
          <w:rtl/>
        </w:rPr>
      </w:pPr>
      <w:r w:rsidRPr="00DF43CD">
        <w:rPr>
          <w:rtl/>
        </w:rPr>
        <w:t>(2) سنن أبي داود / 5052.</w:t>
      </w:r>
    </w:p>
    <w:p w:rsidR="006E6387" w:rsidRPr="00DF43CD" w:rsidRDefault="006E6387" w:rsidP="00742F32">
      <w:pPr>
        <w:pStyle w:val="libFootnote0"/>
        <w:rPr>
          <w:rtl/>
        </w:rPr>
      </w:pPr>
      <w:r w:rsidRPr="00DF43CD">
        <w:rPr>
          <w:rtl/>
        </w:rPr>
        <w:t>(3) الكافي 2</w:t>
      </w:r>
      <w:r w:rsidR="00742F32">
        <w:rPr>
          <w:rtl/>
        </w:rPr>
        <w:t>:</w:t>
      </w:r>
      <w:r w:rsidRPr="00DF43CD">
        <w:rPr>
          <w:rtl/>
        </w:rPr>
        <w:t xml:space="preserve"> 351 / 1.</w:t>
      </w:r>
    </w:p>
    <w:p w:rsidR="006E6387" w:rsidRPr="00DF43CD" w:rsidRDefault="006E6387" w:rsidP="00742F32">
      <w:pPr>
        <w:pStyle w:val="libFootnote0"/>
        <w:rPr>
          <w:rtl/>
        </w:rPr>
      </w:pPr>
      <w:r w:rsidRPr="00DF43CD">
        <w:rPr>
          <w:rtl/>
        </w:rPr>
        <w:t xml:space="preserve">(4) </w:t>
      </w:r>
      <w:r>
        <w:rPr>
          <w:rtl/>
        </w:rPr>
        <w:t>بحار ال</w:t>
      </w:r>
      <w:r>
        <w:rPr>
          <w:rFonts w:hint="cs"/>
          <w:rtl/>
        </w:rPr>
        <w:t>أ</w:t>
      </w:r>
      <w:r w:rsidRPr="00DF43CD">
        <w:rPr>
          <w:rtl/>
        </w:rPr>
        <w:t>نوار 93</w:t>
      </w:r>
      <w:r w:rsidR="00742F32">
        <w:rPr>
          <w:rtl/>
        </w:rPr>
        <w:t>:</w:t>
      </w:r>
      <w:r w:rsidRPr="00DF43CD">
        <w:rPr>
          <w:rtl/>
        </w:rPr>
        <w:t xml:space="preserve"> 312.</w:t>
      </w:r>
    </w:p>
    <w:p w:rsidR="006E6387" w:rsidRDefault="006E6387" w:rsidP="00742F32">
      <w:pPr>
        <w:pStyle w:val="libFootnote0"/>
        <w:rPr>
          <w:rtl/>
        </w:rPr>
      </w:pPr>
      <w:r w:rsidRPr="00DF43CD">
        <w:rPr>
          <w:rtl/>
        </w:rPr>
        <w:t xml:space="preserve">(5) </w:t>
      </w:r>
      <w:r>
        <w:rPr>
          <w:rtl/>
        </w:rPr>
        <w:t>كفاية ال</w:t>
      </w:r>
      <w:r>
        <w:rPr>
          <w:rFonts w:hint="cs"/>
          <w:rtl/>
        </w:rPr>
        <w:t>أ</w:t>
      </w:r>
      <w:r w:rsidRPr="00DF43CD">
        <w:rPr>
          <w:rtl/>
        </w:rPr>
        <w:t>ثر</w:t>
      </w:r>
      <w:r w:rsidR="00742F32">
        <w:rPr>
          <w:rtl/>
        </w:rPr>
        <w:t>:</w:t>
      </w:r>
      <w:r w:rsidRPr="00DF43CD">
        <w:rPr>
          <w:rtl/>
        </w:rPr>
        <w:t xml:space="preserve"> </w:t>
      </w:r>
      <w:r>
        <w:rPr>
          <w:rtl/>
        </w:rPr>
        <w:t>29.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محمّد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من هنا تجد الحمد لله والثناء عليه والصلاة علىٰ النبي وآله تتصدّر الكثير من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دعية المأثورة</w:t>
      </w:r>
      <w:r w:rsidR="00742F32">
        <w:rPr>
          <w:rtl/>
        </w:rPr>
        <w:t>،</w:t>
      </w:r>
      <w:r>
        <w:rPr>
          <w:rtl/>
        </w:rPr>
        <w:t xml:space="preserve"> ولعلّ أوضح ما تكتشف فيه هذه الظاهرة هي أدعية الإمام</w:t>
      </w:r>
      <w:r w:rsidR="0055726B">
        <w:rPr>
          <w:rtl/>
        </w:rPr>
        <w:t xml:space="preserve"> </w:t>
      </w:r>
      <w:r>
        <w:rPr>
          <w:rtl/>
        </w:rPr>
        <w:t xml:space="preserve">السجّاد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في الصحيفة السجّادية التي تكاد كلّها تستهل بالحمد والصلاة</w:t>
      </w:r>
      <w:r w:rsidR="00742F32">
        <w:rPr>
          <w:rtl/>
        </w:rPr>
        <w:t>،</w:t>
      </w:r>
      <w:r>
        <w:rPr>
          <w:rtl/>
        </w:rPr>
        <w:t xml:space="preserve"> بل إنّ</w:t>
      </w:r>
      <w:r w:rsidR="0055726B">
        <w:rPr>
          <w:rtl/>
        </w:rPr>
        <w:t xml:space="preserve"> </w:t>
      </w:r>
      <w:r>
        <w:rPr>
          <w:rtl/>
        </w:rPr>
        <w:t>الصلاة علىٰ النبي وآله تتصدّر الغالبية العظمى</w:t>
      </w:r>
      <w:r w:rsidRPr="00B644DF">
        <w:rPr>
          <w:rtl/>
        </w:rPr>
        <w:t>ٰ</w:t>
      </w:r>
      <w:r>
        <w:rPr>
          <w:rtl/>
        </w:rPr>
        <w:t xml:space="preserve"> في فقراتها.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صريح دعائه متوسّلا بالصلاة</w:t>
      </w:r>
      <w:r w:rsidR="00742F32">
        <w:rPr>
          <w:rtl/>
        </w:rPr>
        <w:t>،</w:t>
      </w:r>
      <w:r>
        <w:rPr>
          <w:rtl/>
        </w:rPr>
        <w:t xml:space="preserve"> قوله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وصلِّ علىٰ محمّدٍ وآله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صلاةً دائمةً ناميةً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لا انقطاع 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بدها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ولا منتهىٰ 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مدها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واجعل ذلك عوناً لي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وسبباً لنجاح طلبتي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إنّك واسع كريم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6E6387">
      <w:pPr>
        <w:pStyle w:val="Heading2"/>
        <w:rPr>
          <w:rtl/>
        </w:rPr>
      </w:pPr>
      <w:bookmarkStart w:id="47" w:name="_Toc424553249"/>
      <w:r>
        <w:rPr>
          <w:rtl/>
        </w:rPr>
        <w:t>4) التوسُّل بالقرآن الكريم</w:t>
      </w:r>
      <w:bookmarkEnd w:id="47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كما ورد سؤال الله تعالىٰ بأسمائه وصفاته وأفعاله</w:t>
      </w:r>
      <w:r w:rsidR="00742F32">
        <w:rPr>
          <w:rtl/>
        </w:rPr>
        <w:t>،</w:t>
      </w:r>
      <w:r>
        <w:rPr>
          <w:rtl/>
        </w:rPr>
        <w:t xml:space="preserve"> ورد أيضاً سؤاله جلّ</w:t>
      </w:r>
      <w:r w:rsidR="0055726B">
        <w:rPr>
          <w:rtl/>
        </w:rPr>
        <w:t xml:space="preserve"> </w:t>
      </w:r>
      <w:r>
        <w:rPr>
          <w:rtl/>
        </w:rPr>
        <w:t>شأنه بالقرآن الكريم</w:t>
      </w:r>
      <w:r w:rsidR="00742F32">
        <w:rPr>
          <w:rtl/>
        </w:rPr>
        <w:t>،</w:t>
      </w:r>
      <w:r>
        <w:rPr>
          <w:rtl/>
        </w:rPr>
        <w:t xml:space="preserve"> وهو كتابه المنزل وكلامه المحكم.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عن عمران بن الحصين</w:t>
      </w:r>
      <w:r w:rsidR="00742F32">
        <w:rPr>
          <w:rtl/>
        </w:rPr>
        <w:t>:</w:t>
      </w:r>
      <w:r>
        <w:rPr>
          <w:rtl/>
        </w:rPr>
        <w:t xml:space="preserve"> سمعت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اقرأوا القرآن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واسألوا الله تبارك وتعالىٰ به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قبل أن يجيء قوم يسألون به الناس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فكما يفيده عموم اللفظ من إرادة القربة ونيل الثواب والمنزلة بقراءة القرآن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فإنّه يفيد أيضاً جواز سؤال الله تعالىٰ به</w:t>
      </w:r>
      <w:r w:rsidR="00742F32">
        <w:rPr>
          <w:rtl/>
        </w:rPr>
        <w:t>،</w:t>
      </w:r>
      <w:r>
        <w:rPr>
          <w:rtl/>
        </w:rPr>
        <w:t xml:space="preserve"> وتقديمه بين يدي الدعاء.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وفي حديث الإمام علي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ما يبيِّن ذلك</w:t>
      </w:r>
      <w:r w:rsidR="00742F32">
        <w:rPr>
          <w:rtl/>
        </w:rPr>
        <w:t>،</w:t>
      </w:r>
      <w:r>
        <w:rPr>
          <w:rtl/>
        </w:rPr>
        <w:t xml:space="preserve"> قال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واعلموا أنّ هذا القرآن هو</w:t>
      </w:r>
      <w:r w:rsidR="0055726B">
        <w:rPr>
          <w:rStyle w:val="libBold2Char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DF43CD" w:rsidRDefault="006E6387" w:rsidP="00742F32">
      <w:pPr>
        <w:pStyle w:val="libFootnote0"/>
        <w:rPr>
          <w:rtl/>
        </w:rPr>
      </w:pPr>
      <w:r w:rsidRPr="00DF43CD">
        <w:rPr>
          <w:rtl/>
        </w:rPr>
        <w:t>(1) مجمع الزوائد 10</w:t>
      </w:r>
      <w:r w:rsidR="00742F32">
        <w:rPr>
          <w:rtl/>
        </w:rPr>
        <w:t>:</w:t>
      </w:r>
      <w:r w:rsidRPr="00DF43CD">
        <w:rPr>
          <w:rtl/>
        </w:rPr>
        <w:t xml:space="preserve"> 160 وقال</w:t>
      </w:r>
      <w:r w:rsidR="00742F32">
        <w:rPr>
          <w:rtl/>
        </w:rPr>
        <w:t>:</w:t>
      </w:r>
      <w:r w:rsidRPr="00DF43CD">
        <w:rPr>
          <w:rtl/>
        </w:rPr>
        <w:t xml:space="preserve"> رواه الطبراني في ( </w:t>
      </w:r>
      <w:r>
        <w:rPr>
          <w:rtl/>
        </w:rPr>
        <w:t>ال</w:t>
      </w:r>
      <w:r>
        <w:rPr>
          <w:rFonts w:hint="cs"/>
          <w:rtl/>
        </w:rPr>
        <w:t>أ</w:t>
      </w:r>
      <w:r w:rsidRPr="00DF43CD">
        <w:rPr>
          <w:rtl/>
        </w:rPr>
        <w:t>وسط ) ورجاله ثقات.</w:t>
      </w:r>
    </w:p>
    <w:p w:rsidR="006E6387" w:rsidRPr="00DF43CD" w:rsidRDefault="006E6387" w:rsidP="00742F32">
      <w:pPr>
        <w:pStyle w:val="libFootnote0"/>
        <w:rPr>
          <w:rtl/>
        </w:rPr>
      </w:pPr>
      <w:r w:rsidRPr="00DF43CD">
        <w:rPr>
          <w:rtl/>
        </w:rPr>
        <w:t>(2) الصحيفة السجّادية / الدعاء 13.</w:t>
      </w:r>
    </w:p>
    <w:p w:rsidR="006E6387" w:rsidRDefault="006E6387" w:rsidP="00742F32">
      <w:pPr>
        <w:pStyle w:val="libFootnote0"/>
        <w:rPr>
          <w:rtl/>
        </w:rPr>
      </w:pPr>
      <w:r w:rsidRPr="00DF43CD">
        <w:rPr>
          <w:rtl/>
        </w:rPr>
        <w:t>(3) مسند أحمد 4</w:t>
      </w:r>
      <w:r w:rsidR="00742F32">
        <w:rPr>
          <w:rtl/>
        </w:rPr>
        <w:t>:</w:t>
      </w:r>
      <w:r w:rsidRPr="00DF43CD">
        <w:rPr>
          <w:rtl/>
        </w:rPr>
        <w:t xml:space="preserve"> </w:t>
      </w:r>
      <w:r>
        <w:rPr>
          <w:rtl/>
        </w:rPr>
        <w:t>445.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الناصح الذي لا يغشّ</w:t>
      </w:r>
      <w:r>
        <w:rPr>
          <w:rtl/>
        </w:rPr>
        <w:t>..</w:t>
      </w:r>
      <w:r w:rsidRPr="00D63541">
        <w:rPr>
          <w:rtl/>
        </w:rPr>
        <w:t>. فاسألوا الله به</w:t>
      </w:r>
      <w:r w:rsidR="00742F32">
        <w:rPr>
          <w:rtl/>
        </w:rPr>
        <w:t>،</w:t>
      </w:r>
      <w:r w:rsidRPr="00D63541">
        <w:rPr>
          <w:rtl/>
        </w:rPr>
        <w:t xml:space="preserve"> وتوجّهوا إليه بحبِّه</w:t>
      </w:r>
      <w:r w:rsidR="00742F32">
        <w:rPr>
          <w:rtl/>
        </w:rPr>
        <w:t>،</w:t>
      </w:r>
      <w:r w:rsidRPr="00D63541">
        <w:rPr>
          <w:rtl/>
        </w:rPr>
        <w:t xml:space="preserve"> ولا تسألوا به</w:t>
      </w:r>
      <w:r w:rsidR="0055726B">
        <w:rPr>
          <w:rtl/>
        </w:rPr>
        <w:t xml:space="preserve"> </w:t>
      </w:r>
      <w:r w:rsidRPr="00D63541">
        <w:rPr>
          <w:rtl/>
        </w:rPr>
        <w:t>خلقه</w:t>
      </w:r>
      <w:r w:rsidR="00742F32">
        <w:rPr>
          <w:rtl/>
        </w:rPr>
        <w:t>،</w:t>
      </w:r>
      <w:r w:rsidRPr="00D63541">
        <w:rPr>
          <w:rtl/>
        </w:rPr>
        <w:t xml:space="preserve"> إنّه ما توجّه العباد</w:t>
      </w:r>
      <w:r>
        <w:rPr>
          <w:rtl/>
        </w:rPr>
        <w:t xml:space="preserve"> إلىٰ </w:t>
      </w:r>
      <w:r w:rsidRPr="00D63541">
        <w:rPr>
          <w:rtl/>
        </w:rPr>
        <w:t>الله</w:t>
      </w:r>
      <w:r>
        <w:rPr>
          <w:rtl/>
        </w:rPr>
        <w:t xml:space="preserve"> تعالىٰ </w:t>
      </w:r>
      <w:r w:rsidRPr="00D63541">
        <w:rPr>
          <w:rtl/>
        </w:rPr>
        <w:t>بمثله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Pr="00D63541" w:rsidRDefault="006E6387" w:rsidP="00742F32">
      <w:pPr>
        <w:pStyle w:val="libBold2"/>
        <w:rPr>
          <w:rtl/>
        </w:rPr>
      </w:pPr>
      <w:r>
        <w:rPr>
          <w:rtl/>
        </w:rPr>
        <w:t xml:space="preserve">وفي دعاء الإمام زين العابدين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D63541">
        <w:rPr>
          <w:rtl/>
        </w:rPr>
        <w:t>« واجعل القرآن وسيلةً لنا أشرف منازل</w:t>
      </w:r>
      <w:r w:rsidR="0055726B">
        <w:rPr>
          <w:rtl/>
        </w:rPr>
        <w:t xml:space="preserve"> </w:t>
      </w:r>
      <w:r w:rsidRPr="00D63541">
        <w:rPr>
          <w:rtl/>
        </w:rPr>
        <w:t>الكرامة</w:t>
      </w:r>
      <w:r>
        <w:rPr>
          <w:rtl/>
        </w:rPr>
        <w:t>..</w:t>
      </w:r>
      <w:r w:rsidRPr="00D63541">
        <w:rPr>
          <w:rtl/>
        </w:rPr>
        <w:t>.</w:t>
      </w:r>
    </w:p>
    <w:p w:rsidR="006E6387" w:rsidRPr="00D63541" w:rsidRDefault="006E6387" w:rsidP="00742F32">
      <w:pPr>
        <w:pStyle w:val="libBold2"/>
        <w:rPr>
          <w:rtl/>
        </w:rPr>
      </w:pPr>
      <w:r w:rsidRPr="00D63541">
        <w:rPr>
          <w:rtl/>
        </w:rPr>
        <w:t>« اللهم صلِّ</w:t>
      </w:r>
      <w:r>
        <w:rPr>
          <w:rtl/>
        </w:rPr>
        <w:t xml:space="preserve"> علىٰ </w:t>
      </w:r>
      <w:r w:rsidRPr="00D63541">
        <w:rPr>
          <w:rtl/>
        </w:rPr>
        <w:t>محمّدٍ وآل مح</w:t>
      </w:r>
      <w:r>
        <w:rPr>
          <w:rtl/>
        </w:rPr>
        <w:t>مّدٍ واحطط بالقرآن عنّا ثقل ال</w:t>
      </w:r>
      <w:r>
        <w:rPr>
          <w:rFonts w:hint="cs"/>
          <w:rtl/>
        </w:rPr>
        <w:t>أ</w:t>
      </w:r>
      <w:r w:rsidRPr="00D63541">
        <w:rPr>
          <w:rtl/>
        </w:rPr>
        <w:t>وزار</w:t>
      </w:r>
      <w:r>
        <w:rPr>
          <w:rtl/>
        </w:rPr>
        <w:t>..</w:t>
      </w:r>
      <w:r w:rsidRPr="00D63541">
        <w:rPr>
          <w:rtl/>
        </w:rPr>
        <w:t>.</w:t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t>« وهوّن بالقرآن عند الموت</w:t>
      </w:r>
      <w:r>
        <w:rPr>
          <w:rtl/>
        </w:rPr>
        <w:t xml:space="preserve"> علىٰ أنفسنا كرب السياق وجهد ال</w:t>
      </w:r>
      <w:r>
        <w:rPr>
          <w:rFonts w:hint="cs"/>
          <w:rtl/>
        </w:rPr>
        <w:t>أ</w:t>
      </w:r>
      <w:r w:rsidRPr="00D63541">
        <w:rPr>
          <w:rtl/>
        </w:rPr>
        <w:t>نين</w:t>
      </w:r>
      <w:r>
        <w:rPr>
          <w:rtl/>
        </w:rPr>
        <w:t>..</w:t>
      </w:r>
      <w:r w:rsidRPr="00D63541">
        <w:rPr>
          <w:rtl/>
        </w:rPr>
        <w:t xml:space="preserve">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وفي حديث أهل البيت </w:t>
      </w:r>
      <w:r w:rsidRPr="00742F32">
        <w:rPr>
          <w:rStyle w:val="libAlaemChar"/>
          <w:rtl/>
        </w:rPr>
        <w:t>عليهم‌السلام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اللهم إنّي أسألك بكتابك المنزل وما فيه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وفيه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اسمك 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كبر وأسماؤك الحسنىٰ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وما يخاف ويرجىٰ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أن تجعلني من عتقائك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من النار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وممّا لا نزاع فيه أنّ القرآن يشفع لصاحبه يوم القيامة.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تعلّموا القرآن فإنّه شافع يوم القيامة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وقال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الصيام والقرآن يشفعان للعبد يوم القيامة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(5)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وفي حديث الإمام علي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في القرآن</w:t>
      </w:r>
      <w:r w:rsidR="00742F32">
        <w:rPr>
          <w:rtl/>
        </w:rPr>
        <w:t>،</w:t>
      </w:r>
      <w:r>
        <w:rPr>
          <w:rtl/>
        </w:rPr>
        <w:t xml:space="preserve"> وقد تقدّم طرف منه</w:t>
      </w:r>
      <w:r w:rsidR="00742F32">
        <w:rPr>
          <w:rtl/>
        </w:rPr>
        <w:t>،</w:t>
      </w:r>
      <w:r>
        <w:rPr>
          <w:rtl/>
        </w:rPr>
        <w:t xml:space="preserve"> 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واعلموا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أنّه شافعٌ مشفَّع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وقائل</w:t>
      </w:r>
      <w:r w:rsidRPr="00742F32">
        <w:rPr>
          <w:rStyle w:val="libBold2Char"/>
          <w:rFonts w:hint="cs"/>
          <w:rtl/>
        </w:rPr>
        <w:t>ٌ</w:t>
      </w:r>
      <w:r w:rsidRPr="00742F32">
        <w:rPr>
          <w:rStyle w:val="libBold2Char"/>
          <w:rtl/>
        </w:rPr>
        <w:t xml:space="preserve"> مصدَّق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وأنّه من شفع له القرآن يوم القيامة شُفِّع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فيه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(6)</w:t>
      </w:r>
      <w:r>
        <w:rPr>
          <w:rtl/>
        </w:rPr>
        <w:t>.</w:t>
      </w:r>
    </w:p>
    <w:p w:rsidR="00742F32" w:rsidRDefault="00742F32" w:rsidP="006E6387">
      <w:pPr>
        <w:rPr>
          <w:rtl/>
        </w:rPr>
      </w:pPr>
    </w:p>
    <w:p w:rsidR="006E6387" w:rsidRPr="00314FF3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نهج البلاغة</w:t>
      </w:r>
      <w:r w:rsidR="00742F32">
        <w:rPr>
          <w:rtl/>
        </w:rPr>
        <w:t>،</w:t>
      </w:r>
      <w:r w:rsidRPr="00FC31C6">
        <w:rPr>
          <w:rtl/>
        </w:rPr>
        <w:t xml:space="preserve"> الخطبة 176</w:t>
      </w:r>
      <w:r w:rsidR="00742F32">
        <w:rPr>
          <w:rtl/>
        </w:rPr>
        <w:t>،</w:t>
      </w:r>
      <w:r w:rsidRPr="00FC31C6">
        <w:rPr>
          <w:rtl/>
        </w:rPr>
        <w:t xml:space="preserve"> ص260</w:t>
      </w:r>
      <w:r w:rsidR="00742F32">
        <w:rPr>
          <w:rtl/>
        </w:rPr>
        <w:t xml:space="preserve"> - </w:t>
      </w:r>
      <w:r w:rsidRPr="00FC31C6">
        <w:rPr>
          <w:rtl/>
        </w:rPr>
        <w:t>تحقيق صبحي الصالح.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الصحيفة السجّادية / الدعاء 42.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 xml:space="preserve">(3) </w:t>
      </w:r>
      <w:r>
        <w:rPr>
          <w:rtl/>
        </w:rPr>
        <w:t>ال</w:t>
      </w:r>
      <w:r>
        <w:rPr>
          <w:rFonts w:hint="cs"/>
          <w:rtl/>
        </w:rPr>
        <w:t>إ</w:t>
      </w:r>
      <w:r w:rsidRPr="00FC31C6">
        <w:rPr>
          <w:rtl/>
        </w:rPr>
        <w:t>قبال / لابن طاووس</w:t>
      </w:r>
      <w:r w:rsidR="00742F32">
        <w:rPr>
          <w:rtl/>
        </w:rPr>
        <w:t>:</w:t>
      </w:r>
      <w:r w:rsidRPr="00FC31C6">
        <w:rPr>
          <w:rtl/>
        </w:rPr>
        <w:t xml:space="preserve"> 41.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(4) مسند أحمد / 22219.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(5) مسند أحمد / 6637.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 xml:space="preserve">(6) نهج البلاغة / </w:t>
      </w:r>
      <w:r>
        <w:rPr>
          <w:rtl/>
        </w:rPr>
        <w:t>الخطبة 176.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6E6387">
      <w:pPr>
        <w:pStyle w:val="Heading2"/>
        <w:rPr>
          <w:rtl/>
        </w:rPr>
      </w:pPr>
      <w:bookmarkStart w:id="48" w:name="_Toc424553250"/>
      <w:r>
        <w:rPr>
          <w:rtl/>
        </w:rPr>
        <w:lastRenderedPageBreak/>
        <w:t>5 ) التوسُّل بال</w:t>
      </w:r>
      <w:r>
        <w:rPr>
          <w:rFonts w:hint="cs"/>
          <w:rtl/>
        </w:rPr>
        <w:t>أ</w:t>
      </w:r>
      <w:r>
        <w:rPr>
          <w:rtl/>
        </w:rPr>
        <w:t>يّام المباركة</w:t>
      </w:r>
      <w:bookmarkEnd w:id="48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يام التي جعل الله تعالىٰ لها شأناً خاصّاً هي الأ</w:t>
      </w:r>
      <w:r>
        <w:rPr>
          <w:rFonts w:hint="cs"/>
          <w:rtl/>
        </w:rPr>
        <w:t>ُ</w:t>
      </w:r>
      <w:r>
        <w:rPr>
          <w:rtl/>
        </w:rPr>
        <w:t>خرى</w:t>
      </w:r>
      <w:r w:rsidRPr="00B644DF">
        <w:rPr>
          <w:rtl/>
        </w:rPr>
        <w:t>ٰ</w:t>
      </w:r>
      <w:r>
        <w:rPr>
          <w:rtl/>
        </w:rPr>
        <w:t xml:space="preserve"> باب من أبواب التوسُّل</w:t>
      </w:r>
      <w:r w:rsidR="0055726B">
        <w:rPr>
          <w:rtl/>
        </w:rPr>
        <w:t xml:space="preserve"> </w:t>
      </w:r>
      <w:r>
        <w:rPr>
          <w:rtl/>
        </w:rPr>
        <w:t>والاستشفاع.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فقد جاء في دعاء الإمام زين العابدين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في شهر رمضان المبارك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اللهم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إنّي أسألك بحقِّ هذا الشهر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6E6387">
      <w:pPr>
        <w:pStyle w:val="Heading2"/>
        <w:rPr>
          <w:rtl/>
        </w:rPr>
      </w:pPr>
      <w:bookmarkStart w:id="49" w:name="_Toc424553251"/>
      <w:r>
        <w:rPr>
          <w:rtl/>
        </w:rPr>
        <w:t>6) التوسُّل بال</w:t>
      </w:r>
      <w:r>
        <w:rPr>
          <w:rFonts w:hint="cs"/>
          <w:rtl/>
        </w:rPr>
        <w:t>أ</w:t>
      </w:r>
      <w:r>
        <w:rPr>
          <w:rtl/>
        </w:rPr>
        <w:t>عمال الصالحة</w:t>
      </w:r>
      <w:bookmarkEnd w:id="49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إذا كان المراد بقوله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وَابْتَغُوا إِلَيْهِ الْوَسِيلَةَ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هو إتيان الطاعات</w:t>
      </w:r>
      <w:r w:rsidR="0055726B">
        <w:rPr>
          <w:rtl/>
        </w:rPr>
        <w:t xml:space="preserve"> </w:t>
      </w:r>
      <w:r>
        <w:rPr>
          <w:rtl/>
        </w:rPr>
        <w:t>المقرِّبة إلىٰ الله تعالىٰ</w:t>
      </w:r>
      <w:r w:rsidR="00742F32">
        <w:rPr>
          <w:rtl/>
        </w:rPr>
        <w:t>،</w:t>
      </w:r>
      <w:r>
        <w:rPr>
          <w:rtl/>
        </w:rPr>
        <w:t xml:space="preserve"> كما تقدّم عن المفسّرين</w:t>
      </w:r>
      <w:r w:rsidR="00742F32">
        <w:rPr>
          <w:rtl/>
        </w:rPr>
        <w:t>،</w:t>
      </w:r>
      <w:r>
        <w:rPr>
          <w:rtl/>
        </w:rPr>
        <w:t xml:space="preserve"> فالطاعات إذن هي الوسيلة إليه</w:t>
      </w:r>
      <w:r w:rsidR="0055726B">
        <w:rPr>
          <w:rtl/>
        </w:rPr>
        <w:t xml:space="preserve"> </w:t>
      </w:r>
      <w:r>
        <w:rPr>
          <w:rtl/>
        </w:rPr>
        <w:t>تعالىٰ هنا</w:t>
      </w:r>
      <w:r w:rsidR="00742F32">
        <w:rPr>
          <w:rtl/>
        </w:rPr>
        <w:t>،</w:t>
      </w:r>
      <w:r>
        <w:rPr>
          <w:rtl/>
        </w:rPr>
        <w:t xml:space="preserve"> وبها يتوسَّل العبد لنيل القربة والمنزلة عند بارئه.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ولم يقتصر التوسُّل بال</w:t>
      </w:r>
      <w:r>
        <w:rPr>
          <w:rFonts w:hint="cs"/>
          <w:rtl/>
        </w:rPr>
        <w:t>أ</w:t>
      </w:r>
      <w:r>
        <w:rPr>
          <w:rtl/>
        </w:rPr>
        <w:t>عمال الصالحة علىٰ أدائها فقط</w:t>
      </w:r>
      <w:r w:rsidR="00742F32">
        <w:rPr>
          <w:rtl/>
        </w:rPr>
        <w:t>،</w:t>
      </w:r>
      <w:r>
        <w:rPr>
          <w:rtl/>
        </w:rPr>
        <w:t xml:space="preserve"> بل تضمّن أيضاً</w:t>
      </w:r>
      <w:r w:rsidR="0055726B">
        <w:rPr>
          <w:rtl/>
        </w:rPr>
        <w:t xml:space="preserve"> </w:t>
      </w:r>
      <w:r>
        <w:rPr>
          <w:rtl/>
        </w:rPr>
        <w:t>التوسُّل بها إلىٰ الله تعالىٰ بالدعاء رجاءً لنيل المطلوب</w:t>
      </w:r>
      <w:r w:rsidR="00742F32">
        <w:rPr>
          <w:rtl/>
        </w:rPr>
        <w:t>،</w:t>
      </w:r>
      <w:r>
        <w:rPr>
          <w:rtl/>
        </w:rPr>
        <w:t xml:space="preserve"> من كشف الغم والهم</w:t>
      </w:r>
      <w:r w:rsidR="00742F32">
        <w:rPr>
          <w:rtl/>
        </w:rPr>
        <w:t>،</w:t>
      </w:r>
      <w:r>
        <w:rPr>
          <w:rtl/>
        </w:rPr>
        <w:t xml:space="preserve"> أو</w:t>
      </w:r>
      <w:r w:rsidR="0055726B">
        <w:rPr>
          <w:rtl/>
        </w:rPr>
        <w:t xml:space="preserve"> </w:t>
      </w:r>
      <w:r>
        <w:rPr>
          <w:rtl/>
        </w:rPr>
        <w:t>رفع الدرجة</w:t>
      </w:r>
      <w:r w:rsidR="00742F32">
        <w:rPr>
          <w:rtl/>
        </w:rPr>
        <w:t>،</w:t>
      </w:r>
      <w:r>
        <w:rPr>
          <w:rtl/>
        </w:rPr>
        <w:t xml:space="preserve"> ونيل الرضوان.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وهذا المعنى</w:t>
      </w:r>
      <w:r w:rsidRPr="00B644DF">
        <w:rPr>
          <w:rtl/>
        </w:rPr>
        <w:t>ٰ</w:t>
      </w:r>
      <w:r>
        <w:rPr>
          <w:rtl/>
        </w:rPr>
        <w:t xml:space="preserve"> منطوٍ في دعاء إبراهيم وإسماعيل </w:t>
      </w:r>
      <w:r w:rsidRPr="00742F32">
        <w:rPr>
          <w:rStyle w:val="libAlaemChar"/>
          <w:rtl/>
        </w:rPr>
        <w:t>عليهما‌السلام</w:t>
      </w:r>
      <w:r>
        <w:rPr>
          <w:rtl/>
        </w:rPr>
        <w:t xml:space="preserve"> بعد أن بنيا البيت العتيق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إذ قدَّما عملهما المبارك بين يدي الدعاءِ</w:t>
      </w:r>
      <w:r w:rsidR="00742F32">
        <w:rPr>
          <w:rtl/>
        </w:rPr>
        <w:t>،</w:t>
      </w:r>
      <w:r>
        <w:rPr>
          <w:rtl/>
        </w:rPr>
        <w:t xml:space="preserve"> قال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وَإِذْ يَرْفَعُ إِبْرَاهِيمُ الْقَوَاعِدَ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مِنَ الْبَيْتِ وَإِسْمَاعِيلُ رَبَّنَا تَقَبَّلْ مِنَّا إِنَّكَ أَنتَ السَّمِيعُ الْعَلِيمُ </w:t>
      </w:r>
      <w:r w:rsidRPr="00742F32">
        <w:rPr>
          <w:rStyle w:val="libAieChar"/>
        </w:rPr>
        <w:t>*</w:t>
      </w:r>
      <w:r w:rsidRPr="00742F32">
        <w:rPr>
          <w:rStyle w:val="libAieChar"/>
          <w:rtl/>
        </w:rPr>
        <w:t xml:space="preserve"> رَبَّنَا وَاجْعَلْنَا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>مُسْلِمَيْنِ لَكَ وَمِن ذُرِّيَّتِنَا أُمَّةً مُّسْلِمَةً لَّكَ وَأَرِنَا مَنَاسِكَنَا وَتُبْ عَلَيْنَا إِنَّكَ أَنتَ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التَّوَّابُ الرَّحِيمُ </w:t>
      </w:r>
      <w:r w:rsidRPr="00742F32">
        <w:rPr>
          <w:rStyle w:val="libAlaemChar"/>
          <w:rtl/>
        </w:rPr>
        <w:t xml:space="preserve">)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742F32" w:rsidP="006E6387">
      <w:pPr>
        <w:rPr>
          <w:rtl/>
        </w:rPr>
      </w:pPr>
    </w:p>
    <w:p w:rsidR="006E6387" w:rsidRPr="00314FF3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الصحيفة السجّادية / الدعاء 44</w:t>
      </w:r>
      <w:r w:rsidR="00742F32">
        <w:rPr>
          <w:rtl/>
        </w:rPr>
        <w:t>،</w:t>
      </w:r>
      <w:r w:rsidRPr="00FC31C6">
        <w:rPr>
          <w:rtl/>
        </w:rPr>
        <w:t xml:space="preserve"> وله تتمة تأتي في محلِّها.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سورة البقرة</w:t>
      </w:r>
      <w:r w:rsidR="00742F32">
        <w:rPr>
          <w:rtl/>
        </w:rPr>
        <w:t>:</w:t>
      </w:r>
      <w:r w:rsidRPr="00FC31C6">
        <w:rPr>
          <w:rtl/>
        </w:rPr>
        <w:t xml:space="preserve"> 2 / </w:t>
      </w:r>
      <w:r>
        <w:rPr>
          <w:rtl/>
        </w:rPr>
        <w:t>127</w:t>
      </w:r>
      <w:r w:rsidR="00742F32">
        <w:rPr>
          <w:rtl/>
        </w:rPr>
        <w:t xml:space="preserve"> - </w:t>
      </w:r>
      <w:r>
        <w:rPr>
          <w:rtl/>
        </w:rPr>
        <w:t>128.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D63541" w:rsidRDefault="006E6387" w:rsidP="00742F32">
      <w:pPr>
        <w:pStyle w:val="libBold2"/>
        <w:rPr>
          <w:rtl/>
        </w:rPr>
      </w:pPr>
      <w:r>
        <w:rPr>
          <w:rtl/>
        </w:rPr>
        <w:lastRenderedPageBreak/>
        <w:t>وروى</w:t>
      </w:r>
      <w:r w:rsidRPr="00B644DF">
        <w:rPr>
          <w:rtl/>
        </w:rPr>
        <w:t>ٰ</w:t>
      </w:r>
      <w:r>
        <w:rPr>
          <w:rtl/>
        </w:rPr>
        <w:t xml:space="preserve"> البخاري وغيره حديث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يقصُّ علىٰ أصحابه قصة</w:t>
      </w:r>
      <w:r w:rsidR="0055726B">
        <w:rPr>
          <w:rtl/>
        </w:rPr>
        <w:t xml:space="preserve"> </w:t>
      </w:r>
      <w:r>
        <w:rPr>
          <w:rtl/>
        </w:rPr>
        <w:t>الثلاثة الذين انطبق عليهم الغار</w:t>
      </w:r>
      <w:r w:rsidR="00742F32">
        <w:rPr>
          <w:rtl/>
        </w:rPr>
        <w:t>،</w:t>
      </w:r>
      <w:r>
        <w:rPr>
          <w:rtl/>
        </w:rPr>
        <w:t xml:space="preserve"> فتوسّلوا بأعمالهم الصالحات ففرج عنهم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قال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D63541">
        <w:rPr>
          <w:rtl/>
        </w:rPr>
        <w:t>« بينما ثلاثة نفر ممّن كان قبلكم يمشون إذ أصابهم المطر</w:t>
      </w:r>
      <w:r w:rsidR="00742F32">
        <w:rPr>
          <w:rtl/>
        </w:rPr>
        <w:t>،</w:t>
      </w:r>
      <w:r w:rsidRPr="00D63541">
        <w:rPr>
          <w:rtl/>
        </w:rPr>
        <w:t xml:space="preserve"> فآووا</w:t>
      </w:r>
      <w:r w:rsidR="0055726B">
        <w:rPr>
          <w:rtl/>
        </w:rPr>
        <w:t xml:space="preserve"> </w:t>
      </w:r>
      <w:r>
        <w:rPr>
          <w:rtl/>
        </w:rPr>
        <w:t xml:space="preserve">إلىٰ </w:t>
      </w:r>
      <w:r w:rsidRPr="00D63541">
        <w:rPr>
          <w:rtl/>
        </w:rPr>
        <w:t>غار</w:t>
      </w:r>
      <w:r w:rsidR="00742F32">
        <w:rPr>
          <w:rtl/>
        </w:rPr>
        <w:t>،</w:t>
      </w:r>
      <w:r w:rsidRPr="00D63541">
        <w:rPr>
          <w:rtl/>
        </w:rPr>
        <w:t xml:space="preserve"> فانطبق عليهم</w:t>
      </w:r>
      <w:r w:rsidR="00742F32">
        <w:rPr>
          <w:rtl/>
        </w:rPr>
        <w:t>،</w:t>
      </w:r>
      <w:r w:rsidRPr="00D63541">
        <w:rPr>
          <w:rtl/>
        </w:rPr>
        <w:t xml:space="preserve"> فقال بعضهم لبعض</w:t>
      </w:r>
      <w:r w:rsidR="00742F32">
        <w:rPr>
          <w:rtl/>
        </w:rPr>
        <w:t>:</w:t>
      </w:r>
      <w:r w:rsidRPr="00D63541">
        <w:rPr>
          <w:rtl/>
        </w:rPr>
        <w:t xml:space="preserve"> إنّه والله يا هؤلاء لا ينجيكم</w:t>
      </w:r>
      <w:r>
        <w:rPr>
          <w:rtl/>
        </w:rPr>
        <w:t xml:space="preserve"> إلّا</w:t>
      </w:r>
      <w:r w:rsidR="0055726B">
        <w:rPr>
          <w:rtl/>
        </w:rPr>
        <w:t xml:space="preserve"> </w:t>
      </w:r>
      <w:r w:rsidRPr="00D63541">
        <w:rPr>
          <w:rtl/>
        </w:rPr>
        <w:t>الصدق</w:t>
      </w:r>
      <w:r w:rsidR="00742F32">
        <w:rPr>
          <w:rtl/>
        </w:rPr>
        <w:t>،</w:t>
      </w:r>
      <w:r w:rsidRPr="00D63541">
        <w:rPr>
          <w:rtl/>
        </w:rPr>
        <w:t xml:space="preserve"> فليدعُ كلّ رجلٍ منكم بما يعلم أنّه صدق فيه.</w:t>
      </w:r>
    </w:p>
    <w:p w:rsidR="006E6387" w:rsidRPr="00D63541" w:rsidRDefault="006E6387" w:rsidP="00742F32">
      <w:pPr>
        <w:pStyle w:val="libBold2"/>
        <w:rPr>
          <w:rtl/>
        </w:rPr>
      </w:pPr>
      <w:r w:rsidRPr="00D63541">
        <w:rPr>
          <w:rtl/>
        </w:rPr>
        <w:t>فقال واحد منهم</w:t>
      </w:r>
      <w:r w:rsidR="00742F32">
        <w:rPr>
          <w:rtl/>
        </w:rPr>
        <w:t>:</w:t>
      </w:r>
      <w:r w:rsidRPr="00D63541">
        <w:rPr>
          <w:rtl/>
        </w:rPr>
        <w:t xml:space="preserve"> اللهمّ إن كنت تعلم أنّه كان لي أجير عمل لي</w:t>
      </w:r>
      <w:r>
        <w:rPr>
          <w:rtl/>
        </w:rPr>
        <w:t xml:space="preserve"> علىٰ </w:t>
      </w:r>
      <w:r w:rsidRPr="00D63541">
        <w:rPr>
          <w:rtl/>
        </w:rPr>
        <w:t xml:space="preserve">فِرْقٍ </w:t>
      </w:r>
      <w:r w:rsidRPr="00742F32">
        <w:rPr>
          <w:rStyle w:val="libFootnotenumChar"/>
          <w:rtl/>
        </w:rPr>
        <w:t>(1)</w:t>
      </w:r>
      <w:r w:rsidR="0055726B">
        <w:rPr>
          <w:rtl/>
        </w:rPr>
        <w:t xml:space="preserve"> </w:t>
      </w:r>
      <w:r w:rsidRPr="00D63541">
        <w:rPr>
          <w:rtl/>
        </w:rPr>
        <w:t>من أرز</w:t>
      </w:r>
      <w:r w:rsidR="00742F32">
        <w:rPr>
          <w:rtl/>
        </w:rPr>
        <w:t>،</w:t>
      </w:r>
      <w:r w:rsidRPr="00D63541">
        <w:rPr>
          <w:rtl/>
        </w:rPr>
        <w:t xml:space="preserve"> فذهب وتركه</w:t>
      </w:r>
      <w:r w:rsidR="00742F32">
        <w:rPr>
          <w:rtl/>
        </w:rPr>
        <w:t>،</w:t>
      </w:r>
      <w:r w:rsidRPr="00D63541">
        <w:rPr>
          <w:rtl/>
        </w:rPr>
        <w:t xml:space="preserve"> وإنّي عمدتُ</w:t>
      </w:r>
      <w:r>
        <w:rPr>
          <w:rtl/>
        </w:rPr>
        <w:t xml:space="preserve"> إلىٰ </w:t>
      </w:r>
      <w:r w:rsidRPr="00D63541">
        <w:rPr>
          <w:rtl/>
        </w:rPr>
        <w:t>ذلك الفِرْق فزرعته</w:t>
      </w:r>
      <w:r w:rsidR="00742F32">
        <w:rPr>
          <w:rtl/>
        </w:rPr>
        <w:t>،</w:t>
      </w:r>
      <w:r w:rsidRPr="00D63541">
        <w:rPr>
          <w:rtl/>
        </w:rPr>
        <w:t xml:space="preserve"> فصار من أمره أنّي</w:t>
      </w:r>
      <w:r w:rsidR="0055726B">
        <w:rPr>
          <w:rtl/>
        </w:rPr>
        <w:t xml:space="preserve"> </w:t>
      </w:r>
      <w:r w:rsidRPr="00D63541">
        <w:rPr>
          <w:rtl/>
        </w:rPr>
        <w:t>اشتريت منه بقراً</w:t>
      </w:r>
      <w:r w:rsidR="00742F32">
        <w:rPr>
          <w:rtl/>
        </w:rPr>
        <w:t>،</w:t>
      </w:r>
      <w:r w:rsidRPr="00D63541">
        <w:rPr>
          <w:rtl/>
        </w:rPr>
        <w:t xml:space="preserve"> وأنّه أتاني يطلب أجره</w:t>
      </w:r>
      <w:r w:rsidR="00742F32">
        <w:rPr>
          <w:rtl/>
        </w:rPr>
        <w:t>،</w:t>
      </w:r>
      <w:r w:rsidRPr="00D63541">
        <w:rPr>
          <w:rtl/>
        </w:rPr>
        <w:t xml:space="preserve"> فقلت</w:t>
      </w:r>
      <w:r w:rsidR="00742F32">
        <w:rPr>
          <w:rtl/>
        </w:rPr>
        <w:t>:</w:t>
      </w:r>
      <w:r w:rsidRPr="00D63541">
        <w:rPr>
          <w:rtl/>
        </w:rPr>
        <w:t xml:space="preserve"> اعمد</w:t>
      </w:r>
      <w:r>
        <w:rPr>
          <w:rtl/>
        </w:rPr>
        <w:t xml:space="preserve"> إلىٰ </w:t>
      </w:r>
      <w:r w:rsidRPr="00D63541">
        <w:rPr>
          <w:rtl/>
        </w:rPr>
        <w:t>تلك البقر فَسُقها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D63541">
        <w:rPr>
          <w:rtl/>
        </w:rPr>
        <w:t>فقال لي</w:t>
      </w:r>
      <w:r w:rsidR="00742F32">
        <w:rPr>
          <w:rtl/>
        </w:rPr>
        <w:t>:</w:t>
      </w:r>
      <w:r w:rsidRPr="00D63541">
        <w:rPr>
          <w:rtl/>
        </w:rPr>
        <w:t xml:space="preserve"> </w:t>
      </w:r>
      <w:r>
        <w:rPr>
          <w:rtl/>
        </w:rPr>
        <w:t>إنّما لي عندك فِرْق من أر</w:t>
      </w:r>
      <w:r>
        <w:rPr>
          <w:rFonts w:hint="cs"/>
          <w:rtl/>
        </w:rPr>
        <w:t>ُ</w:t>
      </w:r>
      <w:r w:rsidRPr="00D63541">
        <w:rPr>
          <w:rtl/>
        </w:rPr>
        <w:t>ز! فقلت له</w:t>
      </w:r>
      <w:r w:rsidR="00742F32">
        <w:rPr>
          <w:rtl/>
        </w:rPr>
        <w:t>:</w:t>
      </w:r>
      <w:r w:rsidRPr="00D63541">
        <w:rPr>
          <w:rtl/>
        </w:rPr>
        <w:t xml:space="preserve"> اعمد</w:t>
      </w:r>
      <w:r>
        <w:rPr>
          <w:rtl/>
        </w:rPr>
        <w:t xml:space="preserve"> إلىٰ </w:t>
      </w:r>
      <w:r w:rsidRPr="00D63541">
        <w:rPr>
          <w:rtl/>
        </w:rPr>
        <w:t>تلك البقر</w:t>
      </w:r>
      <w:r w:rsidR="00742F32">
        <w:rPr>
          <w:rtl/>
        </w:rPr>
        <w:t>،</w:t>
      </w:r>
      <w:r w:rsidRPr="00D63541">
        <w:rPr>
          <w:rtl/>
        </w:rPr>
        <w:t xml:space="preserve"> فإنّها من ذلك</w:t>
      </w:r>
      <w:r w:rsidR="0055726B">
        <w:rPr>
          <w:rtl/>
        </w:rPr>
        <w:t xml:space="preserve"> </w:t>
      </w:r>
      <w:r w:rsidRPr="00D63541">
        <w:rPr>
          <w:rtl/>
        </w:rPr>
        <w:t>الفِرْق</w:t>
      </w:r>
      <w:r>
        <w:rPr>
          <w:rtl/>
        </w:rPr>
        <w:t>..</w:t>
      </w:r>
      <w:r w:rsidRPr="00D63541">
        <w:rPr>
          <w:rtl/>
        </w:rPr>
        <w:t xml:space="preserve"> فساقها</w:t>
      </w:r>
      <w:r>
        <w:rPr>
          <w:rtl/>
        </w:rPr>
        <w:t>..</w:t>
      </w:r>
      <w:r w:rsidRPr="00D63541">
        <w:rPr>
          <w:rtl/>
        </w:rPr>
        <w:t xml:space="preserve"> فإن كنت تعلم أنّي فعلت ذلك من خشيتك</w:t>
      </w:r>
      <w:r w:rsidR="00742F32">
        <w:rPr>
          <w:rtl/>
        </w:rPr>
        <w:t>،</w:t>
      </w:r>
      <w:r w:rsidRPr="00D63541">
        <w:rPr>
          <w:rtl/>
        </w:rPr>
        <w:t xml:space="preserve"> ففرّج عنّا</w:t>
      </w:r>
      <w:r>
        <w:rPr>
          <w:rtl/>
        </w:rPr>
        <w:t>..</w:t>
      </w:r>
      <w:r w:rsidRPr="00D63541">
        <w:rPr>
          <w:rtl/>
        </w:rPr>
        <w:t>.</w:t>
      </w:r>
      <w:r w:rsidR="0055726B">
        <w:rPr>
          <w:rtl/>
        </w:rPr>
        <w:t xml:space="preserve"> </w:t>
      </w:r>
      <w:r w:rsidRPr="00D63541">
        <w:rPr>
          <w:rtl/>
        </w:rPr>
        <w:t>فانساحت عنهم الصخرة.</w:t>
      </w:r>
    </w:p>
    <w:p w:rsidR="006E6387" w:rsidRPr="00D63541" w:rsidRDefault="006E6387" w:rsidP="00742F32">
      <w:pPr>
        <w:pStyle w:val="libBold2"/>
        <w:rPr>
          <w:rtl/>
        </w:rPr>
      </w:pPr>
      <w:r w:rsidRPr="00D63541">
        <w:rPr>
          <w:rtl/>
        </w:rPr>
        <w:t>فقال الآخر</w:t>
      </w:r>
      <w:r w:rsidR="00742F32">
        <w:rPr>
          <w:rtl/>
        </w:rPr>
        <w:t>:</w:t>
      </w:r>
      <w:r w:rsidRPr="00D63541">
        <w:rPr>
          <w:rtl/>
        </w:rPr>
        <w:t xml:space="preserve"> اللهم إن كنت تعلم كان لي أبوان شيخان كبيران</w:t>
      </w:r>
      <w:r w:rsidR="00742F32">
        <w:rPr>
          <w:rtl/>
        </w:rPr>
        <w:t>،</w:t>
      </w:r>
      <w:r w:rsidRPr="00D63541">
        <w:rPr>
          <w:rtl/>
        </w:rPr>
        <w:t xml:space="preserve"> فكنت آتيهما</w:t>
      </w:r>
      <w:r w:rsidR="0055726B">
        <w:rPr>
          <w:rtl/>
        </w:rPr>
        <w:t xml:space="preserve"> </w:t>
      </w:r>
      <w:r w:rsidRPr="00D63541">
        <w:rPr>
          <w:rtl/>
        </w:rPr>
        <w:t>كلَّ ليلةٍ بلبن غنم لي</w:t>
      </w:r>
      <w:r w:rsidR="00742F32">
        <w:rPr>
          <w:rtl/>
        </w:rPr>
        <w:t>،</w:t>
      </w:r>
      <w:r w:rsidRPr="00D63541">
        <w:rPr>
          <w:rtl/>
        </w:rPr>
        <w:t xml:space="preserve"> فأبطأتُ عنهما ليلة</w:t>
      </w:r>
      <w:r w:rsidR="00742F32">
        <w:rPr>
          <w:rtl/>
        </w:rPr>
        <w:t>،</w:t>
      </w:r>
      <w:r w:rsidRPr="00D63541">
        <w:rPr>
          <w:rtl/>
        </w:rPr>
        <w:t xml:space="preserve"> فجئت وقد رقدا</w:t>
      </w:r>
      <w:r w:rsidR="00742F32">
        <w:rPr>
          <w:rtl/>
        </w:rPr>
        <w:t>،</w:t>
      </w:r>
      <w:r w:rsidRPr="00D63541">
        <w:rPr>
          <w:rtl/>
        </w:rPr>
        <w:t xml:space="preserve"> وأهلي وعيالي</w:t>
      </w:r>
      <w:r w:rsidR="0055726B">
        <w:rPr>
          <w:rtl/>
        </w:rPr>
        <w:t xml:space="preserve"> </w:t>
      </w:r>
      <w:r w:rsidRPr="00D63541">
        <w:rPr>
          <w:rtl/>
        </w:rPr>
        <w:t xml:space="preserve">يتضاغون </w:t>
      </w:r>
      <w:r w:rsidRPr="00742F32">
        <w:rPr>
          <w:rStyle w:val="libFootnotenumChar"/>
          <w:rtl/>
        </w:rPr>
        <w:t>(2)</w:t>
      </w:r>
      <w:r w:rsidRPr="00D63541">
        <w:rPr>
          <w:rtl/>
        </w:rPr>
        <w:t xml:space="preserve"> من الجوع فكنت لا أسقيهم</w:t>
      </w:r>
      <w:r>
        <w:rPr>
          <w:rFonts w:hint="cs"/>
          <w:rtl/>
        </w:rPr>
        <w:t xml:space="preserve"> حتى</w:t>
      </w:r>
      <w:r w:rsidRPr="00B644DF">
        <w:rPr>
          <w:rtl/>
        </w:rPr>
        <w:t>ٰ</w:t>
      </w:r>
      <w:r>
        <w:rPr>
          <w:rFonts w:hint="cs"/>
          <w:rtl/>
        </w:rPr>
        <w:t xml:space="preserve"> يشرب أبواي</w:t>
      </w:r>
      <w:r w:rsidR="00742F32">
        <w:rPr>
          <w:rFonts w:hint="cs"/>
          <w:rtl/>
        </w:rPr>
        <w:t>،</w:t>
      </w:r>
      <w:r>
        <w:rPr>
          <w:rFonts w:hint="cs"/>
          <w:rtl/>
        </w:rPr>
        <w:t xml:space="preserve"> فكرهت أن</w:t>
      </w:r>
      <w:r w:rsidR="0055726B">
        <w:rPr>
          <w:rFonts w:hint="cs"/>
          <w:rtl/>
        </w:rPr>
        <w:t xml:space="preserve"> </w:t>
      </w:r>
      <w:r w:rsidRPr="00D63541">
        <w:rPr>
          <w:rtl/>
        </w:rPr>
        <w:t>أوقظهما</w:t>
      </w:r>
      <w:r w:rsidR="00742F32">
        <w:rPr>
          <w:rtl/>
        </w:rPr>
        <w:t>،</w:t>
      </w:r>
      <w:r w:rsidRPr="00D63541">
        <w:rPr>
          <w:rtl/>
        </w:rPr>
        <w:t xml:space="preserve"> وكرهت أن أدعهما</w:t>
      </w:r>
      <w:r w:rsidR="00742F32">
        <w:rPr>
          <w:rtl/>
        </w:rPr>
        <w:t>،</w:t>
      </w:r>
      <w:r w:rsidRPr="00D63541">
        <w:rPr>
          <w:rtl/>
        </w:rPr>
        <w:t xml:space="preserve"> فلم أزل أنتظر</w:t>
      </w:r>
      <w:r>
        <w:rPr>
          <w:rtl/>
        </w:rPr>
        <w:t xml:space="preserve"> حتىٰ </w:t>
      </w:r>
      <w:r w:rsidRPr="00D63541">
        <w:rPr>
          <w:rtl/>
        </w:rPr>
        <w:t>طلع الفجر</w:t>
      </w:r>
      <w:r w:rsidR="00742F32">
        <w:rPr>
          <w:rtl/>
        </w:rPr>
        <w:t>،</w:t>
      </w:r>
      <w:r w:rsidRPr="00D63541">
        <w:rPr>
          <w:rtl/>
        </w:rPr>
        <w:t xml:space="preserve"> فإن كنت تعلم</w:t>
      </w:r>
      <w:r w:rsidR="0055726B">
        <w:rPr>
          <w:rtl/>
        </w:rPr>
        <w:t xml:space="preserve"> </w:t>
      </w:r>
      <w:r w:rsidRPr="00D63541">
        <w:rPr>
          <w:rtl/>
        </w:rPr>
        <w:t>أنّي فعلت ذلك من خشيتك ففرّج عنّا</w:t>
      </w:r>
      <w:r>
        <w:rPr>
          <w:rtl/>
        </w:rPr>
        <w:t>..</w:t>
      </w:r>
      <w:r w:rsidRPr="00D63541">
        <w:rPr>
          <w:rtl/>
        </w:rPr>
        <w:t xml:space="preserve"> فانساحت عنهم الصخرة</w:t>
      </w:r>
      <w:r>
        <w:rPr>
          <w:rtl/>
        </w:rPr>
        <w:t xml:space="preserve"> حتىٰ </w:t>
      </w:r>
      <w:r w:rsidRPr="00D63541">
        <w:rPr>
          <w:rtl/>
        </w:rPr>
        <w:t>نظروا</w:t>
      </w:r>
      <w:r w:rsidR="0055726B">
        <w:rPr>
          <w:rtl/>
        </w:rPr>
        <w:t xml:space="preserve"> </w:t>
      </w:r>
      <w:r>
        <w:rPr>
          <w:rtl/>
        </w:rPr>
        <w:t xml:space="preserve">إلىٰ </w:t>
      </w:r>
      <w:r w:rsidRPr="00D63541">
        <w:rPr>
          <w:rtl/>
        </w:rPr>
        <w:t>السماء.</w:t>
      </w:r>
    </w:p>
    <w:p w:rsidR="00742F32" w:rsidRDefault="006E6387" w:rsidP="00742F32">
      <w:pPr>
        <w:pStyle w:val="libBold2"/>
        <w:rPr>
          <w:rtl/>
        </w:rPr>
      </w:pPr>
      <w:r w:rsidRPr="00D63541">
        <w:rPr>
          <w:rtl/>
        </w:rPr>
        <w:t>فقال الآخر</w:t>
      </w:r>
      <w:r w:rsidR="00742F32">
        <w:rPr>
          <w:rtl/>
        </w:rPr>
        <w:t>:</w:t>
      </w:r>
      <w:r w:rsidRPr="00D63541">
        <w:rPr>
          <w:rtl/>
        </w:rPr>
        <w:t xml:space="preserve"> اللهم إن كنت تعلم أنّه كان لي ابنة عم من أحبِّ الناس إليَّ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DF43CD" w:rsidRDefault="006E6387" w:rsidP="00742F32">
      <w:pPr>
        <w:pStyle w:val="libFootnote0"/>
        <w:rPr>
          <w:rtl/>
        </w:rPr>
      </w:pPr>
      <w:r w:rsidRPr="00DF43CD">
        <w:rPr>
          <w:rtl/>
        </w:rPr>
        <w:t>(1) الفِرْق</w:t>
      </w:r>
      <w:r w:rsidR="00742F32">
        <w:rPr>
          <w:rtl/>
        </w:rPr>
        <w:t>:</w:t>
      </w:r>
      <w:r w:rsidRPr="00DF43CD">
        <w:rPr>
          <w:rtl/>
        </w:rPr>
        <w:t xml:space="preserve"> القسم من الشيء إذا انفصل عنه.</w:t>
      </w:r>
    </w:p>
    <w:p w:rsidR="006E6387" w:rsidRDefault="006E6387" w:rsidP="00742F32">
      <w:pPr>
        <w:pStyle w:val="libFootnote0"/>
        <w:rPr>
          <w:rtl/>
        </w:rPr>
      </w:pPr>
      <w:r w:rsidRPr="00DF43CD">
        <w:rPr>
          <w:rtl/>
        </w:rPr>
        <w:t xml:space="preserve">(2) </w:t>
      </w:r>
      <w:r>
        <w:rPr>
          <w:rtl/>
        </w:rPr>
        <w:t>أي يتصايحون من الجوع.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وأنّي راودتها عن نفسها</w:t>
      </w:r>
      <w:r w:rsidR="00742F32">
        <w:rPr>
          <w:rtl/>
        </w:rPr>
        <w:t>،</w:t>
      </w:r>
      <w:r w:rsidRPr="00D63541">
        <w:rPr>
          <w:rtl/>
        </w:rPr>
        <w:t xml:space="preserve"> فأبت</w:t>
      </w:r>
      <w:r w:rsidR="00742F32">
        <w:rPr>
          <w:rtl/>
        </w:rPr>
        <w:t>،</w:t>
      </w:r>
      <w:r>
        <w:rPr>
          <w:rtl/>
        </w:rPr>
        <w:t xml:space="preserve"> إلّا </w:t>
      </w:r>
      <w:r w:rsidRPr="00D63541">
        <w:rPr>
          <w:rtl/>
        </w:rPr>
        <w:t>أن آتيها بمئة دينار</w:t>
      </w:r>
      <w:r w:rsidR="00742F32">
        <w:rPr>
          <w:rtl/>
        </w:rPr>
        <w:t>،</w:t>
      </w:r>
      <w:r w:rsidRPr="00D63541">
        <w:rPr>
          <w:rtl/>
        </w:rPr>
        <w:t xml:space="preserve"> فطلبتها</w:t>
      </w:r>
      <w:r>
        <w:rPr>
          <w:rtl/>
        </w:rPr>
        <w:t xml:space="preserve"> حتىٰ </w:t>
      </w:r>
      <w:r w:rsidRPr="00D63541">
        <w:rPr>
          <w:rtl/>
        </w:rPr>
        <w:t>قدرت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D63541">
        <w:rPr>
          <w:rtl/>
        </w:rPr>
        <w:t>فأتيتها بها</w:t>
      </w:r>
      <w:r w:rsidR="00742F32">
        <w:rPr>
          <w:rtl/>
        </w:rPr>
        <w:t>،</w:t>
      </w:r>
      <w:r w:rsidRPr="00D63541">
        <w:rPr>
          <w:rtl/>
        </w:rPr>
        <w:t xml:space="preserve"> فدفعتها إليها</w:t>
      </w:r>
      <w:r w:rsidR="00742F32">
        <w:rPr>
          <w:rtl/>
        </w:rPr>
        <w:t>،</w:t>
      </w:r>
      <w:r w:rsidRPr="00D63541">
        <w:rPr>
          <w:rtl/>
        </w:rPr>
        <w:t xml:space="preserve"> فأمكنتني من نفسها</w:t>
      </w:r>
      <w:r w:rsidR="00742F32">
        <w:rPr>
          <w:rtl/>
        </w:rPr>
        <w:t>،</w:t>
      </w:r>
      <w:r w:rsidRPr="00D63541">
        <w:rPr>
          <w:rtl/>
        </w:rPr>
        <w:t xml:space="preserve"> فلمّا قعت بين رجليها قالت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D63541">
        <w:rPr>
          <w:rtl/>
        </w:rPr>
        <w:t>اتقِ الله</w:t>
      </w:r>
      <w:r w:rsidR="00742F32">
        <w:rPr>
          <w:rtl/>
        </w:rPr>
        <w:t>،</w:t>
      </w:r>
      <w:r w:rsidRPr="00D63541">
        <w:rPr>
          <w:rtl/>
        </w:rPr>
        <w:t xml:space="preserve"> ولا تفضّ الخاتم</w:t>
      </w:r>
      <w:r>
        <w:rPr>
          <w:rtl/>
        </w:rPr>
        <w:t xml:space="preserve"> إلّا </w:t>
      </w:r>
      <w:r w:rsidRPr="00D63541">
        <w:rPr>
          <w:rtl/>
        </w:rPr>
        <w:t>بحقِّه</w:t>
      </w:r>
      <w:r w:rsidR="00742F32">
        <w:rPr>
          <w:rFonts w:hint="cs"/>
          <w:rtl/>
        </w:rPr>
        <w:t>!</w:t>
      </w:r>
      <w:r w:rsidRPr="00D63541">
        <w:rPr>
          <w:rtl/>
        </w:rPr>
        <w:t xml:space="preserve"> فقمت وتركت المئة دينار</w:t>
      </w:r>
      <w:r>
        <w:rPr>
          <w:rtl/>
        </w:rPr>
        <w:t>..</w:t>
      </w:r>
      <w:r w:rsidRPr="00D63541">
        <w:rPr>
          <w:rtl/>
        </w:rPr>
        <w:t xml:space="preserve"> فإن كنت تعلم</w:t>
      </w:r>
      <w:r w:rsidR="0055726B">
        <w:rPr>
          <w:rtl/>
        </w:rPr>
        <w:t xml:space="preserve"> </w:t>
      </w:r>
      <w:r w:rsidRPr="00D63541">
        <w:rPr>
          <w:rtl/>
        </w:rPr>
        <w:t>انّي فعلت ذلك من خشيتك</w:t>
      </w:r>
      <w:r w:rsidR="00742F32">
        <w:rPr>
          <w:rtl/>
        </w:rPr>
        <w:t>،</w:t>
      </w:r>
      <w:r w:rsidRPr="00D63541">
        <w:rPr>
          <w:rtl/>
        </w:rPr>
        <w:t xml:space="preserve"> ففرّج عنّا</w:t>
      </w:r>
      <w:r>
        <w:rPr>
          <w:rtl/>
        </w:rPr>
        <w:t>..</w:t>
      </w:r>
      <w:r w:rsidRPr="00D63541">
        <w:rPr>
          <w:rtl/>
        </w:rPr>
        <w:t>. ففرّج الله عنهم فخرجوا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ولم يكن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يريد بهذا الحديث أن يمتّع أصحابه بقصةٍ من قصص</w:t>
      </w:r>
      <w:r w:rsidR="0055726B">
        <w:rPr>
          <w:rtl/>
        </w:rPr>
        <w:t xml:space="preserve"> </w:t>
      </w:r>
      <w:r>
        <w:rPr>
          <w:rtl/>
        </w:rPr>
        <w:t>الغابرين</w:t>
      </w:r>
      <w:r w:rsidR="00742F32">
        <w:rPr>
          <w:rtl/>
        </w:rPr>
        <w:t>،</w:t>
      </w:r>
      <w:r>
        <w:rPr>
          <w:rtl/>
        </w:rPr>
        <w:t xml:space="preserve"> إنّما كان يريد ما فيها من دروس وعبر</w:t>
      </w:r>
      <w:r w:rsidR="00742F32">
        <w:rPr>
          <w:rtl/>
        </w:rPr>
        <w:t>،</w:t>
      </w:r>
      <w:r>
        <w:rPr>
          <w:rtl/>
        </w:rPr>
        <w:t xml:space="preserve"> فهي بعد ما تتركه من أثر وثيق</w:t>
      </w:r>
      <w:r w:rsidR="0055726B">
        <w:rPr>
          <w:rtl/>
        </w:rPr>
        <w:t xml:space="preserve"> </w:t>
      </w:r>
      <w:r>
        <w:rPr>
          <w:rtl/>
        </w:rPr>
        <w:t>في شحذ ال</w:t>
      </w:r>
      <w:r>
        <w:rPr>
          <w:rFonts w:hint="cs"/>
          <w:rtl/>
        </w:rPr>
        <w:t>أ</w:t>
      </w:r>
      <w:r>
        <w:rPr>
          <w:rtl/>
        </w:rPr>
        <w:t>رواح وزيادة اليقين</w:t>
      </w:r>
      <w:r w:rsidR="00742F32">
        <w:rPr>
          <w:rtl/>
        </w:rPr>
        <w:t>،</w:t>
      </w:r>
      <w:r>
        <w:rPr>
          <w:rtl/>
        </w:rPr>
        <w:t xml:space="preserve"> تؤدّي دور التعليم لواحد من سبل الخلاص من</w:t>
      </w:r>
      <w:r w:rsidR="0055726B">
        <w:rPr>
          <w:rtl/>
        </w:rPr>
        <w:t xml:space="preserve"> </w:t>
      </w:r>
      <w:r>
        <w:rPr>
          <w:rtl/>
        </w:rPr>
        <w:t>الشدائد</w:t>
      </w:r>
      <w:r w:rsidR="00742F32">
        <w:rPr>
          <w:rtl/>
        </w:rPr>
        <w:t>،</w:t>
      </w:r>
      <w:r>
        <w:rPr>
          <w:rtl/>
        </w:rPr>
        <w:t xml:space="preserve"> ألا وهو التوسُّل بال</w:t>
      </w:r>
      <w:r>
        <w:rPr>
          <w:rFonts w:hint="cs"/>
          <w:rtl/>
        </w:rPr>
        <w:t>أ</w:t>
      </w:r>
      <w:r>
        <w:rPr>
          <w:rtl/>
        </w:rPr>
        <w:t>عمال الصالحات.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بعض التفاسير أنّ المراد بأصحاب الرقيم في قوله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أَمْ حَسِبْتَ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أَنَّ أَصْحَابَ الْكَهْفِ وَالرَّقِيمِ كَانُوا مِنْ آيَاتِنَا عَجَبًا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 xml:space="preserve"> هم هؤلاء النفر الثلاثة.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قال الطبرسي</w:t>
      </w:r>
      <w:r w:rsidR="00742F32">
        <w:rPr>
          <w:rtl/>
        </w:rPr>
        <w:t>،</w:t>
      </w:r>
      <w:r>
        <w:rPr>
          <w:rtl/>
        </w:rPr>
        <w:t xml:space="preserve"> في ذكر الوجوه الواردة في معنى</w:t>
      </w:r>
      <w:r w:rsidRPr="00B644DF">
        <w:rPr>
          <w:rtl/>
        </w:rPr>
        <w:t>ٰ</w:t>
      </w:r>
      <w:r>
        <w:rPr>
          <w:rtl/>
        </w:rPr>
        <w:t xml:space="preserve"> الرقيم</w:t>
      </w:r>
      <w:r w:rsidR="00742F32">
        <w:rPr>
          <w:rtl/>
        </w:rPr>
        <w:t>:</w:t>
      </w:r>
      <w:r>
        <w:rPr>
          <w:rtl/>
        </w:rPr>
        <w:t xml:space="preserve"> وقيل أصحاب الرقيم</w:t>
      </w:r>
      <w:r w:rsidR="0055726B">
        <w:rPr>
          <w:rtl/>
        </w:rPr>
        <w:t xml:space="preserve"> </w:t>
      </w:r>
      <w:r>
        <w:rPr>
          <w:rtl/>
        </w:rPr>
        <w:t>هم النفر الثلاثة الذين دخلوا في غار</w:t>
      </w:r>
      <w:r w:rsidR="00742F32">
        <w:rPr>
          <w:rtl/>
        </w:rPr>
        <w:t>،</w:t>
      </w:r>
      <w:r>
        <w:rPr>
          <w:rtl/>
        </w:rPr>
        <w:t xml:space="preserve"> فانسدّ عليهم</w:t>
      </w:r>
      <w:r w:rsidR="00742F32">
        <w:rPr>
          <w:rtl/>
        </w:rPr>
        <w:t>،</w:t>
      </w:r>
      <w:r>
        <w:rPr>
          <w:rtl/>
        </w:rPr>
        <w:t xml:space="preserve"> فقالوا</w:t>
      </w:r>
      <w:r w:rsidR="00742F32">
        <w:rPr>
          <w:rtl/>
        </w:rPr>
        <w:t>:</w:t>
      </w:r>
      <w:r>
        <w:rPr>
          <w:rtl/>
        </w:rPr>
        <w:t xml:space="preserve"> ليدعُ الله تعالىٰ كل واحد</w:t>
      </w:r>
      <w:r w:rsidR="0055726B">
        <w:rPr>
          <w:rtl/>
        </w:rPr>
        <w:t xml:space="preserve"> </w:t>
      </w:r>
      <w:r>
        <w:rPr>
          <w:rtl/>
        </w:rPr>
        <w:t>منّا بعمله حتىٰ يفرّج الله عنّا</w:t>
      </w:r>
      <w:r w:rsidR="00742F32">
        <w:rPr>
          <w:rtl/>
        </w:rPr>
        <w:t>،</w:t>
      </w:r>
      <w:r>
        <w:rPr>
          <w:rtl/>
        </w:rPr>
        <w:t xml:space="preserve"> ففعلوا</w:t>
      </w:r>
      <w:r w:rsidR="00742F32">
        <w:rPr>
          <w:rtl/>
        </w:rPr>
        <w:t>،</w:t>
      </w:r>
      <w:r>
        <w:rPr>
          <w:rtl/>
        </w:rPr>
        <w:t xml:space="preserve"> فنجّاهم الله. قال</w:t>
      </w:r>
      <w:r w:rsidR="00742F32">
        <w:rPr>
          <w:rtl/>
        </w:rPr>
        <w:t>:</w:t>
      </w:r>
      <w:r>
        <w:rPr>
          <w:rtl/>
        </w:rPr>
        <w:t xml:space="preserve"> رواء النعمان بن بشير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مرفوعاً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وفي هذا الباب أيضاً التوسُّل بالكشف عن الاعتقاد المرضي عند الله جلّ شأنه</w:t>
      </w:r>
      <w:r>
        <w:rPr>
          <w:rtl/>
        </w:rPr>
        <w:t>،</w:t>
      </w:r>
      <w:r w:rsidR="0055726B">
        <w:rPr>
          <w:rtl/>
        </w:rPr>
        <w:t xml:space="preserve"> </w:t>
      </w:r>
      <w:r w:rsidR="006E6387">
        <w:rPr>
          <w:rtl/>
        </w:rPr>
        <w:t>كالذي يستفاد من قوله تعالىٰ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AlaemChar"/>
          <w:rtl/>
        </w:rPr>
        <w:t>(</w:t>
      </w:r>
      <w:r w:rsidR="006E6387" w:rsidRPr="00742F32">
        <w:rPr>
          <w:rStyle w:val="libAieChar"/>
          <w:rFonts w:hint="cs"/>
          <w:rtl/>
        </w:rPr>
        <w:t xml:space="preserve"> </w:t>
      </w:r>
      <w:r w:rsidR="006E6387" w:rsidRPr="00742F32">
        <w:rPr>
          <w:rStyle w:val="libAieChar"/>
          <w:rtl/>
        </w:rPr>
        <w:t>الَّذِينَ يَقُولُونَ رَبَّنَا إِنَّنَا آمَنَّا فَاغْفِرْ لَنَا ذُنُوبَنَا</w:t>
      </w:r>
      <w:r w:rsidR="0055726B">
        <w:rPr>
          <w:rStyle w:val="libAieChar"/>
          <w:rtl/>
        </w:rPr>
        <w:t xml:space="preserve"> </w:t>
      </w:r>
      <w:r w:rsidR="006E6387" w:rsidRPr="00742F32">
        <w:rPr>
          <w:rStyle w:val="libAieChar"/>
          <w:rtl/>
        </w:rPr>
        <w:t xml:space="preserve">وَقِنَا عَذَابَ النَّارِ </w:t>
      </w:r>
      <w:r w:rsidR="006E6387" w:rsidRPr="00742F32">
        <w:rPr>
          <w:rStyle w:val="libAlaemChar"/>
          <w:rtl/>
        </w:rPr>
        <w:t>)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(4)</w:t>
      </w:r>
      <w:r w:rsidR="006E6387">
        <w:rPr>
          <w:rtl/>
        </w:rPr>
        <w:t>. فقدّموا الإيمان وسيلةً بين يدي دعائهم.</w:t>
      </w:r>
    </w:p>
    <w:p w:rsidR="006E6387" w:rsidRPr="00942AE0" w:rsidRDefault="006E6387" w:rsidP="00742F32">
      <w:pPr>
        <w:pStyle w:val="libLine"/>
        <w:rPr>
          <w:rtl/>
        </w:rPr>
      </w:pPr>
      <w:r w:rsidRPr="00942AE0">
        <w:rPr>
          <w:rtl/>
        </w:rPr>
        <w:t>_</w:t>
      </w:r>
      <w:r w:rsidRPr="00942AE0">
        <w:rPr>
          <w:rFonts w:hint="cs"/>
          <w:rtl/>
        </w:rPr>
        <w:t>__________</w:t>
      </w:r>
      <w:r w:rsidRPr="00942AE0">
        <w:rPr>
          <w:rtl/>
        </w:rPr>
        <w:t>___________</w:t>
      </w:r>
      <w:r w:rsidRPr="00942AE0">
        <w:rPr>
          <w:rFonts w:hint="cs"/>
          <w:rtl/>
        </w:rPr>
        <w:t>_____</w:t>
      </w:r>
      <w:r w:rsidRPr="00942AE0">
        <w:rPr>
          <w:rtl/>
        </w:rPr>
        <w:t>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صحيح البخاري 4</w:t>
      </w:r>
      <w:r w:rsidR="00742F32">
        <w:rPr>
          <w:rtl/>
        </w:rPr>
        <w:t>:</w:t>
      </w:r>
      <w:r w:rsidRPr="00FC31C6">
        <w:rPr>
          <w:rtl/>
        </w:rPr>
        <w:t xml:space="preserve"> 173</w:t>
      </w:r>
      <w:r w:rsidR="00742F32">
        <w:rPr>
          <w:rtl/>
        </w:rPr>
        <w:t xml:space="preserve"> - </w:t>
      </w:r>
      <w:r w:rsidRPr="00FC31C6">
        <w:rPr>
          <w:rtl/>
        </w:rPr>
        <w:t>كتاب</w:t>
      </w:r>
      <w:r>
        <w:rPr>
          <w:rtl/>
        </w:rPr>
        <w:t xml:space="preserve"> الأنبياء</w:t>
      </w:r>
      <w:r w:rsidR="00742F32">
        <w:rPr>
          <w:rtl/>
        </w:rPr>
        <w:t>،</w:t>
      </w:r>
      <w:r w:rsidRPr="00FC31C6">
        <w:rPr>
          <w:rtl/>
        </w:rPr>
        <w:t xml:space="preserve"> الباب 53.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سورة الكهف</w:t>
      </w:r>
      <w:r w:rsidR="00742F32">
        <w:rPr>
          <w:rtl/>
        </w:rPr>
        <w:t>:</w:t>
      </w:r>
      <w:r w:rsidRPr="00FC31C6">
        <w:rPr>
          <w:rtl/>
        </w:rPr>
        <w:t xml:space="preserve"> 18 / 9.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مجمع البيان 6</w:t>
      </w:r>
      <w:r w:rsidR="00742F32">
        <w:rPr>
          <w:rtl/>
        </w:rPr>
        <w:t>:</w:t>
      </w:r>
      <w:r w:rsidRPr="00FC31C6">
        <w:rPr>
          <w:rtl/>
        </w:rPr>
        <w:t xml:space="preserve"> 697</w:t>
      </w:r>
      <w:r w:rsidR="00742F32">
        <w:rPr>
          <w:rtl/>
        </w:rPr>
        <w:t xml:space="preserve"> - </w:t>
      </w:r>
      <w:r w:rsidRPr="00FC31C6">
        <w:rPr>
          <w:rtl/>
        </w:rPr>
        <w:t>698.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سورة آل عمران</w:t>
      </w:r>
      <w:r w:rsidR="00742F32">
        <w:rPr>
          <w:rtl/>
        </w:rPr>
        <w:t>:</w:t>
      </w:r>
      <w:r w:rsidRPr="00FC31C6">
        <w:rPr>
          <w:rtl/>
        </w:rPr>
        <w:t xml:space="preserve"> 3 / 16.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lastRenderedPageBreak/>
        <w:t xml:space="preserve">وفي ذلك من دعاء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وأهل بيته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شيء كثير</w:t>
      </w:r>
      <w:r w:rsidR="00742F32">
        <w:rPr>
          <w:rtl/>
        </w:rPr>
        <w:t>: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ففي دعاء النبي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قوله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اللهم إنّي أسألك بأنّي أشهد أنّك أنت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ال</w:t>
      </w:r>
      <w:r w:rsidR="006E6387" w:rsidRPr="00742F32">
        <w:rPr>
          <w:rStyle w:val="libBold2Char"/>
          <w:rFonts w:hint="cs"/>
          <w:rtl/>
        </w:rPr>
        <w:t>أ</w:t>
      </w:r>
      <w:r w:rsidR="006E6387" w:rsidRPr="00742F32">
        <w:rPr>
          <w:rStyle w:val="libBold2Char"/>
          <w:rtl/>
        </w:rPr>
        <w:t>حد..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(1)</w:t>
      </w:r>
      <w:r w:rsidR="006E6387"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وقوله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اللهم أنّي أسألك بأنّي أشهد أنّك الله لا إله إلّا أنت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وفي دعاء الإمام زين العابدين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</w:t>
      </w:r>
      <w:r w:rsidR="006E6387" w:rsidRPr="00742F32">
        <w:rPr>
          <w:rStyle w:val="libBold2Char"/>
          <w:rtl/>
        </w:rPr>
        <w:t>« ووسيلتي إليك التوحيد</w:t>
      </w:r>
      <w:r>
        <w:rPr>
          <w:rStyle w:val="libBold2Char"/>
          <w:rtl/>
        </w:rPr>
        <w:t>،</w:t>
      </w:r>
      <w:r w:rsidR="006E6387" w:rsidRPr="00742F32">
        <w:rPr>
          <w:rStyle w:val="libBold2Char"/>
          <w:rtl/>
        </w:rPr>
        <w:t xml:space="preserve"> وذريعتي</w:t>
      </w:r>
      <w:r w:rsidR="0055726B">
        <w:rPr>
          <w:rStyle w:val="libBold2Char"/>
          <w:rtl/>
        </w:rPr>
        <w:t xml:space="preserve"> </w:t>
      </w:r>
      <w:r w:rsidR="006E6387" w:rsidRPr="00742F32">
        <w:rPr>
          <w:rStyle w:val="libBold2Char"/>
          <w:rtl/>
        </w:rPr>
        <w:t>أنّي لم أشرك بك شيئاً ولم أتخذ معك إلهاً »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(3)</w:t>
      </w:r>
      <w:r w:rsidR="006E6387">
        <w:rPr>
          <w:rtl/>
        </w:rPr>
        <w:t>.</w:t>
      </w:r>
    </w:p>
    <w:p w:rsidR="006E6387" w:rsidRDefault="006E6387" w:rsidP="006E6387">
      <w:pPr>
        <w:pStyle w:val="Heading2"/>
        <w:rPr>
          <w:rtl/>
        </w:rPr>
      </w:pPr>
      <w:bookmarkStart w:id="50" w:name="_Toc424553252"/>
      <w:r>
        <w:rPr>
          <w:rtl/>
        </w:rPr>
        <w:t>7) التوسُّل بدعاء الغير</w:t>
      </w:r>
      <w:bookmarkEnd w:id="50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للمؤمن عند الله تعالىٰ كرامة.. من هنا جعل الله للمؤمن شفاعةً في إخوانه</w:t>
      </w:r>
      <w:r w:rsidR="0055726B">
        <w:rPr>
          <w:rtl/>
        </w:rPr>
        <w:t xml:space="preserve"> </w:t>
      </w:r>
      <w:r>
        <w:rPr>
          <w:rtl/>
        </w:rPr>
        <w:t>وذويه من المؤمنين يوم القيامة</w:t>
      </w:r>
      <w:r w:rsidR="00742F32">
        <w:rPr>
          <w:rtl/>
        </w:rPr>
        <w:t>،</w:t>
      </w:r>
      <w:r>
        <w:rPr>
          <w:rtl/>
        </w:rPr>
        <w:t xml:space="preserve"> بل في الدنيا أيضاً</w:t>
      </w:r>
      <w:r w:rsidR="00742F32">
        <w:rPr>
          <w:rtl/>
        </w:rPr>
        <w:t>،</w:t>
      </w:r>
      <w:r>
        <w:rPr>
          <w:rtl/>
        </w:rPr>
        <w:t xml:space="preserve"> ففي الحديث الشريف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قد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أَجَرْنا مَنْ أجَرْتِ أُمَّ هانئ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(4)</w:t>
      </w:r>
      <w:r>
        <w:rPr>
          <w:rtl/>
        </w:rPr>
        <w:t xml:space="preserve"> لمّا استجار بها قوم من المشركين يوم الفتح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والجوار معروف في الإسلام ومحفوظ.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ودعاء المؤمن ل</w:t>
      </w:r>
      <w:r>
        <w:rPr>
          <w:rFonts w:hint="cs"/>
          <w:rtl/>
        </w:rPr>
        <w:t>أ</w:t>
      </w:r>
      <w:r>
        <w:rPr>
          <w:rtl/>
        </w:rPr>
        <w:t>خيه المؤمن في الغيب من الدعوات المجابة</w:t>
      </w:r>
      <w:r w:rsidR="00742F32">
        <w:rPr>
          <w:rtl/>
        </w:rPr>
        <w:t>،</w:t>
      </w:r>
      <w:r>
        <w:rPr>
          <w:rtl/>
        </w:rPr>
        <w:t xml:space="preserve"> ومن الدعوات</w:t>
      </w:r>
      <w:r w:rsidR="0055726B">
        <w:rPr>
          <w:rtl/>
        </w:rPr>
        <w:t xml:space="preserve"> </w:t>
      </w:r>
      <w:r>
        <w:rPr>
          <w:rtl/>
        </w:rPr>
        <w:t>التي يستحب للمؤمن فعلها.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ففي الحديث الشريف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إنّ دعوة المسلم مستجابة لاَخيه بظهر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الغيب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(5)</w:t>
      </w:r>
      <w:r>
        <w:rPr>
          <w:rtl/>
        </w:rPr>
        <w:t>.</w:t>
      </w:r>
    </w:p>
    <w:p w:rsidR="006E6387" w:rsidRPr="00942AE0" w:rsidRDefault="006E6387" w:rsidP="00742F32">
      <w:pPr>
        <w:pStyle w:val="libLine"/>
        <w:rPr>
          <w:rtl/>
        </w:rPr>
      </w:pPr>
      <w:r w:rsidRPr="00942AE0">
        <w:rPr>
          <w:rtl/>
        </w:rPr>
        <w:t>_</w:t>
      </w:r>
      <w:r w:rsidRPr="00942AE0">
        <w:rPr>
          <w:rFonts w:hint="cs"/>
          <w:rtl/>
        </w:rPr>
        <w:t>__________</w:t>
      </w:r>
      <w:r w:rsidRPr="00942AE0">
        <w:rPr>
          <w:rtl/>
        </w:rPr>
        <w:t>___________</w:t>
      </w:r>
      <w:r w:rsidRPr="00942AE0">
        <w:rPr>
          <w:rFonts w:hint="cs"/>
          <w:rtl/>
        </w:rPr>
        <w:t>_____</w:t>
      </w:r>
      <w:r w:rsidRPr="00942AE0">
        <w:rPr>
          <w:rtl/>
        </w:rPr>
        <w:t>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سنن الترمذي / 3475.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الترغيب والترهيب / للمنذري 2</w:t>
      </w:r>
      <w:r w:rsidR="00742F32">
        <w:rPr>
          <w:rtl/>
        </w:rPr>
        <w:t>:</w:t>
      </w:r>
      <w:r w:rsidRPr="00FC31C6">
        <w:rPr>
          <w:rtl/>
        </w:rPr>
        <w:t xml:space="preserve"> 485.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الصحيفة السجّادية / الدعاء 49.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(4) أخرجه مالك في ( الموطأ ) والبخاري ومسلم في الصحيحين</w:t>
      </w:r>
      <w:r w:rsidR="00742F32">
        <w:rPr>
          <w:rtl/>
        </w:rPr>
        <w:t>،</w:t>
      </w:r>
      <w:r w:rsidRPr="00FC31C6">
        <w:rPr>
          <w:rtl/>
        </w:rPr>
        <w:t xml:space="preserve"> أنظر</w:t>
      </w:r>
      <w:r w:rsidR="00742F32">
        <w:rPr>
          <w:rtl/>
        </w:rPr>
        <w:t>:</w:t>
      </w:r>
      <w:r w:rsidRPr="00FC31C6">
        <w:rPr>
          <w:rtl/>
        </w:rPr>
        <w:t xml:space="preserve"> سير أعلام النبلاء 2</w:t>
      </w:r>
      <w:r w:rsidR="00742F32">
        <w:rPr>
          <w:rtl/>
        </w:rPr>
        <w:t>:</w:t>
      </w:r>
      <w:r w:rsidRPr="00FC31C6">
        <w:rPr>
          <w:rtl/>
        </w:rPr>
        <w:t xml:space="preserve"> 313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FC31C6">
        <w:rPr>
          <w:rtl/>
        </w:rPr>
        <w:t>4</w:t>
      </w:r>
      <w:r w:rsidR="00742F32">
        <w:rPr>
          <w:rtl/>
        </w:rPr>
        <w:t>:</w:t>
      </w:r>
      <w:r w:rsidRPr="00FC31C6">
        <w:rPr>
          <w:rtl/>
        </w:rPr>
        <w:t xml:space="preserve"> 420.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(5) مسند أحمد 5</w:t>
      </w:r>
      <w:r w:rsidR="00742F32">
        <w:rPr>
          <w:rtl/>
        </w:rPr>
        <w:t>:</w:t>
      </w:r>
      <w:r w:rsidRPr="00FC31C6">
        <w:rPr>
          <w:rtl/>
        </w:rPr>
        <w:t xml:space="preserve"> 195.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بل قد جاء في الحديث الشريف الحثُّ علىٰ التوسُّل بدعاء بعض المؤمنين</w:t>
      </w:r>
      <w:r w:rsidR="0055726B">
        <w:rPr>
          <w:rtl/>
        </w:rPr>
        <w:t xml:space="preserve"> </w:t>
      </w:r>
      <w:r>
        <w:rPr>
          <w:rtl/>
        </w:rPr>
        <w:t>بأعيانهم</w:t>
      </w:r>
      <w:r w:rsidR="00742F32">
        <w:rPr>
          <w:rtl/>
        </w:rPr>
        <w:t>،</w:t>
      </w:r>
      <w:r>
        <w:rPr>
          <w:rtl/>
        </w:rPr>
        <w:t xml:space="preserve"> فقال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إنّ رجلاً من أهل اليمن يقدم عليكم..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يقال له أُوَيس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فمن لقيه منكم فليأمره فليستغفر لكم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وقصة عمر بن الخطاب في طلب أُوَيس القرني والتماس دعوته مشهورة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في ترجمة أُوَيس</w:t>
      </w:r>
      <w:r w:rsidR="00742F32">
        <w:rPr>
          <w:rtl/>
        </w:rPr>
        <w:t>،</w:t>
      </w:r>
      <w:r>
        <w:rPr>
          <w:rtl/>
        </w:rPr>
        <w:t xml:space="preserve"> قال الذهبي بعد أن ذكر عدّة أحاديث في التماس عمر دعاءه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نادى</w:t>
      </w:r>
      <w:r w:rsidRPr="00B644DF">
        <w:rPr>
          <w:rtl/>
        </w:rPr>
        <w:t>ٰ</w:t>
      </w:r>
      <w:r>
        <w:rPr>
          <w:rtl/>
        </w:rPr>
        <w:t xml:space="preserve"> عمر بمنىً علىٰ المنبر</w:t>
      </w:r>
      <w:r w:rsidR="00742F32">
        <w:rPr>
          <w:rtl/>
        </w:rPr>
        <w:t>:</w:t>
      </w:r>
      <w:r>
        <w:rPr>
          <w:rtl/>
        </w:rPr>
        <w:t xml:space="preserve"> يا أهل قَرَن.. فقام مشايخ</w:t>
      </w:r>
      <w:r w:rsidR="00742F32">
        <w:rPr>
          <w:rtl/>
        </w:rPr>
        <w:t>،</w:t>
      </w:r>
      <w:r>
        <w:rPr>
          <w:rtl/>
        </w:rPr>
        <w:t xml:space="preserve"> فقال لهم عمر</w:t>
      </w:r>
      <w:r w:rsidR="00742F32">
        <w:rPr>
          <w:rtl/>
        </w:rPr>
        <w:t>:</w:t>
      </w:r>
      <w:r>
        <w:rPr>
          <w:rtl/>
        </w:rPr>
        <w:t xml:space="preserve"> أفيكم</w:t>
      </w:r>
      <w:r w:rsidR="0055726B">
        <w:rPr>
          <w:rtl/>
        </w:rPr>
        <w:t xml:space="preserve"> </w:t>
      </w:r>
      <w:r>
        <w:rPr>
          <w:rtl/>
        </w:rPr>
        <w:t>من اسمه أُوَيس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فقال شيخ</w:t>
      </w:r>
      <w:r w:rsidR="00742F32">
        <w:rPr>
          <w:rtl/>
        </w:rPr>
        <w:t>:</w:t>
      </w:r>
      <w:r>
        <w:rPr>
          <w:rtl/>
        </w:rPr>
        <w:t xml:space="preserve"> يا أمير المؤمنين ذاك مجنون يسكن القفار</w:t>
      </w:r>
      <w:r w:rsidR="00742F32">
        <w:rPr>
          <w:rtl/>
        </w:rPr>
        <w:t>،</w:t>
      </w:r>
      <w:r>
        <w:rPr>
          <w:rtl/>
        </w:rPr>
        <w:t xml:space="preserve"> لا يألَف</w:t>
      </w:r>
      <w:r w:rsidR="00742F32">
        <w:rPr>
          <w:rtl/>
        </w:rPr>
        <w:t>،</w:t>
      </w:r>
      <w:r>
        <w:rPr>
          <w:rtl/>
        </w:rPr>
        <w:t xml:space="preserve"> ولا يؤلَف.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ذاك الذي أعنيه</w:t>
      </w:r>
      <w:r w:rsidR="00742F32">
        <w:rPr>
          <w:rtl/>
        </w:rPr>
        <w:t>،</w:t>
      </w:r>
      <w:r>
        <w:rPr>
          <w:rtl/>
        </w:rPr>
        <w:t xml:space="preserve"> فإذا عدتم فاطلبوه</w:t>
      </w:r>
      <w:r w:rsidR="00742F32">
        <w:rPr>
          <w:rtl/>
        </w:rPr>
        <w:t>،</w:t>
      </w:r>
      <w:r>
        <w:rPr>
          <w:rtl/>
        </w:rPr>
        <w:t xml:space="preserve"> وبلّغوه سلامي وسلام رسول</w:t>
      </w:r>
      <w:r w:rsidR="0055726B">
        <w:rPr>
          <w:rtl/>
        </w:rPr>
        <w:t xml:space="preserve"> </w:t>
      </w:r>
      <w:r>
        <w:rPr>
          <w:rtl/>
        </w:rPr>
        <w:t xml:space="preserve">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فقال أُوَيس</w:t>
      </w:r>
      <w:r w:rsidR="00742F32">
        <w:rPr>
          <w:rtl/>
        </w:rPr>
        <w:t xml:space="preserve"> - </w:t>
      </w:r>
      <w:r>
        <w:rPr>
          <w:rtl/>
        </w:rPr>
        <w:t>لمّا بلغه ذلك</w:t>
      </w:r>
      <w:r w:rsidR="00742F32">
        <w:rPr>
          <w:rFonts w:hint="cs"/>
          <w:rtl/>
        </w:rPr>
        <w:t xml:space="preserve"> -:</w:t>
      </w:r>
      <w:r>
        <w:rPr>
          <w:rtl/>
        </w:rPr>
        <w:t xml:space="preserve"> عَرَّفني</w:t>
      </w:r>
      <w:r w:rsidR="00742F32">
        <w:rPr>
          <w:rtl/>
        </w:rPr>
        <w:t>،</w:t>
      </w:r>
      <w:r>
        <w:rPr>
          <w:rtl/>
        </w:rPr>
        <w:t xml:space="preserve"> وشهَّر باسمي</w:t>
      </w:r>
      <w:r w:rsidR="00742F32">
        <w:rPr>
          <w:rFonts w:hint="cs"/>
          <w:rtl/>
        </w:rPr>
        <w:t>؟</w:t>
      </w:r>
      <w:r>
        <w:rPr>
          <w:rtl/>
        </w:rPr>
        <w:t>! اللّهم صلِّ علىٰ</w:t>
      </w:r>
      <w:r w:rsidR="0055726B">
        <w:rPr>
          <w:rtl/>
        </w:rPr>
        <w:t xml:space="preserve"> </w:t>
      </w:r>
      <w:r>
        <w:rPr>
          <w:rtl/>
        </w:rPr>
        <w:t>محمّدٍ وعلىٰ آله</w:t>
      </w:r>
      <w:r w:rsidR="00742F32">
        <w:rPr>
          <w:rtl/>
        </w:rPr>
        <w:t>،</w:t>
      </w:r>
      <w:r>
        <w:rPr>
          <w:rtl/>
        </w:rPr>
        <w:t xml:space="preserve"> السلام علىٰ رسول الله</w:t>
      </w:r>
      <w:r w:rsidR="00742F32">
        <w:rPr>
          <w:rtl/>
        </w:rPr>
        <w:t>،</w:t>
      </w:r>
      <w:r>
        <w:rPr>
          <w:rtl/>
        </w:rPr>
        <w:t xml:space="preserve"> ثم هام علىٰ وجهه</w:t>
      </w:r>
      <w:r w:rsidR="00742F32">
        <w:rPr>
          <w:rtl/>
        </w:rPr>
        <w:t>،</w:t>
      </w:r>
      <w:r>
        <w:rPr>
          <w:rtl/>
        </w:rPr>
        <w:t xml:space="preserve"> فلم يُوقَف له بعد ذلك</w:t>
      </w:r>
      <w:r w:rsidR="0055726B">
        <w:rPr>
          <w:rtl/>
        </w:rPr>
        <w:t xml:space="preserve"> </w:t>
      </w:r>
      <w:r>
        <w:rPr>
          <w:rtl/>
        </w:rPr>
        <w:t>علىٰ أثر دهراً</w:t>
      </w:r>
      <w:r w:rsidR="00742F32">
        <w:rPr>
          <w:rtl/>
        </w:rPr>
        <w:t>،</w:t>
      </w:r>
      <w:r>
        <w:rPr>
          <w:rtl/>
        </w:rPr>
        <w:t xml:space="preserve"> ثمَّ عاد في أيّام علي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،</w:t>
      </w:r>
      <w:r>
        <w:rPr>
          <w:rtl/>
        </w:rPr>
        <w:t xml:space="preserve"> فاستشهد معه بصفّين</w:t>
      </w:r>
      <w:r w:rsidR="00742F32">
        <w:rPr>
          <w:rtl/>
        </w:rPr>
        <w:t>،</w:t>
      </w:r>
      <w:r>
        <w:rPr>
          <w:rtl/>
        </w:rPr>
        <w:t xml:space="preserve"> فنظروا فإذا عليه</w:t>
      </w:r>
      <w:r w:rsidR="0055726B">
        <w:rPr>
          <w:rtl/>
        </w:rPr>
        <w:t xml:space="preserve"> </w:t>
      </w:r>
      <w:r>
        <w:rPr>
          <w:rtl/>
        </w:rPr>
        <w:t xml:space="preserve">نيّف وأربعون جراحة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وكل هذا صريح في التوسُّل بدعاء المؤمن</w:t>
      </w:r>
      <w:r w:rsidR="00742F32">
        <w:rPr>
          <w:rtl/>
        </w:rPr>
        <w:t>،</w:t>
      </w:r>
      <w:r>
        <w:rPr>
          <w:rtl/>
        </w:rPr>
        <w:t xml:space="preserve"> فهو مرتبة من مراتب التوسُّل.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وأشرف المؤمنين علىٰ ال</w:t>
      </w:r>
      <w:r>
        <w:rPr>
          <w:rFonts w:hint="cs"/>
          <w:rtl/>
        </w:rPr>
        <w:t>إ</w:t>
      </w:r>
      <w:r>
        <w:rPr>
          <w:rtl/>
        </w:rPr>
        <w:t>طلاق هو سيد البشر أجمعين محمّد</w:t>
      </w:r>
      <w:r w:rsidR="0055726B">
        <w:rPr>
          <w:rtl/>
        </w:rPr>
        <w:t xml:space="preserve"> </w:t>
      </w:r>
      <w:r>
        <w:rPr>
          <w:rtl/>
        </w:rPr>
        <w:t>المصطفى</w:t>
      </w:r>
      <w:r w:rsidRPr="00B644DF">
        <w:rPr>
          <w:rtl/>
        </w:rPr>
        <w:t>ٰ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وقد أمر الله تعالىٰ بالتماس دعوته وإتيانه لطلب دعائه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صحيح مسلم / 2542.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انظر</w:t>
      </w:r>
      <w:r w:rsidR="00742F32">
        <w:rPr>
          <w:rtl/>
        </w:rPr>
        <w:t>:</w:t>
      </w:r>
      <w:r w:rsidRPr="00FC31C6">
        <w:rPr>
          <w:rtl/>
        </w:rPr>
        <w:t xml:space="preserve"> سير أعلام النبلاء 4</w:t>
      </w:r>
      <w:r w:rsidR="00742F32">
        <w:rPr>
          <w:rtl/>
        </w:rPr>
        <w:t>:</w:t>
      </w:r>
      <w:r w:rsidRPr="00FC31C6">
        <w:rPr>
          <w:rtl/>
        </w:rPr>
        <w:t xml:space="preserve"> 20</w:t>
      </w:r>
      <w:r w:rsidR="00742F32">
        <w:rPr>
          <w:rtl/>
        </w:rPr>
        <w:t xml:space="preserve"> - </w:t>
      </w:r>
      <w:r w:rsidRPr="00FC31C6">
        <w:rPr>
          <w:rtl/>
        </w:rPr>
        <w:t>32.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سير أعلام النبلاء 4</w:t>
      </w:r>
      <w:r w:rsidR="00742F32">
        <w:rPr>
          <w:rtl/>
        </w:rPr>
        <w:t>:</w:t>
      </w:r>
      <w:r w:rsidRPr="00FC31C6">
        <w:rPr>
          <w:rtl/>
        </w:rPr>
        <w:t xml:space="preserve"> 32</w:t>
      </w:r>
      <w:r w:rsidR="00742F32">
        <w:rPr>
          <w:rtl/>
        </w:rPr>
        <w:t>،</w:t>
      </w:r>
      <w:r w:rsidRPr="00FC31C6">
        <w:rPr>
          <w:rtl/>
        </w:rPr>
        <w:t xml:space="preserve"> تاريخ</w:t>
      </w:r>
      <w:r>
        <w:rPr>
          <w:rtl/>
        </w:rPr>
        <w:t xml:space="preserve"> الإسلام </w:t>
      </w:r>
      <w:r w:rsidRPr="00FC31C6">
        <w:rPr>
          <w:rtl/>
        </w:rPr>
        <w:t>2</w:t>
      </w:r>
      <w:r w:rsidR="00742F32">
        <w:rPr>
          <w:rtl/>
        </w:rPr>
        <w:t>:</w:t>
      </w:r>
      <w:r w:rsidRPr="00FC31C6">
        <w:rPr>
          <w:rtl/>
        </w:rPr>
        <w:t xml:space="preserve"> 174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175.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واستغفاره.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وَلَوْ أَنَّهُمْ إِذ ظَّلَمُوا أَنفُسَهُمْ جَاءُوكَ فَاسْتَغْفَرُوا اللَّهَ وَاسْتَغْفَرَ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لَهُمُ الرَّسُولُ لَوَجَدُوا اللَّهَ تَوَّابًا رَّحِيمًا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وقال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وَإِذَا قِيلَ لَهُمْ تَعَالَوْا يَسْتَغْفِرْ لَكُمْ رَسُولُ اللَّهِ لَوَّوْا رُءُوسَهُمْ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وَرَأَيْتَهُمْ يَصُدُّونَ وَهُم مُّسْتَكْبِرُونَ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والتوسُّل بدعاء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مشهور بين الصحابة.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ابن تيمية</w:t>
      </w:r>
      <w:r w:rsidR="00742F32">
        <w:rPr>
          <w:rtl/>
        </w:rPr>
        <w:t>:</w:t>
      </w:r>
      <w:r>
        <w:rPr>
          <w:rtl/>
        </w:rPr>
        <w:t xml:space="preserve"> وذلك التوسُّل به أنّهم كانوا يسألونه أن يدعو الله لهم</w:t>
      </w:r>
      <w:r w:rsidR="00742F32">
        <w:rPr>
          <w:rtl/>
        </w:rPr>
        <w:t>،</w:t>
      </w:r>
      <w:r>
        <w:rPr>
          <w:rtl/>
        </w:rPr>
        <w:t xml:space="preserve"> فيدعو</w:t>
      </w:r>
      <w:r w:rsidR="0055726B">
        <w:rPr>
          <w:rtl/>
        </w:rPr>
        <w:t xml:space="preserve"> </w:t>
      </w:r>
      <w:r>
        <w:rPr>
          <w:rtl/>
        </w:rPr>
        <w:t>لهم</w:t>
      </w:r>
      <w:r w:rsidR="00742F32">
        <w:rPr>
          <w:rtl/>
        </w:rPr>
        <w:t>،</w:t>
      </w:r>
      <w:r>
        <w:rPr>
          <w:rtl/>
        </w:rPr>
        <w:t xml:space="preserve"> ويدعون معه</w:t>
      </w:r>
      <w:r w:rsidR="00742F32">
        <w:rPr>
          <w:rtl/>
        </w:rPr>
        <w:t>،</w:t>
      </w:r>
      <w:r>
        <w:rPr>
          <w:rtl/>
        </w:rPr>
        <w:t xml:space="preserve"> ويتوسّلون بشفاعته ودعائه</w:t>
      </w:r>
      <w:r w:rsidR="00742F32">
        <w:rPr>
          <w:rtl/>
        </w:rPr>
        <w:t>،</w:t>
      </w:r>
      <w:r>
        <w:rPr>
          <w:rtl/>
        </w:rPr>
        <w:t xml:space="preserve"> كما في الصحيح عن أنس بن</w:t>
      </w:r>
      <w:r w:rsidR="0055726B">
        <w:rPr>
          <w:rtl/>
        </w:rPr>
        <w:t xml:space="preserve"> </w:t>
      </w:r>
      <w:r>
        <w:rPr>
          <w:rtl/>
        </w:rPr>
        <w:t>مالك</w:t>
      </w:r>
      <w:r w:rsidR="00742F32">
        <w:rPr>
          <w:rtl/>
        </w:rPr>
        <w:t>:</w:t>
      </w:r>
      <w:r>
        <w:rPr>
          <w:rtl/>
        </w:rPr>
        <w:t xml:space="preserve"> أنّ رجلاً دخل المسجد يوم الجمعة ورسول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قائم يخطب</w:t>
      </w:r>
      <w:r w:rsidR="00742F32">
        <w:rPr>
          <w:rtl/>
        </w:rPr>
        <w:t>،</w:t>
      </w:r>
      <w:r>
        <w:rPr>
          <w:rtl/>
        </w:rPr>
        <w:t xml:space="preserve"> فاستقبل</w:t>
      </w:r>
      <w:r w:rsidR="0055726B">
        <w:rPr>
          <w:rtl/>
        </w:rPr>
        <w:t xml:space="preserve"> </w:t>
      </w:r>
      <w:r>
        <w:rPr>
          <w:rtl/>
        </w:rPr>
        <w:t xml:space="preserve">رسولَ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قائماً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يا رسول الله</w:t>
      </w:r>
      <w:r w:rsidR="00742F32">
        <w:rPr>
          <w:rtl/>
        </w:rPr>
        <w:t>،</w:t>
      </w:r>
      <w:r>
        <w:rPr>
          <w:rtl/>
        </w:rPr>
        <w:t xml:space="preserve"> هلكت ال</w:t>
      </w:r>
      <w:r>
        <w:rPr>
          <w:rFonts w:hint="cs"/>
          <w:rtl/>
        </w:rPr>
        <w:t>أ</w:t>
      </w:r>
      <w:r>
        <w:rPr>
          <w:rtl/>
        </w:rPr>
        <w:t>موال</w:t>
      </w:r>
      <w:r w:rsidR="00742F32">
        <w:rPr>
          <w:rtl/>
        </w:rPr>
        <w:t>،</w:t>
      </w:r>
      <w:r>
        <w:rPr>
          <w:rtl/>
        </w:rPr>
        <w:t xml:space="preserve"> وانقطعت السبل</w:t>
      </w:r>
      <w:r w:rsidR="00742F32">
        <w:rPr>
          <w:rtl/>
        </w:rPr>
        <w:t>،</w:t>
      </w:r>
      <w:r>
        <w:rPr>
          <w:rtl/>
        </w:rPr>
        <w:t xml:space="preserve"> فادعُ</w:t>
      </w:r>
      <w:r w:rsidR="0055726B">
        <w:rPr>
          <w:rtl/>
        </w:rPr>
        <w:t xml:space="preserve"> </w:t>
      </w:r>
      <w:r>
        <w:rPr>
          <w:rtl/>
        </w:rPr>
        <w:t>الله لنا أن يُمسكها عنّا.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فرفع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يديه</w:t>
      </w:r>
      <w:r w:rsidR="00742F32">
        <w:rPr>
          <w:rtl/>
        </w:rPr>
        <w:t>،</w:t>
      </w:r>
      <w:r>
        <w:rPr>
          <w:rtl/>
        </w:rPr>
        <w:t xml:space="preserve"> ثمَّ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اللّهم حوالينا ولا علينا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اللّهم علىٰ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الآكام والضراب وبطون 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ودية ومنابت الشجر »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،</w:t>
      </w:r>
      <w:r>
        <w:rPr>
          <w:rtl/>
        </w:rPr>
        <w:t xml:space="preserve"> وأقلعت</w:t>
      </w:r>
      <w:r w:rsidR="00742F32">
        <w:rPr>
          <w:rtl/>
        </w:rPr>
        <w:t>،</w:t>
      </w:r>
      <w:r>
        <w:rPr>
          <w:rtl/>
        </w:rPr>
        <w:t xml:space="preserve"> فخرجنا</w:t>
      </w:r>
      <w:r w:rsidR="0055726B">
        <w:rPr>
          <w:rtl/>
        </w:rPr>
        <w:t xml:space="preserve"> </w:t>
      </w:r>
      <w:r>
        <w:rPr>
          <w:rtl/>
        </w:rPr>
        <w:t xml:space="preserve">نمشي في الشمس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ذلك كان بعد أن سألوه الاستسقاء</w:t>
      </w:r>
      <w:r w:rsidR="00742F32">
        <w:rPr>
          <w:rtl/>
        </w:rPr>
        <w:t>،</w:t>
      </w:r>
      <w:r>
        <w:rPr>
          <w:rtl/>
        </w:rPr>
        <w:t xml:space="preserve"> فاستسقى</w:t>
      </w:r>
      <w:r w:rsidRPr="00B644DF">
        <w:rPr>
          <w:rtl/>
        </w:rPr>
        <w:t>ٰ</w:t>
      </w:r>
      <w:r>
        <w:rPr>
          <w:rtl/>
        </w:rPr>
        <w:t xml:space="preserve"> لهم</w:t>
      </w:r>
      <w:r w:rsidR="00742F32">
        <w:rPr>
          <w:rtl/>
        </w:rPr>
        <w:t>،</w:t>
      </w:r>
      <w:r>
        <w:rPr>
          <w:rtl/>
        </w:rPr>
        <w:t xml:space="preserve"> فسقاهم الله مطراً غزيراً..</w:t>
      </w:r>
      <w:r w:rsidR="0055726B">
        <w:rPr>
          <w:rtl/>
        </w:rPr>
        <w:t xml:space="preserve"> </w:t>
      </w:r>
      <w:r>
        <w:rPr>
          <w:rtl/>
        </w:rPr>
        <w:t>روىٰ البخاري ومسلم</w:t>
      </w:r>
      <w:r w:rsidR="00742F32">
        <w:rPr>
          <w:rtl/>
        </w:rPr>
        <w:t>:</w:t>
      </w:r>
      <w:r>
        <w:rPr>
          <w:rtl/>
        </w:rPr>
        <w:t xml:space="preserve"> أنّ رجلاً دخل المسجد يوم الجمعة ورسول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قائم</w:t>
      </w:r>
      <w:r w:rsidR="0055726B">
        <w:rPr>
          <w:rtl/>
        </w:rPr>
        <w:t xml:space="preserve"> </w:t>
      </w:r>
      <w:r>
        <w:rPr>
          <w:rtl/>
        </w:rPr>
        <w:t>يخطب</w:t>
      </w:r>
      <w:r w:rsidR="00742F32">
        <w:rPr>
          <w:rtl/>
        </w:rPr>
        <w:t>،</w:t>
      </w:r>
      <w:r>
        <w:rPr>
          <w:rtl/>
        </w:rPr>
        <w:t xml:space="preserve"> فاستقبل رسولَ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قائماً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يا رسول الله</w:t>
      </w:r>
      <w:r w:rsidR="00742F32">
        <w:rPr>
          <w:rtl/>
        </w:rPr>
        <w:t>،</w:t>
      </w:r>
      <w:r>
        <w:rPr>
          <w:rtl/>
        </w:rPr>
        <w:t xml:space="preserve"> هلكت ال</w:t>
      </w:r>
      <w:r>
        <w:rPr>
          <w:rFonts w:hint="cs"/>
          <w:rtl/>
        </w:rPr>
        <w:t>أ</w:t>
      </w:r>
      <w:r>
        <w:rPr>
          <w:rtl/>
        </w:rPr>
        <w:t>موال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سورة النساء</w:t>
      </w:r>
      <w:r w:rsidR="00742F32">
        <w:rPr>
          <w:rtl/>
        </w:rPr>
        <w:t>:</w:t>
      </w:r>
      <w:r w:rsidRPr="00FC31C6">
        <w:rPr>
          <w:rtl/>
        </w:rPr>
        <w:t xml:space="preserve"> 4 / 64.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سورة المنافقون</w:t>
      </w:r>
      <w:r w:rsidR="00742F32">
        <w:rPr>
          <w:rtl/>
        </w:rPr>
        <w:t>:</w:t>
      </w:r>
      <w:r w:rsidRPr="00FC31C6">
        <w:rPr>
          <w:rtl/>
        </w:rPr>
        <w:t xml:space="preserve"> 63 / 5.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زيارة القبور</w:t>
      </w:r>
      <w:r w:rsidR="00742F32">
        <w:rPr>
          <w:rtl/>
        </w:rPr>
        <w:t>:</w:t>
      </w:r>
      <w:r w:rsidRPr="00FC31C6">
        <w:rPr>
          <w:rtl/>
        </w:rPr>
        <w:t xml:space="preserve"> 41</w:t>
      </w:r>
      <w:r w:rsidR="00742F32">
        <w:rPr>
          <w:rtl/>
        </w:rPr>
        <w:t xml:space="preserve"> - </w:t>
      </w:r>
      <w:r w:rsidRPr="00FC31C6">
        <w:rPr>
          <w:rtl/>
        </w:rPr>
        <w:t>42.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وانقطعت السبل</w:t>
      </w:r>
      <w:r w:rsidR="00742F32">
        <w:rPr>
          <w:rtl/>
        </w:rPr>
        <w:t>،</w:t>
      </w:r>
      <w:r>
        <w:rPr>
          <w:rtl/>
        </w:rPr>
        <w:t xml:space="preserve"> فادعُ لنا الله تعالىٰ يغيثنا</w:t>
      </w:r>
      <w:r w:rsidR="00742F32">
        <w:rPr>
          <w:rtl/>
        </w:rPr>
        <w:t>،</w:t>
      </w:r>
      <w:r>
        <w:rPr>
          <w:rtl/>
        </w:rPr>
        <w:t xml:space="preserve"> فرفع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يديه ثمَّ قال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742F32">
        <w:rPr>
          <w:rStyle w:val="libBold2Char"/>
          <w:rtl/>
        </w:rPr>
        <w:t>« اللّهم أغثنا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اللّهم أغثنا »</w:t>
      </w:r>
      <w:r w:rsidR="00742F32">
        <w:rPr>
          <w:rtl/>
        </w:rPr>
        <w:t>،</w:t>
      </w:r>
      <w:r>
        <w:rPr>
          <w:rtl/>
        </w:rPr>
        <w:t xml:space="preserve"> فطلعت من ورائه سحابة مثل الترس</w:t>
      </w:r>
      <w:r w:rsidR="00742F32">
        <w:rPr>
          <w:rtl/>
        </w:rPr>
        <w:t>،</w:t>
      </w:r>
      <w:r>
        <w:rPr>
          <w:rtl/>
        </w:rPr>
        <w:t xml:space="preserve"> فلمّا توسّطت</w:t>
      </w:r>
      <w:r w:rsidR="0055726B">
        <w:rPr>
          <w:rtl/>
        </w:rPr>
        <w:t xml:space="preserve"> </w:t>
      </w:r>
      <w:r>
        <w:rPr>
          <w:rtl/>
        </w:rPr>
        <w:t>السماء انتشرت</w:t>
      </w:r>
      <w:r w:rsidR="00742F32">
        <w:rPr>
          <w:rtl/>
        </w:rPr>
        <w:t>،</w:t>
      </w:r>
      <w:r>
        <w:rPr>
          <w:rtl/>
        </w:rPr>
        <w:t xml:space="preserve"> ثمَّ أمطرت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فلا والله ما رأينا الشمس سبتاً </w:t>
      </w:r>
      <w:r w:rsidRPr="00742F32">
        <w:rPr>
          <w:rStyle w:val="libFootnotenumChar"/>
          <w:rtl/>
        </w:rPr>
        <w:t>(1)</w:t>
      </w:r>
      <w:r>
        <w:rPr>
          <w:rtl/>
        </w:rPr>
        <w:t>. أي أسبوعاً</w:t>
      </w:r>
      <w:r w:rsidR="0055726B">
        <w:rPr>
          <w:rtl/>
        </w:rPr>
        <w:t xml:space="preserve"> </w:t>
      </w:r>
      <w:r>
        <w:rPr>
          <w:rtl/>
        </w:rPr>
        <w:t>كاملاً.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سنن أبي داود</w:t>
      </w:r>
      <w:r w:rsidR="00742F32">
        <w:rPr>
          <w:rtl/>
        </w:rPr>
        <w:t>،</w:t>
      </w:r>
      <w:r>
        <w:rPr>
          <w:rtl/>
        </w:rPr>
        <w:t xml:space="preserve"> عن جبير بن مطعم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أتىٰ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أعرابي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فقال</w:t>
      </w:r>
      <w:r w:rsidR="00742F32">
        <w:rPr>
          <w:rtl/>
        </w:rPr>
        <w:t>:</w:t>
      </w:r>
      <w:r>
        <w:rPr>
          <w:rtl/>
        </w:rPr>
        <w:t xml:space="preserve"> يا رسول الله جهدت ال</w:t>
      </w:r>
      <w:r>
        <w:rPr>
          <w:rFonts w:hint="cs"/>
          <w:rtl/>
        </w:rPr>
        <w:t>أ</w:t>
      </w:r>
      <w:r>
        <w:rPr>
          <w:rtl/>
        </w:rPr>
        <w:t>نفس وضاعت العيال ونهكت ال</w:t>
      </w:r>
      <w:r>
        <w:rPr>
          <w:rFonts w:hint="cs"/>
          <w:rtl/>
        </w:rPr>
        <w:t>أ</w:t>
      </w:r>
      <w:r>
        <w:rPr>
          <w:rtl/>
        </w:rPr>
        <w:t>موال وهلكت ال</w:t>
      </w:r>
      <w:r>
        <w:rPr>
          <w:rFonts w:hint="cs"/>
          <w:rtl/>
        </w:rPr>
        <w:t>أ</w:t>
      </w:r>
      <w:r>
        <w:rPr>
          <w:rtl/>
        </w:rPr>
        <w:t>نعام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فاستسق لنا</w:t>
      </w:r>
      <w:r w:rsidR="00742F32">
        <w:rPr>
          <w:rtl/>
        </w:rPr>
        <w:t>،</w:t>
      </w:r>
      <w:r>
        <w:rPr>
          <w:rtl/>
        </w:rPr>
        <w:t xml:space="preserve"> فإنّا نستشفع بك علىٰ الله</w:t>
      </w:r>
      <w:r w:rsidR="00742F32">
        <w:rPr>
          <w:rtl/>
        </w:rPr>
        <w:t>،</w:t>
      </w:r>
      <w:r>
        <w:rPr>
          <w:rtl/>
        </w:rPr>
        <w:t xml:space="preserve"> ونستشفع بالله عليك.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قال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ويحك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أتدري ما تقول</w:t>
      </w:r>
      <w:r w:rsidR="00742F32">
        <w:rPr>
          <w:rStyle w:val="libBold2Char"/>
          <w:rFonts w:hint="cs"/>
          <w:rtl/>
        </w:rPr>
        <w:t>؟</w:t>
      </w:r>
      <w:r w:rsidRPr="00742F32">
        <w:rPr>
          <w:rStyle w:val="libBold2Char"/>
          <w:rtl/>
        </w:rPr>
        <w:t>! إنّه لا يُستشفع بالله علىٰ أحد من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خلقه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شأن الله أعظم من ذلك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فقد أنكر عليه قوله </w:t>
      </w:r>
      <w:r w:rsidRPr="00B8202F">
        <w:rPr>
          <w:rtl/>
        </w:rPr>
        <w:t>« نستشفع بالله عليك »</w:t>
      </w:r>
      <w:r>
        <w:rPr>
          <w:rtl/>
        </w:rPr>
        <w:t xml:space="preserve"> ولم ينكر عليه قوله </w:t>
      </w:r>
      <w:r w:rsidRPr="00B8202F">
        <w:rPr>
          <w:rtl/>
        </w:rPr>
        <w:t>« نستشفع بك علىٰ</w:t>
      </w:r>
      <w:r w:rsidR="0055726B">
        <w:rPr>
          <w:rtl/>
        </w:rPr>
        <w:t xml:space="preserve"> </w:t>
      </w:r>
      <w:r w:rsidRPr="00B8202F">
        <w:rPr>
          <w:rtl/>
        </w:rPr>
        <w:t>الله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دلائل النبوة للبيهقي</w:t>
      </w:r>
      <w:r w:rsidR="00742F32">
        <w:rPr>
          <w:rtl/>
        </w:rPr>
        <w:t>،</w:t>
      </w:r>
      <w:r>
        <w:rPr>
          <w:rtl/>
        </w:rPr>
        <w:t xml:space="preserve"> عن أنس بن مالك</w:t>
      </w:r>
      <w:r w:rsidR="00742F32">
        <w:rPr>
          <w:rtl/>
        </w:rPr>
        <w:t>:</w:t>
      </w:r>
      <w:r>
        <w:rPr>
          <w:rtl/>
        </w:rPr>
        <w:t xml:space="preserve"> جاء أعرابي</w:t>
      </w:r>
      <w:r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742F32">
        <w:rPr>
          <w:rStyle w:val="libAlaemChar"/>
          <w:rtl/>
        </w:rPr>
        <w:t>صلى‌الله‌عليه‌وآله‌وسلم</w:t>
      </w:r>
      <w:r w:rsidR="0055726B">
        <w:rPr>
          <w:rtl/>
        </w:rPr>
        <w:t xml:space="preserve"> </w:t>
      </w:r>
      <w:r>
        <w:rPr>
          <w:rtl/>
        </w:rPr>
        <w:t>فقال</w:t>
      </w:r>
      <w:r w:rsidR="00742F32">
        <w:rPr>
          <w:rtl/>
        </w:rPr>
        <w:t>:</w:t>
      </w:r>
      <w:r>
        <w:rPr>
          <w:rtl/>
        </w:rPr>
        <w:t xml:space="preserve"> يا رسول الله</w:t>
      </w:r>
      <w:r w:rsidR="00742F32">
        <w:rPr>
          <w:rtl/>
        </w:rPr>
        <w:t>،</w:t>
      </w:r>
      <w:r>
        <w:rPr>
          <w:rtl/>
        </w:rPr>
        <w:t xml:space="preserve"> أتيناك وما لنا من صبي يصطبح</w:t>
      </w:r>
      <w:r w:rsidR="00742F32">
        <w:rPr>
          <w:rtl/>
        </w:rPr>
        <w:t>،</w:t>
      </w:r>
      <w:r>
        <w:rPr>
          <w:rtl/>
        </w:rPr>
        <w:t xml:space="preserve"> ولا بعير ينطّ</w:t>
      </w:r>
      <w:r w:rsidR="00742F32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وأنشد</w:t>
      </w:r>
      <w:r w:rsidR="00742F32">
        <w:rPr>
          <w:rtl/>
        </w:rPr>
        <w:t>:</w:t>
      </w:r>
    </w:p>
    <w:tbl>
      <w:tblPr>
        <w:bidiVisual/>
        <w:tblW w:w="5000" w:type="pct"/>
        <w:tblLook w:val="04A0"/>
      </w:tblPr>
      <w:tblGrid>
        <w:gridCol w:w="3846"/>
        <w:gridCol w:w="320"/>
        <w:gridCol w:w="3846"/>
      </w:tblGrid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أتـيتك والعــذراء تدمي لبانـها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وقد شُغـلِت أمُّ الصبيِّ عن الطفلِ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وألقـى بكفّيه الفـتى</w:t>
            </w:r>
            <w:r w:rsidRPr="00B644DF">
              <w:rPr>
                <w:rtl/>
              </w:rPr>
              <w:t>ٰ</w:t>
            </w:r>
            <w:r>
              <w:rPr>
                <w:rtl/>
              </w:rPr>
              <w:t xml:space="preserve"> لاستــكان</w:t>
            </w:r>
            <w:r>
              <w:rPr>
                <w:rFonts w:hint="cs"/>
                <w:rtl/>
              </w:rPr>
              <w:t>ةٍ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من الجوع هوناً ما يمرُّ ولا يحـلي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ولا شيء مـمّا يأكل الناس عندنا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سوى</w:t>
            </w:r>
            <w:r w:rsidRPr="00B644DF">
              <w:rPr>
                <w:rtl/>
              </w:rPr>
              <w:t>ٰ</w:t>
            </w:r>
            <w:r>
              <w:rPr>
                <w:rtl/>
              </w:rPr>
              <w:t xml:space="preserve"> الحنظل العامي والعَلْهَز الفسلِ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ولـيــس لنـا إلّا إليـك فرارنا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وأين فرار الناس إلّا إلىٰ الرســلِ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</w:tbl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فقام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يجرُّ رداءه حتىٰ صعد المنبر</w:t>
      </w:r>
      <w:r w:rsidR="00742F32">
        <w:rPr>
          <w:rtl/>
        </w:rPr>
        <w:t>،</w:t>
      </w:r>
      <w:r>
        <w:rPr>
          <w:rtl/>
        </w:rPr>
        <w:t xml:space="preserve"> فرفع يديه</w:t>
      </w:r>
      <w:r w:rsidR="00742F32">
        <w:rPr>
          <w:rtl/>
        </w:rPr>
        <w:t>،</w:t>
      </w:r>
      <w:r>
        <w:rPr>
          <w:rtl/>
        </w:rPr>
        <w:t xml:space="preserve"> ثمَّ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اللّهم</w:t>
      </w:r>
      <w:r w:rsidR="0055726B">
        <w:rPr>
          <w:rStyle w:val="libBold2Char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852B9D" w:rsidRDefault="006E6387" w:rsidP="00742F32">
      <w:pPr>
        <w:pStyle w:val="libFootnote0"/>
        <w:rPr>
          <w:rtl/>
        </w:rPr>
      </w:pPr>
      <w:r w:rsidRPr="00852B9D">
        <w:rPr>
          <w:rtl/>
        </w:rPr>
        <w:t xml:space="preserve">(1) صحيح البخاري / </w:t>
      </w:r>
      <w:r>
        <w:rPr>
          <w:rtl/>
        </w:rPr>
        <w:t>كتاب ال</w:t>
      </w:r>
      <w:r>
        <w:rPr>
          <w:rFonts w:hint="cs"/>
          <w:rtl/>
        </w:rPr>
        <w:t>إ</w:t>
      </w:r>
      <w:r w:rsidRPr="00852B9D">
        <w:rPr>
          <w:rtl/>
        </w:rPr>
        <w:t>ستسقاء</w:t>
      </w:r>
      <w:r w:rsidR="00742F32">
        <w:rPr>
          <w:rtl/>
        </w:rPr>
        <w:t>،</w:t>
      </w:r>
      <w:r w:rsidRPr="00852B9D">
        <w:rPr>
          <w:rtl/>
        </w:rPr>
        <w:t xml:space="preserve"> باب 643</w:t>
      </w:r>
      <w:r w:rsidR="00742F32">
        <w:rPr>
          <w:rtl/>
        </w:rPr>
        <w:t>،</w:t>
      </w:r>
      <w:r w:rsidRPr="00852B9D">
        <w:rPr>
          <w:rtl/>
        </w:rPr>
        <w:t xml:space="preserve"> صحيح مسلم / </w:t>
      </w:r>
      <w:r>
        <w:rPr>
          <w:rtl/>
        </w:rPr>
        <w:t>كتاب صلاة ال</w:t>
      </w:r>
      <w:r>
        <w:rPr>
          <w:rFonts w:hint="cs"/>
          <w:rtl/>
        </w:rPr>
        <w:t>إ</w:t>
      </w:r>
      <w:r w:rsidRPr="00852B9D">
        <w:rPr>
          <w:rtl/>
        </w:rPr>
        <w:t>ستسقاء.</w:t>
      </w:r>
    </w:p>
    <w:p w:rsidR="006E6387" w:rsidRDefault="006E6387" w:rsidP="00742F32">
      <w:pPr>
        <w:pStyle w:val="libFootnote0"/>
        <w:rPr>
          <w:rtl/>
        </w:rPr>
      </w:pPr>
      <w:r w:rsidRPr="00852B9D">
        <w:rPr>
          <w:rtl/>
        </w:rPr>
        <w:t>(2) سنن أبي داود 4</w:t>
      </w:r>
      <w:r w:rsidR="00742F32">
        <w:rPr>
          <w:rtl/>
        </w:rPr>
        <w:t>:</w:t>
      </w:r>
      <w:r w:rsidRPr="00852B9D">
        <w:rPr>
          <w:rtl/>
        </w:rPr>
        <w:t xml:space="preserve"> </w:t>
      </w:r>
      <w:r>
        <w:rPr>
          <w:rtl/>
        </w:rPr>
        <w:t>232</w:t>
      </w:r>
      <w:r w:rsidR="00742F32">
        <w:rPr>
          <w:rtl/>
        </w:rPr>
        <w:t xml:space="preserve"> - </w:t>
      </w:r>
      <w:r>
        <w:rPr>
          <w:rtl/>
        </w:rPr>
        <w:t>كتاب السنّة</w:t>
      </w:r>
      <w:r>
        <w:rPr>
          <w:rFonts w:hint="cs"/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742F32" w:rsidRDefault="006E6387" w:rsidP="00742F32">
      <w:pPr>
        <w:pStyle w:val="libBold2"/>
        <w:rPr>
          <w:rStyle w:val="libBold2Char"/>
          <w:rtl/>
        </w:rPr>
      </w:pPr>
      <w:r w:rsidRPr="00D63541">
        <w:rPr>
          <w:rtl/>
        </w:rPr>
        <w:lastRenderedPageBreak/>
        <w:t>اسقنا</w:t>
      </w:r>
      <w:r>
        <w:rPr>
          <w:rtl/>
        </w:rPr>
        <w:t>..</w:t>
      </w:r>
      <w:r w:rsidRPr="00D63541">
        <w:rPr>
          <w:rtl/>
        </w:rPr>
        <w:t xml:space="preserve"> »</w:t>
      </w:r>
      <w:r>
        <w:rPr>
          <w:rtl/>
        </w:rPr>
        <w:t xml:space="preserve"> وذكر الدعاء</w:t>
      </w:r>
      <w:r w:rsidR="00742F32">
        <w:rPr>
          <w:rtl/>
        </w:rPr>
        <w:t>،</w:t>
      </w:r>
      <w:r>
        <w:rPr>
          <w:rtl/>
        </w:rPr>
        <w:t xml:space="preserve"> ثمَّ قال فما ردَّ النبي يده حتىٰ ألقت السماء بأرواقها</w:t>
      </w:r>
      <w:r w:rsidR="00742F32">
        <w:rPr>
          <w:rtl/>
        </w:rPr>
        <w:t>،</w:t>
      </w:r>
      <w:r>
        <w:rPr>
          <w:rtl/>
        </w:rPr>
        <w:t xml:space="preserve"> وجاء</w:t>
      </w:r>
      <w:r w:rsidR="0055726B">
        <w:rPr>
          <w:rtl/>
        </w:rPr>
        <w:t xml:space="preserve"> </w:t>
      </w:r>
      <w:r>
        <w:rPr>
          <w:rtl/>
        </w:rPr>
        <w:t>أهل البطانة يضجّون</w:t>
      </w:r>
      <w:r w:rsidR="00742F32">
        <w:rPr>
          <w:rtl/>
        </w:rPr>
        <w:t>:</w:t>
      </w:r>
      <w:r>
        <w:rPr>
          <w:rtl/>
        </w:rPr>
        <w:t xml:space="preserve"> الغرق الغرق</w:t>
      </w:r>
      <w:r w:rsidR="00742F32">
        <w:rPr>
          <w:rFonts w:hint="cs"/>
          <w:rtl/>
        </w:rPr>
        <w:t>!</w:t>
      </w:r>
      <w:r>
        <w:rPr>
          <w:rtl/>
        </w:rPr>
        <w:t xml:space="preserve"> فقال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حوالينا ولا علينا »</w:t>
      </w:r>
      <w:r w:rsidR="0055726B">
        <w:rPr>
          <w:rtl/>
        </w:rPr>
        <w:t xml:space="preserve"> </w:t>
      </w:r>
      <w:r>
        <w:rPr>
          <w:rtl/>
        </w:rPr>
        <w:t>فانجاب السحاب عن المدينة حتىٰ أحدق بها كال</w:t>
      </w:r>
      <w:r>
        <w:rPr>
          <w:rFonts w:hint="cs"/>
          <w:rtl/>
        </w:rPr>
        <w:t>أ</w:t>
      </w:r>
      <w:r>
        <w:rPr>
          <w:rtl/>
        </w:rPr>
        <w:t>كليل</w:t>
      </w:r>
      <w:r w:rsidR="00742F32">
        <w:rPr>
          <w:rtl/>
        </w:rPr>
        <w:t>،</w:t>
      </w:r>
      <w:r>
        <w:rPr>
          <w:rtl/>
        </w:rPr>
        <w:t xml:space="preserve"> وضحك النبي حتىٰ بدت</w:t>
      </w:r>
      <w:r w:rsidR="0055726B">
        <w:rPr>
          <w:rtl/>
        </w:rPr>
        <w:t xml:space="preserve"> </w:t>
      </w:r>
      <w:r>
        <w:rPr>
          <w:rtl/>
        </w:rPr>
        <w:t>نواجذه</w:t>
      </w:r>
      <w:r w:rsidR="00742F32">
        <w:rPr>
          <w:rtl/>
        </w:rPr>
        <w:t>،</w:t>
      </w:r>
      <w:r>
        <w:rPr>
          <w:rtl/>
        </w:rPr>
        <w:t xml:space="preserve"> ثمَّ 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لله درُّ أبي طالب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لو كان حيّاً قرَّت عيناه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مَن يُنشِدنا قوله</w:t>
      </w:r>
      <w:r w:rsidR="00742F32">
        <w:rPr>
          <w:rStyle w:val="libBold2Char"/>
          <w:rFonts w:hint="cs"/>
          <w:rtl/>
        </w:rPr>
        <w:t>؟</w:t>
      </w:r>
      <w:r w:rsidRPr="00742F32">
        <w:rPr>
          <w:rStyle w:val="libBold2Char"/>
          <w:rtl/>
        </w:rPr>
        <w:t xml:space="preserve"> »</w:t>
      </w:r>
      <w:r w:rsidR="0055726B">
        <w:rPr>
          <w:rtl/>
        </w:rPr>
        <w:t xml:space="preserve"> </w:t>
      </w:r>
      <w:r>
        <w:rPr>
          <w:rtl/>
        </w:rPr>
        <w:t xml:space="preserve">فقال علي بن أبي طالب </w:t>
      </w:r>
      <w:r w:rsidRPr="00742F32">
        <w:rPr>
          <w:rStyle w:val="libAlaemChar"/>
          <w:rtl/>
        </w:rPr>
        <w:t>عليه‌السلام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يا رسول الله كأنّك تريد قوله</w:t>
      </w:r>
      <w:r w:rsidR="00742F32">
        <w:rPr>
          <w:rStyle w:val="libBold2Char"/>
          <w:rtl/>
        </w:rPr>
        <w:t>:</w:t>
      </w:r>
    </w:p>
    <w:tbl>
      <w:tblPr>
        <w:bidiVisual/>
        <w:tblW w:w="5000" w:type="pct"/>
        <w:tblLook w:val="04A0"/>
      </w:tblPr>
      <w:tblGrid>
        <w:gridCol w:w="3846"/>
        <w:gridCol w:w="320"/>
        <w:gridCol w:w="3846"/>
      </w:tblGrid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 w:rsidRPr="00852B9D">
              <w:rPr>
                <w:rtl/>
              </w:rPr>
              <w:t>وأبيضُ يُستسقى</w:t>
            </w:r>
            <w:r w:rsidRPr="00B644DF">
              <w:rPr>
                <w:rtl/>
              </w:rPr>
              <w:t>ٰ</w:t>
            </w:r>
            <w:r w:rsidRPr="00852B9D">
              <w:rPr>
                <w:rtl/>
              </w:rPr>
              <w:t xml:space="preserve"> الغَمام بوجهه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 w:rsidRPr="00852B9D">
              <w:rPr>
                <w:rtl/>
              </w:rPr>
              <w:t>ثمالُ اليتامى</w:t>
            </w:r>
            <w:r w:rsidRPr="00B644DF">
              <w:rPr>
                <w:rtl/>
              </w:rPr>
              <w:t>ٰ</w:t>
            </w:r>
            <w:r>
              <w:rPr>
                <w:rtl/>
              </w:rPr>
              <w:t xml:space="preserve"> عصمةٌ لل</w:t>
            </w:r>
            <w:r>
              <w:rPr>
                <w:rFonts w:hint="cs"/>
                <w:rtl/>
              </w:rPr>
              <w:t>أ</w:t>
            </w:r>
            <w:r w:rsidRPr="00852B9D">
              <w:rPr>
                <w:rtl/>
              </w:rPr>
              <w:t>راملِ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يطوف به الهُل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 w:rsidRPr="00852B9D">
              <w:rPr>
                <w:rtl/>
              </w:rPr>
              <w:t>ك من آل هاشمٍ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 w:rsidRPr="00852B9D">
              <w:rPr>
                <w:rtl/>
              </w:rPr>
              <w:t>فهم عنده في نعمةٍ وفواضلِ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 w:rsidRPr="00852B9D">
              <w:rPr>
                <w:rtl/>
              </w:rPr>
              <w:t>كذبتم وبيت الله نُبزى</w:t>
            </w:r>
            <w:r w:rsidRPr="00B644DF">
              <w:rPr>
                <w:rtl/>
              </w:rPr>
              <w:t>ٰ</w:t>
            </w:r>
            <w:r w:rsidRPr="00852B9D">
              <w:rPr>
                <w:rtl/>
              </w:rPr>
              <w:t xml:space="preserve"> محمّداً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 w:rsidRPr="00852B9D">
              <w:rPr>
                <w:rtl/>
              </w:rPr>
              <w:t>ولمّـا نُـطاعِن دونه ونُناضِلِ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 w:rsidRPr="00852B9D">
              <w:rPr>
                <w:rtl/>
              </w:rPr>
              <w:t>ونُسْلِمَهُ</w:t>
            </w:r>
            <w:r>
              <w:rPr>
                <w:rtl/>
              </w:rPr>
              <w:t xml:space="preserve"> حتىٰ </w:t>
            </w:r>
            <w:r w:rsidRPr="00852B9D">
              <w:rPr>
                <w:rtl/>
              </w:rPr>
              <w:t>نُـصرَّع دونه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 w:rsidRPr="00852B9D">
              <w:rPr>
                <w:rtl/>
              </w:rPr>
              <w:t>ونـذهل عـن أبـنائنا والحلائلِ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</w:tbl>
    <w:p w:rsidR="006E6387" w:rsidRDefault="006E6387" w:rsidP="00742F32">
      <w:pPr>
        <w:pStyle w:val="libNormal"/>
        <w:rPr>
          <w:rtl/>
        </w:rPr>
      </w:pPr>
      <w:r w:rsidRPr="00B8202F">
        <w:rPr>
          <w:rtl/>
        </w:rPr>
        <w:t xml:space="preserve">فقال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 w:rsidRPr="00B8202F">
        <w:rPr>
          <w:rtl/>
        </w:rPr>
        <w:t xml:space="preserve"> </w:t>
      </w:r>
      <w:r w:rsidRPr="00742F32">
        <w:rPr>
          <w:rStyle w:val="libBold2Char"/>
          <w:rtl/>
        </w:rPr>
        <w:t>« أجل »</w:t>
      </w:r>
      <w:r>
        <w:rPr>
          <w:rtl/>
        </w:rPr>
        <w:t xml:space="preserve"> فقام رجل من كنانة</w:t>
      </w:r>
      <w:r w:rsidR="00742F32">
        <w:rPr>
          <w:rtl/>
        </w:rPr>
        <w:t>،</w:t>
      </w:r>
      <w:r>
        <w:rPr>
          <w:rtl/>
        </w:rPr>
        <w:t xml:space="preserve"> رضي الله تعالىٰ عنه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فقال</w:t>
      </w:r>
      <w:r w:rsidR="00742F32">
        <w:rPr>
          <w:rtl/>
        </w:rPr>
        <w:t>:</w:t>
      </w:r>
    </w:p>
    <w:tbl>
      <w:tblPr>
        <w:bidiVisual/>
        <w:tblW w:w="5000" w:type="pct"/>
        <w:tblLook w:val="04A0"/>
      </w:tblPr>
      <w:tblGrid>
        <w:gridCol w:w="3846"/>
        <w:gridCol w:w="320"/>
        <w:gridCol w:w="3846"/>
      </w:tblGrid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لك الحمد والحمد ممّن شكر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سقينا بوجه النبيِّ المطر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</w:tbl>
    <w:p w:rsidR="006E6387" w:rsidRDefault="006E6387" w:rsidP="00742F32">
      <w:pPr>
        <w:pStyle w:val="libNormal"/>
        <w:rPr>
          <w:rtl/>
        </w:rPr>
      </w:pPr>
      <w:r>
        <w:rPr>
          <w:rtl/>
        </w:rPr>
        <w:t>إلى قوله</w:t>
      </w:r>
      <w:r w:rsidR="00742F32">
        <w:rPr>
          <w:rtl/>
        </w:rPr>
        <w:t>:</w:t>
      </w:r>
    </w:p>
    <w:tbl>
      <w:tblPr>
        <w:bidiVisual/>
        <w:tblW w:w="5000" w:type="pct"/>
        <w:tblLook w:val="04A0"/>
      </w:tblPr>
      <w:tblGrid>
        <w:gridCol w:w="3846"/>
        <w:gridCol w:w="320"/>
        <w:gridCol w:w="3846"/>
      </w:tblGrid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فكان كما قال عمُّه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أبو طالبٍ أبيض ذو غرر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</w:tbl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فقال رسول الله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إن يك شاعرٌ أحسن فقد أحسنت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وقال ابن تيمية</w:t>
      </w:r>
      <w:r w:rsidR="00742F32">
        <w:rPr>
          <w:rtl/>
        </w:rPr>
        <w:t>:</w:t>
      </w:r>
      <w:r>
        <w:rPr>
          <w:rtl/>
        </w:rPr>
        <w:t xml:space="preserve"> وفي الصحيح أنّ عبدالله بن عمر قال</w:t>
      </w:r>
      <w:r w:rsidR="00742F32">
        <w:rPr>
          <w:rtl/>
        </w:rPr>
        <w:t>:</w:t>
      </w:r>
      <w:r>
        <w:rPr>
          <w:rtl/>
        </w:rPr>
        <w:t xml:space="preserve"> إنّي ل</w:t>
      </w:r>
      <w:r>
        <w:rPr>
          <w:rFonts w:hint="cs"/>
          <w:rtl/>
        </w:rPr>
        <w:t>أ</w:t>
      </w:r>
      <w:r>
        <w:rPr>
          <w:rtl/>
        </w:rPr>
        <w:t>ذكر قول أبي طالب</w:t>
      </w:r>
      <w:r w:rsidR="0055726B">
        <w:rPr>
          <w:rtl/>
        </w:rPr>
        <w:t xml:space="preserve"> </w:t>
      </w:r>
      <w:r>
        <w:rPr>
          <w:rtl/>
        </w:rPr>
        <w:t xml:space="preserve">في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حيث يقول</w:t>
      </w:r>
      <w:r w:rsidR="00742F32">
        <w:rPr>
          <w:rtl/>
        </w:rPr>
        <w:t>:</w:t>
      </w:r>
    </w:p>
    <w:tbl>
      <w:tblPr>
        <w:bidiVisual/>
        <w:tblW w:w="5000" w:type="pct"/>
        <w:tblLook w:val="04A0"/>
      </w:tblPr>
      <w:tblGrid>
        <w:gridCol w:w="3846"/>
        <w:gridCol w:w="320"/>
        <w:gridCol w:w="3846"/>
      </w:tblGrid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وأبيض يُستسقى</w:t>
            </w:r>
            <w:r w:rsidRPr="00B644DF">
              <w:rPr>
                <w:rtl/>
              </w:rPr>
              <w:t>ٰ</w:t>
            </w:r>
            <w:r>
              <w:rPr>
                <w:rtl/>
              </w:rPr>
              <w:t xml:space="preserve"> الغمام بوجهه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ثمالُ اليتامى</w:t>
            </w:r>
            <w:r w:rsidRPr="00B644DF">
              <w:rPr>
                <w:rtl/>
              </w:rPr>
              <w:t>ٰ</w:t>
            </w:r>
            <w:r>
              <w:rPr>
                <w:rtl/>
              </w:rPr>
              <w:t xml:space="preserve"> عصمةٌ لل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راملِ</w:t>
            </w:r>
            <w:r w:rsidRPr="00742F32">
              <w:rPr>
                <w:rStyle w:val="libFootnotenumChar"/>
                <w:rtl/>
              </w:rPr>
              <w:t>(2)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</w:tbl>
    <w:p w:rsidR="00742F32" w:rsidRDefault="00742F32" w:rsidP="006E6387">
      <w:pPr>
        <w:rPr>
          <w:rtl/>
        </w:rPr>
      </w:pPr>
    </w:p>
    <w:p w:rsidR="006E6387" w:rsidRPr="00B8202F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دلائل النبوة 6</w:t>
      </w:r>
      <w:r w:rsidR="00742F32">
        <w:rPr>
          <w:rtl/>
        </w:rPr>
        <w:t>:</w:t>
      </w:r>
      <w:r w:rsidRPr="00FC31C6">
        <w:rPr>
          <w:rtl/>
        </w:rPr>
        <w:t xml:space="preserve"> 140</w:t>
      </w:r>
      <w:r w:rsidR="00742F32">
        <w:rPr>
          <w:rtl/>
        </w:rPr>
        <w:t xml:space="preserve"> - </w:t>
      </w:r>
      <w:r w:rsidRPr="00FC31C6">
        <w:rPr>
          <w:rtl/>
        </w:rPr>
        <w:t>142</w:t>
      </w:r>
      <w:r w:rsidR="00742F32">
        <w:rPr>
          <w:rtl/>
        </w:rPr>
        <w:t>،</w:t>
      </w:r>
      <w:r w:rsidRPr="00FC31C6">
        <w:rPr>
          <w:rtl/>
        </w:rPr>
        <w:t xml:space="preserve"> شفاء السقام</w:t>
      </w:r>
      <w:r w:rsidR="00742F32">
        <w:rPr>
          <w:rtl/>
        </w:rPr>
        <w:t>:</w:t>
      </w:r>
      <w:r w:rsidRPr="00FC31C6">
        <w:rPr>
          <w:rtl/>
        </w:rPr>
        <w:t xml:space="preserve"> 170</w:t>
      </w:r>
      <w:r w:rsidR="00742F32">
        <w:rPr>
          <w:rtl/>
        </w:rPr>
        <w:t xml:space="preserve"> - </w:t>
      </w:r>
      <w:r w:rsidRPr="00FC31C6">
        <w:rPr>
          <w:rtl/>
        </w:rPr>
        <w:t>171.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زيارة القبور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42.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وهذا ممّا لا خلاف فيه.</w:t>
      </w:r>
    </w:p>
    <w:p w:rsidR="006E6387" w:rsidRDefault="006E6387" w:rsidP="006E6387">
      <w:pPr>
        <w:pStyle w:val="Heading2"/>
        <w:rPr>
          <w:rtl/>
        </w:rPr>
      </w:pPr>
      <w:bookmarkStart w:id="51" w:name="_Toc424553253"/>
      <w:r>
        <w:rPr>
          <w:rtl/>
        </w:rPr>
        <w:t>8) التوسُّل بال</w:t>
      </w:r>
      <w:r>
        <w:rPr>
          <w:rFonts w:hint="cs"/>
          <w:rtl/>
        </w:rPr>
        <w:t>أ</w:t>
      </w:r>
      <w:r>
        <w:rPr>
          <w:rtl/>
        </w:rPr>
        <w:t>نبياء والصالحين</w:t>
      </w:r>
      <w:bookmarkEnd w:id="51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وفي هذا القسم من التوسُّل أقسام</w:t>
      </w:r>
      <w:r w:rsidR="00742F32">
        <w:rPr>
          <w:rtl/>
        </w:rPr>
        <w:t>،</w:t>
      </w:r>
      <w:r>
        <w:rPr>
          <w:rtl/>
        </w:rPr>
        <w:t xml:space="preserve"> هي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</w:t>
      </w:r>
      <w:r w:rsidR="00742F32">
        <w:rPr>
          <w:rtl/>
        </w:rPr>
        <w:t xml:space="preserve"> - </w:t>
      </w:r>
      <w:r>
        <w:rPr>
          <w:rtl/>
        </w:rPr>
        <w:t>التوسُّل بدعائهم في حياتهم</w:t>
      </w:r>
      <w:r w:rsidR="00742F32">
        <w:rPr>
          <w:rFonts w:hint="cs"/>
          <w:rtl/>
        </w:rPr>
        <w:t>؛</w:t>
      </w:r>
      <w:r>
        <w:rPr>
          <w:rtl/>
        </w:rPr>
        <w:t xml:space="preserve"> وقد تقدّم في الفقرة السابقة.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ب</w:t>
      </w:r>
      <w:r w:rsidR="00742F32">
        <w:rPr>
          <w:rtl/>
        </w:rPr>
        <w:t xml:space="preserve"> - </w:t>
      </w:r>
      <w:r>
        <w:rPr>
          <w:rtl/>
        </w:rPr>
        <w:t>التوسُّل بهم في حياتهم.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ج</w:t>
      </w:r>
      <w:r w:rsidR="00742F32">
        <w:rPr>
          <w:rtl/>
        </w:rPr>
        <w:t xml:space="preserve"> - </w:t>
      </w:r>
      <w:r>
        <w:rPr>
          <w:rtl/>
        </w:rPr>
        <w:t>التوسُّل بهم وبدعائهم بعد موتهم.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والقسمان ال</w:t>
      </w:r>
      <w:r>
        <w:rPr>
          <w:rFonts w:hint="cs"/>
          <w:rtl/>
        </w:rPr>
        <w:t>أ</w:t>
      </w:r>
      <w:r>
        <w:rPr>
          <w:rtl/>
        </w:rPr>
        <w:t>خيران ( ب</w:t>
      </w:r>
      <w:r w:rsidR="00742F32">
        <w:rPr>
          <w:rtl/>
        </w:rPr>
        <w:t>،</w:t>
      </w:r>
      <w:r>
        <w:rPr>
          <w:rtl/>
        </w:rPr>
        <w:t xml:space="preserve"> ج ) ممّا وقع فيه الكلام الذي يستدعي مزيداً من النقد</w:t>
      </w:r>
      <w:r w:rsidR="0055726B">
        <w:rPr>
          <w:rtl/>
        </w:rPr>
        <w:t xml:space="preserve"> </w:t>
      </w:r>
      <w:r>
        <w:rPr>
          <w:rtl/>
        </w:rPr>
        <w:t>والمطارحة</w:t>
      </w:r>
      <w:r w:rsidR="00742F32">
        <w:rPr>
          <w:rtl/>
        </w:rPr>
        <w:t>،</w:t>
      </w:r>
      <w:r>
        <w:rPr>
          <w:rtl/>
        </w:rPr>
        <w:t xml:space="preserve"> لذا فقد أفردنا له الفصل الآتي</w:t>
      </w:r>
      <w:r w:rsidR="00742F32">
        <w:rPr>
          <w:rtl/>
        </w:rPr>
        <w:t>،</w:t>
      </w:r>
      <w:r>
        <w:rPr>
          <w:rtl/>
        </w:rPr>
        <w:t xml:space="preserve"> مستوعبين خلاله الشبهات المثارة</w:t>
      </w:r>
      <w:r w:rsidR="0055726B">
        <w:rPr>
          <w:rtl/>
        </w:rPr>
        <w:t xml:space="preserve"> </w:t>
      </w:r>
      <w:r>
        <w:rPr>
          <w:rtl/>
        </w:rPr>
        <w:t>حول هذين القسمين من التوسُّل وردودها.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Pr="00F96561" w:rsidRDefault="006E6387" w:rsidP="006E6387">
      <w:pPr>
        <w:pStyle w:val="Heading1Center"/>
        <w:rPr>
          <w:rtl/>
        </w:rPr>
      </w:pPr>
      <w:bookmarkStart w:id="52" w:name="_Toc424553254"/>
      <w:r w:rsidRPr="00F96561">
        <w:rPr>
          <w:rtl/>
        </w:rPr>
        <w:lastRenderedPageBreak/>
        <w:t>الفصل الثاني</w:t>
      </w:r>
      <w:bookmarkEnd w:id="52"/>
    </w:p>
    <w:p w:rsidR="006E6387" w:rsidRDefault="006E6387" w:rsidP="006E6387">
      <w:pPr>
        <w:pStyle w:val="Heading1Center"/>
        <w:rPr>
          <w:rtl/>
        </w:rPr>
      </w:pPr>
      <w:bookmarkStart w:id="53" w:name="_Toc424553255"/>
      <w:r>
        <w:rPr>
          <w:rtl/>
        </w:rPr>
        <w:t>التوسُّل بال</w:t>
      </w:r>
      <w:r>
        <w:rPr>
          <w:rFonts w:hint="cs"/>
          <w:rtl/>
        </w:rPr>
        <w:t>أ</w:t>
      </w:r>
      <w:r>
        <w:rPr>
          <w:rtl/>
        </w:rPr>
        <w:t>نبياء والصالحين</w:t>
      </w:r>
      <w:bookmarkEnd w:id="53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تقدّم أنّ هذا القسم من التوسُّل ينقسم إلىٰ ثلاثة أقسام</w:t>
      </w:r>
      <w:r w:rsidR="00742F32">
        <w:rPr>
          <w:rtl/>
        </w:rPr>
        <w:t>،</w:t>
      </w:r>
      <w:r>
        <w:rPr>
          <w:rtl/>
        </w:rPr>
        <w:t xml:space="preserve"> كما تقدّم بحث القسم</w:t>
      </w:r>
      <w:r w:rsidR="0055726B">
        <w:rPr>
          <w:rtl/>
        </w:rPr>
        <w:t xml:space="preserve"> </w:t>
      </w:r>
      <w:r>
        <w:rPr>
          <w:rtl/>
        </w:rPr>
        <w:t>الأول منه وهو التوسُّل بدعائهم في حياتهم</w:t>
      </w:r>
      <w:r w:rsidR="00742F32">
        <w:rPr>
          <w:rtl/>
        </w:rPr>
        <w:t>،</w:t>
      </w:r>
      <w:r>
        <w:rPr>
          <w:rtl/>
        </w:rPr>
        <w:t>ويتكفّل هذا الفصل بحث القسمين</w:t>
      </w:r>
      <w:r w:rsidR="0055726B">
        <w:rPr>
          <w:rtl/>
        </w:rPr>
        <w:t xml:space="preserve"> </w:t>
      </w:r>
      <w:r>
        <w:rPr>
          <w:rtl/>
        </w:rPr>
        <w:t>الآخرين</w:t>
      </w:r>
      <w:r w:rsidR="00742F32">
        <w:rPr>
          <w:rtl/>
        </w:rPr>
        <w:t>:</w:t>
      </w:r>
    </w:p>
    <w:p w:rsidR="006E6387" w:rsidRDefault="006E6387" w:rsidP="006E6387">
      <w:pPr>
        <w:pStyle w:val="Heading2"/>
        <w:rPr>
          <w:rtl/>
        </w:rPr>
      </w:pPr>
      <w:bookmarkStart w:id="54" w:name="_Toc424553256"/>
      <w:r>
        <w:rPr>
          <w:rtl/>
        </w:rPr>
        <w:t>القسم الأول</w:t>
      </w:r>
      <w:r w:rsidR="00742F32">
        <w:rPr>
          <w:rtl/>
        </w:rPr>
        <w:t>:</w:t>
      </w:r>
      <w:r>
        <w:rPr>
          <w:rtl/>
        </w:rPr>
        <w:t xml:space="preserve"> التوسُّل بال</w:t>
      </w:r>
      <w:r>
        <w:rPr>
          <w:rFonts w:hint="cs"/>
          <w:rtl/>
        </w:rPr>
        <w:t>أ</w:t>
      </w:r>
      <w:r>
        <w:rPr>
          <w:rtl/>
        </w:rPr>
        <w:t>نبياء والصالحين في حياتهم</w:t>
      </w:r>
      <w:bookmarkEnd w:id="54"/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المراد هنا التوسُّل بال</w:t>
      </w:r>
      <w:r>
        <w:rPr>
          <w:rFonts w:hint="cs"/>
          <w:rtl/>
        </w:rPr>
        <w:t>أ</w:t>
      </w:r>
      <w:r>
        <w:rPr>
          <w:rtl/>
        </w:rPr>
        <w:t>نبياء والصالحين بأنفسهم وذواتهم</w:t>
      </w:r>
      <w:r w:rsidR="00742F32">
        <w:rPr>
          <w:rtl/>
        </w:rPr>
        <w:t>،</w:t>
      </w:r>
      <w:r>
        <w:rPr>
          <w:rtl/>
        </w:rPr>
        <w:t xml:space="preserve"> لما لهم عند الله من</w:t>
      </w:r>
      <w:r w:rsidR="0055726B">
        <w:rPr>
          <w:rtl/>
        </w:rPr>
        <w:t xml:space="preserve"> </w:t>
      </w:r>
      <w:r>
        <w:rPr>
          <w:rtl/>
        </w:rPr>
        <w:t>شأن ومنزلة</w:t>
      </w:r>
      <w:r w:rsidR="00742F32">
        <w:rPr>
          <w:rtl/>
        </w:rPr>
        <w:t>،</w:t>
      </w:r>
      <w:r>
        <w:rPr>
          <w:rtl/>
        </w:rPr>
        <w:t xml:space="preserve"> وأمثلته مع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حياته كثيرة.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فقد تقدّم قول ال</w:t>
      </w:r>
      <w:r w:rsidR="006E6387">
        <w:rPr>
          <w:rFonts w:hint="cs"/>
          <w:rtl/>
        </w:rPr>
        <w:t>أ</w:t>
      </w:r>
      <w:r w:rsidR="006E6387">
        <w:rPr>
          <w:rtl/>
        </w:rPr>
        <w:t xml:space="preserve">عرابي للنبي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="006E6387">
        <w:rPr>
          <w:rtl/>
        </w:rPr>
        <w:t xml:space="preserve"> ( فإنّا نستشفع بك علىٰ الله</w:t>
      </w:r>
      <w:r>
        <w:rPr>
          <w:rtl/>
        </w:rPr>
        <w:t>،</w:t>
      </w:r>
      <w:r w:rsidR="006E6387">
        <w:rPr>
          <w:rtl/>
        </w:rPr>
        <w:t xml:space="preserve"> ونستشفع بالله</w:t>
      </w:r>
      <w:r w:rsidR="0055726B">
        <w:rPr>
          <w:rtl/>
        </w:rPr>
        <w:t xml:space="preserve"> </w:t>
      </w:r>
      <w:r w:rsidR="006E6387">
        <w:rPr>
          <w:rtl/>
        </w:rPr>
        <w:t xml:space="preserve">عليك ) وردَّ النبي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عليه قوله ال</w:t>
      </w:r>
      <w:r w:rsidR="006E6387">
        <w:rPr>
          <w:rFonts w:hint="cs"/>
          <w:rtl/>
        </w:rPr>
        <w:t>أ</w:t>
      </w:r>
      <w:r w:rsidR="006E6387">
        <w:rPr>
          <w:rtl/>
        </w:rPr>
        <w:t>خير ( نستشفع بالله عليك ) مقرّاً قوله الأول</w:t>
      </w:r>
      <w:r w:rsidR="0055726B">
        <w:rPr>
          <w:rtl/>
        </w:rPr>
        <w:t xml:space="preserve"> </w:t>
      </w:r>
      <w:r w:rsidR="006E6387">
        <w:rPr>
          <w:rtl/>
        </w:rPr>
        <w:t>( فإنّا نستشفع بك علىٰ الله ). وهو صريح في جواز الاستشفاع بالنبي نفسه إلىٰ</w:t>
      </w:r>
      <w:r w:rsidR="0055726B">
        <w:rPr>
          <w:rtl/>
        </w:rPr>
        <w:t xml:space="preserve"> </w:t>
      </w:r>
      <w:r w:rsidR="006E6387">
        <w:rPr>
          <w:rtl/>
        </w:rPr>
        <w:t>الله تعالىٰ</w:t>
      </w:r>
      <w:r>
        <w:rPr>
          <w:rtl/>
        </w:rPr>
        <w:t>،</w:t>
      </w:r>
      <w:r w:rsidR="006E6387">
        <w:rPr>
          <w:rtl/>
        </w:rPr>
        <w:t xml:space="preserve"> لمنزلته الشريفة عنده ومقامه المحمود لديه.</w:t>
      </w:r>
    </w:p>
    <w:p w:rsidR="006E6387" w:rsidRPr="00742F32" w:rsidRDefault="00742F32" w:rsidP="00742F32">
      <w:pPr>
        <w:pStyle w:val="libNormal0"/>
        <w:rPr>
          <w:rStyle w:val="libPoemTiniChar0"/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كما تقدّم ذكر أبيات أبي طالب في الاستشفاع بالنبي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نفسه</w:t>
      </w:r>
      <w:r>
        <w:rPr>
          <w:rtl/>
        </w:rPr>
        <w:t>،</w:t>
      </w:r>
      <w:r w:rsidR="006E6387">
        <w:rPr>
          <w:rtl/>
        </w:rPr>
        <w:t xml:space="preserve"> وليس</w:t>
      </w:r>
      <w:r w:rsidR="0055726B">
        <w:rPr>
          <w:rtl/>
        </w:rPr>
        <w:t xml:space="preserve"> 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742F32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بدعائه وحسب</w:t>
      </w:r>
      <w:r w:rsidR="00742F32">
        <w:rPr>
          <w:rtl/>
        </w:rPr>
        <w:t>،</w:t>
      </w:r>
      <w:r>
        <w:rPr>
          <w:rtl/>
        </w:rPr>
        <w:t xml:space="preserve"> وإقرار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هذه الاَبيات واستبشاره بها.</w:t>
      </w:r>
    </w:p>
    <w:p w:rsidR="006E6387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وفي الصحيح الثابت أيضاً توسُّل ال</w:t>
      </w:r>
      <w:r w:rsidR="006E6387">
        <w:rPr>
          <w:rFonts w:hint="cs"/>
          <w:rtl/>
        </w:rPr>
        <w:t>أ</w:t>
      </w:r>
      <w:r w:rsidR="006E6387">
        <w:rPr>
          <w:rtl/>
        </w:rPr>
        <w:t xml:space="preserve">عمى بالنبي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في دعاء علَّمه إيّاه</w:t>
      </w:r>
      <w:r w:rsidR="0055726B">
        <w:rPr>
          <w:rtl/>
        </w:rPr>
        <w:t xml:space="preserve"> </w:t>
      </w:r>
      <w:r w:rsidR="006E6387">
        <w:rPr>
          <w:rtl/>
        </w:rPr>
        <w:t xml:space="preserve">النبي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بنفسه..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عن عثمان بن حنيف</w:t>
      </w:r>
      <w:r w:rsidR="00742F32">
        <w:rPr>
          <w:rtl/>
        </w:rPr>
        <w:t>:</w:t>
      </w:r>
      <w:r>
        <w:rPr>
          <w:rtl/>
        </w:rPr>
        <w:t xml:space="preserve"> إنّ رجلاً ضريراً أتىٰ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ادعُ الله أن</w:t>
      </w:r>
      <w:r w:rsidR="0055726B">
        <w:rPr>
          <w:rtl/>
        </w:rPr>
        <w:t xml:space="preserve"> </w:t>
      </w:r>
      <w:r>
        <w:rPr>
          <w:rtl/>
        </w:rPr>
        <w:t>يعافيني.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فقال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إن شئت دعوتُ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وإن شئت صبرتَ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وهو خير لك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فادعه.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إلى</w:t>
      </w:r>
      <w:r w:rsidRPr="00B644DF">
        <w:rPr>
          <w:rtl/>
        </w:rPr>
        <w:t>ٰ</w:t>
      </w:r>
      <w:r>
        <w:rPr>
          <w:rtl/>
        </w:rPr>
        <w:t xml:space="preserve"> هنا يظهر من الحديث أنّ الرجل كان يتوسَّل بدعاء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له</w:t>
      </w:r>
      <w:r w:rsidR="00742F32">
        <w:rPr>
          <w:rtl/>
        </w:rPr>
        <w:t>،</w:t>
      </w:r>
      <w:r>
        <w:rPr>
          <w:rtl/>
        </w:rPr>
        <w:t xml:space="preserve"> غير أنّ</w:t>
      </w:r>
      <w:r w:rsidR="0055726B">
        <w:rPr>
          <w:rtl/>
        </w:rPr>
        <w:t xml:space="preserve"> </w:t>
      </w:r>
      <w:r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سينقله إلىٰ أُسلوب آخر من أساليب التوسُّل</w:t>
      </w:r>
      <w:r w:rsidR="00742F32">
        <w:rPr>
          <w:rtl/>
        </w:rPr>
        <w:t>،</w:t>
      </w:r>
      <w:r>
        <w:rPr>
          <w:rtl/>
        </w:rPr>
        <w:t xml:space="preserve"> فبدلاً من أن يدعو له</w:t>
      </w:r>
      <w:r w:rsidR="0055726B">
        <w:rPr>
          <w:rtl/>
        </w:rPr>
        <w:t xml:space="preserve"> </w:t>
      </w:r>
      <w:r>
        <w:rPr>
          <w:rtl/>
        </w:rPr>
        <w:t>بالشفاء</w:t>
      </w:r>
      <w:r w:rsidR="00742F32">
        <w:rPr>
          <w:rtl/>
        </w:rPr>
        <w:t>،</w:t>
      </w:r>
      <w:r>
        <w:rPr>
          <w:rtl/>
        </w:rPr>
        <w:t xml:space="preserve"> علَّمه دعاءً يدعو به صاحب الحاجة نفسه..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يقول الحديث</w:t>
      </w:r>
      <w:r w:rsidR="00742F32">
        <w:rPr>
          <w:rtl/>
        </w:rPr>
        <w:t>:</w:t>
      </w:r>
      <w:r>
        <w:rPr>
          <w:rtl/>
        </w:rPr>
        <w:t xml:space="preserve"> فقال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ائتِ الميضأة فتوضَّأ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ثمَّ صلِّ ركعتين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ثمّ قل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اللّهم إنّي أسألك وأتوجَّه إليك بنبيِّك محمدٍ نبيِّ الرحمة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يا محمد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إنّي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أتوجَّه بك إلىٰ ربِّي فيجلِّي لي عن بصري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اللّهم فشفِّعه فيَّ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 عثمان بن حنيف</w:t>
      </w:r>
      <w:r w:rsidR="00742F32">
        <w:rPr>
          <w:rtl/>
        </w:rPr>
        <w:t>:</w:t>
      </w:r>
      <w:r>
        <w:rPr>
          <w:rtl/>
        </w:rPr>
        <w:t xml:space="preserve"> فوالله ما تفرَّقنا</w:t>
      </w:r>
      <w:r w:rsidR="00742F32">
        <w:rPr>
          <w:rtl/>
        </w:rPr>
        <w:t>،</w:t>
      </w:r>
      <w:r>
        <w:rPr>
          <w:rtl/>
        </w:rPr>
        <w:t xml:space="preserve"> وما طال بنا الحديث حتىٰ دخل علينا</w:t>
      </w:r>
      <w:r w:rsidR="0055726B">
        <w:rPr>
          <w:rtl/>
        </w:rPr>
        <w:t xml:space="preserve"> </w:t>
      </w:r>
      <w:r>
        <w:rPr>
          <w:rtl/>
        </w:rPr>
        <w:t>الرجل كأنَّه لم يكن به ضرّ</w:t>
      </w:r>
      <w:r>
        <w:rPr>
          <w:rFonts w:hint="cs"/>
          <w:rtl/>
        </w:rPr>
        <w:t>ٌ</w:t>
      </w:r>
      <w:r>
        <w:rPr>
          <w:rtl/>
        </w:rPr>
        <w:t xml:space="preserve"> قط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ابن تيمية روىٰ هذا الخبر عن البيهقي</w:t>
      </w:r>
      <w:r w:rsidR="00742F32">
        <w:rPr>
          <w:rtl/>
        </w:rPr>
        <w:t>،</w:t>
      </w:r>
      <w:r>
        <w:rPr>
          <w:rtl/>
        </w:rPr>
        <w:t xml:space="preserve"> ثمَّ قال</w:t>
      </w:r>
      <w:r w:rsidR="00742F32">
        <w:rPr>
          <w:rtl/>
        </w:rPr>
        <w:t>: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( قال البيهقي</w:t>
      </w:r>
      <w:r w:rsidR="00742F32">
        <w:rPr>
          <w:rtl/>
        </w:rPr>
        <w:t>:</w:t>
      </w:r>
      <w:r>
        <w:rPr>
          <w:rtl/>
        </w:rPr>
        <w:t xml:space="preserve"> ورواه أحمد بن شبيب بن سعيد</w:t>
      </w:r>
      <w:r w:rsidR="00742F32">
        <w:rPr>
          <w:rtl/>
        </w:rPr>
        <w:t>،</w:t>
      </w:r>
      <w:r>
        <w:rPr>
          <w:rtl/>
        </w:rPr>
        <w:t xml:space="preserve"> عن أبيه</w:t>
      </w:r>
      <w:r w:rsidR="00742F32">
        <w:rPr>
          <w:rtl/>
        </w:rPr>
        <w:t>،</w:t>
      </w:r>
      <w:r>
        <w:rPr>
          <w:rtl/>
        </w:rPr>
        <w:t xml:space="preserve"> بطوله. ورواه أيضاً</w:t>
      </w:r>
      <w:r w:rsidR="0055726B">
        <w:rPr>
          <w:rtl/>
        </w:rPr>
        <w:t xml:space="preserve"> </w:t>
      </w:r>
      <w:r>
        <w:rPr>
          <w:rtl/>
        </w:rPr>
        <w:t>هشام الدستوائي عن أبي جعفر</w:t>
      </w:r>
      <w:r w:rsidR="00742F32">
        <w:rPr>
          <w:rtl/>
        </w:rPr>
        <w:t>،</w:t>
      </w:r>
      <w:r>
        <w:rPr>
          <w:rtl/>
        </w:rPr>
        <w:t xml:space="preserve"> عن أبي أمامة بن سهل</w:t>
      </w:r>
      <w:r w:rsidR="00742F32">
        <w:rPr>
          <w:rtl/>
        </w:rPr>
        <w:t>،</w:t>
      </w:r>
      <w:r>
        <w:rPr>
          <w:rtl/>
        </w:rPr>
        <w:t xml:space="preserve"> عن عمِّه عثمان بن</w:t>
      </w:r>
      <w:r w:rsidR="0055726B">
        <w:rPr>
          <w:rFonts w:hint="cs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مسند أحمد 4</w:t>
      </w:r>
      <w:r w:rsidR="00742F32">
        <w:rPr>
          <w:rtl/>
        </w:rPr>
        <w:t>:</w:t>
      </w:r>
      <w:r w:rsidRPr="00FC31C6">
        <w:rPr>
          <w:rtl/>
        </w:rPr>
        <w:t xml:space="preserve"> 138. الجامع الصحيح للترمذي ح / 3578</w:t>
      </w:r>
      <w:r w:rsidR="00742F32">
        <w:rPr>
          <w:rFonts w:hint="cs"/>
          <w:rtl/>
        </w:rPr>
        <w:t xml:space="preserve"> - </w:t>
      </w:r>
      <w:r w:rsidRPr="00FC31C6">
        <w:rPr>
          <w:rtl/>
        </w:rPr>
        <w:t>كتاب الدعوات</w:t>
      </w:r>
      <w:r w:rsidR="00742F32">
        <w:rPr>
          <w:rtl/>
        </w:rPr>
        <w:t>،</w:t>
      </w:r>
      <w:r w:rsidRPr="00FC31C6">
        <w:rPr>
          <w:rtl/>
        </w:rPr>
        <w:t xml:space="preserve"> سنن ابن ماجة</w:t>
      </w:r>
      <w:r w:rsidR="0055726B">
        <w:rPr>
          <w:rtl/>
        </w:rPr>
        <w:t xml:space="preserve"> </w:t>
      </w:r>
      <w:r w:rsidRPr="00FC31C6">
        <w:rPr>
          <w:rtl/>
        </w:rPr>
        <w:t xml:space="preserve">ح / </w:t>
      </w:r>
      <w:r>
        <w:rPr>
          <w:rtl/>
        </w:rPr>
        <w:t>1385.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حنيف ). ثمَّ واصل ابن تيمية قائلاً</w:t>
      </w:r>
      <w:r w:rsidR="00742F32">
        <w:rPr>
          <w:rtl/>
        </w:rPr>
        <w:t>:</w:t>
      </w:r>
      <w:r>
        <w:rPr>
          <w:rtl/>
        </w:rPr>
        <w:t xml:space="preserve"> ( قلتُ</w:t>
      </w:r>
      <w:r w:rsidR="00742F32">
        <w:rPr>
          <w:rtl/>
        </w:rPr>
        <w:t>:</w:t>
      </w:r>
      <w:r>
        <w:rPr>
          <w:rtl/>
        </w:rPr>
        <w:t xml:space="preserve"> وقد رواه ابن السُنّي في كتاب عمل اليوم</w:t>
      </w:r>
      <w:r w:rsidR="0055726B">
        <w:rPr>
          <w:rtl/>
        </w:rPr>
        <w:t xml:space="preserve"> </w:t>
      </w:r>
      <w:r>
        <w:rPr>
          <w:rtl/>
        </w:rPr>
        <w:t>والليلة</w:t>
      </w:r>
      <w:r w:rsidR="00742F32">
        <w:rPr>
          <w:rtl/>
        </w:rPr>
        <w:t>،</w:t>
      </w:r>
      <w:r>
        <w:rPr>
          <w:rtl/>
        </w:rPr>
        <w:t xml:space="preserve"> من طريقين</w:t>
      </w:r>
      <w:r w:rsidR="00742F32">
        <w:rPr>
          <w:rtl/>
        </w:rPr>
        <w:t>،</w:t>
      </w:r>
      <w:r>
        <w:rPr>
          <w:rtl/>
        </w:rPr>
        <w:t xml:space="preserve"> وشبيب هذا صدوق روىٰ له البخاري )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وقال أيضاً</w:t>
      </w:r>
      <w:r w:rsidR="00742F32">
        <w:rPr>
          <w:rtl/>
        </w:rPr>
        <w:t>:</w:t>
      </w:r>
      <w:r>
        <w:rPr>
          <w:rtl/>
        </w:rPr>
        <w:t xml:space="preserve"> ( وقد روىٰ الطبراني هذا الحديث في المعجم ) ثمَّ ذكر الحديث</w:t>
      </w:r>
      <w:r w:rsidR="0055726B">
        <w:rPr>
          <w:rtl/>
        </w:rPr>
        <w:t xml:space="preserve"> </w:t>
      </w:r>
      <w:r>
        <w:rPr>
          <w:rtl/>
        </w:rPr>
        <w:t>بطوله بإسناد آخر إلىٰ أن قال</w:t>
      </w:r>
      <w:r w:rsidR="00742F32">
        <w:rPr>
          <w:rtl/>
        </w:rPr>
        <w:t>:</w:t>
      </w:r>
      <w:r>
        <w:rPr>
          <w:rtl/>
        </w:rPr>
        <w:t xml:space="preserve"> ( قال الطبراني</w:t>
      </w:r>
      <w:r w:rsidR="00742F32">
        <w:rPr>
          <w:rtl/>
        </w:rPr>
        <w:t>:</w:t>
      </w:r>
      <w:r>
        <w:rPr>
          <w:rtl/>
        </w:rPr>
        <w:t xml:space="preserve"> روىٰ هذا الحديث شعبة</w:t>
      </w:r>
      <w:r w:rsidR="00742F32">
        <w:rPr>
          <w:rtl/>
        </w:rPr>
        <w:t>،</w:t>
      </w:r>
      <w:r>
        <w:rPr>
          <w:rtl/>
        </w:rPr>
        <w:t xml:space="preserve"> عن أبي</w:t>
      </w:r>
      <w:r w:rsidR="0055726B">
        <w:rPr>
          <w:rtl/>
        </w:rPr>
        <w:t xml:space="preserve"> </w:t>
      </w:r>
      <w:r>
        <w:rPr>
          <w:rtl/>
        </w:rPr>
        <w:t>جعفر</w:t>
      </w:r>
      <w:r w:rsidR="00742F32">
        <w:rPr>
          <w:rFonts w:hint="cs"/>
          <w:rtl/>
        </w:rPr>
        <w:t xml:space="preserve"> - </w:t>
      </w:r>
      <w:r>
        <w:rPr>
          <w:rtl/>
        </w:rPr>
        <w:t>واسمه عُمير بن يزيد</w:t>
      </w:r>
      <w:r w:rsidR="00742F32">
        <w:rPr>
          <w:rFonts w:hint="cs"/>
          <w:rtl/>
        </w:rPr>
        <w:t xml:space="preserve"> - </w:t>
      </w:r>
      <w:r>
        <w:rPr>
          <w:rtl/>
        </w:rPr>
        <w:t>وهو ثقة</w:t>
      </w:r>
      <w:r w:rsidR="00742F32">
        <w:rPr>
          <w:rtl/>
        </w:rPr>
        <w:t>،</w:t>
      </w:r>
      <w:r>
        <w:rPr>
          <w:rtl/>
        </w:rPr>
        <w:t xml:space="preserve"> تفرَّد به عثمان بن عمير عن شعبة</w:t>
      </w:r>
      <w:r w:rsidR="00742F32">
        <w:rPr>
          <w:rtl/>
        </w:rPr>
        <w:t>،</w:t>
      </w:r>
      <w:r>
        <w:rPr>
          <w:rtl/>
        </w:rPr>
        <w:t xml:space="preserve"> قال أبو</w:t>
      </w:r>
      <w:r w:rsidR="0055726B">
        <w:rPr>
          <w:rtl/>
        </w:rPr>
        <w:t xml:space="preserve"> </w:t>
      </w:r>
      <w:r>
        <w:rPr>
          <w:rtl/>
        </w:rPr>
        <w:t>عبدالله المقدسي</w:t>
      </w:r>
      <w:r w:rsidR="00742F32">
        <w:rPr>
          <w:rtl/>
        </w:rPr>
        <w:t>:</w:t>
      </w:r>
      <w:r>
        <w:rPr>
          <w:rtl/>
        </w:rPr>
        <w:t xml:space="preserve"> والحديث صحيح ). قال</w:t>
      </w:r>
      <w:r w:rsidR="00742F32">
        <w:rPr>
          <w:rtl/>
        </w:rPr>
        <w:t>:</w:t>
      </w:r>
      <w:r>
        <w:rPr>
          <w:rtl/>
        </w:rPr>
        <w:t xml:space="preserve"> ( قلتُ</w:t>
      </w:r>
      <w:r w:rsidR="00742F32">
        <w:rPr>
          <w:rtl/>
        </w:rPr>
        <w:t>:</w:t>
      </w:r>
      <w:r>
        <w:rPr>
          <w:rtl/>
        </w:rPr>
        <w:t xml:space="preserve"> والطبراني ذكر تفرُّده بمبلغ علمه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ولم تبلغه رواية روح بن عبادة عن شعبة</w:t>
      </w:r>
      <w:r w:rsidR="00742F32">
        <w:rPr>
          <w:rtl/>
        </w:rPr>
        <w:t>،</w:t>
      </w:r>
      <w:r>
        <w:rPr>
          <w:rtl/>
        </w:rPr>
        <w:t xml:space="preserve"> وذلك إسناد صحيح يبيِّن أنّه لم ينفرد به</w:t>
      </w:r>
      <w:r w:rsidR="0055726B">
        <w:rPr>
          <w:rtl/>
        </w:rPr>
        <w:t xml:space="preserve"> </w:t>
      </w:r>
      <w:r>
        <w:rPr>
          <w:rtl/>
        </w:rPr>
        <w:t xml:space="preserve">عثمان بن عمير )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لكنّه مع هذا كلّه</w:t>
      </w:r>
      <w:r w:rsidR="00742F32">
        <w:rPr>
          <w:rtl/>
        </w:rPr>
        <w:t>،</w:t>
      </w:r>
      <w:r>
        <w:rPr>
          <w:rtl/>
        </w:rPr>
        <w:t xml:space="preserve"> ومع وضوح النص النبوي</w:t>
      </w:r>
      <w:r w:rsidR="00742F32">
        <w:rPr>
          <w:rtl/>
        </w:rPr>
        <w:t>،</w:t>
      </w:r>
      <w:r>
        <w:rPr>
          <w:rtl/>
        </w:rPr>
        <w:t xml:space="preserve"> يقول</w:t>
      </w:r>
      <w:r w:rsidR="00742F32">
        <w:rPr>
          <w:rtl/>
        </w:rPr>
        <w:t>:</w:t>
      </w:r>
      <w:r>
        <w:rPr>
          <w:rtl/>
        </w:rPr>
        <w:t xml:space="preserve"> فهذا طلبَ من النبي </w:t>
      </w:r>
      <w:r w:rsidRPr="00742F32">
        <w:rPr>
          <w:rStyle w:val="libAlaemChar"/>
          <w:rtl/>
        </w:rPr>
        <w:t>صلى‌الله‌عليه‌وآله‌وسلم</w:t>
      </w:r>
      <w:r w:rsidR="0055726B">
        <w:rPr>
          <w:rtl/>
        </w:rPr>
        <w:t xml:space="preserve"> </w:t>
      </w:r>
      <w:r>
        <w:rPr>
          <w:rtl/>
        </w:rPr>
        <w:t>وأمره أن يسأل الله أن يقبل شفاعة النبي له في توجّهه بنبيِّه إلىٰ الله</w:t>
      </w:r>
      <w:r w:rsidR="00742F32">
        <w:rPr>
          <w:rtl/>
        </w:rPr>
        <w:t>،</w:t>
      </w:r>
      <w:r>
        <w:rPr>
          <w:rtl/>
        </w:rPr>
        <w:t xml:space="preserve"> وهو كتوسُّل</w:t>
      </w:r>
      <w:r w:rsidR="0055726B">
        <w:rPr>
          <w:rtl/>
        </w:rPr>
        <w:t xml:space="preserve"> </w:t>
      </w:r>
      <w:r>
        <w:rPr>
          <w:rtl/>
        </w:rPr>
        <w:t>غيره من الصحابة به إلىٰ الله</w:t>
      </w:r>
      <w:r w:rsidR="00742F32">
        <w:rPr>
          <w:rtl/>
        </w:rPr>
        <w:t>،</w:t>
      </w:r>
      <w:r>
        <w:rPr>
          <w:rtl/>
        </w:rPr>
        <w:t xml:space="preserve"> فإنّ هذا التوجّه والتوسُّل هو توجّه وتوسُّل بدعائه</w:t>
      </w:r>
      <w:r w:rsidR="0055726B">
        <w:rPr>
          <w:rtl/>
        </w:rPr>
        <w:t xml:space="preserve"> </w:t>
      </w:r>
      <w:r>
        <w:rPr>
          <w:rtl/>
        </w:rPr>
        <w:t>وشفاعته</w:t>
      </w:r>
      <w:r w:rsidR="00742F32">
        <w:rPr>
          <w:rFonts w:hint="cs"/>
          <w:rtl/>
        </w:rPr>
        <w:t>!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ويستنتج من ذلك وأمثاله ممّا تقدّم ذكره أنّ الصحابة كانوا يطلبون من النبي</w:t>
      </w:r>
      <w:r w:rsidR="0055726B">
        <w:rPr>
          <w:rtl/>
        </w:rPr>
        <w:t xml:space="preserve"> </w:t>
      </w:r>
      <w:r>
        <w:rPr>
          <w:rtl/>
        </w:rPr>
        <w:t>الدعاء</w:t>
      </w:r>
      <w:r w:rsidR="00742F32">
        <w:rPr>
          <w:rtl/>
        </w:rPr>
        <w:t>،</w:t>
      </w:r>
      <w:r>
        <w:rPr>
          <w:rtl/>
        </w:rPr>
        <w:t xml:space="preserve"> وهذا مشروع في الحيّ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وفي هذا مصادرة علىٰ الحقيقة غير خافية</w:t>
      </w:r>
      <w:r w:rsidR="00742F32">
        <w:rPr>
          <w:rtl/>
        </w:rPr>
        <w:t>،</w:t>
      </w:r>
      <w:r>
        <w:rPr>
          <w:rtl/>
        </w:rPr>
        <w:t xml:space="preserve"> ففرق كبير بين أن يطلب أحد الدعاء</w:t>
      </w:r>
      <w:r w:rsidR="0055726B">
        <w:rPr>
          <w:rtl/>
        </w:rPr>
        <w:t xml:space="preserve"> </w:t>
      </w:r>
      <w:r>
        <w:rPr>
          <w:rtl/>
        </w:rPr>
        <w:t xml:space="preserve">من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فيدعو له</w:t>
      </w:r>
      <w:r w:rsidR="00742F32">
        <w:rPr>
          <w:rtl/>
        </w:rPr>
        <w:t>،</w:t>
      </w:r>
      <w:r>
        <w:rPr>
          <w:rtl/>
        </w:rPr>
        <w:t xml:space="preserve"> وبين أن يطلب منه الدعاء</w:t>
      </w:r>
      <w:r w:rsidR="00742F32">
        <w:rPr>
          <w:rtl/>
        </w:rPr>
        <w:t>،</w:t>
      </w:r>
      <w:r>
        <w:rPr>
          <w:rtl/>
        </w:rPr>
        <w:t xml:space="preserve"> فيعلّمه أن يدعوا بنفسه</w:t>
      </w:r>
      <w:r w:rsidR="0055726B">
        <w:rPr>
          <w:rtl/>
        </w:rPr>
        <w:t xml:space="preserve"> </w:t>
      </w:r>
      <w:r>
        <w:rPr>
          <w:rtl/>
        </w:rPr>
        <w:t xml:space="preserve">ويتوسَّل في دعائه بالنبي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وسيلةً وشفيعاً. ففي الأول يتولَّى</w:t>
      </w:r>
      <w:r w:rsidRPr="00B644DF">
        <w:rPr>
          <w:rtl/>
        </w:rPr>
        <w:t>ٰ</w:t>
      </w:r>
      <w:r>
        <w:rPr>
          <w:rtl/>
        </w:rPr>
        <w:t xml:space="preserve"> النبيُّ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التوسُّل والوسيلة</w:t>
      </w:r>
      <w:r w:rsidR="00742F32">
        <w:rPr>
          <w:rtl/>
        </w:rPr>
        <w:t>:</w:t>
      </w:r>
      <w:r w:rsidRPr="00FC31C6">
        <w:rPr>
          <w:rtl/>
        </w:rPr>
        <w:t xml:space="preserve"> 101</w:t>
      </w:r>
      <w:r w:rsidR="00742F32">
        <w:rPr>
          <w:rtl/>
        </w:rPr>
        <w:t>،</w:t>
      </w:r>
      <w:r w:rsidRPr="00FC31C6">
        <w:rPr>
          <w:rtl/>
        </w:rPr>
        <w:t xml:space="preserve"> 102</w:t>
      </w:r>
      <w:r w:rsidR="00742F32">
        <w:rPr>
          <w:rtl/>
        </w:rPr>
        <w:t>،</w:t>
      </w:r>
      <w:r w:rsidRPr="00FC31C6">
        <w:rPr>
          <w:rtl/>
        </w:rPr>
        <w:t xml:space="preserve"> 103.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التوسُّل والوسيلة</w:t>
      </w:r>
      <w:r w:rsidR="00742F32">
        <w:rPr>
          <w:rtl/>
        </w:rPr>
        <w:t>:</w:t>
      </w:r>
      <w:r w:rsidRPr="00FC31C6">
        <w:rPr>
          <w:rtl/>
        </w:rPr>
        <w:t xml:space="preserve"> 105</w:t>
      </w:r>
      <w:r w:rsidR="00742F32">
        <w:rPr>
          <w:rtl/>
        </w:rPr>
        <w:t xml:space="preserve"> - </w:t>
      </w:r>
      <w:r w:rsidRPr="00FC31C6">
        <w:rPr>
          <w:rtl/>
        </w:rPr>
        <w:t>106.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(3) التوسُّل والوسيلة</w:t>
      </w:r>
      <w:r w:rsidR="00742F32">
        <w:rPr>
          <w:rtl/>
        </w:rPr>
        <w:t>:</w:t>
      </w:r>
      <w:r w:rsidRPr="00FC31C6">
        <w:rPr>
          <w:rtl/>
        </w:rPr>
        <w:t xml:space="preserve"> 92</w:t>
      </w:r>
      <w:r w:rsidR="00742F32">
        <w:rPr>
          <w:rtl/>
        </w:rPr>
        <w:t>،</w:t>
      </w:r>
      <w:r w:rsidRPr="00FC31C6">
        <w:rPr>
          <w:rtl/>
        </w:rPr>
        <w:t xml:space="preserve"> وكتاب الزيارة / لابن تيمية أيضاً</w:t>
      </w:r>
      <w:r w:rsidR="00742F32">
        <w:rPr>
          <w:rtl/>
        </w:rPr>
        <w:t>:</w:t>
      </w:r>
      <w:r w:rsidRPr="00FC31C6">
        <w:rPr>
          <w:rtl/>
        </w:rPr>
        <w:t xml:space="preserve"> 47</w:t>
      </w:r>
      <w:r w:rsidR="00742F32">
        <w:rPr>
          <w:rtl/>
        </w:rPr>
        <w:t xml:space="preserve"> - </w:t>
      </w:r>
      <w:r w:rsidRPr="00FC31C6">
        <w:rPr>
          <w:rtl/>
        </w:rPr>
        <w:t>المسألة الرابعة.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(4) التوسُّل والوسيلة</w:t>
      </w:r>
      <w:r w:rsidR="00742F32">
        <w:rPr>
          <w:rtl/>
        </w:rPr>
        <w:t>:</w:t>
      </w:r>
      <w:r w:rsidRPr="00FC31C6">
        <w:rPr>
          <w:rtl/>
        </w:rPr>
        <w:t xml:space="preserve"> 20</w:t>
      </w:r>
      <w:r w:rsidR="00742F32">
        <w:rPr>
          <w:rtl/>
        </w:rPr>
        <w:t>،</w:t>
      </w:r>
      <w:r w:rsidRPr="00FC31C6">
        <w:rPr>
          <w:rtl/>
        </w:rPr>
        <w:t xml:space="preserve"> كتاب الزيارة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86</w:t>
      </w:r>
      <w:r w:rsidR="00742F32">
        <w:rPr>
          <w:rtl/>
        </w:rPr>
        <w:t xml:space="preserve"> - </w:t>
      </w:r>
      <w:r>
        <w:rPr>
          <w:rtl/>
        </w:rPr>
        <w:t>المسألة السابعة.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الدعاء للسائل الذي توسَّل بدعائه له</w:t>
      </w:r>
      <w:r w:rsidR="00742F32">
        <w:rPr>
          <w:rtl/>
        </w:rPr>
        <w:t>،</w:t>
      </w:r>
      <w:r>
        <w:rPr>
          <w:rtl/>
        </w:rPr>
        <w:t xml:space="preserve"> وهو مرتبة من مراتب التوسُّل</w:t>
      </w:r>
      <w:r w:rsidR="00742F32">
        <w:rPr>
          <w:rtl/>
        </w:rPr>
        <w:t>،</w:t>
      </w:r>
      <w:r>
        <w:rPr>
          <w:rtl/>
        </w:rPr>
        <w:t xml:space="preserve"> وفي الثاني</w:t>
      </w:r>
      <w:r w:rsidR="0055726B">
        <w:rPr>
          <w:rtl/>
        </w:rPr>
        <w:t xml:space="preserve"> </w:t>
      </w:r>
      <w:r>
        <w:rPr>
          <w:rtl/>
        </w:rPr>
        <w:t>يتولَّى</w:t>
      </w:r>
      <w:r w:rsidRPr="00B644DF">
        <w:rPr>
          <w:rtl/>
        </w:rPr>
        <w:t>ٰ</w:t>
      </w:r>
      <w:r>
        <w:rPr>
          <w:rtl/>
        </w:rPr>
        <w:t xml:space="preserve"> المرء نفسه الدعاء متوسِّلاً بالنبي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نفسه.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مر واضح</w:t>
      </w:r>
      <w:r w:rsidR="00742F32">
        <w:rPr>
          <w:rtl/>
        </w:rPr>
        <w:t>،</w:t>
      </w:r>
      <w:r>
        <w:rPr>
          <w:rtl/>
        </w:rPr>
        <w:t xml:space="preserve"> لاسيما وفي الحديث عبارة صريحة تقول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يا محمّد يا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رسول الله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إنّي أتوجّه بك إلىٰ ربِّي في حاجتي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فهو توجّه صريح بمحمّد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نفسه</w:t>
      </w:r>
      <w:r w:rsidR="00742F32">
        <w:rPr>
          <w:rtl/>
        </w:rPr>
        <w:t>،</w:t>
      </w:r>
      <w:r>
        <w:rPr>
          <w:rtl/>
        </w:rPr>
        <w:t xml:space="preserve"> وتوسل به نفسه إلىٰ الله</w:t>
      </w:r>
      <w:r w:rsidR="0055726B">
        <w:rPr>
          <w:rtl/>
        </w:rPr>
        <w:t xml:space="preserve"> </w:t>
      </w:r>
      <w:r>
        <w:rPr>
          <w:rtl/>
        </w:rPr>
        <w:t>تعالىٰ</w:t>
      </w:r>
      <w:r w:rsidR="00742F32">
        <w:rPr>
          <w:rtl/>
        </w:rPr>
        <w:t>،</w:t>
      </w:r>
      <w:r>
        <w:rPr>
          <w:rtl/>
        </w:rPr>
        <w:t xml:space="preserve"> ولا يؤثر علىٰ هذا المعنى ما جاء بعده من قوله </w:t>
      </w:r>
      <w:r w:rsidRPr="00742F32">
        <w:rPr>
          <w:rStyle w:val="libBold2Char"/>
          <w:rtl/>
        </w:rPr>
        <w:t>« اللّهم فشفّعه فيَّ »</w:t>
      </w:r>
      <w:r>
        <w:rPr>
          <w:rtl/>
        </w:rPr>
        <w:t xml:space="preserve"> لأنّ</w:t>
      </w:r>
      <w:r w:rsidR="0055726B">
        <w:rPr>
          <w:rtl/>
        </w:rPr>
        <w:t xml:space="preserve"> </w:t>
      </w:r>
      <w:r>
        <w:rPr>
          <w:rtl/>
        </w:rPr>
        <w:t>هذه هي غاية التوسُّل والتوجُّه والاستشفاع</w:t>
      </w:r>
      <w:r w:rsidR="00742F32">
        <w:rPr>
          <w:rtl/>
        </w:rPr>
        <w:t>،</w:t>
      </w:r>
      <w:r>
        <w:rPr>
          <w:rtl/>
        </w:rPr>
        <w:t xml:space="preserve"> سواء كان توسُّلاً بالدعاء</w:t>
      </w:r>
      <w:r w:rsidR="00742F32">
        <w:rPr>
          <w:rtl/>
        </w:rPr>
        <w:t>،</w:t>
      </w:r>
      <w:r>
        <w:rPr>
          <w:rtl/>
        </w:rPr>
        <w:t xml:space="preserve"> أو كان</w:t>
      </w:r>
      <w:r w:rsidR="0055726B">
        <w:rPr>
          <w:rtl/>
        </w:rPr>
        <w:t xml:space="preserve"> </w:t>
      </w:r>
      <w:r>
        <w:rPr>
          <w:rtl/>
        </w:rPr>
        <w:t xml:space="preserve">توسُّلاً بذات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كما أنّ قول ال</w:t>
      </w:r>
      <w:r>
        <w:rPr>
          <w:rFonts w:hint="cs"/>
          <w:rtl/>
        </w:rPr>
        <w:t>أ</w:t>
      </w:r>
      <w:r>
        <w:rPr>
          <w:rtl/>
        </w:rPr>
        <w:t xml:space="preserve">عرابي المتقدّم الذكر ( ادعُ لنا ) الذي يفيد التوسُّل بدعائه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لا</w:t>
      </w:r>
      <w:r w:rsidR="0055726B">
        <w:rPr>
          <w:rtl/>
        </w:rPr>
        <w:t xml:space="preserve"> </w:t>
      </w:r>
      <w:r>
        <w:rPr>
          <w:rtl/>
        </w:rPr>
        <w:t>يلغي دلالة قوله</w:t>
      </w:r>
      <w:r w:rsidR="00742F32">
        <w:rPr>
          <w:rtl/>
        </w:rPr>
        <w:t>:</w:t>
      </w:r>
      <w:r>
        <w:rPr>
          <w:rtl/>
        </w:rPr>
        <w:t xml:space="preserve"> ( فإنّا نستشفع بك علىٰ الله ) بعد إقرار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هذا القول الذي</w:t>
      </w:r>
      <w:r w:rsidR="0055726B">
        <w:rPr>
          <w:rtl/>
        </w:rPr>
        <w:t xml:space="preserve"> </w:t>
      </w:r>
      <w:r>
        <w:rPr>
          <w:rtl/>
        </w:rPr>
        <w:t>هو صريح بالتوسُّل بذاته الشريفة.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ومثله في صراحة التوسُّل بذاته الشريفة قول أبي طالب الذي استبشر به</w:t>
      </w:r>
      <w:r w:rsidR="0055726B">
        <w:rPr>
          <w:rtl/>
        </w:rPr>
        <w:t xml:space="preserve"> </w:t>
      </w:r>
      <w:r>
        <w:rPr>
          <w:rtl/>
        </w:rPr>
        <w:t xml:space="preserve">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</w:p>
    <w:tbl>
      <w:tblPr>
        <w:bidiVisual/>
        <w:tblW w:w="5000" w:type="pct"/>
        <w:tblLook w:val="04A0"/>
      </w:tblPr>
      <w:tblGrid>
        <w:gridCol w:w="3846"/>
        <w:gridCol w:w="320"/>
        <w:gridCol w:w="3846"/>
      </w:tblGrid>
      <w:tr w:rsidR="006E6387" w:rsidTr="00336DEB">
        <w:trPr>
          <w:trHeight w:val="350"/>
        </w:trPr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وأبيض يستسقى</w:t>
            </w:r>
            <w:r w:rsidRPr="00B644DF">
              <w:rPr>
                <w:rtl/>
              </w:rPr>
              <w:t>ٰ</w:t>
            </w:r>
            <w:r>
              <w:rPr>
                <w:rtl/>
              </w:rPr>
              <w:t xml:space="preserve"> الغمام بوجهه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E6387" w:rsidRDefault="006E6387" w:rsidP="00336DEB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E6387" w:rsidRDefault="006E6387" w:rsidP="00742F32">
            <w:pPr>
              <w:pStyle w:val="libPoem"/>
              <w:rPr>
                <w:rtl/>
              </w:rPr>
            </w:pPr>
            <w:r>
              <w:rPr>
                <w:rtl/>
              </w:rPr>
              <w:t>ثمالُ اليتامى</w:t>
            </w:r>
            <w:r w:rsidRPr="00B644DF">
              <w:rPr>
                <w:rtl/>
              </w:rPr>
              <w:t>ٰ</w:t>
            </w:r>
            <w:r>
              <w:rPr>
                <w:rtl/>
              </w:rPr>
              <w:t xml:space="preserve"> عصمةٌ لل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راملِ</w:t>
            </w:r>
            <w:r w:rsidRPr="00742F32">
              <w:rPr>
                <w:rStyle w:val="libPoemTiniChar0"/>
                <w:rtl/>
              </w:rPr>
              <w:br/>
              <w:t> </w:t>
            </w:r>
          </w:p>
        </w:tc>
      </w:tr>
    </w:tbl>
    <w:p w:rsidR="006E6387" w:rsidRDefault="006E6387" w:rsidP="00742F32">
      <w:pPr>
        <w:pStyle w:val="libNormal"/>
        <w:rPr>
          <w:rtl/>
        </w:rPr>
      </w:pPr>
      <w:r>
        <w:rPr>
          <w:rtl/>
        </w:rPr>
        <w:t>ومثل هذا في الدعاء كثير</w:t>
      </w:r>
      <w:r w:rsidR="00742F32">
        <w:rPr>
          <w:rtl/>
        </w:rPr>
        <w:t>،</w:t>
      </w:r>
      <w:r>
        <w:rPr>
          <w:rtl/>
        </w:rPr>
        <w:t xml:space="preserve"> نكتفي منه بما أثبته ابن تيمية نفسه من حديث ابن</w:t>
      </w:r>
      <w:r w:rsidR="0055726B">
        <w:rPr>
          <w:rtl/>
        </w:rPr>
        <w:t xml:space="preserve"> </w:t>
      </w:r>
      <w:r>
        <w:rPr>
          <w:rtl/>
        </w:rPr>
        <w:t xml:space="preserve">ماجة عن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أنّه ذكر في دعاء الخارج للصلاة</w:t>
      </w:r>
      <w:r w:rsidR="00742F32">
        <w:rPr>
          <w:rtl/>
        </w:rPr>
        <w:t>،</w:t>
      </w:r>
      <w:r>
        <w:rPr>
          <w:rtl/>
        </w:rPr>
        <w:t xml:space="preserve"> أن 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اللّهم إنّ</w:t>
      </w:r>
      <w:r w:rsidRPr="00742F32">
        <w:rPr>
          <w:rStyle w:val="libBold2Char"/>
          <w:rFonts w:hint="cs"/>
          <w:rtl/>
        </w:rPr>
        <w:t>ِ</w:t>
      </w:r>
      <w:r w:rsidRPr="00742F32">
        <w:rPr>
          <w:rStyle w:val="libBold2Char"/>
          <w:rtl/>
        </w:rPr>
        <w:t>ي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أسألك بحقِّ السائلين عليك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وبحقِّ ممشاي هذا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فإنِّي لم أخرج أشراً ولا بطراً</w:t>
      </w:r>
      <w:r w:rsidR="00742F32">
        <w:rPr>
          <w:rStyle w:val="libBold2Char"/>
          <w:rtl/>
        </w:rPr>
        <w:t>،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ولا رياءً ولا سمعةً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خرجت اتقاء سخطك وابتغاء مرضاتك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أسألك أن تنقذني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من النار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وأن تغفر لي ذنوبي فإنّه لا يغفر الذنوب إلّا أنت »</w:t>
      </w:r>
      <w:r>
        <w:rPr>
          <w:rtl/>
        </w:rPr>
        <w:t>.</w:t>
      </w:r>
    </w:p>
    <w:p w:rsidR="006E6387" w:rsidRPr="00742F32" w:rsidRDefault="006E6387" w:rsidP="00742F32">
      <w:pPr>
        <w:pStyle w:val="libNormal"/>
        <w:rPr>
          <w:rStyle w:val="libPoemTiniChar0"/>
          <w:rtl/>
        </w:rPr>
      </w:pPr>
      <w:r>
        <w:rPr>
          <w:rtl/>
        </w:rPr>
        <w:t>ثمّ نقل بعض أهل العلم أنّهم قالوا</w:t>
      </w:r>
      <w:r w:rsidR="00742F32">
        <w:rPr>
          <w:rtl/>
        </w:rPr>
        <w:t>:</w:t>
      </w:r>
      <w:r>
        <w:rPr>
          <w:rtl/>
        </w:rPr>
        <w:t xml:space="preserve"> ففي هذا الحديث أنّه سأل بحقِّ السائلين عليه</w:t>
      </w:r>
      <w:r w:rsidR="0055726B">
        <w:rPr>
          <w:rtl/>
        </w:rPr>
        <w:t xml:space="preserve"> 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وبحقِّ ممشاه إلىٰ الصلاة</w:t>
      </w:r>
      <w:r w:rsidR="00742F32">
        <w:rPr>
          <w:rtl/>
        </w:rPr>
        <w:t>،</w:t>
      </w:r>
      <w:r>
        <w:rPr>
          <w:rtl/>
        </w:rPr>
        <w:t xml:space="preserve"> والله تعالىٰ قد جعل علىٰ نفسه حقّاً</w:t>
      </w:r>
      <w:r w:rsidR="00742F32">
        <w:rPr>
          <w:rtl/>
        </w:rPr>
        <w:t>،</w:t>
      </w:r>
      <w:r>
        <w:rPr>
          <w:rtl/>
        </w:rPr>
        <w:t xml:space="preserve"> قال الله تعالىٰ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وَكَانَ حَقًّا عَلَيْنَا نَصْرُ الْمُؤْمِنِينَ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>
        <w:rPr>
          <w:rtl/>
        </w:rPr>
        <w:t xml:space="preserve"> ونحو قوله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>كَانَ عَلَىٰ رَبِّكَ وَعْدًا</w:t>
      </w:r>
      <w:r w:rsidR="0055726B">
        <w:rPr>
          <w:rStyle w:val="libAieChar"/>
          <w:rtl/>
        </w:rPr>
        <w:t xml:space="preserve"> </w:t>
      </w:r>
      <w:r w:rsidRPr="00742F32">
        <w:rPr>
          <w:rStyle w:val="libAieChar"/>
          <w:rtl/>
        </w:rPr>
        <w:t xml:space="preserve">مَّسْئُولًا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وفي الصحيحين عن معاذ بن جبل أنّ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له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يا معاذ أتدري ما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حقُّ الله علىٰ العباد</w:t>
      </w:r>
      <w:r w:rsidR="00742F32">
        <w:rPr>
          <w:rStyle w:val="libBold2Char"/>
          <w:rFonts w:hint="cs"/>
          <w:rtl/>
        </w:rPr>
        <w:t>؟</w:t>
      </w:r>
      <w:r w:rsidRPr="00742F32">
        <w:rPr>
          <w:rStyle w:val="libBold2Char"/>
          <w:rtl/>
        </w:rPr>
        <w:t xml:space="preserve">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الله ورسوله أعلم.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قال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حقُّ الله علىٰ العباد أن يعبدوه ولا يشركوا به شيئاً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أتدري ما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حقُّ العباد علىٰ الله إذا فعلوا ذلك</w:t>
      </w:r>
      <w:r w:rsidR="00742F32">
        <w:rPr>
          <w:rStyle w:val="libBold2Char"/>
          <w:rFonts w:hint="cs"/>
          <w:rtl/>
        </w:rPr>
        <w:t>؟</w:t>
      </w:r>
      <w:r w:rsidRPr="00742F32">
        <w:rPr>
          <w:rStyle w:val="libBold2Char"/>
          <w:rtl/>
        </w:rPr>
        <w:t xml:space="preserve"> فإنّ حقَّهم عليه أن لا يعذّبهم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جاء في غير حديث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كان حقّاً علىٰ الله كذا وكذا »</w:t>
      </w:r>
      <w:r>
        <w:rPr>
          <w:rtl/>
        </w:rPr>
        <w:t xml:space="preserve"> كقوله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من شرب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الخمر لم تقبل له صلاة أربعين يوماً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 تاب تاب الله عليه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فإن عاد فشربها</w:t>
      </w:r>
      <w:r w:rsidR="00742F32">
        <w:rPr>
          <w:rStyle w:val="libBold2Char"/>
          <w:rFonts w:hint="cs"/>
          <w:rtl/>
        </w:rPr>
        <w:t xml:space="preserve"> -</w:t>
      </w:r>
      <w:r w:rsidR="0055726B">
        <w:rPr>
          <w:rStyle w:val="libBold2Char"/>
          <w:rFonts w:hint="cs"/>
          <w:rtl/>
        </w:rPr>
        <w:t xml:space="preserve"> </w:t>
      </w:r>
      <w:r w:rsidRPr="00742F32">
        <w:rPr>
          <w:rStyle w:val="libBold2Char"/>
          <w:rtl/>
        </w:rPr>
        <w:t>في الثالثة أو الرابعة</w:t>
      </w:r>
      <w:r w:rsidR="00742F32">
        <w:rPr>
          <w:rStyle w:val="libBold2Char"/>
          <w:rtl/>
        </w:rPr>
        <w:t xml:space="preserve"> - </w:t>
      </w:r>
      <w:r w:rsidRPr="00742F32">
        <w:rPr>
          <w:rStyle w:val="libBold2Char"/>
          <w:rtl/>
        </w:rPr>
        <w:t>كان حقّاً علىٰ الله أن يسقيه من طينة الخبال »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قيل</w:t>
      </w:r>
      <w:r w:rsidR="00742F32">
        <w:rPr>
          <w:rtl/>
        </w:rPr>
        <w:t>:</w:t>
      </w:r>
      <w:r>
        <w:rPr>
          <w:rtl/>
        </w:rPr>
        <w:t xml:space="preserve"> وما طينة الخبال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عصارة أهل النار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وكل هذا دليل علىٰ صحة التوسُّل بالصالحين أنفسهم</w:t>
      </w:r>
      <w:r w:rsidR="00742F32">
        <w:rPr>
          <w:rtl/>
        </w:rPr>
        <w:t>،</w:t>
      </w:r>
      <w:r>
        <w:rPr>
          <w:rtl/>
        </w:rPr>
        <w:t xml:space="preserve"> وليس بدعائهم</w:t>
      </w:r>
      <w:r w:rsidR="0055726B">
        <w:rPr>
          <w:rtl/>
        </w:rPr>
        <w:t xml:space="preserve"> </w:t>
      </w:r>
      <w:r>
        <w:rPr>
          <w:rtl/>
        </w:rPr>
        <w:t>وحسب.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بل في هذا الحديث دلالة واضحة علىٰ جواز التوسُّل بهم بعد موتهم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فقوله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بحقِّ السائلين »</w:t>
      </w:r>
      <w:r>
        <w:rPr>
          <w:rtl/>
        </w:rPr>
        <w:t xml:space="preserve"> لفظ عام يستوعب كل السائلين من لدن آدم </w:t>
      </w:r>
      <w:r w:rsidRPr="00742F32">
        <w:rPr>
          <w:rStyle w:val="libAlaemChar"/>
          <w:rtl/>
        </w:rPr>
        <w:t>عليه‌السلام</w:t>
      </w:r>
      <w:r w:rsidR="0055726B">
        <w:rPr>
          <w:rtl/>
        </w:rPr>
        <w:t xml:space="preserve"> </w:t>
      </w:r>
      <w:r>
        <w:rPr>
          <w:rtl/>
        </w:rPr>
        <w:t>إلىٰ يوم السائل هذا</w:t>
      </w:r>
      <w:r w:rsidR="00742F32">
        <w:rPr>
          <w:rtl/>
        </w:rPr>
        <w:t>،</w:t>
      </w:r>
      <w:r>
        <w:rPr>
          <w:rtl/>
        </w:rPr>
        <w:t xml:space="preserve"> بل يستوعب الملائكة ومؤمني الجن أيضاً</w:t>
      </w:r>
      <w:r w:rsidR="00742F32">
        <w:rPr>
          <w:rtl/>
        </w:rPr>
        <w:t>،</w:t>
      </w:r>
      <w:r>
        <w:rPr>
          <w:rtl/>
        </w:rPr>
        <w:t xml:space="preserve"> ولا يمكن حصره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سورة الروم</w:t>
      </w:r>
      <w:r w:rsidR="00742F32">
        <w:rPr>
          <w:rtl/>
        </w:rPr>
        <w:t>:</w:t>
      </w:r>
      <w:r w:rsidRPr="00FC31C6">
        <w:rPr>
          <w:rtl/>
        </w:rPr>
        <w:t xml:space="preserve"> 30 / 47.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سورة الفرقان</w:t>
      </w:r>
      <w:r w:rsidR="00742F32">
        <w:rPr>
          <w:rtl/>
        </w:rPr>
        <w:t>:</w:t>
      </w:r>
      <w:r w:rsidRPr="00FC31C6">
        <w:rPr>
          <w:rtl/>
        </w:rPr>
        <w:t xml:space="preserve"> 25 / 16.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زيارة القبور والاستنجاد بالمقبور</w:t>
      </w:r>
      <w:r w:rsidR="00742F32">
        <w:rPr>
          <w:rtl/>
        </w:rPr>
        <w:t>:</w:t>
      </w:r>
      <w:r w:rsidRPr="00FC31C6">
        <w:rPr>
          <w:rtl/>
        </w:rPr>
        <w:t xml:space="preserve"> 39</w:t>
      </w:r>
      <w:r w:rsidR="00742F32">
        <w:rPr>
          <w:rtl/>
        </w:rPr>
        <w:t xml:space="preserve"> - </w:t>
      </w:r>
      <w:r w:rsidRPr="00FC31C6">
        <w:rPr>
          <w:rtl/>
        </w:rPr>
        <w:t>40.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بالسائلين هذا اليوم أو من ال</w:t>
      </w:r>
      <w:r>
        <w:rPr>
          <w:rFonts w:hint="cs"/>
          <w:rtl/>
        </w:rPr>
        <w:t>أ</w:t>
      </w:r>
      <w:r>
        <w:rPr>
          <w:rtl/>
        </w:rPr>
        <w:t>حياء</w:t>
      </w:r>
      <w:r w:rsidR="00742F32">
        <w:rPr>
          <w:rtl/>
        </w:rPr>
        <w:t>،</w:t>
      </w:r>
      <w:r>
        <w:rPr>
          <w:rtl/>
        </w:rPr>
        <w:t xml:space="preserve"> إذ لا دليل علىٰ هذا يحمله الحديث</w:t>
      </w:r>
      <w:r w:rsidR="00742F32">
        <w:rPr>
          <w:rtl/>
        </w:rPr>
        <w:t>،</w:t>
      </w:r>
      <w:r>
        <w:rPr>
          <w:rtl/>
        </w:rPr>
        <w:t xml:space="preserve"> ولا</w:t>
      </w:r>
      <w:r w:rsidR="0055726B">
        <w:rPr>
          <w:rtl/>
        </w:rPr>
        <w:t xml:space="preserve"> </w:t>
      </w:r>
      <w:r>
        <w:rPr>
          <w:rtl/>
        </w:rPr>
        <w:t>مخصص له من خارجه أيضاً</w:t>
      </w:r>
      <w:r w:rsidR="00742F32">
        <w:rPr>
          <w:rtl/>
        </w:rPr>
        <w:t>،</w:t>
      </w:r>
      <w:r>
        <w:rPr>
          <w:rtl/>
        </w:rPr>
        <w:t xml:space="preserve"> وسيأتي الكلام في هذا في الفقرة اللاحقة.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كما أنّ في الحديث شاهد آخر علىٰ التوسُّل بال</w:t>
      </w:r>
      <w:r>
        <w:rPr>
          <w:rFonts w:hint="cs"/>
          <w:rtl/>
        </w:rPr>
        <w:t>أ</w:t>
      </w:r>
      <w:r>
        <w:rPr>
          <w:rtl/>
        </w:rPr>
        <w:t>عمال الصالحة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بحقِّ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ممشاي هذا... »</w:t>
      </w:r>
      <w:r>
        <w:rPr>
          <w:rtl/>
        </w:rPr>
        <w:t>.</w:t>
      </w:r>
    </w:p>
    <w:p w:rsidR="006E6387" w:rsidRDefault="006E6387" w:rsidP="006E6387">
      <w:pPr>
        <w:pStyle w:val="Heading2"/>
        <w:rPr>
          <w:rtl/>
        </w:rPr>
      </w:pPr>
      <w:bookmarkStart w:id="55" w:name="_Toc424553257"/>
      <w:r>
        <w:rPr>
          <w:rtl/>
        </w:rPr>
        <w:t>القسم الثاني</w:t>
      </w:r>
      <w:r w:rsidR="00742F32">
        <w:rPr>
          <w:rtl/>
        </w:rPr>
        <w:t>:</w:t>
      </w:r>
      <w:r>
        <w:rPr>
          <w:rtl/>
        </w:rPr>
        <w:t xml:space="preserve"> التوسُّل بال</w:t>
      </w:r>
      <w:r>
        <w:rPr>
          <w:rFonts w:hint="cs"/>
          <w:rtl/>
        </w:rPr>
        <w:t>أ</w:t>
      </w:r>
      <w:r>
        <w:rPr>
          <w:rtl/>
        </w:rPr>
        <w:t>نبياء والصالحين بعد موتهم</w:t>
      </w:r>
      <w:bookmarkEnd w:id="55"/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وهذا هو أكثر ما وقع فيه الخلاف</w:t>
      </w:r>
      <w:r w:rsidR="00742F32">
        <w:rPr>
          <w:rtl/>
        </w:rPr>
        <w:t>،</w:t>
      </w:r>
      <w:r>
        <w:rPr>
          <w:rtl/>
        </w:rPr>
        <w:t xml:space="preserve"> لاسيما من قبل ابن تيمية ومقلِّديه من سلفية</w:t>
      </w:r>
      <w:r w:rsidR="0055726B">
        <w:rPr>
          <w:rtl/>
        </w:rPr>
        <w:t xml:space="preserve"> </w:t>
      </w:r>
      <w:r>
        <w:rPr>
          <w:rtl/>
        </w:rPr>
        <w:t>ووهابية</w:t>
      </w:r>
      <w:r w:rsidR="00742F32">
        <w:rPr>
          <w:rtl/>
        </w:rPr>
        <w:t>،</w:t>
      </w:r>
      <w:r>
        <w:rPr>
          <w:rtl/>
        </w:rPr>
        <w:t xml:space="preserve"> والتحقيق يثبت أنّهم ليسوا علىٰ شيء في ما ذهبوا إليه</w:t>
      </w:r>
      <w:r w:rsidR="00742F32">
        <w:rPr>
          <w:rtl/>
        </w:rPr>
        <w:t>،</w:t>
      </w:r>
      <w:r>
        <w:rPr>
          <w:rtl/>
        </w:rPr>
        <w:t xml:space="preserve"> وليس لهم إلّا</w:t>
      </w:r>
      <w:r w:rsidR="0055726B">
        <w:rPr>
          <w:rtl/>
        </w:rPr>
        <w:t xml:space="preserve"> </w:t>
      </w:r>
      <w:r>
        <w:rPr>
          <w:rtl/>
        </w:rPr>
        <w:t>الرأي الذي لا يشفع له دليل</w:t>
      </w:r>
      <w:r w:rsidR="00742F32">
        <w:rPr>
          <w:rtl/>
        </w:rPr>
        <w:t>،</w:t>
      </w:r>
      <w:r>
        <w:rPr>
          <w:rtl/>
        </w:rPr>
        <w:t xml:space="preserve"> بل الدليل الذي لا يستطيعون إنكاره قائم علىٰ خلاف</w:t>
      </w:r>
      <w:r w:rsidR="0055726B">
        <w:rPr>
          <w:rtl/>
        </w:rPr>
        <w:t xml:space="preserve"> </w:t>
      </w:r>
      <w:r>
        <w:rPr>
          <w:rtl/>
        </w:rPr>
        <w:t>ما يقولون</w:t>
      </w:r>
      <w:r w:rsidR="00742F32">
        <w:rPr>
          <w:rtl/>
        </w:rPr>
        <w:t>،</w:t>
      </w:r>
      <w:r>
        <w:rPr>
          <w:rtl/>
        </w:rPr>
        <w:t xml:space="preserve"> وسنرى</w:t>
      </w:r>
      <w:r w:rsidRPr="00B644DF">
        <w:rPr>
          <w:rtl/>
        </w:rPr>
        <w:t>ٰ</w:t>
      </w:r>
      <w:r>
        <w:rPr>
          <w:rtl/>
        </w:rPr>
        <w:t xml:space="preserve"> هنا كيف يجادل ابن تيمية في أدلة هذا القسم بعد أن يثبت</w:t>
      </w:r>
      <w:r w:rsidR="0055726B">
        <w:rPr>
          <w:rtl/>
        </w:rPr>
        <w:t xml:space="preserve"> </w:t>
      </w:r>
      <w:r>
        <w:rPr>
          <w:rtl/>
        </w:rPr>
        <w:t>صحة كل واحد منها</w:t>
      </w:r>
      <w:r w:rsidR="00742F32">
        <w:rPr>
          <w:rtl/>
        </w:rPr>
        <w:t>،</w:t>
      </w:r>
      <w:r>
        <w:rPr>
          <w:rtl/>
        </w:rPr>
        <w:t xml:space="preserve"> دون أن يستند علىٰ شيء البتة..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وبعد أن قدّمنا الكلام في دلالة الحديث السابق </w:t>
      </w:r>
      <w:r w:rsidRPr="00742F32">
        <w:rPr>
          <w:rStyle w:val="libBold2Char"/>
          <w:rtl/>
        </w:rPr>
        <w:t>« بحقِّ السائلين عليك »</w:t>
      </w:r>
      <w:r>
        <w:rPr>
          <w:rtl/>
        </w:rPr>
        <w:t xml:space="preserve"> علىٰ</w:t>
      </w:r>
      <w:r w:rsidR="0055726B">
        <w:rPr>
          <w:rtl/>
        </w:rPr>
        <w:t xml:space="preserve"> </w:t>
      </w:r>
      <w:r>
        <w:rPr>
          <w:rtl/>
        </w:rPr>
        <w:t>التوسُّل بالموتى</w:t>
      </w:r>
      <w:r w:rsidRPr="00B644DF">
        <w:rPr>
          <w:rtl/>
        </w:rPr>
        <w:t>ٰ</w:t>
      </w:r>
      <w:r w:rsidR="00742F32">
        <w:rPr>
          <w:rtl/>
        </w:rPr>
        <w:t>،</w:t>
      </w:r>
      <w:r>
        <w:rPr>
          <w:rtl/>
        </w:rPr>
        <w:t xml:space="preserve"> إذ ليس في الحديث ولا خارجه ما يفيد حصره بال</w:t>
      </w:r>
      <w:r>
        <w:rPr>
          <w:rFonts w:hint="cs"/>
          <w:rtl/>
        </w:rPr>
        <w:t>أ</w:t>
      </w:r>
      <w:r>
        <w:rPr>
          <w:rtl/>
        </w:rPr>
        <w:t>حياء</w:t>
      </w:r>
      <w:r w:rsidR="00742F32">
        <w:rPr>
          <w:rtl/>
        </w:rPr>
        <w:t>،</w:t>
      </w:r>
      <w:r>
        <w:rPr>
          <w:rtl/>
        </w:rPr>
        <w:t xml:space="preserve"> نشرع</w:t>
      </w:r>
      <w:r w:rsidR="0055726B">
        <w:rPr>
          <w:rtl/>
        </w:rPr>
        <w:t xml:space="preserve"> </w:t>
      </w:r>
      <w:r>
        <w:rPr>
          <w:rtl/>
        </w:rPr>
        <w:t>باختصار كلام ابن تيمية في هذا الموضوع</w:t>
      </w:r>
      <w:r w:rsidR="00742F32">
        <w:rPr>
          <w:rtl/>
        </w:rPr>
        <w:t>،</w:t>
      </w:r>
      <w:r>
        <w:rPr>
          <w:rtl/>
        </w:rPr>
        <w:t xml:space="preserve"> والردِّ عليه</w:t>
      </w:r>
      <w:r w:rsidR="00742F32">
        <w:rPr>
          <w:rtl/>
        </w:rPr>
        <w:t>،</w:t>
      </w:r>
      <w:r>
        <w:rPr>
          <w:rtl/>
        </w:rPr>
        <w:t xml:space="preserve"> مقدِّمين في الردِّ ما أثبت</w:t>
      </w:r>
      <w:r w:rsidR="0055726B">
        <w:rPr>
          <w:rtl/>
        </w:rPr>
        <w:t xml:space="preserve"> </w:t>
      </w:r>
      <w:r>
        <w:rPr>
          <w:rtl/>
        </w:rPr>
        <w:t>صحته بنفسه.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يقسِّم ابن تيمية التوسُّل بالاَنبياء والصالحين إلىٰ ثلاث درجات</w:t>
      </w:r>
      <w:r w:rsidR="00742F32">
        <w:rPr>
          <w:rtl/>
        </w:rPr>
        <w:t>،</w:t>
      </w:r>
      <w:r>
        <w:rPr>
          <w:rtl/>
        </w:rPr>
        <w:t xml:space="preserve"> ويقطع</w:t>
      </w:r>
      <w:r w:rsidR="0055726B">
        <w:rPr>
          <w:rtl/>
        </w:rPr>
        <w:t xml:space="preserve"> </w:t>
      </w:r>
      <w:r>
        <w:rPr>
          <w:rtl/>
        </w:rPr>
        <w:t>بحرمتها جميعاً</w:t>
      </w:r>
      <w:r w:rsidR="00742F32">
        <w:rPr>
          <w:rtl/>
        </w:rPr>
        <w:t>،</w:t>
      </w:r>
      <w:r>
        <w:rPr>
          <w:rtl/>
        </w:rPr>
        <w:t xml:space="preserve"> وهي</w:t>
      </w:r>
      <w:r w:rsidR="00742F32">
        <w:rPr>
          <w:rtl/>
        </w:rPr>
        <w:t>:</w:t>
      </w:r>
    </w:p>
    <w:p w:rsidR="006E6387" w:rsidRDefault="006E6387" w:rsidP="00742F32">
      <w:pPr>
        <w:pStyle w:val="libBold1"/>
        <w:rPr>
          <w:rtl/>
        </w:rPr>
      </w:pPr>
      <w:r>
        <w:rPr>
          <w:rtl/>
        </w:rPr>
        <w:t>الدرجة ال</w:t>
      </w:r>
      <w:r>
        <w:rPr>
          <w:rFonts w:hint="cs"/>
          <w:rtl/>
        </w:rPr>
        <w:t>أ</w:t>
      </w:r>
      <w:r>
        <w:rPr>
          <w:rtl/>
        </w:rPr>
        <w:t>ولى</w:t>
      </w:r>
      <w:r w:rsidRPr="00D0544F">
        <w:rPr>
          <w:rtl/>
        </w:rPr>
        <w:t>ٰ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أن يسأل الميت</w:t>
      </w:r>
      <w:r>
        <w:rPr>
          <w:rFonts w:hint="cs"/>
          <w:rtl/>
        </w:rPr>
        <w:t>َ</w:t>
      </w:r>
      <w:r>
        <w:rPr>
          <w:rtl/>
        </w:rPr>
        <w:t xml:space="preserve"> حاجتَه</w:t>
      </w:r>
      <w:r w:rsidR="00742F32">
        <w:rPr>
          <w:rtl/>
        </w:rPr>
        <w:t>،</w:t>
      </w:r>
      <w:r>
        <w:rPr>
          <w:rtl/>
        </w:rPr>
        <w:t xml:space="preserve"> مثل أن يسأله أن يزيل مرضه</w:t>
      </w:r>
      <w:r w:rsidR="00742F32">
        <w:rPr>
          <w:rtl/>
        </w:rPr>
        <w:t>،</w:t>
      </w:r>
      <w:r>
        <w:rPr>
          <w:rtl/>
        </w:rPr>
        <w:t xml:space="preserve"> أو مرض دوابه</w:t>
      </w:r>
      <w:r w:rsidR="00742F32">
        <w:rPr>
          <w:rtl/>
        </w:rPr>
        <w:t>،</w:t>
      </w:r>
      <w:r>
        <w:rPr>
          <w:rtl/>
        </w:rPr>
        <w:t xml:space="preserve"> أو</w:t>
      </w:r>
      <w:r w:rsidR="0055726B">
        <w:rPr>
          <w:rtl/>
        </w:rPr>
        <w:t xml:space="preserve"> </w:t>
      </w:r>
      <w:r>
        <w:rPr>
          <w:rtl/>
        </w:rPr>
        <w:t>يقضي دَينه</w:t>
      </w:r>
      <w:r w:rsidR="00742F32">
        <w:rPr>
          <w:rtl/>
        </w:rPr>
        <w:t>،</w:t>
      </w:r>
      <w:r>
        <w:rPr>
          <w:rtl/>
        </w:rPr>
        <w:t xml:space="preserve"> أو ينتقم له من عدوِّه</w:t>
      </w:r>
      <w:r w:rsidR="00742F32">
        <w:rPr>
          <w:rtl/>
        </w:rPr>
        <w:t>،</w:t>
      </w:r>
      <w:r>
        <w:rPr>
          <w:rtl/>
        </w:rPr>
        <w:t xml:space="preserve"> ونحو ذلك</w:t>
      </w:r>
      <w:r w:rsidR="00742F32">
        <w:rPr>
          <w:rtl/>
        </w:rPr>
        <w:t>،</w:t>
      </w:r>
      <w:r>
        <w:rPr>
          <w:rtl/>
        </w:rPr>
        <w:t xml:space="preserve"> ممّا لا يقدر عليه إلّا الله عزَّ وجلَّ.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يقول</w:t>
      </w:r>
      <w:r w:rsidR="00742F32">
        <w:rPr>
          <w:rtl/>
        </w:rPr>
        <w:t>:</w:t>
      </w:r>
      <w:r>
        <w:rPr>
          <w:rtl/>
        </w:rPr>
        <w:t xml:space="preserve"> وهذا شرك صريح</w:t>
      </w:r>
      <w:r w:rsidR="00742F32">
        <w:rPr>
          <w:rtl/>
        </w:rPr>
        <w:t>،</w:t>
      </w:r>
      <w:r>
        <w:rPr>
          <w:rtl/>
        </w:rPr>
        <w:t xml:space="preserve"> يجب أن يستتاب صاحبه</w:t>
      </w:r>
      <w:r w:rsidR="00742F32">
        <w:rPr>
          <w:rtl/>
        </w:rPr>
        <w:t>،</w:t>
      </w:r>
      <w:r>
        <w:rPr>
          <w:rtl/>
        </w:rPr>
        <w:t xml:space="preserve"> فإن تاب وإل</w:t>
      </w:r>
      <w:r>
        <w:rPr>
          <w:rFonts w:hint="cs"/>
          <w:rtl/>
        </w:rPr>
        <w:t>ّ</w:t>
      </w:r>
      <w:r>
        <w:rPr>
          <w:rtl/>
        </w:rPr>
        <w:t xml:space="preserve">ا قُتل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ومعنى</w:t>
      </w:r>
      <w:r w:rsidRPr="00B644DF">
        <w:rPr>
          <w:rtl/>
        </w:rPr>
        <w:t>ٰ</w:t>
      </w:r>
      <w:r>
        <w:rPr>
          <w:rtl/>
        </w:rPr>
        <w:t xml:space="preserve"> هذا أنّ السائل يسأل الميت</w:t>
      </w:r>
      <w:r w:rsidR="00742F32">
        <w:rPr>
          <w:rtl/>
        </w:rPr>
        <w:t>،</w:t>
      </w:r>
      <w:r>
        <w:rPr>
          <w:rtl/>
        </w:rPr>
        <w:t xml:space="preserve"> نبياً كان أو من الأولياء الصالحين</w:t>
      </w:r>
      <w:r w:rsidR="00742F32">
        <w:rPr>
          <w:rtl/>
        </w:rPr>
        <w:t>،</w:t>
      </w:r>
      <w:r>
        <w:rPr>
          <w:rtl/>
        </w:rPr>
        <w:t xml:space="preserve"> حاجته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معتقداً أن هذا المسؤول هو الذي بيده الأمر</w:t>
      </w:r>
      <w:r w:rsidR="00742F32">
        <w:rPr>
          <w:rtl/>
        </w:rPr>
        <w:t>،</w:t>
      </w:r>
      <w:r>
        <w:rPr>
          <w:rtl/>
        </w:rPr>
        <w:t xml:space="preserve"> وهو الذي سيستجيب دعاءه ويعطيه</w:t>
      </w:r>
      <w:r w:rsidR="0055726B">
        <w:rPr>
          <w:rtl/>
        </w:rPr>
        <w:t xml:space="preserve"> </w:t>
      </w:r>
      <w:r>
        <w:rPr>
          <w:rtl/>
        </w:rPr>
        <w:t>مراده.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ومثل هذا الاعتقاد لا ينسب إلىٰ المؤمنين</w:t>
      </w:r>
      <w:r w:rsidR="00742F32">
        <w:rPr>
          <w:rtl/>
        </w:rPr>
        <w:t>،</w:t>
      </w:r>
      <w:r>
        <w:rPr>
          <w:rtl/>
        </w:rPr>
        <w:t xml:space="preserve"> ولا يراود مؤمناً عاقلاً</w:t>
      </w:r>
      <w:r w:rsidR="00742F32">
        <w:rPr>
          <w:rtl/>
        </w:rPr>
        <w:t>،</w:t>
      </w:r>
      <w:r>
        <w:rPr>
          <w:rtl/>
        </w:rPr>
        <w:t xml:space="preserve"> لكن قد</w:t>
      </w:r>
      <w:r w:rsidR="0055726B">
        <w:rPr>
          <w:rtl/>
        </w:rPr>
        <w:t xml:space="preserve"> </w:t>
      </w:r>
      <w:r>
        <w:rPr>
          <w:rtl/>
        </w:rPr>
        <w:t>يزاوله بعض الجهّال من عوام الناس</w:t>
      </w:r>
      <w:r w:rsidR="00742F32">
        <w:rPr>
          <w:rtl/>
        </w:rPr>
        <w:t>،</w:t>
      </w:r>
      <w:r>
        <w:rPr>
          <w:rtl/>
        </w:rPr>
        <w:t xml:space="preserve"> لسذاجةٍ فيهم</w:t>
      </w:r>
      <w:r w:rsidR="00742F32">
        <w:rPr>
          <w:rtl/>
        </w:rPr>
        <w:t>،</w:t>
      </w:r>
      <w:r>
        <w:rPr>
          <w:rtl/>
        </w:rPr>
        <w:t xml:space="preserve"> دون معرفة بحقيقة هذا الأمر</w:t>
      </w:r>
      <w:r w:rsidR="0055726B">
        <w:rPr>
          <w:rtl/>
        </w:rPr>
        <w:t xml:space="preserve"> </w:t>
      </w:r>
      <w:r>
        <w:rPr>
          <w:rtl/>
        </w:rPr>
        <w:t>ومآله</w:t>
      </w:r>
      <w:r w:rsidR="00742F32">
        <w:rPr>
          <w:rtl/>
        </w:rPr>
        <w:t>،</w:t>
      </w:r>
      <w:r>
        <w:rPr>
          <w:rtl/>
        </w:rPr>
        <w:t xml:space="preserve"> والواجب أن يُعلَّم هؤلاء ويُرشَدوا بال</w:t>
      </w:r>
      <w:r>
        <w:rPr>
          <w:rFonts w:hint="cs"/>
          <w:rtl/>
        </w:rPr>
        <w:t>أ</w:t>
      </w:r>
      <w:r>
        <w:rPr>
          <w:rtl/>
        </w:rPr>
        <w:t>ساليب المناسبة لقدراتهم العقلية</w:t>
      </w:r>
      <w:r w:rsidR="0055726B">
        <w:rPr>
          <w:rtl/>
        </w:rPr>
        <w:t xml:space="preserve"> </w:t>
      </w:r>
      <w:r>
        <w:rPr>
          <w:rtl/>
        </w:rPr>
        <w:t>ولاستعداداتهم النفسية</w:t>
      </w:r>
      <w:r w:rsidR="00742F32">
        <w:rPr>
          <w:rtl/>
        </w:rPr>
        <w:t>،</w:t>
      </w:r>
      <w:r>
        <w:rPr>
          <w:rtl/>
        </w:rPr>
        <w:t xml:space="preserve"> دون الوصول بهم إلىٰ التكفير.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أمّا إذا كان يفعله الغلاة</w:t>
      </w:r>
      <w:r w:rsidR="00742F32">
        <w:rPr>
          <w:rtl/>
        </w:rPr>
        <w:t>،</w:t>
      </w:r>
      <w:r>
        <w:rPr>
          <w:rtl/>
        </w:rPr>
        <w:t xml:space="preserve"> من أيِّ فريقٍ كانوا</w:t>
      </w:r>
      <w:r w:rsidR="00742F32">
        <w:rPr>
          <w:rtl/>
        </w:rPr>
        <w:t>،</w:t>
      </w:r>
      <w:r>
        <w:rPr>
          <w:rtl/>
        </w:rPr>
        <w:t xml:space="preserve"> فالغلاة قد أخرجهم غلوُّهم من</w:t>
      </w:r>
      <w:r w:rsidR="0055726B">
        <w:rPr>
          <w:rtl/>
        </w:rPr>
        <w:t xml:space="preserve"> </w:t>
      </w:r>
      <w:r>
        <w:rPr>
          <w:rtl/>
        </w:rPr>
        <w:t>الإيمان قبل أن يخرجهم توسُّلهم هذا</w:t>
      </w:r>
      <w:r w:rsidR="00742F32">
        <w:rPr>
          <w:rtl/>
        </w:rPr>
        <w:t>،</w:t>
      </w:r>
      <w:r>
        <w:rPr>
          <w:rtl/>
        </w:rPr>
        <w:t xml:space="preserve"> فأولى</w:t>
      </w:r>
      <w:r w:rsidRPr="00B644DF">
        <w:rPr>
          <w:rtl/>
        </w:rPr>
        <w:t>ٰ</w:t>
      </w:r>
      <w:r>
        <w:rPr>
          <w:rtl/>
        </w:rPr>
        <w:t xml:space="preserve"> أن يستتابوا علىٰ اعتقاداتهم الفاسدة</w:t>
      </w:r>
      <w:r w:rsidR="0055726B">
        <w:rPr>
          <w:rtl/>
        </w:rPr>
        <w:t xml:space="preserve"> </w:t>
      </w:r>
      <w:r>
        <w:rPr>
          <w:rtl/>
        </w:rPr>
        <w:t>أولاً</w:t>
      </w:r>
      <w:r w:rsidR="00742F32">
        <w:rPr>
          <w:rtl/>
        </w:rPr>
        <w:t>،</w:t>
      </w:r>
      <w:r>
        <w:rPr>
          <w:rtl/>
        </w:rPr>
        <w:t xml:space="preserve"> فهي ال</w:t>
      </w:r>
      <w:r>
        <w:rPr>
          <w:rFonts w:hint="cs"/>
          <w:rtl/>
        </w:rPr>
        <w:t>أ</w:t>
      </w:r>
      <w:r>
        <w:rPr>
          <w:rtl/>
        </w:rPr>
        <w:t>صل في هذا وغيره.</w:t>
      </w:r>
    </w:p>
    <w:p w:rsidR="006E6387" w:rsidRDefault="006E6387" w:rsidP="00742F32">
      <w:pPr>
        <w:pStyle w:val="libBold1"/>
        <w:rPr>
          <w:rtl/>
        </w:rPr>
      </w:pPr>
      <w:r>
        <w:rPr>
          <w:rtl/>
        </w:rPr>
        <w:t>الدرجة الثانية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وهي أن لا تطلب منه الفعل</w:t>
      </w:r>
      <w:r w:rsidR="00742F32">
        <w:rPr>
          <w:rtl/>
        </w:rPr>
        <w:t>،</w:t>
      </w:r>
      <w:r>
        <w:rPr>
          <w:rtl/>
        </w:rPr>
        <w:t xml:space="preserve"> ولا تدعوه.. ولكن تطلب أن يدعو لك</w:t>
      </w:r>
      <w:r w:rsidR="00742F32">
        <w:rPr>
          <w:rtl/>
        </w:rPr>
        <w:t>،</w:t>
      </w:r>
      <w:r>
        <w:rPr>
          <w:rtl/>
        </w:rPr>
        <w:t xml:space="preserve"> كما تقول</w:t>
      </w:r>
      <w:r w:rsidR="0055726B">
        <w:rPr>
          <w:rtl/>
        </w:rPr>
        <w:t xml:space="preserve"> </w:t>
      </w:r>
      <w:r>
        <w:rPr>
          <w:rtl/>
        </w:rPr>
        <w:t>للحي</w:t>
      </w:r>
      <w:r w:rsidR="00742F32">
        <w:rPr>
          <w:rtl/>
        </w:rPr>
        <w:t>:</w:t>
      </w:r>
      <w:r>
        <w:rPr>
          <w:rtl/>
        </w:rPr>
        <w:t xml:space="preserve"> ادعُ لي</w:t>
      </w:r>
      <w:r w:rsidR="00742F32">
        <w:rPr>
          <w:rtl/>
        </w:rPr>
        <w:t>،</w:t>
      </w:r>
      <w:r>
        <w:rPr>
          <w:rtl/>
        </w:rPr>
        <w:t xml:space="preserve"> وكما كان الصحابة يطلبون من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الدعاء</w:t>
      </w:r>
      <w:r w:rsidR="00742F32">
        <w:rPr>
          <w:rtl/>
        </w:rPr>
        <w:t>،</w:t>
      </w:r>
      <w:r>
        <w:rPr>
          <w:rtl/>
        </w:rPr>
        <w:t xml:space="preserve"> فهذا مشروع في</w:t>
      </w:r>
      <w:r w:rsidR="0055726B">
        <w:rPr>
          <w:rtl/>
        </w:rPr>
        <w:t xml:space="preserve"> </w:t>
      </w:r>
      <w:r>
        <w:rPr>
          <w:rtl/>
        </w:rPr>
        <w:t>الحي</w:t>
      </w:r>
      <w:r w:rsidR="00742F32">
        <w:rPr>
          <w:rtl/>
        </w:rPr>
        <w:t>،</w:t>
      </w:r>
      <w:r>
        <w:rPr>
          <w:rtl/>
        </w:rPr>
        <w:t xml:space="preserve"> وأمّا الميت من الأنبياء والصالحين فلم يشرّع لنا أن نقول</w:t>
      </w:r>
      <w:r w:rsidR="00742F32">
        <w:rPr>
          <w:rtl/>
        </w:rPr>
        <w:t>:</w:t>
      </w:r>
      <w:r>
        <w:rPr>
          <w:rtl/>
        </w:rPr>
        <w:t xml:space="preserve"> ادعُ لنا. ولا اسئل</w:t>
      </w:r>
      <w:r w:rsidR="0055726B">
        <w:rPr>
          <w:rtl/>
        </w:rPr>
        <w:t xml:space="preserve"> </w:t>
      </w:r>
      <w:r>
        <w:rPr>
          <w:rtl/>
        </w:rPr>
        <w:t>لنا ربَّك.. فلم يفعل هذا أحد من الصحابة والتابعين</w:t>
      </w:r>
      <w:r w:rsidR="00742F32">
        <w:rPr>
          <w:rtl/>
        </w:rPr>
        <w:t>،</w:t>
      </w:r>
      <w:r>
        <w:rPr>
          <w:rtl/>
        </w:rPr>
        <w:t xml:space="preserve"> ولا أمر به أحد من الأئمة</w:t>
      </w:r>
      <w:r w:rsidR="00742F32">
        <w:rPr>
          <w:rtl/>
        </w:rPr>
        <w:t>،</w:t>
      </w:r>
      <w:r>
        <w:rPr>
          <w:rtl/>
        </w:rPr>
        <w:t xml:space="preserve"> ولا</w:t>
      </w:r>
      <w:r w:rsidR="0055726B">
        <w:rPr>
          <w:rtl/>
        </w:rPr>
        <w:t xml:space="preserve"> </w:t>
      </w:r>
      <w:r>
        <w:rPr>
          <w:rtl/>
        </w:rPr>
        <w:t>ورد فيه حديث.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ثمَّ استدلَّ علىٰ كلامه بأنَّ المسلمين حين أجدبوا زمن عمر بن الخطاب</w:t>
      </w:r>
      <w:r w:rsidR="00742F32">
        <w:rPr>
          <w:rtl/>
        </w:rPr>
        <w:t>،</w:t>
      </w:r>
      <w:r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زيارة القبور</w:t>
      </w:r>
      <w:r w:rsidR="00742F32">
        <w:rPr>
          <w:rtl/>
        </w:rPr>
        <w:t>:</w:t>
      </w:r>
      <w:r w:rsidRPr="00FC31C6">
        <w:rPr>
          <w:rtl/>
        </w:rPr>
        <w:t xml:space="preserve"> 18.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استسقى</w:t>
      </w:r>
      <w:r w:rsidRPr="00B644DF">
        <w:rPr>
          <w:rtl/>
        </w:rPr>
        <w:t>ٰ</w:t>
      </w:r>
      <w:r>
        <w:rPr>
          <w:rtl/>
        </w:rPr>
        <w:t xml:space="preserve"> عمر بالعباس</w:t>
      </w:r>
      <w:r w:rsidR="00742F32">
        <w:rPr>
          <w:rtl/>
        </w:rPr>
        <w:t>،</w:t>
      </w:r>
      <w:r>
        <w:rPr>
          <w:rtl/>
        </w:rPr>
        <w:t xml:space="preserve"> وقال</w:t>
      </w:r>
      <w:r w:rsidR="00742F32">
        <w:rPr>
          <w:rtl/>
        </w:rPr>
        <w:t>:</w:t>
      </w:r>
      <w:r>
        <w:rPr>
          <w:rtl/>
        </w:rPr>
        <w:t xml:space="preserve"> ( اللّهم إنّا كنّا إذا أجدبنا نتوسَّل إليك بنبيِّنا فتسقينا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وإنّا نتوسَّل إليك بعمِّ نبيّنا فاسقنا ) ولم يجيئوا إلىٰ قبر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قائلين</w:t>
      </w:r>
      <w:r w:rsidR="00742F32">
        <w:rPr>
          <w:rtl/>
        </w:rPr>
        <w:t>:</w:t>
      </w:r>
      <w:r>
        <w:rPr>
          <w:rtl/>
        </w:rPr>
        <w:t xml:space="preserve"> يا</w:t>
      </w:r>
      <w:r w:rsidR="0055726B">
        <w:rPr>
          <w:rtl/>
        </w:rPr>
        <w:t xml:space="preserve"> </w:t>
      </w:r>
      <w:r>
        <w:rPr>
          <w:rtl/>
        </w:rPr>
        <w:t xml:space="preserve">رسول الله ادع لنا واستسق لنا </w:t>
      </w:r>
      <w:r w:rsidRPr="00742F32">
        <w:rPr>
          <w:rStyle w:val="libFootnotenumChar"/>
          <w:rtl/>
        </w:rPr>
        <w:t>(1)</w:t>
      </w:r>
      <w:r>
        <w:rPr>
          <w:rtl/>
        </w:rPr>
        <w:t>. ثمَّ أطال الكلام بما ليس له في الموضوع صلة</w:t>
      </w:r>
      <w:r w:rsidR="00742F32">
        <w:rPr>
          <w:rtl/>
        </w:rPr>
        <w:t>،</w:t>
      </w:r>
      <w:r>
        <w:rPr>
          <w:rtl/>
        </w:rPr>
        <w:t xml:space="preserve"> إذ</w:t>
      </w:r>
      <w:r w:rsidR="0055726B">
        <w:rPr>
          <w:rtl/>
        </w:rPr>
        <w:t xml:space="preserve"> </w:t>
      </w:r>
      <w:r>
        <w:rPr>
          <w:rtl/>
        </w:rPr>
        <w:t xml:space="preserve">طفق يتكلَّم طويلاً عن بناء القبور واتخاذها مساجد والتبرُّك بها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والتحقيق يثبت خلاف هذا الرأي ويكشف عن ثغرات هذا الاستدلال..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بدءاً</w:t>
      </w:r>
      <w:r w:rsidR="00742F32">
        <w:rPr>
          <w:rtl/>
        </w:rPr>
        <w:t>:</w:t>
      </w:r>
      <w:r>
        <w:rPr>
          <w:rtl/>
        </w:rPr>
        <w:t xml:space="preserve"> إنّ الاستدلال باستسقاء عمر بالعباس لا ينهض دليلاً علىٰ الرأي</w:t>
      </w:r>
      <w:r w:rsidR="0055726B">
        <w:rPr>
          <w:rtl/>
        </w:rPr>
        <w:t xml:space="preserve"> </w:t>
      </w:r>
      <w:r>
        <w:rPr>
          <w:rtl/>
        </w:rPr>
        <w:t>المذكور</w:t>
      </w:r>
      <w:r w:rsidR="00742F32">
        <w:rPr>
          <w:rtl/>
        </w:rPr>
        <w:t>،</w:t>
      </w:r>
      <w:r>
        <w:rPr>
          <w:rtl/>
        </w:rPr>
        <w:t xml:space="preserve"> لعدة وجوه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ال</w:t>
      </w:r>
      <w:r w:rsidRPr="00742F32">
        <w:rPr>
          <w:rStyle w:val="libBold2Char"/>
          <w:rFonts w:hint="cs"/>
          <w:rtl/>
        </w:rPr>
        <w:t>أ</w:t>
      </w:r>
      <w:r w:rsidRPr="00742F32">
        <w:rPr>
          <w:rStyle w:val="libBold2Char"/>
          <w:rtl/>
        </w:rPr>
        <w:t>ول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إذا كان هذا يمثِّل قناعة عمر بالتوسُّل بالحيّ</w:t>
      </w:r>
      <w:r w:rsidR="00742F32">
        <w:rPr>
          <w:rtl/>
        </w:rPr>
        <w:t>،</w:t>
      </w:r>
      <w:r>
        <w:rPr>
          <w:rtl/>
        </w:rPr>
        <w:t xml:space="preserve"> فليس فيه دلالة علىٰ حرمة</w:t>
      </w:r>
      <w:r w:rsidR="0055726B">
        <w:rPr>
          <w:rtl/>
        </w:rPr>
        <w:t xml:space="preserve"> </w:t>
      </w:r>
      <w:r>
        <w:rPr>
          <w:rtl/>
        </w:rPr>
        <w:t>التوسُّل بالميِّت.</w:t>
      </w:r>
    </w:p>
    <w:p w:rsidR="006E6387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الثاني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إذا كان موقف عمر هذا يدلُّ علىٰ عدم صحة التوسُّل بالميت</w:t>
      </w:r>
      <w:r w:rsidR="00742F32">
        <w:rPr>
          <w:rtl/>
        </w:rPr>
        <w:t>،</w:t>
      </w:r>
      <w:r>
        <w:rPr>
          <w:rtl/>
        </w:rPr>
        <w:t xml:space="preserve"> فليس فيه</w:t>
      </w:r>
      <w:r w:rsidR="0055726B">
        <w:rPr>
          <w:rtl/>
        </w:rPr>
        <w:t xml:space="preserve"> </w:t>
      </w:r>
      <w:r>
        <w:rPr>
          <w:rtl/>
        </w:rPr>
        <w:t>دلالة علىٰ أنّ هذه هي قناعة كلِّ الصحابة حتىٰ المشاركين له في هذا الاستسقاء.</w:t>
      </w:r>
      <w:r w:rsidR="0055726B">
        <w:rPr>
          <w:rtl/>
        </w:rPr>
        <w:t xml:space="preserve"> </w:t>
      </w:r>
      <w:r>
        <w:rPr>
          <w:rtl/>
        </w:rPr>
        <w:t>فإذا حُمِل إقرارهم قول عمر علىٰ أنّه إجماع سكوتي يدلُّ علىٰ صحّة رأيه</w:t>
      </w:r>
      <w:r w:rsidR="00742F32">
        <w:rPr>
          <w:rtl/>
        </w:rPr>
        <w:t>،</w:t>
      </w:r>
      <w:r>
        <w:rPr>
          <w:rtl/>
        </w:rPr>
        <w:t xml:space="preserve"> فهو من</w:t>
      </w:r>
      <w:r w:rsidR="0055726B">
        <w:rPr>
          <w:rtl/>
        </w:rPr>
        <w:t xml:space="preserve"> </w:t>
      </w:r>
      <w:r>
        <w:rPr>
          <w:rtl/>
        </w:rPr>
        <w:t>ناحيةٍ</w:t>
      </w:r>
      <w:r w:rsidR="00742F32">
        <w:rPr>
          <w:rtl/>
        </w:rPr>
        <w:t>:</w:t>
      </w:r>
      <w:r>
        <w:rPr>
          <w:rtl/>
        </w:rPr>
        <w:t xml:space="preserve"> إنّما يدلُّ علىٰ إقرارهم التوسُّل بالحي الذي تمَّ بالفعل</w:t>
      </w:r>
      <w:r w:rsidR="00742F32">
        <w:rPr>
          <w:rtl/>
        </w:rPr>
        <w:t>،</w:t>
      </w:r>
      <w:r>
        <w:rPr>
          <w:rtl/>
        </w:rPr>
        <w:t xml:space="preserve"> ولا يدلُّ علىٰ نفي</w:t>
      </w:r>
      <w:r w:rsidR="0055726B">
        <w:rPr>
          <w:rtl/>
        </w:rPr>
        <w:t xml:space="preserve"> </w:t>
      </w:r>
      <w:r>
        <w:rPr>
          <w:rtl/>
        </w:rPr>
        <w:t>التوسُّل بالميِّت..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هذا إذا عُدَّ ال</w:t>
      </w:r>
      <w:r>
        <w:rPr>
          <w:rFonts w:hint="cs"/>
          <w:rtl/>
        </w:rPr>
        <w:t>إ</w:t>
      </w:r>
      <w:r>
        <w:rPr>
          <w:rtl/>
        </w:rPr>
        <w:t>جماع السكوتي حجّة</w:t>
      </w:r>
      <w:r w:rsidR="00742F32">
        <w:rPr>
          <w:rtl/>
        </w:rPr>
        <w:t>،</w:t>
      </w:r>
      <w:r>
        <w:rPr>
          <w:rtl/>
        </w:rPr>
        <w:t xml:space="preserve"> والاختلاف فيه كبير جدّاً..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فقد أنكر الاجماع السكوتي طائفة كبيرة من الفقهاء</w:t>
      </w:r>
      <w:r w:rsidR="00742F32">
        <w:rPr>
          <w:rtl/>
        </w:rPr>
        <w:t>،</w:t>
      </w:r>
      <w:r>
        <w:rPr>
          <w:rtl/>
        </w:rPr>
        <w:t xml:space="preserve"> فلم يعدُّوه إجماعاً ولا</w:t>
      </w:r>
      <w:r w:rsidR="0055726B">
        <w:rPr>
          <w:rtl/>
        </w:rPr>
        <w:t xml:space="preserve"> </w:t>
      </w:r>
      <w:r>
        <w:rPr>
          <w:rtl/>
        </w:rPr>
        <w:t>حجّة</w:t>
      </w:r>
      <w:r w:rsidR="00742F32">
        <w:rPr>
          <w:rtl/>
        </w:rPr>
        <w:t>،</w:t>
      </w:r>
      <w:r>
        <w:rPr>
          <w:rtl/>
        </w:rPr>
        <w:t xml:space="preserve"> وهذا هو مذهب المالكية</w:t>
      </w:r>
      <w:r w:rsidR="00742F32">
        <w:rPr>
          <w:rtl/>
        </w:rPr>
        <w:t>،</w:t>
      </w:r>
      <w:r>
        <w:rPr>
          <w:rtl/>
        </w:rPr>
        <w:t xml:space="preserve"> وهو قول الشافعي</w:t>
      </w:r>
      <w:r w:rsidR="00742F32">
        <w:rPr>
          <w:rtl/>
        </w:rPr>
        <w:t>،</w:t>
      </w:r>
      <w:r>
        <w:rPr>
          <w:rtl/>
        </w:rPr>
        <w:t xml:space="preserve"> وداود الظاهري إمام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زيارة القبور</w:t>
      </w:r>
      <w:r w:rsidR="00742F32">
        <w:rPr>
          <w:rtl/>
        </w:rPr>
        <w:t>:</w:t>
      </w:r>
      <w:r w:rsidRPr="00FC31C6">
        <w:rPr>
          <w:rtl/>
        </w:rPr>
        <w:t xml:space="preserve"> 24</w:t>
      </w:r>
      <w:r w:rsidR="00742F32">
        <w:rPr>
          <w:rtl/>
        </w:rPr>
        <w:t xml:space="preserve"> - </w:t>
      </w:r>
      <w:r w:rsidRPr="00FC31C6">
        <w:rPr>
          <w:rtl/>
        </w:rPr>
        <w:t>25.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انظر</w:t>
      </w:r>
      <w:r w:rsidR="00742F32">
        <w:rPr>
          <w:rtl/>
        </w:rPr>
        <w:t>:</w:t>
      </w:r>
      <w:r w:rsidRPr="00FC31C6">
        <w:rPr>
          <w:rtl/>
        </w:rPr>
        <w:t xml:space="preserve"> زيارة القبور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26</w:t>
      </w:r>
      <w:r w:rsidR="00742F32">
        <w:rPr>
          <w:rtl/>
        </w:rPr>
        <w:t xml:space="preserve"> - </w:t>
      </w:r>
      <w:r>
        <w:rPr>
          <w:rtl/>
        </w:rPr>
        <w:t>37.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الظاهرية</w:t>
      </w:r>
      <w:r w:rsidR="00742F32">
        <w:rPr>
          <w:rtl/>
        </w:rPr>
        <w:t>،</w:t>
      </w:r>
      <w:r>
        <w:rPr>
          <w:rtl/>
        </w:rPr>
        <w:t xml:space="preserve"> وإليه ذهب الآمدي</w:t>
      </w:r>
      <w:r w:rsidR="00742F32">
        <w:rPr>
          <w:rtl/>
        </w:rPr>
        <w:t>،</w:t>
      </w:r>
      <w:r>
        <w:rPr>
          <w:rtl/>
        </w:rPr>
        <w:t xml:space="preserve"> والفخر الرازي</w:t>
      </w:r>
      <w:r w:rsidR="00742F32">
        <w:rPr>
          <w:rtl/>
        </w:rPr>
        <w:t>،</w:t>
      </w:r>
      <w:r>
        <w:rPr>
          <w:rtl/>
        </w:rPr>
        <w:t xml:space="preserve"> والبيضاوي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وقد انتقده ابن حزم نقداً لاذعاً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إنّ القول بمثل هذا الاجماع يعني إيجاب</w:t>
      </w:r>
      <w:r w:rsidR="0055726B">
        <w:rPr>
          <w:rtl/>
        </w:rPr>
        <w:t xml:space="preserve"> </w:t>
      </w:r>
      <w:r>
        <w:rPr>
          <w:rtl/>
        </w:rPr>
        <w:t xml:space="preserve">مخالفة أوامره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ما لم يجمع الناس عليها</w:t>
      </w:r>
      <w:r w:rsidR="00742F32">
        <w:rPr>
          <w:rFonts w:hint="cs"/>
          <w:rtl/>
        </w:rPr>
        <w:t>!</w:t>
      </w:r>
      <w:r>
        <w:rPr>
          <w:rtl/>
        </w:rPr>
        <w:t>! وهذا عين الباطل.. بل إذا تنازع</w:t>
      </w:r>
      <w:r w:rsidR="0055726B">
        <w:rPr>
          <w:rtl/>
        </w:rPr>
        <w:t xml:space="preserve"> </w:t>
      </w:r>
      <w:r>
        <w:rPr>
          <w:rtl/>
        </w:rPr>
        <w:t>الناس ردّدنا ذلك إلىٰ ما افترض الله تعالىٰ علينا الردّ عليه من القرآن والسنة</w:t>
      </w:r>
      <w:r w:rsidR="00742F32">
        <w:rPr>
          <w:rtl/>
        </w:rPr>
        <w:t>،</w:t>
      </w:r>
      <w:r>
        <w:rPr>
          <w:rtl/>
        </w:rPr>
        <w:t xml:space="preserve"> ولا</w:t>
      </w:r>
      <w:r w:rsidR="0055726B">
        <w:rPr>
          <w:rtl/>
        </w:rPr>
        <w:t xml:space="preserve"> </w:t>
      </w:r>
      <w:r>
        <w:rPr>
          <w:rtl/>
        </w:rPr>
        <w:t xml:space="preserve">نراعي ما أجمعوا عليه مع وجود بيان السنّة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ويجب أن يضاف إلىٰ هذا أنّ هناك حقيقة واقعة جديرة بالاهتمام والملاحظة</w:t>
      </w:r>
      <w:r w:rsidR="0055726B">
        <w:rPr>
          <w:rtl/>
        </w:rPr>
        <w:t xml:space="preserve"> </w:t>
      </w:r>
      <w:r>
        <w:rPr>
          <w:rtl/>
        </w:rPr>
        <w:t>في أحداث كهذه</w:t>
      </w:r>
      <w:r w:rsidR="00742F32">
        <w:rPr>
          <w:rtl/>
        </w:rPr>
        <w:t>،</w:t>
      </w:r>
      <w:r>
        <w:rPr>
          <w:rtl/>
        </w:rPr>
        <w:t xml:space="preserve"> ألا وهي هيبة السلطان وصعوبة الردِّ عليه</w:t>
      </w:r>
      <w:r w:rsidR="00742F32">
        <w:rPr>
          <w:rtl/>
        </w:rPr>
        <w:t>،</w:t>
      </w:r>
      <w:r>
        <w:rPr>
          <w:rtl/>
        </w:rPr>
        <w:t xml:space="preserve"> لاسيما عمر في زمان</w:t>
      </w:r>
      <w:r w:rsidR="0055726B">
        <w:rPr>
          <w:rtl/>
        </w:rPr>
        <w:t xml:space="preserve"> </w:t>
      </w:r>
      <w:r>
        <w:rPr>
          <w:rtl/>
        </w:rPr>
        <w:t>حكومته</w:t>
      </w:r>
      <w:r w:rsidR="00742F32">
        <w:rPr>
          <w:rtl/>
        </w:rPr>
        <w:t>،</w:t>
      </w:r>
      <w:r>
        <w:rPr>
          <w:rtl/>
        </w:rPr>
        <w:t xml:space="preserve"> وأمره هذا أشهر من أن يستدعي سوق ال</w:t>
      </w:r>
      <w:r>
        <w:rPr>
          <w:rFonts w:hint="cs"/>
          <w:rtl/>
        </w:rPr>
        <w:t>أ</w:t>
      </w:r>
      <w:r>
        <w:rPr>
          <w:rtl/>
        </w:rPr>
        <w:t>دلّة والبراهين.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هذا كلُّه فيما لو دلَّت الواقعة علىٰ تحقُّق إجماع سكوتي</w:t>
      </w:r>
      <w:r w:rsidR="00742F32">
        <w:rPr>
          <w:rtl/>
        </w:rPr>
        <w:t>،</w:t>
      </w:r>
      <w:r>
        <w:rPr>
          <w:rtl/>
        </w:rPr>
        <w:t xml:space="preserve"> وغاية ما يدلُّ عليه هذا</w:t>
      </w:r>
      <w:r w:rsidR="0055726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جماع لو كان متحقِّقاً فعلاً إنّما هو الاجماع علىٰ جواز التوسُّل بالحي وبدعائه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وهذا أمر معلوم بغير هذه الواقعة.. ولا تتحمَّل هذه الواقعة أيَّ دلالةٍ زائدةٍ علىٰ هذا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لما سيأتي من عمل بعض الصحابة بعد عمر بالتوسُّل بالميِّت.</w:t>
      </w:r>
    </w:p>
    <w:p w:rsidR="00742F32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>الثالث</w:t>
      </w:r>
      <w:r w:rsidR="00742F32">
        <w:rPr>
          <w:rStyle w:val="libBold2Char"/>
          <w:rtl/>
        </w:rPr>
        <w:t>:</w:t>
      </w:r>
      <w:r>
        <w:rPr>
          <w:rtl/>
        </w:rPr>
        <w:t xml:space="preserve"> إنّ كلمات عمر في هذه الواقعة تتجاوز مسألة التوسُّل بالدعاء إلىٰ</w:t>
      </w:r>
      <w:r w:rsidR="0055726B">
        <w:rPr>
          <w:rtl/>
        </w:rPr>
        <w:t xml:space="preserve"> </w:t>
      </w:r>
      <w:r>
        <w:rPr>
          <w:rtl/>
        </w:rPr>
        <w:t>التوسُّل بنفس الشخص وذاته</w:t>
      </w:r>
      <w:r w:rsidR="00742F32">
        <w:rPr>
          <w:rtl/>
        </w:rPr>
        <w:t>،</w:t>
      </w:r>
      <w:r>
        <w:rPr>
          <w:rtl/>
        </w:rPr>
        <w:t xml:space="preserve"> فهو يقول في أول كلامه</w:t>
      </w:r>
      <w:r w:rsidR="00742F32">
        <w:rPr>
          <w:rtl/>
        </w:rPr>
        <w:t>:</w:t>
      </w:r>
      <w:r>
        <w:rPr>
          <w:rtl/>
        </w:rPr>
        <w:t xml:space="preserve"> ( اللّهم إنّا كنّا نتوسَّل إليك</w:t>
      </w:r>
      <w:r w:rsidR="0055726B">
        <w:rPr>
          <w:rtl/>
        </w:rPr>
        <w:t xml:space="preserve"> </w:t>
      </w:r>
      <w:r>
        <w:rPr>
          <w:rtl/>
        </w:rPr>
        <w:t>بنبيِّنا فتسقينا</w:t>
      </w:r>
      <w:r w:rsidR="00742F32">
        <w:rPr>
          <w:rtl/>
        </w:rPr>
        <w:t>،</w:t>
      </w:r>
      <w:r>
        <w:rPr>
          <w:rtl/>
        </w:rPr>
        <w:t xml:space="preserve"> وإنّا نتوسَّل إليك بعمِّ نبيِّنا فاسقنا ). فهو صريح في التوسُّل</w:t>
      </w:r>
      <w:r w:rsidR="0055726B">
        <w:rPr>
          <w:rtl/>
        </w:rPr>
        <w:t xml:space="preserve"> </w:t>
      </w:r>
      <w:r>
        <w:rPr>
          <w:rtl/>
        </w:rPr>
        <w:t>بالعبّاس نفسه</w:t>
      </w:r>
      <w:r w:rsidR="00742F32">
        <w:rPr>
          <w:rtl/>
        </w:rPr>
        <w:t>،</w:t>
      </w:r>
      <w:r>
        <w:rPr>
          <w:rtl/>
        </w:rPr>
        <w:t xml:space="preserve"> وليس بدعائه فقط</w:t>
      </w:r>
      <w:r w:rsidR="00742F32">
        <w:rPr>
          <w:rtl/>
        </w:rPr>
        <w:t>،</w:t>
      </w:r>
      <w:r>
        <w:rPr>
          <w:rtl/>
        </w:rPr>
        <w:t xml:space="preserve"> كما أراد أصحاب الرأي المتقدِّم</w:t>
      </w:r>
      <w:r w:rsidR="00742F32">
        <w:rPr>
          <w:rtl/>
        </w:rPr>
        <w:t>،</w:t>
      </w:r>
      <w:r>
        <w:rPr>
          <w:rtl/>
        </w:rPr>
        <w:t xml:space="preserve"> فالحديث</w:t>
      </w:r>
      <w:r w:rsidR="0055726B">
        <w:rPr>
          <w:rtl/>
        </w:rPr>
        <w:t xml:space="preserve"> </w:t>
      </w:r>
      <w:r>
        <w:rPr>
          <w:rtl/>
        </w:rPr>
        <w:t>صريح في أنّ عمر هو الذي كان يدعو</w:t>
      </w:r>
      <w:r w:rsidR="00742F32">
        <w:rPr>
          <w:rtl/>
        </w:rPr>
        <w:t>،</w:t>
      </w:r>
      <w:r>
        <w:rPr>
          <w:rtl/>
        </w:rPr>
        <w:t xml:space="preserve"> وليس العبّاس</w:t>
      </w:r>
      <w:r w:rsidR="00742F32">
        <w:rPr>
          <w:rtl/>
        </w:rPr>
        <w:t>،</w:t>
      </w:r>
      <w:r>
        <w:rPr>
          <w:rtl/>
        </w:rPr>
        <w:t xml:space="preserve"> ولم يرد في أيٍّ من طرق هذا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راجع</w:t>
      </w:r>
      <w:r w:rsidR="00742F32">
        <w:rPr>
          <w:rtl/>
        </w:rPr>
        <w:t>:</w:t>
      </w:r>
      <w:r>
        <w:rPr>
          <w:rtl/>
        </w:rPr>
        <w:t xml:space="preserve"> الأحكام </w:t>
      </w:r>
      <w:r w:rsidRPr="00FC31C6">
        <w:rPr>
          <w:rtl/>
        </w:rPr>
        <w:t>/ للآمدي 1</w:t>
      </w:r>
      <w:r w:rsidR="00742F32">
        <w:rPr>
          <w:rtl/>
        </w:rPr>
        <w:t>:</w:t>
      </w:r>
      <w:r w:rsidRPr="00FC31C6">
        <w:rPr>
          <w:rtl/>
        </w:rPr>
        <w:t xml:space="preserve"> 312</w:t>
      </w:r>
      <w:r w:rsidR="00742F32">
        <w:rPr>
          <w:rtl/>
        </w:rPr>
        <w:t>،</w:t>
      </w:r>
      <w:r w:rsidRPr="00FC31C6">
        <w:rPr>
          <w:rtl/>
        </w:rPr>
        <w:t xml:space="preserve"> موسوعة الاجماع في الفقه الاِسلامي / سعدي أبو حبيب</w:t>
      </w:r>
      <w:r w:rsidR="0055726B">
        <w:rPr>
          <w:rtl/>
        </w:rPr>
        <w:t xml:space="preserve"> </w:t>
      </w:r>
      <w:r w:rsidRPr="00FC31C6">
        <w:rPr>
          <w:rtl/>
        </w:rPr>
        <w:t>1</w:t>
      </w:r>
      <w:r w:rsidR="00742F32">
        <w:rPr>
          <w:rtl/>
        </w:rPr>
        <w:t>:</w:t>
      </w:r>
      <w:r w:rsidRPr="00FC31C6">
        <w:rPr>
          <w:rtl/>
        </w:rPr>
        <w:t xml:space="preserve"> 31.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المحلّى</w:t>
      </w:r>
      <w:r w:rsidRPr="00B644DF">
        <w:rPr>
          <w:rtl/>
        </w:rPr>
        <w:t>ٰ</w:t>
      </w:r>
      <w:r w:rsidRPr="00FC31C6">
        <w:rPr>
          <w:rtl/>
        </w:rPr>
        <w:t xml:space="preserve"> 7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165</w:t>
      </w:r>
      <w:r w:rsidR="00742F32">
        <w:rPr>
          <w:rtl/>
        </w:rPr>
        <w:t xml:space="preserve"> - </w:t>
      </w:r>
      <w:r>
        <w:rPr>
          <w:rtl/>
        </w:rPr>
        <w:t>166.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الخبر أنّ عمر قال للعبّاس ( ادعُ لنا )</w:t>
      </w:r>
      <w:r w:rsidR="00742F32">
        <w:rPr>
          <w:rFonts w:hint="cs"/>
          <w:rtl/>
        </w:rPr>
        <w:t>!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ويزيد في هذا وضوحاً ما ذكره ابن ال</w:t>
      </w:r>
      <w:r>
        <w:rPr>
          <w:rFonts w:hint="cs"/>
          <w:rtl/>
        </w:rPr>
        <w:t>أ</w:t>
      </w:r>
      <w:r>
        <w:rPr>
          <w:rtl/>
        </w:rPr>
        <w:t>ثير في هذه الحادثة بعد ذكرها</w:t>
      </w:r>
      <w:r w:rsidR="00742F32">
        <w:rPr>
          <w:rtl/>
        </w:rPr>
        <w:t>،</w:t>
      </w:r>
      <w:r>
        <w:rPr>
          <w:rtl/>
        </w:rPr>
        <w:t xml:space="preserve"> إذ قال</w:t>
      </w:r>
      <w:r w:rsidR="00742F32">
        <w:rPr>
          <w:rtl/>
        </w:rPr>
        <w:t>:</w:t>
      </w:r>
      <w:r w:rsidR="0055726B">
        <w:rPr>
          <w:rtl/>
        </w:rPr>
        <w:t xml:space="preserve"> </w:t>
      </w:r>
      <w:r>
        <w:rPr>
          <w:rtl/>
        </w:rPr>
        <w:t>فسقاهم الله تعالىٰ به</w:t>
      </w:r>
      <w:r w:rsidR="00742F32">
        <w:rPr>
          <w:rFonts w:hint="cs"/>
          <w:rtl/>
        </w:rPr>
        <w:t xml:space="preserve"> - </w:t>
      </w:r>
      <w:r>
        <w:rPr>
          <w:rtl/>
        </w:rPr>
        <w:t>أي بالعبّاس</w:t>
      </w:r>
      <w:r w:rsidR="00742F32">
        <w:rPr>
          <w:rFonts w:hint="cs"/>
          <w:rtl/>
        </w:rPr>
        <w:t xml:space="preserve"> - </w:t>
      </w:r>
      <w:r>
        <w:rPr>
          <w:rtl/>
        </w:rPr>
        <w:t>وأخصبت ال</w:t>
      </w:r>
      <w:r>
        <w:rPr>
          <w:rFonts w:hint="cs"/>
          <w:rtl/>
        </w:rPr>
        <w:t>أ</w:t>
      </w:r>
      <w:r>
        <w:rPr>
          <w:rtl/>
        </w:rPr>
        <w:t>رض</w:t>
      </w:r>
      <w:r w:rsidR="00742F32">
        <w:rPr>
          <w:rtl/>
        </w:rPr>
        <w:t>،</w:t>
      </w:r>
      <w:r>
        <w:rPr>
          <w:rtl/>
        </w:rPr>
        <w:t xml:space="preserve"> فقال عمر</w:t>
      </w:r>
      <w:r w:rsidR="00742F32">
        <w:rPr>
          <w:rtl/>
        </w:rPr>
        <w:t>:</w:t>
      </w:r>
      <w:r>
        <w:rPr>
          <w:rtl/>
        </w:rPr>
        <w:t xml:space="preserve"> هذا والله</w:t>
      </w:r>
      <w:r w:rsidR="0055726B">
        <w:rPr>
          <w:rtl/>
        </w:rPr>
        <w:t xml:space="preserve"> </w:t>
      </w:r>
      <w:r>
        <w:rPr>
          <w:rtl/>
        </w:rPr>
        <w:t>الوسيلة إلىٰ الله</w:t>
      </w:r>
      <w:r w:rsidR="00742F32">
        <w:rPr>
          <w:rtl/>
        </w:rPr>
        <w:t>،</w:t>
      </w:r>
      <w:r>
        <w:rPr>
          <w:rtl/>
        </w:rPr>
        <w:t xml:space="preserve"> والمكان منه.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ولمّا سقي طفق الناس يتمسَّحون بالعبّاس</w:t>
      </w:r>
      <w:r w:rsidR="00742F32">
        <w:rPr>
          <w:rtl/>
        </w:rPr>
        <w:t>،</w:t>
      </w:r>
      <w:r>
        <w:rPr>
          <w:rtl/>
        </w:rPr>
        <w:t xml:space="preserve"> ويقولون</w:t>
      </w:r>
      <w:r w:rsidR="00742F32">
        <w:rPr>
          <w:rtl/>
        </w:rPr>
        <w:t>:</w:t>
      </w:r>
      <w:r>
        <w:rPr>
          <w:rtl/>
        </w:rPr>
        <w:t xml:space="preserve"> هنيئاً لك ساقي</w:t>
      </w:r>
      <w:r w:rsidR="0055726B">
        <w:rPr>
          <w:rtl/>
        </w:rPr>
        <w:t xml:space="preserve"> </w:t>
      </w:r>
      <w:r>
        <w:rPr>
          <w:rtl/>
        </w:rPr>
        <w:t xml:space="preserve">الحرمين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إذن هو توسُّلٌ بالعبّاس نفسه لقرابته من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وليس توسُّلٌ بدعائه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هذا من ناحية..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ومن ناحيةٍ أُخرى فهو عريٌّ عن الدلالة علىٰ عدم صحة التوسُّل بالميِّت أو</w:t>
      </w:r>
      <w:r w:rsidR="0055726B">
        <w:rPr>
          <w:rtl/>
        </w:rPr>
        <w:t xml:space="preserve"> </w:t>
      </w:r>
      <w:r>
        <w:rPr>
          <w:rtl/>
        </w:rPr>
        <w:t>بدعائه</w:t>
      </w:r>
      <w:r w:rsidR="00742F32">
        <w:rPr>
          <w:rtl/>
        </w:rPr>
        <w:t>،</w:t>
      </w:r>
      <w:r>
        <w:rPr>
          <w:rtl/>
        </w:rPr>
        <w:t xml:space="preserve"> وذلك</w:t>
      </w:r>
      <w:r w:rsidR="00742F32">
        <w:rPr>
          <w:rtl/>
        </w:rPr>
        <w:t>: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1</w:t>
      </w:r>
      <w:r w:rsidR="00742F32">
        <w:rPr>
          <w:rtl/>
        </w:rPr>
        <w:t xml:space="preserve"> - </w:t>
      </w:r>
      <w:r>
        <w:rPr>
          <w:rtl/>
        </w:rPr>
        <w:t>لما تقدّم من انحصار دلالته علىٰ ما ثبت في موضوعه.</w:t>
      </w:r>
    </w:p>
    <w:p w:rsidR="00742F32" w:rsidRDefault="006E6387" w:rsidP="00742F32">
      <w:pPr>
        <w:pStyle w:val="libNormal0"/>
        <w:rPr>
          <w:rtl/>
        </w:rPr>
      </w:pPr>
      <w:r>
        <w:rPr>
          <w:rtl/>
        </w:rPr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لما سنورد بعضه ممّا ثبت عن الصحابة أنفسهم من التوسُّل بالنبي </w:t>
      </w:r>
      <w:r w:rsidRPr="00742F32">
        <w:rPr>
          <w:rStyle w:val="libAlaemChar"/>
          <w:rtl/>
        </w:rPr>
        <w:t>صلى‌الله‌عليه‌وآله‌وسلم</w:t>
      </w:r>
      <w:r w:rsidR="0055726B">
        <w:rPr>
          <w:rtl/>
        </w:rPr>
        <w:t xml:space="preserve"> </w:t>
      </w:r>
      <w:r>
        <w:rPr>
          <w:rtl/>
        </w:rPr>
        <w:t>وبدعائه بعد وفاته..</w:t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نبدأ ذلك بالتذكير بما تقدَّم في القسم الأول من حديث الإمام عليٍّ </w:t>
      </w:r>
      <w:r w:rsidR="006E6387" w:rsidRPr="00742F32">
        <w:rPr>
          <w:rStyle w:val="libAlaemChar"/>
          <w:rtl/>
        </w:rPr>
        <w:t>عليه‌السلام</w:t>
      </w:r>
      <w:r>
        <w:rPr>
          <w:rtl/>
        </w:rPr>
        <w:t>،</w:t>
      </w:r>
      <w:r w:rsidR="006E6387">
        <w:rPr>
          <w:rtl/>
        </w:rPr>
        <w:t xml:space="preserve"> ومن</w:t>
      </w:r>
      <w:r w:rsidR="0055726B">
        <w:rPr>
          <w:rtl/>
        </w:rPr>
        <w:t xml:space="preserve"> </w:t>
      </w:r>
      <w:r w:rsidR="006E6387">
        <w:rPr>
          <w:rtl/>
        </w:rPr>
        <w:t>حديث عمر بن حرب الهلالي</w:t>
      </w:r>
      <w:r>
        <w:rPr>
          <w:rtl/>
        </w:rPr>
        <w:t>،</w:t>
      </w:r>
      <w:r w:rsidR="006E6387">
        <w:rPr>
          <w:rtl/>
        </w:rPr>
        <w:t xml:space="preserve"> في زيارة اثنين من ال</w:t>
      </w:r>
      <w:r w:rsidR="006E6387">
        <w:rPr>
          <w:rFonts w:hint="cs"/>
          <w:rtl/>
        </w:rPr>
        <w:t>أ</w:t>
      </w:r>
      <w:r w:rsidR="006E6387">
        <w:rPr>
          <w:rtl/>
        </w:rPr>
        <w:t>عراب بمحضر من كل</w:t>
      </w:r>
      <w:r w:rsidR="0055726B">
        <w:rPr>
          <w:rtl/>
        </w:rPr>
        <w:t xml:space="preserve"> </w:t>
      </w:r>
      <w:r w:rsidR="006E6387">
        <w:rPr>
          <w:rtl/>
        </w:rPr>
        <w:t>منهما</w:t>
      </w:r>
      <w:r>
        <w:rPr>
          <w:rtl/>
        </w:rPr>
        <w:t>،</w:t>
      </w:r>
      <w:r w:rsidR="006E6387">
        <w:rPr>
          <w:rtl/>
        </w:rPr>
        <w:t xml:space="preserve"> وتوسُّلهما بدعائه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 xml:space="preserve">وشاهد ثالث أقرّه ابن تيمية نفسه </w:t>
      </w:r>
      <w:r w:rsidR="006E6387" w:rsidRPr="00742F32">
        <w:rPr>
          <w:rStyle w:val="libFootnotenumChar"/>
          <w:rtl/>
        </w:rPr>
        <w:t>(2)</w:t>
      </w:r>
      <w:r>
        <w:rPr>
          <w:rtl/>
        </w:rPr>
        <w:t>،</w:t>
      </w:r>
      <w:r w:rsidR="006E6387">
        <w:rPr>
          <w:rtl/>
        </w:rPr>
        <w:t xml:space="preserve"> وأخرجه ابن أبي شيبة وغيره. وفيه</w:t>
      </w:r>
      <w:r>
        <w:rPr>
          <w:rtl/>
        </w:rPr>
        <w:t>: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أنّه أصاب الناس قحطٌ في زمان عمر بن الخطاب</w:t>
      </w:r>
      <w:r w:rsidR="00742F32">
        <w:rPr>
          <w:rtl/>
        </w:rPr>
        <w:t>،</w:t>
      </w:r>
      <w:r>
        <w:rPr>
          <w:rtl/>
        </w:rPr>
        <w:t xml:space="preserve"> فجاء رجل</w:t>
      </w:r>
      <w:r>
        <w:rPr>
          <w:rFonts w:hint="cs"/>
          <w:rtl/>
        </w:rPr>
        <w:t xml:space="preserve"> </w:t>
      </w:r>
      <w:r>
        <w:rPr>
          <w:rtl/>
        </w:rPr>
        <w:t xml:space="preserve">قبر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أسد الغابة / ترجمة العبّاس.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اقتضاء الصراط المستقيم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373.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742F32">
        <w:rPr>
          <w:rtl/>
        </w:rPr>
        <w:t>:</w:t>
      </w:r>
      <w:r>
        <w:rPr>
          <w:rtl/>
        </w:rPr>
        <w:t xml:space="preserve"> يا رسول الله</w:t>
      </w:r>
      <w:r w:rsidR="00742F32">
        <w:rPr>
          <w:rtl/>
        </w:rPr>
        <w:t>،</w:t>
      </w:r>
      <w:r>
        <w:rPr>
          <w:rtl/>
        </w:rPr>
        <w:t xml:space="preserve"> استسق الله ل</w:t>
      </w:r>
      <w:r>
        <w:rPr>
          <w:rFonts w:hint="cs"/>
          <w:rtl/>
        </w:rPr>
        <w:t>أُ</w:t>
      </w:r>
      <w:r>
        <w:rPr>
          <w:rtl/>
        </w:rPr>
        <w:t>مّتك</w:t>
      </w:r>
      <w:r w:rsidR="00742F32">
        <w:rPr>
          <w:rtl/>
        </w:rPr>
        <w:t>،</w:t>
      </w:r>
      <w:r>
        <w:rPr>
          <w:rtl/>
        </w:rPr>
        <w:t xml:space="preserve"> فإنّهم قد هلكوا.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فأتاه رسول الله في المنام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أئتِ عمر فأقرئه السلام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وأخبره أنّهم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مُسْقَون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وقل له</w:t>
      </w:r>
      <w:r w:rsidR="00742F32">
        <w:rPr>
          <w:rStyle w:val="libBold2Char"/>
          <w:rtl/>
        </w:rPr>
        <w:t>:</w:t>
      </w:r>
      <w:r w:rsidRPr="00742F32">
        <w:rPr>
          <w:rStyle w:val="libBold2Char"/>
          <w:rtl/>
        </w:rPr>
        <w:t xml:space="preserve"> عليك الكَيس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الكَيس »</w:t>
      </w:r>
      <w:r>
        <w:rPr>
          <w:rtl/>
        </w:rPr>
        <w:t xml:space="preserve"> فأتى</w:t>
      </w:r>
      <w:r w:rsidRPr="00B644DF">
        <w:rPr>
          <w:rtl/>
        </w:rPr>
        <w:t>ٰ</w:t>
      </w:r>
      <w:r>
        <w:rPr>
          <w:rtl/>
        </w:rPr>
        <w:t xml:space="preserve"> الرجل عمر فأخبره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وهذا وحده</w:t>
      </w:r>
      <w:r w:rsidR="00742F32">
        <w:rPr>
          <w:rFonts w:hint="cs"/>
          <w:rtl/>
        </w:rPr>
        <w:t xml:space="preserve"> - </w:t>
      </w:r>
      <w:r>
        <w:rPr>
          <w:rtl/>
        </w:rPr>
        <w:t>بعد أن أقرّه ابن تيمية</w:t>
      </w:r>
      <w:r w:rsidR="00742F32">
        <w:rPr>
          <w:rFonts w:hint="cs"/>
          <w:rtl/>
        </w:rPr>
        <w:t xml:space="preserve"> - </w:t>
      </w:r>
      <w:r>
        <w:rPr>
          <w:rtl/>
        </w:rPr>
        <w:t>كافٍ في دفع شبهته</w:t>
      </w:r>
      <w:r w:rsidR="00742F32">
        <w:rPr>
          <w:rtl/>
        </w:rPr>
        <w:t>،</w:t>
      </w:r>
      <w:r>
        <w:rPr>
          <w:rtl/>
        </w:rPr>
        <w:t xml:space="preserve"> وفي ردِّ احتجاجه</w:t>
      </w:r>
      <w:r w:rsidR="0055726B">
        <w:rPr>
          <w:rtl/>
        </w:rPr>
        <w:t xml:space="preserve"> </w:t>
      </w:r>
      <w:r>
        <w:rPr>
          <w:rtl/>
        </w:rPr>
        <w:t>بتوسُّل عمر بالعبّاس علىٰ نفي جواز التوسُّل بدعاء الميِّت</w:t>
      </w:r>
      <w:r w:rsidR="00742F32">
        <w:rPr>
          <w:rtl/>
        </w:rPr>
        <w:t>،</w:t>
      </w:r>
      <w:r>
        <w:rPr>
          <w:rtl/>
        </w:rPr>
        <w:t xml:space="preserve"> ثمَّ بالميِّت نفسه.</w:t>
      </w:r>
    </w:p>
    <w:p w:rsidR="006E6387" w:rsidRDefault="00742F32" w:rsidP="00742F32">
      <w:pPr>
        <w:pStyle w:val="libNormal"/>
        <w:rPr>
          <w:rtl/>
        </w:rPr>
      </w:pPr>
      <w:r>
        <w:rPr>
          <w:rtl/>
        </w:rPr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وأخرج السبكي من حديث عائشة</w:t>
      </w:r>
      <w:r>
        <w:rPr>
          <w:rFonts w:hint="cs"/>
          <w:rtl/>
        </w:rPr>
        <w:t>؛</w:t>
      </w:r>
      <w:r w:rsidR="006E6387">
        <w:rPr>
          <w:rtl/>
        </w:rPr>
        <w:t xml:space="preserve"> أنّه أصاب المدينة قحطٌ</w:t>
      </w:r>
      <w:r>
        <w:rPr>
          <w:rtl/>
        </w:rPr>
        <w:t>،</w:t>
      </w:r>
      <w:r w:rsidR="006E6387">
        <w:rPr>
          <w:rtl/>
        </w:rPr>
        <w:t xml:space="preserve"> فقالت</w:t>
      </w:r>
      <w:r>
        <w:rPr>
          <w:rtl/>
        </w:rPr>
        <w:t>:</w:t>
      </w:r>
      <w:r w:rsidR="006E6387">
        <w:rPr>
          <w:rtl/>
        </w:rPr>
        <w:t xml:space="preserve"> انظروا قبر</w:t>
      </w:r>
      <w:r w:rsidR="0055726B">
        <w:rPr>
          <w:rtl/>
        </w:rPr>
        <w:t xml:space="preserve"> </w:t>
      </w:r>
      <w:r w:rsidR="006E6387">
        <w:rPr>
          <w:rtl/>
        </w:rPr>
        <w:t xml:space="preserve">النبي </w:t>
      </w:r>
      <w:r w:rsidR="006E6387" w:rsidRPr="00742F32">
        <w:rPr>
          <w:rStyle w:val="libAlaemChar"/>
          <w:rtl/>
        </w:rPr>
        <w:t>صلى‌الله‌عليه‌وآله‌وسلم</w:t>
      </w:r>
      <w:r w:rsidR="006E6387">
        <w:rPr>
          <w:rtl/>
        </w:rPr>
        <w:t xml:space="preserve"> فاجعلوا منه كوى</w:t>
      </w:r>
      <w:r w:rsidR="006E6387" w:rsidRPr="00B644DF">
        <w:rPr>
          <w:rtl/>
        </w:rPr>
        <w:t>ٰ</w:t>
      </w:r>
      <w:r w:rsidR="006E6387">
        <w:rPr>
          <w:rtl/>
        </w:rPr>
        <w:t xml:space="preserve"> إلىٰ السماء حتىٰ لا يكون بينه وبين السماء</w:t>
      </w:r>
      <w:r w:rsidR="0055726B">
        <w:rPr>
          <w:rtl/>
        </w:rPr>
        <w:t xml:space="preserve"> </w:t>
      </w:r>
      <w:r w:rsidR="006E6387">
        <w:rPr>
          <w:rtl/>
        </w:rPr>
        <w:t>سقف.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ففعلوا</w:t>
      </w:r>
      <w:r w:rsidR="00742F32">
        <w:rPr>
          <w:rtl/>
        </w:rPr>
        <w:t>،</w:t>
      </w:r>
      <w:r>
        <w:rPr>
          <w:rtl/>
        </w:rPr>
        <w:t xml:space="preserve"> فمُطروا حتىٰ نبت العشب</w:t>
      </w:r>
      <w:r w:rsidR="00742F32">
        <w:rPr>
          <w:rtl/>
        </w:rPr>
        <w:t>،</w:t>
      </w:r>
      <w:r>
        <w:rPr>
          <w:rtl/>
        </w:rPr>
        <w:t xml:space="preserve"> وسمن ال</w:t>
      </w:r>
      <w:r>
        <w:rPr>
          <w:rFonts w:hint="cs"/>
          <w:rtl/>
        </w:rPr>
        <w:t>إ</w:t>
      </w:r>
      <w:r>
        <w:rPr>
          <w:rtl/>
        </w:rPr>
        <w:t>بل حتىٰ تفتَّقت من الشحم</w:t>
      </w:r>
      <w:r w:rsidR="00742F32">
        <w:rPr>
          <w:rtl/>
        </w:rPr>
        <w:t>،</w:t>
      </w:r>
      <w:r>
        <w:rPr>
          <w:rtl/>
        </w:rPr>
        <w:t xml:space="preserve"> فسمِّي</w:t>
      </w:r>
      <w:r w:rsidR="0055726B">
        <w:rPr>
          <w:rtl/>
        </w:rPr>
        <w:t xml:space="preserve"> </w:t>
      </w:r>
      <w:r>
        <w:rPr>
          <w:rtl/>
        </w:rPr>
        <w:t>ذلك العام</w:t>
      </w:r>
      <w:r w:rsidR="00742F32">
        <w:rPr>
          <w:rtl/>
        </w:rPr>
        <w:t>:</w:t>
      </w:r>
      <w:r>
        <w:rPr>
          <w:rtl/>
        </w:rPr>
        <w:t xml:space="preserve"> ( عام الفتق )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وبهذا</w:t>
      </w:r>
      <w:r w:rsidR="00742F32">
        <w:rPr>
          <w:rtl/>
        </w:rPr>
        <w:t>،</w:t>
      </w:r>
      <w:r>
        <w:rPr>
          <w:rtl/>
        </w:rPr>
        <w:t xml:space="preserve"> بل ببعضه ثبتت صحة التوسُّل بدعاء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بعد موته.</w:t>
      </w:r>
    </w:p>
    <w:p w:rsidR="006E6387" w:rsidRDefault="006E6387" w:rsidP="00742F32">
      <w:pPr>
        <w:pStyle w:val="libBold1"/>
        <w:rPr>
          <w:rtl/>
        </w:rPr>
      </w:pPr>
      <w:r>
        <w:rPr>
          <w:rtl/>
        </w:rPr>
        <w:t>الدرجة الثالثة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التوسُّل بالجاه والحرمة..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قال ابن تيمية</w:t>
      </w:r>
      <w:r w:rsidR="00742F32">
        <w:rPr>
          <w:rtl/>
        </w:rPr>
        <w:t>:</w:t>
      </w:r>
      <w:r>
        <w:rPr>
          <w:rtl/>
        </w:rPr>
        <w:t xml:space="preserve"> لم يبلغني عن أحدٍ من العلماء في ذلك ما أحكيه</w:t>
      </w:r>
      <w:r w:rsidR="00742F32">
        <w:rPr>
          <w:rtl/>
        </w:rPr>
        <w:t>،</w:t>
      </w:r>
      <w:r>
        <w:rPr>
          <w:rtl/>
        </w:rPr>
        <w:t xml:space="preserve"> إلّا ما رأيت في</w:t>
      </w:r>
      <w:r w:rsidR="0055726B">
        <w:rPr>
          <w:rtl/>
        </w:rPr>
        <w:t xml:space="preserve"> </w:t>
      </w:r>
      <w:r>
        <w:rPr>
          <w:rtl/>
        </w:rPr>
        <w:t>فتاوى</w:t>
      </w:r>
      <w:r w:rsidRPr="00B644DF">
        <w:rPr>
          <w:rtl/>
        </w:rPr>
        <w:t>ٰ</w:t>
      </w:r>
      <w:r>
        <w:rPr>
          <w:rtl/>
        </w:rPr>
        <w:t xml:space="preserve"> الفقيه أبي محمد بن عبدالسلام</w:t>
      </w:r>
      <w:r w:rsidR="00742F32">
        <w:rPr>
          <w:rtl/>
        </w:rPr>
        <w:t>،</w:t>
      </w:r>
      <w:r>
        <w:rPr>
          <w:rtl/>
        </w:rPr>
        <w:t xml:space="preserve"> فإنّه أفتى أنّه لا يجوز ل</w:t>
      </w:r>
      <w:r>
        <w:rPr>
          <w:rFonts w:hint="cs"/>
          <w:rtl/>
        </w:rPr>
        <w:t>أ</w:t>
      </w:r>
      <w:r>
        <w:rPr>
          <w:rtl/>
        </w:rPr>
        <w:t>حدٍ أن يفعل ذلك إلّا</w:t>
      </w:r>
      <w:r w:rsidR="0055726B">
        <w:rPr>
          <w:rtl/>
        </w:rPr>
        <w:t xml:space="preserve"> </w:t>
      </w:r>
      <w:r>
        <w:rPr>
          <w:rtl/>
        </w:rPr>
        <w:t xml:space="preserve">للنبي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،</w:t>
      </w:r>
      <w:r>
        <w:rPr>
          <w:rtl/>
        </w:rPr>
        <w:t xml:space="preserve"> إن صحَّ الحديث في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Fonts w:hint="cs"/>
          <w:rtl/>
        </w:rPr>
        <w:t>!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ومعنى</w:t>
      </w:r>
      <w:r w:rsidRPr="00B644DF">
        <w:rPr>
          <w:rtl/>
        </w:rPr>
        <w:t>ٰ</w:t>
      </w:r>
      <w:r>
        <w:rPr>
          <w:rtl/>
        </w:rPr>
        <w:t xml:space="preserve"> الاستسفتاء</w:t>
      </w:r>
      <w:r w:rsidR="00742F32">
        <w:rPr>
          <w:rtl/>
        </w:rPr>
        <w:t>:</w:t>
      </w:r>
      <w:r>
        <w:rPr>
          <w:rtl/>
        </w:rPr>
        <w:t xml:space="preserve"> قد روىٰ</w:t>
      </w:r>
      <w:r w:rsidR="0055726B">
        <w:rPr>
          <w:rtl/>
        </w:rPr>
        <w:t xml:space="preserve"> </w:t>
      </w:r>
      <w:r>
        <w:rPr>
          <w:rtl/>
        </w:rPr>
        <w:t xml:space="preserve">النسائي والترمذي وغيرها أنّ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علَّم بعض أصحابه أن يدعو فيقول</w:t>
      </w:r>
      <w:r w:rsidR="00742F32">
        <w:rPr>
          <w:rtl/>
        </w:rPr>
        <w:t>: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المصنّف / لابن أبي شيبة 12</w:t>
      </w:r>
      <w:r w:rsidR="00742F32">
        <w:rPr>
          <w:rtl/>
        </w:rPr>
        <w:t>:</w:t>
      </w:r>
      <w:r w:rsidRPr="00FC31C6">
        <w:rPr>
          <w:rtl/>
        </w:rPr>
        <w:t xml:space="preserve"> 31</w:t>
      </w:r>
      <w:r w:rsidR="00742F32">
        <w:rPr>
          <w:rtl/>
        </w:rPr>
        <w:t xml:space="preserve"> - </w:t>
      </w:r>
      <w:r w:rsidRPr="00FC31C6">
        <w:rPr>
          <w:rtl/>
        </w:rPr>
        <w:t>32.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شفاء السقام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172.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 w:rsidRPr="00742F32">
        <w:rPr>
          <w:rStyle w:val="libBold2Char"/>
          <w:rtl/>
        </w:rPr>
        <w:lastRenderedPageBreak/>
        <w:t>« اللّهم إنِّي أسألك وأتوسَّل إليك بنبيِّك نبي الرحمة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يا محمّد يا رسول الله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إنّي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أتوسَّل بك إلىٰ ربِّي في حاجتي ليقضيها لي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اللّهم فشفِّعه فيَّ »</w:t>
      </w:r>
      <w:r>
        <w:rPr>
          <w:rtl/>
        </w:rPr>
        <w:t xml:space="preserve"> فإنّ هذا</w:t>
      </w:r>
      <w:r w:rsidR="0055726B">
        <w:rPr>
          <w:rtl/>
        </w:rPr>
        <w:t xml:space="preserve"> </w:t>
      </w:r>
      <w:r>
        <w:rPr>
          <w:rtl/>
        </w:rPr>
        <w:t xml:space="preserve">الحديث قد استدلَّ به طائفة علىٰ جواز التوسُّل بالنبي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حياته وبعد مماته.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قالوا</w:t>
      </w:r>
      <w:r w:rsidR="00742F32">
        <w:rPr>
          <w:rtl/>
        </w:rPr>
        <w:t>،</w:t>
      </w:r>
      <w:r>
        <w:rPr>
          <w:rtl/>
        </w:rPr>
        <w:t xml:space="preserve"> والكلام لابن تيمية</w:t>
      </w:r>
      <w:r w:rsidR="00742F32">
        <w:rPr>
          <w:rtl/>
        </w:rPr>
        <w:t>:</w:t>
      </w:r>
      <w:r>
        <w:rPr>
          <w:rtl/>
        </w:rPr>
        <w:t xml:space="preserve"> وليس في التوسُّل دعاء المخلوقين</w:t>
      </w:r>
      <w:r w:rsidR="00742F32">
        <w:rPr>
          <w:rtl/>
        </w:rPr>
        <w:t>،</w:t>
      </w:r>
      <w:r>
        <w:rPr>
          <w:rtl/>
        </w:rPr>
        <w:t xml:space="preserve"> ولا استغاثة</w:t>
      </w:r>
      <w:r w:rsidR="0055726B">
        <w:rPr>
          <w:rtl/>
        </w:rPr>
        <w:t xml:space="preserve"> </w:t>
      </w:r>
      <w:r>
        <w:rPr>
          <w:rtl/>
        </w:rPr>
        <w:t>بالمخلوق</w:t>
      </w:r>
      <w:r w:rsidR="00742F32">
        <w:rPr>
          <w:rtl/>
        </w:rPr>
        <w:t>،</w:t>
      </w:r>
      <w:r>
        <w:rPr>
          <w:rtl/>
        </w:rPr>
        <w:t xml:space="preserve"> وإنّما هو دعاء واستغاثة بالله</w:t>
      </w:r>
      <w:r w:rsidR="00742F32">
        <w:rPr>
          <w:rtl/>
        </w:rPr>
        <w:t>،</w:t>
      </w:r>
      <w:r>
        <w:rPr>
          <w:rtl/>
        </w:rPr>
        <w:t xml:space="preserve"> لكن فيه سؤال بجاهه</w:t>
      </w:r>
      <w:r w:rsidR="00742F32">
        <w:rPr>
          <w:rtl/>
        </w:rPr>
        <w:t>،</w:t>
      </w:r>
      <w:r>
        <w:rPr>
          <w:rtl/>
        </w:rPr>
        <w:t xml:space="preserve"> كما في سنن ابن</w:t>
      </w:r>
      <w:r w:rsidR="0055726B">
        <w:rPr>
          <w:rtl/>
        </w:rPr>
        <w:t xml:space="preserve"> </w:t>
      </w:r>
      <w:r>
        <w:rPr>
          <w:rtl/>
        </w:rPr>
        <w:t>ماجة</w:t>
      </w:r>
      <w:r w:rsidR="00742F32">
        <w:rPr>
          <w:rtl/>
        </w:rPr>
        <w:t>،</w:t>
      </w:r>
      <w:r>
        <w:rPr>
          <w:rtl/>
        </w:rPr>
        <w:t xml:space="preserve"> عن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أنّه ذكر في دعاء الخارج للصلاة أن يقول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اللّهم إنِّي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أسألك بحقِّ السائلين عليك... »</w:t>
      </w:r>
      <w:r>
        <w:rPr>
          <w:rtl/>
        </w:rPr>
        <w:t xml:space="preserve"> الحديث</w:t>
      </w:r>
      <w:r w:rsidR="00742F32">
        <w:rPr>
          <w:rtl/>
        </w:rPr>
        <w:t>،</w:t>
      </w:r>
      <w:r>
        <w:rPr>
          <w:rtl/>
        </w:rPr>
        <w:t xml:space="preserve"> ففي هذا الحديث أنّه سأل بحقِّ السائلين</w:t>
      </w:r>
      <w:r w:rsidR="0055726B">
        <w:rPr>
          <w:rtl/>
        </w:rPr>
        <w:t xml:space="preserve"> </w:t>
      </w:r>
      <w:r>
        <w:rPr>
          <w:rtl/>
        </w:rPr>
        <w:t>عليه.. والله تعالىٰ قد جعل علىٰ نفسه حقّاً.. إلىٰ أن قال</w:t>
      </w:r>
      <w:r w:rsidR="00742F32">
        <w:rPr>
          <w:rtl/>
        </w:rPr>
        <w:t>:</w:t>
      </w:r>
      <w:r>
        <w:rPr>
          <w:rtl/>
        </w:rPr>
        <w:t xml:space="preserve"> وقالت طائفة</w:t>
      </w:r>
      <w:r w:rsidR="00742F32">
        <w:rPr>
          <w:rtl/>
        </w:rPr>
        <w:t>:</w:t>
      </w:r>
      <w:r>
        <w:rPr>
          <w:rtl/>
        </w:rPr>
        <w:t xml:space="preserve"> ليس في هذا</w:t>
      </w:r>
      <w:r w:rsidR="0055726B">
        <w:rPr>
          <w:rtl/>
        </w:rPr>
        <w:t xml:space="preserve"> </w:t>
      </w:r>
      <w:r>
        <w:rPr>
          <w:rtl/>
        </w:rPr>
        <w:t>جواز التوسُّل به بعد مماته وفي مغيبه</w:t>
      </w:r>
      <w:r w:rsidR="00742F32">
        <w:rPr>
          <w:rtl/>
        </w:rPr>
        <w:t>،</w:t>
      </w:r>
      <w:r>
        <w:rPr>
          <w:rtl/>
        </w:rPr>
        <w:t xml:space="preserve"> بل إنّما فيه التوسُّل في حياته بحضوره..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ثمّ أخذ ينتصر لهذا الرأي ال</w:t>
      </w:r>
      <w:r>
        <w:rPr>
          <w:rFonts w:hint="cs"/>
          <w:rtl/>
        </w:rPr>
        <w:t>أ</w:t>
      </w:r>
      <w:r>
        <w:rPr>
          <w:rtl/>
        </w:rPr>
        <w:t>خير</w:t>
      </w:r>
      <w:r w:rsidR="00742F32">
        <w:rPr>
          <w:rtl/>
        </w:rPr>
        <w:t>،</w:t>
      </w:r>
      <w:r>
        <w:rPr>
          <w:rtl/>
        </w:rPr>
        <w:t xml:space="preserve"> قائلاً</w:t>
      </w:r>
      <w:r w:rsidR="00742F32">
        <w:rPr>
          <w:rtl/>
        </w:rPr>
        <w:t>:</w:t>
      </w:r>
      <w:r>
        <w:rPr>
          <w:rtl/>
        </w:rPr>
        <w:t xml:space="preserve"> وذلك التوسُّل به أنّهم كانوا يسألونه أن</w:t>
      </w:r>
      <w:r w:rsidR="0055726B">
        <w:rPr>
          <w:rtl/>
        </w:rPr>
        <w:t xml:space="preserve"> </w:t>
      </w:r>
      <w:r>
        <w:rPr>
          <w:rtl/>
        </w:rPr>
        <w:t>يدعو لهم</w:t>
      </w:r>
      <w:r w:rsidR="00742F32">
        <w:rPr>
          <w:rtl/>
        </w:rPr>
        <w:t>،</w:t>
      </w:r>
      <w:r>
        <w:rPr>
          <w:rtl/>
        </w:rPr>
        <w:t xml:space="preserve"> فيدعو لهم</w:t>
      </w:r>
      <w:r w:rsidR="00742F32">
        <w:rPr>
          <w:rtl/>
        </w:rPr>
        <w:t>،</w:t>
      </w:r>
      <w:r>
        <w:rPr>
          <w:rtl/>
        </w:rPr>
        <w:t xml:space="preserve"> ويدعون معه</w:t>
      </w:r>
      <w:r w:rsidR="00742F32">
        <w:rPr>
          <w:rtl/>
        </w:rPr>
        <w:t>،</w:t>
      </w:r>
      <w:r>
        <w:rPr>
          <w:rtl/>
        </w:rPr>
        <w:t xml:space="preserve"> ويتوسَّلون بشفاعته ودعائه</w:t>
      </w:r>
      <w:r w:rsidR="00742F32">
        <w:rPr>
          <w:rtl/>
        </w:rPr>
        <w:t>،</w:t>
      </w:r>
      <w:r>
        <w:rPr>
          <w:rtl/>
        </w:rPr>
        <w:t xml:space="preserve"> ومثَّل لذلك</w:t>
      </w:r>
      <w:r w:rsidR="0055726B">
        <w:rPr>
          <w:rtl/>
        </w:rPr>
        <w:t xml:space="preserve"> </w:t>
      </w:r>
      <w:r>
        <w:rPr>
          <w:rtl/>
        </w:rPr>
        <w:t>بحديث ال</w:t>
      </w:r>
      <w:r>
        <w:rPr>
          <w:rFonts w:hint="cs"/>
          <w:rtl/>
        </w:rPr>
        <w:t>أ</w:t>
      </w:r>
      <w:r>
        <w:rPr>
          <w:rtl/>
        </w:rPr>
        <w:t>عرابي</w:t>
      </w:r>
      <w:r w:rsidR="00742F32">
        <w:rPr>
          <w:rtl/>
        </w:rPr>
        <w:t>:</w:t>
      </w:r>
      <w:r>
        <w:rPr>
          <w:rtl/>
        </w:rPr>
        <w:t xml:space="preserve"> يا رسول الله</w:t>
      </w:r>
      <w:r w:rsidR="00742F32">
        <w:rPr>
          <w:rtl/>
        </w:rPr>
        <w:t>،</w:t>
      </w:r>
      <w:r>
        <w:rPr>
          <w:rtl/>
        </w:rPr>
        <w:t xml:space="preserve"> هلكت ال</w:t>
      </w:r>
      <w:r>
        <w:rPr>
          <w:rFonts w:hint="cs"/>
          <w:rtl/>
        </w:rPr>
        <w:t>أ</w:t>
      </w:r>
      <w:r>
        <w:rPr>
          <w:rtl/>
        </w:rPr>
        <w:t>موال وانقطعت السبل فادعُ الله لنا أن</w:t>
      </w:r>
      <w:r w:rsidR="0055726B">
        <w:rPr>
          <w:rtl/>
        </w:rPr>
        <w:t xml:space="preserve"> </w:t>
      </w:r>
      <w:r>
        <w:rPr>
          <w:rtl/>
        </w:rPr>
        <w:t>يمسكها عنّا.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فهذا كان توسُّلهم به في الاستسقاء ونحوه</w:t>
      </w:r>
      <w:r w:rsidR="00742F32">
        <w:rPr>
          <w:rtl/>
        </w:rPr>
        <w:t>،</w:t>
      </w:r>
      <w:r>
        <w:rPr>
          <w:rtl/>
        </w:rPr>
        <w:t xml:space="preserve"> ولمّا مات توسَّلوا</w:t>
      </w:r>
      <w:r w:rsidR="0055726B">
        <w:rPr>
          <w:rtl/>
        </w:rPr>
        <w:t xml:space="preserve"> </w:t>
      </w:r>
      <w:r>
        <w:rPr>
          <w:rtl/>
        </w:rPr>
        <w:t xml:space="preserve">بالعبّاس </w:t>
      </w:r>
      <w:r w:rsidRPr="00742F32">
        <w:rPr>
          <w:rStyle w:val="libAlaemChar"/>
          <w:rtl/>
        </w:rPr>
        <w:t>رضي‌الله‌عنه</w:t>
      </w:r>
      <w:r>
        <w:rPr>
          <w:rtl/>
        </w:rPr>
        <w:t>.. وكذلك معاوية بن أبي سفيان</w:t>
      </w:r>
      <w:r w:rsidR="00742F32">
        <w:rPr>
          <w:rtl/>
        </w:rPr>
        <w:t>،</w:t>
      </w:r>
      <w:r>
        <w:rPr>
          <w:rtl/>
        </w:rPr>
        <w:t xml:space="preserve"> استسقى</w:t>
      </w:r>
      <w:r w:rsidRPr="00B644DF">
        <w:rPr>
          <w:rtl/>
        </w:rPr>
        <w:t>ٰ</w:t>
      </w:r>
      <w:r>
        <w:rPr>
          <w:rtl/>
        </w:rPr>
        <w:t xml:space="preserve"> بيزيد بن ال</w:t>
      </w:r>
      <w:r>
        <w:rPr>
          <w:rFonts w:hint="cs"/>
          <w:rtl/>
        </w:rPr>
        <w:t>أ</w:t>
      </w:r>
      <w:r>
        <w:rPr>
          <w:rtl/>
        </w:rPr>
        <w:t>سود</w:t>
      </w:r>
      <w:r w:rsidR="0055726B">
        <w:rPr>
          <w:rtl/>
        </w:rPr>
        <w:t xml:space="preserve"> </w:t>
      </w:r>
      <w:r>
        <w:rPr>
          <w:rtl/>
        </w:rPr>
        <w:t>الجرشي</w:t>
      </w:r>
      <w:r w:rsidR="00742F32">
        <w:rPr>
          <w:rtl/>
        </w:rPr>
        <w:t>،</w:t>
      </w:r>
      <w:r>
        <w:rPr>
          <w:rtl/>
        </w:rPr>
        <w:t xml:space="preserve"> وقال</w:t>
      </w:r>
      <w:r w:rsidR="00742F32">
        <w:rPr>
          <w:rtl/>
        </w:rPr>
        <w:t>:</w:t>
      </w:r>
      <w:r>
        <w:rPr>
          <w:rtl/>
        </w:rPr>
        <w:t xml:space="preserve"> اللّهم إنّا نستشفع إليك بخيارنا</w:t>
      </w:r>
      <w:r w:rsidR="00742F32">
        <w:rPr>
          <w:rtl/>
        </w:rPr>
        <w:t>،</w:t>
      </w:r>
      <w:r>
        <w:rPr>
          <w:rtl/>
        </w:rPr>
        <w:t xml:space="preserve"> يا يزيد ارفع يديك إلىٰ الله...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ثمّ ختم بقوله</w:t>
      </w:r>
      <w:r w:rsidR="00742F32">
        <w:rPr>
          <w:rtl/>
        </w:rPr>
        <w:t>:</w:t>
      </w:r>
      <w:r>
        <w:rPr>
          <w:rtl/>
        </w:rPr>
        <w:t xml:space="preserve"> ولم يذكر أحد من العلماء أنّه يشرع التوسُّل والاستسقاء بالنبي</w:t>
      </w:r>
      <w:r w:rsidR="0055726B">
        <w:rPr>
          <w:rtl/>
        </w:rPr>
        <w:t xml:space="preserve"> </w:t>
      </w:r>
      <w:r>
        <w:rPr>
          <w:rtl/>
        </w:rPr>
        <w:t>والصالح بعد موته ولا في مغيبه</w:t>
      </w:r>
      <w:r w:rsidR="00742F32">
        <w:rPr>
          <w:rtl/>
        </w:rPr>
        <w:t>،</w:t>
      </w:r>
      <w:r>
        <w:rPr>
          <w:rtl/>
        </w:rPr>
        <w:t xml:space="preserve"> ولا استحبّوا ذلك في الاستسقاء ولا في</w:t>
      </w:r>
      <w:r w:rsidR="0055726B">
        <w:rPr>
          <w:rtl/>
        </w:rPr>
        <w:t xml:space="preserve"> </w:t>
      </w:r>
      <w:r>
        <w:rPr>
          <w:rtl/>
        </w:rPr>
        <w:t>الاستنصار ولا غير ذلك من ال</w:t>
      </w:r>
      <w:r>
        <w:rPr>
          <w:rFonts w:hint="cs"/>
          <w:rtl/>
        </w:rPr>
        <w:t>أ</w:t>
      </w:r>
      <w:r>
        <w:rPr>
          <w:rtl/>
        </w:rPr>
        <w:t>دعية</w:t>
      </w:r>
      <w:r w:rsidR="00742F32">
        <w:rPr>
          <w:rtl/>
        </w:rPr>
        <w:t>،</w:t>
      </w:r>
      <w:r>
        <w:rPr>
          <w:rtl/>
        </w:rPr>
        <w:t xml:space="preserve"> والدعاء مخُّ العبادة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Pr="00E3505A" w:rsidRDefault="006E6387" w:rsidP="00742F32">
      <w:pPr>
        <w:pStyle w:val="libLine"/>
        <w:rPr>
          <w:rtl/>
        </w:rPr>
      </w:pPr>
      <w:r w:rsidRPr="00E3505A">
        <w:rPr>
          <w:rtl/>
        </w:rPr>
        <w:t>_</w:t>
      </w:r>
      <w:r w:rsidRPr="00E3505A">
        <w:rPr>
          <w:rFonts w:hint="cs"/>
          <w:rtl/>
        </w:rPr>
        <w:t>__________</w:t>
      </w:r>
      <w:r w:rsidRPr="00E3505A">
        <w:rPr>
          <w:rtl/>
        </w:rPr>
        <w:t>___________</w:t>
      </w:r>
      <w:r w:rsidRPr="00E3505A">
        <w:rPr>
          <w:rFonts w:hint="cs"/>
          <w:rtl/>
        </w:rPr>
        <w:t>_____</w:t>
      </w:r>
      <w:r w:rsidRPr="00E3505A">
        <w:rPr>
          <w:rtl/>
        </w:rPr>
        <w:t>______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(1) زيارة القبور والاستنجاد بالمقبور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37</w:t>
      </w:r>
      <w:r w:rsidR="00742F32">
        <w:rPr>
          <w:rtl/>
        </w:rPr>
        <w:t xml:space="preserve"> - </w:t>
      </w:r>
      <w:r>
        <w:rPr>
          <w:rtl/>
        </w:rPr>
        <w:t>43.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والخلط والتمويه والتناقض واضح في أكثر من موضع من هذا الكلام</w:t>
      </w:r>
      <w:r w:rsidR="00742F32">
        <w:rPr>
          <w:rtl/>
        </w:rPr>
        <w:t>،</w:t>
      </w:r>
      <w:r>
        <w:rPr>
          <w:rtl/>
        </w:rPr>
        <w:t xml:space="preserve"> نبدأ</w:t>
      </w:r>
      <w:r w:rsidR="0055726B">
        <w:rPr>
          <w:rtl/>
        </w:rPr>
        <w:t xml:space="preserve"> </w:t>
      </w:r>
      <w:r>
        <w:rPr>
          <w:rtl/>
        </w:rPr>
        <w:t>بالكشف عنه قبل تقديم الاَدلّة علىٰ المطلوب.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1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قد </w:t>
      </w:r>
      <w:r w:rsidRPr="000F48F9">
        <w:rPr>
          <w:rtl/>
        </w:rPr>
        <w:t xml:space="preserve">خلط بين التوسُّل بالنبي </w:t>
      </w:r>
      <w:r w:rsidRPr="00742F32">
        <w:rPr>
          <w:rStyle w:val="libAlaemChar"/>
          <w:rtl/>
        </w:rPr>
        <w:t>صلى‌الله‌عليه‌وآله‌وسلم</w:t>
      </w:r>
      <w:r w:rsidRPr="000F48F9">
        <w:rPr>
          <w:rtl/>
        </w:rPr>
        <w:t xml:space="preserve"> وبين التوسُّل بالجاه</w:t>
      </w:r>
      <w:r w:rsidR="00742F32">
        <w:rPr>
          <w:rtl/>
        </w:rPr>
        <w:t>،</w:t>
      </w:r>
      <w:r w:rsidRPr="000F48F9">
        <w:rPr>
          <w:rtl/>
        </w:rPr>
        <w:t xml:space="preserve"> فالفرق واضح بين</w:t>
      </w:r>
      <w:r w:rsidR="0055726B">
        <w:rPr>
          <w:rtl/>
        </w:rPr>
        <w:t xml:space="preserve"> </w:t>
      </w:r>
      <w:r w:rsidRPr="000F48F9">
        <w:rPr>
          <w:rtl/>
        </w:rPr>
        <w:t>قولك</w:t>
      </w:r>
      <w:r w:rsidR="00742F32">
        <w:rPr>
          <w:rtl/>
        </w:rPr>
        <w:t>:</w:t>
      </w:r>
      <w:r w:rsidRPr="000F48F9">
        <w:rPr>
          <w:rtl/>
        </w:rPr>
        <w:t xml:space="preserve"> « يا محمّد</w:t>
      </w:r>
      <w:r w:rsidR="00742F32">
        <w:rPr>
          <w:rtl/>
        </w:rPr>
        <w:t>،</w:t>
      </w:r>
      <w:r w:rsidRPr="000F48F9">
        <w:rPr>
          <w:rtl/>
        </w:rPr>
        <w:t xml:space="preserve"> يا رسول الله إنّي أتوجّه بك</w:t>
      </w:r>
      <w:r>
        <w:rPr>
          <w:rtl/>
        </w:rPr>
        <w:t xml:space="preserve"> إلىٰ </w:t>
      </w:r>
      <w:r w:rsidRPr="000F48F9">
        <w:rPr>
          <w:rtl/>
        </w:rPr>
        <w:t>الله » وبين أن تقول « اللّهم بحقِّ</w:t>
      </w:r>
      <w:r w:rsidR="0055726B">
        <w:rPr>
          <w:rtl/>
        </w:rPr>
        <w:t xml:space="preserve"> </w:t>
      </w:r>
      <w:r w:rsidRPr="000F48F9">
        <w:rPr>
          <w:rtl/>
        </w:rPr>
        <w:t xml:space="preserve">السائلين عليك » أو « اللّهم بحقِّ محمّدٍ </w:t>
      </w:r>
      <w:r w:rsidRPr="00742F32">
        <w:rPr>
          <w:rStyle w:val="libAlaemChar"/>
          <w:rtl/>
        </w:rPr>
        <w:t>صلى‌الله‌عليه‌وآله‌وسلم</w:t>
      </w:r>
      <w:r w:rsidRPr="000F48F9">
        <w:rPr>
          <w:rtl/>
        </w:rPr>
        <w:t xml:space="preserve"> » </w:t>
      </w:r>
      <w:r>
        <w:rPr>
          <w:rtl/>
        </w:rPr>
        <w:t>فال</w:t>
      </w:r>
      <w:r>
        <w:rPr>
          <w:rFonts w:hint="cs"/>
          <w:rtl/>
        </w:rPr>
        <w:t>أ</w:t>
      </w:r>
      <w:r w:rsidRPr="000F48F9">
        <w:rPr>
          <w:rtl/>
        </w:rPr>
        <w:t>ول توجّه وتوسُّل به</w:t>
      </w:r>
      <w:r w:rsidR="00742F32">
        <w:rPr>
          <w:rtl/>
        </w:rPr>
        <w:t>،</w:t>
      </w:r>
      <w:r w:rsidRPr="000F48F9">
        <w:rPr>
          <w:rtl/>
        </w:rPr>
        <w:t xml:space="preserve"> والثاني</w:t>
      </w:r>
      <w:r w:rsidR="0055726B">
        <w:rPr>
          <w:rtl/>
        </w:rPr>
        <w:t xml:space="preserve"> </w:t>
      </w:r>
      <w:r w:rsidRPr="000F48F9">
        <w:rPr>
          <w:rtl/>
        </w:rPr>
        <w:t>توجُّه وتوسُّل بحقِّه</w:t>
      </w:r>
      <w:r>
        <w:rPr>
          <w:rtl/>
        </w:rPr>
        <w:t xml:space="preserve"> وجاهه ومنزلته</w:t>
      </w:r>
      <w:r w:rsidR="00742F32">
        <w:rPr>
          <w:rtl/>
        </w:rPr>
        <w:t>،</w:t>
      </w:r>
      <w:r>
        <w:rPr>
          <w:rtl/>
        </w:rPr>
        <w:t xml:space="preserve"> فهذان نوعان من التوسُّل بال</w:t>
      </w:r>
      <w:r>
        <w:rPr>
          <w:rFonts w:hint="cs"/>
          <w:rtl/>
        </w:rPr>
        <w:t>أ</w:t>
      </w:r>
      <w:r>
        <w:rPr>
          <w:rtl/>
        </w:rPr>
        <w:t>نبياء</w:t>
      </w:r>
      <w:r w:rsidR="0055726B">
        <w:rPr>
          <w:rtl/>
        </w:rPr>
        <w:t xml:space="preserve"> </w:t>
      </w:r>
      <w:r>
        <w:rPr>
          <w:rtl/>
        </w:rPr>
        <w:t>والصالحين يدخلان في هذا القسم</w:t>
      </w:r>
      <w:r w:rsidR="00742F32">
        <w:rPr>
          <w:rtl/>
        </w:rPr>
        <w:t>،</w:t>
      </w:r>
      <w:r>
        <w:rPr>
          <w:rtl/>
        </w:rPr>
        <w:t xml:space="preserve"> وقد حمل ابن تيمية الأول علىٰ الثاني</w:t>
      </w:r>
      <w:r w:rsidR="00742F32">
        <w:rPr>
          <w:rtl/>
        </w:rPr>
        <w:t>،</w:t>
      </w:r>
      <w:r>
        <w:rPr>
          <w:rtl/>
        </w:rPr>
        <w:t xml:space="preserve"> وهو</w:t>
      </w:r>
      <w:r w:rsidR="0055726B">
        <w:rPr>
          <w:rtl/>
        </w:rPr>
        <w:t xml:space="preserve"> </w:t>
      </w:r>
      <w:r>
        <w:rPr>
          <w:rtl/>
        </w:rPr>
        <w:t>حمل غير صحيح.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2</w:t>
      </w:r>
      <w:r w:rsidR="00742F32">
        <w:rPr>
          <w:rFonts w:hint="cs"/>
          <w:rtl/>
        </w:rPr>
        <w:t xml:space="preserve"> - </w:t>
      </w:r>
      <w:r>
        <w:rPr>
          <w:rtl/>
        </w:rPr>
        <w:t xml:space="preserve">خلط هنا كما خلط من قبل بين التوجُّه بالنبي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وبين طلب الدعاء منه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والفارق واضح</w:t>
      </w:r>
      <w:r w:rsidR="00742F32">
        <w:rPr>
          <w:rtl/>
        </w:rPr>
        <w:t>،</w:t>
      </w:r>
      <w:r>
        <w:rPr>
          <w:rtl/>
        </w:rPr>
        <w:t xml:space="preserve"> ولا يخفىٰ أنّه صنع هذا تمويهاً</w:t>
      </w:r>
      <w:r w:rsidR="00742F32">
        <w:rPr>
          <w:rtl/>
        </w:rPr>
        <w:t>،</w:t>
      </w:r>
      <w:r>
        <w:rPr>
          <w:rtl/>
        </w:rPr>
        <w:t xml:space="preserve"> ليس إلّا</w:t>
      </w:r>
      <w:r w:rsidR="00742F32">
        <w:rPr>
          <w:rtl/>
        </w:rPr>
        <w:t>،</w:t>
      </w:r>
      <w:r>
        <w:rPr>
          <w:rtl/>
        </w:rPr>
        <w:t xml:space="preserve"> ولذلك تراه عندما</w:t>
      </w:r>
      <w:r w:rsidR="0055726B">
        <w:rPr>
          <w:rtl/>
        </w:rPr>
        <w:t xml:space="preserve"> </w:t>
      </w:r>
      <w:r>
        <w:rPr>
          <w:rtl/>
        </w:rPr>
        <w:t>استدلَّ بحديث ال</w:t>
      </w:r>
      <w:r>
        <w:rPr>
          <w:rFonts w:hint="cs"/>
          <w:rtl/>
        </w:rPr>
        <w:t>أ</w:t>
      </w:r>
      <w:r w:rsidRPr="000F48F9">
        <w:rPr>
          <w:rtl/>
        </w:rPr>
        <w:t>عرابي</w:t>
      </w:r>
      <w:r>
        <w:rPr>
          <w:rtl/>
        </w:rPr>
        <w:t xml:space="preserve"> أتىٰ </w:t>
      </w:r>
      <w:r w:rsidRPr="000F48F9">
        <w:rPr>
          <w:rtl/>
        </w:rPr>
        <w:t>بفقرةٍ منه وترك قوله الذي قدَّمناه آنفاً</w:t>
      </w:r>
      <w:r w:rsidR="00742F32">
        <w:rPr>
          <w:rtl/>
        </w:rPr>
        <w:t>:</w:t>
      </w:r>
      <w:r w:rsidRPr="000F48F9">
        <w:rPr>
          <w:rtl/>
        </w:rPr>
        <w:t xml:space="preserve"> « يا رسول</w:t>
      </w:r>
      <w:r w:rsidR="0055726B">
        <w:rPr>
          <w:rtl/>
        </w:rPr>
        <w:t xml:space="preserve"> </w:t>
      </w:r>
      <w:r w:rsidRPr="000F48F9">
        <w:rPr>
          <w:rtl/>
        </w:rPr>
        <w:t>الله إنّا نستتشفع بك</w:t>
      </w:r>
      <w:r>
        <w:rPr>
          <w:rtl/>
        </w:rPr>
        <w:t xml:space="preserve"> علىٰ </w:t>
      </w:r>
      <w:r w:rsidRPr="000F48F9">
        <w:rPr>
          <w:rtl/>
        </w:rPr>
        <w:t>الله » هذا</w:t>
      </w:r>
      <w:r>
        <w:rPr>
          <w:rtl/>
        </w:rPr>
        <w:t xml:space="preserve"> القول الذي أقرَّه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t>3</w:t>
      </w:r>
      <w:r w:rsidR="00742F32">
        <w:rPr>
          <w:rFonts w:hint="cs"/>
          <w:rtl/>
        </w:rPr>
        <w:t xml:space="preserve"> - </w:t>
      </w:r>
      <w:r>
        <w:rPr>
          <w:rtl/>
        </w:rPr>
        <w:t>ناقض نفسه في النقل عن العلماء</w:t>
      </w:r>
      <w:r w:rsidR="00742F32">
        <w:rPr>
          <w:rtl/>
        </w:rPr>
        <w:t>،</w:t>
      </w:r>
      <w:r>
        <w:rPr>
          <w:rtl/>
        </w:rPr>
        <w:t xml:space="preserve"> ثمَّ لجأ إلىٰ تقسيم الدعاء إلىٰ استسقاء وغيره</w:t>
      </w:r>
      <w:r w:rsidR="0055726B">
        <w:rPr>
          <w:rtl/>
        </w:rPr>
        <w:t xml:space="preserve"> </w:t>
      </w:r>
      <w:r>
        <w:rPr>
          <w:rtl/>
        </w:rPr>
        <w:t>تمويهاً علىٰ ال</w:t>
      </w:r>
      <w:r>
        <w:rPr>
          <w:rFonts w:hint="cs"/>
          <w:rtl/>
        </w:rPr>
        <w:t>أ</w:t>
      </w:r>
      <w:r>
        <w:rPr>
          <w:rtl/>
        </w:rPr>
        <w:t>ذهان لا غير</w:t>
      </w:r>
      <w:r w:rsidR="00742F32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نّه عاد فجمع كل أصناف الدعاء ( ولا استحبّوا</w:t>
      </w:r>
      <w:r w:rsidR="0055726B">
        <w:rPr>
          <w:rtl/>
        </w:rPr>
        <w:t xml:space="preserve"> </w:t>
      </w:r>
      <w:r>
        <w:rPr>
          <w:rtl/>
        </w:rPr>
        <w:t>ذلك في الاستسقاء ولا في الاستنصار ولا في غير ذلك من ال</w:t>
      </w:r>
      <w:r>
        <w:rPr>
          <w:rFonts w:hint="cs"/>
          <w:rtl/>
        </w:rPr>
        <w:t>أ</w:t>
      </w:r>
      <w:r>
        <w:rPr>
          <w:rtl/>
        </w:rPr>
        <w:t>دعية ).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فقد نقل أولاً عن العلماء قولهم بجواز التوسُّل بالنبي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حياته وبعد</w:t>
      </w:r>
      <w:r w:rsidR="0055726B">
        <w:rPr>
          <w:rtl/>
        </w:rPr>
        <w:t xml:space="preserve"> </w:t>
      </w:r>
      <w:r>
        <w:rPr>
          <w:rtl/>
        </w:rPr>
        <w:t>مماته</w:t>
      </w:r>
      <w:r w:rsidR="00742F32">
        <w:rPr>
          <w:rtl/>
        </w:rPr>
        <w:t>،</w:t>
      </w:r>
      <w:r>
        <w:rPr>
          <w:rtl/>
        </w:rPr>
        <w:t xml:space="preserve"> ثمَّ عاد يقول</w:t>
      </w:r>
      <w:r w:rsidR="00742F32">
        <w:rPr>
          <w:rtl/>
        </w:rPr>
        <w:t>:</w:t>
      </w:r>
      <w:r>
        <w:rPr>
          <w:rtl/>
        </w:rPr>
        <w:t xml:space="preserve"> ولم يذكر أحد من العلماء أنّه يشرع التوسُّل والاستسقاء</w:t>
      </w:r>
      <w:r w:rsidR="0055726B">
        <w:rPr>
          <w:rtl/>
        </w:rPr>
        <w:t xml:space="preserve"> </w:t>
      </w:r>
      <w:r>
        <w:rPr>
          <w:rtl/>
        </w:rPr>
        <w:t>بالنبي والصالح بعد موته</w:t>
      </w:r>
      <w:r w:rsidR="00742F32">
        <w:rPr>
          <w:rFonts w:hint="cs"/>
          <w:rtl/>
        </w:rPr>
        <w:t>!</w:t>
      </w:r>
      <w:r>
        <w:rPr>
          <w:rtl/>
        </w:rPr>
        <w:t>!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ونأتي هنا علىٰ ما ينقض دعواه هذه بأدلَّةٍ أقرَّ هو بصحة بعضها</w:t>
      </w:r>
      <w:r w:rsidR="00742F32">
        <w:rPr>
          <w:rtl/>
        </w:rPr>
        <w:t>،</w:t>
      </w:r>
      <w:r>
        <w:rPr>
          <w:rtl/>
        </w:rPr>
        <w:t xml:space="preserve"> ولم يذكر</w:t>
      </w:r>
      <w:r w:rsidR="0055726B">
        <w:rPr>
          <w:rtl/>
        </w:rPr>
        <w:t xml:space="preserve"> </w:t>
      </w:r>
      <w:r>
        <w:rPr>
          <w:rtl/>
        </w:rPr>
        <w:t>البعض الآخر بإثبات أو نفي</w:t>
      </w:r>
      <w:r w:rsidR="00742F32">
        <w:rPr>
          <w:rtl/>
        </w:rPr>
        <w:t>: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lastRenderedPageBreak/>
        <w:t>-</w:t>
      </w:r>
      <w:r w:rsidR="006E6387">
        <w:rPr>
          <w:rFonts w:hint="cs"/>
          <w:rtl/>
        </w:rPr>
        <w:t xml:space="preserve"> </w:t>
      </w:r>
      <w:r w:rsidR="006E6387">
        <w:rPr>
          <w:rtl/>
        </w:rPr>
        <w:t>أثبتنا ونؤكد أنّ ابن تيمية لم يجد نصّاً يستفيد منه النهي عن التوسُّل</w:t>
      </w:r>
      <w:r w:rsidR="0055726B">
        <w:rPr>
          <w:rtl/>
        </w:rPr>
        <w:t xml:space="preserve"> </w:t>
      </w:r>
      <w:r w:rsidR="006E6387">
        <w:rPr>
          <w:rtl/>
        </w:rPr>
        <w:t xml:space="preserve">بالنبي </w:t>
      </w:r>
      <w:r w:rsidR="006E6387" w:rsidRPr="00742F32">
        <w:rPr>
          <w:rStyle w:val="libAlaemChar"/>
          <w:rtl/>
        </w:rPr>
        <w:t>صلى‌الله‌عليه‌وآله‌وسلم</w:t>
      </w:r>
      <w:r>
        <w:rPr>
          <w:rtl/>
        </w:rPr>
        <w:t>،</w:t>
      </w:r>
      <w:r w:rsidR="006E6387">
        <w:rPr>
          <w:rtl/>
        </w:rPr>
        <w:t xml:space="preserve"> فطفق يحمِّل بعض النصوص ما لا تحتمل</w:t>
      </w:r>
      <w:r>
        <w:rPr>
          <w:rtl/>
        </w:rPr>
        <w:t>،</w:t>
      </w:r>
      <w:r w:rsidR="006E6387">
        <w:rPr>
          <w:rtl/>
        </w:rPr>
        <w:t xml:space="preserve"> وسنراه هنا كيف</w:t>
      </w:r>
      <w:r w:rsidR="0055726B">
        <w:rPr>
          <w:rtl/>
        </w:rPr>
        <w:t xml:space="preserve"> </w:t>
      </w:r>
      <w:r w:rsidR="006E6387">
        <w:rPr>
          <w:rtl/>
        </w:rPr>
        <w:t>يدير ظهره لنصٍّ ثبتت صحّته لديه بنحو لا غبار عليه</w:t>
      </w:r>
      <w:r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إنّه ينقل بطرق يعرف صحّتها عن الصحابي الجليل عثمان بن حنيف أنّه يعلِّم</w:t>
      </w:r>
      <w:r w:rsidR="0055726B">
        <w:rPr>
          <w:rtl/>
        </w:rPr>
        <w:t xml:space="preserve"> </w:t>
      </w:r>
      <w:r>
        <w:rPr>
          <w:rtl/>
        </w:rPr>
        <w:t xml:space="preserve">الناس التوسُّل بالنبي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عهد عثمان بن عفّان</w:t>
      </w:r>
      <w:r w:rsidR="00742F32">
        <w:rPr>
          <w:rtl/>
        </w:rPr>
        <w:t>،</w:t>
      </w:r>
      <w:r>
        <w:rPr>
          <w:rtl/>
        </w:rPr>
        <w:t xml:space="preserve"> ثمَّ يشفِّعه بأخبار مماثلة عن</w:t>
      </w:r>
      <w:r w:rsidR="0055726B">
        <w:rPr>
          <w:rtl/>
        </w:rPr>
        <w:t xml:space="preserve"> </w:t>
      </w:r>
      <w:r>
        <w:rPr>
          <w:rtl/>
        </w:rPr>
        <w:t>السلف..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يقول</w:t>
      </w:r>
      <w:r w:rsidR="00742F32">
        <w:rPr>
          <w:rtl/>
        </w:rPr>
        <w:t>:</w:t>
      </w:r>
      <w:r>
        <w:rPr>
          <w:rtl/>
        </w:rPr>
        <w:t xml:space="preserve"> روىٰ البيهقي أنّ رجلاً كان يختلف إلىٰ عثمان بن عفّان في حاجةٍ له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 xml:space="preserve">وكان عثمان لا يلتفت إليه ولا ينظر في </w:t>
      </w:r>
      <w:r w:rsidRPr="000F48F9">
        <w:rPr>
          <w:rtl/>
        </w:rPr>
        <w:t>حاجته</w:t>
      </w:r>
      <w:r w:rsidR="00742F32">
        <w:rPr>
          <w:rtl/>
        </w:rPr>
        <w:t>،</w:t>
      </w:r>
      <w:r w:rsidRPr="000F48F9">
        <w:rPr>
          <w:rtl/>
        </w:rPr>
        <w:t xml:space="preserve"> فلقي الرجل عثمان بن حنيف فشكا</w:t>
      </w:r>
      <w:r w:rsidR="0055726B">
        <w:rPr>
          <w:rtl/>
        </w:rPr>
        <w:t xml:space="preserve"> </w:t>
      </w:r>
      <w:r w:rsidRPr="000F48F9">
        <w:rPr>
          <w:rtl/>
        </w:rPr>
        <w:t>إليه ذلك</w:t>
      </w:r>
      <w:r w:rsidR="00742F32">
        <w:rPr>
          <w:rtl/>
        </w:rPr>
        <w:t>،</w:t>
      </w:r>
      <w:r w:rsidRPr="000F48F9">
        <w:rPr>
          <w:rtl/>
        </w:rPr>
        <w:t xml:space="preserve"> فقال له عثمان بن حنيف</w:t>
      </w:r>
      <w:r w:rsidR="00742F32">
        <w:rPr>
          <w:rtl/>
        </w:rPr>
        <w:t>:</w:t>
      </w:r>
      <w:r w:rsidRPr="000F48F9">
        <w:rPr>
          <w:rtl/>
        </w:rPr>
        <w:t xml:space="preserve"> ائتِ الميضأة</w:t>
      </w:r>
      <w:r w:rsidR="00742F32">
        <w:rPr>
          <w:rtl/>
        </w:rPr>
        <w:t>،</w:t>
      </w:r>
      <w:r w:rsidRPr="000F48F9">
        <w:rPr>
          <w:rtl/>
        </w:rPr>
        <w:t xml:space="preserve"> فتوضّأ</w:t>
      </w:r>
      <w:r w:rsidR="00742F32">
        <w:rPr>
          <w:rtl/>
        </w:rPr>
        <w:t>،</w:t>
      </w:r>
      <w:r w:rsidRPr="000F48F9">
        <w:rPr>
          <w:rtl/>
        </w:rPr>
        <w:t xml:space="preserve"> ثم ائتِ المسجد فصلِّ</w:t>
      </w:r>
      <w:r w:rsidR="0055726B">
        <w:rPr>
          <w:rtl/>
        </w:rPr>
        <w:t xml:space="preserve"> </w:t>
      </w:r>
      <w:r w:rsidRPr="000F48F9">
        <w:rPr>
          <w:rtl/>
        </w:rPr>
        <w:t>ركعتين</w:t>
      </w:r>
      <w:r w:rsidR="00742F32">
        <w:rPr>
          <w:rtl/>
        </w:rPr>
        <w:t>،</w:t>
      </w:r>
      <w:r w:rsidRPr="000F48F9">
        <w:rPr>
          <w:rtl/>
        </w:rPr>
        <w:t xml:space="preserve"> ثمَّ قل</w:t>
      </w:r>
      <w:r w:rsidR="00742F32">
        <w:rPr>
          <w:rtl/>
        </w:rPr>
        <w:t>:</w:t>
      </w:r>
      <w:r w:rsidRPr="000F48F9">
        <w:rPr>
          <w:rtl/>
        </w:rPr>
        <w:t xml:space="preserve"> « اللّهم إنّي أسألك وأتوجّه إليه بنبيِّنا محمّدٍ نبيِّ الرحمة</w:t>
      </w:r>
      <w:r w:rsidR="00742F32">
        <w:rPr>
          <w:rtl/>
        </w:rPr>
        <w:t>،</w:t>
      </w:r>
      <w:r w:rsidRPr="000F48F9">
        <w:rPr>
          <w:rtl/>
        </w:rPr>
        <w:t xml:space="preserve"> يا محمّد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 w:rsidRPr="000F48F9">
        <w:rPr>
          <w:rtl/>
        </w:rPr>
        <w:t>إنّي أتوجَّه بك</w:t>
      </w:r>
      <w:r>
        <w:rPr>
          <w:rtl/>
        </w:rPr>
        <w:t xml:space="preserve"> إلىٰ </w:t>
      </w:r>
      <w:r w:rsidRPr="000F48F9">
        <w:rPr>
          <w:rtl/>
        </w:rPr>
        <w:t>ربِّي ليقضي لي حاجتي » ثمَّ اذكر حاجتك</w:t>
      </w:r>
      <w:r w:rsidR="00742F32">
        <w:rPr>
          <w:rtl/>
        </w:rPr>
        <w:t>،</w:t>
      </w:r>
      <w:r>
        <w:rPr>
          <w:rtl/>
        </w:rPr>
        <w:t xml:space="preserve"> ثمَّ رح حتىٰ أروح</w:t>
      </w:r>
      <w:r w:rsidR="0055726B">
        <w:rPr>
          <w:rtl/>
        </w:rPr>
        <w:t xml:space="preserve"> </w:t>
      </w:r>
      <w:r>
        <w:rPr>
          <w:rtl/>
        </w:rPr>
        <w:t>معك..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فانطلق الرجل</w:t>
      </w:r>
      <w:r w:rsidR="00742F32">
        <w:rPr>
          <w:rtl/>
        </w:rPr>
        <w:t>،</w:t>
      </w:r>
      <w:r>
        <w:rPr>
          <w:rtl/>
        </w:rPr>
        <w:t xml:space="preserve"> فصنع ذلك</w:t>
      </w:r>
      <w:r w:rsidR="00742F32">
        <w:rPr>
          <w:rtl/>
        </w:rPr>
        <w:t>،</w:t>
      </w:r>
      <w:r>
        <w:rPr>
          <w:rtl/>
        </w:rPr>
        <w:t xml:space="preserve"> ثمَّ أتىٰ بعدُ عثمان بن عفّان</w:t>
      </w:r>
      <w:r w:rsidR="00742F32">
        <w:rPr>
          <w:rtl/>
        </w:rPr>
        <w:t>،</w:t>
      </w:r>
      <w:r>
        <w:rPr>
          <w:rtl/>
        </w:rPr>
        <w:t xml:space="preserve"> فجاء البوّاب فأخذ بيده</w:t>
      </w:r>
      <w:r w:rsidR="0055726B">
        <w:rPr>
          <w:rtl/>
        </w:rPr>
        <w:t xml:space="preserve"> </w:t>
      </w:r>
      <w:r>
        <w:rPr>
          <w:rtl/>
        </w:rPr>
        <w:t>فأدخله علىٰ عثمان فأجلسه معه علىٰ الطنفسة</w:t>
      </w:r>
      <w:r w:rsidR="00742F32">
        <w:rPr>
          <w:rtl/>
        </w:rPr>
        <w:t>،</w:t>
      </w:r>
      <w:r>
        <w:rPr>
          <w:rtl/>
        </w:rPr>
        <w:t xml:space="preserve"> وقال</w:t>
      </w:r>
      <w:r w:rsidR="00742F32">
        <w:rPr>
          <w:rtl/>
        </w:rPr>
        <w:t>:</w:t>
      </w:r>
      <w:r>
        <w:rPr>
          <w:rtl/>
        </w:rPr>
        <w:t xml:space="preserve"> انظر ما كانت لك من حاجة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فذكر حاجته</w:t>
      </w:r>
      <w:r w:rsidR="00742F32">
        <w:rPr>
          <w:rtl/>
        </w:rPr>
        <w:t>،</w:t>
      </w:r>
      <w:r>
        <w:rPr>
          <w:rtl/>
        </w:rPr>
        <w:t xml:space="preserve"> فقضاها له.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ثمّ إنّ الرجل خرج من عنده فلقي عثمان بن حنيف</w:t>
      </w:r>
      <w:r w:rsidR="00742F32">
        <w:rPr>
          <w:rtl/>
        </w:rPr>
        <w:t>،</w:t>
      </w:r>
      <w:r>
        <w:rPr>
          <w:rtl/>
        </w:rPr>
        <w:t xml:space="preserve"> فقال له</w:t>
      </w:r>
      <w:r w:rsidR="00742F32">
        <w:rPr>
          <w:rtl/>
        </w:rPr>
        <w:t>:</w:t>
      </w:r>
      <w:r>
        <w:rPr>
          <w:rtl/>
        </w:rPr>
        <w:t xml:space="preserve"> جزاك الله خيراً</w:t>
      </w:r>
      <w:r w:rsidR="00742F32">
        <w:rPr>
          <w:rtl/>
        </w:rPr>
        <w:t>،</w:t>
      </w:r>
      <w:r>
        <w:rPr>
          <w:rtl/>
        </w:rPr>
        <w:t xml:space="preserve"> ما</w:t>
      </w:r>
      <w:r w:rsidR="0055726B">
        <w:rPr>
          <w:rtl/>
        </w:rPr>
        <w:t xml:space="preserve"> </w:t>
      </w:r>
      <w:r>
        <w:rPr>
          <w:rtl/>
        </w:rPr>
        <w:t>كان لينظر في حاجتي ولا يلتفت إليَّ حتىٰ كلَّمْتَه فيَّ.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فقال عثمان بن حنيف</w:t>
      </w:r>
      <w:r w:rsidR="00742F32">
        <w:rPr>
          <w:rtl/>
        </w:rPr>
        <w:t>:</w:t>
      </w:r>
      <w:r>
        <w:rPr>
          <w:rtl/>
        </w:rPr>
        <w:t xml:space="preserve"> ما كلّمته</w:t>
      </w:r>
      <w:r w:rsidR="00742F32">
        <w:rPr>
          <w:rtl/>
        </w:rPr>
        <w:t>،</w:t>
      </w:r>
      <w:r>
        <w:rPr>
          <w:rtl/>
        </w:rPr>
        <w:t xml:space="preserve"> ولكن سمعت رسول الله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وقد جاءه</w:t>
      </w:r>
      <w:r w:rsidR="0055726B">
        <w:rPr>
          <w:rtl/>
        </w:rPr>
        <w:t xml:space="preserve"> </w:t>
      </w:r>
      <w:r>
        <w:rPr>
          <w:rtl/>
        </w:rPr>
        <w:t>ضرير وشكا إليه ذهاب بصره</w:t>
      </w:r>
      <w:r w:rsidR="00742F32">
        <w:rPr>
          <w:rtl/>
        </w:rPr>
        <w:t>،</w:t>
      </w:r>
      <w:r>
        <w:rPr>
          <w:rtl/>
        </w:rPr>
        <w:t xml:space="preserve"> فقال له النبي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Bold2Char"/>
          <w:rtl/>
        </w:rPr>
        <w:t>« أوَ تصبر »</w:t>
      </w:r>
      <w:r>
        <w:rPr>
          <w:rtl/>
        </w:rPr>
        <w:t xml:space="preserve"> ثمَّ ذكر الحديث</w:t>
      </w:r>
      <w:r w:rsidR="0055726B">
        <w:rPr>
          <w:rtl/>
        </w:rPr>
        <w:t xml:space="preserve"> </w:t>
      </w:r>
      <w:r>
        <w:rPr>
          <w:rtl/>
        </w:rPr>
        <w:t>المتقدِّم.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lastRenderedPageBreak/>
        <w:t>قال البيهقي</w:t>
      </w:r>
      <w:r w:rsidR="00742F32">
        <w:rPr>
          <w:rFonts w:hint="cs"/>
          <w:rtl/>
        </w:rPr>
        <w:t xml:space="preserve"> - </w:t>
      </w:r>
      <w:r>
        <w:rPr>
          <w:rtl/>
        </w:rPr>
        <w:t>والكلام ما زال لابن تيمية</w:t>
      </w:r>
      <w:r w:rsidR="00742F32">
        <w:rPr>
          <w:rFonts w:hint="cs"/>
          <w:rtl/>
        </w:rPr>
        <w:t xml:space="preserve"> -:</w:t>
      </w:r>
      <w:r>
        <w:rPr>
          <w:rtl/>
        </w:rPr>
        <w:t xml:space="preserve"> ورواه أحمد بن شبيب بن سعيد عن</w:t>
      </w:r>
      <w:r w:rsidR="0055726B">
        <w:rPr>
          <w:rtl/>
        </w:rPr>
        <w:t xml:space="preserve"> </w:t>
      </w:r>
      <w:r>
        <w:rPr>
          <w:rtl/>
        </w:rPr>
        <w:t>أبيه بطوله</w:t>
      </w:r>
      <w:r w:rsidR="00742F32">
        <w:rPr>
          <w:rtl/>
        </w:rPr>
        <w:t>،</w:t>
      </w:r>
      <w:r>
        <w:rPr>
          <w:rtl/>
        </w:rPr>
        <w:t xml:space="preserve"> ورواه أيضاً هشام الدستوائي</w:t>
      </w:r>
      <w:r w:rsidR="00742F32">
        <w:rPr>
          <w:rtl/>
        </w:rPr>
        <w:t>،</w:t>
      </w:r>
      <w:r>
        <w:rPr>
          <w:rtl/>
        </w:rPr>
        <w:t xml:space="preserve"> عن أبي جعفر</w:t>
      </w:r>
      <w:r w:rsidR="00742F32">
        <w:rPr>
          <w:rtl/>
        </w:rPr>
        <w:t>،</w:t>
      </w:r>
      <w:r>
        <w:rPr>
          <w:rtl/>
        </w:rPr>
        <w:t xml:space="preserve"> عن أبي أمامة بن سهل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عن عمِّه عثمان بن حنيف. ثمَّ ذكر ابن تيمية لهذا الحديث أسانيد كثيرة</w:t>
      </w:r>
      <w:r w:rsidR="00742F32">
        <w:rPr>
          <w:rtl/>
        </w:rPr>
        <w:t>،</w:t>
      </w:r>
      <w:r>
        <w:rPr>
          <w:rtl/>
        </w:rPr>
        <w:t xml:space="preserve"> وصحّحها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إلىٰ أن قال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وروي في ذلك أثر عن بعض السلف</w:t>
      </w:r>
      <w:r w:rsidR="00742F32">
        <w:rPr>
          <w:rtl/>
        </w:rPr>
        <w:t>،</w:t>
      </w:r>
      <w:r>
        <w:rPr>
          <w:rtl/>
        </w:rPr>
        <w:t xml:space="preserve"> مثل ما رواه ابن أبي الدنيا في كتاب</w:t>
      </w:r>
      <w:r w:rsidR="0055726B">
        <w:rPr>
          <w:rtl/>
        </w:rPr>
        <w:t xml:space="preserve"> </w:t>
      </w:r>
      <w:r>
        <w:rPr>
          <w:rtl/>
        </w:rPr>
        <w:t>( مجاني الدعاء ) بإسناده</w:t>
      </w:r>
      <w:r w:rsidR="00742F32">
        <w:rPr>
          <w:rtl/>
        </w:rPr>
        <w:t>:</w:t>
      </w:r>
      <w:r>
        <w:rPr>
          <w:rtl/>
        </w:rPr>
        <w:t xml:space="preserve"> جاء رجل إلىٰ عبد الملك بن سعيد بن أبجر</w:t>
      </w:r>
      <w:r w:rsidR="00742F32">
        <w:rPr>
          <w:rtl/>
        </w:rPr>
        <w:t>،</w:t>
      </w:r>
      <w:r>
        <w:rPr>
          <w:rtl/>
        </w:rPr>
        <w:t xml:space="preserve"> فجسّ بطنه</w:t>
      </w:r>
      <w:r w:rsidR="0055726B">
        <w:rPr>
          <w:rtl/>
        </w:rPr>
        <w:t xml:space="preserve"> </w:t>
      </w:r>
      <w:r>
        <w:rPr>
          <w:rtl/>
        </w:rPr>
        <w:t>فقال</w:t>
      </w:r>
      <w:r w:rsidR="00742F32">
        <w:rPr>
          <w:rtl/>
        </w:rPr>
        <w:t>:</w:t>
      </w:r>
      <w:r>
        <w:rPr>
          <w:rtl/>
        </w:rPr>
        <w:t xml:space="preserve"> بك داء لا يبرأ.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فقال الرجل</w:t>
      </w:r>
      <w:r w:rsidR="00742F32">
        <w:rPr>
          <w:rtl/>
        </w:rPr>
        <w:t>:</w:t>
      </w:r>
      <w:r>
        <w:rPr>
          <w:rtl/>
        </w:rPr>
        <w:t xml:space="preserve"> ما هو</w:t>
      </w:r>
      <w:r w:rsidR="00742F32">
        <w:rPr>
          <w:rFonts w:hint="cs"/>
          <w:rtl/>
        </w:rPr>
        <w:t>؟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الدُبَيلَة </w:t>
      </w:r>
      <w:r w:rsidRPr="00742F32">
        <w:rPr>
          <w:rStyle w:val="libFootnotenumChar"/>
          <w:rtl/>
        </w:rPr>
        <w:t>(1)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فتحوَّل الرجل</w:t>
      </w:r>
      <w:r w:rsidR="00742F32">
        <w:rPr>
          <w:rtl/>
        </w:rPr>
        <w:t>،</w:t>
      </w:r>
      <w:r>
        <w:rPr>
          <w:rtl/>
        </w:rPr>
        <w:t xml:space="preserve"> وقال</w:t>
      </w:r>
      <w:r w:rsidR="00742F32">
        <w:rPr>
          <w:rtl/>
        </w:rPr>
        <w:t>:</w:t>
      </w:r>
      <w:r>
        <w:rPr>
          <w:rtl/>
        </w:rPr>
        <w:t xml:space="preserve"> الله</w:t>
      </w:r>
      <w:r w:rsidR="00742F32">
        <w:rPr>
          <w:rtl/>
        </w:rPr>
        <w:t>،</w:t>
      </w:r>
      <w:r>
        <w:rPr>
          <w:rtl/>
        </w:rPr>
        <w:t xml:space="preserve"> الله</w:t>
      </w:r>
      <w:r w:rsidR="00742F32">
        <w:rPr>
          <w:rtl/>
        </w:rPr>
        <w:t>،</w:t>
      </w:r>
      <w:r>
        <w:rPr>
          <w:rtl/>
        </w:rPr>
        <w:t xml:space="preserve"> الله ربِّي لا أشرك به شيئاً</w:t>
      </w:r>
      <w:r w:rsidR="00742F32">
        <w:rPr>
          <w:rtl/>
        </w:rPr>
        <w:t>،</w:t>
      </w:r>
      <w:r>
        <w:rPr>
          <w:rtl/>
        </w:rPr>
        <w:t xml:space="preserve"> اللّهم إنِّي أتوجّه إليك</w:t>
      </w:r>
      <w:r w:rsidR="0055726B">
        <w:rPr>
          <w:rtl/>
        </w:rPr>
        <w:t xml:space="preserve"> </w:t>
      </w:r>
      <w:r>
        <w:rPr>
          <w:rtl/>
        </w:rPr>
        <w:t>بنبيِّك محمد نبيِّ الرحمة صلى</w:t>
      </w:r>
      <w:r w:rsidRPr="00B644DF">
        <w:rPr>
          <w:rtl/>
        </w:rPr>
        <w:t>ٰ</w:t>
      </w:r>
      <w:r>
        <w:rPr>
          <w:rtl/>
        </w:rPr>
        <w:t xml:space="preserve"> الله عليه وسلّم تسليماً</w:t>
      </w:r>
      <w:r w:rsidR="00742F32">
        <w:rPr>
          <w:rtl/>
        </w:rPr>
        <w:t>،</w:t>
      </w:r>
      <w:r>
        <w:rPr>
          <w:rtl/>
        </w:rPr>
        <w:t xml:space="preserve"> يا محمّد</w:t>
      </w:r>
      <w:r w:rsidR="00742F32">
        <w:rPr>
          <w:rtl/>
        </w:rPr>
        <w:t>،</w:t>
      </w:r>
      <w:r>
        <w:rPr>
          <w:rtl/>
        </w:rPr>
        <w:t xml:space="preserve"> إنِّي أتوجّه بك إلىٰ</w:t>
      </w:r>
      <w:r w:rsidR="0055726B">
        <w:rPr>
          <w:rtl/>
        </w:rPr>
        <w:t xml:space="preserve"> </w:t>
      </w:r>
      <w:r>
        <w:rPr>
          <w:rtl/>
        </w:rPr>
        <w:t>ربِّك وربِّي يرحمني ممّا بي.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قال</w:t>
      </w:r>
      <w:r w:rsidR="00742F32">
        <w:rPr>
          <w:rtl/>
        </w:rPr>
        <w:t>:</w:t>
      </w:r>
      <w:r>
        <w:rPr>
          <w:rtl/>
        </w:rPr>
        <w:t xml:space="preserve"> فجسّ بطنه</w:t>
      </w:r>
      <w:r w:rsidR="00742F32">
        <w:rPr>
          <w:rtl/>
        </w:rPr>
        <w:t>،</w:t>
      </w:r>
      <w:r>
        <w:rPr>
          <w:rtl/>
        </w:rPr>
        <w:t xml:space="preserve"> فقال</w:t>
      </w:r>
      <w:r w:rsidR="00742F32">
        <w:rPr>
          <w:rtl/>
        </w:rPr>
        <w:t>:</w:t>
      </w:r>
      <w:r>
        <w:rPr>
          <w:rtl/>
        </w:rPr>
        <w:t xml:space="preserve"> برئتَ</w:t>
      </w:r>
      <w:r w:rsidR="00742F32">
        <w:rPr>
          <w:rtl/>
        </w:rPr>
        <w:t>،</w:t>
      </w:r>
      <w:r>
        <w:rPr>
          <w:rtl/>
        </w:rPr>
        <w:t xml:space="preserve"> ما بك علّة..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أضاف ابن تيمية قائلاً</w:t>
      </w:r>
      <w:r w:rsidR="00742F32">
        <w:rPr>
          <w:rtl/>
        </w:rPr>
        <w:t>:</w:t>
      </w:r>
      <w:r>
        <w:rPr>
          <w:rtl/>
        </w:rPr>
        <w:t xml:space="preserve"> فهذا الدعاء ونحوه قد روي أنّه دعا به السلف</w:t>
      </w:r>
      <w:r w:rsidR="00742F32">
        <w:rPr>
          <w:rtl/>
        </w:rPr>
        <w:t>،</w:t>
      </w:r>
      <w:r>
        <w:rPr>
          <w:rtl/>
        </w:rPr>
        <w:t xml:space="preserve"> ونُقل عن</w:t>
      </w:r>
      <w:r w:rsidR="0055726B">
        <w:rPr>
          <w:rtl/>
        </w:rPr>
        <w:t xml:space="preserve"> </w:t>
      </w:r>
      <w:r>
        <w:rPr>
          <w:rtl/>
        </w:rPr>
        <w:t xml:space="preserve">أحمد بن حنبل في ( منسك المروذي ) التوسُّل بالنبي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الدعاء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هكذا يشهد علىٰ بطلان رأيه</w:t>
      </w:r>
      <w:r w:rsidR="00742F32">
        <w:rPr>
          <w:rtl/>
        </w:rPr>
        <w:t>،</w:t>
      </w:r>
      <w:r>
        <w:rPr>
          <w:rtl/>
        </w:rPr>
        <w:t xml:space="preserve"> وبطلان دعواه السابقة في أنّه لم ينقل عن أحدٍ من</w:t>
      </w:r>
      <w:r w:rsidR="0055726B">
        <w:rPr>
          <w:rtl/>
        </w:rPr>
        <w:t xml:space="preserve"> </w:t>
      </w:r>
      <w:r>
        <w:rPr>
          <w:rtl/>
        </w:rPr>
        <w:t xml:space="preserve">السلف التوسُّل به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بعد موته</w:t>
      </w:r>
      <w:r w:rsidR="00742F32">
        <w:rPr>
          <w:rtl/>
        </w:rPr>
        <w:t>،</w:t>
      </w:r>
      <w:r>
        <w:rPr>
          <w:rtl/>
        </w:rPr>
        <w:t xml:space="preserve"> هذه الدعوى التي أصرَّ عليها</w:t>
      </w:r>
      <w:r w:rsidR="00742F32">
        <w:rPr>
          <w:rtl/>
        </w:rPr>
        <w:t>،</w:t>
      </w:r>
      <w:r>
        <w:rPr>
          <w:rtl/>
        </w:rPr>
        <w:t xml:space="preserve"> وصدَّر بها لكتابه</w:t>
      </w:r>
      <w:r w:rsidR="0055726B"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الدُبَيلَة</w:t>
      </w:r>
      <w:r w:rsidR="00742F32">
        <w:rPr>
          <w:rtl/>
        </w:rPr>
        <w:t>:</w:t>
      </w:r>
      <w:r w:rsidRPr="00FC31C6">
        <w:rPr>
          <w:rtl/>
        </w:rPr>
        <w:t xml:space="preserve"> دُمّل كبار تظهر في الجوف وتقتل صاحبها غالباً.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(2) انظر</w:t>
      </w:r>
      <w:r w:rsidR="00742F32">
        <w:rPr>
          <w:rtl/>
        </w:rPr>
        <w:t>:</w:t>
      </w:r>
      <w:r w:rsidRPr="00FC31C6">
        <w:rPr>
          <w:rtl/>
        </w:rPr>
        <w:t xml:space="preserve"> التوسُّل والوسيلة</w:t>
      </w:r>
      <w:r w:rsidR="00742F32">
        <w:rPr>
          <w:rtl/>
        </w:rPr>
        <w:t>:</w:t>
      </w:r>
      <w:r w:rsidRPr="00FC31C6">
        <w:rPr>
          <w:rtl/>
        </w:rPr>
        <w:t xml:space="preserve"> 97</w:t>
      </w:r>
      <w:r w:rsidR="00742F32">
        <w:rPr>
          <w:rtl/>
        </w:rPr>
        <w:t>،</w:t>
      </w:r>
      <w:r w:rsidRPr="00FC31C6">
        <w:rPr>
          <w:rtl/>
        </w:rPr>
        <w:t xml:space="preserve"> 98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101</w:t>
      </w:r>
      <w:r w:rsidR="00742F32">
        <w:rPr>
          <w:rtl/>
        </w:rPr>
        <w:t xml:space="preserve"> - </w:t>
      </w:r>
      <w:r>
        <w:rPr>
          <w:rtl/>
        </w:rPr>
        <w:t>103.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 xml:space="preserve">( التوسُّل الوسيلة ) </w:t>
      </w:r>
      <w:r w:rsidRPr="00742F32">
        <w:rPr>
          <w:rStyle w:val="libFootnotenumChar"/>
          <w:rtl/>
        </w:rPr>
        <w:t>(1)</w:t>
      </w:r>
      <w:r w:rsidR="00742F32">
        <w:rPr>
          <w:rFonts w:hint="cs"/>
          <w:rtl/>
        </w:rPr>
        <w:t>!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وبهذا يثبت أنّه لم يكن علىٰ شيءٍ في ما ذهب إليه</w:t>
      </w:r>
      <w:r w:rsidR="00742F32">
        <w:rPr>
          <w:rtl/>
        </w:rPr>
        <w:t>،</w:t>
      </w:r>
      <w:r>
        <w:rPr>
          <w:rtl/>
        </w:rPr>
        <w:t xml:space="preserve"> غير إصرار علىٰ رأي باطل</w:t>
      </w:r>
      <w:r w:rsidR="0055726B">
        <w:rPr>
          <w:rtl/>
        </w:rPr>
        <w:t xml:space="preserve"> </w:t>
      </w:r>
      <w:r>
        <w:rPr>
          <w:rtl/>
        </w:rPr>
        <w:t>تشهد ال</w:t>
      </w:r>
      <w:r>
        <w:rPr>
          <w:rFonts w:hint="cs"/>
          <w:rtl/>
        </w:rPr>
        <w:t>أ</w:t>
      </w:r>
      <w:r>
        <w:rPr>
          <w:rtl/>
        </w:rPr>
        <w:t>دلَّة الثابتة علىٰ بطلانه.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والحقُّ أنّ الذي ثبت عن السلف أكثر من ذلك بكثير</w:t>
      </w:r>
      <w:r w:rsidR="00742F32">
        <w:rPr>
          <w:rtl/>
        </w:rPr>
        <w:t>،</w:t>
      </w:r>
      <w:r>
        <w:rPr>
          <w:rtl/>
        </w:rPr>
        <w:t xml:space="preserve"> ولم يقتصروا علىٰ التوسُّل</w:t>
      </w:r>
      <w:r w:rsidR="0055726B">
        <w:rPr>
          <w:rtl/>
        </w:rPr>
        <w:t xml:space="preserve"> </w:t>
      </w:r>
      <w:r>
        <w:rPr>
          <w:rtl/>
        </w:rPr>
        <w:t xml:space="preserve">بالنبي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بعد مماته</w:t>
      </w:r>
      <w:r w:rsidR="00742F32">
        <w:rPr>
          <w:rtl/>
        </w:rPr>
        <w:t>،</w:t>
      </w:r>
      <w:r>
        <w:rPr>
          <w:rtl/>
        </w:rPr>
        <w:t xml:space="preserve"> بل توسَّلوا بغيره ممّن يرون فيه الصلاح ويعتقدون بأنّ</w:t>
      </w:r>
      <w:r w:rsidR="0055726B">
        <w:rPr>
          <w:rtl/>
        </w:rPr>
        <w:t xml:space="preserve"> </w:t>
      </w:r>
      <w:r>
        <w:rPr>
          <w:rtl/>
        </w:rPr>
        <w:t>له عند الله جاهاً وشفاعة.</w:t>
      </w:r>
    </w:p>
    <w:p w:rsidR="006E6387" w:rsidRPr="00A556DF" w:rsidRDefault="006E6387" w:rsidP="00742F32">
      <w:pPr>
        <w:pStyle w:val="libBold1"/>
        <w:rPr>
          <w:rtl/>
        </w:rPr>
      </w:pPr>
      <w:r w:rsidRPr="00A556DF">
        <w:rPr>
          <w:rtl/>
        </w:rPr>
        <w:t xml:space="preserve">التوسُّل بأهل البيت </w:t>
      </w:r>
      <w:r w:rsidRPr="00742F32">
        <w:rPr>
          <w:rStyle w:val="libAlaemChar"/>
          <w:rtl/>
        </w:rPr>
        <w:t>عليهم‌السلام</w:t>
      </w:r>
      <w:r w:rsidR="00742F32"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على</w:t>
      </w:r>
      <w:r w:rsidRPr="00B644DF">
        <w:rPr>
          <w:rtl/>
        </w:rPr>
        <w:t>ٰ</w:t>
      </w:r>
      <w:r>
        <w:rPr>
          <w:rtl/>
        </w:rPr>
        <w:t xml:space="preserve"> رأس الصالحين وال</w:t>
      </w:r>
      <w:r>
        <w:rPr>
          <w:rFonts w:hint="cs"/>
          <w:rtl/>
        </w:rPr>
        <w:t>أ</w:t>
      </w:r>
      <w:r>
        <w:rPr>
          <w:rtl/>
        </w:rPr>
        <w:t>برار يأتي الأئمة ال</w:t>
      </w:r>
      <w:r>
        <w:rPr>
          <w:rFonts w:hint="cs"/>
          <w:rtl/>
        </w:rPr>
        <w:t>أ</w:t>
      </w:r>
      <w:r>
        <w:rPr>
          <w:rtl/>
        </w:rPr>
        <w:t>طهار من أهل بيت النبيِّ صلوات</w:t>
      </w:r>
      <w:r w:rsidR="0055726B">
        <w:rPr>
          <w:rtl/>
        </w:rPr>
        <w:t xml:space="preserve"> </w:t>
      </w:r>
      <w:r>
        <w:rPr>
          <w:rtl/>
        </w:rPr>
        <w:t>الله عليه وعليهم أجمعين.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وفي بعض المأثور عنهم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في قوله تعالىٰ</w:t>
      </w:r>
      <w:r w:rsidR="00742F32">
        <w:rPr>
          <w:rtl/>
        </w:rPr>
        <w:t>:</w:t>
      </w:r>
      <w:r>
        <w:rPr>
          <w:rtl/>
        </w:rPr>
        <w:t xml:space="preserve"> </w:t>
      </w:r>
      <w:r w:rsidRPr="00742F32">
        <w:rPr>
          <w:rStyle w:val="libAlaemChar"/>
          <w:rtl/>
        </w:rPr>
        <w:t>(</w:t>
      </w:r>
      <w:r w:rsidRPr="00742F32">
        <w:rPr>
          <w:rStyle w:val="libAieChar"/>
          <w:rFonts w:hint="cs"/>
          <w:rtl/>
        </w:rPr>
        <w:t xml:space="preserve"> </w:t>
      </w:r>
      <w:r w:rsidRPr="00742F32">
        <w:rPr>
          <w:rStyle w:val="libAieChar"/>
          <w:rtl/>
        </w:rPr>
        <w:t xml:space="preserve">وَابْتَغُوا إِلَيْهِ الْوَسِيلَةَ </w:t>
      </w:r>
      <w:r w:rsidRPr="00742F32">
        <w:rPr>
          <w:rStyle w:val="libAlaemChar"/>
          <w:rtl/>
        </w:rPr>
        <w:t>)</w:t>
      </w:r>
      <w:r>
        <w:rPr>
          <w:rtl/>
        </w:rPr>
        <w:t xml:space="preserve"> أنَّ</w:t>
      </w:r>
      <w:r w:rsidR="0055726B">
        <w:rPr>
          <w:rtl/>
        </w:rPr>
        <w:t xml:space="preserve"> </w:t>
      </w:r>
      <w:r>
        <w:rPr>
          <w:rtl/>
        </w:rPr>
        <w:t xml:space="preserve">الإمام منهم </w:t>
      </w:r>
      <w:r w:rsidRPr="00742F32">
        <w:rPr>
          <w:rStyle w:val="libAlaemChar"/>
          <w:rtl/>
        </w:rPr>
        <w:t>عليهم‌السلام</w:t>
      </w:r>
      <w:r>
        <w:rPr>
          <w:rtl/>
        </w:rPr>
        <w:t xml:space="preserve"> هو الوسيلة </w:t>
      </w:r>
      <w:r w:rsidRPr="00742F32">
        <w:rPr>
          <w:rStyle w:val="libFootnotenumChar"/>
          <w:rtl/>
        </w:rPr>
        <w:t>(2)</w:t>
      </w:r>
      <w:r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وهو إشارة واضحة إلىٰ كونهم من أكبر مصاديق الوسيلة التي يُتَقَرب بها إلىٰ</w:t>
      </w:r>
      <w:r w:rsidR="0055726B">
        <w:rPr>
          <w:rtl/>
        </w:rPr>
        <w:t xml:space="preserve"> </w:t>
      </w:r>
      <w:r>
        <w:rPr>
          <w:rtl/>
        </w:rPr>
        <w:t>الله تعالىٰ</w:t>
      </w:r>
      <w:r w:rsidR="00742F32">
        <w:rPr>
          <w:rtl/>
        </w:rPr>
        <w:t>،</w:t>
      </w:r>
      <w:r>
        <w:rPr>
          <w:rtl/>
        </w:rPr>
        <w:t xml:space="preserve"> من خلال مودَّتهم وموالاتهم اللازمتين لصحَّة الاعتقاد.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 xml:space="preserve">وفي الدعاء المأثور في التوسُّل بهم </w:t>
      </w:r>
      <w:r w:rsidRPr="00742F32">
        <w:rPr>
          <w:rStyle w:val="libAlaemChar"/>
          <w:rtl/>
        </w:rPr>
        <w:t>عليهم‌السلام</w:t>
      </w:r>
      <w:r w:rsidR="00742F32">
        <w:rPr>
          <w:rtl/>
        </w:rPr>
        <w:t>،</w:t>
      </w:r>
      <w:r>
        <w:rPr>
          <w:rtl/>
        </w:rPr>
        <w:t xml:space="preserve"> وهو المعروف بدعاء التوسُّل</w:t>
      </w:r>
      <w:r w:rsidR="00742F32">
        <w:rPr>
          <w:rtl/>
        </w:rPr>
        <w:t>،</w:t>
      </w:r>
      <w:r>
        <w:rPr>
          <w:rtl/>
        </w:rPr>
        <w:t xml:space="preserve"> نقرأ</w:t>
      </w:r>
      <w:r w:rsidR="00742F32">
        <w:rPr>
          <w:rtl/>
        </w:rPr>
        <w:t>:</w:t>
      </w:r>
    </w:p>
    <w:p w:rsidR="00742F32" w:rsidRDefault="006E6387" w:rsidP="00742F32">
      <w:pPr>
        <w:pStyle w:val="libNormal"/>
        <w:rPr>
          <w:rtl/>
        </w:rPr>
      </w:pPr>
      <w:r w:rsidRPr="00742F32">
        <w:rPr>
          <w:rStyle w:val="libBold2Char"/>
          <w:rtl/>
        </w:rPr>
        <w:t xml:space="preserve">« اللَّهمَّ إنِّي أسألك وأتوجَّه إليك بنبيِّك نبيِّ الرحمة محمَّدٍ </w:t>
      </w:r>
      <w:r w:rsidRPr="00742F32">
        <w:rPr>
          <w:rStyle w:val="libAlaemChar"/>
          <w:rtl/>
        </w:rPr>
        <w:t>صلى‌الله‌عليه‌وآله‌وسلم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يا أبا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القاسم يا رسول الله يا إمام الرحمة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يا سيِّدنا ومولانا إنَّا توجَّهنا واستشفعنا</w:t>
      </w:r>
      <w:r w:rsidR="0055726B">
        <w:rPr>
          <w:rStyle w:val="libBold2Char"/>
          <w:rtl/>
        </w:rPr>
        <w:t xml:space="preserve"> </w:t>
      </w:r>
      <w:r w:rsidRPr="00742F32">
        <w:rPr>
          <w:rStyle w:val="libBold2Char"/>
          <w:rtl/>
        </w:rPr>
        <w:t>وتوسَّلنا بك إلىٰ الله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وقدَّمناك بين يدي حاجاتنا</w:t>
      </w:r>
      <w:r w:rsidR="00742F32">
        <w:rPr>
          <w:rStyle w:val="libBold2Char"/>
          <w:rtl/>
        </w:rPr>
        <w:t>،</w:t>
      </w:r>
      <w:r w:rsidRPr="00742F32">
        <w:rPr>
          <w:rStyle w:val="libBold2Char"/>
          <w:rtl/>
        </w:rPr>
        <w:t xml:space="preserve"> يا وجيهاً عند الله إشفع لنا</w:t>
      </w:r>
      <w:r w:rsidR="0055726B">
        <w:rPr>
          <w:rStyle w:val="libBold2Char"/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0F48F9" w:rsidRDefault="006E6387" w:rsidP="00742F32">
      <w:pPr>
        <w:pStyle w:val="libFootnote0"/>
        <w:rPr>
          <w:rtl/>
        </w:rPr>
      </w:pPr>
      <w:r w:rsidRPr="000F48F9">
        <w:rPr>
          <w:rtl/>
        </w:rPr>
        <w:t>(1) التوسُّل والوسيلة</w:t>
      </w:r>
      <w:r w:rsidR="00742F32">
        <w:rPr>
          <w:rtl/>
        </w:rPr>
        <w:t>:</w:t>
      </w:r>
      <w:r w:rsidRPr="000F48F9">
        <w:rPr>
          <w:rtl/>
        </w:rPr>
        <w:t xml:space="preserve"> 18.</w:t>
      </w:r>
    </w:p>
    <w:p w:rsidR="006E6387" w:rsidRDefault="006E6387" w:rsidP="00742F32">
      <w:pPr>
        <w:pStyle w:val="libFootnote0"/>
        <w:rPr>
          <w:rtl/>
        </w:rPr>
      </w:pPr>
      <w:r w:rsidRPr="000F48F9">
        <w:rPr>
          <w:rtl/>
        </w:rPr>
        <w:t>(2) انظر</w:t>
      </w:r>
      <w:r w:rsidR="00742F32">
        <w:rPr>
          <w:rtl/>
        </w:rPr>
        <w:t>:</w:t>
      </w:r>
      <w:r w:rsidRPr="000F48F9">
        <w:rPr>
          <w:rtl/>
        </w:rPr>
        <w:t xml:space="preserve"> الميزان في تفسير القرآن 5</w:t>
      </w:r>
      <w:r w:rsidR="00742F32">
        <w:rPr>
          <w:rtl/>
        </w:rPr>
        <w:t>:</w:t>
      </w:r>
      <w:r w:rsidRPr="000F48F9">
        <w:rPr>
          <w:rtl/>
        </w:rPr>
        <w:t xml:space="preserve"> </w:t>
      </w:r>
      <w:r>
        <w:rPr>
          <w:rtl/>
        </w:rPr>
        <w:t>333</w:t>
      </w:r>
      <w:r w:rsidR="00742F32">
        <w:rPr>
          <w:rtl/>
        </w:rPr>
        <w:t xml:space="preserve"> - </w:t>
      </w:r>
      <w:r>
        <w:rPr>
          <w:rtl/>
        </w:rPr>
        <w:t>334.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Bold2"/>
        <w:rPr>
          <w:rtl/>
        </w:rPr>
      </w:pPr>
      <w:r w:rsidRPr="00D63541">
        <w:rPr>
          <w:rtl/>
        </w:rPr>
        <w:lastRenderedPageBreak/>
        <w:t>عند الله</w:t>
      </w:r>
      <w:r>
        <w:rPr>
          <w:rtl/>
        </w:rPr>
        <w:t>..</w:t>
      </w:r>
      <w:r w:rsidRPr="00D63541">
        <w:rPr>
          <w:rtl/>
        </w:rPr>
        <w:t xml:space="preserve"> يا أبا الحسن يا أمير المؤمنين يا علي بن أبي طالب</w:t>
      </w:r>
      <w:r w:rsidR="00742F32">
        <w:rPr>
          <w:rtl/>
        </w:rPr>
        <w:t>،</w:t>
      </w:r>
      <w:r w:rsidRPr="00D63541">
        <w:rPr>
          <w:rtl/>
        </w:rPr>
        <w:t xml:space="preserve"> يا حُجَّة الله</w:t>
      </w:r>
      <w:r>
        <w:rPr>
          <w:rtl/>
        </w:rPr>
        <w:t xml:space="preserve"> علىٰ</w:t>
      </w:r>
      <w:r w:rsidR="0055726B">
        <w:rPr>
          <w:rtl/>
        </w:rPr>
        <w:t xml:space="preserve"> </w:t>
      </w:r>
      <w:r w:rsidRPr="00D63541">
        <w:rPr>
          <w:rtl/>
        </w:rPr>
        <w:t>خلقه يا سيِّدنا ومولانا إنَّا توجَّهنا واستشفعنا وتوسَّلنا بك</w:t>
      </w:r>
      <w:r>
        <w:rPr>
          <w:rtl/>
        </w:rPr>
        <w:t xml:space="preserve"> إلىٰ </w:t>
      </w:r>
      <w:r w:rsidRPr="00D63541">
        <w:rPr>
          <w:rtl/>
        </w:rPr>
        <w:t>الله وقدَّمناك</w:t>
      </w:r>
      <w:r w:rsidR="0055726B">
        <w:rPr>
          <w:rtl/>
        </w:rPr>
        <w:t xml:space="preserve"> </w:t>
      </w:r>
      <w:r w:rsidRPr="00D63541">
        <w:rPr>
          <w:rtl/>
        </w:rPr>
        <w:t>بين يدي حاجاتنا</w:t>
      </w:r>
      <w:r w:rsidR="00742F32">
        <w:rPr>
          <w:rtl/>
        </w:rPr>
        <w:t>،</w:t>
      </w:r>
      <w:r w:rsidRPr="00D63541">
        <w:rPr>
          <w:rtl/>
        </w:rPr>
        <w:t xml:space="preserve"> يا وجيهاً عند الله</w:t>
      </w:r>
      <w:r w:rsidR="00742F32">
        <w:rPr>
          <w:rtl/>
        </w:rPr>
        <w:t>،</w:t>
      </w:r>
      <w:r w:rsidRPr="00D63541">
        <w:rPr>
          <w:rtl/>
        </w:rPr>
        <w:t xml:space="preserve"> إشفع لنا عند الله</w:t>
      </w:r>
      <w:r>
        <w:rPr>
          <w:rtl/>
        </w:rPr>
        <w:t>..</w:t>
      </w:r>
      <w:r w:rsidRPr="00D63541">
        <w:rPr>
          <w:rtl/>
        </w:rPr>
        <w:t xml:space="preserve"> يا فاطمة الزهراء</w:t>
      </w:r>
      <w:r w:rsidR="00742F32">
        <w:rPr>
          <w:rtl/>
        </w:rPr>
        <w:t>،</w:t>
      </w:r>
      <w:r w:rsidRPr="00D63541">
        <w:rPr>
          <w:rtl/>
        </w:rPr>
        <w:t xml:space="preserve"> يا</w:t>
      </w:r>
      <w:r w:rsidR="0055726B">
        <w:rPr>
          <w:rtl/>
        </w:rPr>
        <w:t xml:space="preserve"> </w:t>
      </w:r>
      <w:r w:rsidRPr="00D63541">
        <w:rPr>
          <w:rtl/>
        </w:rPr>
        <w:t>بنت محمَّد</w:t>
      </w:r>
      <w:r w:rsidR="00742F32">
        <w:rPr>
          <w:rtl/>
        </w:rPr>
        <w:t>،</w:t>
      </w:r>
      <w:r w:rsidRPr="00D63541">
        <w:rPr>
          <w:rtl/>
        </w:rPr>
        <w:t xml:space="preserve"> يا قُرَّة عين الرسول</w:t>
      </w:r>
      <w:r w:rsidR="00742F32">
        <w:rPr>
          <w:rtl/>
        </w:rPr>
        <w:t>،</w:t>
      </w:r>
      <w:r w:rsidRPr="00D63541">
        <w:rPr>
          <w:rtl/>
        </w:rPr>
        <w:t xml:space="preserve"> يا سيِّدتنا ومولاتنا</w:t>
      </w:r>
      <w:r w:rsidR="00742F32">
        <w:rPr>
          <w:rtl/>
        </w:rPr>
        <w:t>،</w:t>
      </w:r>
      <w:r w:rsidRPr="00D63541">
        <w:rPr>
          <w:rtl/>
        </w:rPr>
        <w:t xml:space="preserve"> إنَّا توجَّهنا واستشفعنا</w:t>
      </w:r>
      <w:r w:rsidR="0055726B">
        <w:rPr>
          <w:rtl/>
        </w:rPr>
        <w:t xml:space="preserve"> </w:t>
      </w:r>
      <w:r w:rsidRPr="00D63541">
        <w:rPr>
          <w:rtl/>
        </w:rPr>
        <w:t>وتوسَّلنا بكِ</w:t>
      </w:r>
      <w:r>
        <w:rPr>
          <w:rtl/>
        </w:rPr>
        <w:t xml:space="preserve"> إلىٰ </w:t>
      </w:r>
      <w:r w:rsidRPr="00D63541">
        <w:rPr>
          <w:rtl/>
        </w:rPr>
        <w:t>الله</w:t>
      </w:r>
      <w:r w:rsidR="00742F32">
        <w:rPr>
          <w:rtl/>
        </w:rPr>
        <w:t>،</w:t>
      </w:r>
      <w:r w:rsidRPr="00D63541">
        <w:rPr>
          <w:rtl/>
        </w:rPr>
        <w:t xml:space="preserve"> وقدَّمناكِ بين يدي حاجاتنا</w:t>
      </w:r>
      <w:r w:rsidR="00742F32">
        <w:rPr>
          <w:rtl/>
        </w:rPr>
        <w:t>،</w:t>
      </w:r>
      <w:r w:rsidRPr="00D63541">
        <w:rPr>
          <w:rtl/>
        </w:rPr>
        <w:t xml:space="preserve"> يا وجيهةً عند الله</w:t>
      </w:r>
      <w:r w:rsidR="00742F32">
        <w:rPr>
          <w:rtl/>
        </w:rPr>
        <w:t>،</w:t>
      </w:r>
      <w:r w:rsidRPr="00D63541">
        <w:rPr>
          <w:rtl/>
        </w:rPr>
        <w:t xml:space="preserve"> إشفعي لنا</w:t>
      </w:r>
      <w:r w:rsidR="0055726B">
        <w:rPr>
          <w:rtl/>
        </w:rPr>
        <w:t xml:space="preserve"> </w:t>
      </w:r>
      <w:r w:rsidRPr="00D63541">
        <w:rPr>
          <w:rtl/>
        </w:rPr>
        <w:t>عند الله »</w:t>
      </w:r>
      <w:r>
        <w:rPr>
          <w:rtl/>
        </w:rPr>
        <w:t xml:space="preserve"> </w:t>
      </w:r>
      <w:r w:rsidRPr="00742F32">
        <w:rPr>
          <w:rStyle w:val="libFootnotenumChar"/>
          <w:rtl/>
        </w:rPr>
        <w:t>(1)</w:t>
      </w:r>
      <w:r w:rsidR="00742F32">
        <w:rPr>
          <w:rtl/>
        </w:rPr>
        <w:t>،</w:t>
      </w:r>
      <w:r>
        <w:rPr>
          <w:rtl/>
        </w:rPr>
        <w:t xml:space="preserve"> ويمضي مع سائر أئمة أهل البيت </w:t>
      </w:r>
      <w:r w:rsidRPr="00742F32">
        <w:rPr>
          <w:rStyle w:val="libAlaemChar"/>
          <w:rtl/>
        </w:rPr>
        <w:t>عليه‌السلام</w:t>
      </w:r>
      <w:r>
        <w:rPr>
          <w:rtl/>
        </w:rPr>
        <w:t xml:space="preserve"> بالعبارات نفسها.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ونختتم هذا القسم من الكتاب بذكر شواهد ممّا ثبت عن علماء السلف في هذا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بعد التذكير بما سبق ذكره من كلام مالك للمنصور وحثّه علىٰ التوسُّل</w:t>
      </w:r>
      <w:r w:rsidR="0055726B">
        <w:rPr>
          <w:rtl/>
        </w:rPr>
        <w:t xml:space="preserve"> </w:t>
      </w:r>
      <w:r>
        <w:rPr>
          <w:rtl/>
        </w:rPr>
        <w:t xml:space="preserve">بالنبي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واستقبال قبره في الدعاء..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 w:rsidRPr="00742F32">
        <w:rPr>
          <w:rStyle w:val="libBold2Char"/>
          <w:rtl/>
        </w:rPr>
        <w:t>الشافعي</w:t>
      </w:r>
      <w:r>
        <w:rPr>
          <w:rStyle w:val="libBold2Char"/>
          <w:rtl/>
        </w:rPr>
        <w:t>:</w:t>
      </w:r>
      <w:r w:rsidR="006E6387">
        <w:rPr>
          <w:rtl/>
        </w:rPr>
        <w:t xml:space="preserve"> أيّام كان ببغداد</w:t>
      </w:r>
      <w:r>
        <w:rPr>
          <w:rtl/>
        </w:rPr>
        <w:t>،</w:t>
      </w:r>
      <w:r w:rsidR="006E6387">
        <w:rPr>
          <w:rtl/>
        </w:rPr>
        <w:t xml:space="preserve"> قال</w:t>
      </w:r>
      <w:r>
        <w:rPr>
          <w:rtl/>
        </w:rPr>
        <w:t>:</w:t>
      </w:r>
      <w:r w:rsidR="006E6387">
        <w:rPr>
          <w:rtl/>
        </w:rPr>
        <w:t xml:space="preserve"> إنِّي ل</w:t>
      </w:r>
      <w:r w:rsidR="006E6387">
        <w:rPr>
          <w:rFonts w:hint="cs"/>
          <w:rtl/>
        </w:rPr>
        <w:t>أ</w:t>
      </w:r>
      <w:r w:rsidR="006E6387">
        <w:rPr>
          <w:rtl/>
        </w:rPr>
        <w:t>تبرَّك بأبي حنيفة</w:t>
      </w:r>
      <w:r>
        <w:rPr>
          <w:rtl/>
        </w:rPr>
        <w:t>،</w:t>
      </w:r>
      <w:r w:rsidR="006E6387">
        <w:rPr>
          <w:rtl/>
        </w:rPr>
        <w:t xml:space="preserve"> وأجيء قبره كل يوم</w:t>
      </w:r>
      <w:r>
        <w:rPr>
          <w:rtl/>
        </w:rPr>
        <w:t>،</w:t>
      </w:r>
      <w:r w:rsidR="0055726B">
        <w:rPr>
          <w:rtl/>
        </w:rPr>
        <w:t xml:space="preserve"> </w:t>
      </w:r>
      <w:r w:rsidR="006E6387">
        <w:rPr>
          <w:rtl/>
        </w:rPr>
        <w:t>فإذ عرضت لي حاجة صلِّيت ركعتين وجئت إلىٰ قبره</w:t>
      </w:r>
      <w:r>
        <w:rPr>
          <w:rtl/>
        </w:rPr>
        <w:t>،</w:t>
      </w:r>
      <w:r w:rsidR="006E6387">
        <w:rPr>
          <w:rtl/>
        </w:rPr>
        <w:t xml:space="preserve"> وسألت الله تعالىٰ</w:t>
      </w:r>
      <w:r w:rsidR="0055726B">
        <w:rPr>
          <w:rtl/>
        </w:rPr>
        <w:t xml:space="preserve"> </w:t>
      </w:r>
      <w:r w:rsidR="006E6387">
        <w:rPr>
          <w:rtl/>
        </w:rPr>
        <w:t>الحاجة عنده</w:t>
      </w:r>
      <w:r>
        <w:rPr>
          <w:rtl/>
        </w:rPr>
        <w:t>،</w:t>
      </w:r>
      <w:r w:rsidR="006E6387">
        <w:rPr>
          <w:rtl/>
        </w:rPr>
        <w:t xml:space="preserve"> فما تبعد أن تقضى</w:t>
      </w:r>
      <w:r w:rsidR="006E6387" w:rsidRPr="00B644DF">
        <w:rPr>
          <w:rtl/>
        </w:rPr>
        <w:t>ٰ</w:t>
      </w:r>
      <w:r w:rsidR="006E6387">
        <w:rPr>
          <w:rtl/>
        </w:rPr>
        <w:t xml:space="preserve"> </w:t>
      </w:r>
      <w:r w:rsidR="006E6387" w:rsidRPr="00742F32">
        <w:rPr>
          <w:rStyle w:val="libFootnotenumChar"/>
          <w:rtl/>
        </w:rPr>
        <w:t>(2)</w:t>
      </w:r>
      <w:r w:rsidR="006E6387"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وقال ابن حجر</w:t>
      </w:r>
      <w:r w:rsidR="00742F32">
        <w:rPr>
          <w:rtl/>
        </w:rPr>
        <w:t>:</w:t>
      </w:r>
      <w:r>
        <w:rPr>
          <w:rtl/>
        </w:rPr>
        <w:t xml:space="preserve"> كان الشافعي</w:t>
      </w:r>
      <w:r w:rsidR="00742F32">
        <w:rPr>
          <w:rFonts w:hint="cs"/>
          <w:rtl/>
        </w:rPr>
        <w:t xml:space="preserve"> - </w:t>
      </w:r>
      <w:r>
        <w:rPr>
          <w:rtl/>
        </w:rPr>
        <w:t>أيّام كان ببغداد</w:t>
      </w:r>
      <w:r w:rsidR="00742F32">
        <w:rPr>
          <w:rFonts w:hint="cs"/>
          <w:rtl/>
        </w:rPr>
        <w:t xml:space="preserve"> - </w:t>
      </w:r>
      <w:r>
        <w:rPr>
          <w:rtl/>
        </w:rPr>
        <w:t>يجيء إلىٰ ضريح أبي حنيفة</w:t>
      </w:r>
      <w:r w:rsidR="0055726B">
        <w:rPr>
          <w:rtl/>
        </w:rPr>
        <w:t xml:space="preserve"> </w:t>
      </w:r>
      <w:r>
        <w:rPr>
          <w:rtl/>
        </w:rPr>
        <w:t>يزوره فيسلِّم عليه</w:t>
      </w:r>
      <w:r w:rsidR="00742F32">
        <w:rPr>
          <w:rtl/>
        </w:rPr>
        <w:t>،</w:t>
      </w:r>
      <w:r>
        <w:rPr>
          <w:rtl/>
        </w:rPr>
        <w:t xml:space="preserve"> ثمَّ يتوسَّل إلىٰ الله تعالىٰ به في قضاء حاجته.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ولمّا بلغ الشافعي أنّ أهل المغرب يتوسَّلون بما لك لم ينكر عليهم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 w:rsidRPr="00742F32">
        <w:rPr>
          <w:rStyle w:val="libBold2Char"/>
          <w:rtl/>
        </w:rPr>
        <w:t>أحمد بن حنبل</w:t>
      </w:r>
      <w:r>
        <w:rPr>
          <w:rStyle w:val="libBold2Char"/>
          <w:rtl/>
        </w:rPr>
        <w:t>:</w:t>
      </w:r>
      <w:r w:rsidR="006E6387">
        <w:rPr>
          <w:rtl/>
        </w:rPr>
        <w:t xml:space="preserve"> ثبت أنّ أحمد توسَّل بالشافعي حتىٰ تعجّب ابنه عبد الله</w:t>
      </w:r>
      <w:r>
        <w:rPr>
          <w:rtl/>
        </w:rPr>
        <w:t>،</w:t>
      </w:r>
      <w:r w:rsidR="006E6387">
        <w:rPr>
          <w:rtl/>
        </w:rPr>
        <w:t xml:space="preserve"> فقال له</w:t>
      </w:r>
      <w:r w:rsidR="0055726B">
        <w:rPr>
          <w:rtl/>
        </w:rPr>
        <w:t xml:space="preserve"> </w:t>
      </w:r>
      <w:r w:rsidR="006E6387">
        <w:rPr>
          <w:rtl/>
        </w:rPr>
        <w:t>أبوه</w:t>
      </w:r>
      <w:r>
        <w:rPr>
          <w:rtl/>
        </w:rPr>
        <w:t>:</w:t>
      </w:r>
      <w:r w:rsidR="006E6387">
        <w:rPr>
          <w:rtl/>
        </w:rPr>
        <w:t xml:space="preserve"> إنّ الشافعي كالشمس للناس وكالعافية للبدن </w:t>
      </w:r>
      <w:r w:rsidR="006E6387" w:rsidRPr="00742F32">
        <w:rPr>
          <w:rStyle w:val="libFootnotenumChar"/>
          <w:rtl/>
        </w:rPr>
        <w:t>(4)</w:t>
      </w:r>
      <w:r w:rsidR="006E6387">
        <w:rPr>
          <w:rtl/>
        </w:rPr>
        <w:t>.</w:t>
      </w:r>
    </w:p>
    <w:p w:rsidR="00742F32" w:rsidRDefault="00742F32" w:rsidP="00742F32">
      <w:pPr>
        <w:pStyle w:val="libNormal"/>
        <w:rPr>
          <w:rtl/>
        </w:rPr>
      </w:pP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 xml:space="preserve">(1) الكفعمي / </w:t>
      </w:r>
      <w:r>
        <w:rPr>
          <w:rtl/>
        </w:rPr>
        <w:t>البلد ال</w:t>
      </w:r>
      <w:r>
        <w:rPr>
          <w:rFonts w:hint="cs"/>
          <w:rtl/>
        </w:rPr>
        <w:t>أ</w:t>
      </w:r>
      <w:r w:rsidRPr="00FC31C6">
        <w:rPr>
          <w:rtl/>
        </w:rPr>
        <w:t>مين</w:t>
      </w:r>
      <w:r w:rsidR="00742F32">
        <w:rPr>
          <w:rtl/>
        </w:rPr>
        <w:t>:</w:t>
      </w:r>
      <w:r w:rsidRPr="00FC31C6">
        <w:rPr>
          <w:rtl/>
        </w:rPr>
        <w:t xml:space="preserve"> 369</w:t>
      </w:r>
      <w:r w:rsidR="00742F32">
        <w:rPr>
          <w:rtl/>
        </w:rPr>
        <w:t>،</w:t>
      </w:r>
      <w:r w:rsidRPr="00FC31C6">
        <w:rPr>
          <w:rtl/>
        </w:rPr>
        <w:t xml:space="preserve"> عن ابن بابويه.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تاريخ بغداد 1</w:t>
      </w:r>
      <w:r w:rsidR="00742F32">
        <w:rPr>
          <w:rtl/>
        </w:rPr>
        <w:t>:</w:t>
      </w:r>
      <w:r w:rsidRPr="00FC31C6">
        <w:rPr>
          <w:rtl/>
        </w:rPr>
        <w:t xml:space="preserve"> 123.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(3) و (4) الخيرات الحسان / لابن حجر</w:t>
      </w:r>
      <w:r w:rsidR="00742F32">
        <w:rPr>
          <w:rtl/>
        </w:rPr>
        <w:t>:</w:t>
      </w:r>
      <w:r w:rsidRPr="00FC31C6">
        <w:rPr>
          <w:rtl/>
        </w:rPr>
        <w:t xml:space="preserve"> </w:t>
      </w:r>
      <w:r>
        <w:rPr>
          <w:rtl/>
        </w:rPr>
        <w:t>94.</w:t>
      </w:r>
    </w:p>
    <w:p w:rsidR="009277B6" w:rsidRDefault="009277B6" w:rsidP="00742F32">
      <w:pPr>
        <w:pStyle w:val="libNormal"/>
        <w:rPr>
          <w:rtl/>
        </w:rPr>
      </w:pPr>
      <w:r>
        <w:rPr>
          <w:rtl/>
        </w:rPr>
        <w:br w:type="page"/>
      </w:r>
    </w:p>
    <w:p w:rsidR="00742F32" w:rsidRDefault="00742F32" w:rsidP="00742F32">
      <w:pPr>
        <w:pStyle w:val="libNormal0"/>
        <w:rPr>
          <w:rtl/>
        </w:rPr>
      </w:pPr>
      <w:r>
        <w:rPr>
          <w:rtl/>
        </w:rPr>
        <w:lastRenderedPageBreak/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 w:rsidRPr="00742F32">
        <w:rPr>
          <w:rStyle w:val="libBold2Char"/>
          <w:rtl/>
        </w:rPr>
        <w:t>أبو علي الخل</w:t>
      </w:r>
      <w:r w:rsidR="006E6387" w:rsidRPr="00742F32">
        <w:rPr>
          <w:rStyle w:val="libBold2Char"/>
          <w:rFonts w:hint="cs"/>
          <w:rtl/>
        </w:rPr>
        <w:t>ّ</w:t>
      </w:r>
      <w:r w:rsidR="006E6387" w:rsidRPr="00742F32">
        <w:rPr>
          <w:rStyle w:val="libBold2Char"/>
          <w:rtl/>
        </w:rPr>
        <w:t>ال</w:t>
      </w:r>
      <w:r>
        <w:rPr>
          <w:rStyle w:val="libBold2Char"/>
          <w:rtl/>
        </w:rPr>
        <w:t>:</w:t>
      </w:r>
      <w:r w:rsidR="006E6387">
        <w:rPr>
          <w:rtl/>
        </w:rPr>
        <w:t xml:space="preserve"> شيخ الحنابلة في وقته</w:t>
      </w:r>
      <w:r>
        <w:rPr>
          <w:rtl/>
        </w:rPr>
        <w:t>،</w:t>
      </w:r>
      <w:r w:rsidR="006E6387">
        <w:rPr>
          <w:rtl/>
        </w:rPr>
        <w:t xml:space="preserve"> يقول</w:t>
      </w:r>
      <w:r>
        <w:rPr>
          <w:rtl/>
        </w:rPr>
        <w:t>:</w:t>
      </w:r>
      <w:r w:rsidR="006E6387">
        <w:rPr>
          <w:rtl/>
        </w:rPr>
        <w:t xml:space="preserve"> ما همَّني أمر فقصدت قبر</w:t>
      </w:r>
      <w:r w:rsidR="0055726B">
        <w:rPr>
          <w:rtl/>
        </w:rPr>
        <w:t xml:space="preserve"> </w:t>
      </w:r>
      <w:r w:rsidR="006E6387">
        <w:rPr>
          <w:rtl/>
        </w:rPr>
        <w:t>موسىٰ بن جعفر</w:t>
      </w:r>
      <w:r>
        <w:rPr>
          <w:rtl/>
        </w:rPr>
        <w:t>،</w:t>
      </w:r>
      <w:r w:rsidR="006E6387">
        <w:rPr>
          <w:rtl/>
        </w:rPr>
        <w:t xml:space="preserve"> فتوسَّلت به</w:t>
      </w:r>
      <w:r>
        <w:rPr>
          <w:rtl/>
        </w:rPr>
        <w:t>،</w:t>
      </w:r>
      <w:r w:rsidR="006E6387">
        <w:rPr>
          <w:rtl/>
        </w:rPr>
        <w:t xml:space="preserve"> إلّا سهَّل الله تعالىٰ لي ما أُحب </w:t>
      </w:r>
      <w:r w:rsidR="006E6387" w:rsidRPr="00742F32">
        <w:rPr>
          <w:rStyle w:val="libFootnotenumChar"/>
          <w:rtl/>
        </w:rPr>
        <w:t>(1)</w:t>
      </w:r>
      <w:r w:rsidR="006E6387"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 w:rsidRPr="00742F32">
        <w:rPr>
          <w:rStyle w:val="libBold2Char"/>
          <w:rtl/>
        </w:rPr>
        <w:t>إبراهيم الحربي</w:t>
      </w:r>
      <w:r>
        <w:rPr>
          <w:rStyle w:val="libBold2Char"/>
          <w:rtl/>
        </w:rPr>
        <w:t>:</w:t>
      </w:r>
      <w:r w:rsidR="006E6387">
        <w:rPr>
          <w:rtl/>
        </w:rPr>
        <w:t xml:space="preserve"> قال في قبر معروف الكرخي</w:t>
      </w:r>
      <w:r>
        <w:rPr>
          <w:rtl/>
        </w:rPr>
        <w:t>:</w:t>
      </w:r>
      <w:r w:rsidR="006E6387">
        <w:rPr>
          <w:rtl/>
        </w:rPr>
        <w:t xml:space="preserve"> قبر معروف الترياق المجرَّب</w:t>
      </w:r>
      <w:r>
        <w:rPr>
          <w:rtl/>
        </w:rPr>
        <w:t>،</w:t>
      </w:r>
      <w:r w:rsidR="0055726B">
        <w:rPr>
          <w:rtl/>
        </w:rPr>
        <w:t xml:space="preserve"> </w:t>
      </w:r>
      <w:r w:rsidR="006E6387">
        <w:rPr>
          <w:rtl/>
        </w:rPr>
        <w:t xml:space="preserve">أي في قضاء الحوائج </w:t>
      </w:r>
      <w:r w:rsidR="006E6387" w:rsidRPr="00742F32">
        <w:rPr>
          <w:rStyle w:val="libFootnotenumChar"/>
          <w:rtl/>
        </w:rPr>
        <w:t>(2)</w:t>
      </w:r>
      <w:r w:rsidR="006E6387">
        <w:rPr>
          <w:rtl/>
        </w:rPr>
        <w:t>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وقال ابن خلكان</w:t>
      </w:r>
      <w:r w:rsidR="00742F32">
        <w:rPr>
          <w:rtl/>
        </w:rPr>
        <w:t>:</w:t>
      </w:r>
      <w:r>
        <w:rPr>
          <w:rtl/>
        </w:rPr>
        <w:t xml:space="preserve"> وأهل بغداد يستسقون بقبره</w:t>
      </w:r>
      <w:r w:rsidR="00742F32">
        <w:rPr>
          <w:rtl/>
        </w:rPr>
        <w:t>،</w:t>
      </w:r>
      <w:r>
        <w:rPr>
          <w:rtl/>
        </w:rPr>
        <w:t xml:space="preserve"> ويقولون</w:t>
      </w:r>
      <w:r w:rsidR="00742F32">
        <w:rPr>
          <w:rtl/>
        </w:rPr>
        <w:t>:</w:t>
      </w:r>
      <w:r>
        <w:rPr>
          <w:rtl/>
        </w:rPr>
        <w:t xml:space="preserve"> قبر معروف ترياق</w:t>
      </w:r>
      <w:r w:rsidR="0055726B">
        <w:rPr>
          <w:rtl/>
        </w:rPr>
        <w:t xml:space="preserve"> </w:t>
      </w:r>
      <w:r>
        <w:rPr>
          <w:rtl/>
        </w:rPr>
        <w:t xml:space="preserve">مجرَّب </w:t>
      </w:r>
      <w:r w:rsidRPr="00742F32">
        <w:rPr>
          <w:rStyle w:val="libFootnotenumChar"/>
          <w:rtl/>
        </w:rPr>
        <w:t>(3)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 xml:space="preserve">ومثل ذلك نقله الشعراني في ( الطبقات الكبرىٰ ) </w:t>
      </w:r>
      <w:r w:rsidRPr="00742F32">
        <w:rPr>
          <w:rStyle w:val="libFootnotenumChar"/>
          <w:rtl/>
        </w:rPr>
        <w:t>(4)</w:t>
      </w:r>
      <w:r>
        <w:rPr>
          <w:rtl/>
        </w:rPr>
        <w:t>.</w:t>
      </w:r>
    </w:p>
    <w:p w:rsidR="006E6387" w:rsidRDefault="00742F32" w:rsidP="00742F32">
      <w:pPr>
        <w:pStyle w:val="libNormal0"/>
        <w:rPr>
          <w:rtl/>
        </w:rPr>
      </w:pPr>
      <w:r>
        <w:rPr>
          <w:rtl/>
        </w:rPr>
        <w:t>-</w:t>
      </w:r>
      <w:r w:rsidR="006E6387" w:rsidRPr="00742F32">
        <w:rPr>
          <w:rStyle w:val="libBold2Char"/>
          <w:rFonts w:hint="cs"/>
          <w:rtl/>
        </w:rPr>
        <w:t xml:space="preserve"> </w:t>
      </w:r>
      <w:r w:rsidR="006E6387" w:rsidRPr="00742F32">
        <w:rPr>
          <w:rStyle w:val="libBold2Char"/>
          <w:rtl/>
        </w:rPr>
        <w:t>أبو الفرج ابن الجوزي</w:t>
      </w:r>
      <w:r>
        <w:rPr>
          <w:rStyle w:val="libBold2Char"/>
          <w:rtl/>
        </w:rPr>
        <w:t>:</w:t>
      </w:r>
      <w:r w:rsidR="006E6387">
        <w:rPr>
          <w:rtl/>
        </w:rPr>
        <w:t xml:space="preserve"> نقل ابن الجوزي أخباراً كثيرةً جدّاً في زيارة قبر</w:t>
      </w:r>
      <w:r w:rsidR="0055726B">
        <w:rPr>
          <w:rtl/>
        </w:rPr>
        <w:t xml:space="preserve"> </w:t>
      </w:r>
      <w:r w:rsidR="006E6387">
        <w:rPr>
          <w:rtl/>
        </w:rPr>
        <w:t>أحمد والتبرُّك والتوسُّل به</w:t>
      </w:r>
      <w:r>
        <w:rPr>
          <w:rtl/>
        </w:rPr>
        <w:t>،</w:t>
      </w:r>
      <w:r w:rsidR="006E6387">
        <w:rPr>
          <w:rtl/>
        </w:rPr>
        <w:t xml:space="preserve"> منها</w:t>
      </w:r>
      <w:r>
        <w:rPr>
          <w:rtl/>
        </w:rPr>
        <w:t>: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عن عبد الله بن موسىٰ</w:t>
      </w:r>
      <w:r w:rsidR="00742F32">
        <w:rPr>
          <w:rtl/>
        </w:rPr>
        <w:t>،</w:t>
      </w:r>
      <w:r>
        <w:rPr>
          <w:rtl/>
        </w:rPr>
        <w:t xml:space="preserve"> قال</w:t>
      </w:r>
      <w:r w:rsidR="00742F32">
        <w:rPr>
          <w:rtl/>
        </w:rPr>
        <w:t>:</w:t>
      </w:r>
      <w:r>
        <w:rPr>
          <w:rtl/>
        </w:rPr>
        <w:t xml:space="preserve"> خرجت أنا وأبي في ليلة مظلمة نزور أحمد</w:t>
      </w:r>
      <w:r w:rsidR="00742F32">
        <w:rPr>
          <w:rtl/>
        </w:rPr>
        <w:t>،</w:t>
      </w:r>
      <w:r w:rsidR="0055726B">
        <w:rPr>
          <w:rtl/>
        </w:rPr>
        <w:t xml:space="preserve"> </w:t>
      </w:r>
      <w:r>
        <w:rPr>
          <w:rtl/>
        </w:rPr>
        <w:t>فاشتدَّت الظلمة</w:t>
      </w:r>
      <w:r w:rsidR="00742F32">
        <w:rPr>
          <w:rtl/>
        </w:rPr>
        <w:t>،</w:t>
      </w:r>
      <w:r>
        <w:rPr>
          <w:rtl/>
        </w:rPr>
        <w:t xml:space="preserve"> فقال أبي</w:t>
      </w:r>
      <w:r w:rsidR="00742F32">
        <w:rPr>
          <w:rtl/>
        </w:rPr>
        <w:t>:</w:t>
      </w:r>
      <w:r>
        <w:rPr>
          <w:rtl/>
        </w:rPr>
        <w:t xml:space="preserve"> يا بنيَّ</w:t>
      </w:r>
      <w:r w:rsidR="00742F32">
        <w:rPr>
          <w:rtl/>
        </w:rPr>
        <w:t>،</w:t>
      </w:r>
      <w:r>
        <w:rPr>
          <w:rtl/>
        </w:rPr>
        <w:t xml:space="preserve"> تعال حتىٰ نتوسَّل إلىٰ الله تعالىٰ بهذا العبد</w:t>
      </w:r>
      <w:r w:rsidR="0055726B">
        <w:rPr>
          <w:rtl/>
        </w:rPr>
        <w:t xml:space="preserve"> </w:t>
      </w:r>
      <w:r>
        <w:rPr>
          <w:rtl/>
        </w:rPr>
        <w:t>الصالح حتىٰ يضيء لنا الطريق</w:t>
      </w:r>
      <w:r w:rsidR="00742F32">
        <w:rPr>
          <w:rtl/>
        </w:rPr>
        <w:t>،</w:t>
      </w:r>
      <w:r>
        <w:rPr>
          <w:rtl/>
        </w:rPr>
        <w:t xml:space="preserve"> فإنِّي منذ ثلاثين سنةً ما توسَّلت به إلّا قُضِيَتْ</w:t>
      </w:r>
      <w:r w:rsidR="0055726B">
        <w:rPr>
          <w:rtl/>
        </w:rPr>
        <w:t xml:space="preserve"> </w:t>
      </w:r>
      <w:r>
        <w:rPr>
          <w:rtl/>
        </w:rPr>
        <w:t>حاجتي</w:t>
      </w:r>
      <w:r w:rsidR="00742F32">
        <w:rPr>
          <w:rtl/>
        </w:rPr>
        <w:t>،</w:t>
      </w:r>
      <w:r>
        <w:rPr>
          <w:rtl/>
        </w:rPr>
        <w:t xml:space="preserve"> فدعا أبي وأمّنتُ علىٰ دعائه</w:t>
      </w:r>
      <w:r w:rsidR="00742F32">
        <w:rPr>
          <w:rtl/>
        </w:rPr>
        <w:t>،</w:t>
      </w:r>
      <w:r>
        <w:rPr>
          <w:rtl/>
        </w:rPr>
        <w:t xml:space="preserve"> فأضاءت السماء كأنَّها ليلة مقمرة حتىٰ</w:t>
      </w:r>
      <w:r w:rsidR="0055726B">
        <w:rPr>
          <w:rtl/>
        </w:rPr>
        <w:t xml:space="preserve"> </w:t>
      </w:r>
      <w:r>
        <w:rPr>
          <w:rtl/>
        </w:rPr>
        <w:t xml:space="preserve">وصلنا إليه </w:t>
      </w:r>
      <w:r w:rsidRPr="00742F32">
        <w:rPr>
          <w:rStyle w:val="libFootnotenumChar"/>
          <w:rtl/>
        </w:rPr>
        <w:t>(5)</w:t>
      </w:r>
      <w:r>
        <w:rPr>
          <w:rtl/>
        </w:rPr>
        <w:t>.</w:t>
      </w:r>
    </w:p>
    <w:p w:rsidR="00742F32" w:rsidRDefault="006E6387" w:rsidP="00742F32">
      <w:pPr>
        <w:pStyle w:val="libNormal"/>
        <w:rPr>
          <w:rtl/>
        </w:rPr>
      </w:pPr>
      <w:r>
        <w:rPr>
          <w:rtl/>
        </w:rPr>
        <w:t>وهكذا يثبت أنّ التوسُّل بأقسامه المذكورة كلّها عمل صحيح</w:t>
      </w:r>
      <w:r w:rsidR="00742F32">
        <w:rPr>
          <w:rtl/>
        </w:rPr>
        <w:t>،</w:t>
      </w:r>
      <w:r>
        <w:rPr>
          <w:rtl/>
        </w:rPr>
        <w:t xml:space="preserve"> ورد بعضه في</w:t>
      </w:r>
      <w:r w:rsidR="0055726B">
        <w:rPr>
          <w:rtl/>
        </w:rPr>
        <w:t xml:space="preserve"> </w:t>
      </w:r>
      <w:r>
        <w:rPr>
          <w:rtl/>
        </w:rPr>
        <w:t>القرآن الكريم</w:t>
      </w:r>
      <w:r w:rsidR="00742F32">
        <w:rPr>
          <w:rtl/>
        </w:rPr>
        <w:t>،</w:t>
      </w:r>
      <w:r>
        <w:rPr>
          <w:rtl/>
        </w:rPr>
        <w:t xml:space="preserve"> وبعضه في الحديث الشريف</w:t>
      </w:r>
      <w:r w:rsidR="00742F32">
        <w:rPr>
          <w:rtl/>
        </w:rPr>
        <w:t>،</w:t>
      </w:r>
      <w:r>
        <w:rPr>
          <w:rtl/>
        </w:rPr>
        <w:t xml:space="preserve"> علَّمه النبي </w:t>
      </w:r>
      <w:r w:rsidRPr="00742F3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بعض أصحابه</w:t>
      </w:r>
      <w:r w:rsidR="00742F32">
        <w:rPr>
          <w:rtl/>
        </w:rPr>
        <w:t>،</w:t>
      </w:r>
      <w:r>
        <w:rPr>
          <w:rtl/>
        </w:rPr>
        <w:t xml:space="preserve"> </w:t>
      </w:r>
    </w:p>
    <w:p w:rsidR="006E6387" w:rsidRPr="00942AE0" w:rsidRDefault="00742F32" w:rsidP="00742F32">
      <w:pPr>
        <w:pStyle w:val="libLine"/>
        <w:rPr>
          <w:rtl/>
        </w:rPr>
      </w:pPr>
      <w:r>
        <w:rPr>
          <w:rFonts w:hint="cs"/>
          <w:rtl/>
        </w:rPr>
        <w:t>_________________________________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(1) تاريخ بغداد 1</w:t>
      </w:r>
      <w:r w:rsidR="00742F32">
        <w:rPr>
          <w:rtl/>
        </w:rPr>
        <w:t>:</w:t>
      </w:r>
      <w:r w:rsidRPr="00FC31C6">
        <w:rPr>
          <w:rtl/>
        </w:rPr>
        <w:t xml:space="preserve"> 120.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(2) تاريخ بغداد 1</w:t>
      </w:r>
      <w:r w:rsidR="00742F32">
        <w:rPr>
          <w:rtl/>
        </w:rPr>
        <w:t>:</w:t>
      </w:r>
      <w:r w:rsidRPr="00FC31C6">
        <w:rPr>
          <w:rtl/>
        </w:rPr>
        <w:t xml:space="preserve"> 122</w:t>
      </w:r>
      <w:r w:rsidR="00742F32">
        <w:rPr>
          <w:rtl/>
        </w:rPr>
        <w:t>،</w:t>
      </w:r>
      <w:r w:rsidRPr="00FC31C6">
        <w:rPr>
          <w:rtl/>
        </w:rPr>
        <w:t xml:space="preserve"> وصفوة الصفوة / لابن الجوزي 2</w:t>
      </w:r>
      <w:r w:rsidR="00742F32">
        <w:rPr>
          <w:rtl/>
        </w:rPr>
        <w:t>:</w:t>
      </w:r>
      <w:r w:rsidRPr="00FC31C6">
        <w:rPr>
          <w:rtl/>
        </w:rPr>
        <w:t xml:space="preserve"> 321 / 260.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 xml:space="preserve">(3) </w:t>
      </w:r>
      <w:r>
        <w:rPr>
          <w:rtl/>
        </w:rPr>
        <w:t>وفيات ال</w:t>
      </w:r>
      <w:r>
        <w:rPr>
          <w:rFonts w:hint="cs"/>
          <w:rtl/>
        </w:rPr>
        <w:t>أ</w:t>
      </w:r>
      <w:r w:rsidRPr="00FC31C6">
        <w:rPr>
          <w:rtl/>
        </w:rPr>
        <w:t>عيان 5</w:t>
      </w:r>
      <w:r w:rsidR="00742F32">
        <w:rPr>
          <w:rtl/>
        </w:rPr>
        <w:t>:</w:t>
      </w:r>
      <w:r w:rsidRPr="00FC31C6">
        <w:rPr>
          <w:rtl/>
        </w:rPr>
        <w:t xml:space="preserve"> 232.</w:t>
      </w:r>
    </w:p>
    <w:p w:rsidR="006E6387" w:rsidRPr="00FC31C6" w:rsidRDefault="006E6387" w:rsidP="00742F32">
      <w:pPr>
        <w:pStyle w:val="libFootnote0"/>
        <w:rPr>
          <w:rtl/>
        </w:rPr>
      </w:pPr>
      <w:r w:rsidRPr="00FC31C6">
        <w:rPr>
          <w:rtl/>
        </w:rPr>
        <w:t>(4) الطبقات</w:t>
      </w:r>
      <w:r>
        <w:rPr>
          <w:rtl/>
        </w:rPr>
        <w:t xml:space="preserve"> الكبرىٰ </w:t>
      </w:r>
      <w:r w:rsidRPr="00FC31C6">
        <w:rPr>
          <w:rtl/>
        </w:rPr>
        <w:t>1</w:t>
      </w:r>
      <w:r w:rsidR="00742F32">
        <w:rPr>
          <w:rtl/>
        </w:rPr>
        <w:t>:</w:t>
      </w:r>
      <w:r w:rsidRPr="00FC31C6">
        <w:rPr>
          <w:rtl/>
        </w:rPr>
        <w:t xml:space="preserve"> 72.</w:t>
      </w:r>
    </w:p>
    <w:p w:rsidR="006E6387" w:rsidRDefault="006E6387" w:rsidP="00742F32">
      <w:pPr>
        <w:pStyle w:val="libFootnote0"/>
        <w:rPr>
          <w:rtl/>
        </w:rPr>
      </w:pPr>
      <w:r w:rsidRPr="00FC31C6">
        <w:rPr>
          <w:rtl/>
        </w:rPr>
        <w:t>(5) مناقب</w:t>
      </w:r>
      <w:r>
        <w:rPr>
          <w:rtl/>
        </w:rPr>
        <w:t xml:space="preserve"> الإمام </w:t>
      </w:r>
      <w:r w:rsidRPr="00FC31C6">
        <w:rPr>
          <w:rtl/>
        </w:rPr>
        <w:t>أحمد بن حنبل / لابن الجوزي</w:t>
      </w:r>
      <w:r w:rsidR="00742F32">
        <w:rPr>
          <w:rtl/>
        </w:rPr>
        <w:t>:</w:t>
      </w:r>
      <w:r w:rsidRPr="00FC31C6">
        <w:rPr>
          <w:rtl/>
        </w:rPr>
        <w:t xml:space="preserve"> 400</w:t>
      </w:r>
      <w:r w:rsidR="00742F32">
        <w:rPr>
          <w:rtl/>
        </w:rPr>
        <w:t>،</w:t>
      </w:r>
      <w:r w:rsidRPr="00FC31C6">
        <w:rPr>
          <w:rtl/>
        </w:rPr>
        <w:t xml:space="preserve"> </w:t>
      </w:r>
      <w:r>
        <w:rPr>
          <w:rtl/>
        </w:rPr>
        <w:t>563.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br w:type="page"/>
      </w:r>
    </w:p>
    <w:p w:rsidR="006E6387" w:rsidRDefault="006E6387" w:rsidP="00742F32">
      <w:pPr>
        <w:pStyle w:val="libNormal0"/>
        <w:rPr>
          <w:rtl/>
        </w:rPr>
      </w:pPr>
      <w:r>
        <w:rPr>
          <w:rtl/>
        </w:rPr>
        <w:lastRenderedPageBreak/>
        <w:t>وعمل به أصحابه من بعده</w:t>
      </w:r>
      <w:r w:rsidR="00742F32">
        <w:rPr>
          <w:rtl/>
        </w:rPr>
        <w:t>،</w:t>
      </w:r>
      <w:r>
        <w:rPr>
          <w:rtl/>
        </w:rPr>
        <w:t xml:space="preserve"> وعمل به التابعون ومن بعدهم</w:t>
      </w:r>
      <w:r w:rsidR="00742F32">
        <w:rPr>
          <w:rtl/>
        </w:rPr>
        <w:t>،</w:t>
      </w:r>
      <w:r>
        <w:rPr>
          <w:rtl/>
        </w:rPr>
        <w:t xml:space="preserve"> إلىٰ يومنا هذا.. كما</w:t>
      </w:r>
      <w:r w:rsidR="0055726B">
        <w:rPr>
          <w:rtl/>
        </w:rPr>
        <w:t xml:space="preserve"> </w:t>
      </w:r>
      <w:r>
        <w:rPr>
          <w:rtl/>
        </w:rPr>
        <w:t>يثبت أنّ ما أُثير حول التوسُّل من شبهات هي شبهات داحضة لم يتمسَّك أصحابها</w:t>
      </w:r>
      <w:r w:rsidR="0055726B">
        <w:rPr>
          <w:rtl/>
        </w:rPr>
        <w:t xml:space="preserve"> </w:t>
      </w:r>
      <w:r>
        <w:rPr>
          <w:rtl/>
        </w:rPr>
        <w:t>بدليلٍ</w:t>
      </w:r>
      <w:r w:rsidR="00742F32">
        <w:rPr>
          <w:rtl/>
        </w:rPr>
        <w:t>،</w:t>
      </w:r>
      <w:r>
        <w:rPr>
          <w:rtl/>
        </w:rPr>
        <w:t xml:space="preserve"> غير المخالفة والعناد</w:t>
      </w:r>
      <w:r w:rsidR="00742F32">
        <w:rPr>
          <w:rtl/>
        </w:rPr>
        <w:t>،</w:t>
      </w:r>
      <w:r>
        <w:rPr>
          <w:rtl/>
        </w:rPr>
        <w:t xml:space="preserve"> والدليل قائم بضدِّ ما يقولون.. وأنّ ما يصاحب عمل</w:t>
      </w:r>
      <w:r w:rsidR="0055726B">
        <w:rPr>
          <w:rtl/>
        </w:rPr>
        <w:t xml:space="preserve"> </w:t>
      </w:r>
      <w:r>
        <w:rPr>
          <w:rtl/>
        </w:rPr>
        <w:t>بعض عوام الناس من أخطاء صغيرة أو كبيرة</w:t>
      </w:r>
      <w:r w:rsidR="00742F32">
        <w:rPr>
          <w:rtl/>
        </w:rPr>
        <w:t>،</w:t>
      </w:r>
      <w:r>
        <w:rPr>
          <w:rtl/>
        </w:rPr>
        <w:t xml:space="preserve"> ينبغي تصحيحها</w:t>
      </w:r>
      <w:r w:rsidR="00742F32">
        <w:rPr>
          <w:rtl/>
        </w:rPr>
        <w:t>،</w:t>
      </w:r>
      <w:r>
        <w:rPr>
          <w:rtl/>
        </w:rPr>
        <w:t xml:space="preserve"> وإرشادهم إلىٰ</w:t>
      </w:r>
      <w:r w:rsidR="0055726B">
        <w:rPr>
          <w:rtl/>
        </w:rPr>
        <w:t xml:space="preserve"> </w:t>
      </w:r>
      <w:r>
        <w:rPr>
          <w:rtl/>
        </w:rPr>
        <w:t>الصحيح الثابت في التوسُّل</w:t>
      </w:r>
      <w:r w:rsidR="00742F32">
        <w:rPr>
          <w:rtl/>
        </w:rPr>
        <w:t>،</w:t>
      </w:r>
      <w:r>
        <w:rPr>
          <w:rtl/>
        </w:rPr>
        <w:t xml:space="preserve"> وأنّ هذا لا يصحُّ ذريعةً لتحريم سنَّةٍ صحيحةٍ ثابتة.</w:t>
      </w:r>
    </w:p>
    <w:p w:rsidR="006E6387" w:rsidRDefault="006E6387" w:rsidP="00742F32">
      <w:pPr>
        <w:pStyle w:val="libNormal"/>
        <w:rPr>
          <w:rtl/>
        </w:rPr>
      </w:pPr>
      <w:r>
        <w:rPr>
          <w:rtl/>
        </w:rPr>
        <w:t>والحمد لله أولاً وآخراً. وهو المقصود والمعبود وحده</w:t>
      </w:r>
      <w:r w:rsidR="00742F32">
        <w:rPr>
          <w:rtl/>
        </w:rPr>
        <w:t>،</w:t>
      </w:r>
      <w:r>
        <w:rPr>
          <w:rtl/>
        </w:rPr>
        <w:t xml:space="preserve"> ولا مقصود ولا معبود</w:t>
      </w:r>
      <w:r w:rsidR="0055726B">
        <w:rPr>
          <w:rtl/>
        </w:rPr>
        <w:t xml:space="preserve"> </w:t>
      </w:r>
      <w:r>
        <w:rPr>
          <w:rtl/>
        </w:rPr>
        <w:t>سواه.</w:t>
      </w:r>
    </w:p>
    <w:p w:rsidR="00403B9B" w:rsidRDefault="00403B9B" w:rsidP="00403B9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rtl/>
        </w:rPr>
        <w:id w:val="1933239"/>
        <w:docPartObj>
          <w:docPartGallery w:val="Table of Contents"/>
          <w:docPartUnique/>
        </w:docPartObj>
      </w:sdtPr>
      <w:sdtContent>
        <w:p w:rsidR="00403B9B" w:rsidRDefault="00403B9B" w:rsidP="00403B9B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403B9B" w:rsidRDefault="00C35FE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C35FEF">
            <w:fldChar w:fldCharType="begin"/>
          </w:r>
          <w:r w:rsidR="00403B9B">
            <w:instrText xml:space="preserve"> TOC \o "1-3" \h \z \u </w:instrText>
          </w:r>
          <w:r w:rsidRPr="00C35FEF">
            <w:fldChar w:fldCharType="separate"/>
          </w:r>
          <w:hyperlink w:anchor="_Toc424553203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مقدِّمة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المركز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Toc424553203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24553204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المقدِّمة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Toc424553204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 w:rsidP="00403B9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24553205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الفصل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الأول</w:t>
            </w:r>
            <w:r w:rsidR="00403B9B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4553206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الزيارة</w:t>
            </w:r>
            <w:r w:rsidR="00403B9B" w:rsidRPr="00611585">
              <w:rPr>
                <w:rStyle w:val="Hyperlink"/>
                <w:noProof/>
                <w:rtl/>
              </w:rPr>
              <w:t xml:space="preserve"> -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مشروعيتها</w:t>
            </w:r>
            <w:r w:rsidR="00403B9B" w:rsidRPr="00611585">
              <w:rPr>
                <w:rStyle w:val="Hyperlink"/>
                <w:noProof/>
                <w:rtl/>
              </w:rPr>
              <w:t xml:space="preserve"> -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أهدافها</w:t>
            </w:r>
            <w:r w:rsidR="00403B9B" w:rsidRPr="00611585">
              <w:rPr>
                <w:rStyle w:val="Hyperlink"/>
                <w:noProof/>
                <w:rtl/>
              </w:rPr>
              <w:t xml:space="preserve"> -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فضيلتها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Toc424553206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07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الزيارة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لغةً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واصطلاحاً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Toc424553207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08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الزيارة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التشريع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Toc424553208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09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أولاً</w:t>
            </w:r>
            <w:r w:rsidR="00403B9B" w:rsidRPr="00611585">
              <w:rPr>
                <w:rStyle w:val="Hyperlink"/>
                <w:noProof/>
                <w:rtl/>
              </w:rPr>
              <w:t xml:space="preserve">: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القرآن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الكريم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Toc424553209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10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ثانياً</w:t>
            </w:r>
            <w:r w:rsidR="00403B9B" w:rsidRPr="00611585">
              <w:rPr>
                <w:rStyle w:val="Hyperlink"/>
                <w:noProof/>
                <w:rtl/>
              </w:rPr>
              <w:t xml:space="preserve">: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السنّة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النبوية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Toc424553210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11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النبي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يزور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القبور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Toc424553211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12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أهداف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الزيارة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Toc424553212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13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فضل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الزيارة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وعوائدها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علىٰ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الزائر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والمَزور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Toc424553213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 w:rsidP="00403B9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24553214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الفصل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الثاني</w:t>
            </w:r>
            <w:r w:rsidR="00403B9B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4553215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زيارة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الرسول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وأهل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البيت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55726B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الشريف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Toc424553215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16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زيارة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قبر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رسول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الله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Toc424553216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17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الأول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Toc424553217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18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بلفظ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آخر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Toc424553218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19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والكلام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ثانياً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دلالة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Toc424553219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20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الثاني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Toc424553220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21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الثالث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Toc424553221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22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الرابع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Toc424553222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23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وهنا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مسألتان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Toc424553223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24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وللحديث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متابعات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Toc424553224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25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وللحديث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شواهد،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منها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Toc424553225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26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حديث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أهل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البيت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Toc424553226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27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أوّلاً</w:t>
            </w:r>
            <w:r w:rsidR="00403B9B" w:rsidRPr="00611585">
              <w:rPr>
                <w:rStyle w:val="Hyperlink"/>
                <w:noProof/>
                <w:rtl/>
              </w:rPr>
              <w:t xml:space="preserve">: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زيارة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قبر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رسول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الله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خاصة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Toc424553227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Pr="00403B9B" w:rsidRDefault="00403B9B" w:rsidP="00403B9B">
          <w:pPr>
            <w:pStyle w:val="libNormal"/>
            <w:rPr>
              <w:rStyle w:val="Hyperlink"/>
              <w:bCs/>
              <w:noProof/>
              <w:u w:val="none"/>
            </w:rPr>
          </w:pPr>
          <w:r w:rsidRPr="00403B9B">
            <w:rPr>
              <w:rStyle w:val="Hyperlink"/>
              <w:noProof/>
              <w:u w:val="none"/>
            </w:rPr>
            <w:br w:type="page"/>
          </w:r>
        </w:p>
        <w:p w:rsidR="00403B9B" w:rsidRDefault="00C35FEF" w:rsidP="00403B9B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28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الفصل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الثالث</w:t>
            </w:r>
            <w:r w:rsidR="00403B9B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4553229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الزيارة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تراث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السلف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Toc424553229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30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أولاً</w:t>
            </w:r>
            <w:r w:rsidR="00403B9B" w:rsidRPr="00611585">
              <w:rPr>
                <w:rStyle w:val="Hyperlink"/>
                <w:noProof/>
                <w:rtl/>
              </w:rPr>
              <w:t xml:space="preserve"> -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عهد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الصحابة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Toc424553230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31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الفائدة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Toc424553231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32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ثانياً</w:t>
            </w:r>
            <w:r w:rsidR="00403B9B" w:rsidRPr="00611585">
              <w:rPr>
                <w:rStyle w:val="Hyperlink"/>
                <w:noProof/>
                <w:rtl/>
              </w:rPr>
              <w:t xml:space="preserve">: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بعد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الصحابة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Toc424553232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33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وفيه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فائدتان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Toc424553233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34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خاتمة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كلمات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أئمة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الحنابلة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خاصةً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الزيارة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Toc424553234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35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التبرُّك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Toc424553235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 w:rsidP="00403B9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24553236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الفصل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الرابع</w:t>
            </w:r>
            <w:r w:rsidR="00403B9B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4553237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آداب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الزيارة</w:t>
            </w:r>
            <w:r w:rsidR="0055726B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وردُّ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الشبهات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المثارة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حولها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Toc424553237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38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آداب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الزيارة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Toc424553238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39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استقبال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القبر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واستدبار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القبلة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Toc424553239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40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آداب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زيارة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مراقد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الأئمة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Toc424553240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41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شبهات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حول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الزيارة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Toc424553241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42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مدخل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Toc424553242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43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لغةً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واصطلاحاً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Toc424553243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 w:rsidP="00403B9B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44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الفصل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الأول</w:t>
            </w:r>
            <w:r w:rsidR="00403B9B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4553245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أقسام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Toc424553245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46" w:history="1">
            <w:r w:rsidR="00403B9B" w:rsidRPr="00611585">
              <w:rPr>
                <w:rStyle w:val="Hyperlink"/>
                <w:noProof/>
                <w:rtl/>
              </w:rPr>
              <w:t xml:space="preserve">1)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بالله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تعالىٰ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Toc424553246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47" w:history="1">
            <w:r w:rsidR="00403B9B" w:rsidRPr="00611585">
              <w:rPr>
                <w:rStyle w:val="Hyperlink"/>
                <w:noProof/>
                <w:rtl/>
              </w:rPr>
              <w:t xml:space="preserve">2)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بأسماء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الله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الحسنىٰ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وصفاته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جلّ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جلاله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Toc424553247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48" w:history="1">
            <w:r w:rsidR="00403B9B" w:rsidRPr="00611585">
              <w:rPr>
                <w:rStyle w:val="Hyperlink"/>
                <w:noProof/>
                <w:rtl/>
              </w:rPr>
              <w:t xml:space="preserve">3)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بالثناء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علىٰ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الله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والصلاة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علىٰ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النبيِّ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وآله</w:t>
            </w:r>
            <w:r w:rsidR="00403B9B" w:rsidRPr="00611585">
              <w:rPr>
                <w:rStyle w:val="Hyperlink"/>
                <w:noProof/>
                <w:rtl/>
              </w:rPr>
              <w:t>: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Toc424553248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49" w:history="1">
            <w:r w:rsidR="00403B9B" w:rsidRPr="00611585">
              <w:rPr>
                <w:rStyle w:val="Hyperlink"/>
                <w:noProof/>
                <w:rtl/>
              </w:rPr>
              <w:t xml:space="preserve">4)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بالقرآن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الكريم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Toc424553249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50" w:history="1">
            <w:r w:rsidR="00403B9B" w:rsidRPr="00611585">
              <w:rPr>
                <w:rStyle w:val="Hyperlink"/>
                <w:noProof/>
                <w:rtl/>
              </w:rPr>
              <w:t xml:space="preserve">5 )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بالأيّام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المباركة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Toc424553250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51" w:history="1">
            <w:r w:rsidR="00403B9B" w:rsidRPr="00611585">
              <w:rPr>
                <w:rStyle w:val="Hyperlink"/>
                <w:noProof/>
                <w:rtl/>
              </w:rPr>
              <w:t xml:space="preserve">6)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بالأعمال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الصالحة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Toc424553251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52" w:history="1">
            <w:r w:rsidR="00403B9B" w:rsidRPr="00611585">
              <w:rPr>
                <w:rStyle w:val="Hyperlink"/>
                <w:noProof/>
                <w:rtl/>
              </w:rPr>
              <w:t xml:space="preserve">7)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بدعاء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الغير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Toc424553252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53" w:history="1">
            <w:r w:rsidR="00403B9B" w:rsidRPr="00611585">
              <w:rPr>
                <w:rStyle w:val="Hyperlink"/>
                <w:noProof/>
                <w:rtl/>
              </w:rPr>
              <w:t xml:space="preserve">8)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بالأنبياء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والصالحين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Toc424553253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 w:rsidP="00403B9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24553254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الفصل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الثاني</w:t>
            </w:r>
            <w:r w:rsidR="00403B9B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4553255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بالأنبياء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والصالحين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Toc424553255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56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القسم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الأول</w:t>
            </w:r>
            <w:r w:rsidR="00403B9B" w:rsidRPr="00611585">
              <w:rPr>
                <w:rStyle w:val="Hyperlink"/>
                <w:noProof/>
                <w:rtl/>
              </w:rPr>
              <w:t xml:space="preserve">: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بالأنبياء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والصالحين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في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حياتهم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Toc424553256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553257" w:history="1">
            <w:r w:rsidR="00403B9B" w:rsidRPr="00611585">
              <w:rPr>
                <w:rStyle w:val="Hyperlink"/>
                <w:rFonts w:hint="eastAsia"/>
                <w:noProof/>
                <w:rtl/>
              </w:rPr>
              <w:t>القسم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الثاني</w:t>
            </w:r>
            <w:r w:rsidR="00403B9B" w:rsidRPr="00611585">
              <w:rPr>
                <w:rStyle w:val="Hyperlink"/>
                <w:noProof/>
                <w:rtl/>
              </w:rPr>
              <w:t xml:space="preserve">: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التوسُّل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بالأنبياء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والصالحين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بعد</w:t>
            </w:r>
            <w:r w:rsidR="00403B9B" w:rsidRPr="00611585">
              <w:rPr>
                <w:rStyle w:val="Hyperlink"/>
                <w:noProof/>
                <w:rtl/>
              </w:rPr>
              <w:t xml:space="preserve"> </w:t>
            </w:r>
            <w:r w:rsidR="00403B9B" w:rsidRPr="00611585">
              <w:rPr>
                <w:rStyle w:val="Hyperlink"/>
                <w:rFonts w:hint="eastAsia"/>
                <w:noProof/>
                <w:rtl/>
              </w:rPr>
              <w:t>موتهم</w:t>
            </w:r>
            <w:r w:rsidR="00403B9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 w:rsidR="00403B9B">
              <w:rPr>
                <w:noProof/>
                <w:webHidden/>
              </w:rPr>
              <w:instrText>PAGEREF</w:instrText>
            </w:r>
            <w:r w:rsidR="00403B9B">
              <w:rPr>
                <w:noProof/>
                <w:webHidden/>
                <w:rtl/>
              </w:rPr>
              <w:instrText xml:space="preserve"> _</w:instrText>
            </w:r>
            <w:r w:rsidR="00403B9B">
              <w:rPr>
                <w:noProof/>
                <w:webHidden/>
              </w:rPr>
              <w:instrText>Toc424553257 \h</w:instrText>
            </w:r>
            <w:r w:rsidR="00403B9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277B6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3B9B" w:rsidRDefault="00C35FEF" w:rsidP="00403B9B">
          <w:pPr>
            <w:pStyle w:val="libNormal"/>
          </w:pPr>
          <w:r>
            <w:fldChar w:fldCharType="end"/>
          </w:r>
        </w:p>
      </w:sdtContent>
    </w:sdt>
    <w:sectPr w:rsidR="00403B9B" w:rsidSect="007148AF">
      <w:footerReference w:type="even" r:id="rId12"/>
      <w:footerReference w:type="default" r:id="rId13"/>
      <w:footerReference w:type="first" r:id="rId14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EB" w:rsidRDefault="00336DEB">
      <w:r>
        <w:separator/>
      </w:r>
    </w:p>
  </w:endnote>
  <w:endnote w:type="continuationSeparator" w:id="0">
    <w:p w:rsidR="00336DEB" w:rsidRDefault="00336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EB" w:rsidRPr="00460435" w:rsidRDefault="00C35FEF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336DEB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5726B">
      <w:rPr>
        <w:rFonts w:ascii="Traditional Arabic" w:hAnsi="Traditional Arabic"/>
        <w:noProof/>
        <w:sz w:val="28"/>
        <w:szCs w:val="28"/>
        <w:rtl/>
      </w:rPr>
      <w:t>138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EB" w:rsidRPr="00460435" w:rsidRDefault="00C35FEF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336DEB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5726B">
      <w:rPr>
        <w:rFonts w:ascii="Traditional Arabic" w:hAnsi="Traditional Arabic"/>
        <w:noProof/>
        <w:sz w:val="28"/>
        <w:szCs w:val="28"/>
        <w:rtl/>
      </w:rPr>
      <w:t>133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EB" w:rsidRPr="00460435" w:rsidRDefault="00C35FEF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336DEB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5726B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EB" w:rsidRDefault="00336DEB">
      <w:r>
        <w:separator/>
      </w:r>
    </w:p>
  </w:footnote>
  <w:footnote w:type="continuationSeparator" w:id="0">
    <w:p w:rsidR="00336DEB" w:rsidRDefault="00336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4523E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36DEB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3B9B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26B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E6387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2F32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23E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7B6"/>
    <w:rsid w:val="00927D62"/>
    <w:rsid w:val="00932192"/>
    <w:rsid w:val="00932484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5FEF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387"/>
    <w:pPr>
      <w:bidi/>
      <w:ind w:firstLine="284"/>
    </w:pPr>
    <w:rPr>
      <w:rFonts w:cs="Traditional Arabic"/>
      <w:color w:val="000000"/>
      <w:sz w:val="24"/>
      <w:szCs w:val="30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0F9D-A4D3-46AE-AC43-C4B55D7C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34</TotalTime>
  <Pages>155</Pages>
  <Words>27322</Words>
  <Characters>155740</Characters>
  <Application>Microsoft Office Word</Application>
  <DocSecurity>0</DocSecurity>
  <Lines>1297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182697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5</cp:revision>
  <cp:lastPrinted>2014-01-25T18:18:00Z</cp:lastPrinted>
  <dcterms:created xsi:type="dcterms:W3CDTF">2015-07-13T06:45:00Z</dcterms:created>
  <dcterms:modified xsi:type="dcterms:W3CDTF">2015-07-13T07:56:00Z</dcterms:modified>
</cp:coreProperties>
</file>