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AA9" w:rsidRPr="00810AA9" w:rsidRDefault="00810AA9" w:rsidP="0022184E">
      <w:pPr>
        <w:pStyle w:val="libCenterBold1"/>
      </w:pPr>
      <w:bookmarkStart w:id="0" w:name="الأمثال_"/>
      <w:bookmarkStart w:id="1" w:name="01"/>
      <w:r w:rsidRPr="00691D8C">
        <w:rPr>
          <w:rtl/>
        </w:rPr>
        <w:t>الأمثال</w:t>
      </w:r>
      <w:bookmarkStart w:id="2" w:name="لمحاضرة_السادسة_عشرة_:"/>
      <w:bookmarkEnd w:id="0"/>
      <w:bookmarkEnd w:id="2"/>
    </w:p>
    <w:p w:rsidR="00810AA9" w:rsidRPr="00810AA9" w:rsidRDefault="00810AA9" w:rsidP="0022184E">
      <w:pPr>
        <w:pStyle w:val="libCenterBold1"/>
        <w:rPr>
          <w:rtl/>
        </w:rPr>
      </w:pPr>
      <w:r w:rsidRPr="00691D8C">
        <w:rPr>
          <w:rtl/>
        </w:rPr>
        <w:t>في نهج البلاغة</w:t>
      </w:r>
    </w:p>
    <w:p w:rsidR="00810AA9" w:rsidRPr="00810AA9" w:rsidRDefault="00810AA9" w:rsidP="0022184E">
      <w:pPr>
        <w:pStyle w:val="libCenterBold1"/>
        <w:rPr>
          <w:rtl/>
        </w:rPr>
      </w:pPr>
      <w:r w:rsidRPr="00810AA9">
        <w:rPr>
          <w:rFonts w:hint="cs"/>
          <w:rtl/>
        </w:rPr>
        <w:t>محمّد الغروي</w:t>
      </w:r>
    </w:p>
    <w:p w:rsidR="00810AA9" w:rsidRDefault="00810AA9" w:rsidP="0022184E">
      <w:pPr>
        <w:pStyle w:val="libNormal"/>
      </w:pPr>
      <w:r>
        <w:rPr>
          <w:rtl/>
        </w:rPr>
        <w:br w:type="page"/>
      </w:r>
    </w:p>
    <w:p w:rsidR="00810AA9" w:rsidRPr="00810AA9" w:rsidRDefault="00810AA9" w:rsidP="0022184E">
      <w:pPr>
        <w:pStyle w:val="libCenterBold2"/>
      </w:pPr>
      <w:r w:rsidRPr="00691D8C">
        <w:rPr>
          <w:rtl/>
        </w:rPr>
        <w:lastRenderedPageBreak/>
        <w:t>الطبعة الأولى</w:t>
      </w:r>
    </w:p>
    <w:p w:rsidR="00810AA9" w:rsidRPr="00810AA9" w:rsidRDefault="00810AA9" w:rsidP="0022184E">
      <w:pPr>
        <w:pStyle w:val="libCenterBold2"/>
        <w:rPr>
          <w:rtl/>
        </w:rPr>
      </w:pPr>
      <w:r w:rsidRPr="00691D8C">
        <w:rPr>
          <w:rtl/>
        </w:rPr>
        <w:t>حقوق الطبع محفوظة للمؤلّف</w:t>
      </w:r>
    </w:p>
    <w:p w:rsidR="00810AA9" w:rsidRPr="00810AA9" w:rsidRDefault="00810AA9" w:rsidP="0022184E">
      <w:pPr>
        <w:pStyle w:val="libCenter"/>
        <w:rPr>
          <w:rtl/>
        </w:rPr>
      </w:pPr>
      <w:r w:rsidRPr="00691D8C">
        <w:rPr>
          <w:rtl/>
        </w:rPr>
        <w:t>1401</w:t>
      </w:r>
      <w:r>
        <w:rPr>
          <w:rFonts w:hint="cs"/>
          <w:rtl/>
        </w:rPr>
        <w:t xml:space="preserve"> </w:t>
      </w:r>
      <w:r w:rsidRPr="00691D8C">
        <w:rPr>
          <w:rtl/>
        </w:rPr>
        <w:t>هـ</w:t>
      </w:r>
    </w:p>
    <w:p w:rsidR="00810AA9" w:rsidRPr="00810AA9" w:rsidRDefault="00810AA9" w:rsidP="0022184E">
      <w:pPr>
        <w:pStyle w:val="libCenter"/>
        <w:rPr>
          <w:rtl/>
        </w:rPr>
      </w:pPr>
      <w:r w:rsidRPr="00691D8C">
        <w:rPr>
          <w:rtl/>
        </w:rPr>
        <w:t>الناشر</w:t>
      </w:r>
    </w:p>
    <w:p w:rsidR="00810AA9" w:rsidRPr="00810AA9" w:rsidRDefault="00810AA9" w:rsidP="0022184E">
      <w:pPr>
        <w:pStyle w:val="libCenter"/>
        <w:rPr>
          <w:rtl/>
        </w:rPr>
      </w:pPr>
      <w:r w:rsidRPr="00691D8C">
        <w:rPr>
          <w:rtl/>
        </w:rPr>
        <w:t>انتشارات فيروزآبادي</w:t>
      </w:r>
    </w:p>
    <w:p w:rsidR="00810AA9" w:rsidRPr="00810AA9" w:rsidRDefault="00810AA9" w:rsidP="0022184E">
      <w:pPr>
        <w:pStyle w:val="libCenter"/>
        <w:rPr>
          <w:rtl/>
        </w:rPr>
      </w:pPr>
      <w:r w:rsidRPr="00691D8C">
        <w:rPr>
          <w:rtl/>
        </w:rPr>
        <w:t>قم</w:t>
      </w:r>
    </w:p>
    <w:p w:rsidR="00810AA9" w:rsidRDefault="00810AA9" w:rsidP="0022184E">
      <w:pPr>
        <w:pStyle w:val="libNormal"/>
      </w:pPr>
      <w:r>
        <w:rPr>
          <w:rtl/>
        </w:rPr>
        <w:br w:type="page"/>
      </w:r>
    </w:p>
    <w:p w:rsidR="00810AA9" w:rsidRPr="00810AA9" w:rsidRDefault="00810AA9" w:rsidP="0022184E">
      <w:pPr>
        <w:pStyle w:val="libCenterBold1"/>
        <w:rPr>
          <w:rtl/>
        </w:rPr>
      </w:pPr>
      <w:r w:rsidRPr="00691D8C">
        <w:rPr>
          <w:rtl/>
        </w:rPr>
        <w:lastRenderedPageBreak/>
        <w:t>بسم الله الرحمن الرحيم</w:t>
      </w:r>
    </w:p>
    <w:p w:rsidR="00810AA9" w:rsidRPr="00691D8C" w:rsidRDefault="00810AA9" w:rsidP="00451BDA">
      <w:pPr>
        <w:pStyle w:val="libNormal"/>
        <w:rPr>
          <w:rtl/>
        </w:rPr>
      </w:pPr>
      <w:r w:rsidRPr="00691D8C">
        <w:rPr>
          <w:rtl/>
        </w:rPr>
        <w:t>الحمد لله ربّ العالمين</w:t>
      </w:r>
      <w:r w:rsidR="00D80272">
        <w:rPr>
          <w:rtl/>
        </w:rPr>
        <w:t>،</w:t>
      </w:r>
      <w:r w:rsidRPr="00691D8C">
        <w:rPr>
          <w:rtl/>
        </w:rPr>
        <w:t xml:space="preserve"> وصلّى الله على محمد خاتم النبيّين</w:t>
      </w:r>
      <w:r w:rsidR="00D80272">
        <w:rPr>
          <w:rtl/>
        </w:rPr>
        <w:t>،</w:t>
      </w:r>
      <w:r w:rsidRPr="00691D8C">
        <w:rPr>
          <w:rtl/>
        </w:rPr>
        <w:t xml:space="preserve"> ووصيّه عليّ أمير المؤمنين</w:t>
      </w:r>
      <w:r w:rsidR="00D80272">
        <w:rPr>
          <w:rtl/>
        </w:rPr>
        <w:t>،</w:t>
      </w:r>
      <w:r w:rsidRPr="00691D8C">
        <w:rPr>
          <w:rtl/>
        </w:rPr>
        <w:t xml:space="preserve"> وآلهما المعصومين.</w:t>
      </w:r>
    </w:p>
    <w:p w:rsidR="00810AA9" w:rsidRPr="00691D8C" w:rsidRDefault="00810AA9" w:rsidP="00451BDA">
      <w:pPr>
        <w:pStyle w:val="libNormal"/>
        <w:rPr>
          <w:rtl/>
        </w:rPr>
      </w:pPr>
      <w:r w:rsidRPr="00451BDA">
        <w:rPr>
          <w:rtl/>
        </w:rPr>
        <w:t>سبقت دراسة موضوعيّة منّا حول الأمثال المرويّة عن الإمام أمير المؤمنين (عليه السّلام)</w:t>
      </w:r>
      <w:r w:rsidR="00D80272" w:rsidRPr="00451BDA">
        <w:rPr>
          <w:rtl/>
        </w:rPr>
        <w:t>،</w:t>
      </w:r>
      <w:r w:rsidRPr="00451BDA">
        <w:rPr>
          <w:rtl/>
        </w:rPr>
        <w:t xml:space="preserve"> ونحن إذ ندرس (الأمثال في نهج البلاغة) نخصّص الموضوع هنا من معطياتها السائرة ونترك التفصيل إلى كتاب</w:t>
      </w:r>
      <w:r w:rsidRPr="006D3B25">
        <w:rPr>
          <w:rStyle w:val="libBold2Char"/>
          <w:rtl/>
        </w:rPr>
        <w:t xml:space="preserve"> (الأمثال العلويّة)</w:t>
      </w:r>
      <w:r w:rsidRPr="00451BDA">
        <w:rPr>
          <w:rtl/>
        </w:rPr>
        <w:t>.</w:t>
      </w:r>
    </w:p>
    <w:p w:rsidR="00810AA9" w:rsidRPr="00810AA9" w:rsidRDefault="00810AA9" w:rsidP="0022184E">
      <w:pPr>
        <w:pStyle w:val="libLeft"/>
        <w:rPr>
          <w:rtl/>
        </w:rPr>
      </w:pPr>
      <w:r w:rsidRPr="00691D8C">
        <w:rPr>
          <w:rtl/>
        </w:rPr>
        <w:t>شهر رمضان المبارك/ 1400هـ</w:t>
      </w:r>
      <w:r w:rsidR="00D80272">
        <w:rPr>
          <w:rtl/>
        </w:rPr>
        <w:t>.</w:t>
      </w:r>
    </w:p>
    <w:p w:rsidR="00810AA9" w:rsidRPr="00810AA9" w:rsidRDefault="00810AA9" w:rsidP="0022184E">
      <w:pPr>
        <w:pStyle w:val="libLeft"/>
        <w:rPr>
          <w:rtl/>
        </w:rPr>
      </w:pPr>
      <w:r w:rsidRPr="00691D8C">
        <w:rPr>
          <w:rtl/>
        </w:rPr>
        <w:t>قم المقدسة</w:t>
      </w:r>
      <w:r>
        <w:rPr>
          <w:rFonts w:hint="cs"/>
          <w:rtl/>
        </w:rPr>
        <w:tab/>
      </w:r>
    </w:p>
    <w:p w:rsidR="00810AA9" w:rsidRPr="00810AA9" w:rsidRDefault="00810AA9" w:rsidP="0022184E">
      <w:pPr>
        <w:pStyle w:val="libLeftBold"/>
        <w:rPr>
          <w:rtl/>
        </w:rPr>
      </w:pPr>
      <w:r w:rsidRPr="00691D8C">
        <w:rPr>
          <w:rtl/>
        </w:rPr>
        <w:t>محمد الغروي</w:t>
      </w:r>
      <w:r>
        <w:rPr>
          <w:rFonts w:hint="cs"/>
          <w:rtl/>
        </w:rPr>
        <w:tab/>
      </w:r>
    </w:p>
    <w:p w:rsidR="00810AA9" w:rsidRDefault="00810AA9" w:rsidP="0022184E">
      <w:pPr>
        <w:pStyle w:val="libNormal"/>
      </w:pPr>
      <w:r>
        <w:rPr>
          <w:rtl/>
        </w:rPr>
        <w:br w:type="page"/>
      </w:r>
    </w:p>
    <w:p w:rsidR="00810AA9" w:rsidRPr="00D80272" w:rsidRDefault="00810AA9" w:rsidP="00D80272">
      <w:pPr>
        <w:pStyle w:val="Heading2Center"/>
        <w:rPr>
          <w:rtl/>
        </w:rPr>
      </w:pPr>
      <w:bookmarkStart w:id="3" w:name="_Toc431282250"/>
      <w:r w:rsidRPr="00691D8C">
        <w:rPr>
          <w:rtl/>
        </w:rPr>
        <w:t>الأمثالُ</w:t>
      </w:r>
      <w:bookmarkEnd w:id="3"/>
    </w:p>
    <w:p w:rsidR="00810AA9" w:rsidRPr="00691D8C" w:rsidRDefault="00810AA9" w:rsidP="00451BDA">
      <w:pPr>
        <w:pStyle w:val="libNormal"/>
        <w:rPr>
          <w:rtl/>
        </w:rPr>
      </w:pPr>
      <w:r w:rsidRPr="00691D8C">
        <w:rPr>
          <w:rtl/>
        </w:rPr>
        <w:t>تنقسم الأمثال إلى</w:t>
      </w:r>
      <w:r w:rsidR="00D80272">
        <w:rPr>
          <w:rtl/>
        </w:rPr>
        <w:t>:</w:t>
      </w:r>
    </w:p>
    <w:p w:rsidR="00810AA9" w:rsidRPr="00691D8C" w:rsidRDefault="00D80272" w:rsidP="00451BDA">
      <w:pPr>
        <w:pStyle w:val="libNormal"/>
        <w:rPr>
          <w:rtl/>
        </w:rPr>
      </w:pPr>
      <w:r w:rsidRPr="00451BDA">
        <w:rPr>
          <w:rtl/>
        </w:rPr>
        <w:t>-</w:t>
      </w:r>
      <w:r w:rsidR="00810AA9" w:rsidRPr="00451BDA">
        <w:rPr>
          <w:rtl/>
        </w:rPr>
        <w:t xml:space="preserve"> مثل</w:t>
      </w:r>
      <w:r w:rsidRPr="00451BDA">
        <w:rPr>
          <w:rtl/>
        </w:rPr>
        <w:t>:</w:t>
      </w:r>
      <w:r w:rsidR="00810AA9" w:rsidRPr="00451BDA">
        <w:rPr>
          <w:rtl/>
        </w:rPr>
        <w:t xml:space="preserve"> </w:t>
      </w:r>
      <w:r w:rsidR="00810AA9" w:rsidRPr="006D3B25">
        <w:rPr>
          <w:rStyle w:val="libBold2Char"/>
          <w:rtl/>
        </w:rPr>
        <w:t>سائر</w:t>
      </w:r>
      <w:r w:rsidRPr="00451BDA">
        <w:rPr>
          <w:rtl/>
        </w:rPr>
        <w:t>.</w:t>
      </w:r>
    </w:p>
    <w:p w:rsidR="00810AA9" w:rsidRPr="00691D8C" w:rsidRDefault="00D80272" w:rsidP="00451BDA">
      <w:pPr>
        <w:pStyle w:val="libNormal"/>
        <w:rPr>
          <w:rtl/>
        </w:rPr>
      </w:pPr>
      <w:r w:rsidRPr="00451BDA">
        <w:rPr>
          <w:rtl/>
        </w:rPr>
        <w:t>-</w:t>
      </w:r>
      <w:r w:rsidR="00810AA9" w:rsidRPr="00451BDA">
        <w:rPr>
          <w:rtl/>
        </w:rPr>
        <w:t xml:space="preserve"> ومثل</w:t>
      </w:r>
      <w:r w:rsidRPr="00451BDA">
        <w:rPr>
          <w:rtl/>
        </w:rPr>
        <w:t>:</w:t>
      </w:r>
      <w:r w:rsidR="00810AA9" w:rsidRPr="00451BDA">
        <w:rPr>
          <w:rtl/>
        </w:rPr>
        <w:t xml:space="preserve"> </w:t>
      </w:r>
      <w:r w:rsidR="00810AA9" w:rsidRPr="006D3B25">
        <w:rPr>
          <w:rStyle w:val="libBold2Char"/>
          <w:rtl/>
        </w:rPr>
        <w:t>قياسي</w:t>
      </w:r>
      <w:r w:rsidRPr="00451BDA">
        <w:rPr>
          <w:rtl/>
        </w:rPr>
        <w:t>.</w:t>
      </w:r>
    </w:p>
    <w:p w:rsidR="00810AA9" w:rsidRPr="00691D8C" w:rsidRDefault="00810AA9" w:rsidP="00451BDA">
      <w:pPr>
        <w:pStyle w:val="libNormal"/>
        <w:rPr>
          <w:rtl/>
        </w:rPr>
      </w:pPr>
      <w:r w:rsidRPr="00451BDA">
        <w:rPr>
          <w:rtl/>
        </w:rPr>
        <w:t>و</w:t>
      </w:r>
      <w:r w:rsidRPr="006D3B25">
        <w:rPr>
          <w:rStyle w:val="libBold2Char"/>
          <w:rtl/>
        </w:rPr>
        <w:t>السائر</w:t>
      </w:r>
      <w:r w:rsidR="00D80272" w:rsidRPr="006D3B25">
        <w:rPr>
          <w:rStyle w:val="libBold2Char"/>
          <w:rtl/>
        </w:rPr>
        <w:t>:</w:t>
      </w:r>
      <w:r w:rsidRPr="00451BDA">
        <w:rPr>
          <w:rtl/>
        </w:rPr>
        <w:t xml:space="preserve"> ما قالته العرب في مناسبات ثم جرى على الألسن يتمثّل به إذا وجد شيء يشارك تلك المناسبات</w:t>
      </w:r>
      <w:r w:rsidR="00D80272" w:rsidRPr="00451BDA">
        <w:rPr>
          <w:rtl/>
        </w:rPr>
        <w:t>.</w:t>
      </w:r>
    </w:p>
    <w:p w:rsidR="00810AA9" w:rsidRPr="00691D8C" w:rsidRDefault="00810AA9" w:rsidP="00451BDA">
      <w:pPr>
        <w:pStyle w:val="libNormal"/>
        <w:rPr>
          <w:rtl/>
        </w:rPr>
      </w:pPr>
      <w:r w:rsidRPr="00451BDA">
        <w:rPr>
          <w:rtl/>
        </w:rPr>
        <w:t>و</w:t>
      </w:r>
      <w:r w:rsidRPr="006D3B25">
        <w:rPr>
          <w:rStyle w:val="libBold2Char"/>
          <w:rtl/>
        </w:rPr>
        <w:t>القياسي</w:t>
      </w:r>
      <w:r w:rsidR="00D80272" w:rsidRPr="006D3B25">
        <w:rPr>
          <w:rStyle w:val="libBold2Char"/>
          <w:rtl/>
        </w:rPr>
        <w:t>:</w:t>
      </w:r>
      <w:r w:rsidRPr="006D3B25">
        <w:rPr>
          <w:rStyle w:val="libBold2Char"/>
          <w:rtl/>
        </w:rPr>
        <w:t xml:space="preserve"> </w:t>
      </w:r>
      <w:r w:rsidRPr="00451BDA">
        <w:rPr>
          <w:rtl/>
        </w:rPr>
        <w:t>هو تصوير يخلقه المصوّر لتوضيح فكرة عن طريق تشبيه يسمّيه البلاغيّون (التمثيل المركب)</w:t>
      </w:r>
      <w:r w:rsidR="00D80272" w:rsidRPr="00451BDA">
        <w:rPr>
          <w:rtl/>
        </w:rPr>
        <w:t>،</w:t>
      </w:r>
      <w:r w:rsidRPr="00451BDA">
        <w:rPr>
          <w:rtl/>
        </w:rPr>
        <w:t xml:space="preserve"> أو إبداع يجمع بذلك بين جمال التصوير وما ينشده المتمثّل من أغراض.</w:t>
      </w:r>
    </w:p>
    <w:p w:rsidR="00810AA9" w:rsidRPr="006D3B25" w:rsidRDefault="00810AA9" w:rsidP="006D3B25">
      <w:pPr>
        <w:pStyle w:val="libBold1"/>
        <w:rPr>
          <w:rtl/>
        </w:rPr>
      </w:pPr>
      <w:r w:rsidRPr="00691D8C">
        <w:rPr>
          <w:rtl/>
        </w:rPr>
        <w:t>بوسعنا أن نصنّف الأمثال في نهج البلاغة إلى</w:t>
      </w:r>
      <w:r w:rsidR="00D80272">
        <w:rPr>
          <w:rtl/>
        </w:rPr>
        <w:t>:</w:t>
      </w:r>
    </w:p>
    <w:p w:rsidR="00810AA9" w:rsidRPr="00691D8C" w:rsidRDefault="00D80272" w:rsidP="00451BDA">
      <w:pPr>
        <w:pStyle w:val="libNormal"/>
        <w:rPr>
          <w:rtl/>
        </w:rPr>
      </w:pPr>
      <w:r w:rsidRPr="006D3B25">
        <w:rPr>
          <w:rStyle w:val="libBold2Char"/>
          <w:rtl/>
        </w:rPr>
        <w:t>-</w:t>
      </w:r>
      <w:r w:rsidR="00810AA9" w:rsidRPr="00451BDA">
        <w:rPr>
          <w:rtl/>
        </w:rPr>
        <w:t xml:space="preserve"> قرآنيّة</w:t>
      </w:r>
      <w:r w:rsidRPr="00451BDA">
        <w:rPr>
          <w:rtl/>
        </w:rPr>
        <w:t>،</w:t>
      </w:r>
      <w:r w:rsidR="00810AA9" w:rsidRPr="00451BDA">
        <w:rPr>
          <w:rtl/>
        </w:rPr>
        <w:t xml:space="preserve"> وسائرة</w:t>
      </w:r>
      <w:r w:rsidRPr="00451BDA">
        <w:rPr>
          <w:rtl/>
        </w:rPr>
        <w:t>،</w:t>
      </w:r>
      <w:r w:rsidR="00810AA9" w:rsidRPr="00451BDA">
        <w:rPr>
          <w:rtl/>
        </w:rPr>
        <w:t xml:space="preserve"> وقياسيّة</w:t>
      </w:r>
      <w:r w:rsidRPr="00451BDA">
        <w:rPr>
          <w:rtl/>
        </w:rPr>
        <w:t>.</w:t>
      </w:r>
    </w:p>
    <w:p w:rsidR="00810AA9" w:rsidRPr="00691D8C" w:rsidRDefault="00810AA9" w:rsidP="00451BDA">
      <w:pPr>
        <w:pStyle w:val="libNormal"/>
        <w:rPr>
          <w:rtl/>
        </w:rPr>
      </w:pPr>
      <w:r w:rsidRPr="00691D8C">
        <w:rPr>
          <w:rtl/>
        </w:rPr>
        <w:t>وإلى</w:t>
      </w:r>
      <w:r w:rsidR="00D80272">
        <w:rPr>
          <w:rtl/>
        </w:rPr>
        <w:t>:</w:t>
      </w:r>
    </w:p>
    <w:p w:rsidR="00810AA9" w:rsidRPr="00691D8C" w:rsidRDefault="00D80272" w:rsidP="00451BDA">
      <w:pPr>
        <w:pStyle w:val="libNormal"/>
        <w:rPr>
          <w:rtl/>
        </w:rPr>
      </w:pPr>
      <w:r w:rsidRPr="006D3B25">
        <w:rPr>
          <w:rStyle w:val="libBold2Char"/>
          <w:rtl/>
        </w:rPr>
        <w:t>-</w:t>
      </w:r>
      <w:r w:rsidR="00810AA9" w:rsidRPr="00451BDA">
        <w:rPr>
          <w:rtl/>
        </w:rPr>
        <w:t xml:space="preserve"> نثريّة وشعريّة</w:t>
      </w:r>
      <w:r w:rsidRPr="00451BDA">
        <w:rPr>
          <w:rtl/>
        </w:rPr>
        <w:t>.</w:t>
      </w:r>
    </w:p>
    <w:p w:rsidR="00810AA9" w:rsidRPr="00691D8C" w:rsidRDefault="00810AA9" w:rsidP="00451BDA">
      <w:pPr>
        <w:pStyle w:val="libNormal"/>
        <w:rPr>
          <w:rtl/>
        </w:rPr>
      </w:pPr>
      <w:r w:rsidRPr="00691D8C">
        <w:rPr>
          <w:rtl/>
        </w:rPr>
        <w:t>وإلى</w:t>
      </w:r>
      <w:r w:rsidR="00D80272">
        <w:rPr>
          <w:rtl/>
        </w:rPr>
        <w:t>:</w:t>
      </w:r>
    </w:p>
    <w:p w:rsidR="00810AA9" w:rsidRPr="00691D8C" w:rsidRDefault="00D80272" w:rsidP="00451BDA">
      <w:pPr>
        <w:pStyle w:val="libNormal"/>
        <w:rPr>
          <w:rtl/>
        </w:rPr>
      </w:pPr>
      <w:r w:rsidRPr="006D3B25">
        <w:rPr>
          <w:rStyle w:val="libBold2Char"/>
          <w:rtl/>
        </w:rPr>
        <w:t>-</w:t>
      </w:r>
      <w:r w:rsidR="00810AA9" w:rsidRPr="00451BDA">
        <w:rPr>
          <w:rtl/>
        </w:rPr>
        <w:t xml:space="preserve"> جاهليّة وإسلاميّة ومخضرمة</w:t>
      </w:r>
      <w:r w:rsidRPr="00451BDA">
        <w:rPr>
          <w:rtl/>
        </w:rPr>
        <w:t>.</w:t>
      </w:r>
    </w:p>
    <w:p w:rsidR="00810AA9" w:rsidRPr="00691D8C" w:rsidRDefault="00810AA9" w:rsidP="00451BDA">
      <w:pPr>
        <w:pStyle w:val="libNormal"/>
        <w:rPr>
          <w:rtl/>
        </w:rPr>
      </w:pPr>
      <w:r w:rsidRPr="00691D8C">
        <w:rPr>
          <w:rtl/>
        </w:rPr>
        <w:t>... وإلى سواها من صنوف</w:t>
      </w:r>
      <w:r w:rsidR="00D80272">
        <w:rPr>
          <w:rtl/>
        </w:rPr>
        <w:t>.</w:t>
      </w:r>
    </w:p>
    <w:p w:rsidR="00810AA9" w:rsidRPr="00691D8C" w:rsidRDefault="00810AA9" w:rsidP="00451BDA">
      <w:pPr>
        <w:pStyle w:val="libNormal"/>
        <w:rPr>
          <w:rtl/>
        </w:rPr>
      </w:pPr>
      <w:r w:rsidRPr="00451BDA">
        <w:rPr>
          <w:rtl/>
        </w:rPr>
        <w:t xml:space="preserve">فوائد الأمثال قد استوفينا الكثير منها في مقدّمة </w:t>
      </w:r>
      <w:r w:rsidRPr="006D3B25">
        <w:rPr>
          <w:rStyle w:val="libBold2Char"/>
          <w:rtl/>
        </w:rPr>
        <w:t xml:space="preserve">(الأمثال النبويّة) </w:t>
      </w:r>
      <w:r w:rsidRPr="00451BDA">
        <w:rPr>
          <w:rtl/>
        </w:rPr>
        <w:t>و</w:t>
      </w:r>
      <w:r w:rsidRPr="006D3B25">
        <w:rPr>
          <w:rStyle w:val="libBold2Char"/>
          <w:rtl/>
        </w:rPr>
        <w:t>(البصائر)</w:t>
      </w:r>
      <w:r w:rsidR="00D80272" w:rsidRPr="00451BDA">
        <w:rPr>
          <w:rtl/>
        </w:rPr>
        <w:t>،</w:t>
      </w:r>
      <w:r w:rsidRPr="00451BDA">
        <w:rPr>
          <w:rtl/>
        </w:rPr>
        <w:t xml:space="preserve"> وكذلك تعاريف القوم لها فلا نعيد</w:t>
      </w:r>
      <w:r w:rsidR="00D80272" w:rsidRPr="00451BDA">
        <w:rPr>
          <w:rtl/>
        </w:rPr>
        <w:t>.</w:t>
      </w:r>
    </w:p>
    <w:p w:rsidR="00810AA9" w:rsidRPr="00691D8C" w:rsidRDefault="00810AA9" w:rsidP="00451BDA">
      <w:pPr>
        <w:pStyle w:val="libNormal"/>
        <w:rPr>
          <w:rtl/>
        </w:rPr>
      </w:pPr>
      <w:r w:rsidRPr="00451BDA">
        <w:rPr>
          <w:rtl/>
        </w:rPr>
        <w:t xml:space="preserve">ثم الكتب المؤلّفة في (الأمثال العلويّة) و(الأمثال في نهج البلاغة) منها كما يلي: </w:t>
      </w:r>
      <w:r w:rsidRPr="006D3B25">
        <w:rPr>
          <w:rStyle w:val="libBold2Char"/>
          <w:rtl/>
        </w:rPr>
        <w:t>100 حكمة ومثل</w:t>
      </w:r>
      <w:r w:rsidR="00D80272" w:rsidRPr="006D3B25">
        <w:rPr>
          <w:rStyle w:val="libBold2Char"/>
          <w:rtl/>
        </w:rPr>
        <w:t>،</w:t>
      </w:r>
      <w:r w:rsidRPr="00451BDA">
        <w:rPr>
          <w:rtl/>
        </w:rPr>
        <w:t xml:space="preserve"> </w:t>
      </w:r>
      <w:r w:rsidRPr="006D3B25">
        <w:rPr>
          <w:rStyle w:val="libBold2Char"/>
          <w:rtl/>
        </w:rPr>
        <w:t>غرر الحكم ودرر الكلم</w:t>
      </w:r>
      <w:r w:rsidRPr="00451BDA">
        <w:rPr>
          <w:rtl/>
        </w:rPr>
        <w:t xml:space="preserve"> للآمدي</w:t>
      </w:r>
      <w:r w:rsidR="00D80272" w:rsidRPr="00451BDA">
        <w:rPr>
          <w:rtl/>
        </w:rPr>
        <w:t>،</w:t>
      </w:r>
      <w:r w:rsidRPr="00451BDA">
        <w:rPr>
          <w:rtl/>
        </w:rPr>
        <w:t xml:space="preserve"> </w:t>
      </w:r>
      <w:r w:rsidRPr="006D3B25">
        <w:rPr>
          <w:rStyle w:val="libBold2Char"/>
          <w:rtl/>
        </w:rPr>
        <w:t>حكم ابن دريد</w:t>
      </w:r>
      <w:r w:rsidR="00D80272" w:rsidRPr="006D3B25">
        <w:rPr>
          <w:rStyle w:val="libBold2Char"/>
          <w:rtl/>
        </w:rPr>
        <w:t>،</w:t>
      </w:r>
      <w:r w:rsidRPr="00451BDA">
        <w:rPr>
          <w:rtl/>
        </w:rPr>
        <w:t xml:space="preserve"> </w:t>
      </w:r>
      <w:r w:rsidRPr="006D3B25">
        <w:rPr>
          <w:rStyle w:val="libBold2Char"/>
          <w:rtl/>
        </w:rPr>
        <w:t>أمثال منسوبة إلى الجاحظ</w:t>
      </w:r>
      <w:r w:rsidR="00D80272" w:rsidRPr="00451BDA">
        <w:rPr>
          <w:rtl/>
        </w:rPr>
        <w:t>،</w:t>
      </w:r>
      <w:r w:rsidRPr="00451BDA">
        <w:rPr>
          <w:rtl/>
        </w:rPr>
        <w:t xml:space="preserve"> </w:t>
      </w:r>
      <w:r w:rsidRPr="006D3B25">
        <w:rPr>
          <w:rStyle w:val="libBold2Char"/>
          <w:rtl/>
        </w:rPr>
        <w:t>حكم الإمام علي</w:t>
      </w:r>
      <w:r w:rsidRPr="00451BDA">
        <w:rPr>
          <w:rtl/>
        </w:rPr>
        <w:t xml:space="preserve"> (مجلة المشرق/ ج 5/ بيروت)</w:t>
      </w:r>
      <w:r w:rsidR="00D80272" w:rsidRPr="00451BDA">
        <w:rPr>
          <w:rtl/>
        </w:rPr>
        <w:t>،</w:t>
      </w:r>
      <w:r w:rsidRPr="00451BDA">
        <w:rPr>
          <w:rtl/>
        </w:rPr>
        <w:t xml:space="preserve"> </w:t>
      </w:r>
      <w:r w:rsidRPr="006D3B25">
        <w:rPr>
          <w:rStyle w:val="libBold2Char"/>
          <w:rtl/>
        </w:rPr>
        <w:t>شذرات الأدب</w:t>
      </w:r>
      <w:r w:rsidRPr="00451BDA">
        <w:rPr>
          <w:rtl/>
        </w:rPr>
        <w:t xml:space="preserve"> للشيخ الرئيس</w:t>
      </w:r>
      <w:r w:rsidR="00D80272" w:rsidRPr="00451BDA">
        <w:rPr>
          <w:rtl/>
        </w:rPr>
        <w:t>،</w:t>
      </w:r>
      <w:r w:rsidRPr="00451BDA">
        <w:rPr>
          <w:rtl/>
        </w:rPr>
        <w:t xml:space="preserve"> </w:t>
      </w:r>
      <w:r w:rsidRPr="006D3B25">
        <w:rPr>
          <w:rStyle w:val="libBold2Char"/>
          <w:rtl/>
        </w:rPr>
        <w:t>نثر اللآلئ</w:t>
      </w:r>
      <w:r w:rsidRPr="00451BDA">
        <w:rPr>
          <w:rtl/>
        </w:rPr>
        <w:t xml:space="preserve"> (مجموعة ثانية من فلايشر)</w:t>
      </w:r>
      <w:r w:rsidR="00D80272" w:rsidRPr="00451BDA">
        <w:rPr>
          <w:rtl/>
        </w:rPr>
        <w:t>،</w:t>
      </w:r>
      <w:r w:rsidRPr="00451BDA">
        <w:rPr>
          <w:rtl/>
        </w:rPr>
        <w:t xml:space="preserve"> </w:t>
      </w:r>
      <w:r w:rsidRPr="006D3B25">
        <w:rPr>
          <w:rStyle w:val="libBold2Char"/>
          <w:rtl/>
        </w:rPr>
        <w:t>كلمات علي بن أبي طالب</w:t>
      </w:r>
      <w:r w:rsidRPr="00451BDA">
        <w:rPr>
          <w:rtl/>
        </w:rPr>
        <w:t xml:space="preserve"> شرح الشيخ محمد عبده</w:t>
      </w:r>
      <w:r w:rsidR="00D80272" w:rsidRPr="00451BDA">
        <w:rPr>
          <w:rtl/>
        </w:rPr>
        <w:t>،</w:t>
      </w:r>
      <w:r w:rsidRPr="00451BDA">
        <w:rPr>
          <w:rtl/>
        </w:rPr>
        <w:t xml:space="preserve"> </w:t>
      </w:r>
      <w:r w:rsidRPr="006D3B25">
        <w:rPr>
          <w:rStyle w:val="libBold2Char"/>
          <w:rtl/>
        </w:rPr>
        <w:t>أقوال أمير المؤمنين</w:t>
      </w:r>
      <w:r w:rsidRPr="00451BDA">
        <w:rPr>
          <w:rtl/>
        </w:rPr>
        <w:t xml:space="preserve"> </w:t>
      </w:r>
      <w:r w:rsidR="00D80272" w:rsidRPr="00451BDA">
        <w:rPr>
          <w:rtl/>
        </w:rPr>
        <w:t>-</w:t>
      </w:r>
      <w:r w:rsidRPr="00451BDA">
        <w:rPr>
          <w:rtl/>
        </w:rPr>
        <w:t xml:space="preserve"> علي بخاري</w:t>
      </w:r>
      <w:r w:rsidR="00D80272" w:rsidRPr="00451BDA">
        <w:rPr>
          <w:rtl/>
        </w:rPr>
        <w:t>،</w:t>
      </w:r>
      <w:r w:rsidRPr="006D3B25">
        <w:rPr>
          <w:rStyle w:val="libBold2Char"/>
          <w:rtl/>
        </w:rPr>
        <w:t xml:space="preserve"> صد كلمة مولاي متقيان </w:t>
      </w:r>
      <w:r w:rsidRPr="00451BDA">
        <w:rPr>
          <w:rtl/>
        </w:rPr>
        <w:t>ترجمة روليم يول إلى الإنجليزية</w:t>
      </w:r>
      <w:r w:rsidR="00D80272" w:rsidRPr="00451BDA">
        <w:rPr>
          <w:rtl/>
        </w:rPr>
        <w:t>،</w:t>
      </w:r>
      <w:r w:rsidRPr="006D3B25">
        <w:rPr>
          <w:rStyle w:val="libBold2Char"/>
          <w:rtl/>
        </w:rPr>
        <w:t xml:space="preserve"> ألف كلمة مجردة من شرح ابن أبي الحديد على نهج البلاغة</w:t>
      </w:r>
      <w:r w:rsidR="00D80272" w:rsidRPr="00451BDA">
        <w:rPr>
          <w:rtl/>
        </w:rPr>
        <w:t>.</w:t>
      </w:r>
      <w:r w:rsidRPr="00451BDA">
        <w:rPr>
          <w:rtl/>
        </w:rPr>
        <w:t xml:space="preserve">.. وبغية الوقوف على مخطوطات ومطبوعات هذه المؤلفات يرجع إلى الجزء الأول من (تاريخ الأدب العربي) تأليف بروكلمان تحت عنوان (أمثال سيدنا علي) كما في رسالة الإسلام عدد 7 </w:t>
      </w:r>
      <w:r w:rsidR="00D80272" w:rsidRPr="00451BDA">
        <w:rPr>
          <w:rtl/>
        </w:rPr>
        <w:t>-</w:t>
      </w:r>
      <w:r w:rsidRPr="00451BDA">
        <w:rPr>
          <w:rtl/>
        </w:rPr>
        <w:t xml:space="preserve"> 8 (1388هـ) الأزهر 1968م.</w:t>
      </w:r>
    </w:p>
    <w:p w:rsidR="00810AA9" w:rsidRDefault="00810AA9" w:rsidP="0022184E">
      <w:pPr>
        <w:pStyle w:val="libNormal"/>
      </w:pPr>
      <w:r>
        <w:rPr>
          <w:rtl/>
        </w:rPr>
        <w:br w:type="page"/>
      </w:r>
    </w:p>
    <w:p w:rsidR="00810AA9" w:rsidRPr="00D80272" w:rsidRDefault="00810AA9" w:rsidP="0022184E">
      <w:pPr>
        <w:pStyle w:val="Heading2"/>
        <w:rPr>
          <w:rtl/>
        </w:rPr>
      </w:pPr>
      <w:bookmarkStart w:id="4" w:name="أمثالٌ_قرآنيّةٌ"/>
      <w:bookmarkStart w:id="5" w:name="_Toc431282251"/>
      <w:r w:rsidRPr="00691D8C">
        <w:rPr>
          <w:rtl/>
        </w:rPr>
        <w:t>أمثالٌ قرآنيّةٌ</w:t>
      </w:r>
      <w:bookmarkEnd w:id="4"/>
      <w:r w:rsidR="00D80272">
        <w:rPr>
          <w:rtl/>
        </w:rPr>
        <w:t>:</w:t>
      </w:r>
      <w:bookmarkEnd w:id="5"/>
    </w:p>
    <w:p w:rsidR="00810AA9" w:rsidRPr="00691D8C" w:rsidRDefault="00810AA9" w:rsidP="00451BDA">
      <w:pPr>
        <w:pStyle w:val="libNormal"/>
        <w:rPr>
          <w:rtl/>
        </w:rPr>
      </w:pPr>
      <w:r w:rsidRPr="00451BDA">
        <w:rPr>
          <w:rtl/>
        </w:rPr>
        <w:t xml:space="preserve">في كلام الإمام أمير المؤمنين (عليه السّلام) آيات قرآنيّة مثليّة من نوع ما اصطلح عليه بـ </w:t>
      </w:r>
      <w:r w:rsidRPr="006D3B25">
        <w:rPr>
          <w:rStyle w:val="libBold2Char"/>
          <w:rtl/>
        </w:rPr>
        <w:t>(الأمثال المكنيّة)</w:t>
      </w:r>
      <w:r w:rsidR="00D80272" w:rsidRPr="00451BDA">
        <w:rPr>
          <w:rtl/>
        </w:rPr>
        <w:t>،</w:t>
      </w:r>
      <w:r w:rsidRPr="00451BDA">
        <w:rPr>
          <w:rtl/>
        </w:rPr>
        <w:t xml:space="preserve"> توفّرتْ فيها الشروط التي وضعها أرسطو لتحديد (المثل) من الإيجاز</w:t>
      </w:r>
      <w:r w:rsidR="00D80272" w:rsidRPr="00451BDA">
        <w:rPr>
          <w:rtl/>
        </w:rPr>
        <w:t>،</w:t>
      </w:r>
      <w:r w:rsidRPr="00451BDA">
        <w:rPr>
          <w:rtl/>
        </w:rPr>
        <w:t xml:space="preserve"> وإصابة الغرض وغيرهما من شروط</w:t>
      </w:r>
      <w:r w:rsidRPr="007C4A16">
        <w:rPr>
          <w:rtl/>
        </w:rPr>
        <w:t xml:space="preserve"> </w:t>
      </w:r>
      <w:r w:rsidRPr="0022184E">
        <w:rPr>
          <w:rStyle w:val="libFootnotenumChar"/>
          <w:rtl/>
        </w:rPr>
        <w:t>(1)</w:t>
      </w:r>
      <w:r w:rsidR="00D80272" w:rsidRPr="00451BDA">
        <w:rPr>
          <w:rtl/>
        </w:rPr>
        <w:t>،</w:t>
      </w:r>
      <w:r w:rsidRPr="00451BDA">
        <w:rPr>
          <w:rtl/>
        </w:rPr>
        <w:t xml:space="preserve"> وقد وُجد في كلامه (عليه السّلام) نيف وعشرون موضعاً تمثّل بآية قرآنية ومزَجها مزجاً متناسباً بين أبعاضه إذا نظر من لا يعلم الوحي يحسبها منه</w:t>
      </w:r>
      <w:r w:rsidR="00D80272" w:rsidRPr="00451BDA">
        <w:rPr>
          <w:rtl/>
        </w:rPr>
        <w:t>،</w:t>
      </w:r>
      <w:r w:rsidRPr="00451BDA">
        <w:rPr>
          <w:rtl/>
        </w:rPr>
        <w:t xml:space="preserve"> فانظر إلى قوله (عليه السّلام):</w:t>
      </w:r>
    </w:p>
    <w:p w:rsidR="00810AA9" w:rsidRPr="00691D8C" w:rsidRDefault="00810AA9" w:rsidP="00451BDA">
      <w:pPr>
        <w:pStyle w:val="libNormal"/>
        <w:rPr>
          <w:rtl/>
        </w:rPr>
      </w:pPr>
      <w:r w:rsidRPr="006D3B25">
        <w:rPr>
          <w:rtl/>
        </w:rPr>
        <w:t>(... فَإِنْ تَرْتَفِعْ عَنَّا وعَنْهُمْ مِحَنُ الْبَلْوَى احْمِلْهُمْ مِنَ الْحَقِّ عَلَى مَحْضِهِ وإِنْ تَكُنِ الأُخْرَى</w:t>
      </w:r>
      <w:r w:rsidRPr="00451BDA">
        <w:rPr>
          <w:rtl/>
        </w:rPr>
        <w:t xml:space="preserve"> </w:t>
      </w:r>
      <w:r w:rsidRPr="007C4A16">
        <w:rPr>
          <w:rStyle w:val="libAlaemChar"/>
          <w:rFonts w:hint="cs"/>
          <w:rtl/>
        </w:rPr>
        <w:t>(</w:t>
      </w:r>
      <w:r w:rsidRPr="0022184E">
        <w:rPr>
          <w:rStyle w:val="libAieChar"/>
          <w:rFonts w:hint="cs"/>
          <w:rtl/>
        </w:rPr>
        <w:t>فَلاَ تَذْهَبْ نَفْسُكَ عَلَيْهِمْ حَسَرَاتٍ إِنَّ اللَّهَ عَلِيمٌ بِمَا يَصْنَعُونَ</w:t>
      </w:r>
      <w:r w:rsidRPr="007C4A16">
        <w:rPr>
          <w:rStyle w:val="libAlaemChar"/>
          <w:rFonts w:hint="cs"/>
          <w:rtl/>
        </w:rPr>
        <w:t>)</w:t>
      </w:r>
      <w:r w:rsidRPr="0022184E">
        <w:rPr>
          <w:rStyle w:val="libFootnotenumChar"/>
          <w:rtl/>
        </w:rPr>
        <w:t>(2)</w:t>
      </w:r>
      <w:r w:rsidRPr="006D3B25">
        <w:rPr>
          <w:rtl/>
        </w:rPr>
        <w:t>)</w:t>
      </w:r>
      <w:r w:rsidRPr="0022184E">
        <w:rPr>
          <w:rStyle w:val="libFootnotenumChar"/>
          <w:rtl/>
        </w:rPr>
        <w:t>(3)</w:t>
      </w:r>
      <w:r w:rsidR="00D80272" w:rsidRPr="00451BDA">
        <w:rPr>
          <w:rtl/>
        </w:rPr>
        <w:t>.</w:t>
      </w:r>
    </w:p>
    <w:p w:rsidR="00810AA9" w:rsidRPr="00691D8C" w:rsidRDefault="00810AA9" w:rsidP="00451BDA">
      <w:pPr>
        <w:pStyle w:val="libNormal"/>
        <w:rPr>
          <w:rtl/>
        </w:rPr>
      </w:pPr>
      <w:r w:rsidRPr="00691D8C">
        <w:rPr>
          <w:rtl/>
        </w:rPr>
        <w:t>وهكذا في كلام أهل البيت (عليهم السّلام):</w:t>
      </w:r>
    </w:p>
    <w:p w:rsidR="00810AA9" w:rsidRPr="00691D8C" w:rsidRDefault="00810AA9" w:rsidP="00451BDA">
      <w:pPr>
        <w:pStyle w:val="libNormal"/>
        <w:rPr>
          <w:rtl/>
        </w:rPr>
      </w:pPr>
      <w:r w:rsidRPr="006D3B25">
        <w:rPr>
          <w:rtl/>
        </w:rPr>
        <w:t>(وما عشت أراك الدهر عجباً</w:t>
      </w:r>
      <w:r w:rsidR="00D80272" w:rsidRPr="006D3B25">
        <w:rPr>
          <w:rtl/>
        </w:rPr>
        <w:t>،</w:t>
      </w:r>
      <w:r w:rsidRPr="006D3B25">
        <w:rPr>
          <w:rtl/>
        </w:rPr>
        <w:t xml:space="preserve"> </w:t>
      </w:r>
      <w:r w:rsidRPr="007C4A16">
        <w:rPr>
          <w:rStyle w:val="libAlaemChar"/>
          <w:rtl/>
        </w:rPr>
        <w:t>(</w:t>
      </w:r>
      <w:r w:rsidRPr="0022184E">
        <w:rPr>
          <w:rStyle w:val="libAieChar"/>
          <w:rtl/>
        </w:rPr>
        <w:t>وَإِنْ تَعْجَبْ فَعَجَبٌ قَوْلُهُمْ</w:t>
      </w:r>
      <w:r w:rsidRPr="007C4A16">
        <w:rPr>
          <w:rStyle w:val="libAlaemChar"/>
          <w:rtl/>
        </w:rPr>
        <w:t>)</w:t>
      </w:r>
      <w:r w:rsidRPr="007C4A16">
        <w:rPr>
          <w:rtl/>
        </w:rPr>
        <w:t xml:space="preserve"> </w:t>
      </w:r>
      <w:r w:rsidRPr="0022184E">
        <w:rPr>
          <w:rStyle w:val="libFootnotenumChar"/>
          <w:rtl/>
        </w:rPr>
        <w:t>(4)</w:t>
      </w:r>
      <w:r w:rsidRPr="006D3B25">
        <w:rPr>
          <w:rtl/>
        </w:rPr>
        <w:t xml:space="preserve"> ليت شعري إلى أيّ إسناد استندوا</w:t>
      </w:r>
      <w:r w:rsidR="00D80272" w:rsidRPr="006D3B25">
        <w:rPr>
          <w:rtl/>
        </w:rPr>
        <w:t>،</w:t>
      </w:r>
      <w:r w:rsidRPr="006D3B25">
        <w:rPr>
          <w:rtl/>
        </w:rPr>
        <w:t xml:space="preserve"> وعلى أيّ عماد اعتمدوا</w:t>
      </w:r>
      <w:r w:rsidR="00D80272" w:rsidRPr="006D3B25">
        <w:rPr>
          <w:rtl/>
        </w:rPr>
        <w:t>.</w:t>
      </w:r>
      <w:r w:rsidRPr="006D3B25">
        <w:rPr>
          <w:rtl/>
        </w:rPr>
        <w:t xml:space="preserve">.. </w:t>
      </w:r>
      <w:r w:rsidRPr="007C4A16">
        <w:rPr>
          <w:rStyle w:val="libAlaemChar"/>
          <w:rtl/>
        </w:rPr>
        <w:t>(</w:t>
      </w:r>
      <w:r w:rsidRPr="0022184E">
        <w:rPr>
          <w:rStyle w:val="libAieChar"/>
          <w:rtl/>
        </w:rPr>
        <w:t>لَبِئْسَ الْمَوْلَى وَلَبِئْسَ الْعَشِيرُ</w:t>
      </w:r>
      <w:r w:rsidRPr="007C4A16">
        <w:rPr>
          <w:rStyle w:val="libAlaemChar"/>
          <w:rtl/>
        </w:rPr>
        <w:t>)</w:t>
      </w:r>
      <w:r w:rsidRPr="007C4A16">
        <w:rPr>
          <w:rtl/>
        </w:rPr>
        <w:t xml:space="preserve"> </w:t>
      </w:r>
      <w:r w:rsidRPr="0022184E">
        <w:rPr>
          <w:rStyle w:val="libFootnotenumChar"/>
          <w:rtl/>
        </w:rPr>
        <w:t>(5)</w:t>
      </w:r>
      <w:r w:rsidRPr="00451BDA">
        <w:rPr>
          <w:rtl/>
        </w:rPr>
        <w:t xml:space="preserve"> </w:t>
      </w:r>
      <w:r w:rsidRPr="006D3B25">
        <w:rPr>
          <w:rtl/>
        </w:rPr>
        <w:t>و</w:t>
      </w:r>
      <w:r w:rsidRPr="007C4A16">
        <w:rPr>
          <w:rStyle w:val="libAlaemChar"/>
          <w:rtl/>
        </w:rPr>
        <w:t>(</w:t>
      </w:r>
      <w:r w:rsidRPr="0022184E">
        <w:rPr>
          <w:rStyle w:val="libAieChar"/>
          <w:rtl/>
        </w:rPr>
        <w:t>بِئْسَ لِلظَّالِمِينَ بَدَلاً</w:t>
      </w:r>
      <w:r w:rsidRPr="007C4A16">
        <w:rPr>
          <w:rStyle w:val="libAlaemChar"/>
          <w:rtl/>
        </w:rPr>
        <w:t>)</w:t>
      </w:r>
      <w:r w:rsidRPr="0022184E">
        <w:rPr>
          <w:rStyle w:val="libAieChar"/>
          <w:rtl/>
        </w:rPr>
        <w:t xml:space="preserve"> </w:t>
      </w:r>
      <w:r w:rsidRPr="0022184E">
        <w:rPr>
          <w:rStyle w:val="libFootnotenumChar"/>
          <w:rtl/>
        </w:rPr>
        <w:t>(6)</w:t>
      </w:r>
      <w:r w:rsidRPr="007C4A16">
        <w:rPr>
          <w:rtl/>
        </w:rPr>
        <w:t>)</w:t>
      </w:r>
      <w:r w:rsidRPr="006D3B25">
        <w:rPr>
          <w:rtl/>
        </w:rPr>
        <w:t xml:space="preserve"> </w:t>
      </w:r>
      <w:r w:rsidRPr="0022184E">
        <w:rPr>
          <w:rStyle w:val="libFootnotenumChar"/>
          <w:rtl/>
        </w:rPr>
        <w:t>(7)</w:t>
      </w:r>
      <w:r w:rsidR="00D80272" w:rsidRPr="007C4A16">
        <w:rPr>
          <w:rtl/>
        </w:rPr>
        <w:t>.</w:t>
      </w:r>
    </w:p>
    <w:p w:rsidR="00810AA9" w:rsidRPr="00691D8C" w:rsidRDefault="00810AA9" w:rsidP="00451BDA">
      <w:pPr>
        <w:pStyle w:val="libNormal"/>
        <w:rPr>
          <w:rtl/>
        </w:rPr>
      </w:pPr>
      <w:r w:rsidRPr="00451BDA">
        <w:rPr>
          <w:rtl/>
        </w:rPr>
        <w:t>وفي ذلك بلاغ وأداء للرسالة</w:t>
      </w:r>
      <w:r w:rsidR="00D80272" w:rsidRPr="00451BDA">
        <w:rPr>
          <w:rtl/>
        </w:rPr>
        <w:t>،</w:t>
      </w:r>
      <w:r w:rsidRPr="00451BDA">
        <w:rPr>
          <w:rtl/>
        </w:rPr>
        <w:t xml:space="preserve"> وإلفات للأنظار أنّ القرآن الكريم هو المصدر لكلّ بيان وشاهد صدق عليه</w:t>
      </w:r>
      <w:r w:rsidR="00D80272" w:rsidRPr="00451BDA">
        <w:rPr>
          <w:rtl/>
        </w:rPr>
        <w:t>،</w:t>
      </w:r>
      <w:r w:rsidRPr="00451BDA">
        <w:rPr>
          <w:rtl/>
        </w:rPr>
        <w:t xml:space="preserve"> </w:t>
      </w:r>
      <w:r w:rsidRPr="007C4A16">
        <w:rPr>
          <w:rStyle w:val="libAlaemChar"/>
          <w:rtl/>
        </w:rPr>
        <w:t>(</w:t>
      </w:r>
      <w:r w:rsidRPr="0022184E">
        <w:rPr>
          <w:rStyle w:val="libAieChar"/>
          <w:rtl/>
        </w:rPr>
        <w:t>وَمَنْ أَصْدَقُ مِنَ اللَّهِ قِيلاً</w:t>
      </w:r>
      <w:r w:rsidRPr="007C4A16">
        <w:rPr>
          <w:rStyle w:val="libAlaemChar"/>
          <w:rtl/>
        </w:rPr>
        <w:t>)</w:t>
      </w:r>
      <w:r w:rsidRPr="0022184E">
        <w:rPr>
          <w:rStyle w:val="libFootnotenumChar"/>
          <w:rtl/>
        </w:rPr>
        <w:t>(8)</w:t>
      </w:r>
      <w:r w:rsidRPr="00451BDA">
        <w:rPr>
          <w:rtl/>
        </w:rPr>
        <w:t xml:space="preserve"> وأنه أحسن الحديث</w:t>
      </w:r>
      <w:r w:rsidR="00D80272" w:rsidRPr="00451BDA">
        <w:rPr>
          <w:rtl/>
        </w:rPr>
        <w:t>،</w:t>
      </w:r>
      <w:r w:rsidRPr="00451BDA">
        <w:rPr>
          <w:rtl/>
        </w:rPr>
        <w:t xml:space="preserve"> </w:t>
      </w:r>
      <w:r w:rsidRPr="007C4A16">
        <w:rPr>
          <w:rStyle w:val="libAlaemChar"/>
          <w:rtl/>
        </w:rPr>
        <w:t>(</w:t>
      </w:r>
      <w:r w:rsidRPr="0022184E">
        <w:rPr>
          <w:rStyle w:val="libAieChar"/>
          <w:rtl/>
        </w:rPr>
        <w:t>اللَّهُ نَزَّلَ أَحْسَنَ الْحَدِيثِ كِتَاباً</w:t>
      </w:r>
      <w:r w:rsidRPr="007C4A16">
        <w:rPr>
          <w:rStyle w:val="libAlaemChar"/>
          <w:rtl/>
        </w:rPr>
        <w:t>)</w:t>
      </w:r>
      <w:r w:rsidRPr="007C4A16">
        <w:rPr>
          <w:rtl/>
        </w:rPr>
        <w:t xml:space="preserve"> </w:t>
      </w:r>
      <w:r w:rsidRPr="0022184E">
        <w:rPr>
          <w:rStyle w:val="libFootnotenumChar"/>
          <w:rtl/>
        </w:rPr>
        <w:t>(9)</w:t>
      </w:r>
      <w:r w:rsidR="00D80272" w:rsidRPr="007C4A16">
        <w:rPr>
          <w:rtl/>
        </w:rPr>
        <w:t>.</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691D8C">
        <w:rPr>
          <w:rtl/>
        </w:rPr>
        <w:t>(1) رسالة الإسلام 113 عدد (7</w:t>
      </w:r>
      <w:r w:rsidR="00D80272">
        <w:rPr>
          <w:rtl/>
        </w:rPr>
        <w:t xml:space="preserve"> - </w:t>
      </w:r>
      <w:r w:rsidRPr="00691D8C">
        <w:rPr>
          <w:rtl/>
        </w:rPr>
        <w:t>8).</w:t>
      </w:r>
    </w:p>
    <w:p w:rsidR="00810AA9" w:rsidRPr="0022184E" w:rsidRDefault="00810AA9" w:rsidP="0022184E">
      <w:pPr>
        <w:pStyle w:val="libFootnote0"/>
        <w:rPr>
          <w:rtl/>
        </w:rPr>
      </w:pPr>
      <w:r w:rsidRPr="00691D8C">
        <w:rPr>
          <w:rtl/>
        </w:rPr>
        <w:t>(2) سورة فاطر الآية 8.</w:t>
      </w:r>
    </w:p>
    <w:p w:rsidR="00810AA9" w:rsidRPr="0022184E" w:rsidRDefault="00810AA9" w:rsidP="0022184E">
      <w:pPr>
        <w:pStyle w:val="libFootnote0"/>
        <w:rPr>
          <w:rtl/>
        </w:rPr>
      </w:pPr>
      <w:r w:rsidRPr="00691D8C">
        <w:rPr>
          <w:rtl/>
        </w:rPr>
        <w:t>(3) النهج 9</w:t>
      </w:r>
      <w:r w:rsidR="00D80272">
        <w:rPr>
          <w:rtl/>
        </w:rPr>
        <w:t>:</w:t>
      </w:r>
      <w:r w:rsidRPr="00691D8C">
        <w:rPr>
          <w:rtl/>
        </w:rPr>
        <w:t xml:space="preserve"> 241 ط 163.</w:t>
      </w:r>
    </w:p>
    <w:p w:rsidR="00810AA9" w:rsidRPr="0022184E" w:rsidRDefault="00810AA9" w:rsidP="0022184E">
      <w:pPr>
        <w:pStyle w:val="libFootnote0"/>
        <w:rPr>
          <w:rtl/>
        </w:rPr>
      </w:pPr>
      <w:r w:rsidRPr="00691D8C">
        <w:rPr>
          <w:rtl/>
        </w:rPr>
        <w:t>(4) سورة الرعد الآية 5.</w:t>
      </w:r>
    </w:p>
    <w:p w:rsidR="00810AA9" w:rsidRPr="0022184E" w:rsidRDefault="00810AA9" w:rsidP="0022184E">
      <w:pPr>
        <w:pStyle w:val="libFootnote0"/>
        <w:rPr>
          <w:rtl/>
        </w:rPr>
      </w:pPr>
      <w:r w:rsidRPr="00691D8C">
        <w:rPr>
          <w:rtl/>
        </w:rPr>
        <w:t>(5) سورة الحج الآية 13.</w:t>
      </w:r>
    </w:p>
    <w:p w:rsidR="00810AA9" w:rsidRPr="0022184E" w:rsidRDefault="00810AA9" w:rsidP="0022184E">
      <w:pPr>
        <w:pStyle w:val="libFootnote0"/>
        <w:rPr>
          <w:rtl/>
        </w:rPr>
      </w:pPr>
      <w:r w:rsidRPr="00691D8C">
        <w:rPr>
          <w:rtl/>
        </w:rPr>
        <w:t>(6) سورة الكهف الآية 50.</w:t>
      </w:r>
    </w:p>
    <w:p w:rsidR="00810AA9" w:rsidRPr="0022184E" w:rsidRDefault="00810AA9" w:rsidP="0022184E">
      <w:pPr>
        <w:pStyle w:val="libFootnote0"/>
        <w:rPr>
          <w:rtl/>
        </w:rPr>
      </w:pPr>
      <w:r w:rsidRPr="00691D8C">
        <w:rPr>
          <w:rtl/>
        </w:rPr>
        <w:t>(7) الاحتجاج 1</w:t>
      </w:r>
      <w:r w:rsidR="00D80272">
        <w:rPr>
          <w:rtl/>
        </w:rPr>
        <w:t>:</w:t>
      </w:r>
      <w:r w:rsidRPr="00691D8C">
        <w:rPr>
          <w:rtl/>
        </w:rPr>
        <w:t xml:space="preserve"> 148 من خطبة الزهراء (عليها السّلام).</w:t>
      </w:r>
    </w:p>
    <w:p w:rsidR="00810AA9" w:rsidRPr="0022184E" w:rsidRDefault="00810AA9" w:rsidP="0022184E">
      <w:pPr>
        <w:pStyle w:val="libFootnote0"/>
        <w:rPr>
          <w:rtl/>
        </w:rPr>
      </w:pPr>
      <w:r w:rsidRPr="00691D8C">
        <w:rPr>
          <w:rtl/>
        </w:rPr>
        <w:t>(8) سورة النساء الآية‌122.</w:t>
      </w:r>
    </w:p>
    <w:p w:rsidR="00810AA9" w:rsidRPr="0022184E" w:rsidRDefault="00810AA9" w:rsidP="0022184E">
      <w:pPr>
        <w:pStyle w:val="libFootnote0"/>
        <w:rPr>
          <w:rtl/>
        </w:rPr>
      </w:pPr>
      <w:r w:rsidRPr="00691D8C">
        <w:rPr>
          <w:rtl/>
        </w:rPr>
        <w:t>(9) سورة الزمر الآية 23.</w:t>
      </w:r>
    </w:p>
    <w:p w:rsidR="00810AA9" w:rsidRDefault="00810AA9" w:rsidP="0022184E">
      <w:pPr>
        <w:pStyle w:val="libNormal"/>
      </w:pPr>
      <w:r>
        <w:rPr>
          <w:rtl/>
        </w:rPr>
        <w:br w:type="page"/>
      </w:r>
    </w:p>
    <w:p w:rsidR="00810AA9" w:rsidRPr="00691D8C" w:rsidRDefault="00810AA9" w:rsidP="00451BDA">
      <w:pPr>
        <w:pStyle w:val="libNormal"/>
        <w:rPr>
          <w:rtl/>
        </w:rPr>
      </w:pPr>
      <w:r w:rsidRPr="00691D8C">
        <w:rPr>
          <w:rtl/>
        </w:rPr>
        <w:t>ونحن نذكر خمس آيات من نيف وعشرون مقتصرين على بيان بعض وجهات النظر منها وبعدها نأتي على نبذة من أمثال سائرة</w:t>
      </w:r>
      <w:r w:rsidR="00D80272">
        <w:rPr>
          <w:rtl/>
        </w:rPr>
        <w:t>،</w:t>
      </w:r>
      <w:r w:rsidRPr="00691D8C">
        <w:rPr>
          <w:rtl/>
        </w:rPr>
        <w:t xml:space="preserve"> وغير سائرة</w:t>
      </w:r>
      <w:r w:rsidR="00D80272">
        <w:rPr>
          <w:rtl/>
        </w:rPr>
        <w:t>،</w:t>
      </w:r>
      <w:r w:rsidRPr="00691D8C">
        <w:rPr>
          <w:rtl/>
        </w:rPr>
        <w:t xml:space="preserve"> إن شاء الله تعالى.</w:t>
      </w:r>
    </w:p>
    <w:p w:rsidR="00810AA9" w:rsidRDefault="00810AA9" w:rsidP="0022184E">
      <w:pPr>
        <w:pStyle w:val="libNormal"/>
      </w:pPr>
      <w:r>
        <w:rPr>
          <w:rtl/>
        </w:rPr>
        <w:br w:type="page"/>
      </w:r>
    </w:p>
    <w:p w:rsidR="00810AA9" w:rsidRPr="006D3B25" w:rsidRDefault="00810AA9" w:rsidP="006D3B25">
      <w:pPr>
        <w:pStyle w:val="libBold1"/>
        <w:rPr>
          <w:rtl/>
        </w:rPr>
      </w:pPr>
      <w:r w:rsidRPr="006D3B25">
        <w:rPr>
          <w:rtl/>
        </w:rPr>
        <w:t>1</w:t>
      </w:r>
      <w:r w:rsidR="00D80272" w:rsidRPr="006D3B25">
        <w:rPr>
          <w:rtl/>
        </w:rPr>
        <w:t xml:space="preserve"> - </w:t>
      </w:r>
      <w:bookmarkStart w:id="6" w:name="1_ـ_(عَفَا_اللَّهُ_عَمَّا_سَلَفَ)"/>
      <w:r w:rsidRPr="007C4A16">
        <w:rPr>
          <w:rStyle w:val="libAlaemChar"/>
          <w:rtl/>
        </w:rPr>
        <w:t>(</w:t>
      </w:r>
      <w:r w:rsidRPr="0022184E">
        <w:rPr>
          <w:rStyle w:val="libAieChar"/>
          <w:rtl/>
        </w:rPr>
        <w:t>عَفَا اللَّهُ عَمَّا سَلَفَ</w:t>
      </w:r>
      <w:r w:rsidRPr="007C4A16">
        <w:rPr>
          <w:rStyle w:val="libAlaemChar"/>
          <w:rtl/>
        </w:rPr>
        <w:t>)</w:t>
      </w:r>
      <w:bookmarkEnd w:id="6"/>
      <w:r w:rsidRPr="006D3B25">
        <w:rPr>
          <w:rtl/>
        </w:rPr>
        <w:t xml:space="preserve"> </w:t>
      </w:r>
      <w:r w:rsidRPr="0022184E">
        <w:rPr>
          <w:rStyle w:val="libFootnotenumChar"/>
          <w:rtl/>
        </w:rPr>
        <w:t>(1)</w:t>
      </w:r>
      <w:r w:rsidR="00D80272" w:rsidRPr="007C4A16">
        <w:rPr>
          <w:rStyle w:val="libNormalChar"/>
          <w:rtl/>
        </w:rPr>
        <w:t>.</w:t>
      </w:r>
    </w:p>
    <w:p w:rsidR="00810AA9" w:rsidRPr="00691D8C" w:rsidRDefault="00810AA9" w:rsidP="00451BDA">
      <w:pPr>
        <w:pStyle w:val="libNormal"/>
        <w:rPr>
          <w:rtl/>
        </w:rPr>
      </w:pPr>
      <w:r w:rsidRPr="00451BDA">
        <w:rPr>
          <w:rtl/>
        </w:rPr>
        <w:t xml:space="preserve">وقبلها: </w:t>
      </w:r>
      <w:r w:rsidRPr="007C4A16">
        <w:rPr>
          <w:rStyle w:val="libAlaemChar"/>
          <w:rtl/>
        </w:rPr>
        <w:t>(</w:t>
      </w:r>
      <w:r w:rsidRPr="0022184E">
        <w:rPr>
          <w:rStyle w:val="libAieChar"/>
          <w:rFonts w:hint="cs"/>
          <w:rtl/>
        </w:rPr>
        <w:t>يَا أَيُّهَا الَّذِينَ آمَنُوا لاَ تَقْتُلُوا الصَّيْدَ وَأَنْتُمْ حُرُمٌ وَمَنْ قَتَلَهُ مِنْكُمْ مُتَعَمِّدًا فَجَزَاءٌ مِثْلُ مَا قَتَلَ مِنْ النَّعَمِ يَحْكُمُ بِهِ ذَوَا عَدْلٍ مِنْكُمْ هَدْيًا بَالِغَ الْكَعْبَةِ أَوْ كَفَّارَةٌ طَعَامُ مَسَاكِينَ أَوْ عَدْلُ ذَلِكَ صِيَاماً لِيَذُوقَ وَبَالَ أَمْرِهِ</w:t>
      </w:r>
      <w:r w:rsidRPr="007C4A16">
        <w:rPr>
          <w:rStyle w:val="libAlaemChar"/>
          <w:rtl/>
        </w:rPr>
        <w:t>)</w:t>
      </w:r>
      <w:r w:rsidRPr="00451BDA">
        <w:rPr>
          <w:rtl/>
        </w:rPr>
        <w:t>.</w:t>
      </w:r>
    </w:p>
    <w:p w:rsidR="00810AA9" w:rsidRPr="00691D8C" w:rsidRDefault="00810AA9" w:rsidP="00451BDA">
      <w:pPr>
        <w:pStyle w:val="libNormal"/>
        <w:rPr>
          <w:rtl/>
        </w:rPr>
      </w:pPr>
      <w:r w:rsidRPr="00691D8C">
        <w:rPr>
          <w:rtl/>
        </w:rPr>
        <w:t>ختم الإمام علي (عليه السّلام) بها خطبة له أوّلها</w:t>
      </w:r>
      <w:r w:rsidR="00D80272">
        <w:rPr>
          <w:rtl/>
        </w:rPr>
        <w:t>:</w:t>
      </w:r>
    </w:p>
    <w:p w:rsidR="00810AA9" w:rsidRPr="00691D8C" w:rsidRDefault="00810AA9" w:rsidP="00451BDA">
      <w:pPr>
        <w:pStyle w:val="libNormal"/>
        <w:rPr>
          <w:rtl/>
        </w:rPr>
      </w:pPr>
      <w:r w:rsidRPr="006D3B25">
        <w:rPr>
          <w:rtl/>
        </w:rPr>
        <w:t>(لا يَشْغَلُهُ شَأْنٌ ولا يُغَيِّرُهُ زَمَانٌ</w:t>
      </w:r>
      <w:r w:rsidR="00D80272" w:rsidRPr="006D3B25">
        <w:rPr>
          <w:rtl/>
        </w:rPr>
        <w:t>.</w:t>
      </w:r>
      <w:r w:rsidRPr="006D3B25">
        <w:rPr>
          <w:rtl/>
        </w:rPr>
        <w:t>.. ولَو أَنَّ النَّاسَ حِينَ تَنْزِلُ بِهِمُ النِّقَمُ وتَزُولُ عَنْهُمُ النِّعَمُ فَزِعُوا إِلَى رَبِّهِمْ بِصِدْقٍ مِنْ نِيَّاتِهِمْ ووَلَهٍ مِنْ قُلُوبِهِمْ لَرَدَّ عَلَيْهِمْ كُلَّ شَارِدٍ</w:t>
      </w:r>
      <w:r w:rsidR="00D80272" w:rsidRPr="006D3B25">
        <w:rPr>
          <w:rtl/>
        </w:rPr>
        <w:t>،</w:t>
      </w:r>
      <w:r w:rsidRPr="006D3B25">
        <w:rPr>
          <w:rtl/>
        </w:rPr>
        <w:t xml:space="preserve"> وأَصْلَحَ لَهُمْ كُلَّ فَاسِدٍ</w:t>
      </w:r>
      <w:r w:rsidR="00D80272" w:rsidRPr="006D3B25">
        <w:rPr>
          <w:rtl/>
        </w:rPr>
        <w:t>.</w:t>
      </w:r>
      <w:r w:rsidRPr="006D3B25">
        <w:rPr>
          <w:rtl/>
        </w:rPr>
        <w:t>.. ولَئِنْ رُدَّ عَلَيْكُمْ أَمْرُكُمْ إِنَّكُمْ لَسُعَدَاءُ ومَا عَلَيَّ إِلاَّ الْجُهْدُ ولَو أَشَاءُ أَنْ أَقُولَ لَقُلْتُ</w:t>
      </w:r>
      <w:r w:rsidR="00D80272" w:rsidRPr="006D3B25">
        <w:rPr>
          <w:rtl/>
        </w:rPr>
        <w:t>:</w:t>
      </w:r>
      <w:r w:rsidRPr="006D3B25">
        <w:rPr>
          <w:rtl/>
        </w:rPr>
        <w:t xml:space="preserve"> </w:t>
      </w:r>
      <w:r w:rsidRPr="007C4A16">
        <w:rPr>
          <w:rStyle w:val="libAlaemChar"/>
          <w:rtl/>
        </w:rPr>
        <w:t>(</w:t>
      </w:r>
      <w:r w:rsidRPr="0022184E">
        <w:rPr>
          <w:rStyle w:val="libAieChar"/>
          <w:rtl/>
        </w:rPr>
        <w:t>عَفَا اللَّهُ عَمَّا سَلَفَ</w:t>
      </w:r>
      <w:r w:rsidRPr="007C4A16">
        <w:rPr>
          <w:rStyle w:val="libAlaemChar"/>
          <w:rtl/>
        </w:rPr>
        <w:t>)</w:t>
      </w:r>
      <w:r w:rsidRPr="006D3B25">
        <w:rPr>
          <w:rtl/>
        </w:rPr>
        <w:t>)</w:t>
      </w:r>
      <w:r w:rsidRPr="0022184E">
        <w:rPr>
          <w:rStyle w:val="libFootnotenumChar"/>
          <w:rtl/>
        </w:rPr>
        <w:t>(2)</w:t>
      </w:r>
      <w:r w:rsidRPr="00451BDA">
        <w:rPr>
          <w:rtl/>
        </w:rPr>
        <w:t>.</w:t>
      </w:r>
    </w:p>
    <w:p w:rsidR="00810AA9" w:rsidRPr="00691D8C" w:rsidRDefault="00810AA9" w:rsidP="00451BDA">
      <w:pPr>
        <w:pStyle w:val="libNormal"/>
        <w:rPr>
          <w:rtl/>
        </w:rPr>
      </w:pPr>
      <w:r w:rsidRPr="00691D8C">
        <w:rPr>
          <w:rtl/>
        </w:rPr>
        <w:t>تمثّل بالآية (عليه السّلام) الدالّة‌ على سعة عفوه تعالى عما يزاوله الناس من ظلم أنفسهم ومعصيته على ما صدر من أصحابه من خلاف عليه إن عادوا عن غيّهم فإنّ الله عفّو عما سلف من ذلك</w:t>
      </w:r>
      <w:r w:rsidR="00D80272">
        <w:rPr>
          <w:rtl/>
        </w:rPr>
        <w:t>،</w:t>
      </w:r>
      <w:r w:rsidRPr="00691D8C">
        <w:rPr>
          <w:rtl/>
        </w:rPr>
        <w:t xml:space="preserve"> وأنّ العباد إذا تابوا لردّ عليهم كلّ ما فات منهم ولسعدوا برجوعهم إلى الله تعالى</w:t>
      </w:r>
      <w:r w:rsidR="00D80272">
        <w:rPr>
          <w:rtl/>
        </w:rPr>
        <w:t>،</w:t>
      </w:r>
      <w:r w:rsidRPr="00691D8C">
        <w:rPr>
          <w:rtl/>
        </w:rPr>
        <w:t xml:space="preserve"> وكذلك أصحابه يشير إلى عفوه (عليه السّلام) عما سلف منهم لأنّ عفوه من عفو الله تعالى.</w:t>
      </w:r>
    </w:p>
    <w:p w:rsidR="00810AA9" w:rsidRPr="00691D8C" w:rsidRDefault="00810AA9" w:rsidP="00451BDA">
      <w:pPr>
        <w:pStyle w:val="libNormal"/>
        <w:rPr>
          <w:rtl/>
        </w:rPr>
      </w:pPr>
      <w:r w:rsidRPr="00451BDA">
        <w:rPr>
          <w:rtl/>
        </w:rPr>
        <w:t>زعم بعض أنّه (عليه السّلام) يريد العفو عمّن منعه الخلافة بتمثّله بالآية</w:t>
      </w:r>
      <w:r w:rsidRPr="007C4A16">
        <w:rPr>
          <w:rtl/>
        </w:rPr>
        <w:t xml:space="preserve"> </w:t>
      </w:r>
      <w:r w:rsidRPr="0022184E">
        <w:rPr>
          <w:rStyle w:val="libFootnotenumChar"/>
          <w:rtl/>
        </w:rPr>
        <w:t>(3)</w:t>
      </w:r>
      <w:r w:rsidR="00D80272" w:rsidRPr="00451BDA">
        <w:rPr>
          <w:rtl/>
        </w:rPr>
        <w:t>،</w:t>
      </w:r>
      <w:r w:rsidRPr="00451BDA">
        <w:rPr>
          <w:rtl/>
        </w:rPr>
        <w:t xml:space="preserve"> وهو مردود</w:t>
      </w:r>
      <w:r w:rsidR="00D80272" w:rsidRPr="00451BDA">
        <w:rPr>
          <w:rtl/>
        </w:rPr>
        <w:t>؛</w:t>
      </w:r>
      <w:r w:rsidRPr="00451BDA">
        <w:rPr>
          <w:rtl/>
        </w:rPr>
        <w:t xml:space="preserve"> لأنّ الخلافة منصب إلهيّ ليس من قبيل الحق</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691D8C">
        <w:rPr>
          <w:rtl/>
        </w:rPr>
        <w:t>(1) سورة المائدة: الآية 95.</w:t>
      </w:r>
    </w:p>
    <w:p w:rsidR="00810AA9" w:rsidRPr="0022184E" w:rsidRDefault="00810AA9" w:rsidP="0022184E">
      <w:pPr>
        <w:pStyle w:val="libFootnote0"/>
        <w:rPr>
          <w:rtl/>
        </w:rPr>
      </w:pPr>
      <w:r w:rsidRPr="00691D8C">
        <w:rPr>
          <w:rtl/>
        </w:rPr>
        <w:t>(2) النهج 10</w:t>
      </w:r>
      <w:r w:rsidR="00D80272">
        <w:rPr>
          <w:rtl/>
        </w:rPr>
        <w:t>:</w:t>
      </w:r>
      <w:r w:rsidRPr="00691D8C">
        <w:rPr>
          <w:rtl/>
        </w:rPr>
        <w:t xml:space="preserve"> 58</w:t>
      </w:r>
      <w:r w:rsidR="00D80272">
        <w:rPr>
          <w:rtl/>
        </w:rPr>
        <w:t xml:space="preserve"> - </w:t>
      </w:r>
      <w:r w:rsidRPr="00691D8C">
        <w:rPr>
          <w:rtl/>
        </w:rPr>
        <w:t>61</w:t>
      </w:r>
      <w:r w:rsidR="00D80272">
        <w:rPr>
          <w:rtl/>
        </w:rPr>
        <w:t xml:space="preserve"> - </w:t>
      </w:r>
      <w:r w:rsidRPr="00691D8C">
        <w:rPr>
          <w:rtl/>
        </w:rPr>
        <w:t>ط 179.</w:t>
      </w:r>
    </w:p>
    <w:p w:rsidR="00810AA9" w:rsidRPr="0022184E" w:rsidRDefault="00810AA9" w:rsidP="0022184E">
      <w:pPr>
        <w:pStyle w:val="libFootnote0"/>
        <w:rPr>
          <w:rtl/>
        </w:rPr>
      </w:pPr>
      <w:r w:rsidRPr="00691D8C">
        <w:rPr>
          <w:rtl/>
        </w:rPr>
        <w:t>(3) المصدر.</w:t>
      </w:r>
    </w:p>
    <w:p w:rsidR="00810AA9" w:rsidRDefault="00810AA9" w:rsidP="0022184E">
      <w:pPr>
        <w:pStyle w:val="libNormal"/>
      </w:pPr>
      <w:r>
        <w:rPr>
          <w:rtl/>
        </w:rPr>
        <w:br w:type="page"/>
      </w:r>
    </w:p>
    <w:p w:rsidR="00810AA9" w:rsidRPr="00691D8C" w:rsidRDefault="00810AA9" w:rsidP="00451BDA">
      <w:pPr>
        <w:pStyle w:val="libNormal"/>
        <w:rPr>
          <w:rtl/>
        </w:rPr>
      </w:pPr>
      <w:r w:rsidRPr="00451BDA">
        <w:rPr>
          <w:rtl/>
        </w:rPr>
        <w:t>القابل للإسقاط والعفو</w:t>
      </w:r>
      <w:r w:rsidR="00D80272" w:rsidRPr="00451BDA">
        <w:rPr>
          <w:rtl/>
        </w:rPr>
        <w:t>،</w:t>
      </w:r>
      <w:r w:rsidRPr="00451BDA">
        <w:rPr>
          <w:rtl/>
        </w:rPr>
        <w:t xml:space="preserve"> بل من نوع الحكم غير القابل لذلك</w:t>
      </w:r>
      <w:r w:rsidR="00D80272" w:rsidRPr="00451BDA">
        <w:rPr>
          <w:rtl/>
        </w:rPr>
        <w:t>.</w:t>
      </w:r>
      <w:r w:rsidRPr="00451BDA">
        <w:rPr>
          <w:rtl/>
        </w:rPr>
        <w:t xml:space="preserve"> على أنّ العفو عما سلف له شرط هو عدم الإصرار على العصيان وعدم العود إليه</w:t>
      </w:r>
      <w:r w:rsidR="00D80272" w:rsidRPr="00451BDA">
        <w:rPr>
          <w:rtl/>
        </w:rPr>
        <w:t>،</w:t>
      </w:r>
      <w:r w:rsidRPr="00451BDA">
        <w:rPr>
          <w:rtl/>
        </w:rPr>
        <w:t xml:space="preserve"> لقوله تعالى: </w:t>
      </w:r>
      <w:r w:rsidRPr="007C4A16">
        <w:rPr>
          <w:rStyle w:val="libAlaemChar"/>
          <w:rtl/>
        </w:rPr>
        <w:t>(</w:t>
      </w:r>
      <w:r w:rsidRPr="0022184E">
        <w:rPr>
          <w:rStyle w:val="libAieChar"/>
          <w:rtl/>
        </w:rPr>
        <w:t>وَمَنْ عَادَ فَيَنْتَقِمُ اللَّهُ مِنْهُ</w:t>
      </w:r>
      <w:r w:rsidRPr="007C4A16">
        <w:rPr>
          <w:rStyle w:val="libAlaemChar"/>
          <w:rtl/>
        </w:rPr>
        <w:t>)</w:t>
      </w:r>
      <w:r w:rsidRPr="0022184E">
        <w:rPr>
          <w:rStyle w:val="libFootnotenumChar"/>
          <w:rtl/>
        </w:rPr>
        <w:t>(1)</w:t>
      </w:r>
      <w:r w:rsidRPr="00451BDA">
        <w:rPr>
          <w:rtl/>
        </w:rPr>
        <w:t xml:space="preserve"> </w:t>
      </w:r>
      <w:r w:rsidRPr="007C4A16">
        <w:rPr>
          <w:rStyle w:val="libAlaemChar"/>
          <w:rtl/>
        </w:rPr>
        <w:t>(</w:t>
      </w:r>
      <w:r w:rsidRPr="0022184E">
        <w:rPr>
          <w:rStyle w:val="libAieChar"/>
          <w:rtl/>
        </w:rPr>
        <w:t>إِنْ يَنْتَهُوا يُغْفَرْ لَهُمْ مَا قَدْ سَلَفَ</w:t>
      </w:r>
      <w:r w:rsidRPr="007C4A16">
        <w:rPr>
          <w:rStyle w:val="libAlaemChar"/>
          <w:rtl/>
        </w:rPr>
        <w:t>)</w:t>
      </w:r>
      <w:r w:rsidRPr="0022184E">
        <w:rPr>
          <w:rStyle w:val="libFootnotenumChar"/>
          <w:rtl/>
        </w:rPr>
        <w:t>(2)</w:t>
      </w:r>
      <w:r w:rsidRPr="00451BDA">
        <w:rPr>
          <w:rtl/>
        </w:rPr>
        <w:t xml:space="preserve"> </w:t>
      </w:r>
      <w:r w:rsidRPr="007C4A16">
        <w:rPr>
          <w:rStyle w:val="libAlaemChar"/>
          <w:rtl/>
        </w:rPr>
        <w:t>(</w:t>
      </w:r>
      <w:r w:rsidRPr="0022184E">
        <w:rPr>
          <w:rStyle w:val="libAieChar"/>
          <w:rtl/>
        </w:rPr>
        <w:t>فَمَنْ جَاءَهُ مَوْعِظَةٌ مِنْ رَبِّهِ فَانْتَهَى فَلَهُ مَا سَلَفَ</w:t>
      </w:r>
      <w:r w:rsidRPr="007C4A16">
        <w:rPr>
          <w:rStyle w:val="libAlaemChar"/>
          <w:rtl/>
        </w:rPr>
        <w:t>)</w:t>
      </w:r>
      <w:r w:rsidRPr="0022184E">
        <w:rPr>
          <w:rStyle w:val="libFootnotenumChar"/>
          <w:rtl/>
        </w:rPr>
        <w:t>(3)</w:t>
      </w:r>
      <w:r w:rsidRPr="00451BDA">
        <w:rPr>
          <w:rtl/>
        </w:rPr>
        <w:t xml:space="preserve"> إذ مع الإصرار لم ينفع الاستغفار</w:t>
      </w:r>
      <w:r w:rsidR="00D80272" w:rsidRPr="00451BDA">
        <w:rPr>
          <w:rtl/>
        </w:rPr>
        <w:t>،</w:t>
      </w:r>
      <w:r w:rsidRPr="00451BDA">
        <w:rPr>
          <w:rtl/>
        </w:rPr>
        <w:t xml:space="preserve"> ولا وجه له شرعاً وعقلاً</w:t>
      </w:r>
      <w:r w:rsidR="00D80272" w:rsidRPr="00451BDA">
        <w:rPr>
          <w:rtl/>
        </w:rPr>
        <w:t>،</w:t>
      </w:r>
      <w:r w:rsidRPr="00451BDA">
        <w:rPr>
          <w:rtl/>
        </w:rPr>
        <w:t xml:space="preserve"> ومن المعلوم أنّ غصب الخلافة قد كان من أشدّ التعمّد من غير ندم منهم</w:t>
      </w:r>
      <w:r w:rsidR="00D80272" w:rsidRPr="00451BDA">
        <w:rPr>
          <w:rtl/>
        </w:rPr>
        <w:t>.</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691D8C">
        <w:rPr>
          <w:rtl/>
        </w:rPr>
        <w:t>(1) سورة المائدة الآية 95.</w:t>
      </w:r>
    </w:p>
    <w:p w:rsidR="00810AA9" w:rsidRPr="0022184E" w:rsidRDefault="00810AA9" w:rsidP="0022184E">
      <w:pPr>
        <w:pStyle w:val="libFootnote0"/>
        <w:rPr>
          <w:rtl/>
        </w:rPr>
      </w:pPr>
      <w:r w:rsidRPr="00691D8C">
        <w:rPr>
          <w:rtl/>
        </w:rPr>
        <w:t>(2) سورة الأنفال الآية 38.</w:t>
      </w:r>
    </w:p>
    <w:p w:rsidR="00810AA9" w:rsidRPr="0022184E" w:rsidRDefault="00810AA9" w:rsidP="0022184E">
      <w:pPr>
        <w:pStyle w:val="libFootnote0"/>
        <w:rPr>
          <w:rtl/>
        </w:rPr>
      </w:pPr>
      <w:r w:rsidRPr="00691D8C">
        <w:rPr>
          <w:rtl/>
        </w:rPr>
        <w:t>(3) سورة البقرة الآية 275.</w:t>
      </w:r>
    </w:p>
    <w:p w:rsidR="00810AA9" w:rsidRDefault="00810AA9" w:rsidP="0022184E">
      <w:pPr>
        <w:pStyle w:val="libNormal"/>
      </w:pPr>
      <w:r>
        <w:rPr>
          <w:rtl/>
        </w:rPr>
        <w:br w:type="page"/>
      </w:r>
    </w:p>
    <w:p w:rsidR="00810AA9" w:rsidRPr="006D3B25" w:rsidRDefault="00810AA9" w:rsidP="006D3B25">
      <w:pPr>
        <w:pStyle w:val="libBold1"/>
        <w:rPr>
          <w:rtl/>
        </w:rPr>
      </w:pPr>
      <w:r w:rsidRPr="006D3B25">
        <w:rPr>
          <w:rtl/>
        </w:rPr>
        <w:t>2</w:t>
      </w:r>
      <w:r w:rsidR="00D80272" w:rsidRPr="006D3B25">
        <w:rPr>
          <w:rtl/>
        </w:rPr>
        <w:t xml:space="preserve">- </w:t>
      </w:r>
      <w:bookmarkStart w:id="7" w:name="2ـ_(وَمَا_هِيَ_مِنَ_الظَّالِمِينَ_بِبَعِ"/>
      <w:r w:rsidRPr="007C4A16">
        <w:rPr>
          <w:rStyle w:val="libAlaemChar"/>
          <w:rtl/>
        </w:rPr>
        <w:t>(</w:t>
      </w:r>
      <w:r w:rsidRPr="0022184E">
        <w:rPr>
          <w:rStyle w:val="libAieChar"/>
          <w:rtl/>
        </w:rPr>
        <w:t>وَمَا هِيَ مِنَ الظَّالِمِينَ بِبَعِيدٍ</w:t>
      </w:r>
      <w:r w:rsidRPr="007C4A16">
        <w:rPr>
          <w:rStyle w:val="libAlaemChar"/>
          <w:rtl/>
        </w:rPr>
        <w:t>)</w:t>
      </w:r>
      <w:bookmarkEnd w:id="7"/>
      <w:r w:rsidRPr="007C4A16">
        <w:rPr>
          <w:rStyle w:val="libNormalChar"/>
          <w:rtl/>
        </w:rPr>
        <w:t xml:space="preserve"> </w:t>
      </w:r>
      <w:r w:rsidRPr="0022184E">
        <w:rPr>
          <w:rStyle w:val="libFootnotenumChar"/>
          <w:rtl/>
        </w:rPr>
        <w:t>(1)</w:t>
      </w:r>
      <w:r w:rsidR="00D80272" w:rsidRPr="006D3B25">
        <w:rPr>
          <w:rtl/>
        </w:rPr>
        <w:t>.</w:t>
      </w:r>
    </w:p>
    <w:p w:rsidR="00810AA9" w:rsidRPr="00691D8C" w:rsidRDefault="00810AA9" w:rsidP="00451BDA">
      <w:pPr>
        <w:pStyle w:val="libNormal"/>
        <w:rPr>
          <w:rtl/>
        </w:rPr>
      </w:pPr>
      <w:r w:rsidRPr="00451BDA">
        <w:rPr>
          <w:rtl/>
        </w:rPr>
        <w:t xml:space="preserve">وقبلها: </w:t>
      </w:r>
      <w:r w:rsidRPr="007C4A16">
        <w:rPr>
          <w:rStyle w:val="libAlaemChar"/>
          <w:rFonts w:hint="cs"/>
          <w:rtl/>
        </w:rPr>
        <w:t>(</w:t>
      </w:r>
      <w:r w:rsidRPr="0022184E">
        <w:rPr>
          <w:rStyle w:val="libAieChar"/>
          <w:rFonts w:hint="cs"/>
          <w:rtl/>
        </w:rPr>
        <w:t>وَأَمْطَرْنَا عَلَيْهَا حِجَارَةً مِنْ سِجِّيلٍ مَنْضُودٍ * مُسَوَّمَةً عِنْدَ رَبِّكَ</w:t>
      </w:r>
      <w:r w:rsidRPr="007C4A16">
        <w:rPr>
          <w:rStyle w:val="libAlaemChar"/>
          <w:rFonts w:hint="cs"/>
          <w:rtl/>
        </w:rPr>
        <w:t>)</w:t>
      </w:r>
      <w:r w:rsidR="00D80272">
        <w:rPr>
          <w:rStyle w:val="libAieChar"/>
          <w:rFonts w:hint="cs"/>
          <w:rtl/>
        </w:rPr>
        <w:t>،</w:t>
      </w:r>
      <w:r w:rsidRPr="00451BDA">
        <w:rPr>
          <w:rtl/>
        </w:rPr>
        <w:t xml:space="preserve"> نزلت في قوم لوط لأجل عمل اللواط</w:t>
      </w:r>
      <w:r w:rsidR="00D80272" w:rsidRPr="00451BDA">
        <w:rPr>
          <w:rtl/>
        </w:rPr>
        <w:t>،</w:t>
      </w:r>
      <w:r w:rsidRPr="00451BDA">
        <w:rPr>
          <w:rtl/>
        </w:rPr>
        <w:t xml:space="preserve"> أمطرت عليهم حجارة سجّيل</w:t>
      </w:r>
      <w:r w:rsidR="00D80272" w:rsidRPr="00451BDA">
        <w:rPr>
          <w:rtl/>
        </w:rPr>
        <w:t>،</w:t>
      </w:r>
      <w:r w:rsidRPr="00451BDA">
        <w:rPr>
          <w:rtl/>
        </w:rPr>
        <w:t xml:space="preserve"> وهو طين متحجّر</w:t>
      </w:r>
      <w:r w:rsidR="00D80272" w:rsidRPr="00451BDA">
        <w:rPr>
          <w:rtl/>
        </w:rPr>
        <w:t>،</w:t>
      </w:r>
      <w:r w:rsidRPr="00451BDA">
        <w:rPr>
          <w:rtl/>
        </w:rPr>
        <w:t xml:space="preserve"> معرّب من</w:t>
      </w:r>
      <w:r w:rsidR="00D80272" w:rsidRPr="00451BDA">
        <w:rPr>
          <w:rtl/>
        </w:rPr>
        <w:t>:</w:t>
      </w:r>
      <w:r w:rsidRPr="00451BDA">
        <w:rPr>
          <w:rtl/>
        </w:rPr>
        <w:t xml:space="preserve"> (سنگ گل) عذاب كلّ لائط</w:t>
      </w:r>
      <w:r w:rsidR="00D80272" w:rsidRPr="00451BDA">
        <w:rPr>
          <w:rtl/>
        </w:rPr>
        <w:t>،</w:t>
      </w:r>
      <w:r w:rsidRPr="00451BDA">
        <w:rPr>
          <w:rtl/>
        </w:rPr>
        <w:t xml:space="preserve"> بل كلّ ظالم هو معرض حجر يسقط عليه من ساعة‌ إلى ساعة</w:t>
      </w:r>
      <w:r w:rsidRPr="007C4A16">
        <w:rPr>
          <w:rtl/>
        </w:rPr>
        <w:t xml:space="preserve"> </w:t>
      </w:r>
      <w:r w:rsidRPr="0022184E">
        <w:rPr>
          <w:rStyle w:val="libFootnotenumChar"/>
          <w:rtl/>
        </w:rPr>
        <w:t>(2)</w:t>
      </w:r>
      <w:r w:rsidR="00D80272" w:rsidRPr="007C4A16">
        <w:rPr>
          <w:rtl/>
        </w:rPr>
        <w:t>.</w:t>
      </w:r>
    </w:p>
    <w:p w:rsidR="00810AA9" w:rsidRPr="00691D8C" w:rsidRDefault="00810AA9" w:rsidP="00451BDA">
      <w:pPr>
        <w:pStyle w:val="libNormal"/>
        <w:rPr>
          <w:rtl/>
        </w:rPr>
      </w:pPr>
      <w:r w:rsidRPr="00691D8C">
        <w:rPr>
          <w:rtl/>
        </w:rPr>
        <w:t>تمثّل بها الإمام (عليه السّلام) وطبّقها على معاوية وعشيرته من أخيه وخاله وجدّه وأبيه ومن حذا حذوه في كتاب له</w:t>
      </w:r>
      <w:r w:rsidR="00D80272">
        <w:rPr>
          <w:rtl/>
        </w:rPr>
        <w:t>،</w:t>
      </w:r>
      <w:r w:rsidRPr="00691D8C">
        <w:rPr>
          <w:rtl/>
        </w:rPr>
        <w:t xml:space="preserve"> وهو من محاسن الكتب جواباً لكتاب لمعاوية</w:t>
      </w:r>
      <w:r w:rsidR="00D80272">
        <w:rPr>
          <w:rtl/>
        </w:rPr>
        <w:t>:</w:t>
      </w:r>
    </w:p>
    <w:p w:rsidR="00810AA9" w:rsidRPr="00691D8C" w:rsidRDefault="00810AA9" w:rsidP="00451BDA">
      <w:pPr>
        <w:pStyle w:val="libNormal"/>
        <w:rPr>
          <w:rtl/>
        </w:rPr>
      </w:pPr>
      <w:r w:rsidRPr="006D3B25">
        <w:rPr>
          <w:rtl/>
        </w:rPr>
        <w:t>(... وأَنَا مُرْقِلٌ نَحْوَكَ فِي جَحْفَلٍ مِنَ الْمُهَاجِرِينَ والأنْصَارِ والتَّابِعِينَ لَهُمْ بِإِحْسَانٍ</w:t>
      </w:r>
      <w:r w:rsidR="00D80272" w:rsidRPr="006D3B25">
        <w:rPr>
          <w:rtl/>
        </w:rPr>
        <w:t>،</w:t>
      </w:r>
      <w:r w:rsidRPr="006D3B25">
        <w:rPr>
          <w:rtl/>
        </w:rPr>
        <w:t xml:space="preserve"> شَدِيدٍ زِحَامُهُمْ</w:t>
      </w:r>
      <w:r w:rsidR="00D80272" w:rsidRPr="006D3B25">
        <w:rPr>
          <w:rtl/>
        </w:rPr>
        <w:t>،</w:t>
      </w:r>
      <w:r w:rsidRPr="006D3B25">
        <w:rPr>
          <w:rtl/>
        </w:rPr>
        <w:t xml:space="preserve"> سَاطِعٍ قَتَامُهُمْ</w:t>
      </w:r>
      <w:r w:rsidR="00D80272" w:rsidRPr="006D3B25">
        <w:rPr>
          <w:rtl/>
        </w:rPr>
        <w:t>،</w:t>
      </w:r>
      <w:r w:rsidRPr="006D3B25">
        <w:rPr>
          <w:rtl/>
        </w:rPr>
        <w:t xml:space="preserve"> مُتَسَرْبِلِينَ سَرَابِيلَ الْمَوْتِ</w:t>
      </w:r>
      <w:r w:rsidR="00D80272" w:rsidRPr="006D3B25">
        <w:rPr>
          <w:rtl/>
        </w:rPr>
        <w:t>،</w:t>
      </w:r>
      <w:r w:rsidRPr="006D3B25">
        <w:rPr>
          <w:rtl/>
        </w:rPr>
        <w:t xml:space="preserve"> أَحَبُّ اللِّقَاءِ إِلَيْهِمْ لِقَاءُ رَبِّهِمْ</w:t>
      </w:r>
      <w:r w:rsidR="00D80272" w:rsidRPr="006D3B25">
        <w:rPr>
          <w:rtl/>
        </w:rPr>
        <w:t>،</w:t>
      </w:r>
      <w:r w:rsidRPr="006D3B25">
        <w:rPr>
          <w:rtl/>
        </w:rPr>
        <w:t xml:space="preserve"> وقَدْ صَحِبَتْهُمْ ذُرِّيَّةٌ بَدْرِيَّةٌ وسُيُوفٌ هَاشِمِيَّةٌ</w:t>
      </w:r>
      <w:r w:rsidR="00D80272" w:rsidRPr="006D3B25">
        <w:rPr>
          <w:rtl/>
        </w:rPr>
        <w:t>،</w:t>
      </w:r>
      <w:r w:rsidRPr="006D3B25">
        <w:rPr>
          <w:rtl/>
        </w:rPr>
        <w:t xml:space="preserve"> قَدْ عَرَفْتَ مَوَاقِعَ نِصَالِهَا فِي أَخِيكَ وخَالِكَ وجَدِّكَ وأَهْلِكَ </w:t>
      </w:r>
      <w:r w:rsidRPr="007C4A16">
        <w:rPr>
          <w:rStyle w:val="libAlaemChar"/>
          <w:rtl/>
        </w:rPr>
        <w:t>(</w:t>
      </w:r>
      <w:r w:rsidRPr="0022184E">
        <w:rPr>
          <w:rStyle w:val="libAieChar"/>
          <w:rtl/>
        </w:rPr>
        <w:t>وَمَا هِيَ مِنَ الظَّالِمِينَ بِبَعِيدٍ</w:t>
      </w:r>
      <w:r w:rsidRPr="007C4A16">
        <w:rPr>
          <w:rStyle w:val="libAlaemChar"/>
          <w:rtl/>
        </w:rPr>
        <w:t>))</w:t>
      </w:r>
      <w:r w:rsidRPr="007C4A16">
        <w:rPr>
          <w:rtl/>
        </w:rPr>
        <w:t xml:space="preserve"> </w:t>
      </w:r>
      <w:r w:rsidRPr="0022184E">
        <w:rPr>
          <w:rStyle w:val="libFootnotenumChar"/>
          <w:rtl/>
        </w:rPr>
        <w:t>(3)</w:t>
      </w:r>
      <w:r w:rsidR="00D80272" w:rsidRPr="00451BDA">
        <w:rPr>
          <w:rtl/>
        </w:rPr>
        <w:t>.</w:t>
      </w:r>
    </w:p>
    <w:p w:rsidR="00810AA9" w:rsidRPr="00691D8C" w:rsidRDefault="00810AA9" w:rsidP="00451BDA">
      <w:pPr>
        <w:pStyle w:val="libNormal"/>
        <w:rPr>
          <w:rtl/>
        </w:rPr>
      </w:pPr>
      <w:r w:rsidRPr="00691D8C">
        <w:rPr>
          <w:rtl/>
        </w:rPr>
        <w:t>ومعاوية رأس الظلم والطغيان وكذا كلّ من ينتسب إليه</w:t>
      </w:r>
      <w:r w:rsidR="00D80272">
        <w:rPr>
          <w:rtl/>
        </w:rPr>
        <w:t>.</w:t>
      </w:r>
    </w:p>
    <w:p w:rsidR="00810AA9" w:rsidRPr="00691D8C" w:rsidRDefault="00810AA9" w:rsidP="00451BDA">
      <w:pPr>
        <w:pStyle w:val="libNormal"/>
        <w:rPr>
          <w:rtl/>
        </w:rPr>
      </w:pPr>
      <w:r w:rsidRPr="00451BDA">
        <w:rPr>
          <w:rtl/>
        </w:rPr>
        <w:t>والإمام (عليه السّلام) إذ تمثّل بالآية لهؤلاء الظالمين</w:t>
      </w:r>
      <w:r w:rsidR="00D80272" w:rsidRPr="00451BDA">
        <w:rPr>
          <w:rtl/>
        </w:rPr>
        <w:t>،</w:t>
      </w:r>
      <w:r w:rsidRPr="00451BDA">
        <w:rPr>
          <w:rtl/>
        </w:rPr>
        <w:t xml:space="preserve"> معاوية وأذنابه</w:t>
      </w:r>
      <w:r w:rsidR="00D80272" w:rsidRPr="00451BDA">
        <w:rPr>
          <w:rtl/>
        </w:rPr>
        <w:t>،</w:t>
      </w:r>
      <w:r w:rsidRPr="00451BDA">
        <w:rPr>
          <w:rtl/>
        </w:rPr>
        <w:t xml:space="preserve"> أعاد الضمير فيها</w:t>
      </w:r>
      <w:r w:rsidR="00D80272" w:rsidRPr="00451BDA">
        <w:rPr>
          <w:rtl/>
        </w:rPr>
        <w:t xml:space="preserve"> - </w:t>
      </w:r>
      <w:r w:rsidRPr="00451BDA">
        <w:rPr>
          <w:rtl/>
        </w:rPr>
        <w:t>أي ضمير و</w:t>
      </w:r>
      <w:r w:rsidRPr="007C4A16">
        <w:rPr>
          <w:rStyle w:val="libAlaemChar"/>
          <w:rtl/>
        </w:rPr>
        <w:t>(</w:t>
      </w:r>
      <w:r w:rsidRPr="0022184E">
        <w:rPr>
          <w:rStyle w:val="libAieChar"/>
          <w:rtl/>
        </w:rPr>
        <w:t>هِيَ</w:t>
      </w:r>
      <w:r w:rsidRPr="007C4A16">
        <w:rPr>
          <w:rStyle w:val="libAlaemChar"/>
          <w:rtl/>
        </w:rPr>
        <w:t>)</w:t>
      </w:r>
      <w:r w:rsidR="00D80272">
        <w:rPr>
          <w:rStyle w:val="libAieChar"/>
          <w:rtl/>
        </w:rPr>
        <w:t xml:space="preserve"> - </w:t>
      </w:r>
      <w:r w:rsidRPr="00451BDA">
        <w:rPr>
          <w:rtl/>
        </w:rPr>
        <w:t>إلى السيوف الهاشميّة المذكورة في كلامه (عليه السّلام) وفي الآية عائدة‌ إلى الحجارة وهي مضرب التمثيل الذي يقصده</w:t>
      </w:r>
      <w:r w:rsidR="00D80272" w:rsidRPr="00451BDA">
        <w:rPr>
          <w:rtl/>
        </w:rPr>
        <w:t>،</w:t>
      </w:r>
      <w:r w:rsidRPr="00451BDA">
        <w:rPr>
          <w:rtl/>
        </w:rPr>
        <w:t xml:space="preserve"> فإرجاع الضمير وإن كان في الآية إلى الحجارة</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691D8C">
        <w:rPr>
          <w:rtl/>
        </w:rPr>
        <w:t>(1) سورة هود الآية 83.</w:t>
      </w:r>
    </w:p>
    <w:p w:rsidR="00810AA9" w:rsidRPr="0022184E" w:rsidRDefault="00810AA9" w:rsidP="0022184E">
      <w:pPr>
        <w:pStyle w:val="libFootnote0"/>
        <w:rPr>
          <w:rtl/>
        </w:rPr>
      </w:pPr>
      <w:r w:rsidRPr="00691D8C">
        <w:rPr>
          <w:rtl/>
        </w:rPr>
        <w:t>(2) تفسير الصافي 1</w:t>
      </w:r>
      <w:r w:rsidR="00D80272">
        <w:rPr>
          <w:rtl/>
        </w:rPr>
        <w:t>:</w:t>
      </w:r>
      <w:r w:rsidRPr="00691D8C">
        <w:rPr>
          <w:rtl/>
        </w:rPr>
        <w:t xml:space="preserve"> 805.</w:t>
      </w:r>
    </w:p>
    <w:p w:rsidR="00810AA9" w:rsidRPr="0022184E" w:rsidRDefault="00810AA9" w:rsidP="0022184E">
      <w:pPr>
        <w:pStyle w:val="libFootnote0"/>
        <w:rPr>
          <w:rtl/>
        </w:rPr>
      </w:pPr>
      <w:r w:rsidRPr="00691D8C">
        <w:rPr>
          <w:rtl/>
        </w:rPr>
        <w:t>(3) النهج: 15</w:t>
      </w:r>
      <w:r w:rsidR="00D80272">
        <w:rPr>
          <w:rtl/>
        </w:rPr>
        <w:t>:</w:t>
      </w:r>
      <w:r w:rsidRPr="00691D8C">
        <w:rPr>
          <w:rtl/>
        </w:rPr>
        <w:t xml:space="preserve"> 181</w:t>
      </w:r>
      <w:r w:rsidR="00D80272">
        <w:rPr>
          <w:rtl/>
        </w:rPr>
        <w:t xml:space="preserve"> - </w:t>
      </w:r>
      <w:r w:rsidRPr="00691D8C">
        <w:rPr>
          <w:rtl/>
        </w:rPr>
        <w:t>184 ك 28.</w:t>
      </w:r>
    </w:p>
    <w:p w:rsidR="00810AA9" w:rsidRDefault="00810AA9" w:rsidP="0022184E">
      <w:pPr>
        <w:pStyle w:val="libNormal"/>
      </w:pPr>
      <w:r>
        <w:rPr>
          <w:rtl/>
        </w:rPr>
        <w:br w:type="page"/>
      </w:r>
    </w:p>
    <w:p w:rsidR="00810AA9" w:rsidRPr="00691D8C" w:rsidRDefault="00810AA9" w:rsidP="00451BDA">
      <w:pPr>
        <w:pStyle w:val="libNormal"/>
        <w:rPr>
          <w:rtl/>
        </w:rPr>
      </w:pPr>
      <w:r w:rsidRPr="00691D8C">
        <w:rPr>
          <w:rtl/>
        </w:rPr>
        <w:t>وفي كلامه (عليه السّلام) إلى السيوف الهاشميّة</w:t>
      </w:r>
      <w:r w:rsidR="00D80272">
        <w:rPr>
          <w:rtl/>
        </w:rPr>
        <w:t>،</w:t>
      </w:r>
      <w:r w:rsidRPr="00691D8C">
        <w:rPr>
          <w:rtl/>
        </w:rPr>
        <w:t xml:space="preserve"> لكن يشترك فيهما كلّ ظالم مهما كان نوعه</w:t>
      </w:r>
      <w:r w:rsidR="00D80272">
        <w:rPr>
          <w:rtl/>
        </w:rPr>
        <w:t>،</w:t>
      </w:r>
      <w:r w:rsidRPr="00691D8C">
        <w:rPr>
          <w:rtl/>
        </w:rPr>
        <w:t xml:space="preserve"> وهما عذاب ونقمة للظالمين بأسرهم</w:t>
      </w:r>
      <w:r w:rsidR="00D80272">
        <w:rPr>
          <w:rtl/>
        </w:rPr>
        <w:t>،</w:t>
      </w:r>
      <w:r w:rsidRPr="00691D8C">
        <w:rPr>
          <w:rtl/>
        </w:rPr>
        <w:t xml:space="preserve"> ولَكَ أن تتمثّل بالآية في غير الحجارة والسيف إذا أصبتَ ما تقصده</w:t>
      </w:r>
      <w:r w:rsidR="00D80272">
        <w:rPr>
          <w:rtl/>
        </w:rPr>
        <w:t>،</w:t>
      </w:r>
      <w:r w:rsidRPr="00691D8C">
        <w:rPr>
          <w:rtl/>
        </w:rPr>
        <w:t xml:space="preserve"> شأن المثل أينما حلّ ونزل</w:t>
      </w:r>
      <w:r w:rsidR="00D80272">
        <w:rPr>
          <w:rtl/>
        </w:rPr>
        <w:t>،</w:t>
      </w:r>
      <w:r w:rsidRPr="00691D8C">
        <w:rPr>
          <w:rtl/>
        </w:rPr>
        <w:t xml:space="preserve"> مع رعاية الناحية المشتركة بين أموره وما من أجله مثّل.</w:t>
      </w:r>
    </w:p>
    <w:p w:rsidR="00810AA9" w:rsidRDefault="00810AA9" w:rsidP="0022184E">
      <w:pPr>
        <w:pStyle w:val="libNormal"/>
        <w:rPr>
          <w:rtl/>
        </w:rPr>
      </w:pPr>
      <w:r>
        <w:rPr>
          <w:rtl/>
        </w:rPr>
        <w:br w:type="page"/>
      </w:r>
    </w:p>
    <w:p w:rsidR="00810AA9" w:rsidRPr="006D3B25" w:rsidRDefault="00810AA9" w:rsidP="006D3B25">
      <w:pPr>
        <w:pStyle w:val="libBold1"/>
        <w:rPr>
          <w:rtl/>
        </w:rPr>
      </w:pPr>
      <w:r w:rsidRPr="006D3B25">
        <w:rPr>
          <w:rtl/>
        </w:rPr>
        <w:t>3</w:t>
      </w:r>
      <w:r w:rsidR="00D80272" w:rsidRPr="006D3B25">
        <w:rPr>
          <w:rtl/>
        </w:rPr>
        <w:t xml:space="preserve">- </w:t>
      </w:r>
      <w:bookmarkStart w:id="8" w:name="3ـ_(وَلَا_يُنَبِّئُكَ_مِثْلُ_خَبِيرٍ)"/>
      <w:r w:rsidRPr="007C4A16">
        <w:rPr>
          <w:rStyle w:val="libAlaemChar"/>
          <w:rtl/>
        </w:rPr>
        <w:t>(</w:t>
      </w:r>
      <w:r w:rsidRPr="0022184E">
        <w:rPr>
          <w:rStyle w:val="libAieChar"/>
          <w:rtl/>
        </w:rPr>
        <w:t>وَلَا يُنَبِّئُكَ مِثْلُ خَبِيرٍ</w:t>
      </w:r>
      <w:r w:rsidRPr="007C4A16">
        <w:rPr>
          <w:rStyle w:val="libAlaemChar"/>
          <w:rtl/>
        </w:rPr>
        <w:t>)</w:t>
      </w:r>
      <w:bookmarkEnd w:id="8"/>
      <w:r w:rsidRPr="0022184E">
        <w:rPr>
          <w:rStyle w:val="libAieChar"/>
          <w:rtl/>
        </w:rPr>
        <w:t xml:space="preserve"> </w:t>
      </w:r>
      <w:r w:rsidRPr="0022184E">
        <w:rPr>
          <w:rStyle w:val="libFootnotenumChar"/>
          <w:rtl/>
        </w:rPr>
        <w:t>(1)</w:t>
      </w:r>
      <w:r w:rsidR="00D80272" w:rsidRPr="006D3B25">
        <w:rPr>
          <w:rtl/>
        </w:rPr>
        <w:t>.</w:t>
      </w:r>
    </w:p>
    <w:p w:rsidR="00810AA9" w:rsidRPr="000B39E1" w:rsidRDefault="00810AA9" w:rsidP="00451BDA">
      <w:pPr>
        <w:pStyle w:val="libNormal"/>
        <w:rPr>
          <w:rtl/>
        </w:rPr>
      </w:pPr>
      <w:r w:rsidRPr="00451BDA">
        <w:rPr>
          <w:rtl/>
        </w:rPr>
        <w:t xml:space="preserve">وقبلها: </w:t>
      </w:r>
      <w:r w:rsidRPr="007C4A16">
        <w:rPr>
          <w:rStyle w:val="libAlaemChar"/>
          <w:rtl/>
        </w:rPr>
        <w:t>(</w:t>
      </w:r>
      <w:r w:rsidRPr="0022184E">
        <w:rPr>
          <w:rStyle w:val="libAieChar"/>
          <w:rFonts w:hint="cs"/>
          <w:rtl/>
        </w:rPr>
        <w:t>إِنْ تَدْعُوهُمْ لاَ يَسْمَعُوا دُعَاءَكُمْ وَلَوْ سَمِعُوا مَا اسْتَجَابُوا لَكُمْ وَيَوْمَ الْقِيَامَةِ يَكْفُرُونَ بِشِرْكِكُمْ</w:t>
      </w:r>
      <w:r w:rsidRPr="007C4A16">
        <w:rPr>
          <w:rStyle w:val="libAlaemChar"/>
          <w:rtl/>
        </w:rPr>
        <w:t>)</w:t>
      </w:r>
      <w:r w:rsidR="00D80272" w:rsidRPr="00451BDA">
        <w:rPr>
          <w:rtl/>
        </w:rPr>
        <w:t>،</w:t>
      </w:r>
      <w:r w:rsidRPr="00451BDA">
        <w:rPr>
          <w:rtl/>
        </w:rPr>
        <w:t xml:space="preserve"> أي ولا يخبرك بالأمر مخبر مثل خبير به أخبرك</w:t>
      </w:r>
      <w:r w:rsidR="00D80272" w:rsidRPr="00451BDA">
        <w:rPr>
          <w:rtl/>
        </w:rPr>
        <w:t>،</w:t>
      </w:r>
      <w:r w:rsidRPr="00451BDA">
        <w:rPr>
          <w:rtl/>
        </w:rPr>
        <w:t xml:space="preserve"> وهو الله سبحانه</w:t>
      </w:r>
      <w:r w:rsidR="00D80272" w:rsidRPr="00451BDA">
        <w:rPr>
          <w:rtl/>
        </w:rPr>
        <w:t>،</w:t>
      </w:r>
      <w:r w:rsidRPr="00451BDA">
        <w:rPr>
          <w:rtl/>
        </w:rPr>
        <w:t xml:space="preserve"> فأنّه الخبير به على الحقيقة دون سائر المخبرين</w:t>
      </w:r>
      <w:r w:rsidR="00D80272" w:rsidRPr="00451BDA">
        <w:rPr>
          <w:rtl/>
        </w:rPr>
        <w:t>،</w:t>
      </w:r>
      <w:r w:rsidRPr="00451BDA">
        <w:rPr>
          <w:rtl/>
        </w:rPr>
        <w:t xml:space="preserve"> والمراد به</w:t>
      </w:r>
      <w:r w:rsidR="00D80272" w:rsidRPr="00451BDA">
        <w:rPr>
          <w:rtl/>
        </w:rPr>
        <w:t>:</w:t>
      </w:r>
      <w:r w:rsidRPr="00451BDA">
        <w:rPr>
          <w:rtl/>
        </w:rPr>
        <w:t xml:space="preserve"> الإخبار عن حال آلهتهم ونفي ما يدّعون</w:t>
      </w:r>
      <w:r w:rsidRPr="007C4A16">
        <w:rPr>
          <w:rtl/>
        </w:rPr>
        <w:t xml:space="preserve"> </w:t>
      </w:r>
      <w:r w:rsidRPr="0022184E">
        <w:rPr>
          <w:rStyle w:val="libFootnotenumChar"/>
          <w:rtl/>
        </w:rPr>
        <w:t>(2)</w:t>
      </w:r>
      <w:r w:rsidR="00D80272" w:rsidRPr="007C4A16">
        <w:rPr>
          <w:rtl/>
        </w:rPr>
        <w:t>.</w:t>
      </w:r>
    </w:p>
    <w:p w:rsidR="00810AA9" w:rsidRPr="000B39E1" w:rsidRDefault="00810AA9" w:rsidP="00451BDA">
      <w:pPr>
        <w:pStyle w:val="libNormal"/>
        <w:rPr>
          <w:rtl/>
        </w:rPr>
      </w:pPr>
      <w:r w:rsidRPr="00451BDA">
        <w:rPr>
          <w:rtl/>
        </w:rPr>
        <w:t>وطبّقها الإمام (عليه السّلام) في آخر كلام له على نفسه الشّريفة وأنّه الخبير المخبِر أصحابه وغيرهم من أيّ إنسان غافل بحالات ترد عليهم وما يئول إليه الأمر</w:t>
      </w:r>
      <w:r w:rsidR="00D80272" w:rsidRPr="00451BDA">
        <w:rPr>
          <w:rtl/>
        </w:rPr>
        <w:t>،</w:t>
      </w:r>
      <w:r w:rsidRPr="00451BDA">
        <w:rPr>
          <w:rtl/>
        </w:rPr>
        <w:t xml:space="preserve"> حيث قال (عليه السّلام)</w:t>
      </w:r>
      <w:r w:rsidR="00D80272" w:rsidRPr="00451BDA">
        <w:rPr>
          <w:rtl/>
        </w:rPr>
        <w:t>:</w:t>
      </w:r>
      <w:r w:rsidRPr="00451BDA">
        <w:rPr>
          <w:rtl/>
        </w:rPr>
        <w:t xml:space="preserve"> </w:t>
      </w:r>
      <w:r w:rsidRPr="006D3B25">
        <w:rPr>
          <w:rtl/>
        </w:rPr>
        <w:t>(... فَأَفِقْ أَيُّهَا السَّامِعُ مِنْ سَكْرَتِكَ</w:t>
      </w:r>
      <w:r w:rsidR="00D80272" w:rsidRPr="006D3B25">
        <w:rPr>
          <w:rtl/>
        </w:rPr>
        <w:t>.</w:t>
      </w:r>
      <w:r w:rsidRPr="006D3B25">
        <w:rPr>
          <w:rtl/>
        </w:rPr>
        <w:t>.. وضَعْ فَخْرَكَ واحْطُطْ كِبْرَكَ</w:t>
      </w:r>
      <w:r w:rsidR="00D80272" w:rsidRPr="006D3B25">
        <w:rPr>
          <w:rtl/>
        </w:rPr>
        <w:t>،</w:t>
      </w:r>
      <w:r w:rsidRPr="006D3B25">
        <w:rPr>
          <w:rtl/>
        </w:rPr>
        <w:t xml:space="preserve"> واذْكُرْ قَبْرَكَ فَإِنَّ عَلَيْهِ مَمَرَّكَ</w:t>
      </w:r>
      <w:r w:rsidR="00D80272" w:rsidRPr="006D3B25">
        <w:rPr>
          <w:rtl/>
        </w:rPr>
        <w:t>،</w:t>
      </w:r>
      <w:r w:rsidRPr="006D3B25">
        <w:rPr>
          <w:rtl/>
        </w:rPr>
        <w:t xml:space="preserve"> وكَمَا تَدِينُ تُدَانُ</w:t>
      </w:r>
      <w:r w:rsidR="00D80272" w:rsidRPr="006D3B25">
        <w:rPr>
          <w:rtl/>
        </w:rPr>
        <w:t>،</w:t>
      </w:r>
      <w:r w:rsidRPr="006D3B25">
        <w:rPr>
          <w:rtl/>
        </w:rPr>
        <w:t xml:space="preserve"> وكَمَا تَزْرَعُ تَحْصُدُ</w:t>
      </w:r>
      <w:r w:rsidR="00D80272" w:rsidRPr="006D3B25">
        <w:rPr>
          <w:rtl/>
        </w:rPr>
        <w:t>.</w:t>
      </w:r>
      <w:r w:rsidRPr="006D3B25">
        <w:rPr>
          <w:rtl/>
        </w:rPr>
        <w:t>.. فَالْحَذَرَ الْحَذَرَ أَيُّهَا الْمُسْتَمِعُ والْجِدَّ الْجِدَّ أَيُّهَا الْغَافِلُ</w:t>
      </w:r>
      <w:r w:rsidR="00D80272" w:rsidRPr="006D3B25">
        <w:rPr>
          <w:rtl/>
        </w:rPr>
        <w:t>:</w:t>
      </w:r>
      <w:r w:rsidRPr="006D3B25">
        <w:rPr>
          <w:rtl/>
        </w:rPr>
        <w:t xml:space="preserve"> </w:t>
      </w:r>
      <w:r w:rsidRPr="007C4A16">
        <w:rPr>
          <w:rStyle w:val="libAlaemChar"/>
          <w:rtl/>
        </w:rPr>
        <w:t>(</w:t>
      </w:r>
      <w:r w:rsidRPr="0022184E">
        <w:rPr>
          <w:rStyle w:val="libAieChar"/>
          <w:rFonts w:hint="cs"/>
          <w:rtl/>
        </w:rPr>
        <w:t>وَلاَ يُنَبِّئُكَ مِثْلُ خَبِيرٍ</w:t>
      </w:r>
      <w:r w:rsidRPr="007C4A16">
        <w:rPr>
          <w:rStyle w:val="libAlaemChar"/>
          <w:rtl/>
        </w:rPr>
        <w:t>)</w:t>
      </w:r>
      <w:r w:rsidR="00D80272" w:rsidRPr="006D3B25">
        <w:rPr>
          <w:rtl/>
        </w:rPr>
        <w:t>)</w:t>
      </w:r>
      <w:r w:rsidRPr="006D3B25">
        <w:rPr>
          <w:rtl/>
        </w:rPr>
        <w:t xml:space="preserve"> </w:t>
      </w:r>
      <w:r w:rsidRPr="0022184E">
        <w:rPr>
          <w:rStyle w:val="libFootnotenumChar"/>
          <w:rtl/>
        </w:rPr>
        <w:t>(3)</w:t>
      </w:r>
      <w:r w:rsidR="00D80272" w:rsidRPr="007C4A16">
        <w:rPr>
          <w:rtl/>
        </w:rPr>
        <w:t>،</w:t>
      </w:r>
      <w:r w:rsidRPr="00451BDA">
        <w:rPr>
          <w:rtl/>
        </w:rPr>
        <w:t xml:space="preserve"> ومثل الآية قولهم: (على الخبير سقطت)</w:t>
      </w:r>
      <w:r w:rsidR="00D80272" w:rsidRPr="00451BDA">
        <w:rPr>
          <w:rtl/>
        </w:rPr>
        <w:t>.</w:t>
      </w:r>
    </w:p>
    <w:p w:rsidR="00810AA9" w:rsidRPr="000B39E1" w:rsidRDefault="00810AA9" w:rsidP="00451BDA">
      <w:pPr>
        <w:pStyle w:val="libNormal"/>
        <w:rPr>
          <w:rtl/>
        </w:rPr>
      </w:pPr>
      <w:r w:rsidRPr="000B39E1">
        <w:rPr>
          <w:rtl/>
        </w:rPr>
        <w:t>(سأل حارثة بن عبد العزيز العامري مالك بن حني العامري</w:t>
      </w:r>
      <w:r w:rsidR="00D80272">
        <w:rPr>
          <w:rtl/>
        </w:rPr>
        <w:t xml:space="preserve"> - </w:t>
      </w:r>
      <w:r w:rsidRPr="000B39E1">
        <w:rPr>
          <w:rtl/>
        </w:rPr>
        <w:t>وكانت بينهما منافرة</w:t>
      </w:r>
      <w:r w:rsidR="00D80272">
        <w:rPr>
          <w:rtl/>
        </w:rPr>
        <w:t xml:space="preserve"> - </w:t>
      </w:r>
      <w:r w:rsidRPr="000B39E1">
        <w:rPr>
          <w:rtl/>
        </w:rPr>
        <w:t>عن أوّل من قرعت له العصا</w:t>
      </w:r>
      <w:r w:rsidR="00D80272">
        <w:rPr>
          <w:rtl/>
        </w:rPr>
        <w:t>؟</w:t>
      </w:r>
      <w:r w:rsidRPr="000B39E1">
        <w:rPr>
          <w:rtl/>
        </w:rPr>
        <w:t xml:space="preserve"> فقال: (على الخبير سقطت وبالحليم أحطت) وهو أوّل من قاله</w:t>
      </w:r>
      <w:r w:rsidR="00D80272">
        <w:rPr>
          <w:rtl/>
        </w:rPr>
        <w:t>.</w:t>
      </w:r>
      <w:r w:rsidRPr="000B39E1">
        <w:rPr>
          <w:rtl/>
        </w:rPr>
        <w:t xml:space="preserve"> ويسأل الحسينُ بن عليّ (عليهما السّلام) الفرزدق عن أهل الكوفة</w:t>
      </w:r>
      <w:r w:rsidR="00D80272">
        <w:rPr>
          <w:rtl/>
        </w:rPr>
        <w:t>،</w:t>
      </w:r>
      <w:r w:rsidRPr="000B39E1">
        <w:rPr>
          <w:rtl/>
        </w:rPr>
        <w:t xml:space="preserve"> فقال: (على الخبير سقطت</w:t>
      </w:r>
      <w:r w:rsidR="00D80272">
        <w:rPr>
          <w:rtl/>
        </w:rPr>
        <w:t>،</w:t>
      </w:r>
      <w:r w:rsidRPr="000B39E1">
        <w:rPr>
          <w:rtl/>
        </w:rPr>
        <w:t xml:space="preserve"> قلوب الناس معك وأسيافهم مع بني أميّة</w:t>
      </w:r>
      <w:r w:rsidR="00D80272">
        <w:rPr>
          <w:rtl/>
        </w:rPr>
        <w:t>.</w:t>
      </w:r>
      <w:r w:rsidRPr="000B39E1">
        <w:rPr>
          <w:rtl/>
        </w:rPr>
        <w:t>.. والأمر ينزل بعد الأمر من السّماء)</w:t>
      </w:r>
      <w:r w:rsidR="00D80272">
        <w:rPr>
          <w:rtl/>
        </w:rPr>
        <w:t>،</w:t>
      </w:r>
      <w:r w:rsidRPr="000B39E1">
        <w:rPr>
          <w:rtl/>
        </w:rPr>
        <w:t xml:space="preserve"> يضرب للعالم بالأمر</w:t>
      </w:r>
      <w:r w:rsidR="00D80272">
        <w:rPr>
          <w:rtl/>
        </w:rPr>
        <w:t>،</w:t>
      </w:r>
      <w:r w:rsidRPr="000B39E1">
        <w:rPr>
          <w:rtl/>
        </w:rPr>
        <w:t xml:space="preserve"> قال ربيعة الأسدي</w:t>
      </w:r>
      <w:r w:rsidR="00D80272">
        <w:rPr>
          <w:rtl/>
        </w:rPr>
        <w:t>:</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0B39E1">
        <w:rPr>
          <w:rtl/>
        </w:rPr>
        <w:t>(1) سورة فاطر الآية 14.</w:t>
      </w:r>
    </w:p>
    <w:p w:rsidR="00810AA9" w:rsidRPr="0022184E" w:rsidRDefault="00810AA9" w:rsidP="0022184E">
      <w:pPr>
        <w:pStyle w:val="libFootnote0"/>
        <w:rPr>
          <w:rtl/>
        </w:rPr>
      </w:pPr>
      <w:r w:rsidRPr="000B39E1">
        <w:rPr>
          <w:rtl/>
        </w:rPr>
        <w:t>(2) تفسير الصافي 2</w:t>
      </w:r>
      <w:r w:rsidR="00D80272">
        <w:rPr>
          <w:rtl/>
        </w:rPr>
        <w:t>:</w:t>
      </w:r>
      <w:r w:rsidRPr="000B39E1">
        <w:rPr>
          <w:rtl/>
        </w:rPr>
        <w:t xml:space="preserve"> 458.</w:t>
      </w:r>
    </w:p>
    <w:p w:rsidR="00810AA9" w:rsidRPr="0022184E" w:rsidRDefault="00810AA9" w:rsidP="0022184E">
      <w:pPr>
        <w:pStyle w:val="libFootnote0"/>
        <w:rPr>
          <w:rtl/>
        </w:rPr>
      </w:pPr>
      <w:r w:rsidRPr="000B39E1">
        <w:rPr>
          <w:rtl/>
        </w:rPr>
        <w:t>(3) النّهج 9</w:t>
      </w:r>
      <w:r w:rsidR="00D80272">
        <w:rPr>
          <w:rtl/>
        </w:rPr>
        <w:t>:</w:t>
      </w:r>
      <w:r w:rsidRPr="000B39E1">
        <w:rPr>
          <w:rtl/>
        </w:rPr>
        <w:t xml:space="preserve"> 158 الخطبة 153.</w:t>
      </w:r>
    </w:p>
    <w:p w:rsidR="00810AA9" w:rsidRDefault="00810AA9" w:rsidP="0022184E">
      <w:pPr>
        <w:pStyle w:val="libNormal"/>
      </w:pPr>
      <w:r>
        <w:rPr>
          <w:rtl/>
        </w:rPr>
        <w:br w:type="page"/>
      </w:r>
    </w:p>
    <w:tbl>
      <w:tblPr>
        <w:tblStyle w:val="TableGrid"/>
        <w:bidiVisual/>
        <w:tblW w:w="4562" w:type="pct"/>
        <w:tblInd w:w="384" w:type="dxa"/>
        <w:tblLook w:val="01E0"/>
      </w:tblPr>
      <w:tblGrid>
        <w:gridCol w:w="3536"/>
        <w:gridCol w:w="272"/>
        <w:gridCol w:w="3502"/>
      </w:tblGrid>
      <w:tr w:rsidR="007D4544" w:rsidTr="007D4544">
        <w:trPr>
          <w:trHeight w:val="350"/>
        </w:trPr>
        <w:tc>
          <w:tcPr>
            <w:tcW w:w="3536" w:type="dxa"/>
            <w:shd w:val="clear" w:color="auto" w:fill="auto"/>
          </w:tcPr>
          <w:p w:rsidR="007D4544" w:rsidRDefault="007D4544" w:rsidP="007D4544">
            <w:pPr>
              <w:pStyle w:val="libPoem"/>
            </w:pPr>
            <w:r w:rsidRPr="000B39E1">
              <w:rPr>
                <w:rtl/>
              </w:rPr>
              <w:t>وسائلةٍ تُسائلُ عن أَبيها</w:t>
            </w:r>
            <w:r w:rsidRPr="00725071">
              <w:rPr>
                <w:rStyle w:val="libPoemTiniChar0"/>
                <w:rtl/>
              </w:rPr>
              <w:br/>
              <w:t> </w:t>
            </w:r>
          </w:p>
        </w:tc>
        <w:tc>
          <w:tcPr>
            <w:tcW w:w="272" w:type="dxa"/>
            <w:shd w:val="clear" w:color="auto" w:fill="auto"/>
          </w:tcPr>
          <w:p w:rsidR="007D4544" w:rsidRDefault="007D4544" w:rsidP="007D4544">
            <w:pPr>
              <w:pStyle w:val="libPoem"/>
              <w:rPr>
                <w:rtl/>
              </w:rPr>
            </w:pPr>
          </w:p>
        </w:tc>
        <w:tc>
          <w:tcPr>
            <w:tcW w:w="3502" w:type="dxa"/>
            <w:shd w:val="clear" w:color="auto" w:fill="auto"/>
          </w:tcPr>
          <w:p w:rsidR="007D4544" w:rsidRDefault="007D4544" w:rsidP="007D4544">
            <w:pPr>
              <w:pStyle w:val="libPoem"/>
            </w:pPr>
            <w:r w:rsidRPr="000B39E1">
              <w:rPr>
                <w:rtl/>
              </w:rPr>
              <w:t>فقلت لها وَقَعْتِ على الخَبيرِ</w:t>
            </w:r>
            <w:r w:rsidRPr="00725071">
              <w:rPr>
                <w:rStyle w:val="libPoemTiniChar0"/>
                <w:rtl/>
              </w:rPr>
              <w:br/>
              <w:t> </w:t>
            </w:r>
          </w:p>
        </w:tc>
      </w:tr>
      <w:tr w:rsidR="007D4544" w:rsidTr="007D4544">
        <w:tblPrEx>
          <w:tblLook w:val="04A0"/>
        </w:tblPrEx>
        <w:trPr>
          <w:trHeight w:val="350"/>
        </w:trPr>
        <w:tc>
          <w:tcPr>
            <w:tcW w:w="3536" w:type="dxa"/>
          </w:tcPr>
          <w:p w:rsidR="007D4544" w:rsidRDefault="007D4544" w:rsidP="007D4544">
            <w:pPr>
              <w:pStyle w:val="libPoem"/>
            </w:pPr>
            <w:r w:rsidRPr="000B39E1">
              <w:rPr>
                <w:rtl/>
              </w:rPr>
              <w:t>رأيتُ أَباكِ وقد أَطْلى ومالت</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sidRPr="000B39E1">
              <w:rPr>
                <w:rtl/>
              </w:rPr>
              <w:t>عليه القَشْعَمان مِن النُّسورِ</w:t>
            </w:r>
            <w:r>
              <w:rPr>
                <w:rtl/>
              </w:rPr>
              <w:t>)</w:t>
            </w:r>
            <w:r w:rsidRPr="007C4A16">
              <w:rPr>
                <w:rStyle w:val="libNormalChar"/>
                <w:rtl/>
              </w:rPr>
              <w:t xml:space="preserve"> </w:t>
            </w:r>
            <w:r w:rsidRPr="0022184E">
              <w:rPr>
                <w:rStyle w:val="libFootnotenumChar"/>
                <w:rtl/>
              </w:rPr>
              <w:t>(1)</w:t>
            </w:r>
            <w:r w:rsidRPr="00725071">
              <w:rPr>
                <w:rStyle w:val="libPoemTiniChar0"/>
                <w:rtl/>
              </w:rPr>
              <w:br/>
              <w:t> </w:t>
            </w:r>
          </w:p>
        </w:tc>
      </w:tr>
    </w:tbl>
    <w:p w:rsidR="00810AA9" w:rsidRPr="000B39E1" w:rsidRDefault="00810AA9" w:rsidP="00451BDA">
      <w:pPr>
        <w:pStyle w:val="libNormal"/>
        <w:rPr>
          <w:rtl/>
        </w:rPr>
      </w:pPr>
      <w:r w:rsidRPr="000B39E1">
        <w:rPr>
          <w:rtl/>
        </w:rPr>
        <w:t>والآية فيها من البلاغة ما لا يملكها المثل السائر</w:t>
      </w:r>
      <w:r w:rsidR="00D80272">
        <w:rPr>
          <w:rtl/>
        </w:rPr>
        <w:t>.</w:t>
      </w:r>
      <w:r w:rsidRPr="000B39E1">
        <w:rPr>
          <w:rtl/>
        </w:rPr>
        <w:t>. وكذا سائر آيات الأمثال القرآنية.</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0B39E1">
        <w:rPr>
          <w:rtl/>
        </w:rPr>
        <w:t>(1) المستقصي 2</w:t>
      </w:r>
      <w:r w:rsidR="00D80272">
        <w:rPr>
          <w:rtl/>
        </w:rPr>
        <w:t>:</w:t>
      </w:r>
      <w:r w:rsidRPr="000B39E1">
        <w:rPr>
          <w:rtl/>
        </w:rPr>
        <w:t xml:space="preserve"> 164</w:t>
      </w:r>
      <w:r w:rsidR="00D80272">
        <w:rPr>
          <w:rtl/>
        </w:rPr>
        <w:t>،</w:t>
      </w:r>
      <w:r w:rsidRPr="000B39E1">
        <w:rPr>
          <w:rtl/>
        </w:rPr>
        <w:t xml:space="preserve"> والقشعمان: الذّكر منها</w:t>
      </w:r>
      <w:r w:rsidR="00D80272">
        <w:rPr>
          <w:rtl/>
        </w:rPr>
        <w:t>،</w:t>
      </w:r>
      <w:r w:rsidRPr="000B39E1">
        <w:rPr>
          <w:rtl/>
        </w:rPr>
        <w:t xml:space="preserve"> ومثل المثل: على الجازي هبطت</w:t>
      </w:r>
      <w:r w:rsidR="00D80272">
        <w:rPr>
          <w:rtl/>
        </w:rPr>
        <w:t>.</w:t>
      </w:r>
      <w:r w:rsidRPr="000B39E1">
        <w:rPr>
          <w:rtl/>
        </w:rPr>
        <w:t xml:space="preserve"> انظر: مجمع الأمثال 2</w:t>
      </w:r>
      <w:r w:rsidR="00D80272">
        <w:rPr>
          <w:rtl/>
        </w:rPr>
        <w:t>:</w:t>
      </w:r>
      <w:r w:rsidRPr="000B39E1">
        <w:rPr>
          <w:rtl/>
        </w:rPr>
        <w:t xml:space="preserve"> 36 حرف العين.</w:t>
      </w:r>
    </w:p>
    <w:p w:rsidR="00810AA9" w:rsidRDefault="00810AA9" w:rsidP="0022184E">
      <w:pPr>
        <w:pStyle w:val="libNormal"/>
      </w:pPr>
      <w:r>
        <w:rPr>
          <w:rtl/>
        </w:rPr>
        <w:br w:type="page"/>
      </w:r>
    </w:p>
    <w:p w:rsidR="00810AA9" w:rsidRPr="006D3B25" w:rsidRDefault="00810AA9" w:rsidP="006D3B25">
      <w:pPr>
        <w:pStyle w:val="libBold1"/>
        <w:rPr>
          <w:rtl/>
        </w:rPr>
      </w:pPr>
      <w:r w:rsidRPr="006D3B25">
        <w:rPr>
          <w:rtl/>
        </w:rPr>
        <w:t>4</w:t>
      </w:r>
      <w:r w:rsidR="00D80272" w:rsidRPr="006D3B25">
        <w:rPr>
          <w:rtl/>
        </w:rPr>
        <w:t xml:space="preserve">- </w:t>
      </w:r>
      <w:bookmarkStart w:id="9" w:name="4ـ_(وَلَتَعْلَمُنَّ_نَبَأَهُ_بَعْدَ_حِين"/>
      <w:r w:rsidRPr="007C4A16">
        <w:rPr>
          <w:rStyle w:val="libAlaemChar"/>
          <w:rtl/>
        </w:rPr>
        <w:t>(</w:t>
      </w:r>
      <w:r w:rsidRPr="0022184E">
        <w:rPr>
          <w:rStyle w:val="libAieChar"/>
          <w:rtl/>
        </w:rPr>
        <w:t>وَلَتَعْلَمُنَّ نَبَأَهُ بَعْدَ حِينٍ</w:t>
      </w:r>
      <w:r w:rsidRPr="007C4A16">
        <w:rPr>
          <w:rStyle w:val="libAlaemChar"/>
          <w:rtl/>
        </w:rPr>
        <w:t>)</w:t>
      </w:r>
      <w:bookmarkEnd w:id="9"/>
      <w:r w:rsidRPr="0022184E">
        <w:rPr>
          <w:rStyle w:val="libAieChar"/>
          <w:rtl/>
        </w:rPr>
        <w:t xml:space="preserve"> </w:t>
      </w:r>
      <w:r w:rsidRPr="0022184E">
        <w:rPr>
          <w:rStyle w:val="libFootnotenumChar"/>
          <w:rtl/>
        </w:rPr>
        <w:t>(1)</w:t>
      </w:r>
      <w:r w:rsidR="00D80272" w:rsidRPr="007C4A16">
        <w:rPr>
          <w:rStyle w:val="libNormalChar"/>
          <w:rtl/>
        </w:rPr>
        <w:t>.</w:t>
      </w:r>
    </w:p>
    <w:p w:rsidR="00810AA9" w:rsidRPr="000B39E1" w:rsidRDefault="00810AA9" w:rsidP="00451BDA">
      <w:pPr>
        <w:pStyle w:val="libNormal"/>
        <w:rPr>
          <w:rtl/>
        </w:rPr>
      </w:pPr>
      <w:r w:rsidRPr="000B39E1">
        <w:rPr>
          <w:rtl/>
        </w:rPr>
        <w:t>تمثّل (عليه السّلام) بها في آخر خطبة له في ذمّ أهل العراق:</w:t>
      </w:r>
    </w:p>
    <w:p w:rsidR="00810AA9" w:rsidRPr="006D3B25" w:rsidRDefault="00810AA9" w:rsidP="006D3B25">
      <w:pPr>
        <w:pStyle w:val="libNormal"/>
        <w:rPr>
          <w:rtl/>
        </w:rPr>
      </w:pPr>
      <w:r w:rsidRPr="006D3B25">
        <w:rPr>
          <w:rtl/>
        </w:rPr>
        <w:t>(أَمَّا بَعْدُ يَا أَهْلَ الْعِرَاقِ فَإِنَّمَا أَنْتُمْ كَالْمَرْأَةِ الْحَامِلِ حَمَلَتْ فَلَمَّا أَتَمَّتْ أَمْلَصَتْ</w:t>
      </w:r>
      <w:r w:rsidR="00D80272" w:rsidRPr="006D3B25">
        <w:rPr>
          <w:rtl/>
        </w:rPr>
        <w:t>.</w:t>
      </w:r>
      <w:r w:rsidRPr="006D3B25">
        <w:rPr>
          <w:rtl/>
        </w:rPr>
        <w:t xml:space="preserve">. </w:t>
      </w:r>
      <w:r w:rsidRPr="006D3B25">
        <w:rPr>
          <w:rFonts w:hint="cs"/>
          <w:rtl/>
        </w:rPr>
        <w:t>ولَقَدْ بَلَغَنِي أَنَّكُمْ تَقُولُونَ</w:t>
      </w:r>
      <w:r w:rsidR="00D80272" w:rsidRPr="006D3B25">
        <w:rPr>
          <w:rFonts w:hint="cs"/>
          <w:rtl/>
        </w:rPr>
        <w:t>:</w:t>
      </w:r>
      <w:r w:rsidRPr="006D3B25">
        <w:rPr>
          <w:rFonts w:hint="cs"/>
          <w:rtl/>
        </w:rPr>
        <w:t xml:space="preserve"> عَلِيٌّ يَكْذِبُ</w:t>
      </w:r>
      <w:r w:rsidR="00D80272" w:rsidRPr="006D3B25">
        <w:rPr>
          <w:rFonts w:hint="cs"/>
          <w:rtl/>
        </w:rPr>
        <w:t>!</w:t>
      </w:r>
      <w:r w:rsidRPr="006D3B25">
        <w:rPr>
          <w:rFonts w:hint="cs"/>
          <w:rtl/>
        </w:rPr>
        <w:t xml:space="preserve"> قَاتَلَكُمُ اللَّهُ تَعَالَى</w:t>
      </w:r>
      <w:r w:rsidR="00D80272" w:rsidRPr="006D3B25">
        <w:rPr>
          <w:rFonts w:hint="cs"/>
          <w:rtl/>
        </w:rPr>
        <w:t>!</w:t>
      </w:r>
      <w:r w:rsidRPr="006D3B25">
        <w:rPr>
          <w:rFonts w:hint="cs"/>
          <w:rtl/>
        </w:rPr>
        <w:t xml:space="preserve"> فَعَلَى مَنْ أَكْذِبُ أَعَلَى اللَّهِ فَأَنَا أَوَّلُ مَنْ آمَنَ بِهِ</w:t>
      </w:r>
      <w:r w:rsidR="00D80272" w:rsidRPr="006D3B25">
        <w:rPr>
          <w:rtl/>
        </w:rPr>
        <w:t>.</w:t>
      </w:r>
      <w:r w:rsidRPr="006D3B25">
        <w:rPr>
          <w:rtl/>
        </w:rPr>
        <w:t>.. كَلا واللَّهِ</w:t>
      </w:r>
      <w:r w:rsidR="00D80272" w:rsidRPr="006D3B25">
        <w:rPr>
          <w:rtl/>
        </w:rPr>
        <w:t>،</w:t>
      </w:r>
      <w:r w:rsidRPr="006D3B25">
        <w:rPr>
          <w:rtl/>
        </w:rPr>
        <w:t xml:space="preserve"> لَكِنَّهَا لَهْجَةٌ غِبْتُمْ عَنْهَا ولَمْ تَكُونُوا مِنْ أَهْلِهَا</w:t>
      </w:r>
      <w:r w:rsidR="00D80272" w:rsidRPr="006D3B25">
        <w:rPr>
          <w:rtl/>
        </w:rPr>
        <w:t>،</w:t>
      </w:r>
      <w:r w:rsidRPr="006D3B25">
        <w:rPr>
          <w:rtl/>
        </w:rPr>
        <w:t xml:space="preserve"> وَيْلُ أُمِّهِ </w:t>
      </w:r>
      <w:r w:rsidRPr="0022184E">
        <w:rPr>
          <w:rStyle w:val="libFootnotenumChar"/>
          <w:rtl/>
        </w:rPr>
        <w:t>(2)</w:t>
      </w:r>
      <w:r w:rsidRPr="007C4A16">
        <w:rPr>
          <w:rtl/>
        </w:rPr>
        <w:t xml:space="preserve"> </w:t>
      </w:r>
      <w:r w:rsidRPr="006D3B25">
        <w:rPr>
          <w:rtl/>
        </w:rPr>
        <w:t>كَيْلاً بِغَيْرِ ثَمَنٍ لَو كَانَ لَهُ وِعَاءٌ</w:t>
      </w:r>
      <w:r w:rsidR="00D80272" w:rsidRPr="006D3B25">
        <w:rPr>
          <w:rtl/>
        </w:rPr>
        <w:t>،</w:t>
      </w:r>
      <w:r w:rsidRPr="0022184E">
        <w:rPr>
          <w:rStyle w:val="libAieChar"/>
          <w:rtl/>
        </w:rPr>
        <w:t xml:space="preserve"> </w:t>
      </w:r>
      <w:r w:rsidRPr="007C4A16">
        <w:rPr>
          <w:rStyle w:val="libAlaemChar"/>
          <w:rtl/>
        </w:rPr>
        <w:t>(</w:t>
      </w:r>
      <w:r w:rsidRPr="0022184E">
        <w:rPr>
          <w:rStyle w:val="libAieChar"/>
          <w:rtl/>
        </w:rPr>
        <w:t>وَلَتَعْلَمُنَّ نَبَأَهُ بَعْدَ حِينٍ</w:t>
      </w:r>
      <w:r w:rsidRPr="007C4A16">
        <w:rPr>
          <w:rStyle w:val="libAlaemChar"/>
          <w:rtl/>
        </w:rPr>
        <w:t>)</w:t>
      </w:r>
      <w:r w:rsidRPr="006D3B25">
        <w:rPr>
          <w:rtl/>
        </w:rPr>
        <w:t>)</w:t>
      </w:r>
      <w:r w:rsidRPr="0022184E">
        <w:rPr>
          <w:rStyle w:val="libFootnotenumChar"/>
          <w:rtl/>
        </w:rPr>
        <w:t>(3)</w:t>
      </w:r>
      <w:r w:rsidR="00D80272" w:rsidRPr="007C4A16">
        <w:rPr>
          <w:rtl/>
        </w:rPr>
        <w:t>.</w:t>
      </w:r>
    </w:p>
    <w:p w:rsidR="00810AA9" w:rsidRPr="000B39E1" w:rsidRDefault="00810AA9" w:rsidP="00451BDA">
      <w:pPr>
        <w:pStyle w:val="libNormal"/>
        <w:rPr>
          <w:rtl/>
        </w:rPr>
      </w:pPr>
      <w:r w:rsidRPr="000B39E1">
        <w:rPr>
          <w:rtl/>
        </w:rPr>
        <w:t>تهديداً لهم بما يصيبهم من بني أمية والحجاج وأضراب هؤلاء من ظلم وتقتيل حيث استحقوا ذلك من جرّاء خلافهم على الإمام (عليه السّلام)</w:t>
      </w:r>
      <w:r w:rsidR="00D80272">
        <w:rPr>
          <w:rtl/>
        </w:rPr>
        <w:t>،</w:t>
      </w:r>
      <w:r w:rsidRPr="000B39E1">
        <w:rPr>
          <w:rtl/>
        </w:rPr>
        <w:t xml:space="preserve"> فضرب لهم مثلاً بالمرأة الحامل وقد تمّ شهورها وأوشكت أن تضع أجهضت نفسها فسقط الجنين ميتاً</w:t>
      </w:r>
      <w:r w:rsidR="00D80272">
        <w:rPr>
          <w:rtl/>
        </w:rPr>
        <w:t>،</w:t>
      </w:r>
      <w:r w:rsidRPr="000B39E1">
        <w:rPr>
          <w:rtl/>
        </w:rPr>
        <w:t xml:space="preserve"> وكذلك حالهم</w:t>
      </w:r>
      <w:r w:rsidR="00D80272">
        <w:rPr>
          <w:rtl/>
        </w:rPr>
        <w:t>؛</w:t>
      </w:r>
      <w:r w:rsidRPr="000B39E1">
        <w:rPr>
          <w:rtl/>
        </w:rPr>
        <w:t xml:space="preserve"> لعدم استقامتهم على دين الإسلام</w:t>
      </w:r>
      <w:r w:rsidR="00D80272">
        <w:rPr>
          <w:rtl/>
        </w:rPr>
        <w:t>،</w:t>
      </w:r>
      <w:r w:rsidRPr="000B39E1">
        <w:rPr>
          <w:rtl/>
        </w:rPr>
        <w:t xml:space="preserve"> كيف وهم يحملون لإمامهم العداء وفحش القول حتى نسبوا إليه الكذب والبهتان</w:t>
      </w:r>
      <w:r w:rsidR="00D80272">
        <w:rPr>
          <w:rtl/>
        </w:rPr>
        <w:t>؟</w:t>
      </w:r>
      <w:r w:rsidRPr="000B39E1">
        <w:rPr>
          <w:rtl/>
        </w:rPr>
        <w:t>!</w:t>
      </w:r>
    </w:p>
    <w:p w:rsidR="00810AA9" w:rsidRPr="000B39E1" w:rsidRDefault="00810AA9" w:rsidP="00451BDA">
      <w:pPr>
        <w:pStyle w:val="libNormal"/>
        <w:rPr>
          <w:rtl/>
        </w:rPr>
      </w:pPr>
      <w:r w:rsidRPr="000B39E1">
        <w:rPr>
          <w:rtl/>
        </w:rPr>
        <w:t>يقول (عليه السّلام) لهم</w:t>
      </w:r>
      <w:r w:rsidR="00D80272">
        <w:rPr>
          <w:rtl/>
        </w:rPr>
        <w:t>:</w:t>
      </w:r>
      <w:r w:rsidRPr="000B39E1">
        <w:rPr>
          <w:rtl/>
        </w:rPr>
        <w:t xml:space="preserve"> كيف أكون كاذباً وأنا أوّل من آمن بالله والرسول (صلّى الله عليه وآله وسلّم)</w:t>
      </w:r>
      <w:r w:rsidR="00D80272">
        <w:rPr>
          <w:rtl/>
        </w:rPr>
        <w:t>؟</w:t>
      </w:r>
      <w:r w:rsidRPr="000B39E1">
        <w:rPr>
          <w:rtl/>
        </w:rPr>
        <w:t>! ولكنّكم</w:t>
      </w:r>
      <w:r w:rsidR="00D80272">
        <w:rPr>
          <w:rtl/>
        </w:rPr>
        <w:t xml:space="preserve"> - </w:t>
      </w:r>
      <w:r w:rsidRPr="000B39E1">
        <w:rPr>
          <w:rtl/>
        </w:rPr>
        <w:t>يا أهل العراق</w:t>
      </w:r>
      <w:r w:rsidR="00D80272">
        <w:rPr>
          <w:rtl/>
        </w:rPr>
        <w:t xml:space="preserve"> - </w:t>
      </w:r>
      <w:r w:rsidRPr="000B39E1">
        <w:rPr>
          <w:rtl/>
        </w:rPr>
        <w:t>أنتم غبتم عن اللهجة الصادقة وفقدتموها فنسبتم ذلك إليّ</w:t>
      </w:r>
      <w:r w:rsidR="00D80272">
        <w:rPr>
          <w:rtl/>
        </w:rPr>
        <w:t>،</w:t>
      </w:r>
      <w:r w:rsidRPr="000B39E1">
        <w:rPr>
          <w:rtl/>
        </w:rPr>
        <w:t xml:space="preserve"> وإنّما كلتُ لكم المعارف ومكارم الأخلاق كيلاً بلا عوض</w:t>
      </w:r>
      <w:r w:rsidR="00D80272">
        <w:rPr>
          <w:rtl/>
        </w:rPr>
        <w:t>،</w:t>
      </w:r>
      <w:r w:rsidRPr="000B39E1">
        <w:rPr>
          <w:rtl/>
        </w:rPr>
        <w:t xml:space="preserve"> لا أطلب عليها أجراً</w:t>
      </w:r>
      <w:r w:rsidR="00D80272">
        <w:rPr>
          <w:rtl/>
        </w:rPr>
        <w:t>،</w:t>
      </w:r>
      <w:r w:rsidRPr="000B39E1">
        <w:rPr>
          <w:rtl/>
        </w:rPr>
        <w:t xml:space="preserve"> لو كان لها وعاء من صدور نقيّة وقلوب طاهرة</w:t>
      </w:r>
      <w:r w:rsidR="00D80272">
        <w:rPr>
          <w:rtl/>
        </w:rPr>
        <w:t>،</w:t>
      </w:r>
      <w:r w:rsidRPr="000B39E1">
        <w:rPr>
          <w:rtl/>
        </w:rPr>
        <w:t xml:space="preserve"> وستعلمون نبأ كلّ ذلك وجزاء عملكم تجاه ما عانيتُ</w:t>
      </w:r>
      <w:r w:rsidR="00D80272">
        <w:rPr>
          <w:rtl/>
        </w:rPr>
        <w:t>.</w:t>
      </w:r>
      <w:r w:rsidRPr="000B39E1">
        <w:rPr>
          <w:rtl/>
        </w:rPr>
        <w:t>. أمر محتّم</w:t>
      </w:r>
      <w:r w:rsidR="00D80272">
        <w:rPr>
          <w:rtl/>
        </w:rPr>
        <w:t>.</w:t>
      </w:r>
    </w:p>
    <w:p w:rsidR="00810AA9" w:rsidRPr="000B39E1" w:rsidRDefault="00810AA9" w:rsidP="00451BDA">
      <w:pPr>
        <w:pStyle w:val="libNormal"/>
        <w:rPr>
          <w:rtl/>
        </w:rPr>
      </w:pPr>
      <w:r w:rsidRPr="000B39E1">
        <w:rPr>
          <w:rtl/>
        </w:rPr>
        <w:t>ومن المناسبة الشديدة لما هو عليه (عليه السّلام) ما جاء قبل</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0B39E1">
        <w:rPr>
          <w:rtl/>
        </w:rPr>
        <w:t>(1) سورة ص الآية 88.</w:t>
      </w:r>
    </w:p>
    <w:p w:rsidR="00810AA9" w:rsidRPr="0022184E" w:rsidRDefault="00810AA9" w:rsidP="0022184E">
      <w:pPr>
        <w:pStyle w:val="libFootnote0"/>
        <w:rPr>
          <w:rtl/>
        </w:rPr>
      </w:pPr>
      <w:r w:rsidRPr="000B39E1">
        <w:rPr>
          <w:rtl/>
        </w:rPr>
        <w:t>(2) ذكرناه في الأمثال السائرة.</w:t>
      </w:r>
    </w:p>
    <w:p w:rsidR="00810AA9" w:rsidRPr="0022184E" w:rsidRDefault="00810AA9" w:rsidP="0022184E">
      <w:pPr>
        <w:pStyle w:val="libFootnote0"/>
        <w:rPr>
          <w:rtl/>
        </w:rPr>
      </w:pPr>
      <w:r w:rsidRPr="000B39E1">
        <w:rPr>
          <w:rtl/>
        </w:rPr>
        <w:t>(3) النهج 6</w:t>
      </w:r>
      <w:r w:rsidR="00D80272">
        <w:rPr>
          <w:rtl/>
        </w:rPr>
        <w:t>:</w:t>
      </w:r>
      <w:r w:rsidRPr="000B39E1">
        <w:rPr>
          <w:rtl/>
        </w:rPr>
        <w:t xml:space="preserve"> 127 ط 70.</w:t>
      </w:r>
    </w:p>
    <w:p w:rsidR="00810AA9" w:rsidRDefault="00810AA9" w:rsidP="0022184E">
      <w:pPr>
        <w:pStyle w:val="libNormal"/>
      </w:pPr>
      <w:r>
        <w:rPr>
          <w:rtl/>
        </w:rPr>
        <w:br w:type="page"/>
      </w:r>
    </w:p>
    <w:p w:rsidR="00810AA9" w:rsidRPr="000B39E1" w:rsidRDefault="00810AA9" w:rsidP="00451BDA">
      <w:pPr>
        <w:pStyle w:val="libNormal"/>
        <w:rPr>
          <w:rtl/>
        </w:rPr>
      </w:pPr>
      <w:r w:rsidRPr="00451BDA">
        <w:rPr>
          <w:rtl/>
        </w:rPr>
        <w:t xml:space="preserve">الآية: </w:t>
      </w:r>
      <w:r w:rsidRPr="007C4A16">
        <w:rPr>
          <w:rStyle w:val="libAlaemChar"/>
          <w:rtl/>
        </w:rPr>
        <w:t>(</w:t>
      </w:r>
      <w:r w:rsidRPr="0022184E">
        <w:rPr>
          <w:rStyle w:val="libAieChar"/>
          <w:rFonts w:hint="cs"/>
          <w:rtl/>
        </w:rPr>
        <w:t>قُلْ مَا أَسْأَلُكُمْ عَلَيْهِ مِنْ أَجْرٍ وَمَا أَنَا مِنْ الْمُتَكَلِّفِينَ</w:t>
      </w:r>
      <w:r w:rsidRPr="007C4A16">
        <w:rPr>
          <w:rStyle w:val="libAlaemChar"/>
          <w:rtl/>
        </w:rPr>
        <w:t>)</w:t>
      </w:r>
      <w:r w:rsidR="00D80272" w:rsidRPr="00451BDA">
        <w:rPr>
          <w:rtl/>
        </w:rPr>
        <w:t>،</w:t>
      </w:r>
      <w:r w:rsidRPr="00451BDA">
        <w:rPr>
          <w:rtl/>
        </w:rPr>
        <w:t xml:space="preserve"> قد شابهت حالةُ الإمامِ النبيَّ (ص) مع القوم تماماً.</w:t>
      </w:r>
    </w:p>
    <w:p w:rsidR="00810AA9" w:rsidRDefault="00810AA9" w:rsidP="0022184E">
      <w:pPr>
        <w:pStyle w:val="libNormal"/>
      </w:pPr>
      <w:r>
        <w:rPr>
          <w:rtl/>
        </w:rPr>
        <w:br w:type="page"/>
      </w:r>
    </w:p>
    <w:p w:rsidR="00810AA9" w:rsidRPr="006D3B25" w:rsidRDefault="00810AA9" w:rsidP="006D3B25">
      <w:pPr>
        <w:pStyle w:val="libBold1"/>
        <w:rPr>
          <w:rtl/>
        </w:rPr>
      </w:pPr>
      <w:r w:rsidRPr="006D3B25">
        <w:rPr>
          <w:rtl/>
        </w:rPr>
        <w:t>5</w:t>
      </w:r>
      <w:r w:rsidR="00D80272" w:rsidRPr="006D3B25">
        <w:rPr>
          <w:rtl/>
        </w:rPr>
        <w:t xml:space="preserve"> - </w:t>
      </w:r>
      <w:bookmarkStart w:id="10" w:name="5_ـ_(إِنَّ_فِي_ذَلِكَ_لَعِبْرَةً_لِمَنْ_"/>
      <w:r w:rsidRPr="007C4A16">
        <w:rPr>
          <w:rStyle w:val="libAlaemChar"/>
          <w:rtl/>
        </w:rPr>
        <w:t>(</w:t>
      </w:r>
      <w:r w:rsidRPr="0022184E">
        <w:rPr>
          <w:rStyle w:val="libAieChar"/>
          <w:rtl/>
        </w:rPr>
        <w:t>إِنَّ فِي ذَلِكَ لَعِبْرَةً لِمَنْ يَخْشَى</w:t>
      </w:r>
      <w:r w:rsidRPr="007C4A16">
        <w:rPr>
          <w:rStyle w:val="libAlaemChar"/>
          <w:rtl/>
        </w:rPr>
        <w:t>)</w:t>
      </w:r>
      <w:bookmarkEnd w:id="10"/>
      <w:r w:rsidRPr="0022184E">
        <w:rPr>
          <w:rStyle w:val="libAieChar"/>
          <w:rtl/>
        </w:rPr>
        <w:t xml:space="preserve"> </w:t>
      </w:r>
      <w:r w:rsidRPr="0022184E">
        <w:rPr>
          <w:rStyle w:val="libFootnotenumChar"/>
          <w:rtl/>
        </w:rPr>
        <w:t>(1)</w:t>
      </w:r>
      <w:r w:rsidR="00D80272" w:rsidRPr="007C4A16">
        <w:rPr>
          <w:rStyle w:val="libNormalChar"/>
          <w:rtl/>
        </w:rPr>
        <w:t>.</w:t>
      </w:r>
    </w:p>
    <w:p w:rsidR="00810AA9" w:rsidRPr="000B39E1" w:rsidRDefault="00810AA9" w:rsidP="00451BDA">
      <w:pPr>
        <w:pStyle w:val="libNormal"/>
        <w:rPr>
          <w:rtl/>
        </w:rPr>
      </w:pPr>
      <w:r w:rsidRPr="000B39E1">
        <w:rPr>
          <w:rtl/>
        </w:rPr>
        <w:t>تمثّل بها الإمام (عليه السّلام) لمن اعتبر من خلق السماوات والأرض وخشي من الله تعالى في خطبة له بهذا الصدد:</w:t>
      </w:r>
    </w:p>
    <w:p w:rsidR="00810AA9" w:rsidRPr="006D3B25" w:rsidRDefault="00810AA9" w:rsidP="006D3B25">
      <w:pPr>
        <w:pStyle w:val="libNormal"/>
        <w:rPr>
          <w:rtl/>
        </w:rPr>
      </w:pPr>
      <w:r w:rsidRPr="006D3B25">
        <w:rPr>
          <w:rtl/>
        </w:rPr>
        <w:t>(وكَانَ مِنِ اقْتِدَارِ جَبَرُوتِهِ</w:t>
      </w:r>
      <w:r w:rsidR="00D80272" w:rsidRPr="006D3B25">
        <w:rPr>
          <w:rtl/>
        </w:rPr>
        <w:t>،</w:t>
      </w:r>
      <w:r w:rsidRPr="006D3B25">
        <w:rPr>
          <w:rtl/>
        </w:rPr>
        <w:t xml:space="preserve"> وبَدِيعِ لَطَائِفِ صَنْعَتِهِ</w:t>
      </w:r>
      <w:r w:rsidR="00D80272" w:rsidRPr="006D3B25">
        <w:rPr>
          <w:rtl/>
        </w:rPr>
        <w:t>،</w:t>
      </w:r>
      <w:r w:rsidRPr="006D3B25">
        <w:rPr>
          <w:rtl/>
        </w:rPr>
        <w:t xml:space="preserve"> أَنْ جَعَلَ مِنْ مَاءِ الْبَحْرِ الزَّاخِرِ الْمُتَرَاكِمِ الْمُتَقَاصِفِ يَبَساً جَامِداً</w:t>
      </w:r>
      <w:r w:rsidR="00D80272" w:rsidRPr="006D3B25">
        <w:rPr>
          <w:rtl/>
        </w:rPr>
        <w:t>،</w:t>
      </w:r>
      <w:r w:rsidRPr="006D3B25">
        <w:rPr>
          <w:rtl/>
        </w:rPr>
        <w:t xml:space="preserve"> ثُمَّ فَطَرَ مِنْهُ أَطْبَاقاً فَفَتَقَهَا سَبْعَ سَمَاوَاتٍ بَعْدَ ارْتِتَاقِهَا</w:t>
      </w:r>
      <w:r w:rsidR="00D80272" w:rsidRPr="006D3B25">
        <w:rPr>
          <w:rtl/>
        </w:rPr>
        <w:t>.</w:t>
      </w:r>
      <w:r w:rsidRPr="006D3B25">
        <w:rPr>
          <w:rtl/>
        </w:rPr>
        <w:t>.. فَسُبْحَانَ مَنْ أَمْسَكَهَا بَعْدَ مَوَجَانِ مِيَاهِهَا وأَجْمَدَهَا بَعْدَ رُطُوبَةِ أَكْنَافِهَا</w:t>
      </w:r>
      <w:r w:rsidR="00D80272" w:rsidRPr="006D3B25">
        <w:rPr>
          <w:rtl/>
        </w:rPr>
        <w:t>.</w:t>
      </w:r>
      <w:r w:rsidRPr="006D3B25">
        <w:rPr>
          <w:rtl/>
        </w:rPr>
        <w:t xml:space="preserve">.. </w:t>
      </w:r>
      <w:r w:rsidRPr="007C4A16">
        <w:rPr>
          <w:rStyle w:val="libAlaemChar"/>
          <w:rtl/>
        </w:rPr>
        <w:t>(</w:t>
      </w:r>
      <w:r w:rsidRPr="0022184E">
        <w:rPr>
          <w:rStyle w:val="libAieChar"/>
          <w:rtl/>
        </w:rPr>
        <w:t>إِنَّ فِي ذَلِكَ لَعِبْرَةً لِمَنْ يَخْشَى</w:t>
      </w:r>
      <w:r w:rsidRPr="007C4A16">
        <w:rPr>
          <w:rStyle w:val="libAlaemChar"/>
          <w:rtl/>
        </w:rPr>
        <w:t>)</w:t>
      </w:r>
      <w:r w:rsidRPr="006D3B25">
        <w:rPr>
          <w:rtl/>
        </w:rPr>
        <w:t xml:space="preserve">) </w:t>
      </w:r>
      <w:r w:rsidRPr="0022184E">
        <w:rPr>
          <w:rStyle w:val="libFootnotenumChar"/>
          <w:rtl/>
        </w:rPr>
        <w:t>(2)</w:t>
      </w:r>
      <w:r w:rsidR="00D80272" w:rsidRPr="007C4A16">
        <w:rPr>
          <w:rtl/>
        </w:rPr>
        <w:t>.</w:t>
      </w:r>
    </w:p>
    <w:p w:rsidR="00810AA9" w:rsidRPr="000B39E1" w:rsidRDefault="00810AA9" w:rsidP="00451BDA">
      <w:pPr>
        <w:pStyle w:val="libNormal"/>
        <w:rPr>
          <w:rtl/>
        </w:rPr>
      </w:pPr>
      <w:r w:rsidRPr="00451BDA">
        <w:rPr>
          <w:rtl/>
        </w:rPr>
        <w:t>والآية نزلت في فرعون ومن شاكله في دعواه الباطلة حيث حكى عنه</w:t>
      </w:r>
      <w:r w:rsidR="00D80272" w:rsidRPr="00451BDA">
        <w:rPr>
          <w:rtl/>
        </w:rPr>
        <w:t>:</w:t>
      </w:r>
      <w:r w:rsidRPr="00451BDA">
        <w:rPr>
          <w:rtl/>
        </w:rPr>
        <w:t xml:space="preserve"> </w:t>
      </w:r>
      <w:r w:rsidRPr="007C4A16">
        <w:rPr>
          <w:rStyle w:val="libAlaemChar"/>
          <w:rtl/>
        </w:rPr>
        <w:t>(</w:t>
      </w:r>
      <w:r w:rsidRPr="0022184E">
        <w:rPr>
          <w:rStyle w:val="libAieChar"/>
          <w:rFonts w:hint="cs"/>
          <w:rtl/>
        </w:rPr>
        <w:t>فَقَالَ أَنَا رَبُّكُمُ الأَعْلَى * فَأَخَذَهُ اللَّهُ نَكَالَ الآخِرَةِ وَالأُولَى</w:t>
      </w:r>
      <w:r w:rsidRPr="007C4A16">
        <w:rPr>
          <w:rStyle w:val="libAlaemChar"/>
          <w:rtl/>
        </w:rPr>
        <w:t>)</w:t>
      </w:r>
      <w:r w:rsidRPr="0022184E">
        <w:rPr>
          <w:rStyle w:val="libFootnotenumChar"/>
          <w:rtl/>
        </w:rPr>
        <w:t>(3)</w:t>
      </w:r>
      <w:r w:rsidR="00D80272" w:rsidRPr="007C4A16">
        <w:rPr>
          <w:rtl/>
        </w:rPr>
        <w:t>.</w:t>
      </w:r>
    </w:p>
    <w:p w:rsidR="00810AA9" w:rsidRPr="000B39E1" w:rsidRDefault="00810AA9" w:rsidP="00451BDA">
      <w:pPr>
        <w:pStyle w:val="libNormal"/>
        <w:rPr>
          <w:rtl/>
        </w:rPr>
      </w:pPr>
      <w:r w:rsidRPr="00451BDA">
        <w:rPr>
          <w:rtl/>
        </w:rPr>
        <w:t>ومن ذلك يظهر وجه الفرق لمورد الآية وما يقصده الإمام (عليه السّلام)</w:t>
      </w:r>
      <w:r w:rsidR="00D80272" w:rsidRPr="00451BDA">
        <w:rPr>
          <w:rtl/>
        </w:rPr>
        <w:t>،</w:t>
      </w:r>
      <w:r w:rsidRPr="00451BDA">
        <w:rPr>
          <w:rtl/>
        </w:rPr>
        <w:t xml:space="preserve"> ولكنّ الذي يجمع بينهما الناحية المشتركة المسبّبة لخشية المعتبر إذا نظر بعين الاعتبار إلى فرعون وما حلّ به من النكال خاف أن يكون كما كان</w:t>
      </w:r>
      <w:r w:rsidR="00D80272" w:rsidRPr="00451BDA">
        <w:rPr>
          <w:rtl/>
        </w:rPr>
        <w:t>،</w:t>
      </w:r>
      <w:r w:rsidRPr="00451BDA">
        <w:rPr>
          <w:rtl/>
        </w:rPr>
        <w:t xml:space="preserve"> كما أنه لو تفكّر في هذا الصنع العجيب الذي تحار فيه العقول</w:t>
      </w:r>
      <w:r w:rsidR="00D80272" w:rsidRPr="00451BDA">
        <w:rPr>
          <w:rtl/>
        </w:rPr>
        <w:t>،</w:t>
      </w:r>
      <w:r w:rsidRPr="00451BDA">
        <w:rPr>
          <w:rtl/>
        </w:rPr>
        <w:t xml:space="preserve"> وهو إيجاد السماوات والأرض من الماء الذي جعل كلّ شيء حيّ منه</w:t>
      </w:r>
      <w:r w:rsidR="00D80272" w:rsidRPr="00451BDA">
        <w:rPr>
          <w:rtl/>
        </w:rPr>
        <w:t>،</w:t>
      </w:r>
      <w:r w:rsidRPr="00451BDA">
        <w:rPr>
          <w:rtl/>
        </w:rPr>
        <w:t xml:space="preserve"> أتته الخشية الموجبة للقيام بالعبوديّة له تعالى</w:t>
      </w:r>
      <w:r w:rsidR="00D80272" w:rsidRPr="00451BDA">
        <w:rPr>
          <w:rtl/>
        </w:rPr>
        <w:t>.</w:t>
      </w:r>
      <w:r w:rsidRPr="00451BDA">
        <w:rPr>
          <w:rtl/>
        </w:rPr>
        <w:t xml:space="preserve"> فالمشار إليه بكلمة</w:t>
      </w:r>
      <w:r w:rsidRPr="006D3B25">
        <w:rPr>
          <w:rStyle w:val="libBold2Char"/>
          <w:rtl/>
        </w:rPr>
        <w:t>‌</w:t>
      </w:r>
      <w:r w:rsidRPr="0022184E">
        <w:rPr>
          <w:rStyle w:val="libAieChar"/>
          <w:rtl/>
        </w:rPr>
        <w:t xml:space="preserve"> </w:t>
      </w:r>
      <w:r w:rsidRPr="007C4A16">
        <w:rPr>
          <w:rStyle w:val="libAlaemChar"/>
          <w:rtl/>
        </w:rPr>
        <w:t>(</w:t>
      </w:r>
      <w:r w:rsidRPr="0022184E">
        <w:rPr>
          <w:rStyle w:val="libAieChar"/>
          <w:rtl/>
        </w:rPr>
        <w:t>ذَلِكَ</w:t>
      </w:r>
      <w:r w:rsidRPr="007C4A16">
        <w:rPr>
          <w:rStyle w:val="libAlaemChar"/>
          <w:rtl/>
        </w:rPr>
        <w:t>)</w:t>
      </w:r>
      <w:r w:rsidRPr="006D3B25">
        <w:rPr>
          <w:rStyle w:val="libBold2Char"/>
          <w:rtl/>
        </w:rPr>
        <w:t xml:space="preserve"> </w:t>
      </w:r>
      <w:r w:rsidRPr="00451BDA">
        <w:rPr>
          <w:rtl/>
        </w:rPr>
        <w:t>في الآية شيء وفي كلام الإمام (عليه السّلام) شيء</w:t>
      </w:r>
      <w:r w:rsidR="00D80272" w:rsidRPr="00451BDA">
        <w:rPr>
          <w:rtl/>
        </w:rPr>
        <w:t>،</w:t>
      </w:r>
      <w:r w:rsidRPr="00451BDA">
        <w:rPr>
          <w:rtl/>
        </w:rPr>
        <w:t xml:space="preserve"> والجامع بينهما إيراث الخوف والخشية</w:t>
      </w:r>
      <w:r w:rsidR="00D80272" w:rsidRPr="00451BDA">
        <w:rPr>
          <w:rtl/>
        </w:rPr>
        <w:t>؛</w:t>
      </w:r>
      <w:r w:rsidRPr="00451BDA">
        <w:rPr>
          <w:rtl/>
        </w:rPr>
        <w:t xml:space="preserve"> وهو الغرض من التمثيل بالآية</w:t>
      </w:r>
      <w:r w:rsidR="00D80272" w:rsidRPr="00451BDA">
        <w:rPr>
          <w:rtl/>
        </w:rPr>
        <w:t>،</w:t>
      </w:r>
      <w:r w:rsidRPr="006D3B25">
        <w:rPr>
          <w:rtl/>
        </w:rPr>
        <w:t xml:space="preserve"> كما أنّ الاعتبار بهذا أو بذاك والتفكير فيهما العلة المشتركة في تحقيق</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0B39E1">
        <w:rPr>
          <w:rtl/>
        </w:rPr>
        <w:t>(1) سورة النازعات الآية 26.</w:t>
      </w:r>
    </w:p>
    <w:p w:rsidR="00810AA9" w:rsidRPr="0022184E" w:rsidRDefault="00810AA9" w:rsidP="0022184E">
      <w:pPr>
        <w:pStyle w:val="libFootnote0"/>
        <w:rPr>
          <w:rtl/>
        </w:rPr>
      </w:pPr>
      <w:r w:rsidRPr="000B39E1">
        <w:rPr>
          <w:rtl/>
        </w:rPr>
        <w:t>(2) النهج 11</w:t>
      </w:r>
      <w:r w:rsidR="00D80272">
        <w:rPr>
          <w:rtl/>
        </w:rPr>
        <w:t>:</w:t>
      </w:r>
      <w:r w:rsidRPr="000B39E1">
        <w:rPr>
          <w:rtl/>
        </w:rPr>
        <w:t xml:space="preserve"> 51 ط 204.</w:t>
      </w:r>
    </w:p>
    <w:p w:rsidR="00810AA9" w:rsidRPr="0022184E" w:rsidRDefault="00810AA9" w:rsidP="0022184E">
      <w:pPr>
        <w:pStyle w:val="libFootnote0"/>
        <w:rPr>
          <w:rtl/>
        </w:rPr>
      </w:pPr>
      <w:r w:rsidRPr="000B39E1">
        <w:rPr>
          <w:rtl/>
        </w:rPr>
        <w:t>(3) سورة النازعات الآية 24</w:t>
      </w:r>
      <w:r w:rsidR="00D80272">
        <w:rPr>
          <w:rtl/>
        </w:rPr>
        <w:t xml:space="preserve"> - </w:t>
      </w:r>
      <w:r w:rsidRPr="000B39E1">
        <w:rPr>
          <w:rtl/>
        </w:rPr>
        <w:t>25.</w:t>
      </w:r>
    </w:p>
    <w:p w:rsidR="00810AA9" w:rsidRDefault="00810AA9" w:rsidP="0022184E">
      <w:pPr>
        <w:pStyle w:val="libNormal"/>
      </w:pPr>
      <w:r>
        <w:rPr>
          <w:rtl/>
        </w:rPr>
        <w:br w:type="page"/>
      </w:r>
    </w:p>
    <w:p w:rsidR="00810AA9" w:rsidRPr="000B39E1" w:rsidRDefault="00810AA9" w:rsidP="00451BDA">
      <w:pPr>
        <w:pStyle w:val="libNormal"/>
        <w:rPr>
          <w:rtl/>
        </w:rPr>
      </w:pPr>
      <w:r w:rsidRPr="000B39E1">
        <w:rPr>
          <w:rtl/>
        </w:rPr>
        <w:t>الغرض المنشود</w:t>
      </w:r>
      <w:r w:rsidR="00D80272">
        <w:rPr>
          <w:rtl/>
        </w:rPr>
        <w:t>،</w:t>
      </w:r>
      <w:r w:rsidRPr="000B39E1">
        <w:rPr>
          <w:rtl/>
        </w:rPr>
        <w:t xml:space="preserve"> ومن هنا ساغ التمثيل للجميع إذا روعيت العلّة المحقّقة للغرض في ذلك.</w:t>
      </w:r>
    </w:p>
    <w:p w:rsidR="00810AA9" w:rsidRDefault="00810AA9" w:rsidP="0022184E">
      <w:pPr>
        <w:pStyle w:val="libNormal"/>
      </w:pPr>
      <w:r>
        <w:rPr>
          <w:rtl/>
        </w:rPr>
        <w:br w:type="page"/>
      </w:r>
    </w:p>
    <w:p w:rsidR="00810AA9" w:rsidRPr="00D80272" w:rsidRDefault="00810AA9" w:rsidP="0022184E">
      <w:pPr>
        <w:pStyle w:val="Heading2Center"/>
        <w:rPr>
          <w:rtl/>
        </w:rPr>
      </w:pPr>
      <w:bookmarkStart w:id="11" w:name="الأمثال_السائرة_،_وغير_السائرة"/>
      <w:bookmarkStart w:id="12" w:name="_Toc431282252"/>
      <w:r w:rsidRPr="000B39E1">
        <w:rPr>
          <w:rtl/>
        </w:rPr>
        <w:t>الأمثال السائرة</w:t>
      </w:r>
      <w:r w:rsidR="00D80272">
        <w:rPr>
          <w:rtl/>
        </w:rPr>
        <w:t>،</w:t>
      </w:r>
      <w:r w:rsidRPr="000B39E1">
        <w:rPr>
          <w:rtl/>
        </w:rPr>
        <w:t xml:space="preserve"> وغير السائرة</w:t>
      </w:r>
      <w:bookmarkEnd w:id="11"/>
      <w:bookmarkEnd w:id="12"/>
    </w:p>
    <w:p w:rsidR="00810AA9" w:rsidRPr="006D3B25" w:rsidRDefault="00810AA9" w:rsidP="0022184E">
      <w:pPr>
        <w:pStyle w:val="libBold1"/>
        <w:rPr>
          <w:rtl/>
        </w:rPr>
      </w:pPr>
      <w:r w:rsidRPr="000B39E1">
        <w:rPr>
          <w:rtl/>
        </w:rPr>
        <w:t>الموزّعة على أبواب الحروف</w:t>
      </w:r>
      <w:r w:rsidR="00D80272">
        <w:rPr>
          <w:rtl/>
        </w:rPr>
        <w:t>:</w:t>
      </w:r>
    </w:p>
    <w:p w:rsidR="00810AA9" w:rsidRPr="00D80272" w:rsidRDefault="00810AA9" w:rsidP="0022184E">
      <w:pPr>
        <w:pStyle w:val="Heading3Center"/>
        <w:rPr>
          <w:rtl/>
        </w:rPr>
      </w:pPr>
      <w:bookmarkStart w:id="13" w:name="_Toc431282253"/>
      <w:r w:rsidRPr="000B39E1">
        <w:rPr>
          <w:rtl/>
        </w:rPr>
        <w:t>باب الهمزة</w:t>
      </w:r>
      <w:r w:rsidR="00D80272">
        <w:rPr>
          <w:rtl/>
        </w:rPr>
        <w:t>:</w:t>
      </w:r>
      <w:bookmarkEnd w:id="13"/>
    </w:p>
    <w:p w:rsidR="00810AA9" w:rsidRDefault="00810AA9" w:rsidP="0022184E">
      <w:pPr>
        <w:pStyle w:val="libNormal"/>
      </w:pPr>
      <w:r>
        <w:rPr>
          <w:rtl/>
        </w:rPr>
        <w:br w:type="page"/>
      </w:r>
    </w:p>
    <w:p w:rsidR="00810AA9" w:rsidRDefault="00810AA9" w:rsidP="0022184E">
      <w:pPr>
        <w:pStyle w:val="libNormal"/>
      </w:pPr>
      <w:r>
        <w:rPr>
          <w:rtl/>
        </w:rPr>
        <w:br w:type="page"/>
      </w:r>
    </w:p>
    <w:p w:rsidR="00810AA9" w:rsidRPr="006D3B25" w:rsidRDefault="00810AA9" w:rsidP="006D3B25">
      <w:pPr>
        <w:pStyle w:val="libBold1"/>
        <w:rPr>
          <w:rtl/>
        </w:rPr>
      </w:pPr>
      <w:r w:rsidRPr="000B39E1">
        <w:rPr>
          <w:rtl/>
        </w:rPr>
        <w:t>الهمزة مع الألف</w:t>
      </w:r>
      <w:r w:rsidR="00D80272">
        <w:rPr>
          <w:rtl/>
        </w:rPr>
        <w:t>:</w:t>
      </w:r>
    </w:p>
    <w:p w:rsidR="00810AA9" w:rsidRPr="006D3B25" w:rsidRDefault="00810AA9" w:rsidP="006D3B25">
      <w:pPr>
        <w:pStyle w:val="libBold1"/>
        <w:rPr>
          <w:rtl/>
        </w:rPr>
      </w:pPr>
      <w:bookmarkStart w:id="14" w:name="1_ـ_آخرُ_الدّواء_الكيّ"/>
      <w:r w:rsidRPr="006D3B25">
        <w:rPr>
          <w:rtl/>
        </w:rPr>
        <w:t>1</w:t>
      </w:r>
      <w:r w:rsidR="00D80272" w:rsidRPr="006D3B25">
        <w:rPr>
          <w:rtl/>
        </w:rPr>
        <w:t xml:space="preserve"> - </w:t>
      </w:r>
      <w:r w:rsidRPr="006D3B25">
        <w:rPr>
          <w:rtl/>
        </w:rPr>
        <w:t>آخرُ الدّواء الكيّ</w:t>
      </w:r>
      <w:bookmarkEnd w:id="14"/>
      <w:r w:rsidRPr="006D3B25">
        <w:rPr>
          <w:rtl/>
        </w:rPr>
        <w:t xml:space="preserve"> </w:t>
      </w:r>
      <w:r w:rsidRPr="0022184E">
        <w:rPr>
          <w:rStyle w:val="libFootnotenumChar"/>
          <w:rtl/>
        </w:rPr>
        <w:t>(1)</w:t>
      </w:r>
      <w:r w:rsidR="00D80272" w:rsidRPr="007C4A16">
        <w:rPr>
          <w:rStyle w:val="libNormalChar"/>
          <w:rtl/>
        </w:rPr>
        <w:t>.</w:t>
      </w:r>
    </w:p>
    <w:p w:rsidR="00810AA9" w:rsidRPr="000B39E1" w:rsidRDefault="00810AA9" w:rsidP="00451BDA">
      <w:pPr>
        <w:pStyle w:val="libNormal"/>
        <w:rPr>
          <w:rtl/>
        </w:rPr>
      </w:pPr>
      <w:r w:rsidRPr="00451BDA">
        <w:rPr>
          <w:rtl/>
        </w:rPr>
        <w:t>تمثّل به (عليه السّلام) في كتاب له جواباً لقوم سألوه عقاب من أجلب على عثمان بعد ما بويع</w:t>
      </w:r>
      <w:r w:rsidR="00D80272" w:rsidRPr="00451BDA">
        <w:rPr>
          <w:rtl/>
        </w:rPr>
        <w:t>:</w:t>
      </w:r>
      <w:r w:rsidRPr="00451BDA">
        <w:rPr>
          <w:rtl/>
        </w:rPr>
        <w:t xml:space="preserve"> </w:t>
      </w:r>
      <w:r w:rsidRPr="006D3B25">
        <w:rPr>
          <w:rtl/>
        </w:rPr>
        <w:t>(يَا إِخْوَتَاهْ إِنِّي لَسْتُ أَجْهَلُ مَا تَعْلَمُونَ</w:t>
      </w:r>
      <w:r w:rsidR="00D80272" w:rsidRPr="006D3B25">
        <w:rPr>
          <w:rtl/>
        </w:rPr>
        <w:t>.</w:t>
      </w:r>
      <w:r w:rsidRPr="006D3B25">
        <w:rPr>
          <w:rtl/>
        </w:rPr>
        <w:t>.. وسَأُمْسِكُ الأمْرَ مَا اسْتَمْسَكَ</w:t>
      </w:r>
      <w:r w:rsidR="00D80272" w:rsidRPr="006D3B25">
        <w:rPr>
          <w:rtl/>
        </w:rPr>
        <w:t>،</w:t>
      </w:r>
      <w:r w:rsidRPr="006D3B25">
        <w:rPr>
          <w:rtl/>
        </w:rPr>
        <w:t xml:space="preserve"> وإِذَا لَمْ أَجِدْ بُدّاً فَـ "آخِرُ الدَّوَاءِ الْكَيُّ")</w:t>
      </w:r>
      <w:r w:rsidR="00D80272" w:rsidRPr="006D3B25">
        <w:rPr>
          <w:rtl/>
        </w:rPr>
        <w:t>.</w:t>
      </w:r>
    </w:p>
    <w:p w:rsidR="00810AA9" w:rsidRPr="000B39E1" w:rsidRDefault="00810AA9" w:rsidP="00451BDA">
      <w:pPr>
        <w:pStyle w:val="libNormal"/>
        <w:rPr>
          <w:rtl/>
        </w:rPr>
      </w:pPr>
      <w:r w:rsidRPr="00451BDA">
        <w:rPr>
          <w:rtl/>
        </w:rPr>
        <w:t>(لأنه إنّما يقدم عليه بعد أن لا ينفع كلّ دواء</w:t>
      </w:r>
      <w:r w:rsidR="00D80272" w:rsidRPr="00451BDA">
        <w:rPr>
          <w:rtl/>
        </w:rPr>
        <w:t>.</w:t>
      </w:r>
      <w:r w:rsidRPr="00451BDA">
        <w:rPr>
          <w:rtl/>
        </w:rPr>
        <w:t>.. أي إذا أعضل وأبى قبول كلّ دواء حُسم بالكيّ)</w:t>
      </w:r>
      <w:r w:rsidRPr="007C4A16">
        <w:rPr>
          <w:rtl/>
        </w:rPr>
        <w:t xml:space="preserve"> </w:t>
      </w:r>
      <w:r w:rsidRPr="0022184E">
        <w:rPr>
          <w:rStyle w:val="libFootnotenumChar"/>
          <w:rtl/>
        </w:rPr>
        <w:t>(2)</w:t>
      </w:r>
      <w:r w:rsidR="00D80272" w:rsidRPr="00451BDA">
        <w:rPr>
          <w:rtl/>
        </w:rPr>
        <w:t>،</w:t>
      </w:r>
      <w:r w:rsidRPr="00451BDA">
        <w:rPr>
          <w:rtl/>
        </w:rPr>
        <w:t xml:space="preserve"> وقيل</w:t>
      </w:r>
      <w:r w:rsidR="00D80272" w:rsidRPr="00451BDA">
        <w:rPr>
          <w:rtl/>
        </w:rPr>
        <w:t>:</w:t>
      </w:r>
      <w:r w:rsidRPr="00451BDA">
        <w:rPr>
          <w:rtl/>
        </w:rPr>
        <w:t xml:space="preserve"> (آخر الدواء الكيّ)</w:t>
      </w:r>
      <w:r w:rsidR="00D80272" w:rsidRPr="00451BDA">
        <w:rPr>
          <w:rtl/>
        </w:rPr>
        <w:t>.</w:t>
      </w:r>
      <w:r w:rsidRPr="00451BDA">
        <w:rPr>
          <w:rtl/>
        </w:rPr>
        <w:t xml:space="preserve"> وردّ أنّه من غلط العامّة إذ الكيّ ليس من الداء ليكون آخره</w:t>
      </w:r>
      <w:r w:rsidR="00D80272" w:rsidRPr="00451BDA">
        <w:rPr>
          <w:rtl/>
        </w:rPr>
        <w:t>،</w:t>
      </w:r>
      <w:r w:rsidRPr="00451BDA">
        <w:rPr>
          <w:rtl/>
        </w:rPr>
        <w:t xml:space="preserve"> قيل</w:t>
      </w:r>
      <w:r w:rsidR="00D80272" w:rsidRPr="00451BDA">
        <w:rPr>
          <w:rtl/>
        </w:rPr>
        <w:t>:</w:t>
      </w:r>
      <w:r w:rsidRPr="00451BDA">
        <w:rPr>
          <w:rtl/>
        </w:rPr>
        <w:t xml:space="preserve"> أوّل من قال المثل لقمان بن عاد في قصّة امرأة غازلت رجلاً تزعمه أخاها حتى لقى لقمان زوجها</w:t>
      </w:r>
      <w:r w:rsidR="00D80272" w:rsidRPr="00451BDA">
        <w:rPr>
          <w:rtl/>
        </w:rPr>
        <w:t xml:space="preserve"> - </w:t>
      </w:r>
      <w:r w:rsidRPr="00451BDA">
        <w:rPr>
          <w:rtl/>
        </w:rPr>
        <w:t>اسمه هانئ</w:t>
      </w:r>
      <w:r w:rsidR="00D80272" w:rsidRPr="00451BDA">
        <w:rPr>
          <w:rtl/>
        </w:rPr>
        <w:t xml:space="preserve"> - </w:t>
      </w:r>
      <w:r w:rsidRPr="00451BDA">
        <w:rPr>
          <w:rtl/>
        </w:rPr>
        <w:t>يسوق إبله ويقول:</w:t>
      </w:r>
    </w:p>
    <w:tbl>
      <w:tblPr>
        <w:tblStyle w:val="TableGrid"/>
        <w:bidiVisual/>
        <w:tblW w:w="4562" w:type="pct"/>
        <w:tblInd w:w="384" w:type="dxa"/>
        <w:tblLook w:val="01E0"/>
      </w:tblPr>
      <w:tblGrid>
        <w:gridCol w:w="3536"/>
        <w:gridCol w:w="272"/>
        <w:gridCol w:w="3502"/>
      </w:tblGrid>
      <w:tr w:rsidR="007D4544" w:rsidTr="007D4544">
        <w:trPr>
          <w:trHeight w:val="350"/>
        </w:trPr>
        <w:tc>
          <w:tcPr>
            <w:tcW w:w="3536" w:type="dxa"/>
            <w:shd w:val="clear" w:color="auto" w:fill="auto"/>
          </w:tcPr>
          <w:p w:rsidR="007D4544" w:rsidRDefault="007D4544" w:rsidP="007D4544">
            <w:pPr>
              <w:pStyle w:val="libPoem"/>
            </w:pPr>
            <w:r w:rsidRPr="000B39E1">
              <w:rPr>
                <w:rtl/>
              </w:rPr>
              <w:t>روحي إلى الحيّ فإنّ نفسي</w:t>
            </w:r>
            <w:r w:rsidRPr="00725071">
              <w:rPr>
                <w:rStyle w:val="libPoemTiniChar0"/>
                <w:rtl/>
              </w:rPr>
              <w:br/>
              <w:t> </w:t>
            </w:r>
          </w:p>
        </w:tc>
        <w:tc>
          <w:tcPr>
            <w:tcW w:w="272" w:type="dxa"/>
            <w:shd w:val="clear" w:color="auto" w:fill="auto"/>
          </w:tcPr>
          <w:p w:rsidR="007D4544" w:rsidRDefault="007D4544" w:rsidP="007D4544">
            <w:pPr>
              <w:pStyle w:val="libPoem"/>
              <w:rPr>
                <w:rtl/>
              </w:rPr>
            </w:pPr>
          </w:p>
        </w:tc>
        <w:tc>
          <w:tcPr>
            <w:tcW w:w="3502" w:type="dxa"/>
            <w:shd w:val="clear" w:color="auto" w:fill="auto"/>
          </w:tcPr>
          <w:p w:rsidR="007D4544" w:rsidRDefault="007D4544" w:rsidP="007D4544">
            <w:pPr>
              <w:pStyle w:val="libPoem"/>
            </w:pPr>
            <w:r w:rsidRPr="000B39E1">
              <w:rPr>
                <w:rtl/>
              </w:rPr>
              <w:t>رهينة فيهم بخير عرس</w:t>
            </w:r>
            <w:r w:rsidRPr="00725071">
              <w:rPr>
                <w:rStyle w:val="libPoemTiniChar0"/>
                <w:rtl/>
              </w:rPr>
              <w:br/>
              <w:t> </w:t>
            </w:r>
          </w:p>
        </w:tc>
      </w:tr>
      <w:tr w:rsidR="007D4544" w:rsidTr="007D4544">
        <w:tblPrEx>
          <w:tblLook w:val="04A0"/>
        </w:tblPrEx>
        <w:trPr>
          <w:trHeight w:val="350"/>
        </w:trPr>
        <w:tc>
          <w:tcPr>
            <w:tcW w:w="3536" w:type="dxa"/>
          </w:tcPr>
          <w:p w:rsidR="007D4544" w:rsidRDefault="007D4544" w:rsidP="007D4544">
            <w:pPr>
              <w:pStyle w:val="libPoem"/>
            </w:pPr>
            <w:r w:rsidRPr="000B39E1">
              <w:rPr>
                <w:rtl/>
              </w:rPr>
              <w:t>حسّانة المقلة ذات أنس</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sidRPr="000B39E1">
              <w:rPr>
                <w:rtl/>
              </w:rPr>
              <w:t>لا يشتري اليوم لها بأمس</w:t>
            </w:r>
            <w:r w:rsidRPr="00725071">
              <w:rPr>
                <w:rStyle w:val="libPoemTiniChar0"/>
                <w:rtl/>
              </w:rPr>
              <w:br/>
              <w:t> </w:t>
            </w:r>
          </w:p>
        </w:tc>
      </w:tr>
    </w:tbl>
    <w:p w:rsidR="00810AA9" w:rsidRPr="000B39E1" w:rsidRDefault="00810AA9" w:rsidP="00451BDA">
      <w:pPr>
        <w:pStyle w:val="libNormal"/>
        <w:rPr>
          <w:rtl/>
        </w:rPr>
      </w:pPr>
      <w:r w:rsidRPr="000B39E1">
        <w:rPr>
          <w:rtl/>
        </w:rPr>
        <w:t>فهتف به لقمان</w:t>
      </w:r>
      <w:r w:rsidR="00D80272">
        <w:rPr>
          <w:rtl/>
        </w:rPr>
        <w:t>:</w:t>
      </w:r>
      <w:r w:rsidRPr="000B39E1">
        <w:rPr>
          <w:rtl/>
        </w:rPr>
        <w:t xml:space="preserve"> يا هانئ</w:t>
      </w:r>
      <w:r w:rsidR="00D80272">
        <w:rPr>
          <w:rtl/>
        </w:rPr>
        <w:t>!</w:t>
      </w:r>
      <w:r w:rsidRPr="000B39E1">
        <w:rPr>
          <w:rtl/>
        </w:rPr>
        <w:t xml:space="preserve"> وقال:</w:t>
      </w:r>
    </w:p>
    <w:tbl>
      <w:tblPr>
        <w:tblStyle w:val="TableGrid"/>
        <w:bidiVisual/>
        <w:tblW w:w="4562" w:type="pct"/>
        <w:tblInd w:w="384" w:type="dxa"/>
        <w:tblLook w:val="01E0"/>
      </w:tblPr>
      <w:tblGrid>
        <w:gridCol w:w="3536"/>
        <w:gridCol w:w="272"/>
        <w:gridCol w:w="3502"/>
      </w:tblGrid>
      <w:tr w:rsidR="007D4544" w:rsidTr="007D4544">
        <w:trPr>
          <w:trHeight w:val="350"/>
        </w:trPr>
        <w:tc>
          <w:tcPr>
            <w:tcW w:w="3536" w:type="dxa"/>
            <w:shd w:val="clear" w:color="auto" w:fill="auto"/>
          </w:tcPr>
          <w:p w:rsidR="007D4544" w:rsidRDefault="007D4544" w:rsidP="007D4544">
            <w:pPr>
              <w:pStyle w:val="libPoem"/>
            </w:pPr>
            <w:r w:rsidRPr="000B39E1">
              <w:rPr>
                <w:rtl/>
              </w:rPr>
              <w:t xml:space="preserve">يا ذا البجاد </w:t>
            </w:r>
            <w:r w:rsidRPr="0022184E">
              <w:rPr>
                <w:rStyle w:val="libFootnotenumChar"/>
                <w:rtl/>
              </w:rPr>
              <w:t>(3)</w:t>
            </w:r>
            <w:r w:rsidRPr="000B39E1">
              <w:rPr>
                <w:rtl/>
              </w:rPr>
              <w:t xml:space="preserve"> الحلكة </w:t>
            </w:r>
            <w:r w:rsidRPr="0022184E">
              <w:rPr>
                <w:rStyle w:val="libFootnotenumChar"/>
                <w:rtl/>
              </w:rPr>
              <w:t>(4)</w:t>
            </w:r>
            <w:r w:rsidRPr="00725071">
              <w:rPr>
                <w:rStyle w:val="libPoemTiniChar0"/>
                <w:rtl/>
              </w:rPr>
              <w:br/>
              <w:t> </w:t>
            </w:r>
          </w:p>
        </w:tc>
        <w:tc>
          <w:tcPr>
            <w:tcW w:w="272" w:type="dxa"/>
            <w:shd w:val="clear" w:color="auto" w:fill="auto"/>
          </w:tcPr>
          <w:p w:rsidR="007D4544" w:rsidRDefault="007D4544" w:rsidP="007D4544">
            <w:pPr>
              <w:pStyle w:val="libPoem"/>
              <w:rPr>
                <w:rtl/>
              </w:rPr>
            </w:pPr>
          </w:p>
        </w:tc>
        <w:tc>
          <w:tcPr>
            <w:tcW w:w="3502" w:type="dxa"/>
            <w:shd w:val="clear" w:color="auto" w:fill="auto"/>
          </w:tcPr>
          <w:p w:rsidR="007D4544" w:rsidRDefault="007D4544" w:rsidP="007D4544">
            <w:pPr>
              <w:pStyle w:val="libPoem"/>
            </w:pPr>
            <w:r w:rsidRPr="000B39E1">
              <w:rPr>
                <w:rtl/>
              </w:rPr>
              <w:t>والزوجة المشتركة</w:t>
            </w:r>
            <w:r w:rsidRPr="00725071">
              <w:rPr>
                <w:rStyle w:val="libPoemTiniChar0"/>
                <w:rtl/>
              </w:rPr>
              <w:br/>
              <w:t> </w:t>
            </w:r>
          </w:p>
        </w:tc>
      </w:tr>
      <w:tr w:rsidR="007D4544" w:rsidTr="007D4544">
        <w:tblPrEx>
          <w:tblLook w:val="04A0"/>
        </w:tblPrEx>
        <w:trPr>
          <w:trHeight w:val="350"/>
        </w:trPr>
        <w:tc>
          <w:tcPr>
            <w:tcW w:w="3536" w:type="dxa"/>
          </w:tcPr>
          <w:p w:rsidR="007D4544" w:rsidRDefault="007D4544" w:rsidP="007D4544">
            <w:pPr>
              <w:pStyle w:val="libPoem"/>
            </w:pPr>
            <w:r w:rsidRPr="000B39E1">
              <w:rPr>
                <w:rtl/>
              </w:rPr>
              <w:t>عشّ رويداً إبلكه</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sidRPr="000B39E1">
              <w:rPr>
                <w:rtl/>
              </w:rPr>
              <w:t>لست لمن ليس لكه</w:t>
            </w:r>
            <w:r w:rsidRPr="00725071">
              <w:rPr>
                <w:rStyle w:val="libPoemTiniChar0"/>
                <w:rtl/>
              </w:rPr>
              <w:br/>
              <w:t> </w:t>
            </w:r>
          </w:p>
        </w:tc>
      </w:tr>
    </w:tbl>
    <w:p w:rsidR="00810AA9" w:rsidRPr="000B39E1" w:rsidRDefault="00810AA9" w:rsidP="00451BDA">
      <w:pPr>
        <w:pStyle w:val="libNormal"/>
        <w:rPr>
          <w:rtl/>
        </w:rPr>
      </w:pPr>
      <w:r w:rsidRPr="000B39E1">
        <w:rPr>
          <w:rtl/>
        </w:rPr>
        <w:t>قال هانئ</w:t>
      </w:r>
      <w:r w:rsidR="00D80272">
        <w:rPr>
          <w:rtl/>
        </w:rPr>
        <w:t>:</w:t>
      </w:r>
      <w:r w:rsidRPr="000B39E1">
        <w:rPr>
          <w:rtl/>
        </w:rPr>
        <w:t xml:space="preserve"> نور نور لله أبوك</w:t>
      </w:r>
      <w:r w:rsidR="00D80272">
        <w:rPr>
          <w:rtl/>
        </w:rPr>
        <w:t>؟</w:t>
      </w:r>
      <w:r w:rsidRPr="000B39E1">
        <w:rPr>
          <w:rtl/>
        </w:rPr>
        <w:t xml:space="preserve"> قال لقمان</w:t>
      </w:r>
      <w:r w:rsidR="00D80272">
        <w:rPr>
          <w:rtl/>
        </w:rPr>
        <w:t>:</w:t>
      </w:r>
      <w:r w:rsidRPr="000B39E1">
        <w:rPr>
          <w:rtl/>
        </w:rPr>
        <w:t xml:space="preserve"> عليّ التنوير وعليك التغيير</w:t>
      </w:r>
      <w:r w:rsidR="00D80272">
        <w:rPr>
          <w:rtl/>
        </w:rPr>
        <w:t>،</w:t>
      </w:r>
      <w:r w:rsidRPr="000B39E1">
        <w:rPr>
          <w:rtl/>
        </w:rPr>
        <w:t xml:space="preserve"> مررت بها تغازل رجلاً زعمته أخاها</w:t>
      </w:r>
      <w:r w:rsidR="00D80272">
        <w:rPr>
          <w:rtl/>
        </w:rPr>
        <w:t>.</w:t>
      </w:r>
      <w:r w:rsidRPr="000B39E1">
        <w:rPr>
          <w:rtl/>
        </w:rPr>
        <w:t xml:space="preserve"> قال</w:t>
      </w:r>
      <w:r w:rsidR="00D80272">
        <w:rPr>
          <w:rtl/>
        </w:rPr>
        <w:t>:</w:t>
      </w:r>
      <w:r w:rsidRPr="000B39E1">
        <w:rPr>
          <w:rtl/>
        </w:rPr>
        <w:t xml:space="preserve"> فما الرأي</w:t>
      </w:r>
      <w:r w:rsidR="00D80272">
        <w:rPr>
          <w:rtl/>
        </w:rPr>
        <w:t>؟</w:t>
      </w:r>
      <w:r w:rsidRPr="000B39E1">
        <w:rPr>
          <w:rtl/>
        </w:rPr>
        <w:t xml:space="preserve"> قال</w:t>
      </w:r>
      <w:r w:rsidR="00D80272">
        <w:rPr>
          <w:rtl/>
        </w:rPr>
        <w:t>:</w:t>
      </w:r>
      <w:r w:rsidRPr="000B39E1">
        <w:rPr>
          <w:rtl/>
        </w:rPr>
        <w:t xml:space="preserve"> أن تقلب الظهر</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0B39E1">
        <w:rPr>
          <w:rtl/>
        </w:rPr>
        <w:t>(1) النهج: 9</w:t>
      </w:r>
      <w:r w:rsidR="00D80272">
        <w:rPr>
          <w:rtl/>
        </w:rPr>
        <w:t>:</w:t>
      </w:r>
      <w:r w:rsidRPr="000B39E1">
        <w:rPr>
          <w:rtl/>
        </w:rPr>
        <w:t xml:space="preserve"> 291 ط 169.</w:t>
      </w:r>
    </w:p>
    <w:p w:rsidR="00810AA9" w:rsidRPr="0022184E" w:rsidRDefault="00810AA9" w:rsidP="0022184E">
      <w:pPr>
        <w:pStyle w:val="libFootnote0"/>
        <w:rPr>
          <w:rtl/>
        </w:rPr>
      </w:pPr>
      <w:r w:rsidRPr="000B39E1">
        <w:rPr>
          <w:rtl/>
        </w:rPr>
        <w:t>(2) المستقصي 1</w:t>
      </w:r>
      <w:r w:rsidR="00D80272">
        <w:rPr>
          <w:rtl/>
        </w:rPr>
        <w:t>:</w:t>
      </w:r>
      <w:r w:rsidRPr="000B39E1">
        <w:rPr>
          <w:rtl/>
        </w:rPr>
        <w:t xml:space="preserve"> 3.</w:t>
      </w:r>
    </w:p>
    <w:p w:rsidR="00810AA9" w:rsidRPr="0022184E" w:rsidRDefault="00810AA9" w:rsidP="0022184E">
      <w:pPr>
        <w:pStyle w:val="libFootnote0"/>
        <w:rPr>
          <w:rtl/>
        </w:rPr>
      </w:pPr>
      <w:r w:rsidRPr="000B39E1">
        <w:rPr>
          <w:rtl/>
        </w:rPr>
        <w:t>(3) البجاد: الكساء.</w:t>
      </w:r>
    </w:p>
    <w:p w:rsidR="00810AA9" w:rsidRPr="0022184E" w:rsidRDefault="00810AA9" w:rsidP="0022184E">
      <w:pPr>
        <w:pStyle w:val="libFootnote0"/>
        <w:rPr>
          <w:rtl/>
        </w:rPr>
      </w:pPr>
      <w:r w:rsidRPr="000B39E1">
        <w:rPr>
          <w:rtl/>
        </w:rPr>
        <w:t>(4) الحلك: الأسود.</w:t>
      </w:r>
    </w:p>
    <w:p w:rsidR="00810AA9" w:rsidRDefault="00810AA9" w:rsidP="0022184E">
      <w:pPr>
        <w:pStyle w:val="libNormal"/>
      </w:pPr>
      <w:r>
        <w:rPr>
          <w:rtl/>
        </w:rPr>
        <w:br w:type="page"/>
      </w:r>
    </w:p>
    <w:p w:rsidR="00810AA9" w:rsidRPr="000B39E1" w:rsidRDefault="00810AA9" w:rsidP="00451BDA">
      <w:pPr>
        <w:pStyle w:val="libNormal"/>
        <w:rPr>
          <w:rtl/>
        </w:rPr>
      </w:pPr>
      <w:r w:rsidRPr="00451BDA">
        <w:rPr>
          <w:rtl/>
        </w:rPr>
        <w:t>بطناً حتى يستبين لك الأمر</w:t>
      </w:r>
      <w:r w:rsidR="00D80272" w:rsidRPr="00451BDA">
        <w:rPr>
          <w:rtl/>
        </w:rPr>
        <w:t>.</w:t>
      </w:r>
      <w:r w:rsidRPr="00451BDA">
        <w:rPr>
          <w:rtl/>
        </w:rPr>
        <w:t xml:space="preserve"> قال</w:t>
      </w:r>
      <w:r w:rsidR="00D80272" w:rsidRPr="00451BDA">
        <w:rPr>
          <w:rtl/>
        </w:rPr>
        <w:t>:</w:t>
      </w:r>
      <w:r w:rsidRPr="00451BDA">
        <w:rPr>
          <w:rtl/>
        </w:rPr>
        <w:t xml:space="preserve"> أعالجها بكيّة توردها المنيّة</w:t>
      </w:r>
      <w:r w:rsidR="00D80272" w:rsidRPr="00451BDA">
        <w:rPr>
          <w:rtl/>
        </w:rPr>
        <w:t>.</w:t>
      </w:r>
      <w:r w:rsidRPr="00451BDA">
        <w:rPr>
          <w:rtl/>
        </w:rPr>
        <w:t xml:space="preserve"> قال: (آخر الدواء الكيّ)</w:t>
      </w:r>
      <w:r w:rsidR="00D80272" w:rsidRPr="00451BDA">
        <w:rPr>
          <w:rtl/>
        </w:rPr>
        <w:t>،</w:t>
      </w:r>
      <w:r w:rsidRPr="00451BDA">
        <w:rPr>
          <w:rtl/>
        </w:rPr>
        <w:t xml:space="preserve"> يضرب فيمن يستعمل في أوّل ما يجب استعماله في آخره وفي إعمال المخاشنة مع العدوّ إذا لم يجدِ معه اللين والمداراة</w:t>
      </w:r>
      <w:r w:rsidRPr="007C4A16">
        <w:rPr>
          <w:rtl/>
        </w:rPr>
        <w:t xml:space="preserve"> </w:t>
      </w:r>
      <w:r w:rsidRPr="0022184E">
        <w:rPr>
          <w:rStyle w:val="libFootnotenumChar"/>
          <w:rtl/>
        </w:rPr>
        <w:t>(1)</w:t>
      </w:r>
      <w:r w:rsidR="00D80272" w:rsidRPr="00451BDA">
        <w:rPr>
          <w:rtl/>
        </w:rPr>
        <w:t>.</w:t>
      </w:r>
    </w:p>
    <w:p w:rsidR="00810AA9" w:rsidRPr="000B39E1" w:rsidRDefault="00810AA9" w:rsidP="00451BDA">
      <w:pPr>
        <w:pStyle w:val="libNormal"/>
        <w:rPr>
          <w:rtl/>
        </w:rPr>
      </w:pPr>
      <w:r w:rsidRPr="000B39E1">
        <w:rPr>
          <w:rtl/>
        </w:rPr>
        <w:t>صدقت القصّة أم لا فإنّه يساعده الاعتبار.</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0B39E1">
        <w:rPr>
          <w:rtl/>
        </w:rPr>
        <w:t>(1) المستقصي 1</w:t>
      </w:r>
      <w:r w:rsidR="00D80272">
        <w:rPr>
          <w:rtl/>
        </w:rPr>
        <w:t>:</w:t>
      </w:r>
      <w:r w:rsidRPr="000B39E1">
        <w:rPr>
          <w:rtl/>
        </w:rPr>
        <w:t xml:space="preserve"> 53 [نقلٌ بتلخيص]</w:t>
      </w:r>
      <w:r w:rsidR="00D80272">
        <w:rPr>
          <w:rtl/>
        </w:rPr>
        <w:t>.</w:t>
      </w:r>
    </w:p>
    <w:p w:rsidR="00810AA9" w:rsidRDefault="00810AA9" w:rsidP="0022184E">
      <w:pPr>
        <w:pStyle w:val="libNormal"/>
        <w:rPr>
          <w:rtl/>
        </w:rPr>
      </w:pPr>
      <w:r>
        <w:rPr>
          <w:rtl/>
        </w:rPr>
        <w:br w:type="page"/>
      </w:r>
    </w:p>
    <w:p w:rsidR="00810AA9" w:rsidRPr="006D3B25" w:rsidRDefault="00810AA9" w:rsidP="006D3B25">
      <w:pPr>
        <w:pStyle w:val="libBold1"/>
        <w:rPr>
          <w:rtl/>
        </w:rPr>
      </w:pPr>
      <w:r w:rsidRPr="008B59C6">
        <w:rPr>
          <w:rtl/>
        </w:rPr>
        <w:t>الهمزة مع التّاء</w:t>
      </w:r>
    </w:p>
    <w:p w:rsidR="00810AA9" w:rsidRPr="008B59C6" w:rsidRDefault="00810AA9" w:rsidP="00451BDA">
      <w:pPr>
        <w:pStyle w:val="libNormal"/>
        <w:rPr>
          <w:rtl/>
        </w:rPr>
      </w:pPr>
      <w:bookmarkStart w:id="15" w:name="2_ـ_اتباع_الكلب"/>
      <w:r w:rsidRPr="00451BDA">
        <w:rPr>
          <w:rtl/>
        </w:rPr>
        <w:t>2</w:t>
      </w:r>
      <w:r w:rsidR="00D80272" w:rsidRPr="006D3B25">
        <w:rPr>
          <w:rStyle w:val="libBold2Char"/>
          <w:rtl/>
        </w:rPr>
        <w:t xml:space="preserve"> - </w:t>
      </w:r>
      <w:r w:rsidRPr="006D3B25">
        <w:rPr>
          <w:rStyle w:val="libBold2Char"/>
          <w:rtl/>
        </w:rPr>
        <w:t>اتباع الكلب</w:t>
      </w:r>
      <w:bookmarkEnd w:id="15"/>
      <w:r w:rsidRPr="006D3B25">
        <w:rPr>
          <w:rStyle w:val="libBold2Char"/>
          <w:rtl/>
        </w:rPr>
        <w:t xml:space="preserve"> للضرغام يلوذ إلى مخالبه</w:t>
      </w:r>
      <w:r w:rsidRPr="006D3B25">
        <w:rPr>
          <w:rtl/>
        </w:rPr>
        <w:t xml:space="preserve"> </w:t>
      </w:r>
      <w:r w:rsidRPr="0022184E">
        <w:rPr>
          <w:rStyle w:val="libFootnotenumChar"/>
          <w:rtl/>
        </w:rPr>
        <w:t>(1)</w:t>
      </w:r>
      <w:r w:rsidR="00D80272" w:rsidRPr="006D3B25">
        <w:rPr>
          <w:rStyle w:val="libBold2Char"/>
          <w:rtl/>
        </w:rPr>
        <w:t>.</w:t>
      </w:r>
    </w:p>
    <w:p w:rsidR="00810AA9" w:rsidRPr="008B59C6" w:rsidRDefault="00810AA9" w:rsidP="00451BDA">
      <w:pPr>
        <w:pStyle w:val="libNormal"/>
        <w:rPr>
          <w:rtl/>
        </w:rPr>
      </w:pPr>
      <w:r w:rsidRPr="008B59C6">
        <w:rPr>
          <w:rtl/>
        </w:rPr>
        <w:t>من كتاب له (عليه السّلام) إلى عمرو بن العاص:</w:t>
      </w:r>
    </w:p>
    <w:p w:rsidR="00810AA9" w:rsidRPr="006D3B25" w:rsidRDefault="00810AA9" w:rsidP="006D3B25">
      <w:pPr>
        <w:pStyle w:val="libNormal"/>
        <w:rPr>
          <w:rtl/>
        </w:rPr>
      </w:pPr>
      <w:r w:rsidRPr="006D3B25">
        <w:rPr>
          <w:rtl/>
        </w:rPr>
        <w:t>(فَإِنَّكَ قَدْ جَعَلْتَ دِينَكَ تَبَعاً لِدُنْيَا امْرِئٍ ظَاهِرٍ غَيُّهُ</w:t>
      </w:r>
      <w:r w:rsidR="00D80272" w:rsidRPr="006D3B25">
        <w:rPr>
          <w:rtl/>
        </w:rPr>
        <w:t>،</w:t>
      </w:r>
      <w:r w:rsidRPr="006D3B25">
        <w:rPr>
          <w:rtl/>
        </w:rPr>
        <w:t xml:space="preserve"> مَهْتُوكٍ سِتْرُهُ</w:t>
      </w:r>
      <w:r w:rsidR="00D80272" w:rsidRPr="006D3B25">
        <w:rPr>
          <w:rtl/>
        </w:rPr>
        <w:t>،</w:t>
      </w:r>
      <w:r w:rsidRPr="006D3B25">
        <w:rPr>
          <w:rtl/>
        </w:rPr>
        <w:t xml:space="preserve"> يَشِينُ الْكَرِيمَ بِمَجْلِسِهِ</w:t>
      </w:r>
      <w:r w:rsidR="00D80272" w:rsidRPr="006D3B25">
        <w:rPr>
          <w:rtl/>
        </w:rPr>
        <w:t>،</w:t>
      </w:r>
      <w:r w:rsidRPr="006D3B25">
        <w:rPr>
          <w:rtl/>
        </w:rPr>
        <w:t xml:space="preserve"> ويُسَفِّهُ الْحَلِيمَ بِخِلْطَتِهِ</w:t>
      </w:r>
      <w:r w:rsidR="00D80272" w:rsidRPr="006D3B25">
        <w:rPr>
          <w:rtl/>
        </w:rPr>
        <w:t>.</w:t>
      </w:r>
      <w:r w:rsidRPr="006D3B25">
        <w:rPr>
          <w:rtl/>
        </w:rPr>
        <w:t xml:space="preserve"> فَاتَّبَعْتَ أَثَرَهُ</w:t>
      </w:r>
      <w:r w:rsidR="00D80272" w:rsidRPr="006D3B25">
        <w:rPr>
          <w:rtl/>
        </w:rPr>
        <w:t>،</w:t>
      </w:r>
      <w:r w:rsidRPr="006D3B25">
        <w:rPr>
          <w:rtl/>
        </w:rPr>
        <w:t xml:space="preserve"> وطَلَبْتَ فَضْلَهُ "اتِّبَاعَ الْكَلْبِ لِلضِّرْغَامِ يَلُوذُ بِمَخَالِبِهِ"</w:t>
      </w:r>
      <w:r w:rsidR="00D80272" w:rsidRPr="006D3B25">
        <w:rPr>
          <w:rtl/>
        </w:rPr>
        <w:t>،</w:t>
      </w:r>
      <w:r w:rsidRPr="006D3B25">
        <w:rPr>
          <w:rtl/>
        </w:rPr>
        <w:t xml:space="preserve"> ويَنْتَظِرُ مَا يُلْقَى إِلَيْهِ مِنْ فَضْلِ فَرِيسَتِهِ</w:t>
      </w:r>
      <w:r w:rsidR="00D80272" w:rsidRPr="006D3B25">
        <w:rPr>
          <w:rtl/>
        </w:rPr>
        <w:t>،</w:t>
      </w:r>
      <w:r w:rsidRPr="006D3B25">
        <w:rPr>
          <w:rtl/>
        </w:rPr>
        <w:t xml:space="preserve"> فَأَذْهَبْتَ دُنْيَاكَ وآخِرَتَكَ</w:t>
      </w:r>
      <w:r w:rsidR="00D80272" w:rsidRPr="006D3B25">
        <w:rPr>
          <w:rtl/>
        </w:rPr>
        <w:t>،</w:t>
      </w:r>
      <w:r w:rsidRPr="006D3B25">
        <w:rPr>
          <w:rtl/>
        </w:rPr>
        <w:t xml:space="preserve"> ولَوْ بِالْحَقِّ أَخَذْتَ أَدْرَكْتَ مَا طَلَبْتَ</w:t>
      </w:r>
      <w:r w:rsidR="00D80272" w:rsidRPr="006D3B25">
        <w:rPr>
          <w:rtl/>
        </w:rPr>
        <w:t>.</w:t>
      </w:r>
      <w:r w:rsidRPr="006D3B25">
        <w:rPr>
          <w:rtl/>
        </w:rPr>
        <w:t>..)</w:t>
      </w:r>
      <w:r w:rsidR="00D80272" w:rsidRPr="006D3B25">
        <w:rPr>
          <w:rStyle w:val="libBold1Char"/>
          <w:rtl/>
        </w:rPr>
        <w:t>.</w:t>
      </w:r>
    </w:p>
    <w:p w:rsidR="00810AA9" w:rsidRPr="008B59C6" w:rsidRDefault="00810AA9" w:rsidP="00451BDA">
      <w:pPr>
        <w:pStyle w:val="libNormal"/>
        <w:rPr>
          <w:rtl/>
        </w:rPr>
      </w:pPr>
      <w:r w:rsidRPr="008B59C6">
        <w:rPr>
          <w:rtl/>
        </w:rPr>
        <w:t>إذا دنئت نفس المرء غربت عنها المكارم الإنسانيّة والأخلاق المرضيّة</w:t>
      </w:r>
      <w:r w:rsidR="00D80272">
        <w:rPr>
          <w:rtl/>
        </w:rPr>
        <w:t>،</w:t>
      </w:r>
      <w:r w:rsidRPr="008B59C6">
        <w:rPr>
          <w:rtl/>
        </w:rPr>
        <w:t xml:space="preserve"> ورسخت فيها أضدادها واستحكمت خِلال البهائم والسباع فيها إلى الغاية</w:t>
      </w:r>
      <w:r w:rsidR="00D80272">
        <w:rPr>
          <w:rtl/>
        </w:rPr>
        <w:t>،</w:t>
      </w:r>
      <w:r w:rsidRPr="008B59C6">
        <w:rPr>
          <w:rtl/>
        </w:rPr>
        <w:t xml:space="preserve"> فإذا استولى الغضب عليها فأسدٌ مفترسٌ لا همّ له سوى الافتراس</w:t>
      </w:r>
      <w:r w:rsidR="00D80272">
        <w:rPr>
          <w:rtl/>
        </w:rPr>
        <w:t>،</w:t>
      </w:r>
      <w:r w:rsidRPr="008B59C6">
        <w:rPr>
          <w:rtl/>
        </w:rPr>
        <w:t xml:space="preserve"> وإذا ملكها الطمع فصاحبها كلب لائذ ينتظر ما يلقى إليه</w:t>
      </w:r>
      <w:r w:rsidR="00D80272">
        <w:rPr>
          <w:rtl/>
        </w:rPr>
        <w:t>،</w:t>
      </w:r>
      <w:r w:rsidRPr="008B59C6">
        <w:rPr>
          <w:rtl/>
        </w:rPr>
        <w:t xml:space="preserve"> أو الاحتيال فثعلب</w:t>
      </w:r>
      <w:r w:rsidR="00D80272">
        <w:rPr>
          <w:rtl/>
        </w:rPr>
        <w:t>.</w:t>
      </w:r>
      <w:r w:rsidRPr="008B59C6">
        <w:rPr>
          <w:rtl/>
        </w:rPr>
        <w:t>. وهلمّ جرّاً في كلّ خصلة تختصلها السباع والحيوانات</w:t>
      </w:r>
      <w:r w:rsidR="00D80272">
        <w:rPr>
          <w:rtl/>
        </w:rPr>
        <w:t>،</w:t>
      </w:r>
      <w:r w:rsidRPr="008B59C6">
        <w:rPr>
          <w:rtl/>
        </w:rPr>
        <w:t xml:space="preserve"> تنكشف لذوي البصائر من الناس فضلاً عن أمير المؤمنين الذي يرى الأشياء كما هي</w:t>
      </w:r>
      <w:r w:rsidR="00D80272">
        <w:rPr>
          <w:rtl/>
        </w:rPr>
        <w:t>.</w:t>
      </w:r>
      <w:r w:rsidRPr="008B59C6">
        <w:rPr>
          <w:rtl/>
        </w:rPr>
        <w:t xml:space="preserve"> إذا وصف شيئاً منحه نعوته الجديرة به</w:t>
      </w:r>
      <w:r w:rsidR="00D80272">
        <w:rPr>
          <w:rtl/>
        </w:rPr>
        <w:t>؛</w:t>
      </w:r>
      <w:r w:rsidRPr="008B59C6">
        <w:rPr>
          <w:rtl/>
        </w:rPr>
        <w:t xml:space="preserve"> لأنّه (عليه السّلام) الحَكَم العدْل الذي يعطي كلّ ذي حق حقّه</w:t>
      </w:r>
      <w:r w:rsidR="00D80272">
        <w:rPr>
          <w:rtl/>
        </w:rPr>
        <w:t>،</w:t>
      </w:r>
      <w:r w:rsidRPr="008B59C6">
        <w:rPr>
          <w:rtl/>
        </w:rPr>
        <w:t xml:space="preserve"> فمن نظر إلى معاوية وابن العاص وجد الخلال التي بيّنها الإمام (عليه السّلام) من الفسق وشين الكريم وتسفيه الحليم فيهما</w:t>
      </w:r>
      <w:r w:rsidR="00D80272">
        <w:rPr>
          <w:rtl/>
        </w:rPr>
        <w:t>،</w:t>
      </w:r>
      <w:r w:rsidRPr="008B59C6">
        <w:rPr>
          <w:rtl/>
        </w:rPr>
        <w:t xml:space="preserve"> وأنّهما يجريان مجرى الكلاب والأسود عند الفريسة</w:t>
      </w:r>
      <w:r w:rsidR="00D80272">
        <w:rPr>
          <w:rtl/>
        </w:rPr>
        <w:t>،</w:t>
      </w:r>
      <w:r w:rsidRPr="008B59C6">
        <w:rPr>
          <w:rtl/>
        </w:rPr>
        <w:t xml:space="preserve"> تابعة متبوعة</w:t>
      </w:r>
      <w:r w:rsidR="00D80272">
        <w:rPr>
          <w:rtl/>
        </w:rPr>
        <w:t>.</w:t>
      </w:r>
    </w:p>
    <w:p w:rsidR="00810AA9" w:rsidRPr="008B59C6" w:rsidRDefault="00810AA9" w:rsidP="00451BDA">
      <w:pPr>
        <w:pStyle w:val="libNormal"/>
        <w:rPr>
          <w:rtl/>
        </w:rPr>
      </w:pPr>
      <w:r w:rsidRPr="00451BDA">
        <w:rPr>
          <w:rtl/>
        </w:rPr>
        <w:t xml:space="preserve">وعن ابن مزاحم في </w:t>
      </w:r>
      <w:r w:rsidRPr="006D3B25">
        <w:rPr>
          <w:rStyle w:val="libBold2Char"/>
          <w:rtl/>
        </w:rPr>
        <w:t>كتاب صفّين</w:t>
      </w:r>
      <w:r w:rsidRPr="00451BDA">
        <w:rPr>
          <w:rtl/>
        </w:rPr>
        <w:t xml:space="preserve"> بلفظ</w:t>
      </w:r>
      <w:r w:rsidR="00D80272" w:rsidRPr="00451BDA">
        <w:rPr>
          <w:rtl/>
        </w:rPr>
        <w:t>:</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8B59C6">
        <w:rPr>
          <w:rtl/>
        </w:rPr>
        <w:t>(1) النهج 16</w:t>
      </w:r>
      <w:r w:rsidR="00D80272">
        <w:rPr>
          <w:rtl/>
        </w:rPr>
        <w:t>:</w:t>
      </w:r>
      <w:r w:rsidRPr="008B59C6">
        <w:rPr>
          <w:rtl/>
        </w:rPr>
        <w:t xml:space="preserve"> 160</w:t>
      </w:r>
      <w:r w:rsidR="00D80272">
        <w:rPr>
          <w:rtl/>
        </w:rPr>
        <w:t>،</w:t>
      </w:r>
      <w:r w:rsidRPr="008B59C6">
        <w:rPr>
          <w:rtl/>
        </w:rPr>
        <w:t xml:space="preserve"> 39/ك.</w:t>
      </w:r>
    </w:p>
    <w:p w:rsidR="00810AA9" w:rsidRDefault="00810AA9" w:rsidP="0022184E">
      <w:pPr>
        <w:pStyle w:val="libNormal"/>
      </w:pPr>
      <w:r>
        <w:rPr>
          <w:rtl/>
        </w:rPr>
        <w:br w:type="page"/>
      </w:r>
    </w:p>
    <w:p w:rsidR="00810AA9" w:rsidRPr="006D3B25" w:rsidRDefault="00810AA9" w:rsidP="006D3B25">
      <w:pPr>
        <w:pStyle w:val="libNormal"/>
        <w:rPr>
          <w:rtl/>
        </w:rPr>
      </w:pPr>
      <w:r w:rsidRPr="006D3B25">
        <w:rPr>
          <w:rtl/>
        </w:rPr>
        <w:t>(أمّا بعد فإنّك تركت مروءتك لامرئ فاسق مهتوك ستره</w:t>
      </w:r>
      <w:r w:rsidR="00D80272" w:rsidRPr="006D3B25">
        <w:rPr>
          <w:rtl/>
        </w:rPr>
        <w:t>،</w:t>
      </w:r>
      <w:r w:rsidRPr="006D3B25">
        <w:rPr>
          <w:rtl/>
        </w:rPr>
        <w:t xml:space="preserve"> يشين الكريم بمجلسه ويسفّه الحليم بخلطته</w:t>
      </w:r>
      <w:r w:rsidR="00D80272" w:rsidRPr="006D3B25">
        <w:rPr>
          <w:rtl/>
        </w:rPr>
        <w:t>،</w:t>
      </w:r>
      <w:r w:rsidRPr="006D3B25">
        <w:rPr>
          <w:rtl/>
        </w:rPr>
        <w:t xml:space="preserve"> فصار قلبك لقلبه تبعاً كما قيل</w:t>
      </w:r>
      <w:r w:rsidR="00D80272" w:rsidRPr="006D3B25">
        <w:rPr>
          <w:rtl/>
        </w:rPr>
        <w:t>:</w:t>
      </w:r>
      <w:r w:rsidRPr="006D3B25">
        <w:rPr>
          <w:rtl/>
        </w:rPr>
        <w:t xml:space="preserve"> (وافق شن طبقة) </w:t>
      </w:r>
      <w:r w:rsidRPr="0022184E">
        <w:rPr>
          <w:rStyle w:val="libFootnotenumChar"/>
          <w:rtl/>
        </w:rPr>
        <w:t>(1)</w:t>
      </w:r>
      <w:r w:rsidR="00D80272" w:rsidRPr="006D3B25">
        <w:rPr>
          <w:rtl/>
        </w:rPr>
        <w:t>.</w:t>
      </w:r>
      <w:r w:rsidRPr="006D3B25">
        <w:rPr>
          <w:rtl/>
        </w:rPr>
        <w:t xml:space="preserve"> فسلبك دينك وأمانتك ودنياك وآخرتك</w:t>
      </w:r>
      <w:r w:rsidR="00D80272" w:rsidRPr="006D3B25">
        <w:rPr>
          <w:rtl/>
        </w:rPr>
        <w:t>.</w:t>
      </w:r>
      <w:r w:rsidRPr="006D3B25">
        <w:rPr>
          <w:rtl/>
        </w:rPr>
        <w:t>.. فصرت كالذئب يتبع الضرغام إذا ما لليل دجى أو أتى الصبح</w:t>
      </w:r>
      <w:r w:rsidR="00D80272" w:rsidRPr="006D3B25">
        <w:rPr>
          <w:rtl/>
        </w:rPr>
        <w:t>،</w:t>
      </w:r>
      <w:r w:rsidRPr="006D3B25">
        <w:rPr>
          <w:rtl/>
        </w:rPr>
        <w:t xml:space="preserve"> يلتمس فاضل سؤره وحوايا فريسته</w:t>
      </w:r>
      <w:r w:rsidR="00D80272" w:rsidRPr="006D3B25">
        <w:rPr>
          <w:rtl/>
        </w:rPr>
        <w:t>،</w:t>
      </w:r>
      <w:r w:rsidRPr="006D3B25">
        <w:rPr>
          <w:rtl/>
        </w:rPr>
        <w:t xml:space="preserve"> ولكن لا نجاة‌ من القدر</w:t>
      </w:r>
      <w:r w:rsidR="00D80272" w:rsidRPr="006D3B25">
        <w:rPr>
          <w:rtl/>
        </w:rPr>
        <w:t>.</w:t>
      </w:r>
      <w:r w:rsidRPr="006D3B25">
        <w:rPr>
          <w:rtl/>
        </w:rPr>
        <w:t>..)</w:t>
      </w:r>
      <w:r w:rsidRPr="007C4A16">
        <w:rPr>
          <w:rtl/>
        </w:rPr>
        <w:t xml:space="preserve"> </w:t>
      </w:r>
      <w:r w:rsidRPr="0022184E">
        <w:rPr>
          <w:rStyle w:val="libFootnotenumChar"/>
          <w:rtl/>
        </w:rPr>
        <w:t>(2)</w:t>
      </w:r>
      <w:r w:rsidR="00D80272" w:rsidRPr="007C4A16">
        <w:rPr>
          <w:rtl/>
        </w:rPr>
        <w:t>.</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8B59C6">
        <w:rPr>
          <w:rtl/>
        </w:rPr>
        <w:t>(1) من الأمثال السائرة</w:t>
      </w:r>
      <w:r w:rsidR="00D80272">
        <w:rPr>
          <w:rtl/>
        </w:rPr>
        <w:t>:</w:t>
      </w:r>
      <w:r w:rsidRPr="008B59C6">
        <w:rPr>
          <w:rtl/>
        </w:rPr>
        <w:t xml:space="preserve"> مجمع الأمثال 2</w:t>
      </w:r>
      <w:r w:rsidR="00D80272">
        <w:rPr>
          <w:rtl/>
        </w:rPr>
        <w:t>:</w:t>
      </w:r>
      <w:r w:rsidRPr="008B59C6">
        <w:rPr>
          <w:rtl/>
        </w:rPr>
        <w:t xml:space="preserve"> 359 حرف الواو.</w:t>
      </w:r>
    </w:p>
    <w:p w:rsidR="00810AA9" w:rsidRPr="0022184E" w:rsidRDefault="00810AA9" w:rsidP="0022184E">
      <w:pPr>
        <w:pStyle w:val="libFootnote0"/>
        <w:rPr>
          <w:rtl/>
        </w:rPr>
      </w:pPr>
      <w:r w:rsidRPr="008B59C6">
        <w:rPr>
          <w:rtl/>
        </w:rPr>
        <w:t>(2) شرح النهج 16</w:t>
      </w:r>
      <w:r w:rsidR="00D80272">
        <w:rPr>
          <w:rtl/>
        </w:rPr>
        <w:t>:</w:t>
      </w:r>
      <w:r w:rsidRPr="008B59C6">
        <w:rPr>
          <w:rtl/>
        </w:rPr>
        <w:t xml:space="preserve"> 163.</w:t>
      </w:r>
    </w:p>
    <w:p w:rsidR="00810AA9" w:rsidRDefault="00810AA9" w:rsidP="0022184E">
      <w:pPr>
        <w:pStyle w:val="libNormal"/>
      </w:pPr>
      <w:r>
        <w:rPr>
          <w:rtl/>
        </w:rPr>
        <w:br w:type="page"/>
      </w:r>
    </w:p>
    <w:p w:rsidR="00810AA9" w:rsidRPr="006D3B25" w:rsidRDefault="00810AA9" w:rsidP="006D3B25">
      <w:pPr>
        <w:pStyle w:val="libBold1"/>
        <w:rPr>
          <w:rtl/>
        </w:rPr>
      </w:pPr>
      <w:r w:rsidRPr="008B59C6">
        <w:rPr>
          <w:rtl/>
        </w:rPr>
        <w:t>الهمزة مع الحاء</w:t>
      </w:r>
    </w:p>
    <w:p w:rsidR="00810AA9" w:rsidRPr="008B59C6" w:rsidRDefault="00810AA9" w:rsidP="00451BDA">
      <w:pPr>
        <w:pStyle w:val="libNormal"/>
        <w:rPr>
          <w:rtl/>
        </w:rPr>
      </w:pPr>
      <w:bookmarkStart w:id="16" w:name="3ـ_أحببْ_حبيبك_هوناً_ما"/>
      <w:r w:rsidRPr="006D3B25">
        <w:rPr>
          <w:rStyle w:val="libBold2Char"/>
          <w:rtl/>
        </w:rPr>
        <w:t>3</w:t>
      </w:r>
      <w:r w:rsidR="00D80272" w:rsidRPr="006D3B25">
        <w:rPr>
          <w:rStyle w:val="libBold2Char"/>
          <w:rtl/>
        </w:rPr>
        <w:t xml:space="preserve">- </w:t>
      </w:r>
      <w:r w:rsidRPr="006D3B25">
        <w:rPr>
          <w:rStyle w:val="libBold2Char"/>
          <w:rtl/>
        </w:rPr>
        <w:t>أحببْ حبيبك هوناً ما</w:t>
      </w:r>
      <w:bookmarkEnd w:id="16"/>
      <w:r w:rsidR="00D80272" w:rsidRPr="006D3B25">
        <w:rPr>
          <w:rStyle w:val="libBold2Char"/>
          <w:rtl/>
        </w:rPr>
        <w:t>،</w:t>
      </w:r>
      <w:r w:rsidRPr="006D3B25">
        <w:rPr>
          <w:rStyle w:val="libBold2Char"/>
          <w:rtl/>
        </w:rPr>
        <w:t xml:space="preserve"> عسى أن يكون بغيضك يوماً ما </w:t>
      </w:r>
      <w:r w:rsidRPr="0022184E">
        <w:rPr>
          <w:rStyle w:val="libFootnotenumChar"/>
          <w:rtl/>
        </w:rPr>
        <w:t>(1)</w:t>
      </w:r>
      <w:r w:rsidR="00D80272" w:rsidRPr="007C4A16">
        <w:rPr>
          <w:rtl/>
        </w:rPr>
        <w:t>،</w:t>
      </w:r>
      <w:r w:rsidRPr="00451BDA">
        <w:rPr>
          <w:rtl/>
        </w:rPr>
        <w:t xml:space="preserve"> </w:t>
      </w:r>
      <w:r w:rsidRPr="006D3B25">
        <w:rPr>
          <w:rStyle w:val="libBold2Char"/>
          <w:rtl/>
        </w:rPr>
        <w:t>وأبغض بغيضك هوناً ما عسى أن يكون حبيبك يوماً ما</w:t>
      </w:r>
      <w:r w:rsidR="00D80272" w:rsidRPr="006D3B25">
        <w:rPr>
          <w:rtl/>
        </w:rPr>
        <w:t>.</w:t>
      </w:r>
    </w:p>
    <w:p w:rsidR="00810AA9" w:rsidRPr="008B59C6" w:rsidRDefault="00810AA9" w:rsidP="00451BDA">
      <w:pPr>
        <w:pStyle w:val="libNormal"/>
        <w:rPr>
          <w:rtl/>
        </w:rPr>
      </w:pPr>
      <w:r w:rsidRPr="00451BDA">
        <w:rPr>
          <w:rtl/>
        </w:rPr>
        <w:t>من كلمات الإمام (عليه السّلام) الحكميّة</w:t>
      </w:r>
      <w:r w:rsidR="00D80272" w:rsidRPr="00451BDA">
        <w:rPr>
          <w:rtl/>
        </w:rPr>
        <w:t>،</w:t>
      </w:r>
      <w:r w:rsidRPr="00451BDA">
        <w:rPr>
          <w:rtl/>
        </w:rPr>
        <w:t xml:space="preserve"> عدّه أبو هلال العسكري من الأمثال في</w:t>
      </w:r>
      <w:r w:rsidRPr="006D3B25">
        <w:rPr>
          <w:rStyle w:val="libBold2Char"/>
          <w:rtl/>
        </w:rPr>
        <w:t xml:space="preserve"> جمهرته</w:t>
      </w:r>
      <w:r w:rsidR="00D80272" w:rsidRPr="00451BDA">
        <w:rPr>
          <w:rtl/>
        </w:rPr>
        <w:t>،</w:t>
      </w:r>
      <w:r w:rsidRPr="00451BDA">
        <w:rPr>
          <w:rtl/>
        </w:rPr>
        <w:t xml:space="preserve"> وقال: المثل لأمير المؤمنين عليّ بن أبي طالب (كرّم الله وجهه)</w:t>
      </w:r>
      <w:r w:rsidR="00D80272" w:rsidRPr="00451BDA">
        <w:rPr>
          <w:rtl/>
        </w:rPr>
        <w:t>.</w:t>
      </w:r>
      <w:r w:rsidRPr="00451BDA">
        <w:rPr>
          <w:rtl/>
        </w:rPr>
        <w:t xml:space="preserve"> وهوناً أي قصداً غير إفراط</w:t>
      </w:r>
      <w:r w:rsidR="00D80272" w:rsidRPr="00451BDA">
        <w:rPr>
          <w:rtl/>
        </w:rPr>
        <w:t>،</w:t>
      </w:r>
      <w:r w:rsidRPr="00451BDA">
        <w:rPr>
          <w:rtl/>
        </w:rPr>
        <w:t xml:space="preserve"> وهو من قول النمر بن تولب</w:t>
      </w:r>
      <w:r w:rsidR="00D80272" w:rsidRPr="00451BDA">
        <w:rPr>
          <w:rtl/>
        </w:rPr>
        <w:t>:</w:t>
      </w:r>
    </w:p>
    <w:tbl>
      <w:tblPr>
        <w:tblStyle w:val="TableGrid"/>
        <w:bidiVisual/>
        <w:tblW w:w="4562" w:type="pct"/>
        <w:tblInd w:w="384" w:type="dxa"/>
        <w:tblLook w:val="04A0"/>
      </w:tblPr>
      <w:tblGrid>
        <w:gridCol w:w="3536"/>
        <w:gridCol w:w="272"/>
        <w:gridCol w:w="3502"/>
      </w:tblGrid>
      <w:tr w:rsidR="007D4544" w:rsidTr="007D4544">
        <w:trPr>
          <w:trHeight w:val="350"/>
        </w:trPr>
        <w:tc>
          <w:tcPr>
            <w:tcW w:w="3536" w:type="dxa"/>
          </w:tcPr>
          <w:p w:rsidR="007D4544" w:rsidRDefault="007D4544" w:rsidP="007D4544">
            <w:pPr>
              <w:pStyle w:val="libPoem"/>
            </w:pPr>
            <w:r w:rsidRPr="008B59C6">
              <w:rPr>
                <w:rtl/>
              </w:rPr>
              <w:t>وَأَحبِب حَبيبَكَ حُبّاً رُوَيداً</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Pr>
                <w:rtl/>
              </w:rPr>
              <w:t>لئلاّ</w:t>
            </w:r>
            <w:r w:rsidRPr="008B59C6">
              <w:rPr>
                <w:rtl/>
              </w:rPr>
              <w:t xml:space="preserve"> يَعولُكَ أن تَصْرِما</w:t>
            </w:r>
            <w:r w:rsidRPr="00725071">
              <w:rPr>
                <w:rStyle w:val="libPoemTiniChar0"/>
                <w:rtl/>
              </w:rPr>
              <w:br/>
              <w:t> </w:t>
            </w:r>
          </w:p>
        </w:tc>
      </w:tr>
      <w:tr w:rsidR="007D4544" w:rsidTr="007D4544">
        <w:trPr>
          <w:trHeight w:val="350"/>
        </w:trPr>
        <w:tc>
          <w:tcPr>
            <w:tcW w:w="3536" w:type="dxa"/>
          </w:tcPr>
          <w:p w:rsidR="007D4544" w:rsidRDefault="007D4544" w:rsidP="007D4544">
            <w:pPr>
              <w:pStyle w:val="libPoem"/>
            </w:pPr>
            <w:r w:rsidRPr="008B59C6">
              <w:rPr>
                <w:rtl/>
              </w:rPr>
              <w:t>وَأَبغض بَغيضكَ بُغضاً رُوَيداً</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sidRPr="008B59C6">
              <w:rPr>
                <w:rtl/>
              </w:rPr>
              <w:t>إِذا أَنتَ حاوَلتَ أَن تَحكُما</w:t>
            </w:r>
            <w:r w:rsidRPr="00725071">
              <w:rPr>
                <w:rStyle w:val="libPoemTiniChar0"/>
                <w:rtl/>
              </w:rPr>
              <w:br/>
              <w:t> </w:t>
            </w:r>
          </w:p>
        </w:tc>
      </w:tr>
    </w:tbl>
    <w:p w:rsidR="00810AA9" w:rsidRPr="008B59C6" w:rsidRDefault="00810AA9" w:rsidP="00451BDA">
      <w:pPr>
        <w:pStyle w:val="libNormal"/>
        <w:rPr>
          <w:rtl/>
        </w:rPr>
      </w:pPr>
      <w:r w:rsidRPr="00451BDA">
        <w:rPr>
          <w:rtl/>
        </w:rPr>
        <w:t>ومن أجود ما قيل في هذا المعنى قول بعضهم</w:t>
      </w:r>
      <w:r w:rsidR="00D80272" w:rsidRPr="00451BDA">
        <w:rPr>
          <w:rtl/>
        </w:rPr>
        <w:t>:</w:t>
      </w:r>
      <w:r w:rsidRPr="00451BDA">
        <w:rPr>
          <w:rtl/>
        </w:rPr>
        <w:t xml:space="preserve"> (لا تكن مكثراً ثمّ تكون مقلاّ فيعرف سرفك في الإكثار وجفاؤك في الإقلال)</w:t>
      </w:r>
      <w:r w:rsidRPr="007C4A16">
        <w:rPr>
          <w:rtl/>
        </w:rPr>
        <w:t xml:space="preserve"> </w:t>
      </w:r>
      <w:r w:rsidRPr="0022184E">
        <w:rPr>
          <w:rStyle w:val="libFootnotenumChar"/>
          <w:rtl/>
        </w:rPr>
        <w:t>(2)</w:t>
      </w:r>
      <w:r w:rsidR="00D80272" w:rsidRPr="007C4A16">
        <w:rPr>
          <w:rtl/>
        </w:rPr>
        <w:t>.</w:t>
      </w:r>
    </w:p>
    <w:p w:rsidR="00810AA9" w:rsidRPr="008B59C6" w:rsidRDefault="00810AA9" w:rsidP="00451BDA">
      <w:pPr>
        <w:pStyle w:val="libNormal"/>
        <w:rPr>
          <w:rtl/>
        </w:rPr>
      </w:pPr>
      <w:r w:rsidRPr="008B59C6">
        <w:rPr>
          <w:rtl/>
        </w:rPr>
        <w:t xml:space="preserve">قال الشارح: </w:t>
      </w:r>
    </w:p>
    <w:p w:rsidR="00810AA9" w:rsidRPr="008B59C6" w:rsidRDefault="00810AA9" w:rsidP="00451BDA">
      <w:pPr>
        <w:pStyle w:val="libNormal"/>
        <w:rPr>
          <w:rtl/>
        </w:rPr>
      </w:pPr>
      <w:r w:rsidRPr="00451BDA">
        <w:rPr>
          <w:rtl/>
        </w:rPr>
        <w:t>(الهَون بالفتح</w:t>
      </w:r>
      <w:r w:rsidR="00D80272" w:rsidRPr="00451BDA">
        <w:rPr>
          <w:rtl/>
        </w:rPr>
        <w:t>:</w:t>
      </w:r>
      <w:r w:rsidRPr="00451BDA">
        <w:rPr>
          <w:rtl/>
        </w:rPr>
        <w:t xml:space="preserve"> التأني</w:t>
      </w:r>
      <w:r w:rsidR="00D80272" w:rsidRPr="00451BDA">
        <w:rPr>
          <w:rtl/>
        </w:rPr>
        <w:t>،</w:t>
      </w:r>
      <w:r w:rsidRPr="00451BDA">
        <w:rPr>
          <w:rtl/>
        </w:rPr>
        <w:t xml:space="preserve"> والبغيض</w:t>
      </w:r>
      <w:r w:rsidR="00D80272" w:rsidRPr="00451BDA">
        <w:rPr>
          <w:rtl/>
        </w:rPr>
        <w:t>:</w:t>
      </w:r>
      <w:r w:rsidRPr="00451BDA">
        <w:rPr>
          <w:rtl/>
        </w:rPr>
        <w:t xml:space="preserve"> المبغض</w:t>
      </w:r>
      <w:r w:rsidR="00D80272" w:rsidRPr="00451BDA">
        <w:rPr>
          <w:rtl/>
        </w:rPr>
        <w:t>.</w:t>
      </w:r>
      <w:r w:rsidRPr="00451BDA">
        <w:rPr>
          <w:rtl/>
        </w:rPr>
        <w:t xml:space="preserve"> و</w:t>
      </w:r>
      <w:r w:rsidRPr="006D3B25">
        <w:rPr>
          <w:rStyle w:val="libBold2Char"/>
          <w:rtl/>
        </w:rPr>
        <w:t>خلاصة هذه الكلمة</w:t>
      </w:r>
      <w:r w:rsidR="00D80272" w:rsidRPr="006D3B25">
        <w:rPr>
          <w:rStyle w:val="libBold2Char"/>
          <w:rtl/>
        </w:rPr>
        <w:t>:</w:t>
      </w:r>
      <w:r w:rsidRPr="00451BDA">
        <w:rPr>
          <w:rtl/>
        </w:rPr>
        <w:t xml:space="preserve"> النهي عن الإسراف في المودّة والبغضة</w:t>
      </w:r>
      <w:r w:rsidR="00D80272" w:rsidRPr="00451BDA">
        <w:rPr>
          <w:rtl/>
        </w:rPr>
        <w:t>؛</w:t>
      </w:r>
      <w:r w:rsidRPr="00451BDA">
        <w:rPr>
          <w:rtl/>
        </w:rPr>
        <w:t xml:space="preserve"> فربّما انقلب مَن تودّ فصار عدّواً</w:t>
      </w:r>
      <w:r w:rsidR="00D80272" w:rsidRPr="00451BDA">
        <w:rPr>
          <w:rtl/>
        </w:rPr>
        <w:t>،</w:t>
      </w:r>
      <w:r w:rsidRPr="00451BDA">
        <w:rPr>
          <w:rtl/>
        </w:rPr>
        <w:t xml:space="preserve"> وربّما انقلب مَن تعاديه فصار صديقاً</w:t>
      </w:r>
      <w:r w:rsidR="00D80272" w:rsidRPr="00451BDA">
        <w:rPr>
          <w:rtl/>
        </w:rPr>
        <w:t>.</w:t>
      </w:r>
      <w:r w:rsidRPr="00451BDA">
        <w:rPr>
          <w:rtl/>
        </w:rPr>
        <w:t>.. وقال بعض الحكماء</w:t>
      </w:r>
      <w:r w:rsidR="00D80272" w:rsidRPr="00451BDA">
        <w:rPr>
          <w:rtl/>
        </w:rPr>
        <w:t>:</w:t>
      </w:r>
      <w:r w:rsidRPr="00451BDA">
        <w:rPr>
          <w:rtl/>
        </w:rPr>
        <w:t xml:space="preserve"> توقّ الإفراط في المحبّة فإنّ الإفراط فيها داعٍ إلى التقصير منها</w:t>
      </w:r>
      <w:r w:rsidR="00D80272" w:rsidRPr="00451BDA">
        <w:rPr>
          <w:rtl/>
        </w:rPr>
        <w:t>،</w:t>
      </w:r>
      <w:r w:rsidRPr="00451BDA">
        <w:rPr>
          <w:rtl/>
        </w:rPr>
        <w:t xml:space="preserve"> ولأن تكون الحال بينك وبين حبيبك نامية أولى من أن تكون متناهية</w:t>
      </w:r>
      <w:r w:rsidR="00D80272" w:rsidRPr="00451BDA">
        <w:rPr>
          <w:rtl/>
        </w:rPr>
        <w:t>.</w:t>
      </w:r>
      <w:r w:rsidRPr="00451BDA">
        <w:rPr>
          <w:rtl/>
        </w:rPr>
        <w:t>.. وقال الشاعر:</w:t>
      </w:r>
    </w:p>
    <w:tbl>
      <w:tblPr>
        <w:tblStyle w:val="TableGrid"/>
        <w:bidiVisual/>
        <w:tblW w:w="4562" w:type="pct"/>
        <w:tblInd w:w="384" w:type="dxa"/>
        <w:tblLook w:val="04A0"/>
      </w:tblPr>
      <w:tblGrid>
        <w:gridCol w:w="3536"/>
        <w:gridCol w:w="272"/>
        <w:gridCol w:w="3502"/>
      </w:tblGrid>
      <w:tr w:rsidR="007D4544" w:rsidTr="007D4544">
        <w:trPr>
          <w:trHeight w:val="350"/>
        </w:trPr>
        <w:tc>
          <w:tcPr>
            <w:tcW w:w="3536" w:type="dxa"/>
          </w:tcPr>
          <w:p w:rsidR="007D4544" w:rsidRDefault="007D4544" w:rsidP="007D4544">
            <w:pPr>
              <w:pStyle w:val="libPoem"/>
            </w:pPr>
            <w:r w:rsidRPr="008B59C6">
              <w:rPr>
                <w:rtl/>
              </w:rPr>
              <w:t>أَحبِب إِذا أَحبَبتَ حُبّاً مُقارِباً</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sidRPr="008B59C6">
              <w:rPr>
                <w:rtl/>
              </w:rPr>
              <w:t>فَإِنَّكَ لا تَدري مَتى أَنتَ نازِعُ</w:t>
            </w:r>
            <w:r w:rsidRPr="00725071">
              <w:rPr>
                <w:rStyle w:val="libPoemTiniChar0"/>
                <w:rtl/>
              </w:rPr>
              <w:br/>
              <w:t> </w:t>
            </w:r>
          </w:p>
        </w:tc>
      </w:tr>
      <w:tr w:rsidR="007D4544" w:rsidTr="007D4544">
        <w:trPr>
          <w:trHeight w:val="350"/>
        </w:trPr>
        <w:tc>
          <w:tcPr>
            <w:tcW w:w="3536" w:type="dxa"/>
          </w:tcPr>
          <w:p w:rsidR="007D4544" w:rsidRDefault="007D4544" w:rsidP="007D4544">
            <w:pPr>
              <w:pStyle w:val="libPoem"/>
            </w:pPr>
            <w:r w:rsidRPr="008B59C6">
              <w:rPr>
                <w:rtl/>
              </w:rPr>
              <w:t>وَأَبغِض إِذا أَبغَضتَ بُغضاً مباينٍ</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sidRPr="008B59C6">
              <w:rPr>
                <w:rtl/>
              </w:rPr>
              <w:t>فَإِنَّكَ لا تَدري مَتى أَنتَ راجِعُ</w:t>
            </w:r>
            <w:r w:rsidRPr="00725071">
              <w:rPr>
                <w:rStyle w:val="libPoemTiniChar0"/>
                <w:rtl/>
              </w:rPr>
              <w:br/>
              <w:t> </w:t>
            </w:r>
          </w:p>
        </w:tc>
      </w:tr>
    </w:tbl>
    <w:p w:rsidR="00810AA9" w:rsidRPr="008B59C6" w:rsidRDefault="00810AA9" w:rsidP="00451BDA">
      <w:pPr>
        <w:pStyle w:val="libNormal"/>
        <w:rPr>
          <w:rtl/>
        </w:rPr>
      </w:pPr>
      <w:r w:rsidRPr="008B59C6">
        <w:rPr>
          <w:rtl/>
        </w:rPr>
        <w:t>وقال عديّ بن زيد:</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8B59C6">
        <w:rPr>
          <w:rtl/>
        </w:rPr>
        <w:t>(1) النهج 19</w:t>
      </w:r>
      <w:r w:rsidR="00D80272">
        <w:rPr>
          <w:rtl/>
        </w:rPr>
        <w:t>:</w:t>
      </w:r>
      <w:r w:rsidRPr="008B59C6">
        <w:rPr>
          <w:rtl/>
        </w:rPr>
        <w:t xml:space="preserve"> 156</w:t>
      </w:r>
      <w:r w:rsidR="00D80272">
        <w:rPr>
          <w:rtl/>
        </w:rPr>
        <w:t>،</w:t>
      </w:r>
      <w:r w:rsidRPr="008B59C6">
        <w:rPr>
          <w:rtl/>
        </w:rPr>
        <w:t xml:space="preserve"> 274/ح.</w:t>
      </w:r>
    </w:p>
    <w:p w:rsidR="00810AA9" w:rsidRPr="0022184E" w:rsidRDefault="00810AA9" w:rsidP="0022184E">
      <w:pPr>
        <w:pStyle w:val="libFootnote0"/>
        <w:rPr>
          <w:rtl/>
        </w:rPr>
      </w:pPr>
      <w:r w:rsidRPr="008B59C6">
        <w:rPr>
          <w:rtl/>
        </w:rPr>
        <w:t>(2) على هامش مجمع الأمثال 1</w:t>
      </w:r>
      <w:r w:rsidR="00D80272">
        <w:rPr>
          <w:rtl/>
        </w:rPr>
        <w:t>:</w:t>
      </w:r>
      <w:r w:rsidRPr="008B59C6">
        <w:rPr>
          <w:rtl/>
        </w:rPr>
        <w:t xml:space="preserve"> 156 [نقل بتلخيص وتصرُّف]</w:t>
      </w:r>
      <w:r w:rsidR="00D80272">
        <w:rPr>
          <w:rtl/>
        </w:rPr>
        <w:t>.</w:t>
      </w:r>
    </w:p>
    <w:p w:rsidR="00810AA9" w:rsidRDefault="00810AA9" w:rsidP="0022184E">
      <w:pPr>
        <w:pStyle w:val="libNormal"/>
      </w:pPr>
      <w:r>
        <w:rPr>
          <w:rtl/>
        </w:rPr>
        <w:br w:type="page"/>
      </w:r>
    </w:p>
    <w:tbl>
      <w:tblPr>
        <w:tblStyle w:val="TableGrid"/>
        <w:bidiVisual/>
        <w:tblW w:w="4562" w:type="pct"/>
        <w:tblInd w:w="384" w:type="dxa"/>
        <w:tblLook w:val="04A0"/>
      </w:tblPr>
      <w:tblGrid>
        <w:gridCol w:w="3536"/>
        <w:gridCol w:w="272"/>
        <w:gridCol w:w="3502"/>
      </w:tblGrid>
      <w:tr w:rsidR="007D4544" w:rsidTr="007D4544">
        <w:trPr>
          <w:trHeight w:val="350"/>
        </w:trPr>
        <w:tc>
          <w:tcPr>
            <w:tcW w:w="3536" w:type="dxa"/>
          </w:tcPr>
          <w:p w:rsidR="007D4544" w:rsidRDefault="007D4544" w:rsidP="007D4544">
            <w:pPr>
              <w:pStyle w:val="libPoem"/>
            </w:pPr>
            <w:r w:rsidRPr="008B59C6">
              <w:rPr>
                <w:rtl/>
              </w:rPr>
              <w:t>ولا تأمنن من مبغض قرب داره</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sidRPr="008B59C6">
              <w:rPr>
                <w:rtl/>
              </w:rPr>
              <w:t>ولا من محبّ أن يملّ فيبعد)</w:t>
            </w:r>
            <w:r w:rsidRPr="007C4A16">
              <w:rPr>
                <w:rStyle w:val="libNormalChar"/>
                <w:rtl/>
              </w:rPr>
              <w:t xml:space="preserve"> </w:t>
            </w:r>
            <w:r w:rsidRPr="0022184E">
              <w:rPr>
                <w:rStyle w:val="libFootnotenumChar"/>
                <w:rtl/>
              </w:rPr>
              <w:t>(1)</w:t>
            </w:r>
            <w:r w:rsidRPr="00725071">
              <w:rPr>
                <w:rStyle w:val="libPoemTiniChar0"/>
                <w:rtl/>
              </w:rPr>
              <w:br/>
              <w:t> </w:t>
            </w:r>
          </w:p>
        </w:tc>
      </w:tr>
    </w:tbl>
    <w:p w:rsidR="00810AA9" w:rsidRPr="008B59C6" w:rsidRDefault="00810AA9" w:rsidP="00451BDA">
      <w:pPr>
        <w:pStyle w:val="libNormal"/>
        <w:rPr>
          <w:rtl/>
        </w:rPr>
      </w:pPr>
      <w:r w:rsidRPr="008B59C6">
        <w:rPr>
          <w:rtl/>
        </w:rPr>
        <w:t>وقد قيل</w:t>
      </w:r>
      <w:r w:rsidR="00D80272">
        <w:rPr>
          <w:rtl/>
        </w:rPr>
        <w:t>:</w:t>
      </w:r>
      <w:r w:rsidRPr="008B59C6">
        <w:rPr>
          <w:rtl/>
        </w:rPr>
        <w:t xml:space="preserve"> صرعة الاسترسال لا تستقال</w:t>
      </w:r>
      <w:r w:rsidR="00D80272">
        <w:rPr>
          <w:rtl/>
        </w:rPr>
        <w:t>،</w:t>
      </w:r>
      <w:r w:rsidRPr="008B59C6">
        <w:rPr>
          <w:rtl/>
        </w:rPr>
        <w:t xml:space="preserve"> نعم إذا كان الحبّ مع الله (عَزَّ وجلَّ) فأحبب حبّاً إلى الغاية بدون إقلال</w:t>
      </w:r>
      <w:r w:rsidR="00D80272">
        <w:rPr>
          <w:rtl/>
        </w:rPr>
        <w:t>،</w:t>
      </w:r>
      <w:r w:rsidRPr="008B59C6">
        <w:rPr>
          <w:rtl/>
        </w:rPr>
        <w:t xml:space="preserve"> بل إلى حدّ العشق</w:t>
      </w:r>
      <w:r w:rsidR="00D80272">
        <w:rPr>
          <w:rtl/>
        </w:rPr>
        <w:t>،</w:t>
      </w:r>
      <w:r w:rsidRPr="008B59C6">
        <w:rPr>
          <w:rtl/>
        </w:rPr>
        <w:t xml:space="preserve"> وهو الحبّ المفرط وأبغض الشيطان والنّفس وما يصدّك عنه تعالى</w:t>
      </w:r>
      <w:r w:rsidR="00D80272">
        <w:rPr>
          <w:rtl/>
        </w:rPr>
        <w:t>.</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8B59C6">
        <w:rPr>
          <w:rtl/>
        </w:rPr>
        <w:t>(1) شرح النهج 19</w:t>
      </w:r>
      <w:r w:rsidR="00D80272">
        <w:rPr>
          <w:rtl/>
        </w:rPr>
        <w:t>:</w:t>
      </w:r>
      <w:r w:rsidRPr="008B59C6">
        <w:rPr>
          <w:rtl/>
        </w:rPr>
        <w:t xml:space="preserve"> 156.</w:t>
      </w:r>
    </w:p>
    <w:p w:rsidR="00810AA9" w:rsidRDefault="00810AA9" w:rsidP="0022184E">
      <w:pPr>
        <w:pStyle w:val="libNormal"/>
      </w:pPr>
      <w:r>
        <w:rPr>
          <w:rtl/>
        </w:rPr>
        <w:br w:type="page"/>
      </w:r>
    </w:p>
    <w:p w:rsidR="00810AA9" w:rsidRPr="006D3B25" w:rsidRDefault="00810AA9" w:rsidP="006D3B25">
      <w:pPr>
        <w:pStyle w:val="libBold1"/>
        <w:rPr>
          <w:rtl/>
        </w:rPr>
      </w:pPr>
      <w:r w:rsidRPr="008B59C6">
        <w:rPr>
          <w:rtl/>
        </w:rPr>
        <w:t>الهمزة مع اللاّم</w:t>
      </w:r>
    </w:p>
    <w:p w:rsidR="00810AA9" w:rsidRPr="006D3B25" w:rsidRDefault="00810AA9" w:rsidP="006D3B25">
      <w:pPr>
        <w:pStyle w:val="libBold1"/>
        <w:rPr>
          <w:rtl/>
        </w:rPr>
      </w:pPr>
      <w:bookmarkStart w:id="17" w:name="4_ـ_الآن_رجع_الحقّ_إلى_أهله"/>
      <w:r w:rsidRPr="006D3B25">
        <w:rPr>
          <w:rtl/>
        </w:rPr>
        <w:t>4</w:t>
      </w:r>
      <w:r w:rsidR="00D80272" w:rsidRPr="006D3B25">
        <w:rPr>
          <w:rtl/>
        </w:rPr>
        <w:t xml:space="preserve"> - </w:t>
      </w:r>
      <w:r w:rsidRPr="006D3B25">
        <w:rPr>
          <w:rtl/>
        </w:rPr>
        <w:t>الآن رجع الحقّ إلى أهله</w:t>
      </w:r>
      <w:bookmarkEnd w:id="17"/>
      <w:r w:rsidRPr="006D3B25">
        <w:rPr>
          <w:rtl/>
        </w:rPr>
        <w:t xml:space="preserve"> </w:t>
      </w:r>
      <w:r w:rsidRPr="0022184E">
        <w:rPr>
          <w:rStyle w:val="libFootnotenumChar"/>
          <w:rtl/>
        </w:rPr>
        <w:t>(1)</w:t>
      </w:r>
      <w:r w:rsidR="00D80272" w:rsidRPr="007C4A16">
        <w:rPr>
          <w:rStyle w:val="libNormalChar"/>
          <w:rtl/>
        </w:rPr>
        <w:t>.</w:t>
      </w:r>
    </w:p>
    <w:p w:rsidR="00810AA9" w:rsidRPr="006D3B25" w:rsidRDefault="00810AA9" w:rsidP="006D3B25">
      <w:pPr>
        <w:pStyle w:val="libNormal"/>
        <w:rPr>
          <w:rtl/>
        </w:rPr>
      </w:pPr>
      <w:r w:rsidRPr="008B59C6">
        <w:rPr>
          <w:rtl/>
        </w:rPr>
        <w:t xml:space="preserve">(لَا يُقَاسُ بِآلِ مُحَمَّدٍ </w:t>
      </w:r>
      <w:r w:rsidR="00D80272">
        <w:rPr>
          <w:rtl/>
        </w:rPr>
        <w:t>(</w:t>
      </w:r>
      <w:r w:rsidRPr="008B59C6">
        <w:rPr>
          <w:rtl/>
        </w:rPr>
        <w:t>صلى الله عليه وآله) مِنْ هَذِهِ الْأُمَّةِ أَحَدٌ</w:t>
      </w:r>
      <w:r w:rsidR="00D80272">
        <w:rPr>
          <w:rtl/>
        </w:rPr>
        <w:t>،</w:t>
      </w:r>
      <w:r w:rsidRPr="008B59C6">
        <w:rPr>
          <w:rtl/>
        </w:rPr>
        <w:t xml:space="preserve"> ولَا يُسَوَّى بِهِمْ مَنْ جَرَتْ نِعْمَتُهُمْ عَلَيْهِ أَبَداً</w:t>
      </w:r>
      <w:r w:rsidR="00D80272">
        <w:rPr>
          <w:rtl/>
        </w:rPr>
        <w:t>،</w:t>
      </w:r>
      <w:r w:rsidRPr="008B59C6">
        <w:rPr>
          <w:rtl/>
        </w:rPr>
        <w:t xml:space="preserve"> هُمْ أَسَاسُ الدِّينِ</w:t>
      </w:r>
      <w:r w:rsidR="00D80272">
        <w:rPr>
          <w:rtl/>
        </w:rPr>
        <w:t>،</w:t>
      </w:r>
      <w:r w:rsidRPr="008B59C6">
        <w:rPr>
          <w:rtl/>
        </w:rPr>
        <w:t xml:space="preserve"> وعِمَادُ الْيَقِينِ</w:t>
      </w:r>
      <w:r w:rsidR="00D80272">
        <w:rPr>
          <w:rtl/>
        </w:rPr>
        <w:t>.</w:t>
      </w:r>
      <w:r w:rsidRPr="008B59C6">
        <w:rPr>
          <w:rtl/>
        </w:rPr>
        <w:t xml:space="preserve"> إِلَيْهِمْ يَفِيءُ الْغَالِي</w:t>
      </w:r>
      <w:r w:rsidR="00D80272">
        <w:rPr>
          <w:rtl/>
        </w:rPr>
        <w:t>،</w:t>
      </w:r>
      <w:r w:rsidRPr="008B59C6">
        <w:rPr>
          <w:rtl/>
        </w:rPr>
        <w:t xml:space="preserve"> وبِهِمْ يُلْحَقُ التَّالِي</w:t>
      </w:r>
      <w:r w:rsidR="00D80272">
        <w:rPr>
          <w:rtl/>
        </w:rPr>
        <w:t>،</w:t>
      </w:r>
      <w:r w:rsidRPr="008B59C6">
        <w:rPr>
          <w:rtl/>
        </w:rPr>
        <w:t xml:space="preserve"> ولَهُمْ خَصَائِصُ حَقِّ الْوِلَايَةِ</w:t>
      </w:r>
      <w:r w:rsidR="00D80272">
        <w:rPr>
          <w:rtl/>
        </w:rPr>
        <w:t>،</w:t>
      </w:r>
      <w:r w:rsidRPr="008B59C6">
        <w:rPr>
          <w:rtl/>
        </w:rPr>
        <w:t xml:space="preserve"> وفِيهِمُ الْوَصِيَّةُ والْوِرَاثَةُ "الْآنَ إِذْ رَجَعَ الْحَقُّ إِلَى أَهْلِهِ" ونُقِلَ إِلَى مُنْتَقَلِهِ)</w:t>
      </w:r>
      <w:r w:rsidR="00D80272">
        <w:rPr>
          <w:rtl/>
        </w:rPr>
        <w:t>.</w:t>
      </w:r>
    </w:p>
    <w:p w:rsidR="00810AA9" w:rsidRPr="008B59C6" w:rsidRDefault="00810AA9" w:rsidP="00451BDA">
      <w:pPr>
        <w:pStyle w:val="libNormal"/>
        <w:rPr>
          <w:rtl/>
        </w:rPr>
      </w:pPr>
      <w:r w:rsidRPr="008B59C6">
        <w:rPr>
          <w:rtl/>
        </w:rPr>
        <w:t>هذا فصل من فصول خطبة له (عليه السّلام) بعد انصرافه من صفّين</w:t>
      </w:r>
      <w:r w:rsidR="00D80272">
        <w:rPr>
          <w:rtl/>
        </w:rPr>
        <w:t>،</w:t>
      </w:r>
      <w:r w:rsidRPr="008B59C6">
        <w:rPr>
          <w:rtl/>
        </w:rPr>
        <w:t xml:space="preserve"> وفي معنى المثل المذكور ما جاء من أمثال العرب</w:t>
      </w:r>
      <w:r w:rsidR="00D80272">
        <w:rPr>
          <w:rtl/>
        </w:rPr>
        <w:t>:</w:t>
      </w:r>
    </w:p>
    <w:p w:rsidR="00810AA9" w:rsidRPr="008B59C6" w:rsidRDefault="00810AA9" w:rsidP="00451BDA">
      <w:pPr>
        <w:pStyle w:val="libNormal"/>
        <w:rPr>
          <w:rtl/>
        </w:rPr>
      </w:pPr>
      <w:r w:rsidRPr="00451BDA">
        <w:rPr>
          <w:rtl/>
        </w:rPr>
        <w:t>(</w:t>
      </w:r>
      <w:r w:rsidRPr="006D3B25">
        <w:rPr>
          <w:rStyle w:val="libBold2Char"/>
          <w:rtl/>
        </w:rPr>
        <w:t>عاد السهم إلى النزعة</w:t>
      </w:r>
      <w:r w:rsidR="00D80272" w:rsidRPr="006D3B25">
        <w:rPr>
          <w:rStyle w:val="libBold2Char"/>
          <w:rtl/>
        </w:rPr>
        <w:t>:</w:t>
      </w:r>
      <w:r w:rsidRPr="006D3B25">
        <w:rPr>
          <w:rStyle w:val="libBold2Char"/>
          <w:rtl/>
        </w:rPr>
        <w:t xml:space="preserve"> أ</w:t>
      </w:r>
      <w:r w:rsidRPr="006D3B25">
        <w:rPr>
          <w:rtl/>
        </w:rPr>
        <w:t>ي رجع الحق إلى أهله</w:t>
      </w:r>
      <w:r w:rsidR="00D80272" w:rsidRPr="006D3B25">
        <w:rPr>
          <w:rtl/>
        </w:rPr>
        <w:t>.</w:t>
      </w:r>
      <w:r w:rsidRPr="006D3B25">
        <w:rPr>
          <w:rtl/>
        </w:rPr>
        <w:t xml:space="preserve"> والنزعة الرماة من (نزع في قوسه) أي رمى</w:t>
      </w:r>
      <w:r w:rsidR="00D80272" w:rsidRPr="006D3B25">
        <w:rPr>
          <w:rtl/>
        </w:rPr>
        <w:t>،</w:t>
      </w:r>
      <w:r w:rsidRPr="006D3B25">
        <w:rPr>
          <w:rtl/>
        </w:rPr>
        <w:t xml:space="preserve"> فإذا قالوا</w:t>
      </w:r>
      <w:r w:rsidR="00D80272" w:rsidRPr="006D3B25">
        <w:rPr>
          <w:rtl/>
        </w:rPr>
        <w:t>:</w:t>
      </w:r>
      <w:r w:rsidRPr="006D3B25">
        <w:rPr>
          <w:rtl/>
        </w:rPr>
        <w:t xml:space="preserve"> (عاد الرمي على النزعة) كان المعنى عاد عاقبة الظلم على الظالم</w:t>
      </w:r>
      <w:r w:rsidR="00D80272" w:rsidRPr="006D3B25">
        <w:rPr>
          <w:rtl/>
        </w:rPr>
        <w:t>،</w:t>
      </w:r>
      <w:r w:rsidRPr="006D3B25">
        <w:rPr>
          <w:rtl/>
        </w:rPr>
        <w:t xml:space="preserve"> ويكنّى بها عن الهزيمة تقع على القوم)</w:t>
      </w:r>
      <w:r w:rsidRPr="007C4A16">
        <w:rPr>
          <w:rtl/>
        </w:rPr>
        <w:t xml:space="preserve"> </w:t>
      </w:r>
      <w:r w:rsidRPr="0022184E">
        <w:rPr>
          <w:rStyle w:val="libFootnotenumChar"/>
          <w:rtl/>
        </w:rPr>
        <w:t>(2)</w:t>
      </w:r>
      <w:r w:rsidR="00D80272" w:rsidRPr="007C4A16">
        <w:rPr>
          <w:rtl/>
        </w:rPr>
        <w:t>.</w:t>
      </w:r>
    </w:p>
    <w:p w:rsidR="00810AA9" w:rsidRPr="008B59C6" w:rsidRDefault="00810AA9" w:rsidP="00451BDA">
      <w:pPr>
        <w:pStyle w:val="libNormal"/>
        <w:rPr>
          <w:rtl/>
        </w:rPr>
      </w:pPr>
      <w:r w:rsidRPr="00451BDA">
        <w:rPr>
          <w:rtl/>
        </w:rPr>
        <w:t>ومنها</w:t>
      </w:r>
      <w:r w:rsidR="00D80272" w:rsidRPr="00451BDA">
        <w:rPr>
          <w:rtl/>
        </w:rPr>
        <w:t>:</w:t>
      </w:r>
      <w:r w:rsidRPr="006D3B25">
        <w:rPr>
          <w:rStyle w:val="libBold2Char"/>
          <w:rtl/>
        </w:rPr>
        <w:t xml:space="preserve"> </w:t>
      </w:r>
      <w:r w:rsidRPr="00451BDA">
        <w:rPr>
          <w:rtl/>
        </w:rPr>
        <w:t>(</w:t>
      </w:r>
      <w:r w:rsidRPr="006D3B25">
        <w:rPr>
          <w:rStyle w:val="libBold2Char"/>
          <w:rtl/>
        </w:rPr>
        <w:t>عاد الأمر إلى نصابه</w:t>
      </w:r>
      <w:r w:rsidR="00D80272" w:rsidRPr="006D3B25">
        <w:rPr>
          <w:rStyle w:val="libBold2Char"/>
          <w:rtl/>
        </w:rPr>
        <w:t>:</w:t>
      </w:r>
      <w:r w:rsidRPr="00451BDA">
        <w:rPr>
          <w:rtl/>
        </w:rPr>
        <w:t xml:space="preserve"> يضرب في الأمر يتولاّه أربابه)</w:t>
      </w:r>
      <w:r w:rsidRPr="007C4A16">
        <w:rPr>
          <w:rtl/>
        </w:rPr>
        <w:t xml:space="preserve"> </w:t>
      </w:r>
      <w:r w:rsidRPr="0022184E">
        <w:rPr>
          <w:rStyle w:val="libFootnotenumChar"/>
          <w:rtl/>
        </w:rPr>
        <w:t>(3)</w:t>
      </w:r>
      <w:r w:rsidR="00D80272" w:rsidRPr="007C4A16">
        <w:rPr>
          <w:rtl/>
        </w:rPr>
        <w:t>.</w:t>
      </w:r>
    </w:p>
    <w:p w:rsidR="00810AA9" w:rsidRPr="008B59C6" w:rsidRDefault="00810AA9" w:rsidP="00451BDA">
      <w:pPr>
        <w:pStyle w:val="libNormal"/>
        <w:rPr>
          <w:rtl/>
        </w:rPr>
      </w:pPr>
      <w:r w:rsidRPr="008B59C6">
        <w:rPr>
          <w:rtl/>
        </w:rPr>
        <w:t>يريد (عليه السّلام) بذلك رجوع الخلافة بعد اغتصابها إليه أيّام خلافته</w:t>
      </w:r>
      <w:r w:rsidR="00D80272">
        <w:rPr>
          <w:rtl/>
        </w:rPr>
        <w:t>،</w:t>
      </w:r>
      <w:r w:rsidRPr="008B59C6">
        <w:rPr>
          <w:rtl/>
        </w:rPr>
        <w:t xml:space="preserve"> وتأوّل الكلام المعتزليُ بما يأباه العقل والنقل</w:t>
      </w:r>
      <w:r w:rsidR="00D80272">
        <w:rPr>
          <w:rtl/>
        </w:rPr>
        <w:t>،</w:t>
      </w:r>
      <w:r w:rsidRPr="008B59C6">
        <w:rPr>
          <w:rtl/>
        </w:rPr>
        <w:t xml:space="preserve"> قال:</w:t>
      </w:r>
    </w:p>
    <w:p w:rsidR="00810AA9" w:rsidRPr="008B59C6" w:rsidRDefault="00810AA9" w:rsidP="00451BDA">
      <w:pPr>
        <w:pStyle w:val="libNormal"/>
        <w:rPr>
          <w:rtl/>
        </w:rPr>
      </w:pPr>
      <w:r w:rsidRPr="008B59C6">
        <w:rPr>
          <w:rtl/>
        </w:rPr>
        <w:t>(وهذا يقتضي أن يكون فيما قبل في غير أهله</w:t>
      </w:r>
      <w:r w:rsidR="00D80272">
        <w:rPr>
          <w:rtl/>
        </w:rPr>
        <w:t>،</w:t>
      </w:r>
      <w:r w:rsidRPr="008B59C6">
        <w:rPr>
          <w:rtl/>
        </w:rPr>
        <w:t xml:space="preserve"> ونحن نتأوّل ذلك على غير ما تذكره الإماميّة ونقول</w:t>
      </w:r>
      <w:r w:rsidR="00D80272">
        <w:rPr>
          <w:rtl/>
        </w:rPr>
        <w:t>:</w:t>
      </w:r>
      <w:r w:rsidRPr="008B59C6">
        <w:rPr>
          <w:rtl/>
        </w:rPr>
        <w:t xml:space="preserve"> إنّه (عليه السّلام) كان أولى بالأمر وأحقّ لا على وجه النصّ على الخلافة</w:t>
      </w:r>
      <w:r w:rsidR="00D80272">
        <w:rPr>
          <w:rtl/>
        </w:rPr>
        <w:t>،</w:t>
      </w:r>
      <w:r w:rsidRPr="008B59C6">
        <w:rPr>
          <w:rtl/>
        </w:rPr>
        <w:t xml:space="preserve"> بل على وجه الأفضليّة</w:t>
      </w:r>
      <w:r w:rsidR="00D80272">
        <w:rPr>
          <w:rtl/>
        </w:rPr>
        <w:t>.</w:t>
      </w:r>
      <w:r w:rsidRPr="008B59C6">
        <w:rPr>
          <w:rtl/>
        </w:rPr>
        <w:t>.. لكنّه</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8B59C6">
        <w:rPr>
          <w:rtl/>
        </w:rPr>
        <w:t>(1) النهج 1</w:t>
      </w:r>
      <w:r w:rsidR="00D80272">
        <w:rPr>
          <w:rtl/>
        </w:rPr>
        <w:t>:</w:t>
      </w:r>
      <w:r w:rsidRPr="008B59C6">
        <w:rPr>
          <w:rtl/>
        </w:rPr>
        <w:t xml:space="preserve"> 131</w:t>
      </w:r>
      <w:r w:rsidR="00D80272">
        <w:rPr>
          <w:rtl/>
        </w:rPr>
        <w:t xml:space="preserve"> - </w:t>
      </w:r>
      <w:r w:rsidRPr="008B59C6">
        <w:rPr>
          <w:rtl/>
        </w:rPr>
        <w:t>139</w:t>
      </w:r>
      <w:r w:rsidR="00D80272">
        <w:rPr>
          <w:rtl/>
        </w:rPr>
        <w:t>،</w:t>
      </w:r>
      <w:r w:rsidRPr="008B59C6">
        <w:rPr>
          <w:rtl/>
        </w:rPr>
        <w:t xml:space="preserve"> 2/ط.</w:t>
      </w:r>
    </w:p>
    <w:p w:rsidR="00810AA9" w:rsidRPr="0022184E" w:rsidRDefault="00810AA9" w:rsidP="0022184E">
      <w:pPr>
        <w:pStyle w:val="libFootnote0"/>
        <w:rPr>
          <w:rtl/>
        </w:rPr>
      </w:pPr>
      <w:r w:rsidRPr="008B59C6">
        <w:rPr>
          <w:rtl/>
        </w:rPr>
        <w:t>(2) مجمع الأمثال 2</w:t>
      </w:r>
      <w:r w:rsidR="00D80272">
        <w:rPr>
          <w:rtl/>
        </w:rPr>
        <w:t>:</w:t>
      </w:r>
      <w:r w:rsidRPr="008B59C6">
        <w:rPr>
          <w:rtl/>
        </w:rPr>
        <w:t xml:space="preserve"> 18 حرف العين.</w:t>
      </w:r>
    </w:p>
    <w:p w:rsidR="00810AA9" w:rsidRPr="0022184E" w:rsidRDefault="00810AA9" w:rsidP="0022184E">
      <w:pPr>
        <w:pStyle w:val="libFootnote0"/>
        <w:rPr>
          <w:rtl/>
        </w:rPr>
      </w:pPr>
      <w:r w:rsidRPr="008B59C6">
        <w:rPr>
          <w:rtl/>
        </w:rPr>
        <w:t>(3) المصدر 2</w:t>
      </w:r>
      <w:r w:rsidR="00D80272">
        <w:rPr>
          <w:rtl/>
        </w:rPr>
        <w:t>:</w:t>
      </w:r>
      <w:r w:rsidRPr="008B59C6">
        <w:rPr>
          <w:rtl/>
        </w:rPr>
        <w:t xml:space="preserve"> 35.</w:t>
      </w:r>
    </w:p>
    <w:p w:rsidR="00810AA9" w:rsidRDefault="00810AA9" w:rsidP="0022184E">
      <w:pPr>
        <w:pStyle w:val="libNormal"/>
      </w:pPr>
      <w:r>
        <w:rPr>
          <w:rtl/>
        </w:rPr>
        <w:br w:type="page"/>
      </w:r>
    </w:p>
    <w:p w:rsidR="00810AA9" w:rsidRPr="008B59C6" w:rsidRDefault="00810AA9" w:rsidP="00451BDA">
      <w:pPr>
        <w:pStyle w:val="libNormal"/>
        <w:rPr>
          <w:rtl/>
        </w:rPr>
      </w:pPr>
      <w:r w:rsidRPr="00451BDA">
        <w:rPr>
          <w:rtl/>
        </w:rPr>
        <w:t>ترك حقّه لِمَا علمه من المصلحة</w:t>
      </w:r>
      <w:r w:rsidR="00D80272" w:rsidRPr="00451BDA">
        <w:rPr>
          <w:rtl/>
        </w:rPr>
        <w:t>.</w:t>
      </w:r>
      <w:r w:rsidRPr="00451BDA">
        <w:rPr>
          <w:rtl/>
        </w:rPr>
        <w:t xml:space="preserve">..) </w:t>
      </w:r>
      <w:r w:rsidRPr="0022184E">
        <w:rPr>
          <w:rStyle w:val="libFootnotenumChar"/>
          <w:rtl/>
        </w:rPr>
        <w:t>(1)</w:t>
      </w:r>
      <w:r w:rsidR="00D80272" w:rsidRPr="007C4A16">
        <w:rPr>
          <w:rtl/>
        </w:rPr>
        <w:t>.</w:t>
      </w:r>
    </w:p>
    <w:p w:rsidR="00810AA9" w:rsidRPr="008B59C6" w:rsidRDefault="00810AA9" w:rsidP="00451BDA">
      <w:pPr>
        <w:pStyle w:val="libNormal"/>
        <w:rPr>
          <w:rtl/>
        </w:rPr>
      </w:pPr>
      <w:r w:rsidRPr="00451BDA">
        <w:rPr>
          <w:rtl/>
        </w:rPr>
        <w:t>ليتني دريت ما حمل المعتزلي على سحق عقله حتى يتناقض في القول</w:t>
      </w:r>
      <w:r w:rsidR="00D80272" w:rsidRPr="00451BDA">
        <w:rPr>
          <w:rtl/>
        </w:rPr>
        <w:t>!</w:t>
      </w:r>
      <w:r w:rsidRPr="00451BDA">
        <w:rPr>
          <w:rtl/>
        </w:rPr>
        <w:t xml:space="preserve"> إن كان (عليه السّلام) كما يقول</w:t>
      </w:r>
      <w:r w:rsidR="00D80272" w:rsidRPr="00451BDA">
        <w:rPr>
          <w:rtl/>
        </w:rPr>
        <w:t>:</w:t>
      </w:r>
      <w:r w:rsidRPr="00451BDA">
        <w:rPr>
          <w:rtl/>
        </w:rPr>
        <w:t xml:space="preserve"> إنّه الأحقّ بالخلافة من جميع المسلمين بحكم العقل</w:t>
      </w:r>
      <w:r w:rsidR="00D80272" w:rsidRPr="00451BDA">
        <w:rPr>
          <w:rtl/>
        </w:rPr>
        <w:t>،</w:t>
      </w:r>
      <w:r w:rsidRPr="00451BDA">
        <w:rPr>
          <w:rtl/>
        </w:rPr>
        <w:t xml:space="preserve"> وإنه أفضل البشر</w:t>
      </w:r>
      <w:r w:rsidR="00D80272" w:rsidRPr="00451BDA">
        <w:rPr>
          <w:rtl/>
        </w:rPr>
        <w:t>،</w:t>
      </w:r>
      <w:r w:rsidRPr="00451BDA">
        <w:rPr>
          <w:rtl/>
        </w:rPr>
        <w:t>  فكيف يهمل رسول الله (صلّى الله عليه وآله) النصّ عليه حتّى يختاروا من هو أدنى</w:t>
      </w:r>
      <w:r w:rsidR="00D80272" w:rsidRPr="00451BDA">
        <w:rPr>
          <w:rtl/>
        </w:rPr>
        <w:t>؟</w:t>
      </w:r>
      <w:r w:rsidRPr="00451BDA">
        <w:rPr>
          <w:rtl/>
        </w:rPr>
        <w:t>! وهل هذا إلاّ تغرير منفيّ عنه (صلّى الله عليه وآله وسلّم)</w:t>
      </w:r>
      <w:r w:rsidR="00D80272" w:rsidRPr="00451BDA">
        <w:rPr>
          <w:rtl/>
        </w:rPr>
        <w:t>؟</w:t>
      </w:r>
      <w:r w:rsidRPr="00451BDA">
        <w:rPr>
          <w:rtl/>
        </w:rPr>
        <w:t>! وهل يشكّ عربيّ في معنى (رجع الحق إلى أهله) أنّ فيما قبله غير أهل له</w:t>
      </w:r>
      <w:r w:rsidR="00D80272" w:rsidRPr="00451BDA">
        <w:rPr>
          <w:rtl/>
        </w:rPr>
        <w:t>؟</w:t>
      </w:r>
      <w:r w:rsidRPr="00451BDA">
        <w:rPr>
          <w:rtl/>
        </w:rPr>
        <w:t>! والكلام المتقدم ينصّ على انحصار الوصاية والوراثة</w:t>
      </w:r>
      <w:r w:rsidR="00D80272" w:rsidRPr="00451BDA">
        <w:rPr>
          <w:rtl/>
        </w:rPr>
        <w:t>،</w:t>
      </w:r>
      <w:r w:rsidRPr="00451BDA">
        <w:rPr>
          <w:rtl/>
        </w:rPr>
        <w:t xml:space="preserve"> وهي الخلافة المنصوصة</w:t>
      </w:r>
      <w:r w:rsidR="00D80272" w:rsidRPr="00451BDA">
        <w:rPr>
          <w:rtl/>
        </w:rPr>
        <w:t>.</w:t>
      </w:r>
      <w:r w:rsidRPr="00451BDA">
        <w:rPr>
          <w:rtl/>
        </w:rPr>
        <w:t xml:space="preserve"> قال المعتزلي</w:t>
      </w:r>
      <w:r w:rsidR="00D80272" w:rsidRPr="00451BDA">
        <w:rPr>
          <w:rtl/>
        </w:rPr>
        <w:t>:</w:t>
      </w:r>
      <w:r w:rsidRPr="00451BDA">
        <w:rPr>
          <w:rtl/>
        </w:rPr>
        <w:t xml:space="preserve"> (ولسنا نعني بالوصيّة النصَ على الخلافة</w:t>
      </w:r>
      <w:r w:rsidR="00D80272" w:rsidRPr="00451BDA">
        <w:rPr>
          <w:rtl/>
        </w:rPr>
        <w:t>،</w:t>
      </w:r>
      <w:r w:rsidRPr="00451BDA">
        <w:rPr>
          <w:rtl/>
        </w:rPr>
        <w:t xml:space="preserve"> ولكن أمور أخرى) </w:t>
      </w:r>
      <w:r w:rsidRPr="0022184E">
        <w:rPr>
          <w:rStyle w:val="libFootnotenumChar"/>
          <w:rtl/>
        </w:rPr>
        <w:t>(2)</w:t>
      </w:r>
      <w:r w:rsidR="00D80272" w:rsidRPr="00451BDA">
        <w:rPr>
          <w:rtl/>
        </w:rPr>
        <w:t>.</w:t>
      </w:r>
      <w:r w:rsidRPr="00451BDA">
        <w:rPr>
          <w:rtl/>
        </w:rPr>
        <w:t xml:space="preserve"> نعم</w:t>
      </w:r>
      <w:r w:rsidR="00D80272" w:rsidRPr="00451BDA">
        <w:rPr>
          <w:rtl/>
        </w:rPr>
        <w:t>،</w:t>
      </w:r>
      <w:r w:rsidRPr="00451BDA">
        <w:rPr>
          <w:rtl/>
        </w:rPr>
        <w:t xml:space="preserve"> أمور أخرى حملتك على ذلك</w:t>
      </w:r>
      <w:r w:rsidR="00D80272" w:rsidRPr="00451BDA">
        <w:rPr>
          <w:rtl/>
        </w:rPr>
        <w:t>.</w:t>
      </w:r>
      <w:r w:rsidRPr="00451BDA">
        <w:rPr>
          <w:rtl/>
        </w:rPr>
        <w:t>. والحديث ذو شجون</w:t>
      </w:r>
      <w:r w:rsidR="00D80272" w:rsidRPr="00451BDA">
        <w:rPr>
          <w:rtl/>
        </w:rPr>
        <w:t>.</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8B59C6">
        <w:rPr>
          <w:rtl/>
        </w:rPr>
        <w:t>(1) شرح النهج 1</w:t>
      </w:r>
      <w:r w:rsidR="00D80272">
        <w:rPr>
          <w:rtl/>
        </w:rPr>
        <w:t>:</w:t>
      </w:r>
      <w:r w:rsidRPr="008B59C6">
        <w:rPr>
          <w:rtl/>
        </w:rPr>
        <w:t xml:space="preserve"> 140.</w:t>
      </w:r>
    </w:p>
    <w:p w:rsidR="00810AA9" w:rsidRPr="0022184E" w:rsidRDefault="00810AA9" w:rsidP="0022184E">
      <w:pPr>
        <w:pStyle w:val="libFootnote0"/>
        <w:rPr>
          <w:rtl/>
        </w:rPr>
      </w:pPr>
      <w:r w:rsidRPr="008B59C6">
        <w:rPr>
          <w:rtl/>
        </w:rPr>
        <w:t>(2) المصدر.</w:t>
      </w:r>
    </w:p>
    <w:p w:rsidR="00810AA9" w:rsidRDefault="00810AA9" w:rsidP="0022184E">
      <w:pPr>
        <w:pStyle w:val="libNormal"/>
      </w:pPr>
      <w:r>
        <w:rPr>
          <w:rtl/>
        </w:rPr>
        <w:br w:type="page"/>
      </w:r>
    </w:p>
    <w:p w:rsidR="00810AA9" w:rsidRPr="006D3B25" w:rsidRDefault="00810AA9" w:rsidP="006D3B25">
      <w:pPr>
        <w:pStyle w:val="libBold1"/>
        <w:rPr>
          <w:rtl/>
        </w:rPr>
      </w:pPr>
      <w:r w:rsidRPr="008B59C6">
        <w:rPr>
          <w:rtl/>
        </w:rPr>
        <w:t>الهمزة مع الميم</w:t>
      </w:r>
    </w:p>
    <w:p w:rsidR="00810AA9" w:rsidRPr="006D3B25" w:rsidRDefault="00810AA9" w:rsidP="006D3B25">
      <w:pPr>
        <w:pStyle w:val="libBold1"/>
        <w:rPr>
          <w:rtl/>
        </w:rPr>
      </w:pPr>
      <w:r w:rsidRPr="008B59C6">
        <w:rPr>
          <w:rtl/>
        </w:rPr>
        <w:t>5</w:t>
      </w:r>
      <w:r w:rsidR="00D80272">
        <w:rPr>
          <w:rtl/>
        </w:rPr>
        <w:t xml:space="preserve"> -</w:t>
      </w:r>
    </w:p>
    <w:tbl>
      <w:tblPr>
        <w:tblStyle w:val="TableGrid"/>
        <w:bidiVisual/>
        <w:tblW w:w="4562" w:type="pct"/>
        <w:tblInd w:w="384" w:type="dxa"/>
        <w:tblLook w:val="04A0"/>
      </w:tblPr>
      <w:tblGrid>
        <w:gridCol w:w="3536"/>
        <w:gridCol w:w="272"/>
        <w:gridCol w:w="3502"/>
      </w:tblGrid>
      <w:tr w:rsidR="007D4544" w:rsidTr="007D4544">
        <w:trPr>
          <w:trHeight w:val="350"/>
        </w:trPr>
        <w:tc>
          <w:tcPr>
            <w:tcW w:w="3536" w:type="dxa"/>
          </w:tcPr>
          <w:p w:rsidR="007D4544" w:rsidRDefault="007D4544" w:rsidP="007D4544">
            <w:pPr>
              <w:pStyle w:val="libPoem"/>
            </w:pPr>
            <w:bookmarkStart w:id="18" w:name="أمرتكم_أمري"/>
            <w:r w:rsidRPr="008B59C6">
              <w:rPr>
                <w:rtl/>
              </w:rPr>
              <w:t>أمرتكم أمري بمنُعَرِجِ اللّوى</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sidRPr="008B59C6">
              <w:rPr>
                <w:rtl/>
              </w:rPr>
              <w:t>فلم تستبينوا النُّصحَ إلاّ ضُحى الغد</w:t>
            </w:r>
            <w:r w:rsidRPr="00D80272">
              <w:rPr>
                <w:rtl/>
              </w:rPr>
              <w:t xml:space="preserve"> </w:t>
            </w:r>
            <w:r w:rsidRPr="0022184E">
              <w:rPr>
                <w:rStyle w:val="libFootnotenumChar"/>
                <w:rtl/>
              </w:rPr>
              <w:t>(1)</w:t>
            </w:r>
            <w:r w:rsidRPr="00725071">
              <w:rPr>
                <w:rStyle w:val="libPoemTiniChar0"/>
                <w:rtl/>
              </w:rPr>
              <w:br/>
              <w:t> </w:t>
            </w:r>
          </w:p>
        </w:tc>
      </w:tr>
    </w:tbl>
    <w:bookmarkEnd w:id="18"/>
    <w:p w:rsidR="00810AA9" w:rsidRPr="008B59C6" w:rsidRDefault="00810AA9" w:rsidP="00451BDA">
      <w:pPr>
        <w:pStyle w:val="libNormal"/>
        <w:rPr>
          <w:rtl/>
        </w:rPr>
      </w:pPr>
      <w:r w:rsidRPr="00451BDA">
        <w:rPr>
          <w:rtl/>
        </w:rPr>
        <w:t>من أخطر خطبة له (عليه السّلام) بعد التحكيم</w:t>
      </w:r>
      <w:r w:rsidR="00D80272" w:rsidRPr="00451BDA">
        <w:rPr>
          <w:rtl/>
        </w:rPr>
        <w:t>:</w:t>
      </w:r>
      <w:r w:rsidRPr="00451BDA">
        <w:rPr>
          <w:rtl/>
        </w:rPr>
        <w:t xml:space="preserve"> </w:t>
      </w:r>
      <w:r w:rsidRPr="006D3B25">
        <w:rPr>
          <w:rtl/>
        </w:rPr>
        <w:t>(... فَأَبَيْتُمْ عَلَيَّ إِبَاءَ الْمُخَالِفِينَ الْجُفَاةِ</w:t>
      </w:r>
      <w:r w:rsidR="00D80272" w:rsidRPr="006D3B25">
        <w:rPr>
          <w:rtl/>
        </w:rPr>
        <w:t>،</w:t>
      </w:r>
      <w:r w:rsidRPr="006D3B25">
        <w:rPr>
          <w:rtl/>
        </w:rPr>
        <w:t xml:space="preserve"> والْمُنَابِذِينَ الْعُصَاةِ</w:t>
      </w:r>
      <w:r w:rsidR="00D80272" w:rsidRPr="006D3B25">
        <w:rPr>
          <w:rtl/>
        </w:rPr>
        <w:t>،</w:t>
      </w:r>
      <w:r w:rsidRPr="006D3B25">
        <w:rPr>
          <w:rtl/>
        </w:rPr>
        <w:t xml:space="preserve"> حَتَّى ارْتَابَ النَّاصِحُ بِنُصْحِهِ</w:t>
      </w:r>
      <w:r w:rsidR="00D80272" w:rsidRPr="006D3B25">
        <w:rPr>
          <w:rtl/>
        </w:rPr>
        <w:t>،</w:t>
      </w:r>
      <w:r w:rsidRPr="006D3B25">
        <w:rPr>
          <w:rtl/>
        </w:rPr>
        <w:t xml:space="preserve"> وضَنَّ الزَّنْدُ بِقَدْحِهِ</w:t>
      </w:r>
      <w:r w:rsidR="00D80272" w:rsidRPr="006D3B25">
        <w:rPr>
          <w:rtl/>
        </w:rPr>
        <w:t>،</w:t>
      </w:r>
      <w:r w:rsidRPr="006D3B25">
        <w:rPr>
          <w:rtl/>
        </w:rPr>
        <w:t xml:space="preserve"> فَكُنْتُ أَنَا وإِيَّاكُمْ كَمَا قَالَ أَخُو هَوَازِنَ</w:t>
      </w:r>
      <w:r w:rsidR="00D80272" w:rsidRPr="006D3B25">
        <w:rPr>
          <w:rtl/>
        </w:rPr>
        <w:t>:</w:t>
      </w:r>
    </w:p>
    <w:tbl>
      <w:tblPr>
        <w:tblStyle w:val="TableGrid"/>
        <w:bidiVisual/>
        <w:tblW w:w="4562" w:type="pct"/>
        <w:tblInd w:w="384" w:type="dxa"/>
        <w:tblLook w:val="04A0"/>
      </w:tblPr>
      <w:tblGrid>
        <w:gridCol w:w="3536"/>
        <w:gridCol w:w="272"/>
        <w:gridCol w:w="3502"/>
      </w:tblGrid>
      <w:tr w:rsidR="007D4544" w:rsidTr="007D4544">
        <w:trPr>
          <w:trHeight w:val="350"/>
        </w:trPr>
        <w:tc>
          <w:tcPr>
            <w:tcW w:w="3536" w:type="dxa"/>
          </w:tcPr>
          <w:p w:rsidR="007D4544" w:rsidRDefault="007D4544" w:rsidP="007D4544">
            <w:pPr>
              <w:pStyle w:val="libPoem"/>
            </w:pPr>
            <w:r>
              <w:rPr>
                <w:rFonts w:hint="cs"/>
                <w:rtl/>
              </w:rPr>
              <w:t>«</w:t>
            </w:r>
            <w:r w:rsidRPr="008B59C6">
              <w:rPr>
                <w:rtl/>
              </w:rPr>
              <w:t>أَمَرْتُكُمْ أَمْرِي بِمُنْعَرَجِ اللِّوَى</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sidRPr="008B59C6">
              <w:rPr>
                <w:rtl/>
              </w:rPr>
              <w:t>فَلَمْ تَسْتَبِينُوا النُّصْحَ إِلَّا ضُحَى الْغَدِ</w:t>
            </w:r>
            <w:r>
              <w:rPr>
                <w:rFonts w:hint="cs"/>
                <w:rtl/>
              </w:rPr>
              <w:t>»</w:t>
            </w:r>
            <w:r>
              <w:rPr>
                <w:rtl/>
              </w:rPr>
              <w:t>)</w:t>
            </w:r>
            <w:r w:rsidRPr="00725071">
              <w:rPr>
                <w:rStyle w:val="libPoemTiniChar0"/>
                <w:rtl/>
              </w:rPr>
              <w:br/>
              <w:t> </w:t>
            </w:r>
          </w:p>
        </w:tc>
      </w:tr>
    </w:tbl>
    <w:p w:rsidR="00810AA9" w:rsidRPr="008B59C6" w:rsidRDefault="00810AA9" w:rsidP="00451BDA">
      <w:pPr>
        <w:pStyle w:val="libNormal"/>
        <w:rPr>
          <w:rtl/>
        </w:rPr>
      </w:pPr>
      <w:r w:rsidRPr="00451BDA">
        <w:rPr>
          <w:rtl/>
        </w:rPr>
        <w:t>(وأخو هوازن صاحب الشعر هو دريد بن الصَمَّة</w:t>
      </w:r>
      <w:r w:rsidR="00D80272" w:rsidRPr="00451BDA">
        <w:rPr>
          <w:rtl/>
        </w:rPr>
        <w:t>،</w:t>
      </w:r>
      <w:r w:rsidRPr="00451BDA">
        <w:rPr>
          <w:rtl/>
        </w:rPr>
        <w:t xml:space="preserve"> والأبيات مذكورة في </w:t>
      </w:r>
      <w:r w:rsidRPr="006D3B25">
        <w:rPr>
          <w:rStyle w:val="libBold2Char"/>
          <w:rtl/>
        </w:rPr>
        <w:t>الحماسة</w:t>
      </w:r>
      <w:r w:rsidR="00D80272" w:rsidRPr="00451BDA">
        <w:rPr>
          <w:rtl/>
        </w:rPr>
        <w:t>،</w:t>
      </w:r>
      <w:r w:rsidRPr="00451BDA">
        <w:rPr>
          <w:rtl/>
        </w:rPr>
        <w:t xml:space="preserve"> وأوّلها</w:t>
      </w:r>
      <w:r w:rsidR="00D80272" w:rsidRPr="00451BDA">
        <w:rPr>
          <w:rtl/>
        </w:rPr>
        <w:t>:</w:t>
      </w:r>
    </w:p>
    <w:tbl>
      <w:tblPr>
        <w:tblStyle w:val="TableGrid"/>
        <w:bidiVisual/>
        <w:tblW w:w="4562" w:type="pct"/>
        <w:tblInd w:w="384" w:type="dxa"/>
        <w:tblLook w:val="04A0"/>
      </w:tblPr>
      <w:tblGrid>
        <w:gridCol w:w="3536"/>
        <w:gridCol w:w="272"/>
        <w:gridCol w:w="3502"/>
      </w:tblGrid>
      <w:tr w:rsidR="007D4544" w:rsidTr="007D4544">
        <w:trPr>
          <w:trHeight w:val="350"/>
        </w:trPr>
        <w:tc>
          <w:tcPr>
            <w:tcW w:w="3536" w:type="dxa"/>
          </w:tcPr>
          <w:p w:rsidR="007D4544" w:rsidRDefault="007D4544" w:rsidP="007D4544">
            <w:pPr>
              <w:pStyle w:val="libPoem"/>
            </w:pPr>
            <w:r w:rsidRPr="008B59C6">
              <w:rPr>
                <w:rtl/>
              </w:rPr>
              <w:t>نَصَحتُ لِعارِضٍ وَأَصحابِ عارِضٍ</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sidRPr="008B59C6">
              <w:rPr>
                <w:rtl/>
              </w:rPr>
              <w:t>وَرَهطِ بَني السَوداءِ وَالقَومُ شُهَّدي</w:t>
            </w:r>
            <w:r w:rsidRPr="00725071">
              <w:rPr>
                <w:rStyle w:val="libPoemTiniChar0"/>
                <w:rtl/>
              </w:rPr>
              <w:br/>
              <w:t> </w:t>
            </w:r>
          </w:p>
        </w:tc>
      </w:tr>
      <w:tr w:rsidR="007D4544" w:rsidTr="007D4544">
        <w:trPr>
          <w:trHeight w:val="350"/>
        </w:trPr>
        <w:tc>
          <w:tcPr>
            <w:tcW w:w="3536" w:type="dxa"/>
          </w:tcPr>
          <w:p w:rsidR="007D4544" w:rsidRDefault="007D4544" w:rsidP="007D4544">
            <w:pPr>
              <w:pStyle w:val="libPoem"/>
            </w:pPr>
            <w:r w:rsidRPr="008B59C6">
              <w:rPr>
                <w:rtl/>
              </w:rPr>
              <w:t>فقلتُ لَهُم</w:t>
            </w:r>
            <w:r>
              <w:rPr>
                <w:rtl/>
              </w:rPr>
              <w:t>:</w:t>
            </w:r>
            <w:r w:rsidRPr="008B59C6">
              <w:rPr>
                <w:rtl/>
              </w:rPr>
              <w:t xml:space="preserve"> ظُنّوا بِأَلفَي مُدَجَّجٍ</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sidRPr="008B59C6">
              <w:rPr>
                <w:rtl/>
              </w:rPr>
              <w:t>سَراتُهُمُ في الفارِسيِّ المُسَرَّدِ</w:t>
            </w:r>
            <w:r w:rsidRPr="00725071">
              <w:rPr>
                <w:rStyle w:val="libPoemTiniChar0"/>
                <w:rtl/>
              </w:rPr>
              <w:br/>
              <w:t> </w:t>
            </w:r>
          </w:p>
        </w:tc>
      </w:tr>
      <w:tr w:rsidR="007D4544" w:rsidTr="007D4544">
        <w:trPr>
          <w:trHeight w:val="350"/>
        </w:trPr>
        <w:tc>
          <w:tcPr>
            <w:tcW w:w="3536" w:type="dxa"/>
          </w:tcPr>
          <w:p w:rsidR="007D4544" w:rsidRDefault="007D4544" w:rsidP="007D4544">
            <w:pPr>
              <w:pStyle w:val="libPoem"/>
            </w:pPr>
            <w:r w:rsidRPr="008B59C6">
              <w:rPr>
                <w:rtl/>
              </w:rPr>
              <w:t>أَمَرْتُكُمْ أَمْرِي بِمُنْعَرَجِ اللِّوَى</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sidRPr="008B59C6">
              <w:rPr>
                <w:rtl/>
              </w:rPr>
              <w:t>فَلَمْ تَسْتَبِينُوا النُّصْحَ إِلَّا ضُحَى الْغَدِ</w:t>
            </w:r>
            <w:r w:rsidRPr="00725071">
              <w:rPr>
                <w:rStyle w:val="libPoemTiniChar0"/>
                <w:rtl/>
              </w:rPr>
              <w:br/>
              <w:t> </w:t>
            </w:r>
          </w:p>
        </w:tc>
      </w:tr>
      <w:tr w:rsidR="007D4544" w:rsidTr="007D4544">
        <w:trPr>
          <w:trHeight w:val="350"/>
        </w:trPr>
        <w:tc>
          <w:tcPr>
            <w:tcW w:w="3536" w:type="dxa"/>
          </w:tcPr>
          <w:p w:rsidR="007D4544" w:rsidRDefault="007D4544" w:rsidP="007D4544">
            <w:pPr>
              <w:pStyle w:val="libPoem"/>
            </w:pPr>
            <w:r w:rsidRPr="008B59C6">
              <w:rPr>
                <w:rtl/>
              </w:rPr>
              <w:t>فَلَمّا عَصوني كُنتُ مِنهُم وَقَد أَرى</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sidRPr="008B59C6">
              <w:rPr>
                <w:rtl/>
              </w:rPr>
              <w:t>غِوايَتَهُم وَأَنَّني غَيرُ مُهتَدِ</w:t>
            </w:r>
            <w:r w:rsidRPr="00725071">
              <w:rPr>
                <w:rStyle w:val="libPoemTiniChar0"/>
                <w:rtl/>
              </w:rPr>
              <w:br/>
              <w:t> </w:t>
            </w:r>
          </w:p>
        </w:tc>
      </w:tr>
      <w:tr w:rsidR="007D4544" w:rsidTr="007D4544">
        <w:trPr>
          <w:trHeight w:val="350"/>
        </w:trPr>
        <w:tc>
          <w:tcPr>
            <w:tcW w:w="3536" w:type="dxa"/>
          </w:tcPr>
          <w:p w:rsidR="007D4544" w:rsidRDefault="007D4544" w:rsidP="007D4544">
            <w:pPr>
              <w:pStyle w:val="libPoem"/>
            </w:pPr>
            <w:r w:rsidRPr="008B59C6">
              <w:rPr>
                <w:rtl/>
              </w:rPr>
              <w:t>وَهَل أَنا إِلّا مِن غَزِيَّةَ إِن غَوَت</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sidRPr="008B59C6">
              <w:rPr>
                <w:rtl/>
              </w:rPr>
              <w:t xml:space="preserve">غَوَيتُ وَإِن تَرشُد غَزيَّةُ أَرشَدِ) </w:t>
            </w:r>
            <w:r w:rsidRPr="0022184E">
              <w:rPr>
                <w:rStyle w:val="libFootnotenumChar"/>
                <w:rtl/>
              </w:rPr>
              <w:t>(2)</w:t>
            </w:r>
            <w:r w:rsidRPr="00725071">
              <w:rPr>
                <w:rStyle w:val="libPoemTiniChar0"/>
                <w:rtl/>
              </w:rPr>
              <w:br/>
              <w:t> </w:t>
            </w:r>
          </w:p>
        </w:tc>
      </w:tr>
    </w:tbl>
    <w:p w:rsidR="00810AA9" w:rsidRPr="008B59C6" w:rsidRDefault="00810AA9" w:rsidP="00451BDA">
      <w:pPr>
        <w:pStyle w:val="libNormal"/>
        <w:rPr>
          <w:rtl/>
        </w:rPr>
      </w:pPr>
      <w:r w:rsidRPr="00451BDA">
        <w:rPr>
          <w:rtl/>
        </w:rPr>
        <w:t>حادثة التحكيم</w:t>
      </w:r>
      <w:r w:rsidR="00D80272" w:rsidRPr="00451BDA">
        <w:rPr>
          <w:rtl/>
        </w:rPr>
        <w:t>،</w:t>
      </w:r>
      <w:r w:rsidRPr="00451BDA">
        <w:rPr>
          <w:rtl/>
        </w:rPr>
        <w:t xml:space="preserve"> عند مخالفة أصحابه (عليه السّلام)</w:t>
      </w:r>
      <w:r w:rsidR="00D80272" w:rsidRPr="00451BDA">
        <w:rPr>
          <w:rtl/>
        </w:rPr>
        <w:t>،</w:t>
      </w:r>
      <w:r w:rsidRPr="00451BDA">
        <w:rPr>
          <w:rtl/>
        </w:rPr>
        <w:t xml:space="preserve"> يعرف عظمها من كلامه حيث يقول: </w:t>
      </w:r>
      <w:r w:rsidRPr="006D3B25">
        <w:rPr>
          <w:rtl/>
        </w:rPr>
        <w:t>(فَأَبَيْتُمْ عَلَيَّ إِبَاءَ الْمُخَالِفِينَ الْجُفَاةِ</w:t>
      </w:r>
      <w:r w:rsidR="00D80272" w:rsidRPr="006D3B25">
        <w:rPr>
          <w:rtl/>
        </w:rPr>
        <w:t>.</w:t>
      </w:r>
      <w:r w:rsidRPr="006D3B25">
        <w:rPr>
          <w:rtl/>
        </w:rPr>
        <w:t>..)</w:t>
      </w:r>
      <w:r w:rsidRPr="00451BDA">
        <w:rPr>
          <w:rtl/>
        </w:rPr>
        <w:t xml:space="preserve"> والكلّ يدري ما يصنع المخالف الجاف والمنابذ العاصي على أميره</w:t>
      </w:r>
      <w:r w:rsidR="00D80272" w:rsidRPr="00451BDA">
        <w:rPr>
          <w:rtl/>
        </w:rPr>
        <w:t>،</w:t>
      </w:r>
      <w:r w:rsidRPr="00451BDA">
        <w:rPr>
          <w:rtl/>
        </w:rPr>
        <w:t xml:space="preserve"> وهو ناصحه حتّى ارتاب بنصحه</w:t>
      </w:r>
      <w:r w:rsidR="00D80272" w:rsidRPr="00451BDA">
        <w:rPr>
          <w:rtl/>
        </w:rPr>
        <w:t>.</w:t>
      </w:r>
    </w:p>
    <w:p w:rsidR="00810AA9" w:rsidRPr="008B59C6" w:rsidRDefault="00810AA9" w:rsidP="00451BDA">
      <w:pPr>
        <w:pStyle w:val="libNormal"/>
        <w:rPr>
          <w:rtl/>
        </w:rPr>
      </w:pPr>
      <w:r w:rsidRPr="00451BDA">
        <w:rPr>
          <w:rtl/>
        </w:rPr>
        <w:t>وقوله (عليه السّلام)</w:t>
      </w:r>
      <w:r w:rsidR="00D80272" w:rsidRPr="00451BDA">
        <w:rPr>
          <w:rtl/>
        </w:rPr>
        <w:t>:</w:t>
      </w:r>
      <w:r w:rsidRPr="00451BDA">
        <w:rPr>
          <w:rtl/>
        </w:rPr>
        <w:t xml:space="preserve"> </w:t>
      </w:r>
      <w:r w:rsidRPr="006D3B25">
        <w:rPr>
          <w:rtl/>
        </w:rPr>
        <w:t>(وضَنَّ الزَّنْدُ بِقَدْحِهِ)</w:t>
      </w:r>
      <w:r w:rsidRPr="00451BDA">
        <w:rPr>
          <w:rtl/>
        </w:rPr>
        <w:t xml:space="preserve"> أي (لم يقدح لي بعد ذلك رأي صالح لشدّة ما لقيت منكم من الإباء والخلاف والعصيان</w:t>
      </w:r>
      <w:r w:rsidR="00D80272" w:rsidRPr="00451BDA">
        <w:rPr>
          <w:rtl/>
        </w:rPr>
        <w:t>.</w:t>
      </w:r>
      <w:r w:rsidRPr="00451BDA">
        <w:rPr>
          <w:rtl/>
        </w:rPr>
        <w:t>.. لأنّ</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8B59C6">
        <w:rPr>
          <w:rtl/>
        </w:rPr>
        <w:t>(1) النهج 2</w:t>
      </w:r>
      <w:r w:rsidR="00D80272">
        <w:rPr>
          <w:rtl/>
        </w:rPr>
        <w:t>:</w:t>
      </w:r>
      <w:r w:rsidRPr="008B59C6">
        <w:rPr>
          <w:rtl/>
        </w:rPr>
        <w:t xml:space="preserve"> 204</w:t>
      </w:r>
      <w:r w:rsidR="00D80272">
        <w:rPr>
          <w:rtl/>
        </w:rPr>
        <w:t>،</w:t>
      </w:r>
      <w:r w:rsidRPr="008B59C6">
        <w:rPr>
          <w:rtl/>
        </w:rPr>
        <w:t xml:space="preserve"> 35/ط.</w:t>
      </w:r>
    </w:p>
    <w:p w:rsidR="00810AA9" w:rsidRPr="0022184E" w:rsidRDefault="00810AA9" w:rsidP="0022184E">
      <w:pPr>
        <w:pStyle w:val="libFootnote0"/>
        <w:rPr>
          <w:rtl/>
        </w:rPr>
      </w:pPr>
      <w:r w:rsidRPr="008B59C6">
        <w:rPr>
          <w:rtl/>
        </w:rPr>
        <w:t>(2) شرح النهج 2</w:t>
      </w:r>
      <w:r w:rsidR="00D80272">
        <w:rPr>
          <w:rtl/>
        </w:rPr>
        <w:t>:</w:t>
      </w:r>
      <w:r w:rsidRPr="008B59C6">
        <w:rPr>
          <w:rtl/>
        </w:rPr>
        <w:t xml:space="preserve"> 205.</w:t>
      </w:r>
    </w:p>
    <w:p w:rsidR="00810AA9" w:rsidRDefault="00810AA9" w:rsidP="0022184E">
      <w:pPr>
        <w:pStyle w:val="libNormal"/>
      </w:pPr>
      <w:r>
        <w:rPr>
          <w:rtl/>
        </w:rPr>
        <w:br w:type="page"/>
      </w:r>
    </w:p>
    <w:p w:rsidR="00810AA9" w:rsidRDefault="00810AA9" w:rsidP="00451BDA">
      <w:pPr>
        <w:pStyle w:val="libNormal"/>
        <w:rPr>
          <w:rtl/>
        </w:rPr>
      </w:pPr>
      <w:r w:rsidRPr="00451BDA">
        <w:rPr>
          <w:rtl/>
        </w:rPr>
        <w:t>المشير الناصح إذا اتّهم واستغشّ</w:t>
      </w:r>
      <w:r w:rsidR="00D80272" w:rsidRPr="00451BDA">
        <w:rPr>
          <w:rtl/>
        </w:rPr>
        <w:t>،</w:t>
      </w:r>
      <w:r w:rsidRPr="00451BDA">
        <w:rPr>
          <w:rtl/>
        </w:rPr>
        <w:t xml:space="preserve"> عمى قلبه وفسد رأيه) </w:t>
      </w:r>
      <w:r w:rsidRPr="0022184E">
        <w:rPr>
          <w:rStyle w:val="libFootnotenumChar"/>
          <w:rtl/>
        </w:rPr>
        <w:t>(1)</w:t>
      </w:r>
      <w:r w:rsidR="00D80272" w:rsidRPr="00451BDA">
        <w:rPr>
          <w:rtl/>
        </w:rPr>
        <w:t>.</w:t>
      </w:r>
    </w:p>
    <w:p w:rsidR="00810AA9" w:rsidRPr="008B59C6" w:rsidRDefault="00810AA9" w:rsidP="00451BDA">
      <w:pPr>
        <w:pStyle w:val="libNormal"/>
        <w:rPr>
          <w:rtl/>
        </w:rPr>
      </w:pPr>
      <w:r w:rsidRPr="008B59C6">
        <w:rPr>
          <w:rtl/>
        </w:rPr>
        <w:t>نعم</w:t>
      </w:r>
      <w:r w:rsidR="00D80272">
        <w:rPr>
          <w:rtl/>
        </w:rPr>
        <w:t>،</w:t>
      </w:r>
      <w:r w:rsidRPr="008B59C6">
        <w:rPr>
          <w:rtl/>
        </w:rPr>
        <w:t xml:space="preserve"> بالإضافة ‌إلى الإمام لم يَعْمَ قلبه ولم يَفسد رأيه ويصبر على البلوى والأمر بطبعه الأوّلي كذلك.</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8B59C6">
        <w:rPr>
          <w:rtl/>
        </w:rPr>
        <w:t>(1) المصدر.</w:t>
      </w:r>
    </w:p>
    <w:p w:rsidR="00810AA9" w:rsidRDefault="00810AA9" w:rsidP="0022184E">
      <w:pPr>
        <w:pStyle w:val="libNormal"/>
      </w:pPr>
      <w:r>
        <w:rPr>
          <w:rtl/>
        </w:rPr>
        <w:br w:type="page"/>
      </w:r>
    </w:p>
    <w:p w:rsidR="00810AA9" w:rsidRPr="006D3B25" w:rsidRDefault="00810AA9" w:rsidP="006D3B25">
      <w:pPr>
        <w:pStyle w:val="libBold1"/>
        <w:rPr>
          <w:rtl/>
        </w:rPr>
      </w:pPr>
      <w:r w:rsidRPr="008B59C6">
        <w:rPr>
          <w:rtl/>
        </w:rPr>
        <w:t>الهمزة مع الياء</w:t>
      </w:r>
    </w:p>
    <w:p w:rsidR="00810AA9" w:rsidRPr="006D3B25" w:rsidRDefault="00810AA9" w:rsidP="006D3B25">
      <w:pPr>
        <w:pStyle w:val="libBold1"/>
        <w:rPr>
          <w:rtl/>
        </w:rPr>
      </w:pPr>
      <w:r w:rsidRPr="006D3B25">
        <w:rPr>
          <w:rtl/>
        </w:rPr>
        <w:t>6</w:t>
      </w:r>
      <w:bookmarkStart w:id="19" w:name="_ـ_أَيَادِيَ_سَبَأ"/>
      <w:r w:rsidR="00D80272" w:rsidRPr="006D3B25">
        <w:rPr>
          <w:rtl/>
        </w:rPr>
        <w:t xml:space="preserve"> - </w:t>
      </w:r>
      <w:r w:rsidRPr="006D3B25">
        <w:rPr>
          <w:rtl/>
        </w:rPr>
        <w:t>أَيَادِيَ سَبَأ</w:t>
      </w:r>
      <w:bookmarkEnd w:id="19"/>
      <w:r w:rsidRPr="006D3B25">
        <w:rPr>
          <w:rtl/>
        </w:rPr>
        <w:t xml:space="preserve"> </w:t>
      </w:r>
      <w:r w:rsidRPr="0022184E">
        <w:rPr>
          <w:rStyle w:val="libFootnotenumChar"/>
          <w:rtl/>
        </w:rPr>
        <w:t>(1)</w:t>
      </w:r>
      <w:r w:rsidR="00D80272" w:rsidRPr="006D3B25">
        <w:rPr>
          <w:rStyle w:val="libNormalChar"/>
          <w:rtl/>
        </w:rPr>
        <w:t>.</w:t>
      </w:r>
    </w:p>
    <w:p w:rsidR="00810AA9" w:rsidRPr="008B59C6" w:rsidRDefault="00810AA9" w:rsidP="00451BDA">
      <w:pPr>
        <w:pStyle w:val="libNormal"/>
        <w:rPr>
          <w:rtl/>
        </w:rPr>
      </w:pPr>
      <w:r w:rsidRPr="00451BDA">
        <w:rPr>
          <w:rtl/>
        </w:rPr>
        <w:t>من كلام له (عليه السّلام)</w:t>
      </w:r>
      <w:r w:rsidR="00D80272" w:rsidRPr="00451BDA">
        <w:rPr>
          <w:rtl/>
        </w:rPr>
        <w:t>:</w:t>
      </w:r>
      <w:r w:rsidRPr="00451BDA">
        <w:rPr>
          <w:rtl/>
        </w:rPr>
        <w:t xml:space="preserve"> </w:t>
      </w:r>
      <w:r w:rsidRPr="006D3B25">
        <w:rPr>
          <w:rtl/>
        </w:rPr>
        <w:t>(... فَمَا آتِي عَلَى آخِرِ قَوْلِي حَتَّى أَرَاكُمْ مُتَفَرِّقِينَ "أَيَادِيَ سَبَأ"</w:t>
      </w:r>
      <w:r w:rsidR="00D80272" w:rsidRPr="006D3B25">
        <w:rPr>
          <w:rtl/>
        </w:rPr>
        <w:t>.</w:t>
      </w:r>
      <w:r w:rsidRPr="006D3B25">
        <w:rPr>
          <w:rtl/>
        </w:rPr>
        <w:t>..)</w:t>
      </w:r>
      <w:r w:rsidRPr="00451BDA">
        <w:rPr>
          <w:rtl/>
        </w:rPr>
        <w:t>.</w:t>
      </w:r>
    </w:p>
    <w:p w:rsidR="00810AA9" w:rsidRPr="008B59C6" w:rsidRDefault="00810AA9" w:rsidP="00451BDA">
      <w:pPr>
        <w:pStyle w:val="libNormal"/>
        <w:rPr>
          <w:rtl/>
        </w:rPr>
      </w:pPr>
      <w:r w:rsidRPr="00451BDA">
        <w:rPr>
          <w:rtl/>
        </w:rPr>
        <w:t>اختُلف في أنّ المثل إسلاميّ</w:t>
      </w:r>
      <w:r w:rsidR="00D80272" w:rsidRPr="00451BDA">
        <w:rPr>
          <w:rtl/>
        </w:rPr>
        <w:t>،</w:t>
      </w:r>
      <w:r w:rsidRPr="00451BDA">
        <w:rPr>
          <w:rtl/>
        </w:rPr>
        <w:t xml:space="preserve"> أصله قوله تعالى: </w:t>
      </w:r>
      <w:r w:rsidRPr="007C4A16">
        <w:rPr>
          <w:rStyle w:val="libAlaemChar"/>
          <w:rtl/>
        </w:rPr>
        <w:t>(</w:t>
      </w:r>
      <w:r w:rsidRPr="0022184E">
        <w:rPr>
          <w:rStyle w:val="libAieChar"/>
          <w:rFonts w:hint="cs"/>
          <w:rtl/>
        </w:rPr>
        <w:t>وَمَزَّقْنَاهُمْ كُلَّ مُمَزَّقٍ</w:t>
      </w:r>
      <w:r w:rsidRPr="007C4A16">
        <w:rPr>
          <w:rStyle w:val="libAlaemChar"/>
          <w:rtl/>
        </w:rPr>
        <w:t>)</w:t>
      </w:r>
      <w:r w:rsidRPr="007C4A16">
        <w:rPr>
          <w:rtl/>
        </w:rPr>
        <w:t xml:space="preserve"> </w:t>
      </w:r>
      <w:r w:rsidRPr="0022184E">
        <w:rPr>
          <w:rStyle w:val="libFootnotenumChar"/>
          <w:rtl/>
        </w:rPr>
        <w:t>(2)</w:t>
      </w:r>
      <w:r w:rsidRPr="00451BDA">
        <w:rPr>
          <w:rtl/>
        </w:rPr>
        <w:t xml:space="preserve"> في قصّة أهل سبأ وتفرّقهم المذكورة في القرآن الكريم وروايات أهل البيت (عليهم السّلام)</w:t>
      </w:r>
      <w:r w:rsidR="00D80272" w:rsidRPr="00451BDA">
        <w:rPr>
          <w:rtl/>
        </w:rPr>
        <w:t>،</w:t>
      </w:r>
      <w:r w:rsidRPr="00451BDA">
        <w:rPr>
          <w:rtl/>
        </w:rPr>
        <w:t xml:space="preserve"> أو جاهليّ كما ذهب إليه الدكتور صفا خلوصي</w:t>
      </w:r>
      <w:r w:rsidR="00D80272" w:rsidRPr="00451BDA">
        <w:rPr>
          <w:rtl/>
        </w:rPr>
        <w:t>؛</w:t>
      </w:r>
      <w:r w:rsidRPr="00451BDA">
        <w:rPr>
          <w:rtl/>
        </w:rPr>
        <w:t xml:space="preserve"> لأنّ سبأ وجدت قبل الإسلام</w:t>
      </w:r>
      <w:r w:rsidRPr="007C4A16">
        <w:rPr>
          <w:rtl/>
        </w:rPr>
        <w:t xml:space="preserve"> </w:t>
      </w:r>
      <w:r w:rsidRPr="0022184E">
        <w:rPr>
          <w:rStyle w:val="libFootnotenumChar"/>
          <w:rtl/>
        </w:rPr>
        <w:t>(3)</w:t>
      </w:r>
      <w:r w:rsidR="00D80272" w:rsidRPr="007C4A16">
        <w:rPr>
          <w:rtl/>
        </w:rPr>
        <w:t>؟</w:t>
      </w:r>
      <w:r w:rsidRPr="00451BDA">
        <w:rPr>
          <w:rtl/>
        </w:rPr>
        <w:t xml:space="preserve"> وهل وجود قوم سبأ قبل الإسلام يصيّر المثل جاهليّاً أو لابدّ من ضربه فيه لتلك الحالة لا وجود الحالة</w:t>
      </w:r>
      <w:r w:rsidR="00D80272" w:rsidRPr="00451BDA">
        <w:rPr>
          <w:rtl/>
        </w:rPr>
        <w:t>؟</w:t>
      </w:r>
    </w:p>
    <w:p w:rsidR="00810AA9" w:rsidRPr="008B59C6" w:rsidRDefault="00810AA9" w:rsidP="00451BDA">
      <w:pPr>
        <w:pStyle w:val="libNormal"/>
        <w:rPr>
          <w:rtl/>
        </w:rPr>
      </w:pPr>
      <w:r w:rsidRPr="008B59C6">
        <w:rPr>
          <w:rtl/>
        </w:rPr>
        <w:t>قال ابن أبي الحديد</w:t>
      </w:r>
      <w:r w:rsidR="00D80272">
        <w:rPr>
          <w:rtl/>
        </w:rPr>
        <w:t>:</w:t>
      </w:r>
      <w:r w:rsidRPr="008B59C6">
        <w:rPr>
          <w:rtl/>
        </w:rPr>
        <w:t xml:space="preserve"> </w:t>
      </w:r>
    </w:p>
    <w:p w:rsidR="00810AA9" w:rsidRPr="008B59C6" w:rsidRDefault="00810AA9" w:rsidP="00451BDA">
      <w:pPr>
        <w:pStyle w:val="libNormal"/>
        <w:rPr>
          <w:rtl/>
        </w:rPr>
      </w:pPr>
      <w:r w:rsidRPr="00451BDA">
        <w:rPr>
          <w:rtl/>
        </w:rPr>
        <w:t>(وأيادي سبأ مثل يضرب لمتفرّقين</w:t>
      </w:r>
      <w:r w:rsidR="00D80272" w:rsidRPr="00451BDA">
        <w:rPr>
          <w:rtl/>
        </w:rPr>
        <w:t>،</w:t>
      </w:r>
      <w:r w:rsidRPr="00451BDA">
        <w:rPr>
          <w:rtl/>
        </w:rPr>
        <w:t xml:space="preserve"> وأصله قوله تعالى عن أهل سبأ</w:t>
      </w:r>
      <w:r w:rsidR="00D80272" w:rsidRPr="00451BDA">
        <w:rPr>
          <w:rtl/>
        </w:rPr>
        <w:t>:</w:t>
      </w:r>
      <w:r w:rsidRPr="00451BDA">
        <w:rPr>
          <w:rtl/>
        </w:rPr>
        <w:t xml:space="preserve"> </w:t>
      </w:r>
      <w:r w:rsidRPr="007C4A16">
        <w:rPr>
          <w:rStyle w:val="libAlaemChar"/>
          <w:rtl/>
        </w:rPr>
        <w:t>(</w:t>
      </w:r>
      <w:r w:rsidRPr="0022184E">
        <w:rPr>
          <w:rStyle w:val="libAieChar"/>
          <w:rFonts w:hint="cs"/>
          <w:rtl/>
        </w:rPr>
        <w:t>وَمَزَّقْنَاهُمْ كُلَّ مُمَزَّقٍ</w:t>
      </w:r>
      <w:r w:rsidRPr="007C4A16">
        <w:rPr>
          <w:rStyle w:val="libAlaemChar"/>
          <w:rtl/>
        </w:rPr>
        <w:t>)</w:t>
      </w:r>
      <w:r w:rsidR="00D80272" w:rsidRPr="00451BDA">
        <w:rPr>
          <w:rtl/>
        </w:rPr>
        <w:t>.</w:t>
      </w:r>
      <w:r w:rsidRPr="00451BDA">
        <w:rPr>
          <w:rtl/>
        </w:rPr>
        <w:t xml:space="preserve"> وسبأ مهموز</w:t>
      </w:r>
      <w:r w:rsidR="00D80272" w:rsidRPr="00451BDA">
        <w:rPr>
          <w:rtl/>
        </w:rPr>
        <w:t>،</w:t>
      </w:r>
      <w:r w:rsidRPr="00451BDA">
        <w:rPr>
          <w:rtl/>
        </w:rPr>
        <w:t xml:space="preserve"> وهو سبأ بن يشجب بن يعرب بن قحطان</w:t>
      </w:r>
      <w:r w:rsidR="00D80272" w:rsidRPr="00451BDA">
        <w:rPr>
          <w:rtl/>
        </w:rPr>
        <w:t>.</w:t>
      </w:r>
      <w:r w:rsidRPr="00451BDA">
        <w:rPr>
          <w:rtl/>
        </w:rPr>
        <w:t xml:space="preserve"> ويقال</w:t>
      </w:r>
      <w:r w:rsidR="00D80272" w:rsidRPr="00451BDA">
        <w:rPr>
          <w:rtl/>
        </w:rPr>
        <w:t>:</w:t>
      </w:r>
      <w:r w:rsidRPr="00451BDA">
        <w:rPr>
          <w:rtl/>
        </w:rPr>
        <w:t xml:space="preserve"> ذهبوا أيدي سبأ</w:t>
      </w:r>
      <w:r w:rsidR="00D80272" w:rsidRPr="00451BDA">
        <w:rPr>
          <w:rtl/>
        </w:rPr>
        <w:t>،</w:t>
      </w:r>
      <w:r w:rsidRPr="00451BDA">
        <w:rPr>
          <w:rtl/>
        </w:rPr>
        <w:t xml:space="preserve"> وأيادي سبأ</w:t>
      </w:r>
      <w:r w:rsidR="00D80272" w:rsidRPr="00451BDA">
        <w:rPr>
          <w:rtl/>
        </w:rPr>
        <w:t>.</w:t>
      </w:r>
      <w:r w:rsidRPr="00451BDA">
        <w:rPr>
          <w:rtl/>
        </w:rPr>
        <w:t xml:space="preserve"> الياء ساكنة وكذلك الألف</w:t>
      </w:r>
      <w:r w:rsidR="00D80272" w:rsidRPr="00451BDA">
        <w:rPr>
          <w:rtl/>
        </w:rPr>
        <w:t>،</w:t>
      </w:r>
      <w:r w:rsidRPr="00451BDA">
        <w:rPr>
          <w:rtl/>
        </w:rPr>
        <w:t xml:space="preserve"> وهكذا نقل المثل</w:t>
      </w:r>
      <w:r w:rsidR="00D80272" w:rsidRPr="00451BDA">
        <w:rPr>
          <w:rtl/>
        </w:rPr>
        <w:t>:</w:t>
      </w:r>
      <w:r w:rsidRPr="00451BDA">
        <w:rPr>
          <w:rtl/>
        </w:rPr>
        <w:t xml:space="preserve"> أي ذهبوا متفرّقين</w:t>
      </w:r>
      <w:r w:rsidR="00D80272" w:rsidRPr="00451BDA">
        <w:rPr>
          <w:rtl/>
        </w:rPr>
        <w:t>،</w:t>
      </w:r>
      <w:r w:rsidRPr="00451BDA">
        <w:rPr>
          <w:rtl/>
        </w:rPr>
        <w:t xml:space="preserve"> وهما اسمان جعلا واحداً مثل</w:t>
      </w:r>
      <w:r w:rsidR="00D80272" w:rsidRPr="00451BDA">
        <w:rPr>
          <w:rtl/>
        </w:rPr>
        <w:t>:</w:t>
      </w:r>
      <w:r w:rsidRPr="00451BDA">
        <w:rPr>
          <w:rtl/>
        </w:rPr>
        <w:t xml:space="preserve"> معد كرب)</w:t>
      </w:r>
      <w:r w:rsidRPr="007C4A16">
        <w:rPr>
          <w:rtl/>
        </w:rPr>
        <w:t xml:space="preserve"> </w:t>
      </w:r>
      <w:r w:rsidRPr="0022184E">
        <w:rPr>
          <w:rStyle w:val="libFootnotenumChar"/>
          <w:rtl/>
        </w:rPr>
        <w:t>(4)</w:t>
      </w:r>
      <w:r w:rsidR="00D80272" w:rsidRPr="007C4A16">
        <w:rPr>
          <w:rtl/>
        </w:rPr>
        <w:t>.</w:t>
      </w:r>
    </w:p>
    <w:p w:rsidR="00810AA9" w:rsidRPr="008B59C6" w:rsidRDefault="00810AA9" w:rsidP="00451BDA">
      <w:pPr>
        <w:pStyle w:val="libNormal"/>
        <w:rPr>
          <w:rtl/>
        </w:rPr>
      </w:pPr>
      <w:r w:rsidRPr="008B59C6">
        <w:rPr>
          <w:rtl/>
        </w:rPr>
        <w:t>يضرب المثل المذكور لبيان تفرّق الجمع المقصود بهم وللدعاء عليهم</w:t>
      </w:r>
      <w:r w:rsidR="00D80272">
        <w:rPr>
          <w:rtl/>
        </w:rPr>
        <w:t>،</w:t>
      </w:r>
      <w:r w:rsidRPr="008B59C6">
        <w:rPr>
          <w:rtl/>
        </w:rPr>
        <w:t xml:space="preserve"> أي لا تفارقهم الفرقة</w:t>
      </w:r>
      <w:r w:rsidR="00D80272">
        <w:rPr>
          <w:rtl/>
        </w:rPr>
        <w:t>،</w:t>
      </w:r>
      <w:r w:rsidRPr="008B59C6">
        <w:rPr>
          <w:rtl/>
        </w:rPr>
        <w:t xml:space="preserve"> ولعلّ الثاني أولى بكلام الإمام (عليه السّلام) ليكون جملة (أيادي سبأ) دعاء عليهم</w:t>
      </w:r>
      <w:r w:rsidR="00D80272">
        <w:rPr>
          <w:rtl/>
        </w:rPr>
        <w:t>،</w:t>
      </w:r>
      <w:r w:rsidRPr="008B59C6">
        <w:rPr>
          <w:rtl/>
        </w:rPr>
        <w:t xml:space="preserve"> إلاّ أنّ ظهور الجملة في تشبيه تفرّق أصحابه (عليه السّلام) عند خطابه بتفرّق قوم سبأ يردّ الدعاء المذكور فتدبّر جيداً</w:t>
      </w:r>
      <w:r w:rsidR="00D80272">
        <w:rPr>
          <w:rtl/>
        </w:rPr>
        <w:t>.</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8B59C6">
        <w:rPr>
          <w:rtl/>
        </w:rPr>
        <w:t>(1) النهج 7</w:t>
      </w:r>
      <w:r w:rsidR="00D80272">
        <w:rPr>
          <w:rtl/>
        </w:rPr>
        <w:t>:</w:t>
      </w:r>
      <w:r w:rsidRPr="008B59C6">
        <w:rPr>
          <w:rtl/>
        </w:rPr>
        <w:t xml:space="preserve"> 70</w:t>
      </w:r>
      <w:r w:rsidR="00D80272">
        <w:rPr>
          <w:rtl/>
        </w:rPr>
        <w:t>،</w:t>
      </w:r>
      <w:r w:rsidRPr="008B59C6">
        <w:rPr>
          <w:rtl/>
        </w:rPr>
        <w:t xml:space="preserve"> 96/ط.</w:t>
      </w:r>
    </w:p>
    <w:p w:rsidR="00810AA9" w:rsidRPr="0022184E" w:rsidRDefault="00810AA9" w:rsidP="0022184E">
      <w:pPr>
        <w:pStyle w:val="libFootnote0"/>
        <w:rPr>
          <w:rtl/>
        </w:rPr>
      </w:pPr>
      <w:r w:rsidRPr="008B59C6">
        <w:rPr>
          <w:rtl/>
        </w:rPr>
        <w:t>(2) سبأ: 19.</w:t>
      </w:r>
    </w:p>
    <w:p w:rsidR="00810AA9" w:rsidRPr="00D80272" w:rsidRDefault="00810AA9" w:rsidP="0022184E">
      <w:pPr>
        <w:pStyle w:val="libFootnote0"/>
        <w:rPr>
          <w:rtl/>
        </w:rPr>
      </w:pPr>
      <w:r w:rsidRPr="0022184E">
        <w:rPr>
          <w:rtl/>
        </w:rPr>
        <w:t>(3) دراسة في الأمثال العربيّة القديمة</w:t>
      </w:r>
      <w:r w:rsidR="00D80272">
        <w:rPr>
          <w:rtl/>
        </w:rPr>
        <w:t>،</w:t>
      </w:r>
      <w:r w:rsidRPr="0022184E">
        <w:rPr>
          <w:rtl/>
        </w:rPr>
        <w:t xml:space="preserve"> انظر</w:t>
      </w:r>
      <w:r w:rsidR="00D80272">
        <w:rPr>
          <w:rtl/>
        </w:rPr>
        <w:t>:</w:t>
      </w:r>
      <w:r w:rsidRPr="0022184E">
        <w:rPr>
          <w:rtl/>
        </w:rPr>
        <w:t xml:space="preserve"> هامش </w:t>
      </w:r>
      <w:r w:rsidRPr="0022184E">
        <w:rPr>
          <w:rStyle w:val="libFootnoteBoldChar"/>
          <w:rtl/>
        </w:rPr>
        <w:t xml:space="preserve">رسالة الإسلام </w:t>
      </w:r>
      <w:r w:rsidRPr="0022184E">
        <w:rPr>
          <w:rtl/>
        </w:rPr>
        <w:t>عدد 7</w:t>
      </w:r>
      <w:r w:rsidR="00D80272">
        <w:rPr>
          <w:rtl/>
        </w:rPr>
        <w:t xml:space="preserve"> - </w:t>
      </w:r>
      <w:r w:rsidRPr="0022184E">
        <w:rPr>
          <w:rtl/>
        </w:rPr>
        <w:t>8/116.</w:t>
      </w:r>
    </w:p>
    <w:p w:rsidR="00810AA9" w:rsidRPr="0022184E" w:rsidRDefault="00810AA9" w:rsidP="0022184E">
      <w:pPr>
        <w:pStyle w:val="libFootnote0"/>
        <w:rPr>
          <w:rtl/>
        </w:rPr>
      </w:pPr>
      <w:r w:rsidRPr="008B59C6">
        <w:rPr>
          <w:rtl/>
        </w:rPr>
        <w:t>(4) شرح النهج 7</w:t>
      </w:r>
      <w:r w:rsidR="00D80272">
        <w:rPr>
          <w:rtl/>
        </w:rPr>
        <w:t>:</w:t>
      </w:r>
      <w:r w:rsidRPr="008B59C6">
        <w:rPr>
          <w:rtl/>
        </w:rPr>
        <w:t xml:space="preserve"> 74</w:t>
      </w:r>
      <w:r w:rsidR="00D80272">
        <w:rPr>
          <w:rtl/>
        </w:rPr>
        <w:t xml:space="preserve"> - </w:t>
      </w:r>
      <w:r w:rsidRPr="008B59C6">
        <w:rPr>
          <w:rtl/>
        </w:rPr>
        <w:t>75.</w:t>
      </w:r>
    </w:p>
    <w:p w:rsidR="00810AA9" w:rsidRDefault="00810AA9" w:rsidP="0022184E">
      <w:pPr>
        <w:pStyle w:val="libNormal"/>
      </w:pPr>
      <w:r>
        <w:rPr>
          <w:rtl/>
        </w:rPr>
        <w:br w:type="page"/>
      </w:r>
    </w:p>
    <w:p w:rsidR="00810AA9" w:rsidRPr="008B59C6" w:rsidRDefault="00810AA9" w:rsidP="00451BDA">
      <w:pPr>
        <w:pStyle w:val="libNormal"/>
        <w:rPr>
          <w:rtl/>
        </w:rPr>
      </w:pPr>
      <w:r w:rsidRPr="00451BDA">
        <w:rPr>
          <w:rtl/>
        </w:rPr>
        <w:t>ولقد كان أمير المؤمنين (عليه السّلام) يعاني من تفرّق الأصحاب</w:t>
      </w:r>
      <w:r w:rsidR="00D80272" w:rsidRPr="00451BDA">
        <w:rPr>
          <w:rtl/>
        </w:rPr>
        <w:t>،</w:t>
      </w:r>
      <w:r w:rsidRPr="00451BDA">
        <w:rPr>
          <w:rtl/>
        </w:rPr>
        <w:t xml:space="preserve"> والفُرقة هي السبب لإبادة الجماعة</w:t>
      </w:r>
      <w:r w:rsidR="00D80272" w:rsidRPr="00451BDA">
        <w:rPr>
          <w:rtl/>
        </w:rPr>
        <w:t>،</w:t>
      </w:r>
      <w:r w:rsidRPr="00451BDA">
        <w:rPr>
          <w:rtl/>
        </w:rPr>
        <w:t xml:space="preserve"> وقد نهى الله جلّ جلاله عنها وأمر بالاعتصام بقوله تعالى: </w:t>
      </w:r>
      <w:r w:rsidRPr="007C4A16">
        <w:rPr>
          <w:rStyle w:val="libAlaemChar"/>
          <w:rtl/>
        </w:rPr>
        <w:t>(</w:t>
      </w:r>
      <w:r w:rsidRPr="0022184E">
        <w:rPr>
          <w:rStyle w:val="libAieChar"/>
          <w:rFonts w:hint="cs"/>
          <w:rtl/>
        </w:rPr>
        <w:t>وَاعْتَصِمُوا بِحَبْلِ اللَّهِ جَمِيعًا وَلاَ تَفَرَّقُوا</w:t>
      </w:r>
      <w:r w:rsidRPr="007C4A16">
        <w:rPr>
          <w:rStyle w:val="libAlaemChar"/>
          <w:rtl/>
        </w:rPr>
        <w:t>)</w:t>
      </w:r>
      <w:r w:rsidRPr="0022184E">
        <w:rPr>
          <w:rStyle w:val="libFootnotenumChar"/>
          <w:rtl/>
        </w:rPr>
        <w:t>(1)</w:t>
      </w:r>
      <w:r w:rsidR="00D80272" w:rsidRPr="00451BDA">
        <w:rPr>
          <w:rtl/>
        </w:rPr>
        <w:t>،</w:t>
      </w:r>
      <w:r w:rsidRPr="00451BDA">
        <w:rPr>
          <w:rtl/>
        </w:rPr>
        <w:t xml:space="preserve"> وهو (عليه السّلام) الحبل المتين الذي أمر العباد بالتمسّك به</w:t>
      </w:r>
      <w:r w:rsidR="00D80272" w:rsidRPr="00451BDA">
        <w:rPr>
          <w:rtl/>
        </w:rPr>
        <w:t>.</w:t>
      </w:r>
      <w:r w:rsidRPr="00451BDA">
        <w:rPr>
          <w:rtl/>
        </w:rPr>
        <w:t xml:space="preserve"> ولا ينافي أن يكون حبل الله القرآن أو الرسول (صلّى الله عليه وآله)</w:t>
      </w:r>
      <w:r w:rsidR="00D80272" w:rsidRPr="00451BDA">
        <w:rPr>
          <w:rtl/>
        </w:rPr>
        <w:t>،</w:t>
      </w:r>
      <w:r w:rsidRPr="00451BDA">
        <w:rPr>
          <w:rtl/>
        </w:rPr>
        <w:t xml:space="preserve"> فإنّ كلّ ذلك شيء واحد يدعو إلى الواحد وهو الله تعالى.</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8B59C6">
        <w:rPr>
          <w:rtl/>
        </w:rPr>
        <w:t>(1) سورة آل عمران الآية 103.</w:t>
      </w:r>
    </w:p>
    <w:p w:rsidR="00810AA9" w:rsidRDefault="00810AA9" w:rsidP="0022184E">
      <w:pPr>
        <w:pStyle w:val="libNormal"/>
        <w:rPr>
          <w:rtl/>
        </w:rPr>
      </w:pPr>
      <w:r>
        <w:rPr>
          <w:rtl/>
        </w:rPr>
        <w:br w:type="page"/>
      </w:r>
    </w:p>
    <w:p w:rsidR="00810AA9" w:rsidRPr="006D3B25" w:rsidRDefault="00810AA9" w:rsidP="006D3B25">
      <w:pPr>
        <w:pStyle w:val="libBold1"/>
        <w:rPr>
          <w:rtl/>
        </w:rPr>
      </w:pPr>
      <w:bookmarkStart w:id="20" w:name="7ـ_إِيّاك_وما_يُعتذَرُ_منهُ"/>
      <w:r w:rsidRPr="006D3B25">
        <w:rPr>
          <w:rtl/>
        </w:rPr>
        <w:t>7</w:t>
      </w:r>
      <w:r w:rsidR="00D80272" w:rsidRPr="006D3B25">
        <w:rPr>
          <w:rtl/>
        </w:rPr>
        <w:t xml:space="preserve">- </w:t>
      </w:r>
      <w:r w:rsidRPr="006D3B25">
        <w:rPr>
          <w:rtl/>
        </w:rPr>
        <w:t>إِيّاك وما يُعتذَرُ منهُ</w:t>
      </w:r>
      <w:bookmarkEnd w:id="20"/>
      <w:r w:rsidRPr="006D3B25">
        <w:rPr>
          <w:rtl/>
        </w:rPr>
        <w:t xml:space="preserve"> </w:t>
      </w:r>
      <w:r w:rsidRPr="0022184E">
        <w:rPr>
          <w:rStyle w:val="libFootnotenumChar"/>
          <w:rtl/>
        </w:rPr>
        <w:t>(1)</w:t>
      </w:r>
      <w:r w:rsidR="00D80272" w:rsidRPr="007C4A16">
        <w:rPr>
          <w:rStyle w:val="libNormalChar"/>
          <w:rtl/>
        </w:rPr>
        <w:t>.</w:t>
      </w:r>
    </w:p>
    <w:p w:rsidR="00810AA9" w:rsidRPr="00D34CD3" w:rsidRDefault="00810AA9" w:rsidP="00451BDA">
      <w:pPr>
        <w:pStyle w:val="libNormal"/>
        <w:rPr>
          <w:rtl/>
        </w:rPr>
      </w:pPr>
      <w:r w:rsidRPr="00D34CD3">
        <w:rPr>
          <w:rtl/>
        </w:rPr>
        <w:t>جاء المثل في كتاب له (عليه السّلام) إلى قثم بن عبّاس</w:t>
      </w:r>
      <w:r w:rsidR="00D80272">
        <w:rPr>
          <w:rtl/>
        </w:rPr>
        <w:t>،</w:t>
      </w:r>
      <w:r w:rsidRPr="00D34CD3">
        <w:rPr>
          <w:rtl/>
        </w:rPr>
        <w:t xml:space="preserve"> وهو عامله على مكّة.</w:t>
      </w:r>
    </w:p>
    <w:p w:rsidR="00810AA9" w:rsidRPr="00D34CD3" w:rsidRDefault="00810AA9" w:rsidP="00451BDA">
      <w:pPr>
        <w:pStyle w:val="libNormal"/>
        <w:rPr>
          <w:rtl/>
        </w:rPr>
      </w:pPr>
      <w:r w:rsidRPr="00451BDA">
        <w:rPr>
          <w:rtl/>
        </w:rPr>
        <w:t>قال الميداني بعد المثل المذكور: (أي لا ترتكب أمراً تحتاج فيه إلى الاعتذار منه)</w:t>
      </w:r>
      <w:r w:rsidRPr="007C4A16">
        <w:rPr>
          <w:rtl/>
        </w:rPr>
        <w:t xml:space="preserve"> </w:t>
      </w:r>
      <w:r w:rsidRPr="0022184E">
        <w:rPr>
          <w:rStyle w:val="libFootnotenumChar"/>
          <w:rtl/>
        </w:rPr>
        <w:t>(2)</w:t>
      </w:r>
      <w:r w:rsidR="00D80272" w:rsidRPr="007C4A16">
        <w:rPr>
          <w:rtl/>
        </w:rPr>
        <w:t>.</w:t>
      </w:r>
    </w:p>
    <w:p w:rsidR="00810AA9" w:rsidRPr="00D34CD3" w:rsidRDefault="00810AA9" w:rsidP="00451BDA">
      <w:pPr>
        <w:pStyle w:val="libNormal"/>
        <w:rPr>
          <w:rtl/>
        </w:rPr>
      </w:pPr>
      <w:r w:rsidRPr="00D34CD3">
        <w:rPr>
          <w:rtl/>
        </w:rPr>
        <w:t>وهو من الأمثال المرسلة وإن لم يرسله الإمام (عليه السّلام)</w:t>
      </w:r>
      <w:r w:rsidR="00D80272">
        <w:rPr>
          <w:rtl/>
        </w:rPr>
        <w:t>.</w:t>
      </w:r>
    </w:p>
    <w:p w:rsidR="00810AA9" w:rsidRPr="00D34CD3" w:rsidRDefault="00810AA9" w:rsidP="00451BDA">
      <w:pPr>
        <w:pStyle w:val="libNormal"/>
        <w:rPr>
          <w:rtl/>
        </w:rPr>
      </w:pPr>
      <w:r w:rsidRPr="00451BDA">
        <w:rPr>
          <w:rtl/>
        </w:rPr>
        <w:t>ثم الاعتذار</w:t>
      </w:r>
      <w:r w:rsidR="00D80272" w:rsidRPr="00451BDA">
        <w:rPr>
          <w:rtl/>
        </w:rPr>
        <w:t>،</w:t>
      </w:r>
      <w:r w:rsidRPr="00451BDA">
        <w:rPr>
          <w:rtl/>
        </w:rPr>
        <w:t xml:space="preserve"> ممّا يوجبه</w:t>
      </w:r>
      <w:r w:rsidR="00D80272" w:rsidRPr="00451BDA">
        <w:rPr>
          <w:rtl/>
        </w:rPr>
        <w:t>،</w:t>
      </w:r>
      <w:r w:rsidRPr="00451BDA">
        <w:rPr>
          <w:rtl/>
        </w:rPr>
        <w:t xml:space="preserve"> إنّما هو من صنع الجاهل</w:t>
      </w:r>
      <w:r w:rsidR="00D80272" w:rsidRPr="00451BDA">
        <w:rPr>
          <w:rtl/>
        </w:rPr>
        <w:t>،</w:t>
      </w:r>
      <w:r w:rsidRPr="00451BDA">
        <w:rPr>
          <w:rtl/>
        </w:rPr>
        <w:t xml:space="preserve"> حيث يقدم على ما لا يدري مغبّته ولا حسنه من قبحه أو خيره من شرّه</w:t>
      </w:r>
      <w:r w:rsidR="00D80272" w:rsidRPr="00451BDA">
        <w:rPr>
          <w:rtl/>
        </w:rPr>
        <w:t>،</w:t>
      </w:r>
      <w:r w:rsidRPr="00451BDA">
        <w:rPr>
          <w:rtl/>
        </w:rPr>
        <w:t xml:space="preserve"> فإذا انكشف الحال ندم واعتذر</w:t>
      </w:r>
      <w:r w:rsidR="00D80272" w:rsidRPr="00451BDA">
        <w:rPr>
          <w:rtl/>
        </w:rPr>
        <w:t>.</w:t>
      </w:r>
      <w:r w:rsidRPr="00451BDA">
        <w:rPr>
          <w:rtl/>
        </w:rPr>
        <w:t xml:space="preserve"> أمّا العاقل</w:t>
      </w:r>
      <w:r w:rsidR="00D80272" w:rsidRPr="00451BDA">
        <w:rPr>
          <w:rtl/>
        </w:rPr>
        <w:t>،</w:t>
      </w:r>
      <w:r w:rsidRPr="00451BDA">
        <w:rPr>
          <w:rtl/>
        </w:rPr>
        <w:t xml:space="preserve"> فلا يترأّى قبل أن يتروّى</w:t>
      </w:r>
      <w:r w:rsidR="00D80272" w:rsidRPr="00451BDA">
        <w:rPr>
          <w:rtl/>
        </w:rPr>
        <w:t>،</w:t>
      </w:r>
      <w:r w:rsidRPr="00451BDA">
        <w:rPr>
          <w:rtl/>
        </w:rPr>
        <w:t xml:space="preserve"> ولا يقدم على عمل إلاّ بعد التثبّت والعلم بمغبّته</w:t>
      </w:r>
      <w:r w:rsidR="00D80272" w:rsidRPr="00451BDA">
        <w:rPr>
          <w:rtl/>
        </w:rPr>
        <w:t>.</w:t>
      </w:r>
      <w:r w:rsidRPr="00451BDA">
        <w:rPr>
          <w:rtl/>
        </w:rPr>
        <w:t xml:space="preserve"> وقد قالوا المثل</w:t>
      </w:r>
      <w:r w:rsidR="00D80272" w:rsidRPr="00451BDA">
        <w:rPr>
          <w:rtl/>
        </w:rPr>
        <w:t>:</w:t>
      </w:r>
      <w:r w:rsidRPr="00451BDA">
        <w:rPr>
          <w:rtl/>
        </w:rPr>
        <w:t xml:space="preserve"> (شر الرأي الدُّبري</w:t>
      </w:r>
      <w:r w:rsidR="00D80272" w:rsidRPr="00451BDA">
        <w:rPr>
          <w:rtl/>
        </w:rPr>
        <w:t>:</w:t>
      </w:r>
      <w:r w:rsidRPr="00451BDA">
        <w:rPr>
          <w:rtl/>
        </w:rPr>
        <w:t xml:space="preserve"> والدّبري الذي يجيء بعد ما يفوت الأمر)</w:t>
      </w:r>
      <w:r w:rsidRPr="007C4A16">
        <w:rPr>
          <w:rtl/>
        </w:rPr>
        <w:t xml:space="preserve"> </w:t>
      </w:r>
      <w:r w:rsidRPr="0022184E">
        <w:rPr>
          <w:rStyle w:val="libFootnotenumChar"/>
          <w:rtl/>
        </w:rPr>
        <w:t>(3)</w:t>
      </w:r>
      <w:r w:rsidR="00D80272" w:rsidRPr="007C4A16">
        <w:rPr>
          <w:rtl/>
        </w:rPr>
        <w:t>.</w:t>
      </w:r>
    </w:p>
    <w:p w:rsidR="00810AA9" w:rsidRPr="00D34CD3" w:rsidRDefault="00810AA9" w:rsidP="00451BDA">
      <w:pPr>
        <w:pStyle w:val="libNormal"/>
        <w:rPr>
          <w:rtl/>
        </w:rPr>
      </w:pPr>
      <w:r w:rsidRPr="00451BDA">
        <w:rPr>
          <w:rtl/>
        </w:rPr>
        <w:t>ومن أجله رُغّبت المشورة وأُمر الجاهل بالسؤال من أهل الذكر في الكتاب والسنّة في أمور الدّين والدّنيا</w:t>
      </w:r>
      <w:r w:rsidR="00D80272" w:rsidRPr="00451BDA">
        <w:rPr>
          <w:rtl/>
        </w:rPr>
        <w:t>،</w:t>
      </w:r>
      <w:r w:rsidRPr="00451BDA">
        <w:rPr>
          <w:rtl/>
        </w:rPr>
        <w:t xml:space="preserve"> والمستبدّ برأيه هالك</w:t>
      </w:r>
      <w:r w:rsidR="00D80272" w:rsidRPr="00451BDA">
        <w:rPr>
          <w:rtl/>
        </w:rPr>
        <w:t>،</w:t>
      </w:r>
      <w:r w:rsidRPr="00451BDA">
        <w:rPr>
          <w:rtl/>
        </w:rPr>
        <w:t xml:space="preserve"> والتثبّت في كلّ شيء حتّى لا يقع فيما لا يحمد عقباه</w:t>
      </w:r>
      <w:r w:rsidR="00D80272" w:rsidRPr="00451BDA">
        <w:rPr>
          <w:rtl/>
        </w:rPr>
        <w:t>،</w:t>
      </w:r>
      <w:r w:rsidRPr="00451BDA">
        <w:rPr>
          <w:rtl/>
        </w:rPr>
        <w:t xml:space="preserve"> وعدم جواز الأخذ بنبأ الفاسق إلاّ بعد التبيّن</w:t>
      </w:r>
      <w:r w:rsidR="00D80272" w:rsidRPr="00451BDA">
        <w:rPr>
          <w:rtl/>
        </w:rPr>
        <w:t>؛</w:t>
      </w:r>
      <w:r w:rsidRPr="00451BDA">
        <w:rPr>
          <w:rtl/>
        </w:rPr>
        <w:t xml:space="preserve"> لئلاّ يصيب إنساناً بجهالة فيصبح على ما فعل نادماً كما قال تعالى: </w:t>
      </w:r>
      <w:r w:rsidRPr="007C4A16">
        <w:rPr>
          <w:rStyle w:val="libAlaemChar"/>
          <w:rtl/>
        </w:rPr>
        <w:t>(</w:t>
      </w:r>
      <w:r w:rsidRPr="0022184E">
        <w:rPr>
          <w:rStyle w:val="libAieChar"/>
          <w:rFonts w:hint="cs"/>
          <w:rtl/>
        </w:rPr>
        <w:t>إِنْ جَاءَكُمْ فَاسِقٌ بِنَبَإٍ فَتَبَيَّنُوا أَنْ تُصِيبُوا قَوْمًا بِجَهَالَةٍ فَتُصْبِحُوا عَلَى مَا فَعَلْتُمْ نَادِمِينَ</w:t>
      </w:r>
      <w:r w:rsidRPr="007C4A16">
        <w:rPr>
          <w:rStyle w:val="libAlaemChar"/>
          <w:rtl/>
        </w:rPr>
        <w:t>)</w:t>
      </w:r>
      <w:r w:rsidRPr="007C4A16">
        <w:rPr>
          <w:rtl/>
        </w:rPr>
        <w:t xml:space="preserve"> </w:t>
      </w:r>
      <w:r w:rsidRPr="0022184E">
        <w:rPr>
          <w:rStyle w:val="libFootnotenumChar"/>
          <w:rtl/>
        </w:rPr>
        <w:t>(4)</w:t>
      </w:r>
      <w:r w:rsidR="00D80272" w:rsidRPr="007C4A16">
        <w:rPr>
          <w:rtl/>
        </w:rPr>
        <w:t>.</w:t>
      </w:r>
      <w:r w:rsidRPr="00451BDA">
        <w:rPr>
          <w:rtl/>
        </w:rPr>
        <w:t xml:space="preserve"> والمورد لا يخصَّص فيجري فيما ماثله من نوعه</w:t>
      </w:r>
      <w:r w:rsidR="00D80272" w:rsidRPr="00451BDA">
        <w:rPr>
          <w:rtl/>
        </w:rPr>
        <w:t>.</w:t>
      </w:r>
    </w:p>
    <w:p w:rsidR="00810AA9" w:rsidRPr="00D34CD3" w:rsidRDefault="00810AA9" w:rsidP="00451BDA">
      <w:pPr>
        <w:pStyle w:val="libNormal"/>
        <w:rPr>
          <w:rtl/>
        </w:rPr>
      </w:pPr>
      <w:r w:rsidRPr="00D34CD3">
        <w:rPr>
          <w:rtl/>
        </w:rPr>
        <w:t>ثم المثل يشمل كلّ ما ذكر وما لم يذكر من الموارد الّتي تورث</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D34CD3">
        <w:rPr>
          <w:rtl/>
        </w:rPr>
        <w:t>(1) النهج 16</w:t>
      </w:r>
      <w:r w:rsidR="00D80272">
        <w:rPr>
          <w:rtl/>
        </w:rPr>
        <w:t>:</w:t>
      </w:r>
      <w:r w:rsidRPr="00D34CD3">
        <w:rPr>
          <w:rtl/>
        </w:rPr>
        <w:t xml:space="preserve"> 138</w:t>
      </w:r>
      <w:r w:rsidR="00D80272">
        <w:rPr>
          <w:rtl/>
        </w:rPr>
        <w:t>،</w:t>
      </w:r>
      <w:r w:rsidRPr="00D34CD3">
        <w:rPr>
          <w:rtl/>
        </w:rPr>
        <w:t xml:space="preserve"> 33/ك.</w:t>
      </w:r>
    </w:p>
    <w:p w:rsidR="00810AA9" w:rsidRPr="0022184E" w:rsidRDefault="00810AA9" w:rsidP="0022184E">
      <w:pPr>
        <w:pStyle w:val="libFootnote0"/>
        <w:rPr>
          <w:rtl/>
        </w:rPr>
      </w:pPr>
      <w:r w:rsidRPr="00D34CD3">
        <w:rPr>
          <w:rtl/>
        </w:rPr>
        <w:t>(2) مجمع الأمثال 1</w:t>
      </w:r>
      <w:r w:rsidR="00D80272">
        <w:rPr>
          <w:rtl/>
        </w:rPr>
        <w:t>:</w:t>
      </w:r>
      <w:r w:rsidRPr="00D34CD3">
        <w:rPr>
          <w:rtl/>
        </w:rPr>
        <w:t xml:space="preserve"> 44 حرف الهمزة.</w:t>
      </w:r>
    </w:p>
    <w:p w:rsidR="00810AA9" w:rsidRPr="0022184E" w:rsidRDefault="00810AA9" w:rsidP="0022184E">
      <w:pPr>
        <w:pStyle w:val="libFootnote0"/>
        <w:rPr>
          <w:rtl/>
        </w:rPr>
      </w:pPr>
      <w:r w:rsidRPr="00D34CD3">
        <w:rPr>
          <w:rtl/>
        </w:rPr>
        <w:t>(3) الجمهرة على هامش مجمع الأمثال 1</w:t>
      </w:r>
      <w:r w:rsidR="00D80272">
        <w:rPr>
          <w:rtl/>
        </w:rPr>
        <w:t>:</w:t>
      </w:r>
      <w:r w:rsidRPr="00D34CD3">
        <w:rPr>
          <w:rtl/>
        </w:rPr>
        <w:t xml:space="preserve"> 13 حرف الشين.</w:t>
      </w:r>
    </w:p>
    <w:p w:rsidR="00810AA9" w:rsidRPr="0022184E" w:rsidRDefault="00810AA9" w:rsidP="0022184E">
      <w:pPr>
        <w:pStyle w:val="libFootnote0"/>
        <w:rPr>
          <w:rtl/>
        </w:rPr>
      </w:pPr>
      <w:r w:rsidRPr="00D34CD3">
        <w:rPr>
          <w:rtl/>
        </w:rPr>
        <w:t>(4) سورة الحجرات الآية 6.</w:t>
      </w:r>
    </w:p>
    <w:p w:rsidR="00810AA9" w:rsidRDefault="00810AA9" w:rsidP="0022184E">
      <w:pPr>
        <w:pStyle w:val="libNormal"/>
      </w:pPr>
      <w:r>
        <w:rPr>
          <w:rtl/>
        </w:rPr>
        <w:br w:type="page"/>
      </w:r>
    </w:p>
    <w:p w:rsidR="00810AA9" w:rsidRPr="00D34CD3" w:rsidRDefault="00810AA9" w:rsidP="00451BDA">
      <w:pPr>
        <w:pStyle w:val="libNormal"/>
        <w:rPr>
          <w:rtl/>
        </w:rPr>
      </w:pPr>
      <w:r w:rsidRPr="00451BDA">
        <w:rPr>
          <w:rtl/>
        </w:rPr>
        <w:t>الاعتذار بعدها</w:t>
      </w:r>
      <w:r w:rsidR="00D80272" w:rsidRPr="00451BDA">
        <w:rPr>
          <w:rtl/>
        </w:rPr>
        <w:t>،</w:t>
      </w:r>
      <w:r w:rsidRPr="00451BDA">
        <w:rPr>
          <w:rtl/>
        </w:rPr>
        <w:t xml:space="preserve"> سواء كان من قول أو عمل</w:t>
      </w:r>
      <w:r w:rsidR="00D80272" w:rsidRPr="00451BDA">
        <w:rPr>
          <w:rtl/>
        </w:rPr>
        <w:t>،</w:t>
      </w:r>
      <w:r w:rsidRPr="00451BDA">
        <w:rPr>
          <w:rtl/>
        </w:rPr>
        <w:t xml:space="preserve"> بل مطلق السّكون والحركة التي لا يخلو منهما الإنسان</w:t>
      </w:r>
      <w:r w:rsidR="00D80272" w:rsidRPr="00451BDA">
        <w:rPr>
          <w:rtl/>
        </w:rPr>
        <w:t>.</w:t>
      </w:r>
      <w:r w:rsidRPr="00451BDA">
        <w:rPr>
          <w:rtl/>
        </w:rPr>
        <w:t xml:space="preserve"> فلابدّ من التفكر فيه أوّلاً</w:t>
      </w:r>
      <w:r w:rsidR="00D80272" w:rsidRPr="00451BDA">
        <w:rPr>
          <w:rtl/>
        </w:rPr>
        <w:t>،</w:t>
      </w:r>
      <w:r w:rsidRPr="00451BDA">
        <w:rPr>
          <w:rtl/>
        </w:rPr>
        <w:t xml:space="preserve"> فإن عَلِم أنّ في ذلك رشداً أقدم</w:t>
      </w:r>
      <w:r w:rsidR="00D80272" w:rsidRPr="00451BDA">
        <w:rPr>
          <w:rtl/>
        </w:rPr>
        <w:t>،</w:t>
      </w:r>
      <w:r w:rsidRPr="00451BDA">
        <w:rPr>
          <w:rtl/>
        </w:rPr>
        <w:t xml:space="preserve"> أو غيّاً أحجم عنه</w:t>
      </w:r>
      <w:r w:rsidR="00D80272" w:rsidRPr="00451BDA">
        <w:rPr>
          <w:rtl/>
        </w:rPr>
        <w:t>.</w:t>
      </w:r>
      <w:r w:rsidRPr="00451BDA">
        <w:rPr>
          <w:rtl/>
        </w:rPr>
        <w:t xml:space="preserve"> ويقف عند الشبهة لئلاّ يهلك من حيث لا يعلم كما جاء فيه حديث التثليث</w:t>
      </w:r>
      <w:r w:rsidR="00D80272" w:rsidRPr="00451BDA">
        <w:rPr>
          <w:rtl/>
        </w:rPr>
        <w:t>:</w:t>
      </w:r>
      <w:r w:rsidRPr="00451BDA">
        <w:rPr>
          <w:rtl/>
        </w:rPr>
        <w:t xml:space="preserve"> </w:t>
      </w:r>
      <w:r w:rsidRPr="006D3B25">
        <w:rPr>
          <w:rtl/>
        </w:rPr>
        <w:t>(الأمور ثلاثة</w:t>
      </w:r>
      <w:r w:rsidR="00D80272" w:rsidRPr="006D3B25">
        <w:rPr>
          <w:rtl/>
        </w:rPr>
        <w:t>:</w:t>
      </w:r>
      <w:r w:rsidRPr="006D3B25">
        <w:rPr>
          <w:rtl/>
        </w:rPr>
        <w:t xml:space="preserve"> أمر بيّن رشده فيتّبع</w:t>
      </w:r>
      <w:r w:rsidR="00D80272" w:rsidRPr="006D3B25">
        <w:rPr>
          <w:rtl/>
        </w:rPr>
        <w:t>،</w:t>
      </w:r>
      <w:r w:rsidRPr="006D3B25">
        <w:rPr>
          <w:rtl/>
        </w:rPr>
        <w:t xml:space="preserve"> وأمر بيّن غيّه فيجتنب</w:t>
      </w:r>
      <w:r w:rsidR="00D80272" w:rsidRPr="006D3B25">
        <w:rPr>
          <w:rtl/>
        </w:rPr>
        <w:t>،</w:t>
      </w:r>
      <w:r w:rsidRPr="006D3B25">
        <w:rPr>
          <w:rtl/>
        </w:rPr>
        <w:t xml:space="preserve"> وشبهات بين ذلك</w:t>
      </w:r>
      <w:r w:rsidR="00D80272" w:rsidRPr="006D3B25">
        <w:rPr>
          <w:rtl/>
        </w:rPr>
        <w:t>،</w:t>
      </w:r>
      <w:r w:rsidRPr="006D3B25">
        <w:rPr>
          <w:rtl/>
        </w:rPr>
        <w:t xml:space="preserve"> فمن أخذ بها هلك من حيث لا يعلم ومن وقف نجا) </w:t>
      </w:r>
      <w:r w:rsidRPr="0022184E">
        <w:rPr>
          <w:rStyle w:val="libFootnotenumChar"/>
          <w:rtl/>
        </w:rPr>
        <w:t>(1)</w:t>
      </w:r>
      <w:r w:rsidRPr="007C4A16">
        <w:rPr>
          <w:rtl/>
        </w:rPr>
        <w:t xml:space="preserve"> </w:t>
      </w:r>
      <w:r w:rsidRPr="00451BDA">
        <w:rPr>
          <w:rtl/>
        </w:rPr>
        <w:t>ما مضمون الحديث فراجع.</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D34CD3">
        <w:rPr>
          <w:rtl/>
        </w:rPr>
        <w:t>(1) الوسائل 18</w:t>
      </w:r>
      <w:r w:rsidR="00D80272">
        <w:rPr>
          <w:rtl/>
        </w:rPr>
        <w:t>:</w:t>
      </w:r>
      <w:r w:rsidRPr="00D34CD3">
        <w:rPr>
          <w:rtl/>
        </w:rPr>
        <w:t xml:space="preserve"> 114.</w:t>
      </w:r>
    </w:p>
    <w:p w:rsidR="00810AA9" w:rsidRDefault="00810AA9" w:rsidP="0022184E">
      <w:pPr>
        <w:pStyle w:val="libNormal"/>
      </w:pPr>
      <w:r>
        <w:rPr>
          <w:rtl/>
        </w:rPr>
        <w:br w:type="page"/>
      </w:r>
    </w:p>
    <w:p w:rsidR="00810AA9" w:rsidRPr="00D80272" w:rsidRDefault="00810AA9" w:rsidP="00D80272">
      <w:pPr>
        <w:pStyle w:val="Heading3Center"/>
        <w:rPr>
          <w:rtl/>
        </w:rPr>
      </w:pPr>
      <w:bookmarkStart w:id="21" w:name="باب_الباء"/>
      <w:bookmarkStart w:id="22" w:name="_Toc431282254"/>
      <w:r w:rsidRPr="00D34CD3">
        <w:rPr>
          <w:rtl/>
        </w:rPr>
        <w:t>باب الباء</w:t>
      </w:r>
      <w:bookmarkEnd w:id="21"/>
      <w:bookmarkEnd w:id="22"/>
    </w:p>
    <w:p w:rsidR="00810AA9" w:rsidRDefault="00810AA9" w:rsidP="0022184E">
      <w:pPr>
        <w:pStyle w:val="libNormal"/>
      </w:pPr>
      <w:r>
        <w:rPr>
          <w:rtl/>
        </w:rPr>
        <w:br w:type="page"/>
      </w:r>
    </w:p>
    <w:p w:rsidR="00810AA9" w:rsidRDefault="00810AA9" w:rsidP="0022184E">
      <w:pPr>
        <w:pStyle w:val="libNormal"/>
      </w:pPr>
      <w:r>
        <w:rPr>
          <w:rtl/>
        </w:rPr>
        <w:br w:type="page"/>
      </w:r>
    </w:p>
    <w:p w:rsidR="00810AA9" w:rsidRPr="006D3B25" w:rsidRDefault="00810AA9" w:rsidP="006D3B25">
      <w:pPr>
        <w:pStyle w:val="libBold1"/>
        <w:rPr>
          <w:rtl/>
        </w:rPr>
      </w:pPr>
      <w:r w:rsidRPr="00D34CD3">
        <w:rPr>
          <w:rtl/>
        </w:rPr>
        <w:t>الباء مع العين</w:t>
      </w:r>
    </w:p>
    <w:p w:rsidR="00810AA9" w:rsidRPr="00D34CD3" w:rsidRDefault="00810AA9" w:rsidP="00451BDA">
      <w:pPr>
        <w:pStyle w:val="libNormal"/>
        <w:rPr>
          <w:rtl/>
        </w:rPr>
      </w:pPr>
      <w:bookmarkStart w:id="23" w:name="8_ـ_بعدَ_اللُتَّيّا_والَّتي"/>
      <w:r w:rsidRPr="006D3B25">
        <w:rPr>
          <w:rStyle w:val="libBold2Char"/>
          <w:rtl/>
        </w:rPr>
        <w:t>8</w:t>
      </w:r>
      <w:r w:rsidR="00D80272" w:rsidRPr="006D3B25">
        <w:rPr>
          <w:rStyle w:val="libBold2Char"/>
          <w:rtl/>
        </w:rPr>
        <w:t xml:space="preserve"> - </w:t>
      </w:r>
      <w:r w:rsidRPr="006D3B25">
        <w:rPr>
          <w:rStyle w:val="libBold2Char"/>
          <w:rtl/>
        </w:rPr>
        <w:t>بعدَ اللُتَّيّا والَّتي</w:t>
      </w:r>
      <w:bookmarkEnd w:id="23"/>
      <w:r w:rsidRPr="007C4A16">
        <w:rPr>
          <w:rtl/>
        </w:rPr>
        <w:t xml:space="preserve"> </w:t>
      </w:r>
      <w:r w:rsidRPr="0022184E">
        <w:rPr>
          <w:rStyle w:val="libFootnotenumChar"/>
          <w:rtl/>
        </w:rPr>
        <w:t>(1)</w:t>
      </w:r>
      <w:r w:rsidR="00D80272" w:rsidRPr="00451BDA">
        <w:rPr>
          <w:rtl/>
        </w:rPr>
        <w:t>.</w:t>
      </w:r>
    </w:p>
    <w:p w:rsidR="00810AA9" w:rsidRPr="00D34CD3" w:rsidRDefault="00810AA9" w:rsidP="00451BDA">
      <w:pPr>
        <w:pStyle w:val="libNormal"/>
        <w:rPr>
          <w:rtl/>
        </w:rPr>
      </w:pPr>
      <w:r w:rsidRPr="00451BDA">
        <w:rPr>
          <w:rtl/>
        </w:rPr>
        <w:t xml:space="preserve">قال (عليه السّلام) في خطبة له: </w:t>
      </w:r>
      <w:r w:rsidRPr="006D3B25">
        <w:rPr>
          <w:rtl/>
        </w:rPr>
        <w:t>(فَإِنْ أَقُلْ يَقُولُوا حَرَصَ عَلَى الْمُلْكِ</w:t>
      </w:r>
      <w:r w:rsidR="00D80272" w:rsidRPr="006D3B25">
        <w:rPr>
          <w:rtl/>
        </w:rPr>
        <w:t>!</w:t>
      </w:r>
      <w:r w:rsidRPr="006D3B25">
        <w:rPr>
          <w:rtl/>
        </w:rPr>
        <w:t xml:space="preserve"> وإِنْ أَسْكُتْ يَقُولُوا جَزِعَ مِنَ الْمَوْتِ</w:t>
      </w:r>
      <w:r w:rsidR="00D80272" w:rsidRPr="006D3B25">
        <w:rPr>
          <w:rtl/>
        </w:rPr>
        <w:t>!</w:t>
      </w:r>
      <w:r w:rsidRPr="006D3B25">
        <w:rPr>
          <w:rtl/>
        </w:rPr>
        <w:t xml:space="preserve"> هَيْهَاتَ</w:t>
      </w:r>
      <w:r w:rsidR="00D80272" w:rsidRPr="006D3B25">
        <w:rPr>
          <w:rtl/>
        </w:rPr>
        <w:t>!</w:t>
      </w:r>
      <w:r w:rsidRPr="006D3B25">
        <w:rPr>
          <w:rtl/>
        </w:rPr>
        <w:t xml:space="preserve"> "بَعْدَ اللَّتَيَّا والَّتِي" واللَّهِ لَابْنُ أَبِي طَالِبٍ آنَسُ بِالْمَوْتِ مِنَ الطِّفْلِ بِثَدْيِ أُمِّه ِ...)</w:t>
      </w:r>
      <w:r w:rsidR="00D80272" w:rsidRPr="006D3B25">
        <w:rPr>
          <w:rtl/>
        </w:rPr>
        <w:t>.</w:t>
      </w:r>
    </w:p>
    <w:p w:rsidR="00810AA9" w:rsidRPr="006D3B25" w:rsidRDefault="00810AA9" w:rsidP="006D3B25">
      <w:pPr>
        <w:pStyle w:val="libNormal"/>
        <w:rPr>
          <w:rtl/>
        </w:rPr>
      </w:pPr>
      <w:r w:rsidRPr="00D34CD3">
        <w:rPr>
          <w:rtl/>
        </w:rPr>
        <w:t>اللُّتيا تصغير الّتي</w:t>
      </w:r>
      <w:r w:rsidR="00D80272">
        <w:rPr>
          <w:rtl/>
        </w:rPr>
        <w:t>،</w:t>
      </w:r>
      <w:r w:rsidRPr="00D34CD3">
        <w:rPr>
          <w:rtl/>
        </w:rPr>
        <w:t xml:space="preserve"> كما أنّ اللُّذيا تصغير الّذي</w:t>
      </w:r>
      <w:r w:rsidR="00D80272">
        <w:rPr>
          <w:rtl/>
        </w:rPr>
        <w:t>،</w:t>
      </w:r>
      <w:r w:rsidRPr="00D34CD3">
        <w:rPr>
          <w:rtl/>
        </w:rPr>
        <w:t xml:space="preserve"> وفي </w:t>
      </w:r>
      <w:r w:rsidRPr="006D3B25">
        <w:rPr>
          <w:rStyle w:val="libBold1Char"/>
          <w:rtl/>
        </w:rPr>
        <w:t>القاموس</w:t>
      </w:r>
      <w:r w:rsidR="00D80272">
        <w:rPr>
          <w:rtl/>
        </w:rPr>
        <w:t>:</w:t>
      </w:r>
      <w:r w:rsidRPr="00D34CD3">
        <w:rPr>
          <w:rtl/>
        </w:rPr>
        <w:t xml:space="preserve"> بفتح اللام المشدّدة وضمّها</w:t>
      </w:r>
      <w:r w:rsidR="00D80272">
        <w:rPr>
          <w:rtl/>
        </w:rPr>
        <w:t>.</w:t>
      </w:r>
    </w:p>
    <w:p w:rsidR="00810AA9" w:rsidRPr="006D3B25" w:rsidRDefault="00810AA9" w:rsidP="006D3B25">
      <w:pPr>
        <w:pStyle w:val="libNormal"/>
        <w:rPr>
          <w:rtl/>
        </w:rPr>
      </w:pPr>
      <w:r w:rsidRPr="00D34CD3">
        <w:rPr>
          <w:rtl/>
        </w:rPr>
        <w:t>و(</w:t>
      </w:r>
      <w:r w:rsidRPr="006D3B25">
        <w:rPr>
          <w:rtl/>
        </w:rPr>
        <w:t>(هَيْهَاتَ)</w:t>
      </w:r>
      <w:r w:rsidR="00D80272">
        <w:rPr>
          <w:rtl/>
        </w:rPr>
        <w:t>:</w:t>
      </w:r>
      <w:r w:rsidRPr="00D34CD3">
        <w:rPr>
          <w:rtl/>
        </w:rPr>
        <w:t xml:space="preserve"> لظنّهم فيه الجزع</w:t>
      </w:r>
      <w:r w:rsidR="00D80272">
        <w:rPr>
          <w:rtl/>
        </w:rPr>
        <w:t>.</w:t>
      </w:r>
      <w:r w:rsidRPr="00D34CD3">
        <w:rPr>
          <w:rtl/>
        </w:rPr>
        <w:t xml:space="preserve"> أي: أَبَعْدَ اللّتيا والّتي أجزعُ</w:t>
      </w:r>
      <w:r w:rsidR="00D80272">
        <w:rPr>
          <w:rtl/>
        </w:rPr>
        <w:t>؟</w:t>
      </w:r>
      <w:r w:rsidRPr="00D34CD3">
        <w:rPr>
          <w:rtl/>
        </w:rPr>
        <w:t>! أبَعْدَ أن قاسيتُ الأهوال</w:t>
      </w:r>
      <w:r w:rsidR="00D80272">
        <w:rPr>
          <w:rtl/>
        </w:rPr>
        <w:t>،</w:t>
      </w:r>
      <w:r w:rsidRPr="00D34CD3">
        <w:rPr>
          <w:rtl/>
        </w:rPr>
        <w:t xml:space="preserve"> الكبار والصغار</w:t>
      </w:r>
      <w:r w:rsidR="00D80272">
        <w:rPr>
          <w:rtl/>
        </w:rPr>
        <w:t>،</w:t>
      </w:r>
      <w:r w:rsidRPr="00D34CD3">
        <w:rPr>
          <w:rtl/>
        </w:rPr>
        <w:t xml:space="preserve"> ومُنيت بكلّ داهية عظيمة وصغيرة</w:t>
      </w:r>
      <w:r w:rsidR="00D80272">
        <w:rPr>
          <w:rtl/>
        </w:rPr>
        <w:t>؟</w:t>
      </w:r>
      <w:r w:rsidRPr="00D34CD3">
        <w:rPr>
          <w:rtl/>
        </w:rPr>
        <w:t>! فاللّتيا للصغيرة</w:t>
      </w:r>
      <w:r w:rsidR="00D80272">
        <w:rPr>
          <w:rtl/>
        </w:rPr>
        <w:t>،</w:t>
      </w:r>
      <w:r w:rsidRPr="00D34CD3">
        <w:rPr>
          <w:rtl/>
        </w:rPr>
        <w:t xml:space="preserve"> والّتي للكبيرة)</w:t>
      </w:r>
      <w:r w:rsidRPr="007C4A16">
        <w:rPr>
          <w:rtl/>
        </w:rPr>
        <w:t xml:space="preserve"> </w:t>
      </w:r>
      <w:r w:rsidRPr="0022184E">
        <w:rPr>
          <w:rStyle w:val="libFootnotenumChar"/>
          <w:rtl/>
        </w:rPr>
        <w:t>(2)</w:t>
      </w:r>
      <w:r w:rsidR="00D80272" w:rsidRPr="007C4A16">
        <w:rPr>
          <w:rtl/>
        </w:rPr>
        <w:t>.</w:t>
      </w:r>
    </w:p>
    <w:p w:rsidR="00810AA9" w:rsidRPr="006D3B25" w:rsidRDefault="00810AA9" w:rsidP="006D3B25">
      <w:pPr>
        <w:pStyle w:val="libNormal"/>
        <w:rPr>
          <w:rtl/>
        </w:rPr>
      </w:pPr>
      <w:r w:rsidRPr="006D3B25">
        <w:rPr>
          <w:rtl/>
        </w:rPr>
        <w:t>(بعد اللّتيا والّتي)</w:t>
      </w:r>
      <w:r w:rsidR="00D80272">
        <w:rPr>
          <w:rtl/>
        </w:rPr>
        <w:t>:</w:t>
      </w:r>
      <w:r w:rsidRPr="00D34CD3">
        <w:rPr>
          <w:rtl/>
        </w:rPr>
        <w:t xml:space="preserve"> (هما الداهية الكبيرة والصغيرة</w:t>
      </w:r>
      <w:r w:rsidR="00D80272">
        <w:rPr>
          <w:rtl/>
        </w:rPr>
        <w:t>،</w:t>
      </w:r>
      <w:r w:rsidRPr="00D34CD3">
        <w:rPr>
          <w:rtl/>
        </w:rPr>
        <w:t xml:space="preserve"> وكنّى عن الكبيرة بلفظ التصغير تشبيهاً بالحيّة فإنّها إذا كثر سمّها صغرت</w:t>
      </w:r>
      <w:r w:rsidR="00D80272">
        <w:rPr>
          <w:rtl/>
        </w:rPr>
        <w:t>؛</w:t>
      </w:r>
      <w:r w:rsidRPr="00D34CD3">
        <w:rPr>
          <w:rtl/>
        </w:rPr>
        <w:t xml:space="preserve"> لأنّ السمّ يأكل جسدها</w:t>
      </w:r>
      <w:r w:rsidR="00D80272">
        <w:rPr>
          <w:rtl/>
        </w:rPr>
        <w:t>.</w:t>
      </w:r>
      <w:r w:rsidRPr="00D34CD3">
        <w:rPr>
          <w:rtl/>
        </w:rPr>
        <w:t xml:space="preserve"> وقيل</w:t>
      </w:r>
      <w:r w:rsidR="00D80272">
        <w:rPr>
          <w:rtl/>
        </w:rPr>
        <w:t>:</w:t>
      </w:r>
      <w:r w:rsidRPr="00D34CD3">
        <w:rPr>
          <w:rtl/>
        </w:rPr>
        <w:t xml:space="preserve"> الأصل فيه أنّ رجلاً من حديس تزوّج امرأة قصيرة</w:t>
      </w:r>
      <w:r w:rsidR="00D80272">
        <w:rPr>
          <w:rtl/>
        </w:rPr>
        <w:t>،</w:t>
      </w:r>
      <w:r w:rsidRPr="00D34CD3">
        <w:rPr>
          <w:rtl/>
        </w:rPr>
        <w:t xml:space="preserve"> فقاسى منها الشدائد وكان يعبّر عنها بالتصغير</w:t>
      </w:r>
      <w:r w:rsidR="00D80272">
        <w:rPr>
          <w:rtl/>
        </w:rPr>
        <w:t>،</w:t>
      </w:r>
      <w:r w:rsidRPr="00D34CD3">
        <w:rPr>
          <w:rtl/>
        </w:rPr>
        <w:t xml:space="preserve"> فتزوّج امرأة طويلة فقاسى منها ضعف ما قاسى من الصغيرة</w:t>
      </w:r>
      <w:r w:rsidR="00D80272">
        <w:rPr>
          <w:rtl/>
        </w:rPr>
        <w:t>،</w:t>
      </w:r>
      <w:r w:rsidRPr="00D34CD3">
        <w:rPr>
          <w:rtl/>
        </w:rPr>
        <w:t xml:space="preserve"> فطلّقها وقال: بعَدْ اللُّتيا والّتي لا أتزوّج أبداً</w:t>
      </w:r>
      <w:r w:rsidR="00D80272">
        <w:rPr>
          <w:rtl/>
        </w:rPr>
        <w:t>،</w:t>
      </w:r>
      <w:r w:rsidRPr="00D34CD3">
        <w:rPr>
          <w:rtl/>
        </w:rPr>
        <w:t xml:space="preserve"> فجرى ذلك على الداهية</w:t>
      </w:r>
      <w:r w:rsidR="00D80272">
        <w:rPr>
          <w:rtl/>
        </w:rPr>
        <w:t>.</w:t>
      </w:r>
      <w:r w:rsidRPr="00D34CD3">
        <w:rPr>
          <w:rtl/>
        </w:rPr>
        <w:t xml:space="preserve"> وقيل: إنّ العرب تصغّر الشيء العظيم كالدهيم واللهيم وذلك منهم رمز)</w:t>
      </w:r>
      <w:r w:rsidRPr="007C4A16">
        <w:rPr>
          <w:rtl/>
        </w:rPr>
        <w:t xml:space="preserve"> </w:t>
      </w:r>
      <w:r w:rsidRPr="0022184E">
        <w:rPr>
          <w:rStyle w:val="libFootnotenumChar"/>
          <w:rtl/>
        </w:rPr>
        <w:t>(3)</w:t>
      </w:r>
      <w:r w:rsidR="00D80272" w:rsidRPr="007C4A16">
        <w:rPr>
          <w:rtl/>
        </w:rPr>
        <w:t>.</w:t>
      </w:r>
    </w:p>
    <w:p w:rsidR="00810AA9" w:rsidRPr="00D34CD3" w:rsidRDefault="00810AA9" w:rsidP="00451BDA">
      <w:pPr>
        <w:pStyle w:val="libNormal"/>
        <w:rPr>
          <w:rtl/>
        </w:rPr>
      </w:pPr>
      <w:r w:rsidRPr="00D34CD3">
        <w:rPr>
          <w:rtl/>
        </w:rPr>
        <w:t>وهو مثل سائر يضرب لأمرين داهيتين إحداها أدهى من الأخرى</w:t>
      </w:r>
      <w:r w:rsidR="00D80272">
        <w:rPr>
          <w:rtl/>
        </w:rPr>
        <w:t>.</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D34CD3">
        <w:rPr>
          <w:rtl/>
        </w:rPr>
        <w:t>(1) النهج 1</w:t>
      </w:r>
      <w:r w:rsidR="00D80272">
        <w:rPr>
          <w:rtl/>
        </w:rPr>
        <w:t>:</w:t>
      </w:r>
      <w:r w:rsidRPr="00D34CD3">
        <w:rPr>
          <w:rtl/>
        </w:rPr>
        <w:t xml:space="preserve"> 213</w:t>
      </w:r>
      <w:r w:rsidR="00D80272">
        <w:rPr>
          <w:rtl/>
        </w:rPr>
        <w:t>،</w:t>
      </w:r>
      <w:r w:rsidRPr="00D34CD3">
        <w:rPr>
          <w:rtl/>
        </w:rPr>
        <w:t xml:space="preserve"> 5/ط.</w:t>
      </w:r>
    </w:p>
    <w:p w:rsidR="00810AA9" w:rsidRPr="0022184E" w:rsidRDefault="00810AA9" w:rsidP="0022184E">
      <w:pPr>
        <w:pStyle w:val="libFootnote0"/>
        <w:rPr>
          <w:rtl/>
        </w:rPr>
      </w:pPr>
      <w:r w:rsidRPr="00D34CD3">
        <w:rPr>
          <w:rtl/>
        </w:rPr>
        <w:t>(2) شرح النهج 1</w:t>
      </w:r>
      <w:r w:rsidR="00D80272">
        <w:rPr>
          <w:rtl/>
        </w:rPr>
        <w:t>:</w:t>
      </w:r>
      <w:r w:rsidRPr="00D34CD3">
        <w:rPr>
          <w:rtl/>
        </w:rPr>
        <w:t xml:space="preserve"> 214 [نقل بتلخيص وتصرُّف]</w:t>
      </w:r>
      <w:r w:rsidR="00D80272">
        <w:rPr>
          <w:rtl/>
        </w:rPr>
        <w:t>.</w:t>
      </w:r>
    </w:p>
    <w:p w:rsidR="00810AA9" w:rsidRPr="0022184E" w:rsidRDefault="00810AA9" w:rsidP="0022184E">
      <w:pPr>
        <w:pStyle w:val="libFootnote0"/>
        <w:rPr>
          <w:rtl/>
        </w:rPr>
      </w:pPr>
      <w:r w:rsidRPr="00D34CD3">
        <w:rPr>
          <w:rtl/>
        </w:rPr>
        <w:t>(3) مجمع الأمثال 1</w:t>
      </w:r>
      <w:r w:rsidR="00D80272">
        <w:rPr>
          <w:rtl/>
        </w:rPr>
        <w:t>:</w:t>
      </w:r>
      <w:r w:rsidRPr="00D34CD3">
        <w:rPr>
          <w:rtl/>
        </w:rPr>
        <w:t xml:space="preserve"> 92 حرف الباء.</w:t>
      </w:r>
    </w:p>
    <w:p w:rsidR="00810AA9" w:rsidRDefault="00810AA9" w:rsidP="0022184E">
      <w:pPr>
        <w:pStyle w:val="libNormal"/>
      </w:pPr>
      <w:r>
        <w:rPr>
          <w:rtl/>
        </w:rPr>
        <w:br w:type="page"/>
      </w:r>
    </w:p>
    <w:p w:rsidR="00810AA9" w:rsidRPr="00D34CD3" w:rsidRDefault="00810AA9" w:rsidP="00451BDA">
      <w:pPr>
        <w:pStyle w:val="libNormal"/>
        <w:rPr>
          <w:rtl/>
        </w:rPr>
      </w:pPr>
      <w:r w:rsidRPr="00D34CD3">
        <w:rPr>
          <w:rtl/>
        </w:rPr>
        <w:t>يريد (عليه السّلام) بالقول مطالبة الخلافة من الشيخين</w:t>
      </w:r>
      <w:r w:rsidR="00D80272">
        <w:rPr>
          <w:rtl/>
        </w:rPr>
        <w:t>.</w:t>
      </w:r>
      <w:r w:rsidRPr="00D34CD3">
        <w:rPr>
          <w:rtl/>
        </w:rPr>
        <w:t xml:space="preserve"> إذا طالبهما بها</w:t>
      </w:r>
      <w:r w:rsidR="00D80272">
        <w:rPr>
          <w:rtl/>
        </w:rPr>
        <w:t>،</w:t>
      </w:r>
      <w:r w:rsidRPr="00D34CD3">
        <w:rPr>
          <w:rtl/>
        </w:rPr>
        <w:t xml:space="preserve"> قال الناس حرص على الملك الدنيوي</w:t>
      </w:r>
      <w:r w:rsidR="00D80272">
        <w:rPr>
          <w:rtl/>
        </w:rPr>
        <w:t>!</w:t>
      </w:r>
      <w:r w:rsidRPr="00D34CD3">
        <w:rPr>
          <w:rtl/>
        </w:rPr>
        <w:t xml:space="preserve"> أترى حين تقمّصاها لمَ لا يقولوا لهما حرصتما على الملك ويقولون ذلك لأمير المؤمنين (عليه السّلام)</w:t>
      </w:r>
      <w:r w:rsidR="00D80272">
        <w:rPr>
          <w:rtl/>
        </w:rPr>
        <w:t>؟</w:t>
      </w:r>
      <w:r w:rsidRPr="00D34CD3">
        <w:rPr>
          <w:rtl/>
        </w:rPr>
        <w:t>! وهو على حدّ أن يقولوه لرسول الله (صلّى الله عليه وآله)</w:t>
      </w:r>
      <w:r w:rsidR="00D80272">
        <w:rPr>
          <w:rtl/>
        </w:rPr>
        <w:t>:</w:t>
      </w:r>
      <w:r w:rsidRPr="00D34CD3">
        <w:rPr>
          <w:rtl/>
        </w:rPr>
        <w:t xml:space="preserve"> إنّ النبوّة والخلافة كلتيهما أمر سماوي</w:t>
      </w:r>
      <w:r w:rsidR="00D80272">
        <w:rPr>
          <w:rtl/>
        </w:rPr>
        <w:t>.</w:t>
      </w:r>
    </w:p>
    <w:p w:rsidR="00810AA9" w:rsidRDefault="00810AA9" w:rsidP="0022184E">
      <w:pPr>
        <w:pStyle w:val="libNormal"/>
      </w:pPr>
      <w:r>
        <w:rPr>
          <w:rtl/>
        </w:rPr>
        <w:br w:type="page"/>
      </w:r>
    </w:p>
    <w:p w:rsidR="00810AA9" w:rsidRPr="00D80272" w:rsidRDefault="00810AA9" w:rsidP="00D80272">
      <w:pPr>
        <w:pStyle w:val="Heading3Center"/>
        <w:rPr>
          <w:rtl/>
        </w:rPr>
      </w:pPr>
      <w:bookmarkStart w:id="24" w:name="باب_التاء"/>
      <w:bookmarkStart w:id="25" w:name="_Toc431282255"/>
      <w:r w:rsidRPr="00D34CD3">
        <w:rPr>
          <w:rtl/>
        </w:rPr>
        <w:t>باب التاء</w:t>
      </w:r>
      <w:bookmarkEnd w:id="24"/>
      <w:bookmarkEnd w:id="25"/>
    </w:p>
    <w:p w:rsidR="00810AA9" w:rsidRDefault="00810AA9" w:rsidP="0022184E">
      <w:pPr>
        <w:pStyle w:val="libNormal"/>
      </w:pPr>
      <w:r>
        <w:rPr>
          <w:rtl/>
        </w:rPr>
        <w:br w:type="page"/>
      </w:r>
    </w:p>
    <w:p w:rsidR="00810AA9" w:rsidRDefault="00810AA9" w:rsidP="0022184E">
      <w:pPr>
        <w:pStyle w:val="libNormal"/>
      </w:pPr>
      <w:r>
        <w:rPr>
          <w:rtl/>
        </w:rPr>
        <w:br w:type="page"/>
      </w:r>
    </w:p>
    <w:p w:rsidR="00810AA9" w:rsidRPr="006D3B25" w:rsidRDefault="00810AA9" w:rsidP="006D3B25">
      <w:pPr>
        <w:pStyle w:val="libBold1"/>
        <w:rPr>
          <w:rtl/>
        </w:rPr>
      </w:pPr>
      <w:r w:rsidRPr="00D34CD3">
        <w:rPr>
          <w:rtl/>
        </w:rPr>
        <w:t>التّاء مع القاف</w:t>
      </w:r>
    </w:p>
    <w:p w:rsidR="00810AA9" w:rsidRPr="00D34CD3" w:rsidRDefault="00810AA9" w:rsidP="00451BDA">
      <w:pPr>
        <w:pStyle w:val="libNormal"/>
        <w:rPr>
          <w:rtl/>
        </w:rPr>
      </w:pPr>
      <w:bookmarkStart w:id="26" w:name="9_ـ_تَقْصِرُ_دُونَها_الأَنْوَقُ_,_وَيُحا"/>
      <w:r w:rsidRPr="006D3B25">
        <w:rPr>
          <w:rStyle w:val="libBold2Char"/>
          <w:rtl/>
        </w:rPr>
        <w:t>9</w:t>
      </w:r>
      <w:r w:rsidR="00D80272" w:rsidRPr="006D3B25">
        <w:rPr>
          <w:rStyle w:val="libBold2Char"/>
          <w:rtl/>
        </w:rPr>
        <w:t xml:space="preserve"> - </w:t>
      </w:r>
      <w:r w:rsidRPr="006D3B25">
        <w:rPr>
          <w:rStyle w:val="libBold2Char"/>
          <w:rtl/>
        </w:rPr>
        <w:t>تَقْصِرُ دُونَها الأَنْوَقُ</w:t>
      </w:r>
      <w:r w:rsidR="00D80272" w:rsidRPr="006D3B25">
        <w:rPr>
          <w:rStyle w:val="libBold2Char"/>
          <w:rtl/>
        </w:rPr>
        <w:t>،</w:t>
      </w:r>
      <w:r w:rsidRPr="006D3B25">
        <w:rPr>
          <w:rStyle w:val="libBold2Char"/>
          <w:rtl/>
        </w:rPr>
        <w:t xml:space="preserve"> وَيُحاذى العَيُّوق</w:t>
      </w:r>
      <w:bookmarkEnd w:id="26"/>
      <w:r w:rsidRPr="006D3B25">
        <w:rPr>
          <w:rStyle w:val="libBold2Char"/>
          <w:rtl/>
        </w:rPr>
        <w:t>ُ</w:t>
      </w:r>
      <w:r w:rsidRPr="007C4A16">
        <w:rPr>
          <w:rtl/>
        </w:rPr>
        <w:t xml:space="preserve"> </w:t>
      </w:r>
      <w:r w:rsidRPr="0022184E">
        <w:rPr>
          <w:rStyle w:val="libFootnotenumChar"/>
          <w:rtl/>
        </w:rPr>
        <w:t>(1)</w:t>
      </w:r>
      <w:r w:rsidR="00D80272" w:rsidRPr="00451BDA">
        <w:rPr>
          <w:rtl/>
        </w:rPr>
        <w:t>.</w:t>
      </w:r>
    </w:p>
    <w:p w:rsidR="00810AA9" w:rsidRPr="00D34CD3" w:rsidRDefault="00810AA9" w:rsidP="00451BDA">
      <w:pPr>
        <w:pStyle w:val="libNormal"/>
        <w:rPr>
          <w:rtl/>
        </w:rPr>
      </w:pPr>
      <w:r w:rsidRPr="00D34CD3">
        <w:rPr>
          <w:rtl/>
        </w:rPr>
        <w:t>من كتابه (عليه السّلام) إلى معاوية</w:t>
      </w:r>
      <w:r w:rsidR="00D80272">
        <w:rPr>
          <w:rtl/>
        </w:rPr>
        <w:t>:</w:t>
      </w:r>
    </w:p>
    <w:p w:rsidR="00810AA9" w:rsidRPr="006D3B25" w:rsidRDefault="00810AA9" w:rsidP="006D3B25">
      <w:pPr>
        <w:pStyle w:val="libNormal"/>
        <w:rPr>
          <w:rtl/>
        </w:rPr>
      </w:pPr>
      <w:r w:rsidRPr="00D34CD3">
        <w:rPr>
          <w:rtl/>
        </w:rPr>
        <w:t>(... وقَدْ أَتَانِي كِتَابٌ مِنْكَ ذُو أَفَانِينَ مِنَ الْقَوْلِ</w:t>
      </w:r>
      <w:r w:rsidR="00D80272">
        <w:rPr>
          <w:rtl/>
        </w:rPr>
        <w:t>،</w:t>
      </w:r>
      <w:r w:rsidRPr="00D34CD3">
        <w:rPr>
          <w:rtl/>
        </w:rPr>
        <w:t xml:space="preserve"> ضَعُفَتْ قُوَاهَا عَنِ السِّلْمِ</w:t>
      </w:r>
      <w:r w:rsidR="00D80272">
        <w:rPr>
          <w:rtl/>
        </w:rPr>
        <w:t>،</w:t>
      </w:r>
      <w:r w:rsidRPr="00D34CD3">
        <w:rPr>
          <w:rtl/>
        </w:rPr>
        <w:t xml:space="preserve"> وأَسَاطِيرَ لَمْ يَحُكْهَا مِنْكَ عِلْمٌ ولَا حِلْمٌ</w:t>
      </w:r>
      <w:r w:rsidR="00D80272">
        <w:rPr>
          <w:rtl/>
        </w:rPr>
        <w:t>،</w:t>
      </w:r>
      <w:r w:rsidRPr="00D34CD3">
        <w:rPr>
          <w:rtl/>
        </w:rPr>
        <w:t xml:space="preserve"> أَصْبَحْتَ مِنْهَا كَالْخَائِضِ فِي الدَّهَاسِ والْخَابِطِ فِي الدِّيمَاسِ</w:t>
      </w:r>
      <w:r w:rsidR="00D80272">
        <w:rPr>
          <w:rtl/>
        </w:rPr>
        <w:t>،</w:t>
      </w:r>
      <w:r w:rsidRPr="00D34CD3">
        <w:rPr>
          <w:rtl/>
        </w:rPr>
        <w:t xml:space="preserve"> وتَرَقَّيْتَ إِلَى مَرْقَبَةٍ بَعِيدَةِ الْمَرَامِ نَازِحَةِ الْأَعْلَامِ "تَقْصُرُ دُونَهَا الْأَنُوقُ ويُحَاذَى بِهَا الْعَيُّوقُ")</w:t>
      </w:r>
      <w:r w:rsidR="00D80272">
        <w:rPr>
          <w:rtl/>
        </w:rPr>
        <w:t>.</w:t>
      </w:r>
    </w:p>
    <w:p w:rsidR="00810AA9" w:rsidRPr="00D34CD3" w:rsidRDefault="00810AA9" w:rsidP="00451BDA">
      <w:pPr>
        <w:pStyle w:val="libNormal"/>
        <w:rPr>
          <w:rtl/>
        </w:rPr>
      </w:pPr>
      <w:r w:rsidRPr="00D34CD3">
        <w:rPr>
          <w:rtl/>
        </w:rPr>
        <w:t>في كلامه (عليه السّلام) أكثر من تمثيل يظهر بعد شرح مفرداته:‌</w:t>
      </w:r>
    </w:p>
    <w:p w:rsidR="00810AA9" w:rsidRPr="00D34CD3" w:rsidRDefault="00810AA9" w:rsidP="00451BDA">
      <w:pPr>
        <w:pStyle w:val="libNormal"/>
        <w:rPr>
          <w:rtl/>
        </w:rPr>
      </w:pPr>
      <w:r w:rsidRPr="006D3B25">
        <w:rPr>
          <w:rStyle w:val="libBold2Char"/>
          <w:rtl/>
        </w:rPr>
        <w:t>أفانين القول</w:t>
      </w:r>
      <w:r w:rsidR="00D80272" w:rsidRPr="006D3B25">
        <w:rPr>
          <w:rStyle w:val="libBold2Char"/>
          <w:rtl/>
        </w:rPr>
        <w:t>:</w:t>
      </w:r>
      <w:r w:rsidRPr="00451BDA">
        <w:rPr>
          <w:rtl/>
        </w:rPr>
        <w:t xml:space="preserve"> أساليبه المتنوّعة</w:t>
      </w:r>
      <w:r w:rsidR="00D80272" w:rsidRPr="00451BDA">
        <w:rPr>
          <w:rtl/>
        </w:rPr>
        <w:t>.</w:t>
      </w:r>
    </w:p>
    <w:p w:rsidR="00810AA9" w:rsidRPr="00D34CD3" w:rsidRDefault="00810AA9" w:rsidP="00451BDA">
      <w:pPr>
        <w:pStyle w:val="libNormal"/>
        <w:rPr>
          <w:rtl/>
        </w:rPr>
      </w:pPr>
      <w:r w:rsidRPr="00451BDA">
        <w:rPr>
          <w:rtl/>
        </w:rPr>
        <w:t>و</w:t>
      </w:r>
      <w:r w:rsidRPr="006D3B25">
        <w:rPr>
          <w:rStyle w:val="libBold2Char"/>
          <w:rtl/>
        </w:rPr>
        <w:t>ضعف قوى الأفانين عن السّلم</w:t>
      </w:r>
      <w:r w:rsidR="00D80272" w:rsidRPr="006D3B25">
        <w:rPr>
          <w:rStyle w:val="libBold2Char"/>
          <w:rtl/>
        </w:rPr>
        <w:t>:</w:t>
      </w:r>
      <w:r w:rsidRPr="00451BDA">
        <w:rPr>
          <w:rtl/>
        </w:rPr>
        <w:t xml:space="preserve"> أي الإسلام</w:t>
      </w:r>
      <w:r w:rsidR="00D80272" w:rsidRPr="00451BDA">
        <w:rPr>
          <w:rtl/>
        </w:rPr>
        <w:t>،</w:t>
      </w:r>
      <w:r w:rsidRPr="00451BDA">
        <w:rPr>
          <w:rtl/>
        </w:rPr>
        <w:t xml:space="preserve"> أي عدم صدورها عن مسلم</w:t>
      </w:r>
      <w:r w:rsidR="00D80272" w:rsidRPr="00451BDA">
        <w:rPr>
          <w:rtl/>
        </w:rPr>
        <w:t>،</w:t>
      </w:r>
      <w:r w:rsidRPr="00451BDA">
        <w:rPr>
          <w:rtl/>
        </w:rPr>
        <w:t xml:space="preserve"> حيث طَلَبَ تولّيه العهد وإبقائه بالشام رئيساً</w:t>
      </w:r>
      <w:r w:rsidR="00D80272" w:rsidRPr="00451BDA">
        <w:rPr>
          <w:rtl/>
        </w:rPr>
        <w:t>.</w:t>
      </w:r>
    </w:p>
    <w:p w:rsidR="00810AA9" w:rsidRPr="00D34CD3" w:rsidRDefault="00810AA9" w:rsidP="00451BDA">
      <w:pPr>
        <w:pStyle w:val="libNormal"/>
        <w:rPr>
          <w:rtl/>
        </w:rPr>
      </w:pPr>
      <w:r w:rsidRPr="00451BDA">
        <w:rPr>
          <w:rtl/>
        </w:rPr>
        <w:t>و</w:t>
      </w:r>
      <w:r w:rsidRPr="006D3B25">
        <w:rPr>
          <w:rStyle w:val="libBold2Char"/>
          <w:rtl/>
        </w:rPr>
        <w:t>الأساطير</w:t>
      </w:r>
      <w:r w:rsidR="00D80272" w:rsidRPr="006D3B25">
        <w:rPr>
          <w:rStyle w:val="libBold2Char"/>
          <w:rtl/>
        </w:rPr>
        <w:t>،</w:t>
      </w:r>
      <w:r w:rsidRPr="00451BDA">
        <w:rPr>
          <w:rtl/>
        </w:rPr>
        <w:t xml:space="preserve"> جمع أسطورة</w:t>
      </w:r>
      <w:r w:rsidR="00D80272" w:rsidRPr="00451BDA">
        <w:rPr>
          <w:rtl/>
        </w:rPr>
        <w:t>:</w:t>
      </w:r>
      <w:r w:rsidRPr="00451BDA">
        <w:rPr>
          <w:rtl/>
        </w:rPr>
        <w:t xml:space="preserve"> الأباطيل</w:t>
      </w:r>
      <w:r w:rsidR="00D80272" w:rsidRPr="00451BDA">
        <w:rPr>
          <w:rtl/>
        </w:rPr>
        <w:t>.</w:t>
      </w:r>
      <w:r w:rsidRPr="00451BDA">
        <w:rPr>
          <w:rtl/>
        </w:rPr>
        <w:t xml:space="preserve"> </w:t>
      </w:r>
    </w:p>
    <w:p w:rsidR="00810AA9" w:rsidRPr="00D34CD3" w:rsidRDefault="00810AA9" w:rsidP="00451BDA">
      <w:pPr>
        <w:pStyle w:val="libNormal"/>
        <w:rPr>
          <w:rtl/>
        </w:rPr>
      </w:pPr>
      <w:r w:rsidRPr="006D3B25">
        <w:rPr>
          <w:rStyle w:val="libBold2Char"/>
          <w:rtl/>
        </w:rPr>
        <w:t>حوكها</w:t>
      </w:r>
      <w:r w:rsidR="00D80272" w:rsidRPr="00451BDA">
        <w:rPr>
          <w:rtl/>
        </w:rPr>
        <w:t>:</w:t>
      </w:r>
      <w:r w:rsidRPr="00451BDA">
        <w:rPr>
          <w:rtl/>
        </w:rPr>
        <w:t xml:space="preserve"> نظها</w:t>
      </w:r>
      <w:r w:rsidR="00D80272" w:rsidRPr="00451BDA">
        <w:rPr>
          <w:rtl/>
        </w:rPr>
        <w:t>.</w:t>
      </w:r>
    </w:p>
    <w:p w:rsidR="00810AA9" w:rsidRPr="00D34CD3" w:rsidRDefault="00810AA9" w:rsidP="00451BDA">
      <w:pPr>
        <w:pStyle w:val="libNormal"/>
        <w:rPr>
          <w:rtl/>
        </w:rPr>
      </w:pPr>
      <w:r w:rsidRPr="00451BDA">
        <w:rPr>
          <w:rtl/>
        </w:rPr>
        <w:t>و</w:t>
      </w:r>
      <w:r w:rsidRPr="006D3B25">
        <w:rPr>
          <w:rStyle w:val="libBold2Char"/>
          <w:rtl/>
        </w:rPr>
        <w:t>الدِّهاس</w:t>
      </w:r>
      <w:r w:rsidRPr="00451BDA">
        <w:rPr>
          <w:rtl/>
        </w:rPr>
        <w:t xml:space="preserve"> (بالكسر)</w:t>
      </w:r>
      <w:r w:rsidR="00D80272" w:rsidRPr="00451BDA">
        <w:rPr>
          <w:rtl/>
        </w:rPr>
        <w:t>:</w:t>
      </w:r>
      <w:r w:rsidRPr="00451BDA">
        <w:rPr>
          <w:rtl/>
        </w:rPr>
        <w:t xml:space="preserve"> جمع دهس و(بالفتح) مفرد</w:t>
      </w:r>
      <w:r w:rsidR="00D80272" w:rsidRPr="00451BDA">
        <w:rPr>
          <w:rtl/>
        </w:rPr>
        <w:t>،</w:t>
      </w:r>
      <w:r w:rsidRPr="00451BDA">
        <w:rPr>
          <w:rtl/>
        </w:rPr>
        <w:t xml:space="preserve"> وهو المكان السهل</w:t>
      </w:r>
      <w:r w:rsidR="00D80272" w:rsidRPr="00451BDA">
        <w:rPr>
          <w:rtl/>
        </w:rPr>
        <w:t>،</w:t>
      </w:r>
      <w:r w:rsidRPr="00451BDA">
        <w:rPr>
          <w:rtl/>
        </w:rPr>
        <w:t xml:space="preserve"> ليس هو بتراب ولا طين</w:t>
      </w:r>
      <w:r w:rsidR="00D80272" w:rsidRPr="00451BDA">
        <w:rPr>
          <w:rtl/>
        </w:rPr>
        <w:t>.</w:t>
      </w:r>
    </w:p>
    <w:p w:rsidR="00810AA9" w:rsidRPr="00D34CD3" w:rsidRDefault="00810AA9" w:rsidP="00451BDA">
      <w:pPr>
        <w:pStyle w:val="libNormal"/>
        <w:rPr>
          <w:rtl/>
        </w:rPr>
      </w:pPr>
      <w:r w:rsidRPr="00451BDA">
        <w:rPr>
          <w:rtl/>
        </w:rPr>
        <w:t>و</w:t>
      </w:r>
      <w:r w:rsidRPr="006D3B25">
        <w:rPr>
          <w:rStyle w:val="libBold2Char"/>
          <w:rtl/>
        </w:rPr>
        <w:t xml:space="preserve">الدِّيماس </w:t>
      </w:r>
      <w:r w:rsidRPr="00451BDA">
        <w:rPr>
          <w:rtl/>
        </w:rPr>
        <w:t>(بالكسر)</w:t>
      </w:r>
      <w:r w:rsidR="00D80272" w:rsidRPr="00451BDA">
        <w:rPr>
          <w:rtl/>
        </w:rPr>
        <w:t>:</w:t>
      </w:r>
      <w:r w:rsidRPr="00451BDA">
        <w:rPr>
          <w:rtl/>
        </w:rPr>
        <w:t xml:space="preserve"> السر المظلم تحت الأرض</w:t>
      </w:r>
      <w:r w:rsidR="00D80272" w:rsidRPr="00451BDA">
        <w:rPr>
          <w:rtl/>
        </w:rPr>
        <w:t>.</w:t>
      </w:r>
    </w:p>
    <w:p w:rsidR="00810AA9" w:rsidRPr="00D34CD3" w:rsidRDefault="00810AA9" w:rsidP="00451BDA">
      <w:pPr>
        <w:pStyle w:val="libNormal"/>
        <w:rPr>
          <w:rtl/>
        </w:rPr>
      </w:pPr>
      <w:r w:rsidRPr="00451BDA">
        <w:rPr>
          <w:rtl/>
        </w:rPr>
        <w:t>و</w:t>
      </w:r>
      <w:r w:rsidRPr="006D3B25">
        <w:rPr>
          <w:rStyle w:val="libBold2Char"/>
          <w:rtl/>
        </w:rPr>
        <w:t>المرقبة</w:t>
      </w:r>
      <w:r w:rsidR="00D80272" w:rsidRPr="00451BDA">
        <w:rPr>
          <w:rtl/>
        </w:rPr>
        <w:t>:</w:t>
      </w:r>
      <w:r w:rsidRPr="00451BDA">
        <w:rPr>
          <w:rtl/>
        </w:rPr>
        <w:t xml:space="preserve"> الموضع العالي يراقب عليه</w:t>
      </w:r>
      <w:r w:rsidR="00D80272" w:rsidRPr="00451BDA">
        <w:rPr>
          <w:rtl/>
        </w:rPr>
        <w:t>.</w:t>
      </w:r>
    </w:p>
    <w:p w:rsidR="00810AA9" w:rsidRPr="00D34CD3" w:rsidRDefault="00810AA9" w:rsidP="00451BDA">
      <w:pPr>
        <w:pStyle w:val="libNormal"/>
        <w:rPr>
          <w:rtl/>
        </w:rPr>
      </w:pPr>
      <w:r w:rsidRPr="00451BDA">
        <w:rPr>
          <w:rtl/>
        </w:rPr>
        <w:t>و</w:t>
      </w:r>
      <w:r w:rsidRPr="006D3B25">
        <w:rPr>
          <w:rStyle w:val="libBold2Char"/>
          <w:rtl/>
        </w:rPr>
        <w:t>الأعلام</w:t>
      </w:r>
      <w:r w:rsidR="00D80272" w:rsidRPr="006D3B25">
        <w:rPr>
          <w:rStyle w:val="libBold2Char"/>
          <w:rtl/>
        </w:rPr>
        <w:t>،</w:t>
      </w:r>
      <w:r w:rsidRPr="006D3B25">
        <w:rPr>
          <w:rStyle w:val="libBold2Char"/>
          <w:rtl/>
        </w:rPr>
        <w:t xml:space="preserve"> </w:t>
      </w:r>
      <w:r w:rsidRPr="00451BDA">
        <w:rPr>
          <w:rtl/>
        </w:rPr>
        <w:t>جمع علم</w:t>
      </w:r>
      <w:r w:rsidR="00D80272" w:rsidRPr="00451BDA">
        <w:rPr>
          <w:rtl/>
        </w:rPr>
        <w:t>:</w:t>
      </w:r>
      <w:r w:rsidRPr="00451BDA">
        <w:rPr>
          <w:rtl/>
        </w:rPr>
        <w:t xml:space="preserve"> ما يهتدى به في الطرقات</w:t>
      </w:r>
      <w:r w:rsidR="00D80272" w:rsidRPr="00451BDA">
        <w:rPr>
          <w:rtl/>
        </w:rPr>
        <w:t>.</w:t>
      </w:r>
    </w:p>
    <w:p w:rsidR="00810AA9" w:rsidRPr="00D34CD3" w:rsidRDefault="00810AA9" w:rsidP="00451BDA">
      <w:pPr>
        <w:pStyle w:val="libNormal"/>
        <w:rPr>
          <w:rtl/>
        </w:rPr>
      </w:pPr>
      <w:r w:rsidRPr="00451BDA">
        <w:rPr>
          <w:rtl/>
        </w:rPr>
        <w:t>والأنوق (بالفتح)</w:t>
      </w:r>
      <w:r w:rsidR="00D80272" w:rsidRPr="00451BDA">
        <w:rPr>
          <w:rtl/>
        </w:rPr>
        <w:t>:</w:t>
      </w:r>
      <w:r w:rsidRPr="00451BDA">
        <w:rPr>
          <w:rtl/>
        </w:rPr>
        <w:t xml:space="preserve"> (طائر</w:t>
      </w:r>
      <w:r w:rsidR="00D80272" w:rsidRPr="00451BDA">
        <w:rPr>
          <w:rtl/>
        </w:rPr>
        <w:t>،</w:t>
      </w:r>
      <w:r w:rsidRPr="00451BDA">
        <w:rPr>
          <w:rtl/>
        </w:rPr>
        <w:t xml:space="preserve"> وهو الرخمة</w:t>
      </w:r>
      <w:r w:rsidR="00D80272" w:rsidRPr="00451BDA">
        <w:rPr>
          <w:rtl/>
        </w:rPr>
        <w:t>،</w:t>
      </w:r>
      <w:r w:rsidRPr="00451BDA">
        <w:rPr>
          <w:rtl/>
        </w:rPr>
        <w:t xml:space="preserve"> وفي المثل</w:t>
      </w:r>
      <w:r w:rsidR="00D80272" w:rsidRPr="00451BDA">
        <w:rPr>
          <w:rtl/>
        </w:rPr>
        <w:t>:</w:t>
      </w:r>
      <w:r w:rsidRPr="00451BDA">
        <w:rPr>
          <w:rtl/>
        </w:rPr>
        <w:t xml:space="preserve"> </w:t>
      </w:r>
      <w:r w:rsidRPr="006D3B25">
        <w:rPr>
          <w:rStyle w:val="libBold2Char"/>
          <w:rtl/>
        </w:rPr>
        <w:t xml:space="preserve">أعزّ من بيض الأنوق </w:t>
      </w:r>
      <w:r w:rsidRPr="0022184E">
        <w:rPr>
          <w:rStyle w:val="libFootnotenumChar"/>
          <w:rtl/>
        </w:rPr>
        <w:t>(2)</w:t>
      </w:r>
      <w:r w:rsidR="00D80272" w:rsidRPr="00451BDA">
        <w:rPr>
          <w:rtl/>
        </w:rPr>
        <w:t>؛</w:t>
      </w:r>
      <w:r w:rsidRPr="00451BDA">
        <w:rPr>
          <w:rtl/>
        </w:rPr>
        <w:t xml:space="preserve"> لأنّها تُحرزِه فلا يظفر به أحد)</w:t>
      </w:r>
      <w:r w:rsidR="00D80272" w:rsidRPr="00451BDA">
        <w:rPr>
          <w:rtl/>
        </w:rPr>
        <w:t>.</w:t>
      </w:r>
    </w:p>
    <w:p w:rsidR="00810AA9" w:rsidRPr="00D34CD3" w:rsidRDefault="00810AA9" w:rsidP="00451BDA">
      <w:pPr>
        <w:pStyle w:val="libNormal"/>
        <w:rPr>
          <w:rtl/>
        </w:rPr>
      </w:pPr>
      <w:r w:rsidRPr="00D34CD3">
        <w:rPr>
          <w:rtl/>
        </w:rPr>
        <w:t>والعيّوق</w:t>
      </w:r>
      <w:r w:rsidR="00D80272">
        <w:rPr>
          <w:rtl/>
        </w:rPr>
        <w:t>:</w:t>
      </w:r>
      <w:r w:rsidRPr="00D34CD3">
        <w:rPr>
          <w:rtl/>
        </w:rPr>
        <w:t xml:space="preserve"> كوكب فوق زحل في العلو</w:t>
      </w:r>
      <w:r w:rsidR="00D80272">
        <w:rPr>
          <w:rtl/>
        </w:rPr>
        <w:t>.</w:t>
      </w:r>
    </w:p>
    <w:p w:rsidR="00810AA9" w:rsidRPr="00D34CD3" w:rsidRDefault="00810AA9" w:rsidP="00451BDA">
      <w:pPr>
        <w:pStyle w:val="libNormal"/>
        <w:rPr>
          <w:rtl/>
        </w:rPr>
      </w:pPr>
      <w:r w:rsidRPr="00D34CD3">
        <w:rPr>
          <w:rtl/>
        </w:rPr>
        <w:t>أي</w:t>
      </w:r>
      <w:r w:rsidR="00D80272">
        <w:rPr>
          <w:rtl/>
        </w:rPr>
        <w:t>:</w:t>
      </w:r>
      <w:r w:rsidRPr="00D34CD3">
        <w:rPr>
          <w:rtl/>
        </w:rPr>
        <w:t xml:space="preserve"> أنت بكتابك المشتمل على دعاوٍ باطلة لا تصدر عن مسلم</w:t>
      </w:r>
      <w:r w:rsidR="00D80272">
        <w:rPr>
          <w:rtl/>
        </w:rPr>
        <w:t>،</w:t>
      </w:r>
      <w:r w:rsidRPr="00D34CD3">
        <w:rPr>
          <w:rtl/>
        </w:rPr>
        <w:t xml:space="preserve"> ولا يحكي عن علم وحلم كاتبه</w:t>
      </w:r>
      <w:r w:rsidR="00D80272">
        <w:rPr>
          <w:rtl/>
        </w:rPr>
        <w:t>،</w:t>
      </w:r>
      <w:r w:rsidRPr="00D34CD3">
        <w:rPr>
          <w:rtl/>
        </w:rPr>
        <w:t xml:space="preserve"> لستَ إلاّ كالخائض في أرض رخوة تقوم وتقع</w:t>
      </w:r>
      <w:r w:rsidR="00D80272">
        <w:rPr>
          <w:rtl/>
        </w:rPr>
        <w:t>،</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D34CD3">
        <w:rPr>
          <w:rtl/>
        </w:rPr>
        <w:t>(1) النهج 18</w:t>
      </w:r>
      <w:r w:rsidR="00D80272">
        <w:rPr>
          <w:rtl/>
        </w:rPr>
        <w:t>:</w:t>
      </w:r>
      <w:r w:rsidRPr="00D34CD3">
        <w:rPr>
          <w:rtl/>
        </w:rPr>
        <w:t xml:space="preserve"> 22</w:t>
      </w:r>
      <w:r w:rsidR="00D80272">
        <w:rPr>
          <w:rtl/>
        </w:rPr>
        <w:t>،</w:t>
      </w:r>
      <w:r w:rsidRPr="00D34CD3">
        <w:rPr>
          <w:rtl/>
        </w:rPr>
        <w:t xml:space="preserve"> 65/ك.</w:t>
      </w:r>
    </w:p>
    <w:p w:rsidR="00810AA9" w:rsidRPr="0022184E" w:rsidRDefault="00810AA9" w:rsidP="0022184E">
      <w:pPr>
        <w:pStyle w:val="libFootnote0"/>
        <w:rPr>
          <w:rtl/>
        </w:rPr>
      </w:pPr>
      <w:r w:rsidRPr="00D34CD3">
        <w:rPr>
          <w:rtl/>
        </w:rPr>
        <w:t>(2) مجمع الأمثال 2</w:t>
      </w:r>
      <w:r w:rsidR="00D80272">
        <w:rPr>
          <w:rtl/>
        </w:rPr>
        <w:t>:</w:t>
      </w:r>
      <w:r w:rsidRPr="00D34CD3">
        <w:rPr>
          <w:rtl/>
        </w:rPr>
        <w:t xml:space="preserve"> 44 حرف العين [ هذا المثل ورد في مجمع الأمثال كما أشار المؤلف</w:t>
      </w:r>
      <w:r w:rsidR="00D80272">
        <w:rPr>
          <w:rtl/>
        </w:rPr>
        <w:t>،</w:t>
      </w:r>
      <w:r w:rsidRPr="00D34CD3">
        <w:rPr>
          <w:rtl/>
        </w:rPr>
        <w:t xml:space="preserve"> ولكن جميع العبارة</w:t>
      </w:r>
      <w:r w:rsidR="00D80272">
        <w:rPr>
          <w:rtl/>
        </w:rPr>
        <w:t>،</w:t>
      </w:r>
      <w:r w:rsidRPr="00D34CD3">
        <w:rPr>
          <w:rtl/>
        </w:rPr>
        <w:t xml:space="preserve"> وقد وضعناها بين قوسين</w:t>
      </w:r>
      <w:r w:rsidR="00D80272">
        <w:rPr>
          <w:rtl/>
        </w:rPr>
        <w:t>،</w:t>
      </w:r>
      <w:r w:rsidRPr="00D34CD3">
        <w:rPr>
          <w:rtl/>
        </w:rPr>
        <w:t xml:space="preserve"> هي لابن أبي الحديد المدائني في شرح النهج ]</w:t>
      </w:r>
      <w:r w:rsidR="00D80272">
        <w:rPr>
          <w:rtl/>
        </w:rPr>
        <w:t>.</w:t>
      </w:r>
    </w:p>
    <w:p w:rsidR="00810AA9" w:rsidRDefault="00810AA9" w:rsidP="0022184E">
      <w:pPr>
        <w:pStyle w:val="libNormal"/>
      </w:pPr>
      <w:r>
        <w:rPr>
          <w:rtl/>
        </w:rPr>
        <w:br w:type="page"/>
      </w:r>
    </w:p>
    <w:p w:rsidR="00810AA9" w:rsidRPr="00D34CD3" w:rsidRDefault="00810AA9" w:rsidP="00451BDA">
      <w:pPr>
        <w:pStyle w:val="libNormal"/>
        <w:rPr>
          <w:rtl/>
        </w:rPr>
      </w:pPr>
      <w:r w:rsidRPr="00451BDA">
        <w:rPr>
          <w:rtl/>
        </w:rPr>
        <w:t>والخابط في نفق مظلم لا يهتدي الطريق</w:t>
      </w:r>
      <w:r w:rsidR="00D80272" w:rsidRPr="00451BDA">
        <w:rPr>
          <w:rtl/>
        </w:rPr>
        <w:t>،</w:t>
      </w:r>
      <w:r w:rsidRPr="00451BDA">
        <w:rPr>
          <w:rtl/>
        </w:rPr>
        <w:t xml:space="preserve"> سَمَتْ همتَّك إلى الخلافة وهي منك بموضع مرتفع عال لا سبيل إليه</w:t>
      </w:r>
      <w:r w:rsidR="00D80272" w:rsidRPr="00451BDA">
        <w:rPr>
          <w:rtl/>
        </w:rPr>
        <w:t>،</w:t>
      </w:r>
      <w:r w:rsidRPr="00451BDA">
        <w:rPr>
          <w:rtl/>
        </w:rPr>
        <w:t xml:space="preserve"> ولا أعلام تَهتدي بها</w:t>
      </w:r>
      <w:r w:rsidR="00D80272" w:rsidRPr="00451BDA">
        <w:rPr>
          <w:rtl/>
        </w:rPr>
        <w:t>،</w:t>
      </w:r>
      <w:r w:rsidRPr="00451BDA">
        <w:rPr>
          <w:rtl/>
        </w:rPr>
        <w:t xml:space="preserve"> وهي كالرخمة الّتي لا يُظفر ببيضها</w:t>
      </w:r>
      <w:r w:rsidR="00D80272" w:rsidRPr="00451BDA">
        <w:rPr>
          <w:rtl/>
        </w:rPr>
        <w:t>،</w:t>
      </w:r>
      <w:r w:rsidRPr="00451BDA">
        <w:rPr>
          <w:rtl/>
        </w:rPr>
        <w:t xml:space="preserve"> والكوكبِ الذي فوق الكواكب كلّها</w:t>
      </w:r>
      <w:r w:rsidR="00D80272" w:rsidRPr="00451BDA">
        <w:rPr>
          <w:rtl/>
        </w:rPr>
        <w:t>.</w:t>
      </w:r>
      <w:r w:rsidRPr="00451BDA">
        <w:rPr>
          <w:rtl/>
        </w:rPr>
        <w:t>. فكيف ترومها</w:t>
      </w:r>
      <w:r w:rsidR="00D80272" w:rsidRPr="007C4A16">
        <w:rPr>
          <w:rtl/>
        </w:rPr>
        <w:t>؟</w:t>
      </w:r>
      <w:r w:rsidRPr="00451BDA">
        <w:rPr>
          <w:rtl/>
        </w:rPr>
        <w:t>!</w:t>
      </w:r>
      <w:r w:rsidRPr="007C4A16">
        <w:rPr>
          <w:rtl/>
        </w:rPr>
        <w:t xml:space="preserve"> </w:t>
      </w:r>
      <w:r w:rsidRPr="0022184E">
        <w:rPr>
          <w:rStyle w:val="libFootnotenumChar"/>
          <w:rtl/>
        </w:rPr>
        <w:t>(1)</w:t>
      </w:r>
      <w:r w:rsidRPr="00451BDA">
        <w:rPr>
          <w:rtl/>
        </w:rPr>
        <w:t xml:space="preserve"> </w:t>
      </w:r>
    </w:p>
    <w:p w:rsidR="00810AA9" w:rsidRPr="00D34CD3" w:rsidRDefault="00810AA9" w:rsidP="00451BDA">
      <w:pPr>
        <w:pStyle w:val="libNormal"/>
        <w:rPr>
          <w:rtl/>
        </w:rPr>
      </w:pPr>
      <w:r w:rsidRPr="00451BDA">
        <w:rPr>
          <w:rtl/>
        </w:rPr>
        <w:t>ضربت هذه الأمثال لبُعد معاوية عن الخلافة الّتي يريدها</w:t>
      </w:r>
      <w:r w:rsidR="00D80272" w:rsidRPr="00451BDA">
        <w:rPr>
          <w:rtl/>
        </w:rPr>
        <w:t>،</w:t>
      </w:r>
      <w:r w:rsidRPr="00451BDA">
        <w:rPr>
          <w:rtl/>
        </w:rPr>
        <w:t xml:space="preserve"> ويضرب المثل المذكور لقصور طالب الشيء</w:t>
      </w:r>
      <w:r w:rsidR="00D80272" w:rsidRPr="00451BDA">
        <w:rPr>
          <w:rtl/>
        </w:rPr>
        <w:t>.</w:t>
      </w:r>
      <w:r w:rsidRPr="00451BDA">
        <w:rPr>
          <w:rtl/>
        </w:rPr>
        <w:t xml:space="preserve"> وفي معنى المثْلَين قولهم: </w:t>
      </w:r>
      <w:r w:rsidRPr="006D3B25">
        <w:rPr>
          <w:rStyle w:val="libBold2Char"/>
          <w:rtl/>
        </w:rPr>
        <w:t>(دونه بيض الأنوق)</w:t>
      </w:r>
      <w:r w:rsidRPr="00451BDA">
        <w:rPr>
          <w:rtl/>
        </w:rPr>
        <w:t xml:space="preserve"> و</w:t>
      </w:r>
      <w:r w:rsidRPr="006D3B25">
        <w:rPr>
          <w:rStyle w:val="libBold2Char"/>
          <w:rtl/>
        </w:rPr>
        <w:t>(دونه العيّوق)</w:t>
      </w:r>
      <w:r w:rsidRPr="007C4A16">
        <w:rPr>
          <w:rtl/>
        </w:rPr>
        <w:t xml:space="preserve"> </w:t>
      </w:r>
      <w:r w:rsidRPr="0022184E">
        <w:rPr>
          <w:rStyle w:val="libFootnotenumChar"/>
          <w:rtl/>
        </w:rPr>
        <w:t>(2)</w:t>
      </w:r>
      <w:r w:rsidR="00D80272" w:rsidRPr="007C4A16">
        <w:rPr>
          <w:rtl/>
        </w:rPr>
        <w:t>.</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D34CD3">
        <w:rPr>
          <w:rtl/>
        </w:rPr>
        <w:t>(1) تلخيص من شرح النهج 18</w:t>
      </w:r>
      <w:r w:rsidR="00D80272">
        <w:rPr>
          <w:rtl/>
        </w:rPr>
        <w:t>:</w:t>
      </w:r>
      <w:r w:rsidRPr="00D34CD3">
        <w:rPr>
          <w:rtl/>
        </w:rPr>
        <w:t xml:space="preserve"> 25</w:t>
      </w:r>
      <w:r w:rsidR="00D80272">
        <w:rPr>
          <w:rtl/>
        </w:rPr>
        <w:t xml:space="preserve"> - </w:t>
      </w:r>
      <w:r w:rsidRPr="00D34CD3">
        <w:rPr>
          <w:rtl/>
        </w:rPr>
        <w:t>27.</w:t>
      </w:r>
    </w:p>
    <w:p w:rsidR="00810AA9" w:rsidRPr="0022184E" w:rsidRDefault="00810AA9" w:rsidP="0022184E">
      <w:pPr>
        <w:pStyle w:val="libFootnote0"/>
        <w:rPr>
          <w:rtl/>
        </w:rPr>
      </w:pPr>
      <w:r w:rsidRPr="00D34CD3">
        <w:rPr>
          <w:rtl/>
        </w:rPr>
        <w:t>(2) مجمع الأمثال 1</w:t>
      </w:r>
      <w:r w:rsidR="00D80272">
        <w:rPr>
          <w:rtl/>
        </w:rPr>
        <w:t>:</w:t>
      </w:r>
      <w:r w:rsidRPr="00D34CD3">
        <w:rPr>
          <w:rtl/>
        </w:rPr>
        <w:t xml:space="preserve"> 265 حرف الدال.</w:t>
      </w:r>
    </w:p>
    <w:p w:rsidR="00810AA9" w:rsidRDefault="00810AA9" w:rsidP="0022184E">
      <w:pPr>
        <w:pStyle w:val="libNormal"/>
        <w:rPr>
          <w:rtl/>
        </w:rPr>
      </w:pPr>
      <w:r>
        <w:rPr>
          <w:rtl/>
        </w:rPr>
        <w:br w:type="page"/>
      </w:r>
    </w:p>
    <w:p w:rsidR="00810AA9" w:rsidRPr="00D80272" w:rsidRDefault="00810AA9" w:rsidP="00D80272">
      <w:pPr>
        <w:pStyle w:val="Heading3Center"/>
        <w:rPr>
          <w:rtl/>
        </w:rPr>
      </w:pPr>
      <w:bookmarkStart w:id="27" w:name="باب_الحاء_"/>
      <w:bookmarkStart w:id="28" w:name="_Toc431282256"/>
      <w:r w:rsidRPr="00AB4C90">
        <w:rPr>
          <w:rtl/>
        </w:rPr>
        <w:t>باب الحاء</w:t>
      </w:r>
      <w:bookmarkEnd w:id="27"/>
      <w:bookmarkEnd w:id="28"/>
    </w:p>
    <w:p w:rsidR="00810AA9" w:rsidRDefault="00810AA9" w:rsidP="0022184E">
      <w:pPr>
        <w:pStyle w:val="libNormal"/>
      </w:pPr>
      <w:r>
        <w:rPr>
          <w:rtl/>
        </w:rPr>
        <w:br w:type="page"/>
      </w:r>
    </w:p>
    <w:p w:rsidR="00810AA9" w:rsidRDefault="00810AA9" w:rsidP="0022184E">
      <w:pPr>
        <w:pStyle w:val="libNormal"/>
      </w:pPr>
      <w:r>
        <w:rPr>
          <w:rtl/>
        </w:rPr>
        <w:br w:type="page"/>
      </w:r>
    </w:p>
    <w:p w:rsidR="00810AA9" w:rsidRPr="006D3B25" w:rsidRDefault="00810AA9" w:rsidP="006D3B25">
      <w:pPr>
        <w:pStyle w:val="libBold1"/>
        <w:rPr>
          <w:rtl/>
        </w:rPr>
      </w:pPr>
      <w:r w:rsidRPr="00AB4C90">
        <w:rPr>
          <w:rtl/>
        </w:rPr>
        <w:t>الحاء مَعَ الدّال</w:t>
      </w:r>
    </w:p>
    <w:p w:rsidR="00810AA9" w:rsidRPr="006D3B25" w:rsidRDefault="00810AA9" w:rsidP="006D3B25">
      <w:pPr>
        <w:pStyle w:val="libBold1"/>
        <w:rPr>
          <w:rtl/>
        </w:rPr>
      </w:pPr>
      <w:bookmarkStart w:id="29" w:name="10ـ_حَدْوَ_الزّاجِرِ_بِشَوْلِه"/>
      <w:r w:rsidRPr="006D3B25">
        <w:rPr>
          <w:rtl/>
        </w:rPr>
        <w:t>10</w:t>
      </w:r>
      <w:r w:rsidR="00D80272" w:rsidRPr="006D3B25">
        <w:rPr>
          <w:rtl/>
        </w:rPr>
        <w:t xml:space="preserve">- </w:t>
      </w:r>
      <w:r w:rsidRPr="006D3B25">
        <w:rPr>
          <w:rtl/>
        </w:rPr>
        <w:t>حَدْوَ الزّاجِرِ بِشَوْلِه</w:t>
      </w:r>
      <w:bookmarkEnd w:id="29"/>
      <w:r w:rsidRPr="007C4A16">
        <w:rPr>
          <w:rStyle w:val="libNormalChar"/>
          <w:rtl/>
        </w:rPr>
        <w:t xml:space="preserve"> </w:t>
      </w:r>
      <w:r w:rsidRPr="0022184E">
        <w:rPr>
          <w:rStyle w:val="libFootnotenumChar"/>
          <w:rtl/>
        </w:rPr>
        <w:t>(1)</w:t>
      </w:r>
      <w:r w:rsidR="00D80272" w:rsidRPr="007C4A16">
        <w:rPr>
          <w:rStyle w:val="libNormalChar"/>
          <w:rtl/>
        </w:rPr>
        <w:t>.</w:t>
      </w:r>
    </w:p>
    <w:p w:rsidR="00810AA9" w:rsidRPr="00AB4C90" w:rsidRDefault="00810AA9" w:rsidP="00451BDA">
      <w:pPr>
        <w:pStyle w:val="libNormal"/>
        <w:rPr>
          <w:rtl/>
        </w:rPr>
      </w:pPr>
      <w:r w:rsidRPr="00451BDA">
        <w:rPr>
          <w:rtl/>
        </w:rPr>
        <w:t>قال (عليه السّلام)</w:t>
      </w:r>
      <w:r w:rsidR="00D80272" w:rsidRPr="00451BDA">
        <w:rPr>
          <w:rtl/>
        </w:rPr>
        <w:t>:</w:t>
      </w:r>
      <w:r w:rsidRPr="006D3B25">
        <w:rPr>
          <w:rtl/>
        </w:rPr>
        <w:t xml:space="preserve"> (... عِبَادَ اللَّهِ إِنَّ الدَّهْرَ يَجْرِي بِالْبَاقِينَ كَجَرْيِهِ بِالْمَاضِينَ</w:t>
      </w:r>
      <w:r w:rsidR="00D80272" w:rsidRPr="006D3B25">
        <w:rPr>
          <w:rtl/>
        </w:rPr>
        <w:t>:</w:t>
      </w:r>
      <w:r w:rsidRPr="006D3B25">
        <w:rPr>
          <w:rtl/>
        </w:rPr>
        <w:t xml:space="preserve"> لا يَعُودُ مَا قَدْ وَلَّى مِنْهُ</w:t>
      </w:r>
      <w:r w:rsidR="00D80272" w:rsidRPr="006D3B25">
        <w:rPr>
          <w:rtl/>
        </w:rPr>
        <w:t>،</w:t>
      </w:r>
      <w:r w:rsidRPr="006D3B25">
        <w:rPr>
          <w:rtl/>
        </w:rPr>
        <w:t xml:space="preserve"> ولا يَبْقَى سَرْمَداً مَا فِيهِ</w:t>
      </w:r>
      <w:r w:rsidR="00D80272" w:rsidRPr="006D3B25">
        <w:rPr>
          <w:rtl/>
        </w:rPr>
        <w:t>.</w:t>
      </w:r>
      <w:r w:rsidRPr="006D3B25">
        <w:rPr>
          <w:rtl/>
        </w:rPr>
        <w:t xml:space="preserve"> آخِرُ فَعَالِهِ كَأَوَّلِهِ</w:t>
      </w:r>
      <w:r w:rsidR="00D80272" w:rsidRPr="006D3B25">
        <w:rPr>
          <w:rtl/>
        </w:rPr>
        <w:t>.</w:t>
      </w:r>
      <w:r w:rsidRPr="006D3B25">
        <w:rPr>
          <w:rtl/>
        </w:rPr>
        <w:t xml:space="preserve"> مُتَشَابِهَةٌ أُمُورُهُ</w:t>
      </w:r>
      <w:r w:rsidR="00D80272" w:rsidRPr="006D3B25">
        <w:rPr>
          <w:rtl/>
        </w:rPr>
        <w:t>،</w:t>
      </w:r>
      <w:r w:rsidRPr="006D3B25">
        <w:rPr>
          <w:rtl/>
        </w:rPr>
        <w:t xml:space="preserve"> مُتَظَاهِرَةٌ أَعْلامُهُ</w:t>
      </w:r>
      <w:r w:rsidR="00D80272" w:rsidRPr="006D3B25">
        <w:rPr>
          <w:rtl/>
        </w:rPr>
        <w:t>،</w:t>
      </w:r>
      <w:r w:rsidRPr="006D3B25">
        <w:rPr>
          <w:rtl/>
        </w:rPr>
        <w:t xml:space="preserve"> فَكَأَنَّكُمْ بِالسَّاعَةِ تَحْدُوكُمْ "حَدْو الزَّاجِرِ بِشَوْلِهِ")</w:t>
      </w:r>
      <w:r w:rsidR="00D80272" w:rsidRPr="006D3B25">
        <w:rPr>
          <w:rtl/>
        </w:rPr>
        <w:t>.</w:t>
      </w:r>
    </w:p>
    <w:p w:rsidR="00810AA9" w:rsidRPr="00AB4C90" w:rsidRDefault="00810AA9" w:rsidP="00451BDA">
      <w:pPr>
        <w:pStyle w:val="libNormal"/>
        <w:rPr>
          <w:rtl/>
        </w:rPr>
      </w:pPr>
      <w:r w:rsidRPr="00451BDA">
        <w:rPr>
          <w:rtl/>
        </w:rPr>
        <w:t>قال ابن الأثير</w:t>
      </w:r>
      <w:r w:rsidR="00D80272" w:rsidRPr="00451BDA">
        <w:rPr>
          <w:rtl/>
        </w:rPr>
        <w:t>:</w:t>
      </w:r>
      <w:r w:rsidRPr="00451BDA">
        <w:rPr>
          <w:rtl/>
        </w:rPr>
        <w:t xml:space="preserve"> (وهي الناقَةُ التي شالَ لبَنُها</w:t>
      </w:r>
      <w:r w:rsidR="00D80272" w:rsidRPr="00451BDA">
        <w:rPr>
          <w:rtl/>
        </w:rPr>
        <w:t>:</w:t>
      </w:r>
      <w:r w:rsidRPr="00451BDA">
        <w:rPr>
          <w:rtl/>
        </w:rPr>
        <w:t xml:space="preserve"> أي ارْتَفع</w:t>
      </w:r>
      <w:r w:rsidR="00D80272" w:rsidRPr="00451BDA">
        <w:rPr>
          <w:rtl/>
        </w:rPr>
        <w:t>.</w:t>
      </w:r>
      <w:r w:rsidRPr="00451BDA">
        <w:rPr>
          <w:rtl/>
        </w:rPr>
        <w:t xml:space="preserve"> وتُسمَّى الشَّوْلَ</w:t>
      </w:r>
      <w:r w:rsidR="00D80272" w:rsidRPr="00451BDA">
        <w:rPr>
          <w:rtl/>
        </w:rPr>
        <w:t>:</w:t>
      </w:r>
      <w:r w:rsidRPr="00451BDA">
        <w:rPr>
          <w:rtl/>
        </w:rPr>
        <w:t xml:space="preserve"> أي ذات شَوْلٍ</w:t>
      </w:r>
      <w:r w:rsidR="00D80272" w:rsidRPr="00451BDA">
        <w:rPr>
          <w:rtl/>
        </w:rPr>
        <w:t>؛</w:t>
      </w:r>
      <w:r w:rsidRPr="00451BDA">
        <w:rPr>
          <w:rtl/>
        </w:rPr>
        <w:t xml:space="preserve"> لأنه لم يَبْقَ في ضَرْعها إلاّ شَولٌ من لبنٍ</w:t>
      </w:r>
      <w:r w:rsidR="00D80272" w:rsidRPr="00451BDA">
        <w:rPr>
          <w:rtl/>
        </w:rPr>
        <w:t>:</w:t>
      </w:r>
      <w:r w:rsidRPr="00451BDA">
        <w:rPr>
          <w:rtl/>
        </w:rPr>
        <w:t xml:space="preserve"> أي بَقيَّة</w:t>
      </w:r>
      <w:r w:rsidR="00D80272" w:rsidRPr="00451BDA">
        <w:rPr>
          <w:rtl/>
        </w:rPr>
        <w:t>.</w:t>
      </w:r>
      <w:r w:rsidRPr="00451BDA">
        <w:rPr>
          <w:rtl/>
        </w:rPr>
        <w:t xml:space="preserve"> ويكون ذلك بَعد سَبعة أشهُر من حَمْلها</w:t>
      </w:r>
      <w:r w:rsidR="00D80272" w:rsidRPr="00451BDA">
        <w:rPr>
          <w:rtl/>
        </w:rPr>
        <w:t>،</w:t>
      </w:r>
      <w:r w:rsidRPr="00451BDA">
        <w:rPr>
          <w:rtl/>
        </w:rPr>
        <w:t xml:space="preserve"> ومنه حديث عليّ </w:t>
      </w:r>
      <w:r w:rsidRPr="006D3B25">
        <w:rPr>
          <w:rtl/>
        </w:rPr>
        <w:t>(فَكَأَنَّكُمْ بِالسَّاعَةِ تَحْدُوكُمْ حَدْو الزَّاجِرِ بِشَوْلِهِ)</w:t>
      </w:r>
      <w:r w:rsidRPr="00451BDA">
        <w:rPr>
          <w:rtl/>
        </w:rPr>
        <w:t xml:space="preserve"> أي الذي يزجُرُ إبلَه لتَسِير)</w:t>
      </w:r>
      <w:r w:rsidRPr="007C4A16">
        <w:rPr>
          <w:rtl/>
        </w:rPr>
        <w:t xml:space="preserve"> </w:t>
      </w:r>
      <w:r w:rsidRPr="0022184E">
        <w:rPr>
          <w:rStyle w:val="libFootnotenumChar"/>
          <w:rtl/>
        </w:rPr>
        <w:t>(2)</w:t>
      </w:r>
      <w:r w:rsidR="00D80272" w:rsidRPr="007C4A16">
        <w:rPr>
          <w:rtl/>
        </w:rPr>
        <w:t>.</w:t>
      </w:r>
    </w:p>
    <w:p w:rsidR="00810AA9" w:rsidRPr="00AB4C90" w:rsidRDefault="00810AA9" w:rsidP="00451BDA">
      <w:pPr>
        <w:pStyle w:val="libNormal"/>
        <w:rPr>
          <w:rtl/>
        </w:rPr>
      </w:pPr>
      <w:r w:rsidRPr="00AB4C90">
        <w:rPr>
          <w:rtl/>
        </w:rPr>
        <w:t>والتاء في (شولة) تأنيث أو مصدر</w:t>
      </w:r>
      <w:r w:rsidR="00D80272">
        <w:rPr>
          <w:rtl/>
        </w:rPr>
        <w:t>،</w:t>
      </w:r>
      <w:r w:rsidRPr="00AB4C90">
        <w:rPr>
          <w:rtl/>
        </w:rPr>
        <w:t xml:space="preserve"> أي ذات شول</w:t>
      </w:r>
      <w:r w:rsidR="00D80272">
        <w:rPr>
          <w:rtl/>
        </w:rPr>
        <w:t>.</w:t>
      </w:r>
    </w:p>
    <w:p w:rsidR="00810AA9" w:rsidRPr="00AB4C90" w:rsidRDefault="00810AA9" w:rsidP="00451BDA">
      <w:pPr>
        <w:pStyle w:val="libNormal"/>
        <w:rPr>
          <w:rtl/>
        </w:rPr>
      </w:pPr>
      <w:r w:rsidRPr="00451BDA">
        <w:rPr>
          <w:rtl/>
        </w:rPr>
        <w:t>و</w:t>
      </w:r>
      <w:r w:rsidRPr="006D3B25">
        <w:rPr>
          <w:rStyle w:val="libBold2Char"/>
          <w:rtl/>
        </w:rPr>
        <w:t>الشائلة</w:t>
      </w:r>
      <w:r w:rsidR="00D80272" w:rsidRPr="006D3B25">
        <w:rPr>
          <w:rStyle w:val="libBold2Char"/>
          <w:rtl/>
        </w:rPr>
        <w:t>:</w:t>
      </w:r>
      <w:r w:rsidRPr="00451BDA">
        <w:rPr>
          <w:rtl/>
        </w:rPr>
        <w:t xml:space="preserve"> واحدة الشوائل</w:t>
      </w:r>
      <w:r w:rsidR="00D80272" w:rsidRPr="00451BDA">
        <w:rPr>
          <w:rtl/>
        </w:rPr>
        <w:t>.</w:t>
      </w:r>
      <w:r w:rsidRPr="00451BDA">
        <w:rPr>
          <w:rtl/>
        </w:rPr>
        <w:t xml:space="preserve"> </w:t>
      </w:r>
    </w:p>
    <w:p w:rsidR="00810AA9" w:rsidRPr="00AB4C90" w:rsidRDefault="00810AA9" w:rsidP="00451BDA">
      <w:pPr>
        <w:pStyle w:val="libNormal"/>
        <w:rPr>
          <w:rtl/>
        </w:rPr>
      </w:pPr>
      <w:r w:rsidRPr="00451BDA">
        <w:rPr>
          <w:rtl/>
        </w:rPr>
        <w:t>(و</w:t>
      </w:r>
      <w:r w:rsidRPr="006D3B25">
        <w:rPr>
          <w:rStyle w:val="libBold2Char"/>
          <w:rtl/>
        </w:rPr>
        <w:t>شُوَّل</w:t>
      </w:r>
      <w:r w:rsidRPr="00451BDA">
        <w:rPr>
          <w:rtl/>
        </w:rPr>
        <w:t xml:space="preserve"> كرُكَّع</w:t>
      </w:r>
      <w:r w:rsidR="00D80272" w:rsidRPr="00451BDA">
        <w:rPr>
          <w:rtl/>
        </w:rPr>
        <w:t>:</w:t>
      </w:r>
      <w:r w:rsidRPr="00451BDA">
        <w:rPr>
          <w:rtl/>
        </w:rPr>
        <w:t xml:space="preserve"> جمع شائل</w:t>
      </w:r>
      <w:r w:rsidR="00D80272" w:rsidRPr="00451BDA">
        <w:rPr>
          <w:rtl/>
        </w:rPr>
        <w:t>،</w:t>
      </w:r>
      <w:r w:rsidRPr="00451BDA">
        <w:rPr>
          <w:rtl/>
        </w:rPr>
        <w:t xml:space="preserve"> وهي الناقة الّتي تشول بذنبها للّقاح</w:t>
      </w:r>
      <w:r w:rsidR="00D80272" w:rsidRPr="00451BDA">
        <w:rPr>
          <w:rtl/>
        </w:rPr>
        <w:t>،</w:t>
      </w:r>
      <w:r w:rsidRPr="00451BDA">
        <w:rPr>
          <w:rtl/>
        </w:rPr>
        <w:t xml:space="preserve"> ولا لبن لها أصلاً</w:t>
      </w:r>
      <w:r w:rsidR="00D80272" w:rsidRPr="00451BDA">
        <w:rPr>
          <w:rtl/>
        </w:rPr>
        <w:t>،</w:t>
      </w:r>
      <w:r w:rsidRPr="00451BDA">
        <w:rPr>
          <w:rtl/>
        </w:rPr>
        <w:t xml:space="preserve"> وأتى عليها من نتاجها سبعة أشهر أو ثمانية</w:t>
      </w:r>
      <w:r w:rsidR="00D80272" w:rsidRPr="00451BDA">
        <w:rPr>
          <w:rtl/>
        </w:rPr>
        <w:t>.</w:t>
      </w:r>
      <w:r w:rsidRPr="00451BDA">
        <w:rPr>
          <w:rtl/>
        </w:rPr>
        <w:t>‌ و</w:t>
      </w:r>
      <w:r w:rsidRPr="006D3B25">
        <w:rPr>
          <w:rStyle w:val="libBold2Char"/>
          <w:rtl/>
        </w:rPr>
        <w:t>شوّلت</w:t>
      </w:r>
      <w:r w:rsidRPr="00451BDA">
        <w:rPr>
          <w:rtl/>
        </w:rPr>
        <w:t xml:space="preserve"> الناقة</w:t>
      </w:r>
      <w:r w:rsidR="00D80272" w:rsidRPr="00451BDA">
        <w:rPr>
          <w:rtl/>
        </w:rPr>
        <w:t>.</w:t>
      </w:r>
      <w:r w:rsidRPr="00451BDA">
        <w:rPr>
          <w:rtl/>
        </w:rPr>
        <w:t>..</w:t>
      </w:r>
      <w:r w:rsidR="00D80272" w:rsidRPr="00451BDA">
        <w:rPr>
          <w:rtl/>
        </w:rPr>
        <w:t>:</w:t>
      </w:r>
      <w:r w:rsidRPr="00451BDA">
        <w:rPr>
          <w:rtl/>
        </w:rPr>
        <w:t xml:space="preserve"> أي صارت شائلة</w:t>
      </w:r>
      <w:r w:rsidR="00D80272" w:rsidRPr="00451BDA">
        <w:rPr>
          <w:rtl/>
        </w:rPr>
        <w:t>.</w:t>
      </w:r>
      <w:r w:rsidRPr="00451BDA">
        <w:rPr>
          <w:rtl/>
        </w:rPr>
        <w:t xml:space="preserve"> و</w:t>
      </w:r>
      <w:r w:rsidRPr="006D3B25">
        <w:rPr>
          <w:rStyle w:val="libBold2Char"/>
          <w:rtl/>
        </w:rPr>
        <w:t>شوّال</w:t>
      </w:r>
      <w:r w:rsidRPr="00451BDA">
        <w:rPr>
          <w:rtl/>
        </w:rPr>
        <w:t xml:space="preserve"> أحد فصول السّنة</w:t>
      </w:r>
      <w:r w:rsidR="00D80272" w:rsidRPr="00451BDA">
        <w:rPr>
          <w:rtl/>
        </w:rPr>
        <w:t>.</w:t>
      </w:r>
      <w:r w:rsidRPr="00451BDA">
        <w:rPr>
          <w:rtl/>
        </w:rPr>
        <w:t>.. سمّى بذلك لشَوَلان الإبل بأذنابها في ذلك الوقت لشدّة شهوة الضّراب</w:t>
      </w:r>
      <w:r w:rsidR="00D80272" w:rsidRPr="00451BDA">
        <w:rPr>
          <w:rtl/>
        </w:rPr>
        <w:t>؛</w:t>
      </w:r>
      <w:r w:rsidRPr="00451BDA">
        <w:rPr>
          <w:rtl/>
        </w:rPr>
        <w:t xml:space="preserve"> ولذلك كرهت العرب التّزويج فيه</w:t>
      </w:r>
      <w:r w:rsidR="00D80272" w:rsidRPr="00451BDA">
        <w:rPr>
          <w:rtl/>
        </w:rPr>
        <w:t>،</w:t>
      </w:r>
      <w:r w:rsidRPr="00451BDA">
        <w:rPr>
          <w:rtl/>
        </w:rPr>
        <w:t xml:space="preserve"> وعن النّبي (صلّى الله عليه وآله)</w:t>
      </w:r>
      <w:r w:rsidR="00D80272" w:rsidRPr="00451BDA">
        <w:rPr>
          <w:rtl/>
        </w:rPr>
        <w:t>:</w:t>
      </w:r>
      <w:r w:rsidRPr="00451BDA">
        <w:rPr>
          <w:rtl/>
        </w:rPr>
        <w:t xml:space="preserve"> </w:t>
      </w:r>
      <w:r w:rsidRPr="006D3B25">
        <w:rPr>
          <w:rtl/>
        </w:rPr>
        <w:t>(سمّي شوّالاً لأنّ فيه شالت ذنوب المؤمنين)</w:t>
      </w:r>
      <w:r w:rsidRPr="00451BDA">
        <w:rPr>
          <w:rtl/>
        </w:rPr>
        <w:t xml:space="preserve"> أي ارتفعت وذهبت)</w:t>
      </w:r>
      <w:r w:rsidRPr="007C4A16">
        <w:rPr>
          <w:rtl/>
        </w:rPr>
        <w:t xml:space="preserve"> </w:t>
      </w:r>
      <w:r w:rsidRPr="0022184E">
        <w:rPr>
          <w:rStyle w:val="libFootnotenumChar"/>
          <w:rtl/>
        </w:rPr>
        <w:t>(3)</w:t>
      </w:r>
      <w:r w:rsidR="00D80272" w:rsidRPr="007C4A16">
        <w:rPr>
          <w:rtl/>
        </w:rPr>
        <w:t>.</w:t>
      </w:r>
    </w:p>
    <w:p w:rsidR="00810AA9" w:rsidRPr="00AB4C90" w:rsidRDefault="00810AA9" w:rsidP="00451BDA">
      <w:pPr>
        <w:pStyle w:val="libNormal"/>
        <w:rPr>
          <w:rtl/>
        </w:rPr>
      </w:pPr>
      <w:r w:rsidRPr="00451BDA">
        <w:rPr>
          <w:rtl/>
        </w:rPr>
        <w:t>و</w:t>
      </w:r>
      <w:r w:rsidRPr="006D3B25">
        <w:rPr>
          <w:rStyle w:val="libBold2Char"/>
          <w:rtl/>
        </w:rPr>
        <w:t>الحَدْو</w:t>
      </w:r>
      <w:r w:rsidR="00D80272" w:rsidRPr="00451BDA">
        <w:rPr>
          <w:rtl/>
        </w:rPr>
        <w:t>:</w:t>
      </w:r>
      <w:r w:rsidRPr="00451BDA">
        <w:rPr>
          <w:rtl/>
        </w:rPr>
        <w:t xml:space="preserve"> سوق الإبل</w:t>
      </w:r>
      <w:r w:rsidR="00D80272" w:rsidRPr="00451BDA">
        <w:rPr>
          <w:rtl/>
        </w:rPr>
        <w:t>.</w:t>
      </w:r>
    </w:p>
    <w:p w:rsidR="00810AA9" w:rsidRPr="00AB4C90" w:rsidRDefault="00810AA9" w:rsidP="00451BDA">
      <w:pPr>
        <w:pStyle w:val="libNormal"/>
        <w:rPr>
          <w:rtl/>
        </w:rPr>
      </w:pPr>
      <w:r w:rsidRPr="00451BDA">
        <w:rPr>
          <w:rtl/>
        </w:rPr>
        <w:t>و</w:t>
      </w:r>
      <w:r w:rsidRPr="006D3B25">
        <w:rPr>
          <w:rStyle w:val="libBold2Char"/>
          <w:rtl/>
        </w:rPr>
        <w:t>الحادي</w:t>
      </w:r>
      <w:r w:rsidR="00D80272" w:rsidRPr="006D3B25">
        <w:rPr>
          <w:rStyle w:val="libBold2Char"/>
          <w:rtl/>
        </w:rPr>
        <w:t>:</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AB4C90">
        <w:rPr>
          <w:rtl/>
        </w:rPr>
        <w:t>(1) النهج 9</w:t>
      </w:r>
      <w:r w:rsidR="00D80272">
        <w:rPr>
          <w:rtl/>
        </w:rPr>
        <w:t>:</w:t>
      </w:r>
      <w:r w:rsidRPr="00AB4C90">
        <w:rPr>
          <w:rtl/>
        </w:rPr>
        <w:t xml:space="preserve"> 209</w:t>
      </w:r>
      <w:r w:rsidR="00D80272">
        <w:rPr>
          <w:rtl/>
        </w:rPr>
        <w:t>،</w:t>
      </w:r>
      <w:r w:rsidRPr="00AB4C90">
        <w:rPr>
          <w:rtl/>
        </w:rPr>
        <w:t xml:space="preserve"> 158/ط.</w:t>
      </w:r>
    </w:p>
    <w:p w:rsidR="00810AA9" w:rsidRPr="0022184E" w:rsidRDefault="00810AA9" w:rsidP="0022184E">
      <w:pPr>
        <w:pStyle w:val="libFootnote0"/>
        <w:rPr>
          <w:rtl/>
        </w:rPr>
      </w:pPr>
      <w:r w:rsidRPr="00AB4C90">
        <w:rPr>
          <w:rtl/>
        </w:rPr>
        <w:t>(2) النهاية في (شول).</w:t>
      </w:r>
    </w:p>
    <w:p w:rsidR="00810AA9" w:rsidRPr="0022184E" w:rsidRDefault="00810AA9" w:rsidP="0022184E">
      <w:pPr>
        <w:pStyle w:val="libFootnote0"/>
        <w:rPr>
          <w:rtl/>
        </w:rPr>
      </w:pPr>
      <w:r w:rsidRPr="00AB4C90">
        <w:rPr>
          <w:rtl/>
        </w:rPr>
        <w:t>(3) مجمع البحرين في (شول) [نقل بتصرُّف]</w:t>
      </w:r>
      <w:r w:rsidR="00D80272">
        <w:rPr>
          <w:rtl/>
        </w:rPr>
        <w:t>.</w:t>
      </w:r>
    </w:p>
    <w:p w:rsidR="00810AA9" w:rsidRDefault="00810AA9" w:rsidP="0022184E">
      <w:pPr>
        <w:pStyle w:val="libNormal"/>
      </w:pPr>
      <w:r>
        <w:rPr>
          <w:rtl/>
        </w:rPr>
        <w:br w:type="page"/>
      </w:r>
    </w:p>
    <w:p w:rsidR="00810AA9" w:rsidRPr="00AB4C90" w:rsidRDefault="00810AA9" w:rsidP="00451BDA">
      <w:pPr>
        <w:pStyle w:val="libNormal"/>
        <w:rPr>
          <w:rtl/>
        </w:rPr>
      </w:pPr>
      <w:r w:rsidRPr="00AB4C90">
        <w:rPr>
          <w:rtl/>
        </w:rPr>
        <w:t>السائق لها</w:t>
      </w:r>
      <w:r w:rsidR="00D80272">
        <w:rPr>
          <w:rtl/>
        </w:rPr>
        <w:t>.</w:t>
      </w:r>
    </w:p>
    <w:p w:rsidR="00810AA9" w:rsidRPr="00AB4C90" w:rsidRDefault="00810AA9" w:rsidP="00451BDA">
      <w:pPr>
        <w:pStyle w:val="libNormal"/>
        <w:rPr>
          <w:rtl/>
        </w:rPr>
      </w:pPr>
      <w:r w:rsidRPr="00451BDA">
        <w:rPr>
          <w:rtl/>
        </w:rPr>
        <w:t>و</w:t>
      </w:r>
      <w:r w:rsidRPr="006D3B25">
        <w:rPr>
          <w:rStyle w:val="libBold2Char"/>
          <w:rtl/>
        </w:rPr>
        <w:t>الحدّي</w:t>
      </w:r>
      <w:r w:rsidR="00D80272" w:rsidRPr="00451BDA">
        <w:rPr>
          <w:rtl/>
        </w:rPr>
        <w:t>:</w:t>
      </w:r>
      <w:r w:rsidRPr="00451BDA">
        <w:rPr>
          <w:rtl/>
        </w:rPr>
        <w:t xml:space="preserve"> التغنّي لجدّ السير</w:t>
      </w:r>
      <w:r w:rsidR="00D80272" w:rsidRPr="00451BDA">
        <w:rPr>
          <w:rtl/>
        </w:rPr>
        <w:t>.</w:t>
      </w:r>
    </w:p>
    <w:p w:rsidR="00810AA9" w:rsidRPr="00AB4C90" w:rsidRDefault="00810AA9" w:rsidP="00451BDA">
      <w:pPr>
        <w:pStyle w:val="libNormal"/>
        <w:rPr>
          <w:rtl/>
        </w:rPr>
      </w:pPr>
      <w:r w:rsidRPr="00451BDA">
        <w:rPr>
          <w:rtl/>
        </w:rPr>
        <w:t>وإنّما شبّه (عليه السّلام) اندفاع النّاس بالسّاعة</w:t>
      </w:r>
      <w:r w:rsidR="00D80272" w:rsidRPr="00451BDA">
        <w:rPr>
          <w:rtl/>
        </w:rPr>
        <w:t xml:space="preserve"> - </w:t>
      </w:r>
      <w:r w:rsidRPr="00451BDA">
        <w:rPr>
          <w:rtl/>
        </w:rPr>
        <w:t>أي القيامة</w:t>
      </w:r>
      <w:r w:rsidR="00D80272" w:rsidRPr="00451BDA">
        <w:rPr>
          <w:rtl/>
        </w:rPr>
        <w:t xml:space="preserve"> - </w:t>
      </w:r>
      <w:r w:rsidRPr="00451BDA">
        <w:rPr>
          <w:rtl/>
        </w:rPr>
        <w:t>بسائق الناقة</w:t>
      </w:r>
      <w:r w:rsidR="00D80272" w:rsidRPr="00451BDA">
        <w:rPr>
          <w:rtl/>
        </w:rPr>
        <w:t>،</w:t>
      </w:r>
      <w:r w:rsidRPr="00451BDA">
        <w:rPr>
          <w:rtl/>
        </w:rPr>
        <w:t xml:space="preserve"> القليلة اللّبن أو عديمته</w:t>
      </w:r>
      <w:r w:rsidR="00D80272" w:rsidRPr="00451BDA">
        <w:rPr>
          <w:rtl/>
        </w:rPr>
        <w:t>،</w:t>
      </w:r>
      <w:r w:rsidRPr="00451BDA">
        <w:rPr>
          <w:rtl/>
        </w:rPr>
        <w:t xml:space="preserve"> في سرعة سيرها</w:t>
      </w:r>
      <w:r w:rsidR="00D80272" w:rsidRPr="00451BDA">
        <w:rPr>
          <w:rtl/>
        </w:rPr>
        <w:t>؛</w:t>
      </w:r>
      <w:r w:rsidRPr="00451BDA">
        <w:rPr>
          <w:rtl/>
        </w:rPr>
        <w:t xml:space="preserve"> لخفّتها ولزجرها</w:t>
      </w:r>
      <w:r w:rsidR="00D80272" w:rsidRPr="00451BDA">
        <w:rPr>
          <w:rtl/>
        </w:rPr>
        <w:t>،</w:t>
      </w:r>
      <w:r w:rsidRPr="00451BDA">
        <w:rPr>
          <w:rtl/>
        </w:rPr>
        <w:t xml:space="preserve"> أي أنّ السّاعة تقهركم على الموقف لمحاسبتكم على أعمالكم</w:t>
      </w:r>
      <w:r w:rsidR="00D80272" w:rsidRPr="00451BDA">
        <w:rPr>
          <w:rtl/>
        </w:rPr>
        <w:t>:</w:t>
      </w:r>
      <w:r w:rsidRPr="00451BDA">
        <w:rPr>
          <w:rtl/>
        </w:rPr>
        <w:t xml:space="preserve"> إن خيراً فخير وإن شرّاً فشرّ</w:t>
      </w:r>
      <w:r w:rsidR="00D80272" w:rsidRPr="00451BDA">
        <w:rPr>
          <w:rtl/>
        </w:rPr>
        <w:t>.</w:t>
      </w:r>
      <w:r w:rsidRPr="00451BDA">
        <w:rPr>
          <w:rtl/>
        </w:rPr>
        <w:t xml:space="preserve"> وكرّر منه (عليه السّلام) التّعبير بالحَدْو</w:t>
      </w:r>
      <w:r w:rsidR="00D80272" w:rsidRPr="00451BDA">
        <w:rPr>
          <w:rtl/>
        </w:rPr>
        <w:t>،</w:t>
      </w:r>
      <w:r w:rsidRPr="00451BDA">
        <w:rPr>
          <w:rtl/>
        </w:rPr>
        <w:t xml:space="preserve"> ومنه: </w:t>
      </w:r>
      <w:r w:rsidRPr="006D3B25">
        <w:rPr>
          <w:rtl/>
        </w:rPr>
        <w:t xml:space="preserve">(وَرَاءَكُمُ السَّاعَةَ تَحْدُوكُمْ) </w:t>
      </w:r>
      <w:r w:rsidRPr="0022184E">
        <w:rPr>
          <w:rStyle w:val="libFootnotenumChar"/>
          <w:rtl/>
        </w:rPr>
        <w:t>(1)</w:t>
      </w:r>
      <w:r w:rsidRPr="006D3B25">
        <w:rPr>
          <w:rtl/>
        </w:rPr>
        <w:t xml:space="preserve"> (وإِنَّ السَّاعَةَ تَحْدُوكُمْ)</w:t>
      </w:r>
      <w:r w:rsidR="00D80272" w:rsidRPr="006D3B25">
        <w:rPr>
          <w:rtl/>
        </w:rPr>
        <w:t>،</w:t>
      </w:r>
      <w:r w:rsidRPr="00451BDA">
        <w:rPr>
          <w:rtl/>
        </w:rPr>
        <w:t xml:space="preserve"> بل </w:t>
      </w:r>
      <w:r w:rsidRPr="007C4A16">
        <w:rPr>
          <w:rStyle w:val="libAlaemChar"/>
          <w:rtl/>
        </w:rPr>
        <w:t>(</w:t>
      </w:r>
      <w:r w:rsidRPr="0022184E">
        <w:rPr>
          <w:rStyle w:val="libAieChar"/>
          <w:rFonts w:hint="cs"/>
          <w:rtl/>
        </w:rPr>
        <w:t>بَلْ السَّاعَةُ مَوْعِدُهُمْ وَالسَّاعَةُ أَدْهَى وَأَمَرُّ</w:t>
      </w:r>
      <w:r w:rsidRPr="007C4A16">
        <w:rPr>
          <w:rStyle w:val="libAlaemChar"/>
          <w:rtl/>
        </w:rPr>
        <w:t>)</w:t>
      </w:r>
      <w:r w:rsidRPr="0022184E">
        <w:rPr>
          <w:rStyle w:val="libAieChar"/>
          <w:rtl/>
        </w:rPr>
        <w:t xml:space="preserve"> </w:t>
      </w:r>
      <w:r w:rsidRPr="0022184E">
        <w:rPr>
          <w:rStyle w:val="libFootnotenumChar"/>
          <w:rtl/>
        </w:rPr>
        <w:t>(2)</w:t>
      </w:r>
      <w:r w:rsidRPr="00451BDA">
        <w:rPr>
          <w:rtl/>
        </w:rPr>
        <w:t xml:space="preserve"> من الزجر والقتل والأسر وأفظع من كلّ فظيع وأدهى من الدّواهي كلّها.</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AB4C90">
        <w:rPr>
          <w:rtl/>
        </w:rPr>
        <w:t>(1) النهج 1</w:t>
      </w:r>
      <w:r w:rsidR="00D80272">
        <w:rPr>
          <w:rtl/>
        </w:rPr>
        <w:t>:</w:t>
      </w:r>
      <w:r w:rsidRPr="00AB4C90">
        <w:rPr>
          <w:rtl/>
        </w:rPr>
        <w:t xml:space="preserve"> 301</w:t>
      </w:r>
      <w:r w:rsidR="00D80272">
        <w:rPr>
          <w:rtl/>
        </w:rPr>
        <w:t>،</w:t>
      </w:r>
      <w:r w:rsidRPr="00AB4C90">
        <w:rPr>
          <w:rtl/>
        </w:rPr>
        <w:t xml:space="preserve"> 21/ط.</w:t>
      </w:r>
    </w:p>
    <w:p w:rsidR="00810AA9" w:rsidRPr="0022184E" w:rsidRDefault="00810AA9" w:rsidP="0022184E">
      <w:pPr>
        <w:pStyle w:val="libFootnote0"/>
        <w:rPr>
          <w:rtl/>
        </w:rPr>
      </w:pPr>
      <w:r w:rsidRPr="00AB4C90">
        <w:rPr>
          <w:rtl/>
        </w:rPr>
        <w:t>(2) سورة القمر الآية 46.</w:t>
      </w:r>
    </w:p>
    <w:p w:rsidR="00810AA9" w:rsidRDefault="00810AA9" w:rsidP="0022184E">
      <w:pPr>
        <w:pStyle w:val="libNormal"/>
      </w:pPr>
      <w:r>
        <w:rPr>
          <w:rtl/>
        </w:rPr>
        <w:br w:type="page"/>
      </w:r>
    </w:p>
    <w:p w:rsidR="00810AA9" w:rsidRPr="006D3B25" w:rsidRDefault="00810AA9" w:rsidP="006D3B25">
      <w:pPr>
        <w:pStyle w:val="libBold1"/>
        <w:rPr>
          <w:rtl/>
        </w:rPr>
      </w:pPr>
      <w:r w:rsidRPr="00AB4C90">
        <w:rPr>
          <w:rtl/>
        </w:rPr>
        <w:t>الحاء مع السّين</w:t>
      </w:r>
    </w:p>
    <w:p w:rsidR="00810AA9" w:rsidRPr="006D3B25" w:rsidRDefault="00810AA9" w:rsidP="006D3B25">
      <w:pPr>
        <w:pStyle w:val="libBold1"/>
        <w:rPr>
          <w:rtl/>
        </w:rPr>
      </w:pPr>
      <w:bookmarkStart w:id="30" w:name="11ـ_الحَسَدُ_يأكلُ_الإيمان_كَما_يأكُل_ال"/>
      <w:r w:rsidRPr="006D3B25">
        <w:rPr>
          <w:rtl/>
        </w:rPr>
        <w:t>11</w:t>
      </w:r>
      <w:r w:rsidR="00D80272" w:rsidRPr="006D3B25">
        <w:rPr>
          <w:rtl/>
        </w:rPr>
        <w:t xml:space="preserve">- </w:t>
      </w:r>
      <w:r w:rsidRPr="006D3B25">
        <w:rPr>
          <w:rtl/>
        </w:rPr>
        <w:t>الحَسَدُ يأكلُ الإيمان كَما يأكُل النّارُ الحَطَب</w:t>
      </w:r>
      <w:bookmarkEnd w:id="30"/>
      <w:r w:rsidRPr="007C4A16">
        <w:rPr>
          <w:rStyle w:val="libNormalChar"/>
          <w:rtl/>
        </w:rPr>
        <w:t xml:space="preserve"> </w:t>
      </w:r>
      <w:r w:rsidRPr="0022184E">
        <w:rPr>
          <w:rStyle w:val="libFootnotenumChar"/>
          <w:rtl/>
        </w:rPr>
        <w:t>(1)</w:t>
      </w:r>
      <w:r w:rsidR="00D80272" w:rsidRPr="007C4A16">
        <w:rPr>
          <w:rStyle w:val="libNormalChar"/>
          <w:rtl/>
        </w:rPr>
        <w:t>.</w:t>
      </w:r>
    </w:p>
    <w:p w:rsidR="00810AA9" w:rsidRPr="00AB4C90" w:rsidRDefault="00810AA9" w:rsidP="00451BDA">
      <w:pPr>
        <w:pStyle w:val="libNormal"/>
        <w:rPr>
          <w:rtl/>
        </w:rPr>
      </w:pPr>
      <w:r w:rsidRPr="00451BDA">
        <w:rPr>
          <w:rtl/>
        </w:rPr>
        <w:t>من التمثيلات صادرة عن الإمام (عليه السّلام) في إحدى خطبه</w:t>
      </w:r>
      <w:r w:rsidR="00D80272" w:rsidRPr="00451BDA">
        <w:rPr>
          <w:rtl/>
        </w:rPr>
        <w:t>،</w:t>
      </w:r>
      <w:r w:rsidRPr="00451BDA">
        <w:rPr>
          <w:rtl/>
        </w:rPr>
        <w:t xml:space="preserve"> قال فيها: </w:t>
      </w:r>
      <w:r w:rsidRPr="006D3B25">
        <w:rPr>
          <w:rtl/>
        </w:rPr>
        <w:t>(وتَحَاسَدُوا فَإِنَّ الْحَسَدَ يَأْكُلُ الإيمَانَ كَمَا تَأْكُلُ النَّارُ الْحَطَبَ)</w:t>
      </w:r>
      <w:r w:rsidR="00D80272" w:rsidRPr="006D3B25">
        <w:rPr>
          <w:rtl/>
        </w:rPr>
        <w:t>.</w:t>
      </w:r>
    </w:p>
    <w:p w:rsidR="00810AA9" w:rsidRPr="00AB4C90" w:rsidRDefault="00810AA9" w:rsidP="00451BDA">
      <w:pPr>
        <w:pStyle w:val="libNormal"/>
        <w:rPr>
          <w:rtl/>
        </w:rPr>
      </w:pPr>
      <w:r w:rsidRPr="00451BDA">
        <w:rPr>
          <w:rtl/>
        </w:rPr>
        <w:t>من الإيمان أن يعقد المؤمن قلبه على أنّه تعالى يؤتي الملك من يشاء وينزعه عمّن يشاء</w:t>
      </w:r>
      <w:r w:rsidR="00D80272" w:rsidRPr="00451BDA">
        <w:rPr>
          <w:rtl/>
        </w:rPr>
        <w:t>،</w:t>
      </w:r>
      <w:r w:rsidRPr="00451BDA">
        <w:rPr>
          <w:rtl/>
        </w:rPr>
        <w:t xml:space="preserve"> ويؤتي الفضل من رزق وغيره</w:t>
      </w:r>
      <w:r w:rsidR="00D80272" w:rsidRPr="00451BDA">
        <w:rPr>
          <w:rtl/>
        </w:rPr>
        <w:t>،</w:t>
      </w:r>
      <w:r w:rsidRPr="00451BDA">
        <w:rPr>
          <w:rtl/>
        </w:rPr>
        <w:t xml:space="preserve"> كما قال تعالى: </w:t>
      </w:r>
      <w:r w:rsidRPr="007C4A16">
        <w:rPr>
          <w:rStyle w:val="libAlaemChar"/>
          <w:rtl/>
        </w:rPr>
        <w:t>(</w:t>
      </w:r>
      <w:r w:rsidRPr="0022184E">
        <w:rPr>
          <w:rStyle w:val="libAieChar"/>
          <w:rFonts w:hint="cs"/>
          <w:rtl/>
        </w:rPr>
        <w:t>أَمْ يَحْسُدُونَ النَّاسَ عَلَى مَا آتَاهُمْ اللَّهُ مِنْ فَضْلِهِ</w:t>
      </w:r>
      <w:r w:rsidRPr="007C4A16">
        <w:rPr>
          <w:rStyle w:val="libAlaemChar"/>
          <w:rtl/>
        </w:rPr>
        <w:t>)</w:t>
      </w:r>
      <w:r w:rsidRPr="0022184E">
        <w:rPr>
          <w:rStyle w:val="libAieChar"/>
          <w:rtl/>
        </w:rPr>
        <w:t xml:space="preserve"> </w:t>
      </w:r>
      <w:r w:rsidRPr="0022184E">
        <w:rPr>
          <w:rStyle w:val="libFootnotenumChar"/>
          <w:rtl/>
        </w:rPr>
        <w:t>(2)</w:t>
      </w:r>
      <w:r w:rsidR="00D80272" w:rsidRPr="007C4A16">
        <w:rPr>
          <w:rtl/>
        </w:rPr>
        <w:t>.</w:t>
      </w:r>
      <w:r w:rsidRPr="00451BDA">
        <w:rPr>
          <w:rtl/>
        </w:rPr>
        <w:t xml:space="preserve"> فإذا تمنّى زوال ذلك وانفجر من وجوده فقد عارض إلهه في قضائه وعطائه</w:t>
      </w:r>
      <w:r w:rsidR="00D80272" w:rsidRPr="00451BDA">
        <w:rPr>
          <w:rtl/>
        </w:rPr>
        <w:t>،</w:t>
      </w:r>
      <w:r w:rsidRPr="00451BDA">
        <w:rPr>
          <w:rtl/>
        </w:rPr>
        <w:t xml:space="preserve"> وهو مناف للإيمان بها</w:t>
      </w:r>
      <w:r w:rsidR="00D80272" w:rsidRPr="00451BDA">
        <w:rPr>
          <w:rtl/>
        </w:rPr>
        <w:t>،</w:t>
      </w:r>
      <w:r w:rsidRPr="00451BDA">
        <w:rPr>
          <w:rtl/>
        </w:rPr>
        <w:t xml:space="preserve"> فكيف يبقى الإيمان</w:t>
      </w:r>
      <w:r w:rsidR="00D80272" w:rsidRPr="00451BDA">
        <w:rPr>
          <w:rtl/>
        </w:rPr>
        <w:t>؟</w:t>
      </w:r>
      <w:r w:rsidRPr="00451BDA">
        <w:rPr>
          <w:rtl/>
        </w:rPr>
        <w:t>! بلى يفنى كما تفني النّارُ الحطب</w:t>
      </w:r>
      <w:r w:rsidR="00D80272" w:rsidRPr="00451BDA">
        <w:rPr>
          <w:rtl/>
        </w:rPr>
        <w:t>.</w:t>
      </w:r>
    </w:p>
    <w:p w:rsidR="00810AA9" w:rsidRPr="00AB4C90" w:rsidRDefault="00810AA9" w:rsidP="00451BDA">
      <w:pPr>
        <w:pStyle w:val="libNormal"/>
        <w:rPr>
          <w:rtl/>
        </w:rPr>
      </w:pPr>
      <w:r w:rsidRPr="00451BDA">
        <w:rPr>
          <w:rtl/>
        </w:rPr>
        <w:t>ثم الحسد جاء الأمر بالتعوّذ من شرّه كما قال تعالى</w:t>
      </w:r>
      <w:r w:rsidR="00D80272" w:rsidRPr="00451BDA">
        <w:rPr>
          <w:rtl/>
        </w:rPr>
        <w:t>:</w:t>
      </w:r>
      <w:r w:rsidRPr="00451BDA">
        <w:rPr>
          <w:rtl/>
        </w:rPr>
        <w:t xml:space="preserve"> </w:t>
      </w:r>
      <w:r w:rsidRPr="007C4A16">
        <w:rPr>
          <w:rStyle w:val="libAlaemChar"/>
          <w:rtl/>
        </w:rPr>
        <w:t>(</w:t>
      </w:r>
      <w:r w:rsidRPr="0022184E">
        <w:rPr>
          <w:rStyle w:val="libAieChar"/>
          <w:rtl/>
        </w:rPr>
        <w:t>وَمِنْ شَرِّ حَاسِدٍ إِذَا حَسَدَ</w:t>
      </w:r>
      <w:r w:rsidRPr="007C4A16">
        <w:rPr>
          <w:rStyle w:val="libAlaemChar"/>
          <w:rtl/>
        </w:rPr>
        <w:t>)</w:t>
      </w:r>
      <w:r w:rsidRPr="007C4A16">
        <w:rPr>
          <w:rtl/>
        </w:rPr>
        <w:t xml:space="preserve"> </w:t>
      </w:r>
      <w:r w:rsidRPr="0022184E">
        <w:rPr>
          <w:rStyle w:val="libFootnotenumChar"/>
          <w:rtl/>
        </w:rPr>
        <w:t>(3)</w:t>
      </w:r>
      <w:r w:rsidR="00D80272" w:rsidRPr="007C4A16">
        <w:rPr>
          <w:rtl/>
        </w:rPr>
        <w:t>،</w:t>
      </w:r>
      <w:r w:rsidRPr="00451BDA">
        <w:rPr>
          <w:rtl/>
        </w:rPr>
        <w:t xml:space="preserve"> وفي النبويّ</w:t>
      </w:r>
      <w:r w:rsidR="00D80272" w:rsidRPr="00451BDA">
        <w:rPr>
          <w:rtl/>
        </w:rPr>
        <w:t>:</w:t>
      </w:r>
      <w:r w:rsidRPr="00451BDA">
        <w:rPr>
          <w:rtl/>
        </w:rPr>
        <w:t xml:space="preserve"> </w:t>
      </w:r>
      <w:r w:rsidRPr="006D3B25">
        <w:rPr>
          <w:rtl/>
        </w:rPr>
        <w:t>(... وكاد الحسد أن يغلب القدر)</w:t>
      </w:r>
      <w:r w:rsidR="00D80272" w:rsidRPr="006D3B25">
        <w:rPr>
          <w:rtl/>
        </w:rPr>
        <w:t>،</w:t>
      </w:r>
      <w:r w:rsidRPr="00451BDA">
        <w:rPr>
          <w:rtl/>
        </w:rPr>
        <w:t xml:space="preserve"> والصادقيّ</w:t>
      </w:r>
      <w:r w:rsidR="00D80272" w:rsidRPr="00451BDA">
        <w:rPr>
          <w:rtl/>
        </w:rPr>
        <w:t>:</w:t>
      </w:r>
      <w:r w:rsidRPr="00451BDA">
        <w:rPr>
          <w:rtl/>
        </w:rPr>
        <w:t xml:space="preserve"> </w:t>
      </w:r>
      <w:r w:rsidRPr="006D3B25">
        <w:rPr>
          <w:rtl/>
        </w:rPr>
        <w:t>(آفة الدّين الحسد والعجب والفخر)</w:t>
      </w:r>
      <w:r w:rsidR="00D80272" w:rsidRPr="007C4A16">
        <w:rPr>
          <w:rtl/>
        </w:rPr>
        <w:t>،</w:t>
      </w:r>
      <w:r w:rsidRPr="00451BDA">
        <w:rPr>
          <w:rtl/>
        </w:rPr>
        <w:t xml:space="preserve"> والنبويّ</w:t>
      </w:r>
      <w:r w:rsidR="00D80272" w:rsidRPr="00451BDA">
        <w:rPr>
          <w:rtl/>
        </w:rPr>
        <w:t>:</w:t>
      </w:r>
      <w:r w:rsidRPr="006D3B25">
        <w:rPr>
          <w:rtl/>
        </w:rPr>
        <w:t xml:space="preserve"> (قال الله (عَزَّ وجَلَّ) لموسى بن عمران</w:t>
      </w:r>
      <w:r w:rsidR="00D80272" w:rsidRPr="006D3B25">
        <w:rPr>
          <w:rtl/>
        </w:rPr>
        <w:t>:</w:t>
      </w:r>
      <w:r w:rsidRPr="006D3B25">
        <w:rPr>
          <w:rtl/>
        </w:rPr>
        <w:t xml:space="preserve"> يا ابن عمران</w:t>
      </w:r>
      <w:r w:rsidR="00D80272" w:rsidRPr="006D3B25">
        <w:rPr>
          <w:rtl/>
        </w:rPr>
        <w:t>،</w:t>
      </w:r>
      <w:r w:rsidRPr="006D3B25">
        <w:rPr>
          <w:rtl/>
        </w:rPr>
        <w:t xml:space="preserve"> لا تحسدنّ النّاس على ما آتيهم من فضلي</w:t>
      </w:r>
      <w:r w:rsidR="00D80272" w:rsidRPr="006D3B25">
        <w:rPr>
          <w:rtl/>
        </w:rPr>
        <w:t>،</w:t>
      </w:r>
      <w:r w:rsidRPr="006D3B25">
        <w:rPr>
          <w:rtl/>
        </w:rPr>
        <w:t xml:space="preserve"> ولا تمدّن عينيك إلى ذلك ولا تتبعه نفسك</w:t>
      </w:r>
      <w:r w:rsidR="00D80272" w:rsidRPr="006D3B25">
        <w:rPr>
          <w:rtl/>
        </w:rPr>
        <w:t>،</w:t>
      </w:r>
      <w:r w:rsidRPr="006D3B25">
        <w:rPr>
          <w:rtl/>
        </w:rPr>
        <w:t xml:space="preserve"> فإنّ الحاسد ساخط لنعمي</w:t>
      </w:r>
      <w:r w:rsidR="00D80272" w:rsidRPr="006D3B25">
        <w:rPr>
          <w:rtl/>
        </w:rPr>
        <w:t>،</w:t>
      </w:r>
      <w:r w:rsidRPr="006D3B25">
        <w:rPr>
          <w:rtl/>
        </w:rPr>
        <w:t xml:space="preserve"> صادّ لقسمي الذي قسّمت بين عبادي</w:t>
      </w:r>
      <w:r w:rsidR="00D80272" w:rsidRPr="006D3B25">
        <w:rPr>
          <w:rtl/>
        </w:rPr>
        <w:t>،</w:t>
      </w:r>
      <w:r w:rsidRPr="006D3B25">
        <w:rPr>
          <w:rtl/>
        </w:rPr>
        <w:t xml:space="preserve"> ومن يك كذلك فلست منه وليس منّي) </w:t>
      </w:r>
      <w:r w:rsidRPr="0022184E">
        <w:rPr>
          <w:rStyle w:val="libFootnotenumChar"/>
          <w:rtl/>
        </w:rPr>
        <w:t>(4)</w:t>
      </w:r>
      <w:r w:rsidR="00D80272" w:rsidRPr="007C4A16">
        <w:rPr>
          <w:rtl/>
        </w:rPr>
        <w:t>.</w:t>
      </w:r>
      <w:r w:rsidRPr="00451BDA">
        <w:rPr>
          <w:rtl/>
        </w:rPr>
        <w:t xml:space="preserve"> وهو من داعية الذنوب</w:t>
      </w:r>
      <w:r w:rsidR="00D80272" w:rsidRPr="007C4A16">
        <w:rPr>
          <w:rtl/>
        </w:rPr>
        <w:t>،</w:t>
      </w:r>
      <w:r w:rsidRPr="00451BDA">
        <w:rPr>
          <w:rtl/>
        </w:rPr>
        <w:t xml:space="preserve"> قال أمير المؤمنين (عليه السّلام): </w:t>
      </w:r>
      <w:r w:rsidRPr="006D3B25">
        <w:rPr>
          <w:rtl/>
        </w:rPr>
        <w:t>(</w:t>
      </w:r>
      <w:r w:rsidR="00D80272" w:rsidRPr="006D3B25">
        <w:rPr>
          <w:rtl/>
        </w:rPr>
        <w:t>.</w:t>
      </w:r>
      <w:r w:rsidRPr="006D3B25">
        <w:rPr>
          <w:rtl/>
        </w:rPr>
        <w:t xml:space="preserve">.. الحرص والكبر والحسد دواعٍ إلى التقحّم في الذنوب) </w:t>
      </w:r>
      <w:r w:rsidRPr="0022184E">
        <w:rPr>
          <w:rStyle w:val="libFootnotenumChar"/>
          <w:rtl/>
        </w:rPr>
        <w:t>(5)</w:t>
      </w:r>
      <w:r w:rsidR="00D80272" w:rsidRPr="007C4A16">
        <w:rPr>
          <w:rtl/>
        </w:rPr>
        <w:t>.</w:t>
      </w:r>
      <w:r w:rsidRPr="00451BDA">
        <w:rPr>
          <w:rtl/>
        </w:rPr>
        <w:t xml:space="preserve"> وكما لا يسلم له إيمان لم تبق صحّة البدن معه</w:t>
      </w:r>
      <w:r w:rsidR="00D80272" w:rsidRPr="007C4A16">
        <w:rPr>
          <w:rtl/>
        </w:rPr>
        <w:t>،</w:t>
      </w:r>
      <w:r w:rsidRPr="00451BDA">
        <w:rPr>
          <w:rtl/>
        </w:rPr>
        <w:t xml:space="preserve"> قال (عليه السّلام): </w:t>
      </w:r>
      <w:r w:rsidRPr="006D3B25">
        <w:rPr>
          <w:rtl/>
        </w:rPr>
        <w:t>(العجبُ لغفلة الحسّاد عن سلامة الأجساد)</w:t>
      </w:r>
      <w:r w:rsidRPr="007C4A16">
        <w:rPr>
          <w:rtl/>
        </w:rPr>
        <w:t xml:space="preserve"> </w:t>
      </w:r>
      <w:r w:rsidRPr="0022184E">
        <w:rPr>
          <w:rStyle w:val="libFootnotenumChar"/>
          <w:rtl/>
        </w:rPr>
        <w:t>(6)</w:t>
      </w:r>
      <w:r w:rsidR="00D80272" w:rsidRPr="007C4A16">
        <w:rPr>
          <w:rtl/>
        </w:rPr>
        <w:t>،</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AB4C90">
        <w:rPr>
          <w:rtl/>
        </w:rPr>
        <w:t>(1) النهج 6</w:t>
      </w:r>
      <w:r w:rsidR="00D80272">
        <w:rPr>
          <w:rtl/>
        </w:rPr>
        <w:t>:</w:t>
      </w:r>
      <w:r w:rsidRPr="00AB4C90">
        <w:rPr>
          <w:rtl/>
        </w:rPr>
        <w:t xml:space="preserve"> 354</w:t>
      </w:r>
      <w:r w:rsidR="00D80272">
        <w:rPr>
          <w:rtl/>
        </w:rPr>
        <w:t>،</w:t>
      </w:r>
      <w:r w:rsidRPr="00AB4C90">
        <w:rPr>
          <w:rtl/>
        </w:rPr>
        <w:t xml:space="preserve"> 85/ط.</w:t>
      </w:r>
    </w:p>
    <w:p w:rsidR="00810AA9" w:rsidRPr="0022184E" w:rsidRDefault="00810AA9" w:rsidP="0022184E">
      <w:pPr>
        <w:pStyle w:val="libFootnote0"/>
        <w:rPr>
          <w:rtl/>
        </w:rPr>
      </w:pPr>
      <w:r w:rsidRPr="00AB4C90">
        <w:rPr>
          <w:rtl/>
        </w:rPr>
        <w:t>(2) سورة النساء الآية 54.</w:t>
      </w:r>
    </w:p>
    <w:p w:rsidR="00810AA9" w:rsidRPr="0022184E" w:rsidRDefault="00810AA9" w:rsidP="0022184E">
      <w:pPr>
        <w:pStyle w:val="libFootnote0"/>
        <w:rPr>
          <w:rtl/>
        </w:rPr>
      </w:pPr>
      <w:r w:rsidRPr="00AB4C90">
        <w:rPr>
          <w:rtl/>
        </w:rPr>
        <w:t>(3) سورة الفلق الآية 5.</w:t>
      </w:r>
    </w:p>
    <w:p w:rsidR="00810AA9" w:rsidRPr="0022184E" w:rsidRDefault="00810AA9" w:rsidP="0022184E">
      <w:pPr>
        <w:pStyle w:val="libFootnote0"/>
        <w:rPr>
          <w:rtl/>
        </w:rPr>
      </w:pPr>
      <w:r w:rsidRPr="00AB4C90">
        <w:rPr>
          <w:rtl/>
        </w:rPr>
        <w:t>(4) أصول الكافي 2</w:t>
      </w:r>
      <w:r w:rsidR="00D80272">
        <w:rPr>
          <w:rtl/>
        </w:rPr>
        <w:t>:</w:t>
      </w:r>
      <w:r w:rsidRPr="00AB4C90">
        <w:rPr>
          <w:rtl/>
        </w:rPr>
        <w:t xml:space="preserve"> 307.</w:t>
      </w:r>
    </w:p>
    <w:p w:rsidR="00810AA9" w:rsidRPr="0022184E" w:rsidRDefault="00810AA9" w:rsidP="0022184E">
      <w:pPr>
        <w:pStyle w:val="libFootnote0"/>
        <w:rPr>
          <w:rtl/>
        </w:rPr>
      </w:pPr>
      <w:r w:rsidRPr="00AB4C90">
        <w:rPr>
          <w:rtl/>
        </w:rPr>
        <w:t>(5) النهج 19</w:t>
      </w:r>
      <w:r w:rsidR="00D80272">
        <w:rPr>
          <w:rtl/>
        </w:rPr>
        <w:t>:</w:t>
      </w:r>
      <w:r w:rsidRPr="00AB4C90">
        <w:rPr>
          <w:rtl/>
        </w:rPr>
        <w:t xml:space="preserve"> 301.</w:t>
      </w:r>
    </w:p>
    <w:p w:rsidR="00810AA9" w:rsidRPr="0022184E" w:rsidRDefault="00810AA9" w:rsidP="0022184E">
      <w:pPr>
        <w:pStyle w:val="libFootnote0"/>
        <w:rPr>
          <w:rtl/>
        </w:rPr>
      </w:pPr>
      <w:r w:rsidRPr="00AB4C90">
        <w:rPr>
          <w:rtl/>
        </w:rPr>
        <w:t>(6) النهج 19</w:t>
      </w:r>
      <w:r w:rsidR="00D80272">
        <w:rPr>
          <w:rtl/>
        </w:rPr>
        <w:t>:</w:t>
      </w:r>
      <w:r w:rsidRPr="00AB4C90">
        <w:rPr>
          <w:rtl/>
        </w:rPr>
        <w:t xml:space="preserve"> 49.</w:t>
      </w:r>
    </w:p>
    <w:p w:rsidR="00810AA9" w:rsidRDefault="00810AA9" w:rsidP="0022184E">
      <w:pPr>
        <w:pStyle w:val="libNormal"/>
      </w:pPr>
      <w:r>
        <w:rPr>
          <w:rtl/>
        </w:rPr>
        <w:br w:type="page"/>
      </w:r>
    </w:p>
    <w:p w:rsidR="00810AA9" w:rsidRPr="00AB4C90" w:rsidRDefault="00810AA9" w:rsidP="00451BDA">
      <w:pPr>
        <w:pStyle w:val="libNormal"/>
        <w:rPr>
          <w:rtl/>
        </w:rPr>
      </w:pPr>
      <w:r w:rsidRPr="00451BDA">
        <w:rPr>
          <w:rtl/>
        </w:rPr>
        <w:t>وقال (عليه السّلام)</w:t>
      </w:r>
      <w:r w:rsidR="00D80272" w:rsidRPr="00451BDA">
        <w:rPr>
          <w:rtl/>
        </w:rPr>
        <w:t>:</w:t>
      </w:r>
      <w:r w:rsidRPr="00451BDA">
        <w:rPr>
          <w:rtl/>
        </w:rPr>
        <w:t xml:space="preserve"> </w:t>
      </w:r>
      <w:r w:rsidRPr="006D3B25">
        <w:rPr>
          <w:rtl/>
        </w:rPr>
        <w:t xml:space="preserve">(صحّة الجسد من قلّة الحسد) </w:t>
      </w:r>
      <w:r w:rsidRPr="0022184E">
        <w:rPr>
          <w:rStyle w:val="libFootnotenumChar"/>
          <w:rtl/>
        </w:rPr>
        <w:t>(1)</w:t>
      </w:r>
      <w:r w:rsidR="00D80272" w:rsidRPr="007C4A16">
        <w:rPr>
          <w:rtl/>
        </w:rPr>
        <w:t>.</w:t>
      </w:r>
      <w:r w:rsidRPr="00451BDA">
        <w:rPr>
          <w:rtl/>
        </w:rPr>
        <w:t xml:space="preserve"> والحسد غلّ في عنق صاحبه وقد نفاه (عليه السّلام) عن الملائكة عند وصفهم</w:t>
      </w:r>
      <w:r w:rsidR="00D80272" w:rsidRPr="00451BDA">
        <w:rPr>
          <w:rtl/>
        </w:rPr>
        <w:t>:</w:t>
      </w:r>
      <w:r w:rsidRPr="00451BDA">
        <w:rPr>
          <w:rtl/>
        </w:rPr>
        <w:t xml:space="preserve"> </w:t>
      </w:r>
      <w:r w:rsidRPr="006D3B25">
        <w:rPr>
          <w:rtl/>
        </w:rPr>
        <w:t>(ولا تَوَلاهُمْ غِلُّ التَّحَاسُدِ)</w:t>
      </w:r>
      <w:r w:rsidRPr="007C4A16">
        <w:rPr>
          <w:rtl/>
        </w:rPr>
        <w:t xml:space="preserve"> </w:t>
      </w:r>
      <w:r w:rsidRPr="0022184E">
        <w:rPr>
          <w:rStyle w:val="libFootnotenumChar"/>
          <w:rtl/>
        </w:rPr>
        <w:t>(2)</w:t>
      </w:r>
      <w:r w:rsidRPr="007C4A16">
        <w:rPr>
          <w:rtl/>
        </w:rPr>
        <w:t xml:space="preserve"> </w:t>
      </w:r>
      <w:r w:rsidRPr="00451BDA">
        <w:rPr>
          <w:rtl/>
        </w:rPr>
        <w:t>وأيّ فرق بين من على عنقه غلّ ظاهريّ ومن شغل قلبه وملك عقله الحسد</w:t>
      </w:r>
      <w:r w:rsidR="00D80272" w:rsidRPr="00451BDA">
        <w:rPr>
          <w:rtl/>
        </w:rPr>
        <w:t>؟</w:t>
      </w:r>
      <w:r w:rsidRPr="00451BDA">
        <w:rPr>
          <w:rtl/>
        </w:rPr>
        <w:t>! والجامع بينهما سلب الاستطاعة والراحة.</w:t>
      </w:r>
    </w:p>
    <w:p w:rsidR="00810AA9" w:rsidRPr="00AB4C90" w:rsidRDefault="00810AA9" w:rsidP="00451BDA">
      <w:pPr>
        <w:pStyle w:val="libNormal"/>
        <w:rPr>
          <w:rtl/>
        </w:rPr>
      </w:pPr>
      <w:r w:rsidRPr="00451BDA">
        <w:rPr>
          <w:rtl/>
        </w:rPr>
        <w:t>وكرّر هذا التمثيل المذكور في كلامه (عليه السّلام) في أكل الحسد الإيمان بأكل النّار الحطب في الأحاديث ومنها النبويّ</w:t>
      </w:r>
      <w:r w:rsidRPr="007C4A16">
        <w:rPr>
          <w:rtl/>
        </w:rPr>
        <w:t xml:space="preserve"> </w:t>
      </w:r>
      <w:r w:rsidRPr="0022184E">
        <w:rPr>
          <w:rStyle w:val="libFootnotenumChar"/>
          <w:rtl/>
        </w:rPr>
        <w:t>(3)</w:t>
      </w:r>
      <w:r w:rsidR="00D80272" w:rsidRPr="007C4A16">
        <w:rPr>
          <w:rtl/>
        </w:rPr>
        <w:t>.</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AB4C90">
        <w:rPr>
          <w:rtl/>
        </w:rPr>
        <w:t>(1) المصدر 97.</w:t>
      </w:r>
    </w:p>
    <w:p w:rsidR="00810AA9" w:rsidRPr="0022184E" w:rsidRDefault="00810AA9" w:rsidP="0022184E">
      <w:pPr>
        <w:pStyle w:val="libFootnote0"/>
        <w:rPr>
          <w:rtl/>
        </w:rPr>
      </w:pPr>
      <w:r w:rsidRPr="00AB4C90">
        <w:rPr>
          <w:rtl/>
        </w:rPr>
        <w:t>(2) المصدر 6</w:t>
      </w:r>
      <w:r w:rsidR="00D80272">
        <w:rPr>
          <w:rtl/>
        </w:rPr>
        <w:t>:</w:t>
      </w:r>
      <w:r w:rsidRPr="00AB4C90">
        <w:rPr>
          <w:rtl/>
        </w:rPr>
        <w:t xml:space="preserve"> 425.</w:t>
      </w:r>
    </w:p>
    <w:p w:rsidR="00810AA9" w:rsidRPr="0022184E" w:rsidRDefault="00810AA9" w:rsidP="0022184E">
      <w:pPr>
        <w:pStyle w:val="libFootnote0"/>
        <w:rPr>
          <w:rtl/>
        </w:rPr>
      </w:pPr>
      <w:r w:rsidRPr="00AB4C90">
        <w:rPr>
          <w:rtl/>
        </w:rPr>
        <w:t>(3) في (الأمثال النبويّة حرف الحاء).</w:t>
      </w:r>
    </w:p>
    <w:p w:rsidR="00810AA9" w:rsidRDefault="00810AA9" w:rsidP="0022184E">
      <w:pPr>
        <w:pStyle w:val="libNormal"/>
      </w:pPr>
      <w:r>
        <w:rPr>
          <w:rtl/>
        </w:rPr>
        <w:br w:type="page"/>
      </w:r>
    </w:p>
    <w:p w:rsidR="00810AA9" w:rsidRPr="006D3B25" w:rsidRDefault="00810AA9" w:rsidP="006D3B25">
      <w:pPr>
        <w:pStyle w:val="libBold1"/>
        <w:rPr>
          <w:rtl/>
        </w:rPr>
      </w:pPr>
      <w:r w:rsidRPr="00AB4C90">
        <w:rPr>
          <w:rtl/>
        </w:rPr>
        <w:t>الحاء مَعَ الكاف</w:t>
      </w:r>
    </w:p>
    <w:p w:rsidR="00810AA9" w:rsidRPr="006D3B25" w:rsidRDefault="00810AA9" w:rsidP="006D3B25">
      <w:pPr>
        <w:pStyle w:val="libBold1"/>
        <w:rPr>
          <w:rtl/>
        </w:rPr>
      </w:pPr>
      <w:bookmarkStart w:id="31" w:name="12ـ_الحكمةُ_ضالةُ_المؤُمنِ"/>
      <w:r w:rsidRPr="006D3B25">
        <w:rPr>
          <w:rtl/>
        </w:rPr>
        <w:t>12</w:t>
      </w:r>
      <w:r w:rsidR="00D80272" w:rsidRPr="006D3B25">
        <w:rPr>
          <w:rtl/>
        </w:rPr>
        <w:t xml:space="preserve">- </w:t>
      </w:r>
      <w:r w:rsidRPr="006D3B25">
        <w:rPr>
          <w:rtl/>
        </w:rPr>
        <w:t>الحكمةُ ضالةُ المؤُمنِ</w:t>
      </w:r>
      <w:bookmarkEnd w:id="31"/>
      <w:r w:rsidRPr="007C4A16">
        <w:rPr>
          <w:rStyle w:val="libNormalChar"/>
          <w:rtl/>
        </w:rPr>
        <w:t xml:space="preserve"> </w:t>
      </w:r>
      <w:r w:rsidRPr="0022184E">
        <w:rPr>
          <w:rStyle w:val="libFootnotenumChar"/>
          <w:rtl/>
        </w:rPr>
        <w:t>(1)</w:t>
      </w:r>
      <w:r w:rsidR="00D80272" w:rsidRPr="007C4A16">
        <w:rPr>
          <w:rStyle w:val="libNormalChar"/>
          <w:rtl/>
        </w:rPr>
        <w:t>.</w:t>
      </w:r>
    </w:p>
    <w:p w:rsidR="00810AA9" w:rsidRPr="00AB4C90" w:rsidRDefault="00810AA9" w:rsidP="00451BDA">
      <w:pPr>
        <w:pStyle w:val="libNormal"/>
        <w:rPr>
          <w:rtl/>
        </w:rPr>
      </w:pPr>
      <w:r w:rsidRPr="00AB4C90">
        <w:rPr>
          <w:rtl/>
        </w:rPr>
        <w:t>قال (عليه السّلام):</w:t>
      </w:r>
    </w:p>
    <w:p w:rsidR="00810AA9" w:rsidRPr="00AB4C90" w:rsidRDefault="00810AA9" w:rsidP="00451BDA">
      <w:pPr>
        <w:pStyle w:val="libNormal"/>
        <w:rPr>
          <w:rtl/>
        </w:rPr>
      </w:pPr>
      <w:r w:rsidRPr="006D3B25">
        <w:rPr>
          <w:rtl/>
        </w:rPr>
        <w:t>(خُذِ الْحِكْمَةَ أَنَّى كَانَتْ</w:t>
      </w:r>
      <w:r w:rsidR="00D80272" w:rsidRPr="006D3B25">
        <w:rPr>
          <w:rtl/>
        </w:rPr>
        <w:t>،</w:t>
      </w:r>
      <w:r w:rsidRPr="006D3B25">
        <w:rPr>
          <w:rtl/>
        </w:rPr>
        <w:t xml:space="preserve"> فَإِنَّ الْحِكْمَةَ تَكُونُ فِي صَدْرِ الْمُنَافِقِ فَتَلَجْلَجُ فِي صَدْرِهِ حَتَّى تَخْرُجَ فَتَسْكُنَ إِلَى صَاحِبِهَا فِي صَدْرِ الْمُؤْمِنِ)</w:t>
      </w:r>
      <w:r w:rsidR="00D80272" w:rsidRPr="006D3B25">
        <w:rPr>
          <w:rtl/>
        </w:rPr>
        <w:t>.</w:t>
      </w:r>
      <w:r w:rsidRPr="00451BDA">
        <w:rPr>
          <w:rtl/>
        </w:rPr>
        <w:t xml:space="preserve"> قال الرضي (رحمه الله)</w:t>
      </w:r>
      <w:r w:rsidR="00D80272" w:rsidRPr="00451BDA">
        <w:rPr>
          <w:rtl/>
        </w:rPr>
        <w:t>:</w:t>
      </w:r>
      <w:r w:rsidRPr="00451BDA">
        <w:rPr>
          <w:rtl/>
        </w:rPr>
        <w:t xml:space="preserve"> وقد قال عليّ (عليه السّلام) في مثل ذلك</w:t>
      </w:r>
      <w:r w:rsidR="00D80272" w:rsidRPr="00451BDA">
        <w:rPr>
          <w:rtl/>
        </w:rPr>
        <w:t>:</w:t>
      </w:r>
      <w:r w:rsidRPr="00451BDA">
        <w:rPr>
          <w:rtl/>
        </w:rPr>
        <w:t xml:space="preserve"> </w:t>
      </w:r>
      <w:r w:rsidRPr="006D3B25">
        <w:rPr>
          <w:rtl/>
        </w:rPr>
        <w:t>(الْحِكْمَةُ ضَالَّةُ الْمُؤْمِنِ فَخُذِ الْحِكْمَةَ ولَومِنْ أَهْلِ النِّفَاقِ)</w:t>
      </w:r>
      <w:r w:rsidR="00D80272" w:rsidRPr="006D3B25">
        <w:rPr>
          <w:rtl/>
        </w:rPr>
        <w:t>.</w:t>
      </w:r>
    </w:p>
    <w:p w:rsidR="00810AA9" w:rsidRPr="00AB4C90" w:rsidRDefault="00810AA9" w:rsidP="00451BDA">
      <w:pPr>
        <w:pStyle w:val="libNormal"/>
        <w:rPr>
          <w:rtl/>
        </w:rPr>
      </w:pPr>
      <w:r w:rsidRPr="00451BDA">
        <w:rPr>
          <w:rtl/>
        </w:rPr>
        <w:t>قال الميداني: (يعني أنّ المؤمن يحرص على جمع الحكم من أين يجدها يأخذها)</w:t>
      </w:r>
      <w:r w:rsidRPr="007C4A16">
        <w:rPr>
          <w:rtl/>
        </w:rPr>
        <w:t xml:space="preserve"> </w:t>
      </w:r>
      <w:r w:rsidRPr="0022184E">
        <w:rPr>
          <w:rStyle w:val="libFootnotenumChar"/>
          <w:rtl/>
        </w:rPr>
        <w:t>(2)</w:t>
      </w:r>
      <w:r w:rsidR="00D80272" w:rsidRPr="007C4A16">
        <w:rPr>
          <w:rtl/>
        </w:rPr>
        <w:t>.</w:t>
      </w:r>
    </w:p>
    <w:p w:rsidR="00810AA9" w:rsidRPr="00AB4C90" w:rsidRDefault="00810AA9" w:rsidP="00451BDA">
      <w:pPr>
        <w:pStyle w:val="libNormal"/>
        <w:rPr>
          <w:rtl/>
        </w:rPr>
      </w:pPr>
      <w:r w:rsidRPr="00451BDA">
        <w:rPr>
          <w:rtl/>
        </w:rPr>
        <w:t>يمكن أن لا يعلم أنّه لأمير المؤمنين (عليه السّلام)</w:t>
      </w:r>
      <w:r w:rsidR="00D80272" w:rsidRPr="00451BDA">
        <w:rPr>
          <w:rtl/>
        </w:rPr>
        <w:t>،</w:t>
      </w:r>
      <w:r w:rsidRPr="00451BDA">
        <w:rPr>
          <w:rtl/>
        </w:rPr>
        <w:t xml:space="preserve"> أو كونه مثلاً نبويّاً</w:t>
      </w:r>
      <w:r w:rsidR="00D80272" w:rsidRPr="00451BDA">
        <w:rPr>
          <w:rtl/>
        </w:rPr>
        <w:t>،</w:t>
      </w:r>
      <w:r w:rsidRPr="00451BDA">
        <w:rPr>
          <w:rtl/>
        </w:rPr>
        <w:t xml:space="preserve"> ولكن بعيد من مثله</w:t>
      </w:r>
      <w:r w:rsidR="00D80272" w:rsidRPr="00451BDA">
        <w:rPr>
          <w:rtl/>
        </w:rPr>
        <w:t>،</w:t>
      </w:r>
      <w:r w:rsidRPr="00451BDA">
        <w:rPr>
          <w:rtl/>
        </w:rPr>
        <w:t xml:space="preserve"> ونحن عددناه من الأمثال النبويّة والعلويّة ولا تنافي ذلك</w:t>
      </w:r>
      <w:r w:rsidR="00D80272" w:rsidRPr="00451BDA">
        <w:rPr>
          <w:rtl/>
        </w:rPr>
        <w:t>.</w:t>
      </w:r>
      <w:r w:rsidRPr="00451BDA">
        <w:rPr>
          <w:rtl/>
        </w:rPr>
        <w:t xml:space="preserve"> قيل</w:t>
      </w:r>
      <w:r w:rsidR="00D80272" w:rsidRPr="00451BDA">
        <w:rPr>
          <w:rtl/>
        </w:rPr>
        <w:t>:</w:t>
      </w:r>
      <w:r w:rsidRPr="00451BDA">
        <w:rPr>
          <w:rtl/>
        </w:rPr>
        <w:t xml:space="preserve"> (خطب الحجّاج فقال</w:t>
      </w:r>
      <w:r w:rsidR="00D80272" w:rsidRPr="00451BDA">
        <w:rPr>
          <w:rtl/>
        </w:rPr>
        <w:t>:</w:t>
      </w:r>
      <w:r w:rsidRPr="00451BDA">
        <w:rPr>
          <w:rtl/>
        </w:rPr>
        <w:t xml:space="preserve"> إنّ الله أمرنا بطلب الآخرة وكفانا مئونة الدنيا</w:t>
      </w:r>
      <w:r w:rsidR="00D80272" w:rsidRPr="00451BDA">
        <w:rPr>
          <w:rtl/>
        </w:rPr>
        <w:t>،</w:t>
      </w:r>
      <w:r w:rsidRPr="00451BDA">
        <w:rPr>
          <w:rtl/>
        </w:rPr>
        <w:t xml:space="preserve"> فليتنا كفينا مئونة الآخرة وأمرنا بطلب الدنيا</w:t>
      </w:r>
      <w:r w:rsidR="00D80272" w:rsidRPr="00451BDA">
        <w:rPr>
          <w:rtl/>
        </w:rPr>
        <w:t>.</w:t>
      </w:r>
      <w:r w:rsidRPr="00451BDA">
        <w:rPr>
          <w:rtl/>
        </w:rPr>
        <w:t xml:space="preserve"> فسمعها الحسن [ البصري ] فقال</w:t>
      </w:r>
      <w:r w:rsidR="00D80272" w:rsidRPr="00451BDA">
        <w:rPr>
          <w:rtl/>
        </w:rPr>
        <w:t>:</w:t>
      </w:r>
      <w:r w:rsidRPr="00451BDA">
        <w:rPr>
          <w:rtl/>
        </w:rPr>
        <w:t xml:space="preserve"> هذه ضالّة المؤمن خرجت من قلب المنافق)</w:t>
      </w:r>
      <w:r w:rsidRPr="007C4A16">
        <w:rPr>
          <w:rtl/>
        </w:rPr>
        <w:t xml:space="preserve"> </w:t>
      </w:r>
      <w:r w:rsidRPr="0022184E">
        <w:rPr>
          <w:rStyle w:val="libFootnotenumChar"/>
          <w:rtl/>
        </w:rPr>
        <w:t>(3)</w:t>
      </w:r>
      <w:r w:rsidR="00D80272" w:rsidRPr="007C4A16">
        <w:rPr>
          <w:rtl/>
        </w:rPr>
        <w:t>.</w:t>
      </w:r>
    </w:p>
    <w:p w:rsidR="00810AA9" w:rsidRPr="006D3B25" w:rsidRDefault="00810AA9" w:rsidP="006D3B25">
      <w:pPr>
        <w:pStyle w:val="libBold1"/>
        <w:rPr>
          <w:rtl/>
        </w:rPr>
      </w:pPr>
      <w:r w:rsidRPr="00AB4C90">
        <w:rPr>
          <w:rtl/>
        </w:rPr>
        <w:t>[ تعريف الحكمة</w:t>
      </w:r>
      <w:r w:rsidR="00D80272">
        <w:rPr>
          <w:rtl/>
        </w:rPr>
        <w:t>:</w:t>
      </w:r>
      <w:r w:rsidRPr="00AB4C90">
        <w:rPr>
          <w:rtl/>
        </w:rPr>
        <w:t xml:space="preserve"> ]</w:t>
      </w:r>
    </w:p>
    <w:p w:rsidR="00810AA9" w:rsidRPr="00AB4C90" w:rsidRDefault="00810AA9" w:rsidP="00451BDA">
      <w:pPr>
        <w:pStyle w:val="libNormal"/>
        <w:rPr>
          <w:rtl/>
        </w:rPr>
      </w:pPr>
      <w:r w:rsidRPr="00451BDA">
        <w:rPr>
          <w:rtl/>
        </w:rPr>
        <w:t>عرفت الحكمة بتعاريف</w:t>
      </w:r>
      <w:r w:rsidR="00D80272" w:rsidRPr="00451BDA">
        <w:rPr>
          <w:rtl/>
        </w:rPr>
        <w:t>،</w:t>
      </w:r>
      <w:r w:rsidRPr="006D3B25">
        <w:rPr>
          <w:rStyle w:val="libBold2Char"/>
          <w:rtl/>
        </w:rPr>
        <w:t xml:space="preserve"> </w:t>
      </w:r>
      <w:r w:rsidRPr="00451BDA">
        <w:rPr>
          <w:rtl/>
        </w:rPr>
        <w:t>فقيل</w:t>
      </w:r>
      <w:r w:rsidR="00D80272" w:rsidRPr="00451BDA">
        <w:rPr>
          <w:rtl/>
        </w:rPr>
        <w:t>:</w:t>
      </w:r>
      <w:r w:rsidRPr="00451BDA">
        <w:rPr>
          <w:rtl/>
        </w:rPr>
        <w:t xml:space="preserve"> هي فهم المعاني</w:t>
      </w:r>
      <w:r w:rsidR="00D80272" w:rsidRPr="00451BDA">
        <w:rPr>
          <w:rtl/>
        </w:rPr>
        <w:t>،</w:t>
      </w:r>
      <w:r w:rsidRPr="00451BDA">
        <w:rPr>
          <w:rtl/>
        </w:rPr>
        <w:t xml:space="preserve"> وطاعة الله ومعرفة الإمام</w:t>
      </w:r>
      <w:r w:rsidR="00D80272" w:rsidRPr="00451BDA">
        <w:rPr>
          <w:rtl/>
        </w:rPr>
        <w:t>،</w:t>
      </w:r>
      <w:r w:rsidRPr="00451BDA">
        <w:rPr>
          <w:rtl/>
        </w:rPr>
        <w:t xml:space="preserve"> وإتقان الأمور</w:t>
      </w:r>
      <w:r w:rsidR="00D80272" w:rsidRPr="00451BDA">
        <w:rPr>
          <w:rtl/>
        </w:rPr>
        <w:t>.</w:t>
      </w:r>
      <w:r w:rsidRPr="00451BDA">
        <w:rPr>
          <w:rtl/>
        </w:rPr>
        <w:t xml:space="preserve"> وأجمع تعريف</w:t>
      </w:r>
      <w:r w:rsidR="00D80272" w:rsidRPr="00451BDA">
        <w:rPr>
          <w:rtl/>
        </w:rPr>
        <w:t>:</w:t>
      </w:r>
      <w:r w:rsidRPr="00451BDA">
        <w:rPr>
          <w:rtl/>
        </w:rPr>
        <w:t xml:space="preserve"> هي العلم بشرائع السماء والعمل بها</w:t>
      </w:r>
      <w:r w:rsidR="00D80272" w:rsidRPr="00451BDA">
        <w:rPr>
          <w:rtl/>
        </w:rPr>
        <w:t>.</w:t>
      </w:r>
      <w:r w:rsidRPr="00451BDA">
        <w:rPr>
          <w:rtl/>
        </w:rPr>
        <w:t xml:space="preserve"> وقيل</w:t>
      </w:r>
      <w:r w:rsidR="00D80272" w:rsidRPr="00451BDA">
        <w:rPr>
          <w:rtl/>
        </w:rPr>
        <w:t>:</w:t>
      </w:r>
      <w:r w:rsidRPr="00451BDA">
        <w:rPr>
          <w:rtl/>
        </w:rPr>
        <w:t xml:space="preserve"> العلم بمصالح الدارين ومفاسدهما</w:t>
      </w:r>
      <w:r w:rsidR="00D80272" w:rsidRPr="00451BDA">
        <w:rPr>
          <w:rtl/>
        </w:rPr>
        <w:t>.</w:t>
      </w:r>
      <w:r w:rsidRPr="00451BDA">
        <w:rPr>
          <w:rtl/>
        </w:rPr>
        <w:t xml:space="preserve"> وقيل</w:t>
      </w:r>
      <w:r w:rsidR="00D80272" w:rsidRPr="00451BDA">
        <w:rPr>
          <w:rtl/>
        </w:rPr>
        <w:t>:</w:t>
      </w:r>
      <w:r w:rsidRPr="00451BDA">
        <w:rPr>
          <w:rtl/>
        </w:rPr>
        <w:t xml:space="preserve"> النبوّة</w:t>
      </w:r>
      <w:r w:rsidR="00D80272" w:rsidRPr="00451BDA">
        <w:rPr>
          <w:rtl/>
        </w:rPr>
        <w:t>.</w:t>
      </w:r>
      <w:r w:rsidRPr="00451BDA">
        <w:rPr>
          <w:rtl/>
        </w:rPr>
        <w:t xml:space="preserve"> وقيل غير ذلك</w:t>
      </w:r>
      <w:r w:rsidR="00D80272" w:rsidRPr="00451BDA">
        <w:rPr>
          <w:rtl/>
        </w:rPr>
        <w:t>.</w:t>
      </w:r>
      <w:r w:rsidRPr="00451BDA">
        <w:rPr>
          <w:rtl/>
        </w:rPr>
        <w:t>. ذكرنا نبذة من</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AB4C90">
        <w:rPr>
          <w:rtl/>
        </w:rPr>
        <w:t>(1) النهج 18</w:t>
      </w:r>
      <w:r w:rsidR="00D80272">
        <w:rPr>
          <w:rtl/>
        </w:rPr>
        <w:t>:</w:t>
      </w:r>
      <w:r w:rsidRPr="00AB4C90">
        <w:rPr>
          <w:rtl/>
        </w:rPr>
        <w:t xml:space="preserve"> 229</w:t>
      </w:r>
      <w:r w:rsidR="00D80272">
        <w:rPr>
          <w:rtl/>
        </w:rPr>
        <w:t>،</w:t>
      </w:r>
      <w:r w:rsidRPr="00AB4C90">
        <w:rPr>
          <w:rtl/>
        </w:rPr>
        <w:t xml:space="preserve"> 77/ح.</w:t>
      </w:r>
    </w:p>
    <w:p w:rsidR="00810AA9" w:rsidRPr="0022184E" w:rsidRDefault="00810AA9" w:rsidP="0022184E">
      <w:pPr>
        <w:pStyle w:val="libFootnote0"/>
        <w:rPr>
          <w:rtl/>
        </w:rPr>
      </w:pPr>
      <w:r w:rsidRPr="00AB4C90">
        <w:rPr>
          <w:rtl/>
        </w:rPr>
        <w:t>(2) المجمع 1</w:t>
      </w:r>
      <w:r w:rsidR="00D80272">
        <w:rPr>
          <w:rtl/>
        </w:rPr>
        <w:t>:</w:t>
      </w:r>
      <w:r w:rsidRPr="00AB4C90">
        <w:rPr>
          <w:rtl/>
        </w:rPr>
        <w:t xml:space="preserve"> 214 حرف الحاء.</w:t>
      </w:r>
    </w:p>
    <w:p w:rsidR="00810AA9" w:rsidRPr="0022184E" w:rsidRDefault="00810AA9" w:rsidP="0022184E">
      <w:pPr>
        <w:pStyle w:val="libFootnote0"/>
        <w:rPr>
          <w:rtl/>
        </w:rPr>
      </w:pPr>
      <w:r w:rsidRPr="00AB4C90">
        <w:rPr>
          <w:rtl/>
        </w:rPr>
        <w:t>(3) شرح النهج 18</w:t>
      </w:r>
      <w:r w:rsidR="00D80272">
        <w:rPr>
          <w:rtl/>
        </w:rPr>
        <w:t>:</w:t>
      </w:r>
      <w:r w:rsidRPr="00AB4C90">
        <w:rPr>
          <w:rtl/>
        </w:rPr>
        <w:t xml:space="preserve"> 229.</w:t>
      </w:r>
    </w:p>
    <w:p w:rsidR="00810AA9" w:rsidRDefault="00810AA9" w:rsidP="0022184E">
      <w:pPr>
        <w:pStyle w:val="libNormal"/>
      </w:pPr>
      <w:r>
        <w:rPr>
          <w:rtl/>
        </w:rPr>
        <w:br w:type="page"/>
      </w:r>
    </w:p>
    <w:p w:rsidR="00810AA9" w:rsidRPr="00AB4C90" w:rsidRDefault="00810AA9" w:rsidP="00451BDA">
      <w:pPr>
        <w:pStyle w:val="libNormal"/>
        <w:rPr>
          <w:rtl/>
        </w:rPr>
      </w:pPr>
      <w:r w:rsidRPr="00451BDA">
        <w:rPr>
          <w:rtl/>
        </w:rPr>
        <w:t>الأقوال في حرف الحاء من الأمثال النبويّة جاء في الحديث</w:t>
      </w:r>
      <w:r w:rsidR="00D80272" w:rsidRPr="00451BDA">
        <w:rPr>
          <w:rtl/>
        </w:rPr>
        <w:t>:</w:t>
      </w:r>
      <w:r w:rsidRPr="00451BDA">
        <w:rPr>
          <w:rtl/>
        </w:rPr>
        <w:t xml:space="preserve"> </w:t>
      </w:r>
      <w:r w:rsidRPr="006D3B25">
        <w:rPr>
          <w:rtl/>
        </w:rPr>
        <w:t xml:space="preserve">(من أخلص لله أربعين صباحاً جرت ينابيع الحكمة من قلبه على لسانه) </w:t>
      </w:r>
      <w:r w:rsidRPr="0022184E">
        <w:rPr>
          <w:rStyle w:val="libFootnotenumChar"/>
          <w:rtl/>
        </w:rPr>
        <w:t>(1)</w:t>
      </w:r>
      <w:r w:rsidR="00D80272" w:rsidRPr="007C4A16">
        <w:rPr>
          <w:rtl/>
        </w:rPr>
        <w:t>.</w:t>
      </w:r>
    </w:p>
    <w:p w:rsidR="00810AA9" w:rsidRPr="006D3B25" w:rsidRDefault="00810AA9" w:rsidP="006D3B25">
      <w:pPr>
        <w:pStyle w:val="libBold1"/>
        <w:rPr>
          <w:rtl/>
        </w:rPr>
      </w:pPr>
      <w:r w:rsidRPr="00AB4C90">
        <w:rPr>
          <w:rtl/>
        </w:rPr>
        <w:t>[ عوامل حصول الحكمة</w:t>
      </w:r>
      <w:r w:rsidR="00D80272">
        <w:rPr>
          <w:rtl/>
        </w:rPr>
        <w:t>:</w:t>
      </w:r>
      <w:r w:rsidRPr="00AB4C90">
        <w:rPr>
          <w:rtl/>
        </w:rPr>
        <w:t xml:space="preserve"> ]</w:t>
      </w:r>
    </w:p>
    <w:p w:rsidR="00810AA9" w:rsidRPr="00AB4C90" w:rsidRDefault="00810AA9" w:rsidP="00451BDA">
      <w:pPr>
        <w:pStyle w:val="libNormal"/>
        <w:rPr>
          <w:rtl/>
        </w:rPr>
      </w:pPr>
      <w:r w:rsidRPr="00AB4C90">
        <w:rPr>
          <w:rtl/>
        </w:rPr>
        <w:t>من عوامل حصول الحكمة قلّة الكلام</w:t>
      </w:r>
      <w:r w:rsidR="00D80272">
        <w:rPr>
          <w:rtl/>
        </w:rPr>
        <w:t>،</w:t>
      </w:r>
      <w:r w:rsidRPr="00AB4C90">
        <w:rPr>
          <w:rtl/>
        </w:rPr>
        <w:t xml:space="preserve"> ونوم القيلولة</w:t>
      </w:r>
      <w:r w:rsidR="00D80272">
        <w:rPr>
          <w:rtl/>
        </w:rPr>
        <w:t>،</w:t>
      </w:r>
      <w:r w:rsidRPr="00AB4C90">
        <w:rPr>
          <w:rtl/>
        </w:rPr>
        <w:t xml:space="preserve"> وقلّة الأكل</w:t>
      </w:r>
      <w:r w:rsidR="00D80272">
        <w:rPr>
          <w:rtl/>
        </w:rPr>
        <w:t>،</w:t>
      </w:r>
      <w:r w:rsidRPr="00AB4C90">
        <w:rPr>
          <w:rtl/>
        </w:rPr>
        <w:t xml:space="preserve"> ومجالسة الأتقياء</w:t>
      </w:r>
      <w:r w:rsidR="00D80272">
        <w:rPr>
          <w:rtl/>
        </w:rPr>
        <w:t>،</w:t>
      </w:r>
      <w:r w:rsidRPr="00AB4C90">
        <w:rPr>
          <w:rtl/>
        </w:rPr>
        <w:t xml:space="preserve"> وصلاة الليل</w:t>
      </w:r>
      <w:r w:rsidR="00D80272">
        <w:rPr>
          <w:rtl/>
        </w:rPr>
        <w:t>،</w:t>
      </w:r>
      <w:r w:rsidRPr="00AB4C90">
        <w:rPr>
          <w:rtl/>
        </w:rPr>
        <w:t xml:space="preserve"> وقراءة القرآن الكريم</w:t>
      </w:r>
      <w:r w:rsidR="00D80272">
        <w:rPr>
          <w:rtl/>
        </w:rPr>
        <w:t>،</w:t>
      </w:r>
      <w:r w:rsidRPr="00AB4C90">
        <w:rPr>
          <w:rtl/>
        </w:rPr>
        <w:t xml:space="preserve"> وإخلاص العمل لله (عَزَّ وجَلَّ)</w:t>
      </w:r>
      <w:r w:rsidR="00D80272">
        <w:rPr>
          <w:rtl/>
        </w:rPr>
        <w:t>،</w:t>
      </w:r>
      <w:r w:rsidRPr="00AB4C90">
        <w:rPr>
          <w:rtl/>
        </w:rPr>
        <w:t xml:space="preserve"> ومعرفة الله والنبيّ والأئمّة (صلّى الله عليهم أجمعين)</w:t>
      </w:r>
      <w:r w:rsidR="00D80272">
        <w:rPr>
          <w:rtl/>
        </w:rPr>
        <w:t>،</w:t>
      </w:r>
      <w:r w:rsidRPr="00AB4C90">
        <w:rPr>
          <w:rtl/>
        </w:rPr>
        <w:t xml:space="preserve"> والطاعة له تعالى</w:t>
      </w:r>
      <w:r w:rsidR="00D80272">
        <w:rPr>
          <w:rtl/>
        </w:rPr>
        <w:t>.</w:t>
      </w:r>
      <w:r w:rsidRPr="00AB4C90">
        <w:rPr>
          <w:rtl/>
        </w:rPr>
        <w:t xml:space="preserve"> وليست الحكمة المرضيّة هي المصطلحة عند قوم</w:t>
      </w:r>
      <w:r w:rsidR="00D80272">
        <w:rPr>
          <w:rtl/>
        </w:rPr>
        <w:t>.</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AB4C90">
        <w:rPr>
          <w:rtl/>
        </w:rPr>
        <w:t>(1) السفينة 1</w:t>
      </w:r>
      <w:r w:rsidR="00D80272">
        <w:rPr>
          <w:rtl/>
        </w:rPr>
        <w:t>:</w:t>
      </w:r>
      <w:r w:rsidRPr="00AB4C90">
        <w:rPr>
          <w:rtl/>
        </w:rPr>
        <w:t xml:space="preserve"> 408 في خلص.</w:t>
      </w:r>
    </w:p>
    <w:p w:rsidR="00810AA9" w:rsidRDefault="00810AA9" w:rsidP="0022184E">
      <w:pPr>
        <w:pStyle w:val="libNormal"/>
      </w:pPr>
      <w:r>
        <w:rPr>
          <w:rtl/>
        </w:rPr>
        <w:br w:type="page"/>
      </w:r>
    </w:p>
    <w:p w:rsidR="00810AA9" w:rsidRPr="006D3B25" w:rsidRDefault="00810AA9" w:rsidP="006D3B25">
      <w:pPr>
        <w:pStyle w:val="libBold1"/>
        <w:rPr>
          <w:rtl/>
        </w:rPr>
      </w:pPr>
      <w:r w:rsidRPr="00AB4C90">
        <w:rPr>
          <w:rtl/>
        </w:rPr>
        <w:t>الحاء مع النّون</w:t>
      </w:r>
    </w:p>
    <w:p w:rsidR="00810AA9" w:rsidRPr="006D3B25" w:rsidRDefault="00810AA9" w:rsidP="006D3B25">
      <w:pPr>
        <w:pStyle w:val="libBold1"/>
        <w:rPr>
          <w:rtl/>
        </w:rPr>
      </w:pPr>
      <w:bookmarkStart w:id="32" w:name="13ـ_حَنَّ_قِدْحٌ_لَيْس_مِنْها"/>
      <w:r w:rsidRPr="006D3B25">
        <w:rPr>
          <w:rtl/>
        </w:rPr>
        <w:t>13</w:t>
      </w:r>
      <w:r w:rsidR="00D80272" w:rsidRPr="006D3B25">
        <w:rPr>
          <w:rtl/>
        </w:rPr>
        <w:t xml:space="preserve">- </w:t>
      </w:r>
      <w:r w:rsidRPr="006D3B25">
        <w:rPr>
          <w:rtl/>
        </w:rPr>
        <w:t>حَنَّ قِدْحٌ لَيْس مِنْها</w:t>
      </w:r>
      <w:bookmarkEnd w:id="32"/>
      <w:r w:rsidRPr="007C4A16">
        <w:rPr>
          <w:rStyle w:val="libNormalChar"/>
          <w:rtl/>
        </w:rPr>
        <w:t xml:space="preserve"> </w:t>
      </w:r>
      <w:r w:rsidRPr="0022184E">
        <w:rPr>
          <w:rStyle w:val="libFootnotenumChar"/>
          <w:rtl/>
        </w:rPr>
        <w:t>(1)</w:t>
      </w:r>
      <w:r w:rsidR="00D80272" w:rsidRPr="007C4A16">
        <w:rPr>
          <w:rStyle w:val="libNormalChar"/>
          <w:rtl/>
        </w:rPr>
        <w:t>.</w:t>
      </w:r>
    </w:p>
    <w:p w:rsidR="00810AA9" w:rsidRPr="00AB4C90" w:rsidRDefault="00810AA9" w:rsidP="00451BDA">
      <w:pPr>
        <w:pStyle w:val="libNormal"/>
        <w:rPr>
          <w:rtl/>
        </w:rPr>
      </w:pPr>
      <w:r w:rsidRPr="00451BDA">
        <w:rPr>
          <w:rtl/>
        </w:rPr>
        <w:t xml:space="preserve">من أمثال سائرة تمثّل به أمير المؤمنين (عليه السّلام) في جواب كتاب معاوية </w:t>
      </w:r>
      <w:r w:rsidRPr="006D3B25">
        <w:rPr>
          <w:rtl/>
        </w:rPr>
        <w:t>(... وما لِلطُّلَقَاءِ وأَبْناءِ الطُّلَقاءِ</w:t>
      </w:r>
      <w:r w:rsidR="00D80272" w:rsidRPr="006D3B25">
        <w:rPr>
          <w:rtl/>
        </w:rPr>
        <w:t>!</w:t>
      </w:r>
      <w:r w:rsidRPr="006D3B25">
        <w:rPr>
          <w:rtl/>
        </w:rPr>
        <w:t xml:space="preserve"> وَالتَّمْيِيزَ بَيْنَ الْمُهاجِرِينَ الْأَوَّلِينَ</w:t>
      </w:r>
      <w:r w:rsidR="00D80272" w:rsidRPr="006D3B25">
        <w:rPr>
          <w:rtl/>
        </w:rPr>
        <w:t>،</w:t>
      </w:r>
      <w:r w:rsidRPr="006D3B25">
        <w:rPr>
          <w:rtl/>
        </w:rPr>
        <w:t xml:space="preserve"> وتَرْتِيبَ دَرَجاتِهِمْ</w:t>
      </w:r>
      <w:r w:rsidR="00D80272" w:rsidRPr="006D3B25">
        <w:rPr>
          <w:rtl/>
        </w:rPr>
        <w:t>،</w:t>
      </w:r>
      <w:r w:rsidRPr="006D3B25">
        <w:rPr>
          <w:rtl/>
        </w:rPr>
        <w:t xml:space="preserve"> وتَعْرِيفَ طَبَقاتِهِمْ</w:t>
      </w:r>
      <w:r w:rsidR="00D80272" w:rsidRPr="006D3B25">
        <w:rPr>
          <w:rtl/>
        </w:rPr>
        <w:t>؟</w:t>
      </w:r>
      <w:r w:rsidRPr="006D3B25">
        <w:rPr>
          <w:rtl/>
        </w:rPr>
        <w:t>! هَيْهاتَ! لَقَدْ حَنَّ قِدْحٌ لَيْسَ مِنْها</w:t>
      </w:r>
      <w:r w:rsidR="00D80272" w:rsidRPr="006D3B25">
        <w:rPr>
          <w:rtl/>
        </w:rPr>
        <w:t>،</w:t>
      </w:r>
      <w:r w:rsidRPr="006D3B25">
        <w:rPr>
          <w:rtl/>
        </w:rPr>
        <w:t xml:space="preserve"> وطَفِقَ يَحْكُمُ فِيها مَنْ عَلَيْهِ الْحُكْمُ لَها)</w:t>
      </w:r>
      <w:r w:rsidR="00D80272" w:rsidRPr="006D3B25">
        <w:rPr>
          <w:rtl/>
        </w:rPr>
        <w:t>.</w:t>
      </w:r>
    </w:p>
    <w:p w:rsidR="00810AA9" w:rsidRPr="00AB4C90" w:rsidRDefault="00810AA9" w:rsidP="00451BDA">
      <w:pPr>
        <w:pStyle w:val="libNormal"/>
        <w:rPr>
          <w:rtl/>
        </w:rPr>
      </w:pPr>
      <w:r w:rsidRPr="00AB4C90">
        <w:rPr>
          <w:rtl/>
        </w:rPr>
        <w:t>(حنّ) من الحنين</w:t>
      </w:r>
      <w:r w:rsidR="00D80272">
        <w:rPr>
          <w:rtl/>
        </w:rPr>
        <w:t>،</w:t>
      </w:r>
      <w:r w:rsidRPr="00AB4C90">
        <w:rPr>
          <w:rtl/>
        </w:rPr>
        <w:t xml:space="preserve"> وهو نوع صوت</w:t>
      </w:r>
      <w:r w:rsidR="00D80272">
        <w:rPr>
          <w:rtl/>
        </w:rPr>
        <w:t>.</w:t>
      </w:r>
    </w:p>
    <w:p w:rsidR="00810AA9" w:rsidRPr="00AB4C90" w:rsidRDefault="00810AA9" w:rsidP="00451BDA">
      <w:pPr>
        <w:pStyle w:val="libNormal"/>
        <w:rPr>
          <w:rtl/>
        </w:rPr>
      </w:pPr>
      <w:r w:rsidRPr="00451BDA">
        <w:rPr>
          <w:rtl/>
        </w:rPr>
        <w:t>و</w:t>
      </w:r>
      <w:r w:rsidR="00D80272" w:rsidRPr="00451BDA">
        <w:rPr>
          <w:rtl/>
        </w:rPr>
        <w:t>(</w:t>
      </w:r>
      <w:r w:rsidRPr="00451BDA">
        <w:rPr>
          <w:rtl/>
        </w:rPr>
        <w:t>قِدْح</w:t>
      </w:r>
      <w:r w:rsidR="00D80272" w:rsidRPr="00451BDA">
        <w:rPr>
          <w:rtl/>
        </w:rPr>
        <w:t>:</w:t>
      </w:r>
      <w:r w:rsidRPr="00451BDA">
        <w:rPr>
          <w:rtl/>
        </w:rPr>
        <w:t xml:space="preserve"> أصله من القداح</w:t>
      </w:r>
      <w:r w:rsidR="00D80272" w:rsidRPr="00451BDA">
        <w:rPr>
          <w:rtl/>
        </w:rPr>
        <w:t>،</w:t>
      </w:r>
      <w:r w:rsidRPr="00451BDA">
        <w:rPr>
          <w:rtl/>
        </w:rPr>
        <w:t xml:space="preserve"> من عود واحد يجعل فيها قدح من غير ذلك الخشب فيصوّت إذا أرادها المفيض</w:t>
      </w:r>
      <w:r w:rsidR="00D80272" w:rsidRPr="00451BDA">
        <w:rPr>
          <w:rtl/>
        </w:rPr>
        <w:t>،</w:t>
      </w:r>
      <w:r w:rsidRPr="00451BDA">
        <w:rPr>
          <w:rtl/>
        </w:rPr>
        <w:t xml:space="preserve"> فذلك الصوت هو حنينه</w:t>
      </w:r>
      <w:r w:rsidR="00D80272" w:rsidRPr="00451BDA">
        <w:rPr>
          <w:rtl/>
        </w:rPr>
        <w:t>.</w:t>
      </w:r>
      <w:r w:rsidRPr="00451BDA">
        <w:rPr>
          <w:rtl/>
        </w:rPr>
        <w:t xml:space="preserve"> هذا مثل يضرب لمن يدخل نفسه بين قوم ليس له أن يدخل بينهم)</w:t>
      </w:r>
      <w:r w:rsidRPr="007C4A16">
        <w:rPr>
          <w:rtl/>
        </w:rPr>
        <w:t xml:space="preserve"> </w:t>
      </w:r>
      <w:r w:rsidRPr="0022184E">
        <w:rPr>
          <w:rStyle w:val="libFootnotenumChar"/>
          <w:rtl/>
        </w:rPr>
        <w:t>(2)</w:t>
      </w:r>
      <w:r w:rsidR="00D80272" w:rsidRPr="007C4A16">
        <w:rPr>
          <w:rtl/>
        </w:rPr>
        <w:t>،</w:t>
      </w:r>
      <w:r w:rsidRPr="00451BDA">
        <w:rPr>
          <w:rtl/>
        </w:rPr>
        <w:t xml:space="preserve"> أو لمن يفتخر بقوم ليس منهم</w:t>
      </w:r>
      <w:r w:rsidR="00D80272" w:rsidRPr="00451BDA">
        <w:rPr>
          <w:rtl/>
        </w:rPr>
        <w:t>،</w:t>
      </w:r>
      <w:r w:rsidRPr="00451BDA">
        <w:rPr>
          <w:rtl/>
        </w:rPr>
        <w:t xml:space="preserve"> أو يمتدح بما لا يوجد فيه</w:t>
      </w:r>
      <w:r w:rsidR="00D80272" w:rsidRPr="00451BDA">
        <w:rPr>
          <w:rtl/>
        </w:rPr>
        <w:t>.</w:t>
      </w:r>
    </w:p>
    <w:p w:rsidR="00810AA9" w:rsidRPr="00AB4C90" w:rsidRDefault="00810AA9" w:rsidP="00451BDA">
      <w:pPr>
        <w:pStyle w:val="libNormal"/>
        <w:rPr>
          <w:rtl/>
        </w:rPr>
      </w:pPr>
      <w:r w:rsidRPr="00AB4C90">
        <w:rPr>
          <w:rtl/>
        </w:rPr>
        <w:t>قيل</w:t>
      </w:r>
      <w:r w:rsidR="00D80272">
        <w:rPr>
          <w:rtl/>
        </w:rPr>
        <w:t>:</w:t>
      </w:r>
      <w:r w:rsidRPr="00AB4C90">
        <w:rPr>
          <w:rtl/>
        </w:rPr>
        <w:t xml:space="preserve"> المثل لعمر أجاب به عقبة بن أبي معيط حينما قال له</w:t>
      </w:r>
      <w:r w:rsidR="00D80272">
        <w:rPr>
          <w:rtl/>
        </w:rPr>
        <w:t>:</w:t>
      </w:r>
      <w:r w:rsidRPr="00AB4C90">
        <w:rPr>
          <w:rtl/>
        </w:rPr>
        <w:t xml:space="preserve"> (أأقتل من بين قريش</w:t>
      </w:r>
      <w:r w:rsidR="00D80272">
        <w:rPr>
          <w:rtl/>
        </w:rPr>
        <w:t>؟</w:t>
      </w:r>
      <w:r w:rsidRPr="00AB4C90">
        <w:rPr>
          <w:rtl/>
        </w:rPr>
        <w:t>!)</w:t>
      </w:r>
      <w:r w:rsidR="00D80272">
        <w:rPr>
          <w:rtl/>
        </w:rPr>
        <w:t>.</w:t>
      </w:r>
    </w:p>
    <w:p w:rsidR="00810AA9" w:rsidRPr="00AB4C90" w:rsidRDefault="00810AA9" w:rsidP="00451BDA">
      <w:pPr>
        <w:pStyle w:val="libNormal"/>
        <w:rPr>
          <w:rtl/>
        </w:rPr>
      </w:pPr>
      <w:r w:rsidRPr="00AB4C90">
        <w:rPr>
          <w:rtl/>
        </w:rPr>
        <w:t>قال الزمخشري</w:t>
      </w:r>
      <w:r w:rsidR="00D80272">
        <w:rPr>
          <w:rtl/>
        </w:rPr>
        <w:t>:</w:t>
      </w:r>
      <w:r w:rsidRPr="00AB4C90">
        <w:rPr>
          <w:rtl/>
        </w:rPr>
        <w:t xml:space="preserve"> وقيل</w:t>
      </w:r>
      <w:r w:rsidR="00D80272">
        <w:rPr>
          <w:rtl/>
        </w:rPr>
        <w:t>:</w:t>
      </w:r>
      <w:r w:rsidRPr="00AB4C90">
        <w:rPr>
          <w:rtl/>
        </w:rPr>
        <w:t xml:space="preserve"> بني الحنان</w:t>
      </w:r>
      <w:r w:rsidR="00D80272">
        <w:rPr>
          <w:rtl/>
        </w:rPr>
        <w:t>،</w:t>
      </w:r>
      <w:r w:rsidRPr="00AB4C90">
        <w:rPr>
          <w:rtl/>
        </w:rPr>
        <w:t xml:space="preserve"> وهم بطن من بلحارث</w:t>
      </w:r>
      <w:r w:rsidR="00D80272">
        <w:rPr>
          <w:rtl/>
        </w:rPr>
        <w:t>،</w:t>
      </w:r>
      <w:r w:rsidRPr="00AB4C90">
        <w:rPr>
          <w:rtl/>
        </w:rPr>
        <w:t xml:space="preserve"> أنّ جدّهم ألقى قِدْحاً في قداح قوم يضربون بالميسر وكان يضرب لهم رجل أعمى</w:t>
      </w:r>
      <w:r w:rsidR="00D80272">
        <w:rPr>
          <w:rtl/>
        </w:rPr>
        <w:t>،</w:t>
      </w:r>
      <w:r w:rsidRPr="00AB4C90">
        <w:rPr>
          <w:rtl/>
        </w:rPr>
        <w:t xml:space="preserve"> فلما وقع قِدْحه في يده قال: (حنّ قِدْح ليس منها) فلقب الحنان لذلك.</w:t>
      </w:r>
    </w:p>
    <w:p w:rsidR="00810AA9" w:rsidRPr="00AB4C90" w:rsidRDefault="00810AA9" w:rsidP="00451BDA">
      <w:pPr>
        <w:pStyle w:val="libNormal"/>
        <w:rPr>
          <w:rtl/>
        </w:rPr>
      </w:pPr>
      <w:r w:rsidRPr="00451BDA">
        <w:rPr>
          <w:rtl/>
        </w:rPr>
        <w:t>ومنه يظهر</w:t>
      </w:r>
      <w:r w:rsidR="00D80272" w:rsidRPr="00451BDA">
        <w:rPr>
          <w:rtl/>
        </w:rPr>
        <w:t>:</w:t>
      </w:r>
      <w:r w:rsidRPr="00451BDA">
        <w:rPr>
          <w:rtl/>
        </w:rPr>
        <w:t xml:space="preserve"> أنّ المثل ليس لعمر</w:t>
      </w:r>
      <w:r w:rsidR="00D80272" w:rsidRPr="00451BDA">
        <w:rPr>
          <w:rtl/>
        </w:rPr>
        <w:t>،</w:t>
      </w:r>
      <w:r w:rsidRPr="00451BDA">
        <w:rPr>
          <w:rtl/>
        </w:rPr>
        <w:t xml:space="preserve"> ويؤيّد ذلك قول الميداني إنّ عمر تمثّل به</w:t>
      </w:r>
      <w:r w:rsidRPr="007C4A16">
        <w:rPr>
          <w:rtl/>
        </w:rPr>
        <w:t xml:space="preserve"> </w:t>
      </w:r>
      <w:r w:rsidRPr="0022184E">
        <w:rPr>
          <w:rStyle w:val="libFootnotenumChar"/>
          <w:rtl/>
        </w:rPr>
        <w:t>(3)</w:t>
      </w:r>
      <w:r w:rsidR="00D80272" w:rsidRPr="00451BDA">
        <w:rPr>
          <w:rtl/>
        </w:rPr>
        <w:t>.</w:t>
      </w:r>
    </w:p>
    <w:p w:rsidR="00810AA9" w:rsidRPr="00AB4C90" w:rsidRDefault="00810AA9" w:rsidP="00451BDA">
      <w:pPr>
        <w:pStyle w:val="libNormal"/>
        <w:rPr>
          <w:rtl/>
        </w:rPr>
      </w:pPr>
      <w:r w:rsidRPr="00AB4C90">
        <w:rPr>
          <w:rtl/>
        </w:rPr>
        <w:t>والقِدْح السهم من أقداح الميسر</w:t>
      </w:r>
      <w:r w:rsidR="00D80272">
        <w:rPr>
          <w:rtl/>
        </w:rPr>
        <w:t>،</w:t>
      </w:r>
      <w:r w:rsidRPr="00AB4C90">
        <w:rPr>
          <w:rtl/>
        </w:rPr>
        <w:t xml:space="preserve"> وعند إجالتها خالف</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AB4C90">
        <w:rPr>
          <w:rtl/>
        </w:rPr>
        <w:t>(1) النهج 15</w:t>
      </w:r>
      <w:r w:rsidR="00D80272">
        <w:rPr>
          <w:rtl/>
        </w:rPr>
        <w:t>:</w:t>
      </w:r>
      <w:r w:rsidRPr="00AB4C90">
        <w:rPr>
          <w:rtl/>
        </w:rPr>
        <w:t xml:space="preserve"> 181</w:t>
      </w:r>
      <w:r w:rsidR="00D80272">
        <w:rPr>
          <w:rtl/>
        </w:rPr>
        <w:t>،</w:t>
      </w:r>
      <w:r w:rsidRPr="00AB4C90">
        <w:rPr>
          <w:rtl/>
        </w:rPr>
        <w:t xml:space="preserve"> 28/ك.</w:t>
      </w:r>
    </w:p>
    <w:p w:rsidR="00810AA9" w:rsidRPr="0022184E" w:rsidRDefault="00810AA9" w:rsidP="0022184E">
      <w:pPr>
        <w:pStyle w:val="libFootnote0"/>
        <w:rPr>
          <w:rtl/>
        </w:rPr>
      </w:pPr>
      <w:r w:rsidRPr="00AB4C90">
        <w:rPr>
          <w:rtl/>
        </w:rPr>
        <w:t>(2) شرح النهج 15</w:t>
      </w:r>
      <w:r w:rsidR="00D80272">
        <w:rPr>
          <w:rtl/>
        </w:rPr>
        <w:t>:</w:t>
      </w:r>
      <w:r w:rsidRPr="00AB4C90">
        <w:rPr>
          <w:rtl/>
        </w:rPr>
        <w:t xml:space="preserve"> 191 [العبارة لابن أبي الحديد والمؤلف تصرَّف في تقديم بعضها على بعض].</w:t>
      </w:r>
    </w:p>
    <w:p w:rsidR="00810AA9" w:rsidRPr="0022184E" w:rsidRDefault="00810AA9" w:rsidP="0022184E">
      <w:pPr>
        <w:pStyle w:val="libFootnote0"/>
        <w:rPr>
          <w:rtl/>
        </w:rPr>
      </w:pPr>
      <w:r w:rsidRPr="00AB4C90">
        <w:rPr>
          <w:rtl/>
        </w:rPr>
        <w:t>(3) رسالة الإسلام 117</w:t>
      </w:r>
      <w:r w:rsidR="00D80272">
        <w:rPr>
          <w:rtl/>
        </w:rPr>
        <w:t xml:space="preserve"> - </w:t>
      </w:r>
      <w:r w:rsidRPr="00AB4C90">
        <w:rPr>
          <w:rtl/>
        </w:rPr>
        <w:t>118 العدد 7</w:t>
      </w:r>
      <w:r w:rsidR="00D80272">
        <w:rPr>
          <w:rtl/>
        </w:rPr>
        <w:t xml:space="preserve">- </w:t>
      </w:r>
      <w:r w:rsidRPr="00AB4C90">
        <w:rPr>
          <w:rtl/>
        </w:rPr>
        <w:t>8.</w:t>
      </w:r>
    </w:p>
    <w:p w:rsidR="00810AA9" w:rsidRDefault="00810AA9" w:rsidP="0022184E">
      <w:pPr>
        <w:pStyle w:val="libNormal"/>
      </w:pPr>
      <w:r>
        <w:rPr>
          <w:rtl/>
        </w:rPr>
        <w:br w:type="page"/>
      </w:r>
    </w:p>
    <w:p w:rsidR="00810AA9" w:rsidRPr="00AB4C90" w:rsidRDefault="00810AA9" w:rsidP="00451BDA">
      <w:pPr>
        <w:pStyle w:val="libNormal"/>
        <w:rPr>
          <w:rtl/>
        </w:rPr>
      </w:pPr>
      <w:r w:rsidRPr="00AB4C90">
        <w:rPr>
          <w:rtl/>
        </w:rPr>
        <w:t>صوت القِدح الذي ليس من مادّة بقية القداح صوتها</w:t>
      </w:r>
      <w:r w:rsidR="00D80272">
        <w:rPr>
          <w:rtl/>
        </w:rPr>
        <w:t>،</w:t>
      </w:r>
      <w:r w:rsidRPr="00AB4C90">
        <w:rPr>
          <w:rtl/>
        </w:rPr>
        <w:t xml:space="preserve"> فيعرف أنّه ليس من جملتها.</w:t>
      </w:r>
    </w:p>
    <w:p w:rsidR="00810AA9" w:rsidRPr="00AB4C90" w:rsidRDefault="00810AA9" w:rsidP="00451BDA">
      <w:pPr>
        <w:pStyle w:val="libNormal"/>
        <w:rPr>
          <w:rtl/>
        </w:rPr>
      </w:pPr>
      <w:r w:rsidRPr="00AB4C90">
        <w:rPr>
          <w:rtl/>
        </w:rPr>
        <w:t>قيل</w:t>
      </w:r>
      <w:r w:rsidR="00D80272">
        <w:rPr>
          <w:rtl/>
        </w:rPr>
        <w:t>:</w:t>
      </w:r>
      <w:r w:rsidRPr="00AB4C90">
        <w:rPr>
          <w:rtl/>
        </w:rPr>
        <w:t xml:space="preserve"> إنّ كلام الإمام (عليه السّلام) تصديق للشيخين لأنّهما من المهاجرين ذوي الرتب والدرجات التي لم يكن لمعاوية صلوح التمييز لها</w:t>
      </w:r>
      <w:r w:rsidR="00D80272">
        <w:rPr>
          <w:rtl/>
        </w:rPr>
        <w:t>،</w:t>
      </w:r>
      <w:r w:rsidRPr="00AB4C90">
        <w:rPr>
          <w:rtl/>
        </w:rPr>
        <w:t xml:space="preserve"> بل لابدّ من مثل الإمام (عليه السّلام) يميّزها لأنهما في درجته في الفضل</w:t>
      </w:r>
      <w:r w:rsidR="00D80272">
        <w:rPr>
          <w:rtl/>
        </w:rPr>
        <w:t>.</w:t>
      </w:r>
    </w:p>
    <w:p w:rsidR="00810AA9" w:rsidRPr="00AB4C90" w:rsidRDefault="00810AA9" w:rsidP="00451BDA">
      <w:pPr>
        <w:pStyle w:val="libNormal"/>
        <w:rPr>
          <w:rtl/>
        </w:rPr>
      </w:pPr>
      <w:r w:rsidRPr="00AB4C90">
        <w:rPr>
          <w:rtl/>
        </w:rPr>
        <w:t>والجواب</w:t>
      </w:r>
      <w:r w:rsidR="00D80272">
        <w:rPr>
          <w:rtl/>
        </w:rPr>
        <w:t>:</w:t>
      </w:r>
      <w:r w:rsidRPr="00AB4C90">
        <w:rPr>
          <w:rtl/>
        </w:rPr>
        <w:t xml:space="preserve"> أنّ الكلام جاء كمقياس كليّ لا ينطق إلاّ على موارده الحقيقية بدون تعيين</w:t>
      </w:r>
      <w:r w:rsidR="00D80272">
        <w:rPr>
          <w:rtl/>
        </w:rPr>
        <w:t>.</w:t>
      </w:r>
    </w:p>
    <w:p w:rsidR="00810AA9" w:rsidRDefault="00810AA9" w:rsidP="0022184E">
      <w:pPr>
        <w:pStyle w:val="libNormal"/>
        <w:rPr>
          <w:rtl/>
        </w:rPr>
      </w:pPr>
      <w:r>
        <w:rPr>
          <w:rtl/>
        </w:rPr>
        <w:br w:type="page"/>
      </w:r>
    </w:p>
    <w:p w:rsidR="00810AA9" w:rsidRPr="00D80272" w:rsidRDefault="00810AA9" w:rsidP="00D80272">
      <w:pPr>
        <w:pStyle w:val="Heading3Center"/>
        <w:rPr>
          <w:rtl/>
        </w:rPr>
      </w:pPr>
      <w:bookmarkStart w:id="33" w:name="باب_الدال"/>
      <w:bookmarkStart w:id="34" w:name="_Toc431282257"/>
      <w:r w:rsidRPr="00B34E95">
        <w:rPr>
          <w:rtl/>
        </w:rPr>
        <w:t>باب الدال</w:t>
      </w:r>
      <w:bookmarkEnd w:id="33"/>
      <w:bookmarkEnd w:id="34"/>
    </w:p>
    <w:p w:rsidR="00810AA9" w:rsidRDefault="00810AA9" w:rsidP="0022184E">
      <w:pPr>
        <w:pStyle w:val="libNormal"/>
      </w:pPr>
      <w:r>
        <w:rPr>
          <w:rtl/>
        </w:rPr>
        <w:br w:type="page"/>
      </w:r>
    </w:p>
    <w:p w:rsidR="00810AA9" w:rsidRDefault="00810AA9" w:rsidP="0022184E">
      <w:pPr>
        <w:pStyle w:val="libNormal"/>
      </w:pPr>
      <w:r>
        <w:rPr>
          <w:rtl/>
        </w:rPr>
        <w:br w:type="page"/>
      </w:r>
    </w:p>
    <w:p w:rsidR="00810AA9" w:rsidRPr="006D3B25" w:rsidRDefault="00810AA9" w:rsidP="006D3B25">
      <w:pPr>
        <w:pStyle w:val="libBold1"/>
        <w:rPr>
          <w:rtl/>
        </w:rPr>
      </w:pPr>
      <w:r w:rsidRPr="00B34E95">
        <w:rPr>
          <w:rtl/>
        </w:rPr>
        <w:t>الدّال مَعَ العين</w:t>
      </w:r>
    </w:p>
    <w:p w:rsidR="00810AA9" w:rsidRPr="006D3B25" w:rsidRDefault="00810AA9" w:rsidP="006D3B25">
      <w:pPr>
        <w:pStyle w:val="libBold1"/>
        <w:rPr>
          <w:rtl/>
        </w:rPr>
      </w:pPr>
      <w:bookmarkStart w:id="35" w:name="14ـ_دَعْ_عَنْكَ_مَنْ_مالَتْ_بِهِ_الرَّمْ"/>
      <w:r w:rsidRPr="006D3B25">
        <w:rPr>
          <w:rtl/>
        </w:rPr>
        <w:t>14</w:t>
      </w:r>
      <w:r w:rsidR="00D80272" w:rsidRPr="006D3B25">
        <w:rPr>
          <w:rtl/>
        </w:rPr>
        <w:t xml:space="preserve">- </w:t>
      </w:r>
      <w:r w:rsidRPr="006D3B25">
        <w:rPr>
          <w:rtl/>
        </w:rPr>
        <w:t>دَعْ عَنْكَ مَنْ مالَتْ بِهِ الرَّمْيَّةُ</w:t>
      </w:r>
      <w:bookmarkEnd w:id="35"/>
      <w:r w:rsidRPr="007C4A16">
        <w:rPr>
          <w:rStyle w:val="libNormalChar"/>
          <w:rtl/>
        </w:rPr>
        <w:t xml:space="preserve"> </w:t>
      </w:r>
      <w:r w:rsidRPr="0022184E">
        <w:rPr>
          <w:rStyle w:val="libFootnotenumChar"/>
          <w:rtl/>
        </w:rPr>
        <w:t>(1)</w:t>
      </w:r>
      <w:r w:rsidR="00D80272" w:rsidRPr="006D3B25">
        <w:rPr>
          <w:rtl/>
        </w:rPr>
        <w:t>.</w:t>
      </w:r>
    </w:p>
    <w:p w:rsidR="00810AA9" w:rsidRPr="00B34E95" w:rsidRDefault="00810AA9" w:rsidP="00451BDA">
      <w:pPr>
        <w:pStyle w:val="libNormal"/>
        <w:rPr>
          <w:rtl/>
        </w:rPr>
      </w:pPr>
      <w:r w:rsidRPr="00451BDA">
        <w:rPr>
          <w:rtl/>
        </w:rPr>
        <w:t>من كلام له (عليه السّلام) في جواب لكتاب معاوية الذي يذكر فيه بعض الناس</w:t>
      </w:r>
      <w:r w:rsidR="00D80272" w:rsidRPr="00451BDA">
        <w:rPr>
          <w:rtl/>
        </w:rPr>
        <w:t>،</w:t>
      </w:r>
      <w:r w:rsidRPr="00451BDA">
        <w:rPr>
          <w:rtl/>
        </w:rPr>
        <w:t xml:space="preserve"> قال (عليه السّلام): </w:t>
      </w:r>
      <w:r w:rsidRPr="006D3B25">
        <w:rPr>
          <w:rtl/>
        </w:rPr>
        <w:t>(... فَدَعْ عَنْكَ مَنْ مَالَتْ بِهِ الرَّمِيَّةُ فَإِنَّا صَنَائِعُ رَبِّنَا والنَّاسُ بَعْدُ صَنَائِعُ لَنَا</w:t>
      </w:r>
      <w:r w:rsidR="00D80272" w:rsidRPr="006D3B25">
        <w:rPr>
          <w:rtl/>
        </w:rPr>
        <w:t>.</w:t>
      </w:r>
      <w:r w:rsidRPr="006D3B25">
        <w:rPr>
          <w:rtl/>
        </w:rPr>
        <w:t>..)</w:t>
      </w:r>
      <w:r w:rsidR="00D80272" w:rsidRPr="006D3B25">
        <w:rPr>
          <w:rtl/>
        </w:rPr>
        <w:t>.</w:t>
      </w:r>
    </w:p>
    <w:p w:rsidR="00810AA9" w:rsidRPr="00B34E95" w:rsidRDefault="00810AA9" w:rsidP="00451BDA">
      <w:pPr>
        <w:pStyle w:val="libNormal"/>
        <w:rPr>
          <w:rtl/>
        </w:rPr>
      </w:pPr>
      <w:r w:rsidRPr="006D3B25">
        <w:rPr>
          <w:rStyle w:val="libBold2Char"/>
          <w:rtl/>
        </w:rPr>
        <w:t>الرَّمْيَّةُ</w:t>
      </w:r>
      <w:r w:rsidRPr="007C4A16">
        <w:rPr>
          <w:rtl/>
        </w:rPr>
        <w:t xml:space="preserve"> </w:t>
      </w:r>
      <w:r w:rsidRPr="00451BDA">
        <w:rPr>
          <w:rtl/>
        </w:rPr>
        <w:t>بمعنى الرمي</w:t>
      </w:r>
      <w:r w:rsidR="00D80272" w:rsidRPr="00451BDA">
        <w:rPr>
          <w:rtl/>
        </w:rPr>
        <w:t>،</w:t>
      </w:r>
      <w:r w:rsidRPr="00451BDA">
        <w:rPr>
          <w:rtl/>
        </w:rPr>
        <w:t xml:space="preserve"> والباء للإلصاق</w:t>
      </w:r>
      <w:r w:rsidR="00D80272" w:rsidRPr="00451BDA">
        <w:rPr>
          <w:rtl/>
        </w:rPr>
        <w:t>:</w:t>
      </w:r>
      <w:r w:rsidRPr="00451BDA">
        <w:rPr>
          <w:rtl/>
        </w:rPr>
        <w:t xml:space="preserve"> أي دع من رمته الدنيا بسهامها وصار غرضاً لها لإقباله عليها</w:t>
      </w:r>
      <w:r w:rsidR="00D80272" w:rsidRPr="00451BDA">
        <w:rPr>
          <w:rtl/>
        </w:rPr>
        <w:t>.</w:t>
      </w:r>
      <w:r w:rsidRPr="00451BDA">
        <w:rPr>
          <w:rtl/>
        </w:rPr>
        <w:t xml:space="preserve"> ويشهد لذلك ما جاء في بعض خطبه (عليه السّلام) </w:t>
      </w:r>
      <w:r w:rsidRPr="006D3B25">
        <w:rPr>
          <w:rtl/>
        </w:rPr>
        <w:t xml:space="preserve">(تَرْمِيهِمْ بِسِهامِها، وتُفْنِيهِمْ بِحِمامِها) </w:t>
      </w:r>
      <w:r w:rsidRPr="0022184E">
        <w:rPr>
          <w:rStyle w:val="libFootnotenumChar"/>
          <w:rtl/>
        </w:rPr>
        <w:t>(2)</w:t>
      </w:r>
      <w:r w:rsidR="00D80272" w:rsidRPr="00451BDA">
        <w:rPr>
          <w:rtl/>
        </w:rPr>
        <w:t>.</w:t>
      </w:r>
    </w:p>
    <w:p w:rsidR="00810AA9" w:rsidRPr="00B34E95" w:rsidRDefault="00810AA9" w:rsidP="00451BDA">
      <w:pPr>
        <w:pStyle w:val="libNormal"/>
        <w:rPr>
          <w:rtl/>
        </w:rPr>
      </w:pPr>
      <w:r w:rsidRPr="00451BDA">
        <w:rPr>
          <w:rtl/>
        </w:rPr>
        <w:t>ويصحّ ذلك أيضاً رميه بسهام النفس وإبليس</w:t>
      </w:r>
      <w:r w:rsidR="00D80272" w:rsidRPr="00451BDA">
        <w:rPr>
          <w:rtl/>
        </w:rPr>
        <w:t>،</w:t>
      </w:r>
      <w:r w:rsidRPr="00451BDA">
        <w:rPr>
          <w:rtl/>
        </w:rPr>
        <w:t xml:space="preserve"> إذ استعارة رمي السهام فيها بجامع التأثير السريع على حدّ سواء</w:t>
      </w:r>
      <w:r w:rsidR="00D80272" w:rsidRPr="00451BDA">
        <w:rPr>
          <w:rtl/>
        </w:rPr>
        <w:t>،</w:t>
      </w:r>
      <w:r w:rsidRPr="00451BDA">
        <w:rPr>
          <w:rtl/>
        </w:rPr>
        <w:t xml:space="preserve"> وقد جاء </w:t>
      </w:r>
      <w:r w:rsidRPr="006D3B25">
        <w:rPr>
          <w:rtl/>
        </w:rPr>
        <w:t xml:space="preserve">(النظرة سهم مسموم من سهام الشيطان) </w:t>
      </w:r>
      <w:r w:rsidRPr="0022184E">
        <w:rPr>
          <w:rStyle w:val="libFootnotenumChar"/>
          <w:rtl/>
        </w:rPr>
        <w:t>(3)</w:t>
      </w:r>
      <w:r w:rsidR="00D80272" w:rsidRPr="00451BDA">
        <w:rPr>
          <w:rtl/>
        </w:rPr>
        <w:t>.</w:t>
      </w:r>
    </w:p>
    <w:p w:rsidR="00810AA9" w:rsidRPr="00B34E95" w:rsidRDefault="00810AA9" w:rsidP="00451BDA">
      <w:pPr>
        <w:pStyle w:val="libNormal"/>
        <w:rPr>
          <w:rtl/>
        </w:rPr>
      </w:pPr>
      <w:r w:rsidRPr="00451BDA">
        <w:rPr>
          <w:rtl/>
        </w:rPr>
        <w:t>وقيل الرَّمْيَّةُ</w:t>
      </w:r>
      <w:r w:rsidR="00D80272" w:rsidRPr="00451BDA">
        <w:rPr>
          <w:rtl/>
        </w:rPr>
        <w:t>:</w:t>
      </w:r>
      <w:r w:rsidRPr="00451BDA">
        <w:rPr>
          <w:rtl/>
        </w:rPr>
        <w:t xml:space="preserve"> الطريدة المرميّة</w:t>
      </w:r>
      <w:r w:rsidR="00D80272" w:rsidRPr="00451BDA">
        <w:rPr>
          <w:rtl/>
        </w:rPr>
        <w:t>.</w:t>
      </w:r>
      <w:r w:rsidRPr="00451BDA">
        <w:rPr>
          <w:rtl/>
        </w:rPr>
        <w:t xml:space="preserve"> (يقال للصيد</w:t>
      </w:r>
      <w:r w:rsidR="00D80272" w:rsidRPr="00451BDA">
        <w:rPr>
          <w:rtl/>
        </w:rPr>
        <w:t>:</w:t>
      </w:r>
      <w:r w:rsidRPr="00451BDA">
        <w:rPr>
          <w:rtl/>
        </w:rPr>
        <w:t xml:space="preserve"> يرمي هذه الرَّمْيَّة</w:t>
      </w:r>
      <w:r w:rsidR="00D80272" w:rsidRPr="00451BDA">
        <w:rPr>
          <w:rtl/>
        </w:rPr>
        <w:t>،</w:t>
      </w:r>
      <w:r w:rsidRPr="00451BDA">
        <w:rPr>
          <w:rtl/>
        </w:rPr>
        <w:t xml:space="preserve"> وهي (فَعْليَّة) بمعنى مفعولة</w:t>
      </w:r>
      <w:r w:rsidR="00D80272" w:rsidRPr="00451BDA">
        <w:rPr>
          <w:rtl/>
        </w:rPr>
        <w:t>،</w:t>
      </w:r>
      <w:r w:rsidRPr="00451BDA">
        <w:rPr>
          <w:rtl/>
        </w:rPr>
        <w:t xml:space="preserve"> والأصل في مثلها أن لا تلحقها الهاء نحو</w:t>
      </w:r>
      <w:r w:rsidR="00D80272" w:rsidRPr="00451BDA">
        <w:rPr>
          <w:rtl/>
        </w:rPr>
        <w:t>:</w:t>
      </w:r>
      <w:r w:rsidRPr="00451BDA">
        <w:rPr>
          <w:rtl/>
        </w:rPr>
        <w:t xml:space="preserve"> (كفّ خضيب</w:t>
      </w:r>
      <w:r w:rsidR="00D80272" w:rsidRPr="00451BDA">
        <w:rPr>
          <w:rtl/>
        </w:rPr>
        <w:t>،</w:t>
      </w:r>
      <w:r w:rsidRPr="00451BDA">
        <w:rPr>
          <w:rtl/>
        </w:rPr>
        <w:t xml:space="preserve"> وعين كحيل) إلاّ أنّهم أجروها مجرى الأسماء لا النعوت كالقصيدة والقطيعة</w:t>
      </w:r>
      <w:r w:rsidR="00D80272" w:rsidRPr="00451BDA">
        <w:rPr>
          <w:rtl/>
        </w:rPr>
        <w:t>،</w:t>
      </w:r>
      <w:r w:rsidRPr="00451BDA">
        <w:rPr>
          <w:rtl/>
        </w:rPr>
        <w:t xml:space="preserve"> والمعنى</w:t>
      </w:r>
      <w:r w:rsidR="00D80272" w:rsidRPr="00451BDA">
        <w:rPr>
          <w:rtl/>
        </w:rPr>
        <w:t>:</w:t>
      </w:r>
      <w:r w:rsidRPr="00451BDA">
        <w:rPr>
          <w:rtl/>
        </w:rPr>
        <w:t xml:space="preserve"> دع ذكر من مال إلى الدنيا ومالت به</w:t>
      </w:r>
      <w:r w:rsidR="00D80272" w:rsidRPr="00451BDA">
        <w:rPr>
          <w:rtl/>
        </w:rPr>
        <w:t>،</w:t>
      </w:r>
      <w:r w:rsidRPr="00451BDA">
        <w:rPr>
          <w:rtl/>
        </w:rPr>
        <w:t xml:space="preserve"> أي أمالته إليها)</w:t>
      </w:r>
      <w:r w:rsidRPr="007C4A16">
        <w:rPr>
          <w:rtl/>
        </w:rPr>
        <w:t xml:space="preserve"> </w:t>
      </w:r>
      <w:r w:rsidRPr="0022184E">
        <w:rPr>
          <w:rStyle w:val="libFootnotenumChar"/>
          <w:rtl/>
        </w:rPr>
        <w:t>(4)</w:t>
      </w:r>
      <w:r w:rsidR="00D80272" w:rsidRPr="007C4A16">
        <w:rPr>
          <w:rtl/>
        </w:rPr>
        <w:t>.</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B34E95">
        <w:rPr>
          <w:rtl/>
        </w:rPr>
        <w:t>(1) النهج 15</w:t>
      </w:r>
      <w:r w:rsidR="00D80272">
        <w:rPr>
          <w:rtl/>
        </w:rPr>
        <w:t>:</w:t>
      </w:r>
      <w:r w:rsidRPr="00B34E95">
        <w:rPr>
          <w:rtl/>
        </w:rPr>
        <w:t xml:space="preserve"> 182</w:t>
      </w:r>
      <w:r w:rsidR="00D80272">
        <w:rPr>
          <w:rtl/>
        </w:rPr>
        <w:t>،</w:t>
      </w:r>
      <w:r w:rsidRPr="00B34E95">
        <w:rPr>
          <w:rtl/>
        </w:rPr>
        <w:t xml:space="preserve"> 28/ك.</w:t>
      </w:r>
    </w:p>
    <w:p w:rsidR="00810AA9" w:rsidRPr="0022184E" w:rsidRDefault="00810AA9" w:rsidP="0022184E">
      <w:pPr>
        <w:pStyle w:val="libFootnote0"/>
        <w:rPr>
          <w:rtl/>
        </w:rPr>
      </w:pPr>
      <w:r w:rsidRPr="00B34E95">
        <w:rPr>
          <w:rtl/>
        </w:rPr>
        <w:t>(2) النهج 11</w:t>
      </w:r>
      <w:r w:rsidR="00D80272">
        <w:rPr>
          <w:rtl/>
        </w:rPr>
        <w:t>:</w:t>
      </w:r>
      <w:r w:rsidRPr="00B34E95">
        <w:rPr>
          <w:rtl/>
        </w:rPr>
        <w:t xml:space="preserve"> 257</w:t>
      </w:r>
      <w:r w:rsidR="00D80272">
        <w:rPr>
          <w:rtl/>
        </w:rPr>
        <w:t>،</w:t>
      </w:r>
      <w:r w:rsidRPr="00B34E95">
        <w:rPr>
          <w:rtl/>
        </w:rPr>
        <w:t xml:space="preserve"> 221/ط.</w:t>
      </w:r>
    </w:p>
    <w:p w:rsidR="00810AA9" w:rsidRPr="0022184E" w:rsidRDefault="00810AA9" w:rsidP="0022184E">
      <w:pPr>
        <w:pStyle w:val="libFootnote0"/>
        <w:rPr>
          <w:rtl/>
        </w:rPr>
      </w:pPr>
      <w:r w:rsidRPr="00B34E95">
        <w:rPr>
          <w:rtl/>
        </w:rPr>
        <w:t>(3) الوسائل 14</w:t>
      </w:r>
      <w:r w:rsidR="00D80272">
        <w:rPr>
          <w:rtl/>
        </w:rPr>
        <w:t>:</w:t>
      </w:r>
      <w:r w:rsidRPr="00B34E95">
        <w:rPr>
          <w:rtl/>
        </w:rPr>
        <w:t xml:space="preserve"> 138</w:t>
      </w:r>
      <w:r w:rsidR="00D80272">
        <w:rPr>
          <w:rtl/>
        </w:rPr>
        <w:t xml:space="preserve"> - </w:t>
      </w:r>
      <w:r w:rsidRPr="00B34E95">
        <w:rPr>
          <w:rtl/>
        </w:rPr>
        <w:t>140.</w:t>
      </w:r>
    </w:p>
    <w:p w:rsidR="00810AA9" w:rsidRPr="0022184E" w:rsidRDefault="00810AA9" w:rsidP="0022184E">
      <w:pPr>
        <w:pStyle w:val="libFootnote0"/>
        <w:rPr>
          <w:rtl/>
        </w:rPr>
      </w:pPr>
      <w:r w:rsidRPr="00B34E95">
        <w:rPr>
          <w:rtl/>
        </w:rPr>
        <w:t>(4) شرح النهج 15</w:t>
      </w:r>
      <w:r w:rsidR="00D80272">
        <w:rPr>
          <w:rtl/>
        </w:rPr>
        <w:t>:</w:t>
      </w:r>
      <w:r w:rsidRPr="00B34E95">
        <w:rPr>
          <w:rtl/>
        </w:rPr>
        <w:t xml:space="preserve"> 194.</w:t>
      </w:r>
    </w:p>
    <w:p w:rsidR="00810AA9" w:rsidRDefault="00810AA9" w:rsidP="0022184E">
      <w:pPr>
        <w:pStyle w:val="libNormal"/>
      </w:pPr>
      <w:r>
        <w:rPr>
          <w:rtl/>
        </w:rPr>
        <w:br w:type="page"/>
      </w:r>
    </w:p>
    <w:p w:rsidR="00810AA9" w:rsidRPr="00B34E95" w:rsidRDefault="00810AA9" w:rsidP="00451BDA">
      <w:pPr>
        <w:pStyle w:val="libNormal"/>
        <w:rPr>
          <w:rtl/>
        </w:rPr>
      </w:pPr>
      <w:r w:rsidRPr="00451BDA">
        <w:rPr>
          <w:rtl/>
        </w:rPr>
        <w:t>عن الشيخ محمد عبده</w:t>
      </w:r>
      <w:r w:rsidR="00D80272" w:rsidRPr="00451BDA">
        <w:rPr>
          <w:rtl/>
        </w:rPr>
        <w:t>:</w:t>
      </w:r>
      <w:r w:rsidRPr="00451BDA">
        <w:rPr>
          <w:rtl/>
        </w:rPr>
        <w:t xml:space="preserve"> (يضرب لمن أعوّج غرضه فمال عن الاستقامة لطلبه)</w:t>
      </w:r>
      <w:r w:rsidRPr="007C4A16">
        <w:rPr>
          <w:rtl/>
        </w:rPr>
        <w:t xml:space="preserve"> </w:t>
      </w:r>
      <w:r w:rsidRPr="0022184E">
        <w:rPr>
          <w:rStyle w:val="libFootnotenumChar"/>
          <w:rtl/>
        </w:rPr>
        <w:t>(1)</w:t>
      </w:r>
      <w:r w:rsidR="00D80272" w:rsidRPr="00451BDA">
        <w:rPr>
          <w:rtl/>
        </w:rPr>
        <w:t>.</w:t>
      </w:r>
    </w:p>
    <w:p w:rsidR="00810AA9" w:rsidRPr="00B34E95" w:rsidRDefault="00810AA9" w:rsidP="00451BDA">
      <w:pPr>
        <w:pStyle w:val="libNormal"/>
        <w:rPr>
          <w:rtl/>
        </w:rPr>
      </w:pPr>
      <w:r w:rsidRPr="00451BDA">
        <w:rPr>
          <w:rtl/>
        </w:rPr>
        <w:t>قيل</w:t>
      </w:r>
      <w:r w:rsidR="00D80272" w:rsidRPr="00451BDA">
        <w:rPr>
          <w:rtl/>
        </w:rPr>
        <w:t>:</w:t>
      </w:r>
      <w:r w:rsidRPr="00451BDA">
        <w:rPr>
          <w:rtl/>
        </w:rPr>
        <w:t xml:space="preserve"> المراد من الموصول في المثل هو عثمان لا الشيخان</w:t>
      </w:r>
      <w:r w:rsidR="00D80272" w:rsidRPr="00451BDA">
        <w:rPr>
          <w:rtl/>
        </w:rPr>
        <w:t>؛</w:t>
      </w:r>
      <w:r w:rsidRPr="00451BDA">
        <w:rPr>
          <w:rtl/>
        </w:rPr>
        <w:t xml:space="preserve"> لأنّه  (عليه السّلام) لم يذكرهما بقدح والمثل يضرب لذلك</w:t>
      </w:r>
      <w:r w:rsidR="00D80272" w:rsidRPr="00451BDA">
        <w:rPr>
          <w:rtl/>
        </w:rPr>
        <w:t>،</w:t>
      </w:r>
      <w:r w:rsidRPr="00451BDA">
        <w:rPr>
          <w:rtl/>
        </w:rPr>
        <w:t xml:space="preserve"> فلابدّ من صرفه إلى غيرهما</w:t>
      </w:r>
      <w:r w:rsidRPr="007C4A16">
        <w:rPr>
          <w:rtl/>
        </w:rPr>
        <w:t xml:space="preserve"> </w:t>
      </w:r>
      <w:r w:rsidRPr="0022184E">
        <w:rPr>
          <w:rStyle w:val="libFootnotenumChar"/>
          <w:rtl/>
        </w:rPr>
        <w:t>(2)</w:t>
      </w:r>
      <w:r w:rsidR="00D80272" w:rsidRPr="007C4A16">
        <w:rPr>
          <w:rtl/>
        </w:rPr>
        <w:t>.</w:t>
      </w:r>
    </w:p>
    <w:p w:rsidR="00810AA9" w:rsidRPr="00B34E95" w:rsidRDefault="00810AA9" w:rsidP="00451BDA">
      <w:pPr>
        <w:pStyle w:val="libNormal"/>
        <w:rPr>
          <w:rtl/>
        </w:rPr>
      </w:pPr>
      <w:r w:rsidRPr="00B34E95">
        <w:rPr>
          <w:rtl/>
        </w:rPr>
        <w:t>يجاب عنه</w:t>
      </w:r>
      <w:r w:rsidR="00D80272">
        <w:rPr>
          <w:rtl/>
        </w:rPr>
        <w:t>:</w:t>
      </w:r>
      <w:r w:rsidRPr="00B34E95">
        <w:rPr>
          <w:rtl/>
        </w:rPr>
        <w:t xml:space="preserve"> أنّ الكلام مقياس كليّ له اطّراده في جميع الناس إذا تحقّقت فيه الرّمية مهما كان نوعه</w:t>
      </w:r>
      <w:r w:rsidR="00D80272">
        <w:rPr>
          <w:rtl/>
        </w:rPr>
        <w:t>،</w:t>
      </w:r>
      <w:r w:rsidRPr="00B34E95">
        <w:rPr>
          <w:rtl/>
        </w:rPr>
        <w:t xml:space="preserve"> ومعاوية المخاطب من أجلى مصاديقه</w:t>
      </w:r>
      <w:r w:rsidR="00D80272">
        <w:rPr>
          <w:rtl/>
        </w:rPr>
        <w:t>،</w:t>
      </w:r>
      <w:r w:rsidRPr="00B34E95">
        <w:rPr>
          <w:rtl/>
        </w:rPr>
        <w:t xml:space="preserve"> ومن تدبّر صدر الكلام عرف الحق.</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B34E95">
        <w:rPr>
          <w:rtl/>
        </w:rPr>
        <w:t>(1) رسالة الإسلام 118</w:t>
      </w:r>
      <w:r w:rsidR="00D80272">
        <w:rPr>
          <w:rtl/>
        </w:rPr>
        <w:t xml:space="preserve"> - </w:t>
      </w:r>
      <w:r w:rsidRPr="00B34E95">
        <w:rPr>
          <w:rtl/>
        </w:rPr>
        <w:t>عدد 7</w:t>
      </w:r>
      <w:r w:rsidR="00D80272">
        <w:rPr>
          <w:rtl/>
        </w:rPr>
        <w:t xml:space="preserve"> - </w:t>
      </w:r>
      <w:r w:rsidRPr="00B34E95">
        <w:rPr>
          <w:rtl/>
        </w:rPr>
        <w:t>208.</w:t>
      </w:r>
    </w:p>
    <w:p w:rsidR="00810AA9" w:rsidRPr="0022184E" w:rsidRDefault="00810AA9" w:rsidP="0022184E">
      <w:pPr>
        <w:pStyle w:val="libFootnote0"/>
        <w:rPr>
          <w:rtl/>
        </w:rPr>
      </w:pPr>
      <w:r w:rsidRPr="00B34E95">
        <w:rPr>
          <w:rtl/>
        </w:rPr>
        <w:t>(2) شرح النهج 15</w:t>
      </w:r>
      <w:r w:rsidR="00D80272">
        <w:rPr>
          <w:rtl/>
        </w:rPr>
        <w:t>:</w:t>
      </w:r>
      <w:r w:rsidRPr="00B34E95">
        <w:rPr>
          <w:rtl/>
        </w:rPr>
        <w:t xml:space="preserve"> 194.</w:t>
      </w:r>
    </w:p>
    <w:p w:rsidR="00810AA9" w:rsidRDefault="00810AA9" w:rsidP="0022184E">
      <w:pPr>
        <w:pStyle w:val="libNormal"/>
      </w:pPr>
      <w:r>
        <w:rPr>
          <w:rtl/>
        </w:rPr>
        <w:br w:type="page"/>
      </w:r>
    </w:p>
    <w:p w:rsidR="00810AA9" w:rsidRPr="006D3B25" w:rsidRDefault="00810AA9" w:rsidP="006D3B25">
      <w:pPr>
        <w:pStyle w:val="libBold1"/>
        <w:rPr>
          <w:rtl/>
        </w:rPr>
      </w:pPr>
      <w:r w:rsidRPr="00B34E95">
        <w:rPr>
          <w:rtl/>
        </w:rPr>
        <w:t>الدّال مَعَ الهاء</w:t>
      </w:r>
    </w:p>
    <w:p w:rsidR="00810AA9" w:rsidRPr="006D3B25" w:rsidRDefault="00810AA9" w:rsidP="006D3B25">
      <w:pPr>
        <w:pStyle w:val="libBold1"/>
        <w:rPr>
          <w:rtl/>
        </w:rPr>
      </w:pPr>
      <w:bookmarkStart w:id="36" w:name="15ـ_الدَّهرُ_يَومَانِ:_يَوْمٌ_لكَ_وَيَوْ"/>
      <w:r w:rsidRPr="006D3B25">
        <w:rPr>
          <w:rtl/>
        </w:rPr>
        <w:t>15</w:t>
      </w:r>
      <w:r w:rsidR="00D80272" w:rsidRPr="006D3B25">
        <w:rPr>
          <w:rtl/>
        </w:rPr>
        <w:t xml:space="preserve">- </w:t>
      </w:r>
      <w:r w:rsidRPr="006D3B25">
        <w:rPr>
          <w:rtl/>
        </w:rPr>
        <w:t>الدَّهرُ يَومَانِ: يَوْمٌ لكَ وَيَوْمٌ عَليْك</w:t>
      </w:r>
      <w:bookmarkEnd w:id="36"/>
      <w:r w:rsidRPr="006D3B25">
        <w:rPr>
          <w:rtl/>
        </w:rPr>
        <w:t>َ</w:t>
      </w:r>
      <w:r w:rsidRPr="007C4A16">
        <w:rPr>
          <w:rStyle w:val="libNormalChar"/>
          <w:rtl/>
        </w:rPr>
        <w:t xml:space="preserve"> </w:t>
      </w:r>
      <w:r w:rsidRPr="0022184E">
        <w:rPr>
          <w:rStyle w:val="libFootnotenumChar"/>
          <w:rtl/>
        </w:rPr>
        <w:t>(1)</w:t>
      </w:r>
      <w:r w:rsidR="00D80272" w:rsidRPr="006D3B25">
        <w:rPr>
          <w:rtl/>
        </w:rPr>
        <w:t>.</w:t>
      </w:r>
    </w:p>
    <w:p w:rsidR="00810AA9" w:rsidRPr="00B34E95" w:rsidRDefault="00810AA9" w:rsidP="00451BDA">
      <w:pPr>
        <w:pStyle w:val="libNormal"/>
        <w:rPr>
          <w:rtl/>
        </w:rPr>
      </w:pPr>
      <w:r w:rsidRPr="00451BDA">
        <w:rPr>
          <w:rtl/>
        </w:rPr>
        <w:t>من كلام الإمام (عليه السّلام) الجاري مجرى الأمثال</w:t>
      </w:r>
      <w:r w:rsidR="00D80272" w:rsidRPr="00451BDA">
        <w:rPr>
          <w:rtl/>
        </w:rPr>
        <w:t>:</w:t>
      </w:r>
      <w:r w:rsidRPr="00451BDA">
        <w:rPr>
          <w:rtl/>
        </w:rPr>
        <w:t xml:space="preserve"> </w:t>
      </w:r>
      <w:r w:rsidRPr="006D3B25">
        <w:rPr>
          <w:rtl/>
        </w:rPr>
        <w:t>(الدَّهْرُ يَوْمَانِ: يَوْمٌ لَكَ</w:t>
      </w:r>
      <w:r w:rsidR="00D80272" w:rsidRPr="006D3B25">
        <w:rPr>
          <w:rtl/>
        </w:rPr>
        <w:t>،</w:t>
      </w:r>
      <w:r w:rsidRPr="006D3B25">
        <w:rPr>
          <w:rtl/>
        </w:rPr>
        <w:t xml:space="preserve"> ويَوْمٌ عَلَيْكَ</w:t>
      </w:r>
      <w:r w:rsidR="00D80272" w:rsidRPr="006D3B25">
        <w:rPr>
          <w:rtl/>
        </w:rPr>
        <w:t>.</w:t>
      </w:r>
      <w:r w:rsidRPr="006D3B25">
        <w:rPr>
          <w:rtl/>
        </w:rPr>
        <w:t xml:space="preserve"> فَإِذَا كَانَ لَكَ فَلاَ تَبْطَرْ</w:t>
      </w:r>
      <w:r w:rsidR="00D80272" w:rsidRPr="006D3B25">
        <w:rPr>
          <w:rtl/>
        </w:rPr>
        <w:t>،</w:t>
      </w:r>
      <w:r w:rsidRPr="006D3B25">
        <w:rPr>
          <w:rtl/>
        </w:rPr>
        <w:t xml:space="preserve"> وإِذَا كَانَ عَلَيْكَ فَاصْبِرْ)</w:t>
      </w:r>
      <w:r w:rsidRPr="00451BDA">
        <w:rPr>
          <w:rtl/>
        </w:rPr>
        <w:t>.</w:t>
      </w:r>
    </w:p>
    <w:p w:rsidR="00810AA9" w:rsidRPr="00B34E95" w:rsidRDefault="00810AA9" w:rsidP="00451BDA">
      <w:pPr>
        <w:pStyle w:val="libNormal"/>
        <w:rPr>
          <w:rtl/>
        </w:rPr>
      </w:pPr>
      <w:r w:rsidRPr="00B34E95">
        <w:rPr>
          <w:rtl/>
        </w:rPr>
        <w:t>قال الشارح</w:t>
      </w:r>
      <w:r w:rsidR="00D80272">
        <w:rPr>
          <w:rtl/>
        </w:rPr>
        <w:t>:</w:t>
      </w:r>
      <w:r w:rsidRPr="00B34E95">
        <w:rPr>
          <w:rtl/>
        </w:rPr>
        <w:t xml:space="preserve"> </w:t>
      </w:r>
    </w:p>
    <w:p w:rsidR="00810AA9" w:rsidRPr="00B34E95" w:rsidRDefault="00810AA9" w:rsidP="00451BDA">
      <w:pPr>
        <w:pStyle w:val="libNormal"/>
        <w:rPr>
          <w:rtl/>
        </w:rPr>
      </w:pPr>
      <w:r w:rsidRPr="00451BDA">
        <w:rPr>
          <w:rtl/>
        </w:rPr>
        <w:t>(قديماً قيل هذا المعنى: الدّهر يومان: يوم بلاء ويوم رخاء</w:t>
      </w:r>
      <w:r w:rsidR="00D80272" w:rsidRPr="00451BDA">
        <w:rPr>
          <w:rtl/>
        </w:rPr>
        <w:t>،</w:t>
      </w:r>
      <w:r w:rsidRPr="00451BDA">
        <w:rPr>
          <w:rtl/>
        </w:rPr>
        <w:t xml:space="preserve"> والدّهر: ضربان</w:t>
      </w:r>
      <w:r w:rsidR="00D80272" w:rsidRPr="00451BDA">
        <w:rPr>
          <w:rtl/>
        </w:rPr>
        <w:t>:</w:t>
      </w:r>
      <w:r w:rsidRPr="00451BDA">
        <w:rPr>
          <w:rtl/>
        </w:rPr>
        <w:t xml:space="preserve"> حبرة وعبرة</w:t>
      </w:r>
      <w:r w:rsidR="00D80272" w:rsidRPr="00451BDA">
        <w:rPr>
          <w:rtl/>
        </w:rPr>
        <w:t>،</w:t>
      </w:r>
      <w:r w:rsidRPr="00451BDA">
        <w:rPr>
          <w:rtl/>
        </w:rPr>
        <w:t xml:space="preserve"> والدّهر وقتان: وقت سرور ووقت ثبور</w:t>
      </w:r>
      <w:r w:rsidR="00D80272" w:rsidRPr="00451BDA">
        <w:rPr>
          <w:rtl/>
        </w:rPr>
        <w:t>.</w:t>
      </w:r>
      <w:r w:rsidRPr="00451BDA">
        <w:rPr>
          <w:rtl/>
        </w:rPr>
        <w:t xml:space="preserve"> وقال أبو سفيان يوم أحد</w:t>
      </w:r>
      <w:r w:rsidR="00D80272" w:rsidRPr="00451BDA">
        <w:rPr>
          <w:rtl/>
        </w:rPr>
        <w:t>:</w:t>
      </w:r>
      <w:r w:rsidRPr="00451BDA">
        <w:rPr>
          <w:rtl/>
        </w:rPr>
        <w:t xml:space="preserve"> يوم بيوم بدر</w:t>
      </w:r>
      <w:r w:rsidR="00D80272" w:rsidRPr="00451BDA">
        <w:rPr>
          <w:rtl/>
        </w:rPr>
        <w:t>،</w:t>
      </w:r>
      <w:r w:rsidRPr="00451BDA">
        <w:rPr>
          <w:rtl/>
        </w:rPr>
        <w:t xml:space="preserve"> والدّنيا دول</w:t>
      </w:r>
      <w:r w:rsidR="00D80272" w:rsidRPr="00451BDA">
        <w:rPr>
          <w:rtl/>
        </w:rPr>
        <w:t>.</w:t>
      </w:r>
      <w:r w:rsidRPr="00451BDA">
        <w:rPr>
          <w:rtl/>
        </w:rPr>
        <w:t xml:space="preserve"> ويحمل ذمّ البطر هاهنا على محملين</w:t>
      </w:r>
      <w:r w:rsidR="00D80272" w:rsidRPr="00451BDA">
        <w:rPr>
          <w:rtl/>
        </w:rPr>
        <w:t>:</w:t>
      </w:r>
      <w:r w:rsidRPr="00451BDA">
        <w:rPr>
          <w:rtl/>
        </w:rPr>
        <w:t xml:space="preserve"> </w:t>
      </w:r>
      <w:r w:rsidRPr="006D3B25">
        <w:rPr>
          <w:rStyle w:val="libBold2Char"/>
          <w:rtl/>
        </w:rPr>
        <w:t>أحدهما</w:t>
      </w:r>
      <w:r w:rsidRPr="00451BDA">
        <w:rPr>
          <w:rtl/>
        </w:rPr>
        <w:t xml:space="preserve"> البطر بمعنى الأشر وشدّة المرح</w:t>
      </w:r>
      <w:r w:rsidR="00D80272" w:rsidRPr="00451BDA">
        <w:rPr>
          <w:rtl/>
        </w:rPr>
        <w:t>.</w:t>
      </w:r>
      <w:r w:rsidRPr="00451BDA">
        <w:rPr>
          <w:rtl/>
        </w:rPr>
        <w:t xml:space="preserve"> بَطِر الرجل (بالكسر) يبطر وقد أبطره المال</w:t>
      </w:r>
      <w:r w:rsidR="00D80272" w:rsidRPr="00451BDA">
        <w:rPr>
          <w:rtl/>
        </w:rPr>
        <w:t>،</w:t>
      </w:r>
      <w:r w:rsidRPr="00451BDA">
        <w:rPr>
          <w:rtl/>
        </w:rPr>
        <w:t xml:space="preserve"> وقالوا: بطر فلان معيشته</w:t>
      </w:r>
      <w:r w:rsidR="00D80272" w:rsidRPr="00451BDA">
        <w:rPr>
          <w:rtl/>
        </w:rPr>
        <w:t>،</w:t>
      </w:r>
      <w:r w:rsidRPr="00451BDA">
        <w:rPr>
          <w:rtl/>
        </w:rPr>
        <w:t xml:space="preserve"> كما قالوا</w:t>
      </w:r>
      <w:r w:rsidR="00D80272" w:rsidRPr="00451BDA">
        <w:rPr>
          <w:rtl/>
        </w:rPr>
        <w:t>:</w:t>
      </w:r>
      <w:r w:rsidRPr="00451BDA">
        <w:rPr>
          <w:rtl/>
        </w:rPr>
        <w:t xml:space="preserve"> رشد فلان أمره</w:t>
      </w:r>
      <w:r w:rsidR="00D80272" w:rsidRPr="00451BDA">
        <w:rPr>
          <w:rtl/>
        </w:rPr>
        <w:t>.</w:t>
      </w:r>
      <w:r w:rsidRPr="00451BDA">
        <w:rPr>
          <w:rtl/>
        </w:rPr>
        <w:t xml:space="preserve"> و</w:t>
      </w:r>
      <w:r w:rsidRPr="006D3B25">
        <w:rPr>
          <w:rStyle w:val="libBold2Char"/>
          <w:rtl/>
        </w:rPr>
        <w:t>الثاني</w:t>
      </w:r>
      <w:r w:rsidRPr="00451BDA">
        <w:rPr>
          <w:rtl/>
        </w:rPr>
        <w:t xml:space="preserve"> البطر بمعنى الحيرة والدّهش</w:t>
      </w:r>
      <w:r w:rsidR="00D80272" w:rsidRPr="00451BDA">
        <w:rPr>
          <w:rtl/>
        </w:rPr>
        <w:t>،</w:t>
      </w:r>
      <w:r w:rsidRPr="00451BDA">
        <w:rPr>
          <w:rtl/>
        </w:rPr>
        <w:t xml:space="preserve"> أي إذا كان الوقت لك فلا تقطعنّ زمانك بالحيرة والدّهش عن شكر الله</w:t>
      </w:r>
      <w:r w:rsidR="00D80272" w:rsidRPr="00451BDA">
        <w:rPr>
          <w:rtl/>
        </w:rPr>
        <w:t>،</w:t>
      </w:r>
      <w:r w:rsidRPr="00451BDA">
        <w:rPr>
          <w:rtl/>
        </w:rPr>
        <w:t xml:space="preserve"> ومكافأة النعمة بالطّاعة والعبادة</w:t>
      </w:r>
      <w:r w:rsidR="00D80272" w:rsidRPr="00451BDA">
        <w:rPr>
          <w:rtl/>
        </w:rPr>
        <w:t>،</w:t>
      </w:r>
      <w:r w:rsidRPr="00451BDA">
        <w:rPr>
          <w:rtl/>
        </w:rPr>
        <w:t xml:space="preserve"> والمحمل الأوّل أوضح)</w:t>
      </w:r>
      <w:r w:rsidRPr="007C4A16">
        <w:rPr>
          <w:rtl/>
        </w:rPr>
        <w:t xml:space="preserve"> </w:t>
      </w:r>
      <w:r w:rsidRPr="0022184E">
        <w:rPr>
          <w:rStyle w:val="libFootnotenumChar"/>
          <w:rtl/>
        </w:rPr>
        <w:t>(2)</w:t>
      </w:r>
      <w:r w:rsidR="00D80272" w:rsidRPr="007C4A16">
        <w:rPr>
          <w:rtl/>
        </w:rPr>
        <w:t>.</w:t>
      </w:r>
    </w:p>
    <w:p w:rsidR="00810AA9" w:rsidRPr="00B34E95" w:rsidRDefault="00810AA9" w:rsidP="00451BDA">
      <w:pPr>
        <w:pStyle w:val="libNormal"/>
        <w:rPr>
          <w:rtl/>
        </w:rPr>
      </w:pPr>
      <w:r w:rsidRPr="00451BDA">
        <w:rPr>
          <w:rtl/>
        </w:rPr>
        <w:t>الدّهر هو ما سوى الله جلّ جلاله برمّته</w:t>
      </w:r>
      <w:r w:rsidR="00D80272" w:rsidRPr="00451BDA">
        <w:rPr>
          <w:rtl/>
        </w:rPr>
        <w:t>،</w:t>
      </w:r>
      <w:r w:rsidRPr="00451BDA">
        <w:rPr>
          <w:rtl/>
        </w:rPr>
        <w:t xml:space="preserve"> الممتدّ من البداية ‌إلى النهاية</w:t>
      </w:r>
      <w:r w:rsidR="00D80272" w:rsidRPr="00451BDA">
        <w:rPr>
          <w:rtl/>
        </w:rPr>
        <w:t>.</w:t>
      </w:r>
      <w:r w:rsidRPr="00451BDA">
        <w:rPr>
          <w:rtl/>
        </w:rPr>
        <w:t xml:space="preserve"> وربّما يتخيّل أنّه المنتزع من الحدّين</w:t>
      </w:r>
      <w:r w:rsidR="00D80272" w:rsidRPr="00451BDA">
        <w:rPr>
          <w:rtl/>
        </w:rPr>
        <w:t>،</w:t>
      </w:r>
      <w:r w:rsidRPr="00451BDA">
        <w:rPr>
          <w:rtl/>
        </w:rPr>
        <w:t xml:space="preserve"> وواقع المنتزع</w:t>
      </w:r>
      <w:r w:rsidR="00D80272" w:rsidRPr="00451BDA">
        <w:rPr>
          <w:rtl/>
        </w:rPr>
        <w:t xml:space="preserve"> - </w:t>
      </w:r>
      <w:r w:rsidRPr="00451BDA">
        <w:rPr>
          <w:rtl/>
        </w:rPr>
        <w:t>كمّا تقدّم</w:t>
      </w:r>
      <w:r w:rsidR="00D80272" w:rsidRPr="00451BDA">
        <w:rPr>
          <w:rtl/>
        </w:rPr>
        <w:t xml:space="preserve"> - </w:t>
      </w:r>
      <w:r w:rsidRPr="00451BDA">
        <w:rPr>
          <w:rtl/>
        </w:rPr>
        <w:t>هو المجزوم</w:t>
      </w:r>
      <w:r w:rsidR="00D80272" w:rsidRPr="00451BDA">
        <w:rPr>
          <w:rtl/>
        </w:rPr>
        <w:t>،</w:t>
      </w:r>
      <w:r w:rsidRPr="00451BDA">
        <w:rPr>
          <w:rtl/>
        </w:rPr>
        <w:t xml:space="preserve"> ولامتداده ظنّ قِدَمه حتّى زعم الدّهريّون أنّه منشأ الحياة والهلاك كما حكى عنهم الله (جلّ جلاله)</w:t>
      </w:r>
      <w:r w:rsidR="00D80272" w:rsidRPr="00451BDA">
        <w:rPr>
          <w:rtl/>
        </w:rPr>
        <w:t>:</w:t>
      </w:r>
      <w:r w:rsidRPr="00451BDA">
        <w:rPr>
          <w:rtl/>
        </w:rPr>
        <w:t xml:space="preserve"> </w:t>
      </w:r>
      <w:r w:rsidRPr="007C4A16">
        <w:rPr>
          <w:rStyle w:val="libAlaemChar"/>
          <w:rtl/>
        </w:rPr>
        <w:t>(</w:t>
      </w:r>
      <w:r w:rsidRPr="0022184E">
        <w:rPr>
          <w:rStyle w:val="libAieChar"/>
          <w:rFonts w:hint="cs"/>
          <w:rtl/>
        </w:rPr>
        <w:t>وَمَا يُهْلِكُنَا إِلاَّ الدَّهْرُ</w:t>
      </w:r>
      <w:r w:rsidRPr="007C4A16">
        <w:rPr>
          <w:rStyle w:val="libAlaemChar"/>
          <w:rtl/>
        </w:rPr>
        <w:t>)</w:t>
      </w:r>
      <w:r w:rsidRPr="0022184E">
        <w:rPr>
          <w:rStyle w:val="libFootnotenumChar"/>
          <w:rtl/>
        </w:rPr>
        <w:t>(3)</w:t>
      </w:r>
      <w:r w:rsidR="00D80272" w:rsidRPr="007C4A16">
        <w:rPr>
          <w:rtl/>
        </w:rPr>
        <w:t>.</w:t>
      </w:r>
      <w:r w:rsidRPr="00451BDA">
        <w:rPr>
          <w:rtl/>
        </w:rPr>
        <w:t xml:space="preserve"> فإن أرادوا به الله تعالى وجهلوا أنّه هو</w:t>
      </w:r>
      <w:r w:rsidR="00D80272" w:rsidRPr="00451BDA">
        <w:rPr>
          <w:rtl/>
        </w:rPr>
        <w:t>،</w:t>
      </w:r>
      <w:r w:rsidRPr="00451BDA">
        <w:rPr>
          <w:rtl/>
        </w:rPr>
        <w:t xml:space="preserve"> أو أجروا عليه تعالى اسم الدّهر</w:t>
      </w:r>
      <w:r w:rsidR="00D80272" w:rsidRPr="00451BDA">
        <w:rPr>
          <w:rtl/>
        </w:rPr>
        <w:t>،</w:t>
      </w:r>
      <w:r w:rsidRPr="00451BDA">
        <w:rPr>
          <w:rtl/>
        </w:rPr>
        <w:t xml:space="preserve"> فهذا أهون</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B34E95">
        <w:rPr>
          <w:rtl/>
        </w:rPr>
        <w:t>(1) النهج 19</w:t>
      </w:r>
      <w:r w:rsidR="00D80272">
        <w:rPr>
          <w:rtl/>
        </w:rPr>
        <w:t>:</w:t>
      </w:r>
      <w:r w:rsidRPr="00B34E95">
        <w:rPr>
          <w:rtl/>
        </w:rPr>
        <w:t xml:space="preserve"> 364</w:t>
      </w:r>
      <w:r w:rsidR="00D80272">
        <w:rPr>
          <w:rtl/>
        </w:rPr>
        <w:t>،</w:t>
      </w:r>
      <w:r w:rsidRPr="00B34E95">
        <w:rPr>
          <w:rtl/>
        </w:rPr>
        <w:t xml:space="preserve"> 406/ح.</w:t>
      </w:r>
    </w:p>
    <w:p w:rsidR="00810AA9" w:rsidRPr="0022184E" w:rsidRDefault="00810AA9" w:rsidP="0022184E">
      <w:pPr>
        <w:pStyle w:val="libFootnote0"/>
        <w:rPr>
          <w:rtl/>
        </w:rPr>
      </w:pPr>
      <w:r w:rsidRPr="00B34E95">
        <w:rPr>
          <w:rtl/>
        </w:rPr>
        <w:t>(2) المصدر.</w:t>
      </w:r>
    </w:p>
    <w:p w:rsidR="00810AA9" w:rsidRPr="0022184E" w:rsidRDefault="00810AA9" w:rsidP="0022184E">
      <w:pPr>
        <w:pStyle w:val="libFootnote0"/>
        <w:rPr>
          <w:rtl/>
        </w:rPr>
      </w:pPr>
      <w:r w:rsidRPr="00B34E95">
        <w:rPr>
          <w:rtl/>
        </w:rPr>
        <w:t>(3) سورة الجاثية الآية 24.</w:t>
      </w:r>
    </w:p>
    <w:p w:rsidR="00810AA9" w:rsidRDefault="00810AA9" w:rsidP="0022184E">
      <w:pPr>
        <w:pStyle w:val="libNormal"/>
      </w:pPr>
      <w:r>
        <w:rPr>
          <w:rtl/>
        </w:rPr>
        <w:br w:type="page"/>
      </w:r>
    </w:p>
    <w:p w:rsidR="00810AA9" w:rsidRPr="00B34E95" w:rsidRDefault="00810AA9" w:rsidP="00451BDA">
      <w:pPr>
        <w:pStyle w:val="libNormal"/>
        <w:rPr>
          <w:rtl/>
        </w:rPr>
      </w:pPr>
      <w:r w:rsidRPr="00B34E95">
        <w:rPr>
          <w:rtl/>
        </w:rPr>
        <w:t>من الأوّل</w:t>
      </w:r>
      <w:r w:rsidR="00D80272">
        <w:rPr>
          <w:rtl/>
        </w:rPr>
        <w:t>.</w:t>
      </w:r>
      <w:r w:rsidRPr="00B34E95">
        <w:rPr>
          <w:rtl/>
        </w:rPr>
        <w:t>. والبحث في محلّه</w:t>
      </w:r>
      <w:r w:rsidR="00D80272">
        <w:rPr>
          <w:rtl/>
        </w:rPr>
        <w:t>.</w:t>
      </w:r>
    </w:p>
    <w:p w:rsidR="00810AA9" w:rsidRPr="00B34E95" w:rsidRDefault="00810AA9" w:rsidP="00451BDA">
      <w:pPr>
        <w:pStyle w:val="libNormal"/>
        <w:rPr>
          <w:rtl/>
        </w:rPr>
      </w:pPr>
      <w:r w:rsidRPr="00451BDA">
        <w:rPr>
          <w:rtl/>
        </w:rPr>
        <w:t>يريد (عليه السّلام) أنّ للدّنيا إقبالاً وإدباراً</w:t>
      </w:r>
      <w:r w:rsidR="00D80272" w:rsidRPr="00451BDA">
        <w:rPr>
          <w:rtl/>
        </w:rPr>
        <w:t>،</w:t>
      </w:r>
      <w:r w:rsidRPr="00451BDA">
        <w:rPr>
          <w:rtl/>
        </w:rPr>
        <w:t xml:space="preserve"> فإن أقبلت عليك فلا تغترّ بها فتنسى كلّ شيء</w:t>
      </w:r>
      <w:r w:rsidR="00D80272" w:rsidRPr="00451BDA">
        <w:rPr>
          <w:rtl/>
        </w:rPr>
        <w:t>،</w:t>
      </w:r>
      <w:r w:rsidRPr="00451BDA">
        <w:rPr>
          <w:rtl/>
        </w:rPr>
        <w:t xml:space="preserve"> وإن أدبرت فاصبر</w:t>
      </w:r>
      <w:r w:rsidR="00D80272" w:rsidRPr="00451BDA">
        <w:rPr>
          <w:rtl/>
        </w:rPr>
        <w:t>.</w:t>
      </w:r>
      <w:r w:rsidRPr="00451BDA">
        <w:rPr>
          <w:rtl/>
        </w:rPr>
        <w:t xml:space="preserve"> وقد جاء في الحديث القدسي</w:t>
      </w:r>
      <w:r w:rsidR="00D80272" w:rsidRPr="00451BDA">
        <w:rPr>
          <w:rtl/>
        </w:rPr>
        <w:t>:</w:t>
      </w:r>
      <w:r w:rsidRPr="00451BDA">
        <w:rPr>
          <w:rtl/>
        </w:rPr>
        <w:t xml:space="preserve"> </w:t>
      </w:r>
      <w:r w:rsidRPr="006D3B25">
        <w:rPr>
          <w:rtl/>
        </w:rPr>
        <w:t>(يا موسى</w:t>
      </w:r>
      <w:r w:rsidR="00D80272" w:rsidRPr="006D3B25">
        <w:rPr>
          <w:rtl/>
        </w:rPr>
        <w:t>،</w:t>
      </w:r>
      <w:r w:rsidRPr="006D3B25">
        <w:rPr>
          <w:rtl/>
        </w:rPr>
        <w:t xml:space="preserve"> إن أقبلت الدّنيا فعقوبة عُجّلت</w:t>
      </w:r>
      <w:r w:rsidR="00D80272" w:rsidRPr="006D3B25">
        <w:rPr>
          <w:rtl/>
        </w:rPr>
        <w:t>،</w:t>
      </w:r>
      <w:r w:rsidRPr="006D3B25">
        <w:rPr>
          <w:rtl/>
        </w:rPr>
        <w:t xml:space="preserve"> وإن أدبرت فقل مرحباً بشعار الصّالحين) </w:t>
      </w:r>
      <w:r w:rsidRPr="0022184E">
        <w:rPr>
          <w:rStyle w:val="libFootnotenumChar"/>
          <w:rtl/>
        </w:rPr>
        <w:t>(1)</w:t>
      </w:r>
      <w:r w:rsidR="00D80272" w:rsidRPr="007C4A16">
        <w:rPr>
          <w:rtl/>
        </w:rPr>
        <w:t>.</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B34E95">
        <w:rPr>
          <w:rtl/>
        </w:rPr>
        <w:t>(1) مجموعة ورّام 2</w:t>
      </w:r>
      <w:r w:rsidR="00D80272">
        <w:rPr>
          <w:rtl/>
        </w:rPr>
        <w:t>:</w:t>
      </w:r>
      <w:r w:rsidRPr="00B34E95">
        <w:rPr>
          <w:rtl/>
        </w:rPr>
        <w:t xml:space="preserve"> 43.</w:t>
      </w:r>
    </w:p>
    <w:p w:rsidR="00810AA9" w:rsidRDefault="00810AA9" w:rsidP="0022184E">
      <w:pPr>
        <w:pStyle w:val="libNormal"/>
      </w:pPr>
      <w:r>
        <w:rPr>
          <w:rtl/>
        </w:rPr>
        <w:br w:type="page"/>
      </w:r>
    </w:p>
    <w:p w:rsidR="00810AA9" w:rsidRPr="00D80272" w:rsidRDefault="00810AA9" w:rsidP="00D80272">
      <w:pPr>
        <w:pStyle w:val="Heading3Center"/>
        <w:rPr>
          <w:rtl/>
        </w:rPr>
      </w:pPr>
      <w:bookmarkStart w:id="37" w:name="باب_الراء"/>
      <w:bookmarkStart w:id="38" w:name="_Toc431282258"/>
      <w:r w:rsidRPr="00B34E95">
        <w:rPr>
          <w:rtl/>
        </w:rPr>
        <w:t>باب الراء</w:t>
      </w:r>
      <w:bookmarkEnd w:id="37"/>
      <w:bookmarkEnd w:id="38"/>
    </w:p>
    <w:p w:rsidR="00810AA9" w:rsidRDefault="00810AA9" w:rsidP="0022184E">
      <w:pPr>
        <w:pStyle w:val="libNormal"/>
      </w:pPr>
      <w:r>
        <w:rPr>
          <w:rtl/>
        </w:rPr>
        <w:br w:type="page"/>
      </w:r>
    </w:p>
    <w:p w:rsidR="00810AA9" w:rsidRDefault="00810AA9" w:rsidP="0022184E">
      <w:pPr>
        <w:pStyle w:val="libNormal"/>
      </w:pPr>
      <w:r>
        <w:rPr>
          <w:rtl/>
        </w:rPr>
        <w:br w:type="page"/>
      </w:r>
    </w:p>
    <w:p w:rsidR="00810AA9" w:rsidRPr="006D3B25" w:rsidRDefault="00810AA9" w:rsidP="006D3B25">
      <w:pPr>
        <w:pStyle w:val="libBold1"/>
        <w:rPr>
          <w:rtl/>
        </w:rPr>
      </w:pPr>
      <w:r w:rsidRPr="00B34E95">
        <w:rPr>
          <w:rFonts w:hint="cs"/>
          <w:rtl/>
        </w:rPr>
        <w:t>الرّاء مَعَ الباء</w:t>
      </w:r>
    </w:p>
    <w:p w:rsidR="00810AA9" w:rsidRPr="006D3B25" w:rsidRDefault="00810AA9" w:rsidP="006D3B25">
      <w:pPr>
        <w:pStyle w:val="libBold1"/>
        <w:rPr>
          <w:rtl/>
        </w:rPr>
      </w:pPr>
      <w:bookmarkStart w:id="39" w:name="16_ـ_رُبَّ_قولٍ_أَنْفَذُ_من_صَوْلٍ"/>
      <w:r w:rsidRPr="006D3B25">
        <w:rPr>
          <w:rtl/>
        </w:rPr>
        <w:t>16</w:t>
      </w:r>
      <w:r w:rsidR="00D80272" w:rsidRPr="006D3B25">
        <w:rPr>
          <w:rtl/>
        </w:rPr>
        <w:t xml:space="preserve"> - </w:t>
      </w:r>
      <w:r w:rsidRPr="006D3B25">
        <w:rPr>
          <w:rtl/>
        </w:rPr>
        <w:t>رُبَّ قولٍ أَنْفَذُ من صَوْلٍ</w:t>
      </w:r>
      <w:bookmarkEnd w:id="39"/>
      <w:r w:rsidRPr="006D3B25">
        <w:rPr>
          <w:rtl/>
        </w:rPr>
        <w:t xml:space="preserve"> </w:t>
      </w:r>
      <w:r w:rsidRPr="0022184E">
        <w:rPr>
          <w:rStyle w:val="libFootnotenumChar"/>
          <w:rtl/>
        </w:rPr>
        <w:t>(1)</w:t>
      </w:r>
      <w:r w:rsidR="00D80272" w:rsidRPr="007C4A16">
        <w:rPr>
          <w:rStyle w:val="libNormalChar"/>
          <w:rtl/>
        </w:rPr>
        <w:t>.</w:t>
      </w:r>
    </w:p>
    <w:p w:rsidR="00810AA9" w:rsidRPr="00B34E95" w:rsidRDefault="00810AA9" w:rsidP="00451BDA">
      <w:pPr>
        <w:pStyle w:val="libNormal"/>
        <w:rPr>
          <w:rtl/>
        </w:rPr>
      </w:pPr>
      <w:r w:rsidRPr="00451BDA">
        <w:rPr>
          <w:rtl/>
        </w:rPr>
        <w:t>وهذا المثل ذكره جمع</w:t>
      </w:r>
      <w:r w:rsidR="00D80272" w:rsidRPr="00451BDA">
        <w:rPr>
          <w:rtl/>
        </w:rPr>
        <w:t>،</w:t>
      </w:r>
      <w:r w:rsidRPr="00451BDA">
        <w:rPr>
          <w:rtl/>
        </w:rPr>
        <w:t xml:space="preserve"> منهم</w:t>
      </w:r>
      <w:r w:rsidR="00D80272" w:rsidRPr="00451BDA">
        <w:rPr>
          <w:rtl/>
        </w:rPr>
        <w:t>:</w:t>
      </w:r>
      <w:r w:rsidRPr="00451BDA">
        <w:rPr>
          <w:rtl/>
        </w:rPr>
        <w:t xml:space="preserve"> المفضّل</w:t>
      </w:r>
      <w:r w:rsidRPr="007C4A16">
        <w:rPr>
          <w:rtl/>
        </w:rPr>
        <w:t xml:space="preserve"> </w:t>
      </w:r>
      <w:r w:rsidRPr="0022184E">
        <w:rPr>
          <w:rStyle w:val="libFootnotenumChar"/>
          <w:rtl/>
        </w:rPr>
        <w:t>(2)</w:t>
      </w:r>
      <w:r w:rsidR="00D80272" w:rsidRPr="00451BDA">
        <w:rPr>
          <w:rtl/>
        </w:rPr>
        <w:t>.</w:t>
      </w:r>
      <w:r w:rsidRPr="00451BDA">
        <w:rPr>
          <w:rtl/>
        </w:rPr>
        <w:t xml:space="preserve"> والميداني بعد إيراده بلفظ </w:t>
      </w:r>
      <w:r w:rsidRPr="006D3B25">
        <w:rPr>
          <w:rStyle w:val="libBold2Char"/>
          <w:rtl/>
        </w:rPr>
        <w:t>(ربّ قول أشدّ من صول)</w:t>
      </w:r>
      <w:r w:rsidR="00D80272" w:rsidRPr="00451BDA">
        <w:rPr>
          <w:rtl/>
        </w:rPr>
        <w:t>،</w:t>
      </w:r>
      <w:r w:rsidRPr="00451BDA">
        <w:rPr>
          <w:rtl/>
        </w:rPr>
        <w:t xml:space="preserve"> وكذا الزمخشري </w:t>
      </w:r>
      <w:r w:rsidRPr="0022184E">
        <w:rPr>
          <w:rStyle w:val="libFootnotenumChar"/>
          <w:rtl/>
        </w:rPr>
        <w:t>(3)</w:t>
      </w:r>
      <w:r w:rsidR="00D80272" w:rsidRPr="00451BDA">
        <w:rPr>
          <w:rtl/>
        </w:rPr>
        <w:t>،</w:t>
      </w:r>
      <w:r w:rsidRPr="00451BDA">
        <w:rPr>
          <w:rtl/>
        </w:rPr>
        <w:t xml:space="preserve"> قال: (يضرب عند الكلام يؤثِّر فيمَن يواجَه به</w:t>
      </w:r>
      <w:r w:rsidR="00D80272" w:rsidRPr="00451BDA">
        <w:rPr>
          <w:rtl/>
        </w:rPr>
        <w:t>،</w:t>
      </w:r>
      <w:r w:rsidRPr="00451BDA">
        <w:rPr>
          <w:rtl/>
        </w:rPr>
        <w:t xml:space="preserve"> قال أبو عبيد</w:t>
      </w:r>
      <w:r w:rsidR="00D80272" w:rsidRPr="00451BDA">
        <w:rPr>
          <w:rtl/>
        </w:rPr>
        <w:t>:</w:t>
      </w:r>
      <w:r w:rsidRPr="00451BDA">
        <w:rPr>
          <w:rtl/>
        </w:rPr>
        <w:t xml:space="preserve"> وقد يضرب هذا المثل فيما يتّقي من العار</w:t>
      </w:r>
      <w:r w:rsidR="00D80272" w:rsidRPr="00451BDA">
        <w:rPr>
          <w:rtl/>
        </w:rPr>
        <w:t>.</w:t>
      </w:r>
      <w:r w:rsidRPr="00451BDA">
        <w:rPr>
          <w:rtl/>
        </w:rPr>
        <w:t xml:space="preserve"> وقال أبو الهيثم</w:t>
      </w:r>
      <w:r w:rsidR="00D80272" w:rsidRPr="00451BDA">
        <w:rPr>
          <w:rtl/>
        </w:rPr>
        <w:t>:</w:t>
      </w:r>
      <w:r w:rsidRPr="00451BDA">
        <w:rPr>
          <w:rtl/>
        </w:rPr>
        <w:t xml:space="preserve"> (أشدّ) في موضع خفضٍ</w:t>
      </w:r>
      <w:r w:rsidR="00D80272" w:rsidRPr="00451BDA">
        <w:rPr>
          <w:rtl/>
        </w:rPr>
        <w:t>؛</w:t>
      </w:r>
      <w:r w:rsidRPr="00451BDA">
        <w:rPr>
          <w:rtl/>
        </w:rPr>
        <w:t xml:space="preserve"> لأنّه تابع للقول</w:t>
      </w:r>
      <w:r w:rsidR="00D80272" w:rsidRPr="00451BDA">
        <w:rPr>
          <w:rtl/>
        </w:rPr>
        <w:t>.</w:t>
      </w:r>
      <w:r w:rsidRPr="00451BDA">
        <w:rPr>
          <w:rtl/>
        </w:rPr>
        <w:t xml:space="preserve"> وما جاء بعد (ربّ) فالنّعت تابع له)</w:t>
      </w:r>
      <w:r w:rsidRPr="007C4A16">
        <w:rPr>
          <w:rtl/>
        </w:rPr>
        <w:t xml:space="preserve"> </w:t>
      </w:r>
      <w:r w:rsidRPr="0022184E">
        <w:rPr>
          <w:rStyle w:val="libFootnotenumChar"/>
          <w:rtl/>
        </w:rPr>
        <w:t>(4)</w:t>
      </w:r>
      <w:r w:rsidR="00D80272" w:rsidRPr="007C4A16">
        <w:rPr>
          <w:rtl/>
        </w:rPr>
        <w:t>.</w:t>
      </w:r>
    </w:p>
    <w:p w:rsidR="00810AA9" w:rsidRPr="00B34E95" w:rsidRDefault="00810AA9" w:rsidP="00451BDA">
      <w:pPr>
        <w:pStyle w:val="libNormal"/>
        <w:rPr>
          <w:rtl/>
        </w:rPr>
      </w:pPr>
      <w:r w:rsidRPr="00B34E95">
        <w:rPr>
          <w:rtl/>
        </w:rPr>
        <w:t>قال الشارح</w:t>
      </w:r>
      <w:r w:rsidR="00D80272">
        <w:rPr>
          <w:rtl/>
        </w:rPr>
        <w:t>:</w:t>
      </w:r>
    </w:p>
    <w:p w:rsidR="00810AA9" w:rsidRPr="00B34E95" w:rsidRDefault="00810AA9" w:rsidP="00451BDA">
      <w:pPr>
        <w:pStyle w:val="libNormal"/>
        <w:rPr>
          <w:rtl/>
        </w:rPr>
      </w:pPr>
      <w:r w:rsidRPr="00B34E95">
        <w:rPr>
          <w:rtl/>
        </w:rPr>
        <w:t>(قد قيل هذا المعنى كثيراً (والقول ينفذ ما لا تنفذ الإبر)</w:t>
      </w:r>
      <w:r w:rsidR="00D80272">
        <w:rPr>
          <w:rtl/>
        </w:rPr>
        <w:t>،</w:t>
      </w:r>
      <w:r w:rsidRPr="00B34E95">
        <w:rPr>
          <w:rtl/>
        </w:rPr>
        <w:t xml:space="preserve"> ومن ذلك: (القول لا تملكه إذا نما</w:t>
      </w:r>
      <w:r w:rsidR="00D80272">
        <w:rPr>
          <w:rtl/>
        </w:rPr>
        <w:t>،</w:t>
      </w:r>
      <w:r w:rsidRPr="00B34E95">
        <w:rPr>
          <w:rtl/>
        </w:rPr>
        <w:t xml:space="preserve"> كالسّهم لا تملكه إذا رمى)</w:t>
      </w:r>
      <w:r w:rsidR="00D80272">
        <w:rPr>
          <w:rtl/>
        </w:rPr>
        <w:t>،</w:t>
      </w:r>
      <w:r w:rsidRPr="00B34E95">
        <w:rPr>
          <w:rtl/>
        </w:rPr>
        <w:t xml:space="preserve"> وقال الشاعر:</w:t>
      </w:r>
    </w:p>
    <w:tbl>
      <w:tblPr>
        <w:tblStyle w:val="TableGrid"/>
        <w:bidiVisual/>
        <w:tblW w:w="4562" w:type="pct"/>
        <w:tblInd w:w="384" w:type="dxa"/>
        <w:tblLook w:val="04A0"/>
      </w:tblPr>
      <w:tblGrid>
        <w:gridCol w:w="3536"/>
        <w:gridCol w:w="272"/>
        <w:gridCol w:w="3502"/>
      </w:tblGrid>
      <w:tr w:rsidR="007D4544" w:rsidTr="007D4544">
        <w:trPr>
          <w:trHeight w:val="350"/>
        </w:trPr>
        <w:tc>
          <w:tcPr>
            <w:tcW w:w="3536" w:type="dxa"/>
          </w:tcPr>
          <w:p w:rsidR="007D4544" w:rsidRDefault="007D4544" w:rsidP="007D4544">
            <w:pPr>
              <w:pStyle w:val="libPoem"/>
            </w:pPr>
            <w:r w:rsidRPr="00B34E95">
              <w:rPr>
                <w:rtl/>
              </w:rPr>
              <w:t>وَقافِيَةٍ مِثلِ حَدِّ السِنا</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sidRPr="00B34E95">
              <w:rPr>
                <w:rtl/>
              </w:rPr>
              <w:t>نِ تَبقى وَيَذهَبُ مَن قالَها</w:t>
            </w:r>
            <w:r w:rsidRPr="00725071">
              <w:rPr>
                <w:rStyle w:val="libPoemTiniChar0"/>
                <w:rtl/>
              </w:rPr>
              <w:br/>
              <w:t> </w:t>
            </w:r>
          </w:p>
        </w:tc>
      </w:tr>
      <w:tr w:rsidR="007D4544" w:rsidTr="007D4544">
        <w:trPr>
          <w:trHeight w:val="350"/>
        </w:trPr>
        <w:tc>
          <w:tcPr>
            <w:tcW w:w="3536" w:type="dxa"/>
          </w:tcPr>
          <w:p w:rsidR="007D4544" w:rsidRDefault="007D4544" w:rsidP="007D4544">
            <w:pPr>
              <w:pStyle w:val="libPoem"/>
            </w:pPr>
            <w:r w:rsidRPr="00B34E95">
              <w:rPr>
                <w:rtl/>
              </w:rPr>
              <w:t>تَخَيَّرْتُها ثُمَّ أرْسَلْتُهَا</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sidRPr="00B34E95">
              <w:rPr>
                <w:rtl/>
              </w:rPr>
              <w:t>ولَمْ يُطِقِ النّاسُ إرْسَالَها</w:t>
            </w:r>
            <w:r w:rsidRPr="00725071">
              <w:rPr>
                <w:rStyle w:val="libPoemTiniChar0"/>
                <w:rtl/>
              </w:rPr>
              <w:br/>
              <w:t> </w:t>
            </w:r>
          </w:p>
        </w:tc>
      </w:tr>
    </w:tbl>
    <w:p w:rsidR="00810AA9" w:rsidRPr="00B34E95" w:rsidRDefault="00810AA9" w:rsidP="00451BDA">
      <w:pPr>
        <w:pStyle w:val="libNormal"/>
        <w:rPr>
          <w:rtl/>
        </w:rPr>
      </w:pPr>
      <w:r w:rsidRPr="00B34E95">
        <w:rPr>
          <w:rtl/>
        </w:rPr>
        <w:t>وقال محمود الورّاق</w:t>
      </w:r>
      <w:r w:rsidR="00D80272">
        <w:rPr>
          <w:rtl/>
        </w:rPr>
        <w:t>:</w:t>
      </w:r>
    </w:p>
    <w:tbl>
      <w:tblPr>
        <w:tblStyle w:val="TableGrid"/>
        <w:bidiVisual/>
        <w:tblW w:w="4562" w:type="pct"/>
        <w:tblInd w:w="384" w:type="dxa"/>
        <w:tblLook w:val="04A0"/>
      </w:tblPr>
      <w:tblGrid>
        <w:gridCol w:w="3536"/>
        <w:gridCol w:w="272"/>
        <w:gridCol w:w="3502"/>
      </w:tblGrid>
      <w:tr w:rsidR="007D4544" w:rsidTr="007D4544">
        <w:trPr>
          <w:trHeight w:val="350"/>
        </w:trPr>
        <w:tc>
          <w:tcPr>
            <w:tcW w:w="3536" w:type="dxa"/>
          </w:tcPr>
          <w:p w:rsidR="007D4544" w:rsidRDefault="007D4544" w:rsidP="007D4544">
            <w:pPr>
              <w:pStyle w:val="libPoem"/>
            </w:pPr>
            <w:r w:rsidRPr="00B34E95">
              <w:rPr>
                <w:rtl/>
              </w:rPr>
              <w:t>أَتاني عَنكَ ما لَيسَ</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sidRPr="00B34E95">
              <w:rPr>
                <w:rtl/>
              </w:rPr>
              <w:t>عَلى مَكروهِهِ صَبرُ</w:t>
            </w:r>
            <w:r w:rsidRPr="00725071">
              <w:rPr>
                <w:rStyle w:val="libPoemTiniChar0"/>
                <w:rtl/>
              </w:rPr>
              <w:br/>
              <w:t> </w:t>
            </w:r>
          </w:p>
        </w:tc>
      </w:tr>
      <w:tr w:rsidR="007D4544" w:rsidTr="007D4544">
        <w:trPr>
          <w:trHeight w:val="350"/>
        </w:trPr>
        <w:tc>
          <w:tcPr>
            <w:tcW w:w="3536" w:type="dxa"/>
          </w:tcPr>
          <w:p w:rsidR="007D4544" w:rsidRDefault="007D4544" w:rsidP="007D4544">
            <w:pPr>
              <w:pStyle w:val="libPoem"/>
            </w:pPr>
            <w:r w:rsidRPr="00B34E95">
              <w:rPr>
                <w:rtl/>
              </w:rPr>
              <w:t>فَأَغضَيتُ عَلى عَمدٍ</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sidRPr="00B34E95">
              <w:rPr>
                <w:rtl/>
              </w:rPr>
              <w:t>وَكَمْ يُغضي الفَتى الحُرُّ</w:t>
            </w:r>
            <w:r w:rsidRPr="00725071">
              <w:rPr>
                <w:rStyle w:val="libPoemTiniChar0"/>
                <w:rtl/>
              </w:rPr>
              <w:br/>
              <w:t> </w:t>
            </w:r>
          </w:p>
        </w:tc>
      </w:tr>
      <w:tr w:rsidR="007D4544" w:rsidTr="007D4544">
        <w:trPr>
          <w:trHeight w:val="350"/>
        </w:trPr>
        <w:tc>
          <w:tcPr>
            <w:tcW w:w="3536" w:type="dxa"/>
          </w:tcPr>
          <w:p w:rsidR="007D4544" w:rsidRDefault="007D4544" w:rsidP="007D4544">
            <w:pPr>
              <w:pStyle w:val="libPoem"/>
            </w:pPr>
            <w:r w:rsidRPr="00B34E95">
              <w:rPr>
                <w:rtl/>
              </w:rPr>
              <w:t>وَأَدَّبتُكَ بِالهَجرِ</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sidRPr="00B34E95">
              <w:rPr>
                <w:rtl/>
              </w:rPr>
              <w:t>فَما أَدَّبَكَ الهَجرُ</w:t>
            </w:r>
            <w:r w:rsidRPr="00725071">
              <w:rPr>
                <w:rStyle w:val="libPoemTiniChar0"/>
                <w:rtl/>
              </w:rPr>
              <w:br/>
              <w:t> </w:t>
            </w:r>
          </w:p>
        </w:tc>
      </w:tr>
      <w:tr w:rsidR="007D4544" w:rsidTr="007D4544">
        <w:trPr>
          <w:trHeight w:val="350"/>
        </w:trPr>
        <w:tc>
          <w:tcPr>
            <w:tcW w:w="3536" w:type="dxa"/>
          </w:tcPr>
          <w:p w:rsidR="007D4544" w:rsidRDefault="007D4544" w:rsidP="007D4544">
            <w:pPr>
              <w:pStyle w:val="libPoem"/>
            </w:pPr>
            <w:r w:rsidRPr="00B34E95">
              <w:rPr>
                <w:rtl/>
              </w:rPr>
              <w:t>وَلا رَدَّكَ عَمّا كا</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sidRPr="00B34E95">
              <w:rPr>
                <w:rtl/>
              </w:rPr>
              <w:t>نَ مِنكَ الصَفحُ وَالبِرُّ</w:t>
            </w:r>
            <w:r w:rsidRPr="00725071">
              <w:rPr>
                <w:rStyle w:val="libPoemTiniChar0"/>
                <w:rtl/>
              </w:rPr>
              <w:br/>
              <w:t> </w:t>
            </w:r>
          </w:p>
        </w:tc>
      </w:tr>
      <w:tr w:rsidR="007D4544" w:rsidTr="007D4544">
        <w:trPr>
          <w:trHeight w:val="350"/>
        </w:trPr>
        <w:tc>
          <w:tcPr>
            <w:tcW w:w="3536" w:type="dxa"/>
          </w:tcPr>
          <w:p w:rsidR="007D4544" w:rsidRDefault="007D4544" w:rsidP="007D4544">
            <w:pPr>
              <w:pStyle w:val="libPoem"/>
            </w:pPr>
            <w:r w:rsidRPr="00B34E95">
              <w:rPr>
                <w:rtl/>
              </w:rPr>
              <w:t>فَلَمّا اِضطَرَّني المَكرو</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sidRPr="00B34E95">
              <w:rPr>
                <w:rtl/>
              </w:rPr>
              <w:t>هُ وَاِشتَدَّ بِيَ الأَمرُ</w:t>
            </w:r>
            <w:r w:rsidRPr="00725071">
              <w:rPr>
                <w:rStyle w:val="libPoemTiniChar0"/>
                <w:rtl/>
              </w:rPr>
              <w:br/>
              <w:t> </w:t>
            </w:r>
          </w:p>
        </w:tc>
      </w:tr>
      <w:tr w:rsidR="007D4544" w:rsidTr="007D4544">
        <w:trPr>
          <w:trHeight w:val="350"/>
        </w:trPr>
        <w:tc>
          <w:tcPr>
            <w:tcW w:w="3536" w:type="dxa"/>
          </w:tcPr>
          <w:p w:rsidR="007D4544" w:rsidRDefault="007D4544" w:rsidP="007D4544">
            <w:pPr>
              <w:pStyle w:val="libPoem"/>
            </w:pPr>
            <w:r w:rsidRPr="00B34E95">
              <w:rPr>
                <w:rtl/>
              </w:rPr>
              <w:t>تَناوَلتُكَ مِن شِعرّي</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sidRPr="00B34E95">
              <w:rPr>
                <w:rtl/>
              </w:rPr>
              <w:t>بِما لَيسَ بِهِ قَدرُ</w:t>
            </w:r>
            <w:r w:rsidRPr="00725071">
              <w:rPr>
                <w:rStyle w:val="libPoemTiniChar0"/>
                <w:rtl/>
              </w:rPr>
              <w:br/>
              <w:t> </w:t>
            </w:r>
          </w:p>
        </w:tc>
      </w:tr>
      <w:tr w:rsidR="007D4544" w:rsidTr="007D4544">
        <w:trPr>
          <w:trHeight w:val="350"/>
        </w:trPr>
        <w:tc>
          <w:tcPr>
            <w:tcW w:w="3536" w:type="dxa"/>
          </w:tcPr>
          <w:p w:rsidR="007D4544" w:rsidRDefault="007D4544" w:rsidP="007D4544">
            <w:pPr>
              <w:pStyle w:val="libPoem"/>
            </w:pPr>
            <w:r w:rsidRPr="00B34E95">
              <w:rPr>
                <w:rtl/>
              </w:rPr>
              <w:t>فَحَرَّكتَ جَناحَ الضُرِّ</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sidRPr="00B34E95">
              <w:rPr>
                <w:rtl/>
              </w:rPr>
              <w:t>لَمّا مَسَّكَ الضُرُّ)</w:t>
            </w:r>
            <w:r w:rsidRPr="00725071">
              <w:rPr>
                <w:rStyle w:val="libPoemTiniChar0"/>
                <w:rtl/>
              </w:rPr>
              <w:br/>
              <w:t> </w:t>
            </w:r>
          </w:p>
        </w:tc>
      </w:tr>
    </w:tbl>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B34E95">
        <w:rPr>
          <w:rtl/>
        </w:rPr>
        <w:t>(1) النهج 19</w:t>
      </w:r>
      <w:r w:rsidR="00D80272">
        <w:rPr>
          <w:rtl/>
        </w:rPr>
        <w:t>:</w:t>
      </w:r>
      <w:r w:rsidRPr="00B34E95">
        <w:rPr>
          <w:rtl/>
        </w:rPr>
        <w:t xml:space="preserve"> 359</w:t>
      </w:r>
      <w:r w:rsidR="00D80272">
        <w:rPr>
          <w:rtl/>
        </w:rPr>
        <w:t>،</w:t>
      </w:r>
      <w:r w:rsidRPr="00B34E95">
        <w:rPr>
          <w:rtl/>
        </w:rPr>
        <w:t xml:space="preserve"> 402/ح.</w:t>
      </w:r>
    </w:p>
    <w:p w:rsidR="00810AA9" w:rsidRPr="0022184E" w:rsidRDefault="00810AA9" w:rsidP="0022184E">
      <w:pPr>
        <w:pStyle w:val="libFootnote0"/>
        <w:rPr>
          <w:rtl/>
        </w:rPr>
      </w:pPr>
      <w:r w:rsidRPr="00B34E95">
        <w:rPr>
          <w:rtl/>
        </w:rPr>
        <w:t>(2) الفاخر 265.</w:t>
      </w:r>
    </w:p>
    <w:p w:rsidR="00810AA9" w:rsidRPr="0022184E" w:rsidRDefault="00810AA9" w:rsidP="0022184E">
      <w:pPr>
        <w:pStyle w:val="libFootnote0"/>
        <w:rPr>
          <w:rtl/>
        </w:rPr>
      </w:pPr>
      <w:r w:rsidRPr="00B34E95">
        <w:rPr>
          <w:rtl/>
        </w:rPr>
        <w:t>(3) المستقصي 2</w:t>
      </w:r>
      <w:r w:rsidR="00D80272">
        <w:rPr>
          <w:rtl/>
        </w:rPr>
        <w:t>:</w:t>
      </w:r>
      <w:r w:rsidRPr="00B34E95">
        <w:rPr>
          <w:rtl/>
        </w:rPr>
        <w:t xml:space="preserve"> 98.</w:t>
      </w:r>
    </w:p>
    <w:p w:rsidR="00810AA9" w:rsidRPr="0022184E" w:rsidRDefault="00810AA9" w:rsidP="0022184E">
      <w:pPr>
        <w:pStyle w:val="libFootnote0"/>
        <w:rPr>
          <w:rtl/>
        </w:rPr>
      </w:pPr>
      <w:r w:rsidRPr="00B34E95">
        <w:rPr>
          <w:rtl/>
        </w:rPr>
        <w:t>(4) مجمع الأمثال 1</w:t>
      </w:r>
      <w:r w:rsidR="00D80272">
        <w:rPr>
          <w:rtl/>
        </w:rPr>
        <w:t>:</w:t>
      </w:r>
      <w:r w:rsidRPr="00B34E95">
        <w:rPr>
          <w:rtl/>
        </w:rPr>
        <w:t xml:space="preserve"> 290 حرف الراء.</w:t>
      </w:r>
    </w:p>
    <w:p w:rsidR="00810AA9" w:rsidRPr="0022184E" w:rsidRDefault="00810AA9" w:rsidP="0022184E">
      <w:pPr>
        <w:pStyle w:val="libFootnote0"/>
        <w:rPr>
          <w:rtl/>
        </w:rPr>
      </w:pPr>
      <w:r w:rsidRPr="00B34E95">
        <w:rPr>
          <w:rtl/>
        </w:rPr>
        <w:t>(5) النهج 19</w:t>
      </w:r>
      <w:r w:rsidR="00D80272">
        <w:rPr>
          <w:rtl/>
        </w:rPr>
        <w:t>:</w:t>
      </w:r>
      <w:r w:rsidRPr="00B34E95">
        <w:rPr>
          <w:rtl/>
        </w:rPr>
        <w:t xml:space="preserve"> 359.</w:t>
      </w:r>
    </w:p>
    <w:p w:rsidR="00810AA9" w:rsidRDefault="00810AA9" w:rsidP="0022184E">
      <w:pPr>
        <w:pStyle w:val="libNormal"/>
      </w:pPr>
      <w:r>
        <w:rPr>
          <w:rtl/>
        </w:rPr>
        <w:br w:type="page"/>
      </w:r>
    </w:p>
    <w:p w:rsidR="00810AA9" w:rsidRPr="006D3B25" w:rsidRDefault="00810AA9" w:rsidP="006D3B25">
      <w:pPr>
        <w:pStyle w:val="libBold1"/>
        <w:rPr>
          <w:rtl/>
        </w:rPr>
      </w:pPr>
      <w:bookmarkStart w:id="40" w:name="17_ـ_رُبَّ_مَلُومٍ_لا_ذَنْبَ_لَهُ"/>
      <w:r w:rsidRPr="006D3B25">
        <w:rPr>
          <w:rtl/>
        </w:rPr>
        <w:t>17</w:t>
      </w:r>
      <w:r w:rsidR="00D80272" w:rsidRPr="006D3B25">
        <w:rPr>
          <w:rtl/>
        </w:rPr>
        <w:t xml:space="preserve"> - </w:t>
      </w:r>
      <w:r w:rsidRPr="006D3B25">
        <w:rPr>
          <w:rtl/>
        </w:rPr>
        <w:t>رُبَّ مَلُومٍ لا ذَنْبَ لَهُ</w:t>
      </w:r>
      <w:bookmarkEnd w:id="40"/>
      <w:r w:rsidRPr="007C4A16">
        <w:rPr>
          <w:rStyle w:val="libNormalChar"/>
          <w:rtl/>
        </w:rPr>
        <w:t xml:space="preserve"> </w:t>
      </w:r>
      <w:r w:rsidRPr="0022184E">
        <w:rPr>
          <w:rStyle w:val="libFootnotenumChar"/>
          <w:rtl/>
        </w:rPr>
        <w:t>(1)</w:t>
      </w:r>
      <w:r w:rsidR="00D80272" w:rsidRPr="007C4A16">
        <w:rPr>
          <w:rStyle w:val="libNormalChar"/>
          <w:rtl/>
        </w:rPr>
        <w:t>.</w:t>
      </w:r>
    </w:p>
    <w:p w:rsidR="00810AA9" w:rsidRPr="00B34E95" w:rsidRDefault="00810AA9" w:rsidP="00451BDA">
      <w:pPr>
        <w:pStyle w:val="libNormal"/>
        <w:rPr>
          <w:rtl/>
        </w:rPr>
      </w:pPr>
      <w:r w:rsidRPr="00451BDA">
        <w:rPr>
          <w:rtl/>
        </w:rPr>
        <w:t xml:space="preserve">في جواب لكتاب معاوية: </w:t>
      </w:r>
      <w:r w:rsidRPr="006D3B25">
        <w:rPr>
          <w:rtl/>
        </w:rPr>
        <w:t>(وما كُنْتُ لِأََعْتَذِرَ مِنْ أنِّي كُنْتُ أَنْقِمُ عَلَيْهِ أحْداثاً</w:t>
      </w:r>
      <w:r w:rsidR="00D80272" w:rsidRPr="006D3B25">
        <w:rPr>
          <w:rtl/>
        </w:rPr>
        <w:t>،</w:t>
      </w:r>
      <w:r w:rsidRPr="006D3B25">
        <w:rPr>
          <w:rtl/>
        </w:rPr>
        <w:t xml:space="preserve"> فَإِنْ كانَ الذَّنْبُ إِلَيْهِ إِرْشادِي وهِدايَتِي لَهُ</w:t>
      </w:r>
      <w:r w:rsidR="00D80272" w:rsidRPr="006D3B25">
        <w:rPr>
          <w:rtl/>
        </w:rPr>
        <w:t>،</w:t>
      </w:r>
      <w:r w:rsidRPr="006D3B25">
        <w:rPr>
          <w:rtl/>
        </w:rPr>
        <w:t xml:space="preserve"> فَـ "رُبَّ مَلُومٍ لا ذَنْبَ لَهُ "</w:t>
      </w:r>
      <w:r w:rsidR="00D80272" w:rsidRPr="006D3B25">
        <w:rPr>
          <w:rtl/>
        </w:rPr>
        <w:t>.</w:t>
      </w:r>
      <w:r w:rsidRPr="006D3B25">
        <w:rPr>
          <w:rtl/>
        </w:rPr>
        <w:t xml:space="preserve"> وقَدْ يَسْتَفِيدُ الظِّنَّةَ الْمُتَنَصِّحُ وما أَرَدْتُ إِلا الْإِصْلاحَ مَا اسْتَطَعْتُ</w:t>
      </w:r>
      <w:r w:rsidR="00D80272" w:rsidRPr="006D3B25">
        <w:rPr>
          <w:rtl/>
        </w:rPr>
        <w:t>،</w:t>
      </w:r>
      <w:r w:rsidRPr="006D3B25">
        <w:rPr>
          <w:rtl/>
        </w:rPr>
        <w:t xml:space="preserve"> وما تَوْفِيقِي إِلاّ بِاللّهِ عَلَيْهِ تَوَكَّلْتُ وإِلَيْهِ أُنِيبُ)</w:t>
      </w:r>
      <w:r w:rsidR="00D80272" w:rsidRPr="006D3B25">
        <w:rPr>
          <w:rtl/>
        </w:rPr>
        <w:t>.</w:t>
      </w:r>
    </w:p>
    <w:p w:rsidR="00810AA9" w:rsidRPr="00B34E95" w:rsidRDefault="00810AA9" w:rsidP="00451BDA">
      <w:pPr>
        <w:pStyle w:val="libNormal"/>
        <w:rPr>
          <w:rtl/>
        </w:rPr>
      </w:pPr>
      <w:r w:rsidRPr="00B34E95">
        <w:rPr>
          <w:rtl/>
        </w:rPr>
        <w:t>هذا جزء من كلام له (عليه السّلام) بهذا الصدد حيث اتّهم معاوية الإمام (عليه السّلام) بالاشتراك في قتل عثمان فأجاب عنه</w:t>
      </w:r>
      <w:r w:rsidR="00D80272">
        <w:rPr>
          <w:rtl/>
        </w:rPr>
        <w:t>:</w:t>
      </w:r>
      <w:r w:rsidRPr="00B34E95">
        <w:rPr>
          <w:rtl/>
        </w:rPr>
        <w:t xml:space="preserve"> بأني كنت ناقماً عليه لأحداث ارتكبها</w:t>
      </w:r>
      <w:r w:rsidR="00D80272">
        <w:rPr>
          <w:rtl/>
        </w:rPr>
        <w:t>.</w:t>
      </w:r>
      <w:r w:rsidRPr="00B34E95">
        <w:rPr>
          <w:rtl/>
        </w:rPr>
        <w:t xml:space="preserve"> وليست هذه النقمة شركة في قتل عثمان</w:t>
      </w:r>
      <w:r w:rsidR="00D80272">
        <w:rPr>
          <w:rtl/>
        </w:rPr>
        <w:t>،</w:t>
      </w:r>
      <w:r w:rsidRPr="00B34E95">
        <w:rPr>
          <w:rtl/>
        </w:rPr>
        <w:t xml:space="preserve"> بل كانت هداية له وإرشاداً</w:t>
      </w:r>
      <w:r w:rsidR="00D80272">
        <w:rPr>
          <w:rtl/>
        </w:rPr>
        <w:t>،</w:t>
      </w:r>
      <w:r w:rsidRPr="00B34E95">
        <w:rPr>
          <w:rtl/>
        </w:rPr>
        <w:t xml:space="preserve"> فإن كنت</w:t>
      </w:r>
      <w:r w:rsidR="00D80272">
        <w:rPr>
          <w:rtl/>
        </w:rPr>
        <w:t xml:space="preserve"> - </w:t>
      </w:r>
      <w:r w:rsidRPr="00B34E95">
        <w:rPr>
          <w:rtl/>
        </w:rPr>
        <w:t>يا معاوية</w:t>
      </w:r>
      <w:r w:rsidR="00D80272">
        <w:rPr>
          <w:rtl/>
        </w:rPr>
        <w:t xml:space="preserve"> - </w:t>
      </w:r>
      <w:r w:rsidRPr="00B34E95">
        <w:rPr>
          <w:rtl/>
        </w:rPr>
        <w:t>تلومني على ذلك (فربّ ملومٍ لا ذنب له) وما أنا ذا ملوم</w:t>
      </w:r>
      <w:r w:rsidR="00D80272">
        <w:rPr>
          <w:rtl/>
        </w:rPr>
        <w:t>،</w:t>
      </w:r>
      <w:r w:rsidRPr="00B34E95">
        <w:rPr>
          <w:rtl/>
        </w:rPr>
        <w:t xml:space="preserve"> بلا ذنب ركبته</w:t>
      </w:r>
      <w:r w:rsidR="00D80272">
        <w:rPr>
          <w:rtl/>
        </w:rPr>
        <w:t>.</w:t>
      </w:r>
    </w:p>
    <w:p w:rsidR="00810AA9" w:rsidRPr="00B34E95" w:rsidRDefault="00810AA9" w:rsidP="00451BDA">
      <w:pPr>
        <w:pStyle w:val="libNormal"/>
        <w:rPr>
          <w:rtl/>
        </w:rPr>
      </w:pPr>
      <w:r w:rsidRPr="00B34E95">
        <w:rPr>
          <w:rtl/>
        </w:rPr>
        <w:t>قال الزمخشري</w:t>
      </w:r>
      <w:r w:rsidR="00D80272">
        <w:rPr>
          <w:rtl/>
        </w:rPr>
        <w:t>:</w:t>
      </w:r>
      <w:r w:rsidRPr="00B34E95">
        <w:rPr>
          <w:rtl/>
        </w:rPr>
        <w:t xml:space="preserve"> (ربَّ ملومٍ لا ذنب له</w:t>
      </w:r>
      <w:r w:rsidR="00D80272">
        <w:rPr>
          <w:rtl/>
        </w:rPr>
        <w:t>:</w:t>
      </w:r>
      <w:r w:rsidRPr="00B34E95">
        <w:rPr>
          <w:rtl/>
        </w:rPr>
        <w:t xml:space="preserve"> قاله الأحنف لرجل ذمّ عنده الكمأة مع السمن</w:t>
      </w:r>
      <w:r w:rsidR="00D80272">
        <w:rPr>
          <w:rtl/>
        </w:rPr>
        <w:t>،</w:t>
      </w:r>
      <w:r w:rsidRPr="00B34E95">
        <w:rPr>
          <w:rtl/>
        </w:rPr>
        <w:t xml:space="preserve"> قال (بحر المتقارب)</w:t>
      </w:r>
      <w:r w:rsidR="00D80272">
        <w:rPr>
          <w:rtl/>
        </w:rPr>
        <w:t>:</w:t>
      </w:r>
      <w:r w:rsidRPr="00B34E95">
        <w:rPr>
          <w:rtl/>
        </w:rPr>
        <w:t xml:space="preserve"> </w:t>
      </w:r>
    </w:p>
    <w:tbl>
      <w:tblPr>
        <w:tblStyle w:val="TableGrid"/>
        <w:bidiVisual/>
        <w:tblW w:w="4562" w:type="pct"/>
        <w:tblInd w:w="384" w:type="dxa"/>
        <w:tblLook w:val="04A0"/>
      </w:tblPr>
      <w:tblGrid>
        <w:gridCol w:w="3536"/>
        <w:gridCol w:w="272"/>
        <w:gridCol w:w="3502"/>
      </w:tblGrid>
      <w:tr w:rsidR="007D4544" w:rsidTr="007D4544">
        <w:trPr>
          <w:trHeight w:val="350"/>
        </w:trPr>
        <w:tc>
          <w:tcPr>
            <w:tcW w:w="3536" w:type="dxa"/>
          </w:tcPr>
          <w:p w:rsidR="007D4544" w:rsidRDefault="007D4544" w:rsidP="007D4544">
            <w:pPr>
              <w:pStyle w:val="libPoem"/>
            </w:pPr>
            <w:r w:rsidRPr="00B34E95">
              <w:rPr>
                <w:rtl/>
              </w:rPr>
              <w:t>فلا تلمْ المرءَ في شأنِه</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sidRPr="00B34E95">
              <w:rPr>
                <w:rtl/>
              </w:rPr>
              <w:t xml:space="preserve">فربَّ ملومٍ ولم </w:t>
            </w:r>
            <w:r w:rsidRPr="007D4544">
              <w:rPr>
                <w:rtl/>
              </w:rPr>
              <w:t>يُذْنِبِ)</w:t>
            </w:r>
            <w:r w:rsidRPr="007C4A16">
              <w:rPr>
                <w:rStyle w:val="libNormalChar"/>
                <w:rtl/>
              </w:rPr>
              <w:t xml:space="preserve"> </w:t>
            </w:r>
            <w:r w:rsidRPr="0022184E">
              <w:rPr>
                <w:rStyle w:val="libFootnotenumChar"/>
                <w:rtl/>
              </w:rPr>
              <w:t>(2)</w:t>
            </w:r>
            <w:r w:rsidRPr="00725071">
              <w:rPr>
                <w:rStyle w:val="libPoemTiniChar0"/>
                <w:rtl/>
              </w:rPr>
              <w:br/>
              <w:t> </w:t>
            </w:r>
          </w:p>
        </w:tc>
      </w:tr>
    </w:tbl>
    <w:p w:rsidR="00810AA9" w:rsidRPr="00B34E95" w:rsidRDefault="00810AA9" w:rsidP="00451BDA">
      <w:pPr>
        <w:pStyle w:val="libNormal"/>
        <w:rPr>
          <w:rtl/>
        </w:rPr>
      </w:pPr>
      <w:r w:rsidRPr="00451BDA">
        <w:rPr>
          <w:rtl/>
        </w:rPr>
        <w:t>و(رُبَّ لاَئِمٍ مُلِيْمٌ)</w:t>
      </w:r>
      <w:r w:rsidRPr="007C4A16">
        <w:rPr>
          <w:rtl/>
        </w:rPr>
        <w:t xml:space="preserve"> </w:t>
      </w:r>
      <w:r w:rsidRPr="0022184E">
        <w:rPr>
          <w:rStyle w:val="libFootnotenumChar"/>
          <w:rtl/>
        </w:rPr>
        <w:t>(3)</w:t>
      </w:r>
      <w:r w:rsidRPr="00451BDA">
        <w:rPr>
          <w:rtl/>
        </w:rPr>
        <w:t xml:space="preserve"> وهو معاوية وأضرابه من قالة الباطل.</w:t>
      </w:r>
    </w:p>
    <w:p w:rsidR="00810AA9" w:rsidRPr="00B34E95" w:rsidRDefault="00810AA9" w:rsidP="00451BDA">
      <w:pPr>
        <w:pStyle w:val="libNormal"/>
        <w:rPr>
          <w:rtl/>
        </w:rPr>
      </w:pPr>
      <w:r w:rsidRPr="00451BDA">
        <w:rPr>
          <w:rtl/>
        </w:rPr>
        <w:t>قيل</w:t>
      </w:r>
      <w:r w:rsidR="00D80272" w:rsidRPr="00451BDA">
        <w:rPr>
          <w:rtl/>
        </w:rPr>
        <w:t>:</w:t>
      </w:r>
      <w:r w:rsidRPr="00451BDA">
        <w:rPr>
          <w:rtl/>
        </w:rPr>
        <w:t xml:space="preserve"> (قائل</w:t>
      </w:r>
      <w:r w:rsidR="00D80272" w:rsidRPr="00451BDA">
        <w:rPr>
          <w:rtl/>
        </w:rPr>
        <w:t>:</w:t>
      </w:r>
      <w:r w:rsidRPr="00451BDA">
        <w:rPr>
          <w:rtl/>
        </w:rPr>
        <w:t xml:space="preserve"> (ربّ ملوم لا ذنب له) هو أكثم بن صيفي</w:t>
      </w:r>
      <w:r w:rsidR="00D80272" w:rsidRPr="00451BDA">
        <w:rPr>
          <w:rtl/>
        </w:rPr>
        <w:t>،</w:t>
      </w:r>
      <w:r w:rsidRPr="00451BDA">
        <w:rPr>
          <w:rtl/>
        </w:rPr>
        <w:t xml:space="preserve"> يقول قد ظهر للناس منه أمر أنكروه عليه وهم لا يعرفون حجّته وعذره</w:t>
      </w:r>
      <w:r w:rsidR="00D80272" w:rsidRPr="00451BDA">
        <w:rPr>
          <w:rtl/>
        </w:rPr>
        <w:t>،</w:t>
      </w:r>
      <w:r w:rsidRPr="00451BDA">
        <w:rPr>
          <w:rtl/>
        </w:rPr>
        <w:t xml:space="preserve"> فهو يلام عليه</w:t>
      </w:r>
      <w:r w:rsidR="00D80272" w:rsidRPr="00451BDA">
        <w:rPr>
          <w:rtl/>
        </w:rPr>
        <w:t>.</w:t>
      </w:r>
      <w:r w:rsidRPr="00451BDA">
        <w:rPr>
          <w:rtl/>
        </w:rPr>
        <w:t xml:space="preserve"> وذكروا أنّ رجلاً في مجلس الأحنف بن قيس قال: ليس شيء أبغض إليّ من التمر والزبد</w:t>
      </w:r>
      <w:r w:rsidR="00D80272" w:rsidRPr="00451BDA">
        <w:rPr>
          <w:rtl/>
        </w:rPr>
        <w:t>،</w:t>
      </w:r>
      <w:r w:rsidRPr="00451BDA">
        <w:rPr>
          <w:rtl/>
        </w:rPr>
        <w:t xml:space="preserve"> فقال الأحنف: ربّ ملوم لا ذنب له)</w:t>
      </w:r>
      <w:r w:rsidRPr="007C4A16">
        <w:rPr>
          <w:rtl/>
        </w:rPr>
        <w:t xml:space="preserve"> </w:t>
      </w:r>
      <w:r w:rsidRPr="0022184E">
        <w:rPr>
          <w:rStyle w:val="libFootnotenumChar"/>
          <w:rtl/>
        </w:rPr>
        <w:t>(4)</w:t>
      </w:r>
      <w:r w:rsidR="00D80272" w:rsidRPr="00451BDA">
        <w:rPr>
          <w:rtl/>
        </w:rPr>
        <w:t>.</w:t>
      </w:r>
    </w:p>
    <w:p w:rsidR="00810AA9" w:rsidRPr="00B34E95" w:rsidRDefault="00810AA9" w:rsidP="00451BDA">
      <w:pPr>
        <w:pStyle w:val="libNormal"/>
        <w:rPr>
          <w:rtl/>
        </w:rPr>
      </w:pPr>
      <w:r w:rsidRPr="00B34E95">
        <w:rPr>
          <w:rtl/>
        </w:rPr>
        <w:t>تقدّم انتماء</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B34E95">
        <w:rPr>
          <w:rtl/>
        </w:rPr>
        <w:t>(1) النهج 15</w:t>
      </w:r>
      <w:r w:rsidR="00D80272">
        <w:rPr>
          <w:rtl/>
        </w:rPr>
        <w:t>:</w:t>
      </w:r>
      <w:r w:rsidRPr="00B34E95">
        <w:rPr>
          <w:rtl/>
        </w:rPr>
        <w:t xml:space="preserve"> 183</w:t>
      </w:r>
      <w:r w:rsidR="00D80272">
        <w:rPr>
          <w:rtl/>
        </w:rPr>
        <w:t>،</w:t>
      </w:r>
      <w:r w:rsidRPr="00B34E95">
        <w:rPr>
          <w:rtl/>
        </w:rPr>
        <w:t xml:space="preserve"> 28/ك.</w:t>
      </w:r>
    </w:p>
    <w:p w:rsidR="00810AA9" w:rsidRPr="0022184E" w:rsidRDefault="00810AA9" w:rsidP="0022184E">
      <w:pPr>
        <w:pStyle w:val="libFootnote0"/>
        <w:rPr>
          <w:rtl/>
        </w:rPr>
      </w:pPr>
      <w:r w:rsidRPr="00B34E95">
        <w:rPr>
          <w:rtl/>
        </w:rPr>
        <w:t>(2) المستقصي 2</w:t>
      </w:r>
      <w:r w:rsidR="00D80272">
        <w:rPr>
          <w:rtl/>
        </w:rPr>
        <w:t>:</w:t>
      </w:r>
      <w:r w:rsidRPr="00B34E95">
        <w:rPr>
          <w:rtl/>
        </w:rPr>
        <w:t xml:space="preserve"> 99.</w:t>
      </w:r>
    </w:p>
    <w:p w:rsidR="00810AA9" w:rsidRPr="0022184E" w:rsidRDefault="00810AA9" w:rsidP="0022184E">
      <w:pPr>
        <w:pStyle w:val="libFootnote0"/>
        <w:rPr>
          <w:rtl/>
        </w:rPr>
      </w:pPr>
      <w:r w:rsidRPr="00B34E95">
        <w:rPr>
          <w:rtl/>
        </w:rPr>
        <w:t>(3) المصدر 2</w:t>
      </w:r>
      <w:r w:rsidR="00D80272">
        <w:rPr>
          <w:rtl/>
        </w:rPr>
        <w:t>:</w:t>
      </w:r>
      <w:r w:rsidRPr="00B34E95">
        <w:rPr>
          <w:rtl/>
        </w:rPr>
        <w:t xml:space="preserve"> 98.</w:t>
      </w:r>
    </w:p>
    <w:p w:rsidR="00810AA9" w:rsidRPr="0022184E" w:rsidRDefault="00810AA9" w:rsidP="0022184E">
      <w:pPr>
        <w:pStyle w:val="libFootnote0"/>
        <w:rPr>
          <w:rtl/>
        </w:rPr>
      </w:pPr>
      <w:r w:rsidRPr="00B34E95">
        <w:rPr>
          <w:rtl/>
        </w:rPr>
        <w:t>(4) مجمع الأمثال 1</w:t>
      </w:r>
      <w:r w:rsidR="00D80272">
        <w:rPr>
          <w:rtl/>
        </w:rPr>
        <w:t>:</w:t>
      </w:r>
      <w:r w:rsidRPr="00B34E95">
        <w:rPr>
          <w:rtl/>
        </w:rPr>
        <w:t xml:space="preserve"> 305 حرف الراء [بتصرف طفيف]</w:t>
      </w:r>
      <w:r w:rsidR="00D80272">
        <w:rPr>
          <w:rtl/>
        </w:rPr>
        <w:t>.</w:t>
      </w:r>
    </w:p>
    <w:p w:rsidR="00810AA9" w:rsidRDefault="00810AA9" w:rsidP="0022184E">
      <w:pPr>
        <w:pStyle w:val="libNormal"/>
        <w:rPr>
          <w:rtl/>
        </w:rPr>
      </w:pPr>
      <w:r>
        <w:rPr>
          <w:rtl/>
        </w:rPr>
        <w:br w:type="page"/>
      </w:r>
    </w:p>
    <w:p w:rsidR="00810AA9" w:rsidRPr="00CE56CC" w:rsidRDefault="00810AA9" w:rsidP="00451BDA">
      <w:pPr>
        <w:pStyle w:val="libNormal"/>
        <w:rPr>
          <w:rtl/>
        </w:rPr>
      </w:pPr>
      <w:r w:rsidRPr="00CE56CC">
        <w:rPr>
          <w:rtl/>
        </w:rPr>
        <w:t>المثل إلى الأحنف من صاحب المستقصي</w:t>
      </w:r>
      <w:r w:rsidR="00D80272">
        <w:rPr>
          <w:rtl/>
        </w:rPr>
        <w:t>.</w:t>
      </w:r>
      <w:r w:rsidRPr="00CE56CC">
        <w:rPr>
          <w:rtl/>
        </w:rPr>
        <w:t xml:space="preserve"> ثم الملامة أشدّ مراتب العتاب</w:t>
      </w:r>
      <w:r w:rsidR="00D80272">
        <w:rPr>
          <w:rtl/>
        </w:rPr>
        <w:t>،</w:t>
      </w:r>
      <w:r w:rsidRPr="00CE56CC">
        <w:rPr>
          <w:rtl/>
        </w:rPr>
        <w:t xml:space="preserve"> وهي تخطيء وتصيب.</w:t>
      </w:r>
    </w:p>
    <w:p w:rsidR="00810AA9" w:rsidRDefault="00810AA9" w:rsidP="0022184E">
      <w:pPr>
        <w:pStyle w:val="libNormal"/>
      </w:pPr>
      <w:r>
        <w:rPr>
          <w:rtl/>
        </w:rPr>
        <w:br w:type="page"/>
      </w:r>
    </w:p>
    <w:p w:rsidR="00810AA9" w:rsidRPr="006D3B25" w:rsidRDefault="00810AA9" w:rsidP="006D3B25">
      <w:pPr>
        <w:pStyle w:val="libBold1"/>
        <w:rPr>
          <w:rtl/>
        </w:rPr>
      </w:pPr>
      <w:r w:rsidRPr="00CE56CC">
        <w:rPr>
          <w:rtl/>
        </w:rPr>
        <w:t>الرّاء مَعَ الدّال</w:t>
      </w:r>
    </w:p>
    <w:p w:rsidR="00810AA9" w:rsidRPr="006D3B25" w:rsidRDefault="00810AA9" w:rsidP="006D3B25">
      <w:pPr>
        <w:pStyle w:val="libBold1"/>
        <w:rPr>
          <w:rtl/>
        </w:rPr>
      </w:pPr>
      <w:bookmarkStart w:id="41" w:name="18ـ_رُدُّوا_الحَجَرَ_مِنْ_حَيْثُ_جَاء"/>
      <w:r w:rsidRPr="006D3B25">
        <w:rPr>
          <w:rtl/>
        </w:rPr>
        <w:t>18</w:t>
      </w:r>
      <w:r w:rsidR="00D80272" w:rsidRPr="006D3B25">
        <w:rPr>
          <w:rtl/>
        </w:rPr>
        <w:t xml:space="preserve">- </w:t>
      </w:r>
      <w:r w:rsidRPr="006D3B25">
        <w:rPr>
          <w:rtl/>
        </w:rPr>
        <w:t>رُدُّوا الحَجَرَ مِنْ حَيْثُ جَاء</w:t>
      </w:r>
      <w:bookmarkEnd w:id="41"/>
      <w:r w:rsidRPr="006D3B25">
        <w:rPr>
          <w:rtl/>
        </w:rPr>
        <w:t>َ</w:t>
      </w:r>
      <w:r w:rsidRPr="007C4A16">
        <w:rPr>
          <w:rStyle w:val="libNormalChar"/>
          <w:rtl/>
        </w:rPr>
        <w:t xml:space="preserve"> </w:t>
      </w:r>
      <w:r w:rsidRPr="0022184E">
        <w:rPr>
          <w:rStyle w:val="libFootnotenumChar"/>
          <w:rtl/>
        </w:rPr>
        <w:t>(1)</w:t>
      </w:r>
      <w:r w:rsidR="00D80272" w:rsidRPr="007D4544">
        <w:rPr>
          <w:rtl/>
        </w:rPr>
        <w:t>.</w:t>
      </w:r>
    </w:p>
    <w:p w:rsidR="00810AA9" w:rsidRPr="00CE56CC" w:rsidRDefault="00810AA9" w:rsidP="00451BDA">
      <w:pPr>
        <w:pStyle w:val="libNormal"/>
        <w:rPr>
          <w:rtl/>
        </w:rPr>
      </w:pPr>
      <w:r w:rsidRPr="00451BDA">
        <w:rPr>
          <w:rtl/>
        </w:rPr>
        <w:t xml:space="preserve">قال (عليه السّلام): </w:t>
      </w:r>
      <w:r w:rsidRPr="006D3B25">
        <w:rPr>
          <w:rtl/>
        </w:rPr>
        <w:t>(رُدُّوا الْحَجَرَ مِنْ حَيْثُ جَاءَ فَإِنَّ الشَّرَّ لا يَدْفَعُهُ إِلاَّ الشَّرُّ)</w:t>
      </w:r>
      <w:r w:rsidR="00D80272" w:rsidRPr="00451BDA">
        <w:rPr>
          <w:rtl/>
        </w:rPr>
        <w:t>.</w:t>
      </w:r>
    </w:p>
    <w:p w:rsidR="00810AA9" w:rsidRPr="00CE56CC" w:rsidRDefault="00810AA9" w:rsidP="00451BDA">
      <w:pPr>
        <w:pStyle w:val="libNormal"/>
        <w:rPr>
          <w:rtl/>
        </w:rPr>
      </w:pPr>
      <w:r w:rsidRPr="00CE56CC">
        <w:rPr>
          <w:rtl/>
        </w:rPr>
        <w:t>قال الشارح:</w:t>
      </w:r>
    </w:p>
    <w:p w:rsidR="00810AA9" w:rsidRPr="00CE56CC" w:rsidRDefault="00810AA9" w:rsidP="00451BDA">
      <w:pPr>
        <w:pStyle w:val="libNormal"/>
        <w:rPr>
          <w:rtl/>
        </w:rPr>
      </w:pPr>
      <w:r w:rsidRPr="00451BDA">
        <w:rPr>
          <w:rtl/>
        </w:rPr>
        <w:t>(هذا مثل قولُهم في المثل</w:t>
      </w:r>
      <w:r w:rsidR="00D80272" w:rsidRPr="006D3B25">
        <w:rPr>
          <w:rStyle w:val="libBold2Char"/>
          <w:rtl/>
        </w:rPr>
        <w:t>:</w:t>
      </w:r>
      <w:r w:rsidRPr="006D3B25">
        <w:rPr>
          <w:rStyle w:val="libBold2Char"/>
          <w:rtl/>
        </w:rPr>
        <w:t xml:space="preserve"> إنّ الحديد بالحديد يفلح</w:t>
      </w:r>
      <w:r w:rsidRPr="007C4A16">
        <w:rPr>
          <w:rtl/>
        </w:rPr>
        <w:t xml:space="preserve"> </w:t>
      </w:r>
      <w:r w:rsidRPr="0022184E">
        <w:rPr>
          <w:rStyle w:val="libFootnotenumChar"/>
          <w:rtl/>
        </w:rPr>
        <w:t>(2)</w:t>
      </w:r>
      <w:r w:rsidR="00D80272" w:rsidRPr="007D4544">
        <w:rPr>
          <w:rtl/>
        </w:rPr>
        <w:t>.</w:t>
      </w:r>
      <w:r w:rsidRPr="00451BDA">
        <w:rPr>
          <w:rtl/>
        </w:rPr>
        <w:t xml:space="preserve"> وقال عمرو بن كلثوم</w:t>
      </w:r>
      <w:r w:rsidR="00D80272" w:rsidRPr="00451BDA">
        <w:rPr>
          <w:rtl/>
        </w:rPr>
        <w:t>:</w:t>
      </w:r>
    </w:p>
    <w:tbl>
      <w:tblPr>
        <w:tblStyle w:val="TableGrid"/>
        <w:bidiVisual/>
        <w:tblW w:w="4562" w:type="pct"/>
        <w:tblInd w:w="384" w:type="dxa"/>
        <w:tblLook w:val="04A0"/>
      </w:tblPr>
      <w:tblGrid>
        <w:gridCol w:w="3536"/>
        <w:gridCol w:w="272"/>
        <w:gridCol w:w="3502"/>
      </w:tblGrid>
      <w:tr w:rsidR="007D4544" w:rsidTr="007D4544">
        <w:trPr>
          <w:trHeight w:val="350"/>
        </w:trPr>
        <w:tc>
          <w:tcPr>
            <w:tcW w:w="3536" w:type="dxa"/>
          </w:tcPr>
          <w:p w:rsidR="007D4544" w:rsidRDefault="007D4544" w:rsidP="007D4544">
            <w:pPr>
              <w:pStyle w:val="libPoem"/>
            </w:pPr>
            <w:r w:rsidRPr="00CE56CC">
              <w:rPr>
                <w:rtl/>
              </w:rPr>
              <w:t>أَلا لا يَجهَلَنْ أَحَدٌ عَلَينا</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sidRPr="00CE56CC">
              <w:rPr>
                <w:rtl/>
              </w:rPr>
              <w:t>فَنَجهَلَ فَوقَ جَهلِ الجاهِلينا</w:t>
            </w:r>
            <w:r w:rsidRPr="00725071">
              <w:rPr>
                <w:rStyle w:val="libPoemTiniChar0"/>
                <w:rtl/>
              </w:rPr>
              <w:br/>
              <w:t> </w:t>
            </w:r>
          </w:p>
        </w:tc>
      </w:tr>
    </w:tbl>
    <w:p w:rsidR="00810AA9" w:rsidRPr="00CE56CC" w:rsidRDefault="00810AA9" w:rsidP="00451BDA">
      <w:pPr>
        <w:pStyle w:val="libNormal"/>
        <w:rPr>
          <w:rtl/>
        </w:rPr>
      </w:pPr>
      <w:r w:rsidRPr="00CE56CC">
        <w:rPr>
          <w:rtl/>
        </w:rPr>
        <w:t>وقال الفند الزّماني:</w:t>
      </w:r>
    </w:p>
    <w:tbl>
      <w:tblPr>
        <w:tblStyle w:val="TableGrid"/>
        <w:bidiVisual/>
        <w:tblW w:w="4562" w:type="pct"/>
        <w:tblInd w:w="384" w:type="dxa"/>
        <w:tblLook w:val="04A0"/>
      </w:tblPr>
      <w:tblGrid>
        <w:gridCol w:w="3536"/>
        <w:gridCol w:w="272"/>
        <w:gridCol w:w="3502"/>
      </w:tblGrid>
      <w:tr w:rsidR="007D4544" w:rsidTr="007D4544">
        <w:trPr>
          <w:trHeight w:val="350"/>
        </w:trPr>
        <w:tc>
          <w:tcPr>
            <w:tcW w:w="3536" w:type="dxa"/>
          </w:tcPr>
          <w:p w:rsidR="007D4544" w:rsidRDefault="007D4544" w:rsidP="007D4544">
            <w:pPr>
              <w:pStyle w:val="libPoem"/>
            </w:pPr>
            <w:r w:rsidRPr="00CE56CC">
              <w:rPr>
                <w:rtl/>
              </w:rPr>
              <w:t>فَلَمّا صَرَّحَ الشَرُّ</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sidRPr="00CE56CC">
              <w:rPr>
                <w:rtl/>
              </w:rPr>
              <w:t>فأمسى وهو عُريانُ</w:t>
            </w:r>
            <w:r w:rsidRPr="00725071">
              <w:rPr>
                <w:rStyle w:val="libPoemTiniChar0"/>
                <w:rtl/>
              </w:rPr>
              <w:br/>
              <w:t> </w:t>
            </w:r>
          </w:p>
        </w:tc>
      </w:tr>
      <w:tr w:rsidR="007D4544" w:rsidTr="007D4544">
        <w:trPr>
          <w:trHeight w:val="350"/>
        </w:trPr>
        <w:tc>
          <w:tcPr>
            <w:tcW w:w="3536" w:type="dxa"/>
          </w:tcPr>
          <w:p w:rsidR="007D4544" w:rsidRDefault="007D4544" w:rsidP="007D4544">
            <w:pPr>
              <w:pStyle w:val="libPoem"/>
            </w:pPr>
            <w:r w:rsidRPr="00CE56CC">
              <w:rPr>
                <w:rtl/>
              </w:rPr>
              <w:t>وَلَم يَبقَ سِوى العُدوا</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sidRPr="00CE56CC">
              <w:rPr>
                <w:rtl/>
              </w:rPr>
              <w:t>نِ دِنّاهُم كَما دانوا</w:t>
            </w:r>
            <w:r w:rsidRPr="00725071">
              <w:rPr>
                <w:rStyle w:val="libPoemTiniChar0"/>
                <w:rtl/>
              </w:rPr>
              <w:br/>
              <w:t> </w:t>
            </w:r>
          </w:p>
        </w:tc>
      </w:tr>
      <w:tr w:rsidR="007D4544" w:rsidTr="007D4544">
        <w:trPr>
          <w:trHeight w:val="350"/>
        </w:trPr>
        <w:tc>
          <w:tcPr>
            <w:tcW w:w="3536" w:type="dxa"/>
          </w:tcPr>
          <w:p w:rsidR="007D4544" w:rsidRDefault="007D4544" w:rsidP="007D4544">
            <w:pPr>
              <w:pStyle w:val="libPoem"/>
            </w:pPr>
            <w:r w:rsidRPr="00CE56CC">
              <w:rPr>
                <w:rtl/>
              </w:rPr>
              <w:t>وَبَعضُ الحِلمِ عِندَ الجَهـ</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sidRPr="00CE56CC">
              <w:rPr>
                <w:rtl/>
              </w:rPr>
              <w:t>لِ لِلذِلَّةِ إِذعانُ</w:t>
            </w:r>
            <w:r w:rsidRPr="00725071">
              <w:rPr>
                <w:rStyle w:val="libPoemTiniChar0"/>
                <w:rtl/>
              </w:rPr>
              <w:br/>
              <w:t> </w:t>
            </w:r>
          </w:p>
        </w:tc>
      </w:tr>
      <w:tr w:rsidR="007D4544" w:rsidTr="007D4544">
        <w:trPr>
          <w:trHeight w:val="350"/>
        </w:trPr>
        <w:tc>
          <w:tcPr>
            <w:tcW w:w="3536" w:type="dxa"/>
          </w:tcPr>
          <w:p w:rsidR="007D4544" w:rsidRDefault="007D4544" w:rsidP="007D4544">
            <w:pPr>
              <w:pStyle w:val="libPoem"/>
            </w:pPr>
            <w:r w:rsidRPr="00CE56CC">
              <w:rPr>
                <w:rtl/>
              </w:rPr>
              <w:t>وفي الشَّرِّ نجاةٌ حيـ</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sidRPr="00CE56CC">
              <w:rPr>
                <w:rtl/>
              </w:rPr>
              <w:t>نَ لا يُنجِيكَ إحسانُ</w:t>
            </w:r>
            <w:r w:rsidRPr="00725071">
              <w:rPr>
                <w:rStyle w:val="libPoemTiniChar0"/>
                <w:rtl/>
              </w:rPr>
              <w:br/>
              <w:t> </w:t>
            </w:r>
          </w:p>
        </w:tc>
      </w:tr>
    </w:tbl>
    <w:p w:rsidR="00810AA9" w:rsidRPr="00CE56CC" w:rsidRDefault="00810AA9" w:rsidP="00451BDA">
      <w:pPr>
        <w:pStyle w:val="libNormal"/>
        <w:rPr>
          <w:rtl/>
        </w:rPr>
      </w:pPr>
      <w:r w:rsidRPr="00CE56CC">
        <w:rPr>
          <w:rtl/>
        </w:rPr>
        <w:t>وقال الأحنف:</w:t>
      </w:r>
    </w:p>
    <w:tbl>
      <w:tblPr>
        <w:tblStyle w:val="TableGrid"/>
        <w:bidiVisual/>
        <w:tblW w:w="4562" w:type="pct"/>
        <w:tblInd w:w="384" w:type="dxa"/>
        <w:tblLook w:val="04A0"/>
      </w:tblPr>
      <w:tblGrid>
        <w:gridCol w:w="3536"/>
        <w:gridCol w:w="272"/>
        <w:gridCol w:w="3502"/>
      </w:tblGrid>
      <w:tr w:rsidR="007D4544" w:rsidTr="007D4544">
        <w:trPr>
          <w:trHeight w:val="350"/>
        </w:trPr>
        <w:tc>
          <w:tcPr>
            <w:tcW w:w="3536" w:type="dxa"/>
          </w:tcPr>
          <w:p w:rsidR="007D4544" w:rsidRDefault="007D4544" w:rsidP="007D4544">
            <w:pPr>
              <w:pStyle w:val="libPoem"/>
            </w:pPr>
            <w:r w:rsidRPr="00CE56CC">
              <w:rPr>
                <w:rtl/>
              </w:rPr>
              <w:t>وذي ضَغَنٍ أمتُّ القَوْلَ عنه</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sidRPr="00CE56CC">
              <w:rPr>
                <w:rtl/>
              </w:rPr>
              <w:t>بحِلْمِي فاسْتَمَرَّ على المَقَالِ</w:t>
            </w:r>
            <w:r w:rsidRPr="00725071">
              <w:rPr>
                <w:rStyle w:val="libPoemTiniChar0"/>
                <w:rtl/>
              </w:rPr>
              <w:br/>
              <w:t> </w:t>
            </w:r>
          </w:p>
        </w:tc>
      </w:tr>
      <w:tr w:rsidR="007D4544" w:rsidTr="007D4544">
        <w:trPr>
          <w:trHeight w:val="350"/>
        </w:trPr>
        <w:tc>
          <w:tcPr>
            <w:tcW w:w="3536" w:type="dxa"/>
          </w:tcPr>
          <w:p w:rsidR="007D4544" w:rsidRDefault="007D4544" w:rsidP="007D4544">
            <w:pPr>
              <w:pStyle w:val="libPoem"/>
            </w:pPr>
            <w:r w:rsidRPr="00CE56CC">
              <w:rPr>
                <w:rtl/>
              </w:rPr>
              <w:t>وَمَن يَحلُم وَلَيسَ لَهُ سَفِيهٌ</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sidRPr="00CE56CC">
              <w:rPr>
                <w:rtl/>
              </w:rPr>
              <w:t>يُلاقِ المُعْضِلاتِ مِنَ الرِجالِ)</w:t>
            </w:r>
            <w:r w:rsidRPr="007C4A16">
              <w:rPr>
                <w:rStyle w:val="libNormalChar"/>
                <w:rtl/>
              </w:rPr>
              <w:t xml:space="preserve"> </w:t>
            </w:r>
            <w:r w:rsidRPr="0022184E">
              <w:rPr>
                <w:rStyle w:val="libFootnotenumChar"/>
                <w:rtl/>
              </w:rPr>
              <w:t>(3)</w:t>
            </w:r>
            <w:r w:rsidRPr="00725071">
              <w:rPr>
                <w:rStyle w:val="libPoemTiniChar0"/>
                <w:rtl/>
              </w:rPr>
              <w:br/>
              <w:t> </w:t>
            </w:r>
          </w:p>
        </w:tc>
      </w:tr>
    </w:tbl>
    <w:p w:rsidR="00810AA9" w:rsidRPr="00CE56CC" w:rsidRDefault="00810AA9" w:rsidP="00451BDA">
      <w:pPr>
        <w:pStyle w:val="libNormal"/>
        <w:rPr>
          <w:rtl/>
        </w:rPr>
      </w:pPr>
      <w:r w:rsidRPr="00451BDA">
        <w:rPr>
          <w:rtl/>
        </w:rPr>
        <w:t>من أمثال متناسبة</w:t>
      </w:r>
      <w:r w:rsidR="00D80272" w:rsidRPr="00451BDA">
        <w:rPr>
          <w:rtl/>
        </w:rPr>
        <w:t>:</w:t>
      </w:r>
      <w:r w:rsidRPr="006D3B25">
        <w:rPr>
          <w:rStyle w:val="libBold2Char"/>
          <w:rtl/>
        </w:rPr>
        <w:t xml:space="preserve"> (الشرّ بالشرّ ملحق)</w:t>
      </w:r>
      <w:r w:rsidRPr="007C4A16">
        <w:rPr>
          <w:rtl/>
        </w:rPr>
        <w:t xml:space="preserve"> </w:t>
      </w:r>
      <w:r w:rsidRPr="0022184E">
        <w:rPr>
          <w:rStyle w:val="libFootnotenumChar"/>
          <w:rtl/>
        </w:rPr>
        <w:t>(4)</w:t>
      </w:r>
      <w:r w:rsidR="00D80272" w:rsidRPr="007D4544">
        <w:rPr>
          <w:rtl/>
        </w:rPr>
        <w:t>،</w:t>
      </w:r>
      <w:r w:rsidRPr="00451BDA">
        <w:rPr>
          <w:rtl/>
        </w:rPr>
        <w:t xml:space="preserve"> (الشرّ للشرّ خلق)</w:t>
      </w:r>
      <w:r w:rsidRPr="007C4A16">
        <w:rPr>
          <w:rtl/>
        </w:rPr>
        <w:t xml:space="preserve"> </w:t>
      </w:r>
      <w:r w:rsidRPr="0022184E">
        <w:rPr>
          <w:rStyle w:val="libFootnotenumChar"/>
          <w:rtl/>
        </w:rPr>
        <w:t>(5)</w:t>
      </w:r>
      <w:r w:rsidR="00D80272" w:rsidRPr="007D4544">
        <w:rPr>
          <w:rtl/>
        </w:rPr>
        <w:t>.</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CE56CC">
        <w:rPr>
          <w:rtl/>
        </w:rPr>
        <w:t>(1) النهج 19</w:t>
      </w:r>
      <w:r w:rsidR="00D80272">
        <w:rPr>
          <w:rtl/>
        </w:rPr>
        <w:t>:</w:t>
      </w:r>
      <w:r w:rsidRPr="00CE56CC">
        <w:rPr>
          <w:rtl/>
        </w:rPr>
        <w:t xml:space="preserve"> 221</w:t>
      </w:r>
      <w:r w:rsidR="00D80272">
        <w:rPr>
          <w:rtl/>
        </w:rPr>
        <w:t>،</w:t>
      </w:r>
      <w:r w:rsidRPr="00CE56CC">
        <w:rPr>
          <w:rtl/>
        </w:rPr>
        <w:t xml:space="preserve"> 320/ح.</w:t>
      </w:r>
    </w:p>
    <w:p w:rsidR="00810AA9" w:rsidRPr="0022184E" w:rsidRDefault="00810AA9" w:rsidP="0022184E">
      <w:pPr>
        <w:pStyle w:val="libFootnote0"/>
        <w:rPr>
          <w:rtl/>
        </w:rPr>
      </w:pPr>
      <w:r w:rsidRPr="00CE56CC">
        <w:rPr>
          <w:rtl/>
        </w:rPr>
        <w:t>(2) مجمع الأمثال 1</w:t>
      </w:r>
      <w:r w:rsidR="00D80272">
        <w:rPr>
          <w:rtl/>
        </w:rPr>
        <w:t>:</w:t>
      </w:r>
      <w:r w:rsidRPr="00CE56CC">
        <w:rPr>
          <w:rtl/>
        </w:rPr>
        <w:t xml:space="preserve"> 11 حرف الهمزة.</w:t>
      </w:r>
    </w:p>
    <w:p w:rsidR="00810AA9" w:rsidRPr="0022184E" w:rsidRDefault="00810AA9" w:rsidP="0022184E">
      <w:pPr>
        <w:pStyle w:val="libFootnote0"/>
        <w:rPr>
          <w:rtl/>
        </w:rPr>
      </w:pPr>
      <w:r w:rsidRPr="00CE56CC">
        <w:rPr>
          <w:rtl/>
        </w:rPr>
        <w:t>(3) شرح النهج 19</w:t>
      </w:r>
      <w:r w:rsidR="00D80272">
        <w:rPr>
          <w:rtl/>
        </w:rPr>
        <w:t>:</w:t>
      </w:r>
      <w:r w:rsidRPr="00CE56CC">
        <w:rPr>
          <w:rtl/>
        </w:rPr>
        <w:t xml:space="preserve"> 221.</w:t>
      </w:r>
    </w:p>
    <w:p w:rsidR="00810AA9" w:rsidRPr="0022184E" w:rsidRDefault="00810AA9" w:rsidP="0022184E">
      <w:pPr>
        <w:pStyle w:val="libFootnote0"/>
        <w:rPr>
          <w:rtl/>
        </w:rPr>
      </w:pPr>
      <w:r w:rsidRPr="00CE56CC">
        <w:rPr>
          <w:rtl/>
        </w:rPr>
        <w:t>(4) النهج 18</w:t>
      </w:r>
      <w:r w:rsidR="00D80272">
        <w:rPr>
          <w:rtl/>
        </w:rPr>
        <w:t>:</w:t>
      </w:r>
      <w:r w:rsidRPr="00CE56CC">
        <w:rPr>
          <w:rtl/>
        </w:rPr>
        <w:t xml:space="preserve"> 41.</w:t>
      </w:r>
    </w:p>
    <w:p w:rsidR="00810AA9" w:rsidRPr="0022184E" w:rsidRDefault="00810AA9" w:rsidP="0022184E">
      <w:pPr>
        <w:pStyle w:val="libFootnote0"/>
        <w:rPr>
          <w:rtl/>
        </w:rPr>
      </w:pPr>
      <w:r w:rsidRPr="00CE56CC">
        <w:rPr>
          <w:rtl/>
        </w:rPr>
        <w:t>(5) مجمع الأمثال 1</w:t>
      </w:r>
      <w:r w:rsidR="00D80272">
        <w:rPr>
          <w:rtl/>
        </w:rPr>
        <w:t>:</w:t>
      </w:r>
      <w:r w:rsidRPr="00CE56CC">
        <w:rPr>
          <w:rtl/>
        </w:rPr>
        <w:t xml:space="preserve"> 366 حرف السين.</w:t>
      </w:r>
    </w:p>
    <w:p w:rsidR="00810AA9" w:rsidRDefault="00810AA9" w:rsidP="0022184E">
      <w:pPr>
        <w:pStyle w:val="libNormal"/>
      </w:pPr>
      <w:r>
        <w:rPr>
          <w:rtl/>
        </w:rPr>
        <w:br w:type="page"/>
      </w:r>
    </w:p>
    <w:p w:rsidR="00810AA9" w:rsidRPr="00CE56CC" w:rsidRDefault="00810AA9" w:rsidP="00451BDA">
      <w:pPr>
        <w:pStyle w:val="libNormal"/>
        <w:rPr>
          <w:rtl/>
        </w:rPr>
      </w:pPr>
      <w:r w:rsidRPr="00451BDA">
        <w:rPr>
          <w:rtl/>
        </w:rPr>
        <w:t>وقد جاء في صادقيّ</w:t>
      </w:r>
      <w:r w:rsidR="00D80272" w:rsidRPr="00451BDA">
        <w:rPr>
          <w:rtl/>
        </w:rPr>
        <w:t>:</w:t>
      </w:r>
      <w:r w:rsidRPr="00451BDA">
        <w:rPr>
          <w:rtl/>
        </w:rPr>
        <w:t xml:space="preserve"> </w:t>
      </w:r>
      <w:r w:rsidRPr="006D3B25">
        <w:rPr>
          <w:rtl/>
        </w:rPr>
        <w:t xml:space="preserve">(إن اللعنة إذا خرجت من فيِّ صاحبها تردَّدت فإن وجدت مساغاً وإلاّ رجعت على صاحبها) </w:t>
      </w:r>
      <w:r w:rsidRPr="0022184E">
        <w:rPr>
          <w:rStyle w:val="libFootnotenumChar"/>
          <w:rtl/>
        </w:rPr>
        <w:t>(1)</w:t>
      </w:r>
      <w:r w:rsidR="00D80272" w:rsidRPr="007C4A16">
        <w:rPr>
          <w:rtl/>
        </w:rPr>
        <w:t>.</w:t>
      </w:r>
    </w:p>
    <w:p w:rsidR="00810AA9" w:rsidRPr="00CE56CC" w:rsidRDefault="00810AA9" w:rsidP="00451BDA">
      <w:pPr>
        <w:pStyle w:val="libNormal"/>
        <w:rPr>
          <w:rtl/>
        </w:rPr>
      </w:pPr>
      <w:r w:rsidRPr="00451BDA">
        <w:rPr>
          <w:rtl/>
        </w:rPr>
        <w:t>والغرض من ردّ الحجر منع تجاوز الظالم الغاشم بردّ ظلمه إليه</w:t>
      </w:r>
      <w:r w:rsidR="00D80272" w:rsidRPr="00451BDA">
        <w:rPr>
          <w:rtl/>
        </w:rPr>
        <w:t>،</w:t>
      </w:r>
      <w:r w:rsidRPr="00451BDA">
        <w:rPr>
          <w:rtl/>
        </w:rPr>
        <w:t xml:space="preserve"> فإنّ الظلم شرّ وشر منه صاحبه كالظالم كما تقدّم المثل</w:t>
      </w:r>
      <w:r w:rsidRPr="007C4A16">
        <w:rPr>
          <w:rtl/>
        </w:rPr>
        <w:t xml:space="preserve"> </w:t>
      </w:r>
      <w:r w:rsidRPr="0022184E">
        <w:rPr>
          <w:rStyle w:val="libFootnotenumChar"/>
          <w:rtl/>
        </w:rPr>
        <w:t>(2)</w:t>
      </w:r>
      <w:r w:rsidR="00D80272" w:rsidRPr="00451BDA">
        <w:rPr>
          <w:rtl/>
        </w:rPr>
        <w:t>.</w:t>
      </w:r>
      <w:r w:rsidRPr="00451BDA">
        <w:rPr>
          <w:rtl/>
        </w:rPr>
        <w:t xml:space="preserve"> فإذا لم يردّ على المتجاوز تجاوزه ازداد تجاوزاً</w:t>
      </w:r>
      <w:r w:rsidR="00D80272" w:rsidRPr="00451BDA">
        <w:rPr>
          <w:rtl/>
        </w:rPr>
        <w:t>،</w:t>
      </w:r>
      <w:r w:rsidRPr="00451BDA">
        <w:rPr>
          <w:rtl/>
        </w:rPr>
        <w:t xml:space="preserve"> وإذا عومل بمثل ما صنع ارتدع</w:t>
      </w:r>
      <w:r w:rsidR="00D80272" w:rsidRPr="00451BDA">
        <w:rPr>
          <w:rtl/>
        </w:rPr>
        <w:t>.</w:t>
      </w:r>
      <w:r w:rsidRPr="00451BDA">
        <w:rPr>
          <w:rtl/>
        </w:rPr>
        <w:t xml:space="preserve"> فصبر المظلوم زيادة في ظلم الظالم</w:t>
      </w:r>
      <w:r w:rsidR="00D80272" w:rsidRPr="00451BDA">
        <w:rPr>
          <w:rtl/>
        </w:rPr>
        <w:t>،</w:t>
      </w:r>
      <w:r w:rsidRPr="00451BDA">
        <w:rPr>
          <w:rtl/>
        </w:rPr>
        <w:t xml:space="preserve"> ولا ينافيه ما جاء في الصّبر</w:t>
      </w:r>
      <w:r w:rsidR="00D80272" w:rsidRPr="00451BDA">
        <w:rPr>
          <w:rtl/>
        </w:rPr>
        <w:t>؛</w:t>
      </w:r>
      <w:r w:rsidRPr="00451BDA">
        <w:rPr>
          <w:rtl/>
        </w:rPr>
        <w:t xml:space="preserve"> فإن ذلك فيما لم يكن الردّ عليه</w:t>
      </w:r>
      <w:r w:rsidR="00D80272" w:rsidRPr="00451BDA">
        <w:rPr>
          <w:rtl/>
        </w:rPr>
        <w:t>.</w:t>
      </w:r>
    </w:p>
    <w:p w:rsidR="00810AA9" w:rsidRPr="00CE56CC" w:rsidRDefault="00810AA9" w:rsidP="00451BDA">
      <w:pPr>
        <w:pStyle w:val="libNormal"/>
        <w:rPr>
          <w:rtl/>
        </w:rPr>
      </w:pPr>
      <w:r w:rsidRPr="00CE56CC">
        <w:rPr>
          <w:rtl/>
        </w:rPr>
        <w:t>وحمْلُ الحجر على معناه الظاهري لا يمنع من معناه المثلي</w:t>
      </w:r>
      <w:r w:rsidR="00D80272">
        <w:rPr>
          <w:rtl/>
        </w:rPr>
        <w:t>،</w:t>
      </w:r>
      <w:r w:rsidRPr="00CE56CC">
        <w:rPr>
          <w:rtl/>
        </w:rPr>
        <w:t xml:space="preserve"> أي من ردّ ظلم الظالم إليه</w:t>
      </w:r>
      <w:r w:rsidR="00D80272">
        <w:rPr>
          <w:rtl/>
        </w:rPr>
        <w:t>.</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CE56CC">
        <w:rPr>
          <w:rtl/>
        </w:rPr>
        <w:t>(1) السفينة 1</w:t>
      </w:r>
      <w:r w:rsidR="00D80272">
        <w:rPr>
          <w:rtl/>
        </w:rPr>
        <w:t>:</w:t>
      </w:r>
      <w:r w:rsidRPr="00CE56CC">
        <w:rPr>
          <w:rtl/>
        </w:rPr>
        <w:t xml:space="preserve"> 512 في (لعن).</w:t>
      </w:r>
    </w:p>
    <w:p w:rsidR="00810AA9" w:rsidRPr="0022184E" w:rsidRDefault="00810AA9" w:rsidP="0022184E">
      <w:pPr>
        <w:pStyle w:val="libFootnote0"/>
        <w:rPr>
          <w:rtl/>
        </w:rPr>
      </w:pPr>
      <w:r w:rsidRPr="00CE56CC">
        <w:rPr>
          <w:rtl/>
        </w:rPr>
        <w:t>(2) فاعل الخير خير منه</w:t>
      </w:r>
      <w:r w:rsidR="00D80272">
        <w:rPr>
          <w:rtl/>
        </w:rPr>
        <w:t>،</w:t>
      </w:r>
      <w:r w:rsidRPr="00CE56CC">
        <w:rPr>
          <w:rtl/>
        </w:rPr>
        <w:t xml:space="preserve"> وفاعل الشرّ شرّ منه.</w:t>
      </w:r>
    </w:p>
    <w:p w:rsidR="00810AA9" w:rsidRDefault="00810AA9" w:rsidP="0022184E">
      <w:pPr>
        <w:pStyle w:val="libNormal"/>
      </w:pPr>
      <w:r>
        <w:rPr>
          <w:rtl/>
        </w:rPr>
        <w:br w:type="page"/>
      </w:r>
    </w:p>
    <w:p w:rsidR="00810AA9" w:rsidRPr="006D3B25" w:rsidRDefault="00810AA9" w:rsidP="006D3B25">
      <w:pPr>
        <w:pStyle w:val="libBold1"/>
        <w:rPr>
          <w:rtl/>
        </w:rPr>
      </w:pPr>
      <w:r w:rsidRPr="00CE56CC">
        <w:rPr>
          <w:rtl/>
        </w:rPr>
        <w:t>الرّاء مَعَ الفاء</w:t>
      </w:r>
    </w:p>
    <w:p w:rsidR="00810AA9" w:rsidRPr="006D3B25" w:rsidRDefault="00810AA9" w:rsidP="006D3B25">
      <w:pPr>
        <w:pStyle w:val="libBold1"/>
        <w:rPr>
          <w:rtl/>
        </w:rPr>
      </w:pPr>
      <w:bookmarkStart w:id="42" w:name="19ـ_الرَّفيقُ_قَبلَ_الطَّريقِ_،_وَالجارُ"/>
      <w:r w:rsidRPr="006D3B25">
        <w:rPr>
          <w:rtl/>
        </w:rPr>
        <w:t>19</w:t>
      </w:r>
      <w:r w:rsidR="00D80272" w:rsidRPr="006D3B25">
        <w:rPr>
          <w:rtl/>
        </w:rPr>
        <w:t xml:space="preserve">- </w:t>
      </w:r>
      <w:r w:rsidRPr="006D3B25">
        <w:rPr>
          <w:rtl/>
        </w:rPr>
        <w:t>الرَّفيقُ قَبلَ الطَّريقِ</w:t>
      </w:r>
      <w:r w:rsidR="00D80272" w:rsidRPr="006D3B25">
        <w:rPr>
          <w:rtl/>
        </w:rPr>
        <w:t>،</w:t>
      </w:r>
      <w:r w:rsidRPr="006D3B25">
        <w:rPr>
          <w:rtl/>
        </w:rPr>
        <w:t xml:space="preserve"> وَالجارُ قَبلَ الدّار</w:t>
      </w:r>
      <w:bookmarkEnd w:id="42"/>
      <w:r w:rsidRPr="006D3B25">
        <w:rPr>
          <w:rtl/>
        </w:rPr>
        <w:t xml:space="preserve">ِ </w:t>
      </w:r>
      <w:r w:rsidRPr="0022184E">
        <w:rPr>
          <w:rStyle w:val="libFootnotenumChar"/>
          <w:rtl/>
        </w:rPr>
        <w:t>(1)</w:t>
      </w:r>
      <w:r w:rsidR="00D80272" w:rsidRPr="007C4A16">
        <w:rPr>
          <w:rStyle w:val="libNormalChar"/>
          <w:rtl/>
        </w:rPr>
        <w:t>.</w:t>
      </w:r>
    </w:p>
    <w:p w:rsidR="00810AA9" w:rsidRPr="00CE56CC" w:rsidRDefault="00810AA9" w:rsidP="00451BDA">
      <w:pPr>
        <w:pStyle w:val="libNormal"/>
        <w:rPr>
          <w:rtl/>
        </w:rPr>
      </w:pPr>
      <w:r w:rsidRPr="00451BDA">
        <w:rPr>
          <w:rtl/>
        </w:rPr>
        <w:t>من وصيّته للحسن (عليهما السّلام) المطوّلة</w:t>
      </w:r>
      <w:r w:rsidR="00D80272" w:rsidRPr="00451BDA">
        <w:rPr>
          <w:rtl/>
        </w:rPr>
        <w:t>،</w:t>
      </w:r>
      <w:r w:rsidRPr="00451BDA">
        <w:rPr>
          <w:rtl/>
        </w:rPr>
        <w:t xml:space="preserve"> قال فيها:</w:t>
      </w:r>
      <w:r w:rsidRPr="006D3B25">
        <w:rPr>
          <w:rtl/>
        </w:rPr>
        <w:t xml:space="preserve"> (سَلْ عَنِ الرَّفِيقِ قَبْلَ الطَّرِيقِ</w:t>
      </w:r>
      <w:r w:rsidR="00D80272" w:rsidRPr="006D3B25">
        <w:rPr>
          <w:rtl/>
        </w:rPr>
        <w:t>،</w:t>
      </w:r>
      <w:r w:rsidRPr="006D3B25">
        <w:rPr>
          <w:rtl/>
        </w:rPr>
        <w:t xml:space="preserve"> وعَنِ الْجَارِ قَبْلَ الدَّارِ)</w:t>
      </w:r>
      <w:r w:rsidR="00D80272" w:rsidRPr="006D3B25">
        <w:rPr>
          <w:rtl/>
        </w:rPr>
        <w:t>.</w:t>
      </w:r>
    </w:p>
    <w:p w:rsidR="00810AA9" w:rsidRPr="00CE56CC" w:rsidRDefault="00810AA9" w:rsidP="00451BDA">
      <w:pPr>
        <w:pStyle w:val="libNormal"/>
        <w:rPr>
          <w:rtl/>
        </w:rPr>
      </w:pPr>
      <w:r w:rsidRPr="00451BDA">
        <w:rPr>
          <w:rtl/>
        </w:rPr>
        <w:t>وفي المثل</w:t>
      </w:r>
      <w:r w:rsidR="00D80272" w:rsidRPr="00451BDA">
        <w:rPr>
          <w:rtl/>
        </w:rPr>
        <w:t>:</w:t>
      </w:r>
      <w:r w:rsidRPr="00451BDA">
        <w:rPr>
          <w:rtl/>
        </w:rPr>
        <w:t xml:space="preserve"> (الرفيق إمّا رحيق أو حريق)</w:t>
      </w:r>
      <w:r w:rsidR="00D80272" w:rsidRPr="00451BDA">
        <w:rPr>
          <w:rtl/>
        </w:rPr>
        <w:t>،</w:t>
      </w:r>
      <w:r w:rsidRPr="00451BDA">
        <w:rPr>
          <w:rtl/>
        </w:rPr>
        <w:t xml:space="preserve"> وفي المثل</w:t>
      </w:r>
      <w:r w:rsidR="00D80272" w:rsidRPr="00451BDA">
        <w:rPr>
          <w:rtl/>
        </w:rPr>
        <w:t>:</w:t>
      </w:r>
      <w:r w:rsidRPr="00451BDA">
        <w:rPr>
          <w:rtl/>
        </w:rPr>
        <w:t xml:space="preserve"> (جار السوء كلب هارش وأفعى ناهش)</w:t>
      </w:r>
      <w:r w:rsidRPr="007C4A16">
        <w:rPr>
          <w:rtl/>
        </w:rPr>
        <w:t xml:space="preserve"> </w:t>
      </w:r>
      <w:r w:rsidRPr="0022184E">
        <w:rPr>
          <w:rStyle w:val="libFootnotenumChar"/>
          <w:rtl/>
        </w:rPr>
        <w:t>(2)</w:t>
      </w:r>
      <w:r w:rsidR="00D80272" w:rsidRPr="007C4A16">
        <w:rPr>
          <w:rtl/>
        </w:rPr>
        <w:t>.</w:t>
      </w:r>
    </w:p>
    <w:p w:rsidR="00810AA9" w:rsidRPr="00CE56CC" w:rsidRDefault="00810AA9" w:rsidP="00451BDA">
      <w:pPr>
        <w:pStyle w:val="libNormal"/>
        <w:rPr>
          <w:rtl/>
        </w:rPr>
      </w:pPr>
      <w:r w:rsidRPr="00451BDA">
        <w:rPr>
          <w:rtl/>
        </w:rPr>
        <w:t>قوله (عليه السّلام)</w:t>
      </w:r>
      <w:r w:rsidR="00D80272" w:rsidRPr="00451BDA">
        <w:rPr>
          <w:rtl/>
        </w:rPr>
        <w:t>:</w:t>
      </w:r>
      <w:r w:rsidRPr="00451BDA">
        <w:rPr>
          <w:rtl/>
        </w:rPr>
        <w:t xml:space="preserve"> </w:t>
      </w:r>
      <w:r w:rsidRPr="006D3B25">
        <w:rPr>
          <w:rtl/>
        </w:rPr>
        <w:t>(الرَّفِيقِ قَبْلَ الطَّرِيقِ)</w:t>
      </w:r>
      <w:r w:rsidRPr="00451BDA">
        <w:rPr>
          <w:rtl/>
        </w:rPr>
        <w:t xml:space="preserve"> من الأمثال</w:t>
      </w:r>
      <w:r w:rsidR="00D80272" w:rsidRPr="00451BDA">
        <w:rPr>
          <w:rtl/>
        </w:rPr>
        <w:t>،</w:t>
      </w:r>
      <w:r w:rsidRPr="00451BDA">
        <w:rPr>
          <w:rtl/>
        </w:rPr>
        <w:t xml:space="preserve"> ذكره بعض الأدباء</w:t>
      </w:r>
      <w:r w:rsidR="00D80272" w:rsidRPr="00451BDA">
        <w:rPr>
          <w:rtl/>
        </w:rPr>
        <w:t>،</w:t>
      </w:r>
      <w:r w:rsidRPr="00451BDA">
        <w:rPr>
          <w:rtl/>
        </w:rPr>
        <w:t xml:space="preserve"> منهم الميداني</w:t>
      </w:r>
      <w:r w:rsidR="00D80272" w:rsidRPr="00451BDA">
        <w:rPr>
          <w:rtl/>
        </w:rPr>
        <w:t>،</w:t>
      </w:r>
      <w:r w:rsidRPr="00451BDA">
        <w:rPr>
          <w:rtl/>
        </w:rPr>
        <w:t xml:space="preserve"> قال بعد ذكر المثل</w:t>
      </w:r>
      <w:r w:rsidR="00D80272" w:rsidRPr="00451BDA">
        <w:rPr>
          <w:rtl/>
        </w:rPr>
        <w:t>:</w:t>
      </w:r>
      <w:r w:rsidRPr="00451BDA">
        <w:rPr>
          <w:rtl/>
        </w:rPr>
        <w:t xml:space="preserve"> (أي حَصِّلِ الرفيق أولاً واخْبُرْهُ</w:t>
      </w:r>
      <w:r w:rsidR="00D80272" w:rsidRPr="00451BDA">
        <w:rPr>
          <w:rtl/>
        </w:rPr>
        <w:t>،</w:t>
      </w:r>
      <w:r w:rsidRPr="00451BDA">
        <w:rPr>
          <w:rtl/>
        </w:rPr>
        <w:t xml:space="preserve"> فربَّما لم يكن موافقاً ولم تتمكّن من الاستبدال به)</w:t>
      </w:r>
      <w:r w:rsidRPr="007C4A16">
        <w:rPr>
          <w:rtl/>
        </w:rPr>
        <w:t xml:space="preserve"> </w:t>
      </w:r>
      <w:r w:rsidRPr="0022184E">
        <w:rPr>
          <w:rStyle w:val="libFootnotenumChar"/>
          <w:rtl/>
        </w:rPr>
        <w:t>(3)</w:t>
      </w:r>
      <w:r w:rsidR="00D80272" w:rsidRPr="007C4A16">
        <w:rPr>
          <w:rtl/>
        </w:rPr>
        <w:t>.</w:t>
      </w:r>
      <w:r w:rsidRPr="00451BDA">
        <w:rPr>
          <w:rtl/>
        </w:rPr>
        <w:t xml:space="preserve"> و[ قال</w:t>
      </w:r>
      <w:r w:rsidR="00D80272" w:rsidRPr="00451BDA">
        <w:rPr>
          <w:rtl/>
        </w:rPr>
        <w:t>:</w:t>
      </w:r>
      <w:r w:rsidRPr="00451BDA">
        <w:rPr>
          <w:rtl/>
        </w:rPr>
        <w:t xml:space="preserve"> الميداني ] بعد مثل (الجار ثم الدار) بذكر (ثمّ)</w:t>
      </w:r>
      <w:r w:rsidR="00D80272" w:rsidRPr="00451BDA">
        <w:rPr>
          <w:rtl/>
        </w:rPr>
        <w:t>،</w:t>
      </w:r>
      <w:r w:rsidRPr="00451BDA">
        <w:rPr>
          <w:rtl/>
        </w:rPr>
        <w:t xml:space="preserve"> قال</w:t>
      </w:r>
      <w:r w:rsidR="00D80272" w:rsidRPr="00451BDA">
        <w:rPr>
          <w:rtl/>
        </w:rPr>
        <w:t>:</w:t>
      </w:r>
      <w:r w:rsidRPr="00451BDA">
        <w:rPr>
          <w:rtl/>
        </w:rPr>
        <w:t xml:space="preserve"> (هذا كقولهم: (الرفيق قبل الطريق) وكلاهما يروي عن النبيّ (صلّى الله عليه وسلّم)</w:t>
      </w:r>
      <w:r w:rsidR="00D80272" w:rsidRPr="00451BDA">
        <w:rPr>
          <w:rtl/>
        </w:rPr>
        <w:t>.</w:t>
      </w:r>
      <w:r w:rsidRPr="00451BDA">
        <w:rPr>
          <w:rtl/>
        </w:rPr>
        <w:t xml:space="preserve"> قال أبو عبيد</w:t>
      </w:r>
      <w:r w:rsidR="00D80272" w:rsidRPr="00451BDA">
        <w:rPr>
          <w:rtl/>
        </w:rPr>
        <w:t>:</w:t>
      </w:r>
      <w:r w:rsidRPr="00451BDA">
        <w:rPr>
          <w:rtl/>
        </w:rPr>
        <w:t xml:space="preserve"> كان بعض فقهاء أهل الشام يحدّث بهذا الحديث ويقول</w:t>
      </w:r>
      <w:r w:rsidR="00D80272" w:rsidRPr="00451BDA">
        <w:rPr>
          <w:rtl/>
        </w:rPr>
        <w:t>:</w:t>
      </w:r>
      <w:r w:rsidRPr="00451BDA">
        <w:rPr>
          <w:rtl/>
        </w:rPr>
        <w:t xml:space="preserve"> معناه إذا أردت شراء دار فسَلْ عن جوارها قبل شرائها)</w:t>
      </w:r>
      <w:r w:rsidRPr="007C4A16">
        <w:rPr>
          <w:rtl/>
        </w:rPr>
        <w:t xml:space="preserve"> </w:t>
      </w:r>
      <w:r w:rsidRPr="0022184E">
        <w:rPr>
          <w:rStyle w:val="libFootnotenumChar"/>
          <w:rtl/>
        </w:rPr>
        <w:t>(4)</w:t>
      </w:r>
      <w:r w:rsidR="00D80272" w:rsidRPr="007C4A16">
        <w:rPr>
          <w:rtl/>
        </w:rPr>
        <w:t>.</w:t>
      </w:r>
    </w:p>
    <w:p w:rsidR="00810AA9" w:rsidRPr="00CE56CC" w:rsidRDefault="00810AA9" w:rsidP="00451BDA">
      <w:pPr>
        <w:pStyle w:val="libNormal"/>
        <w:rPr>
          <w:rtl/>
        </w:rPr>
      </w:pPr>
      <w:r w:rsidRPr="00CE56CC">
        <w:rPr>
          <w:rtl/>
        </w:rPr>
        <w:t>ثم الجار نذكر شيئاً من حقوقه لأدنى مناسبة</w:t>
      </w:r>
      <w:r w:rsidR="00D80272">
        <w:rPr>
          <w:rtl/>
        </w:rPr>
        <w:t>:</w:t>
      </w:r>
    </w:p>
    <w:p w:rsidR="00810AA9" w:rsidRPr="00CE56CC" w:rsidRDefault="00810AA9" w:rsidP="00451BDA">
      <w:pPr>
        <w:pStyle w:val="libNormal"/>
        <w:rPr>
          <w:rtl/>
        </w:rPr>
      </w:pPr>
      <w:r w:rsidRPr="00451BDA">
        <w:rPr>
          <w:rtl/>
        </w:rPr>
        <w:t>اهتمّ الشرع الإسلامي بالجار حتّى قال الإمام (عليه السّلام) في وصيّة له</w:t>
      </w:r>
      <w:r w:rsidR="00D80272" w:rsidRPr="00451BDA">
        <w:rPr>
          <w:rtl/>
        </w:rPr>
        <w:t>:</w:t>
      </w:r>
      <w:r w:rsidRPr="00451BDA">
        <w:rPr>
          <w:rtl/>
        </w:rPr>
        <w:t xml:space="preserve"> </w:t>
      </w:r>
      <w:r w:rsidRPr="006D3B25">
        <w:rPr>
          <w:rtl/>
        </w:rPr>
        <w:t>(واللَّهَ اللَّهَ فِي جِيرَانِكُمْ فَإِنَّهُمْ وَصِيَّةُ نَبِيِّكُمْ)</w:t>
      </w:r>
      <w:r w:rsidRPr="0022184E">
        <w:rPr>
          <w:rStyle w:val="libFootnotenumChar"/>
          <w:rtl/>
        </w:rPr>
        <w:t>(5)</w:t>
      </w:r>
      <w:r w:rsidR="00D80272" w:rsidRPr="00451BDA">
        <w:rPr>
          <w:rtl/>
        </w:rPr>
        <w:t>،</w:t>
      </w:r>
      <w:r w:rsidRPr="00451BDA">
        <w:rPr>
          <w:rtl/>
        </w:rPr>
        <w:t xml:space="preserve"> وقال تعالى: </w:t>
      </w:r>
      <w:r w:rsidRPr="007C4A16">
        <w:rPr>
          <w:rStyle w:val="libAlaemChar"/>
          <w:rtl/>
        </w:rPr>
        <w:t>(</w:t>
      </w:r>
      <w:r w:rsidRPr="0022184E">
        <w:rPr>
          <w:rStyle w:val="libAieChar"/>
          <w:rFonts w:hint="cs"/>
          <w:rtl/>
        </w:rPr>
        <w:t>وَبِالْوَالِدَيْنِ إِحْسَاناً وَبِذِي الْقُرْبَى وَالْيَتَامَى وَالْمَسَاكِينِ وَالْجَارِ ذِي الْقُرْبَى وَالْجَارِ الْجُنُبِ وَالصَّاحِبِ بِالْجَنْبِ</w:t>
      </w:r>
      <w:r w:rsidR="00D80272">
        <w:rPr>
          <w:rStyle w:val="libAieChar"/>
          <w:rtl/>
        </w:rPr>
        <w:t>.</w:t>
      </w:r>
      <w:r w:rsidRPr="0022184E">
        <w:rPr>
          <w:rStyle w:val="libAieChar"/>
          <w:rtl/>
        </w:rPr>
        <w:t>..</w:t>
      </w:r>
      <w:r w:rsidRPr="007C4A16">
        <w:rPr>
          <w:rStyle w:val="libAlaemChar"/>
          <w:rtl/>
        </w:rPr>
        <w:t>)</w:t>
      </w:r>
      <w:r w:rsidRPr="0022184E">
        <w:rPr>
          <w:rStyle w:val="libAieChar"/>
          <w:rtl/>
        </w:rPr>
        <w:t xml:space="preserve"> </w:t>
      </w:r>
      <w:r w:rsidRPr="0022184E">
        <w:rPr>
          <w:rStyle w:val="libFootnotenumChar"/>
          <w:rtl/>
        </w:rPr>
        <w:t>(6)</w:t>
      </w:r>
      <w:r w:rsidR="00D80272" w:rsidRPr="007C4A16">
        <w:rPr>
          <w:rtl/>
        </w:rPr>
        <w:t>.</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CE56CC">
        <w:rPr>
          <w:rtl/>
        </w:rPr>
        <w:t>(1) النهج 16</w:t>
      </w:r>
      <w:r w:rsidR="00D80272">
        <w:rPr>
          <w:rtl/>
        </w:rPr>
        <w:t>:</w:t>
      </w:r>
      <w:r w:rsidRPr="00CE56CC">
        <w:rPr>
          <w:rtl/>
        </w:rPr>
        <w:t xml:space="preserve"> 113</w:t>
      </w:r>
      <w:r w:rsidR="00D80272">
        <w:rPr>
          <w:rtl/>
        </w:rPr>
        <w:t>،</w:t>
      </w:r>
      <w:r w:rsidRPr="00CE56CC">
        <w:rPr>
          <w:rtl/>
        </w:rPr>
        <w:t xml:space="preserve"> 31/الوصيّة.</w:t>
      </w:r>
    </w:p>
    <w:p w:rsidR="00810AA9" w:rsidRPr="0022184E" w:rsidRDefault="00810AA9" w:rsidP="0022184E">
      <w:pPr>
        <w:pStyle w:val="libFootnote0"/>
        <w:rPr>
          <w:rtl/>
        </w:rPr>
      </w:pPr>
      <w:r w:rsidRPr="00CE56CC">
        <w:rPr>
          <w:rtl/>
        </w:rPr>
        <w:t>(2) شرح النهج 16</w:t>
      </w:r>
      <w:r w:rsidR="00D80272">
        <w:rPr>
          <w:rtl/>
        </w:rPr>
        <w:t>:</w:t>
      </w:r>
      <w:r w:rsidRPr="00CE56CC">
        <w:rPr>
          <w:rtl/>
        </w:rPr>
        <w:t xml:space="preserve"> 121.</w:t>
      </w:r>
    </w:p>
    <w:p w:rsidR="00810AA9" w:rsidRPr="0022184E" w:rsidRDefault="00810AA9" w:rsidP="0022184E">
      <w:pPr>
        <w:pStyle w:val="libFootnote0"/>
        <w:rPr>
          <w:rtl/>
        </w:rPr>
      </w:pPr>
      <w:r w:rsidRPr="00CE56CC">
        <w:rPr>
          <w:rtl/>
        </w:rPr>
        <w:t>(3) المجمع 1</w:t>
      </w:r>
      <w:r w:rsidR="00D80272">
        <w:rPr>
          <w:rtl/>
        </w:rPr>
        <w:t>:</w:t>
      </w:r>
      <w:r w:rsidRPr="00CE56CC">
        <w:rPr>
          <w:rtl/>
        </w:rPr>
        <w:t xml:space="preserve"> 303 حرف الراء.</w:t>
      </w:r>
    </w:p>
    <w:p w:rsidR="00810AA9" w:rsidRPr="0022184E" w:rsidRDefault="00810AA9" w:rsidP="0022184E">
      <w:pPr>
        <w:pStyle w:val="libFootnote0"/>
        <w:rPr>
          <w:rtl/>
        </w:rPr>
      </w:pPr>
      <w:r w:rsidRPr="00CE56CC">
        <w:rPr>
          <w:rtl/>
        </w:rPr>
        <w:t>(4) المجمع 1</w:t>
      </w:r>
      <w:r w:rsidR="00D80272">
        <w:rPr>
          <w:rtl/>
        </w:rPr>
        <w:t>:</w:t>
      </w:r>
      <w:r w:rsidRPr="00CE56CC">
        <w:rPr>
          <w:rtl/>
        </w:rPr>
        <w:t xml:space="preserve"> 172 (حرف الجيم).</w:t>
      </w:r>
    </w:p>
    <w:p w:rsidR="00810AA9" w:rsidRPr="0022184E" w:rsidRDefault="00810AA9" w:rsidP="0022184E">
      <w:pPr>
        <w:pStyle w:val="libFootnote0"/>
        <w:rPr>
          <w:rtl/>
        </w:rPr>
      </w:pPr>
      <w:r w:rsidRPr="00CE56CC">
        <w:rPr>
          <w:rtl/>
        </w:rPr>
        <w:t>(5) النهج 17</w:t>
      </w:r>
      <w:r w:rsidR="00D80272">
        <w:rPr>
          <w:rtl/>
        </w:rPr>
        <w:t>:</w:t>
      </w:r>
      <w:r w:rsidRPr="00CE56CC">
        <w:rPr>
          <w:rtl/>
        </w:rPr>
        <w:t xml:space="preserve"> 5</w:t>
      </w:r>
      <w:r w:rsidR="00D80272">
        <w:rPr>
          <w:rtl/>
        </w:rPr>
        <w:t>،</w:t>
      </w:r>
      <w:r w:rsidRPr="00CE56CC">
        <w:rPr>
          <w:rtl/>
        </w:rPr>
        <w:t xml:space="preserve"> 47/الوصيّة.</w:t>
      </w:r>
    </w:p>
    <w:p w:rsidR="00810AA9" w:rsidRPr="0022184E" w:rsidRDefault="00810AA9" w:rsidP="0022184E">
      <w:pPr>
        <w:pStyle w:val="libFootnote0"/>
        <w:rPr>
          <w:rtl/>
        </w:rPr>
      </w:pPr>
      <w:r w:rsidRPr="00CE56CC">
        <w:rPr>
          <w:rtl/>
        </w:rPr>
        <w:t>(6) سورة النساء الآية 36.</w:t>
      </w:r>
    </w:p>
    <w:p w:rsidR="00810AA9" w:rsidRDefault="00810AA9" w:rsidP="0022184E">
      <w:pPr>
        <w:pStyle w:val="libNormal"/>
      </w:pPr>
      <w:r>
        <w:rPr>
          <w:rtl/>
        </w:rPr>
        <w:br w:type="page"/>
      </w:r>
    </w:p>
    <w:p w:rsidR="00810AA9" w:rsidRPr="00CE56CC" w:rsidRDefault="00810AA9" w:rsidP="00451BDA">
      <w:pPr>
        <w:pStyle w:val="libNormal"/>
        <w:rPr>
          <w:rtl/>
        </w:rPr>
      </w:pPr>
      <w:r w:rsidRPr="00451BDA">
        <w:rPr>
          <w:rtl/>
        </w:rPr>
        <w:t>الجار إمّا قريب أو بعيد</w:t>
      </w:r>
      <w:r w:rsidR="00D80272" w:rsidRPr="00451BDA">
        <w:rPr>
          <w:rtl/>
        </w:rPr>
        <w:t>،</w:t>
      </w:r>
      <w:r w:rsidRPr="00451BDA">
        <w:rPr>
          <w:rtl/>
        </w:rPr>
        <w:t xml:space="preserve"> وهما إمّا قريب أو أجنبيّ</w:t>
      </w:r>
      <w:r w:rsidR="00D80272" w:rsidRPr="00451BDA">
        <w:rPr>
          <w:rtl/>
        </w:rPr>
        <w:t>،</w:t>
      </w:r>
      <w:r w:rsidRPr="00451BDA">
        <w:rPr>
          <w:rtl/>
        </w:rPr>
        <w:t xml:space="preserve"> فهذه أربعة</w:t>
      </w:r>
      <w:r w:rsidR="00D80272" w:rsidRPr="00451BDA">
        <w:rPr>
          <w:rtl/>
        </w:rPr>
        <w:t>:</w:t>
      </w:r>
      <w:r w:rsidRPr="00451BDA">
        <w:rPr>
          <w:rtl/>
        </w:rPr>
        <w:t xml:space="preserve"> فالجار ذو الرحم</w:t>
      </w:r>
      <w:r w:rsidR="00D80272" w:rsidRPr="00451BDA">
        <w:rPr>
          <w:rtl/>
        </w:rPr>
        <w:t>،</w:t>
      </w:r>
      <w:r w:rsidRPr="00451BDA">
        <w:rPr>
          <w:rtl/>
        </w:rPr>
        <w:t xml:space="preserve"> قريباً كان أو بعيداً</w:t>
      </w:r>
      <w:r w:rsidR="00D80272" w:rsidRPr="00451BDA">
        <w:rPr>
          <w:rtl/>
        </w:rPr>
        <w:t>،</w:t>
      </w:r>
      <w:r w:rsidRPr="00451BDA">
        <w:rPr>
          <w:rtl/>
        </w:rPr>
        <w:t xml:space="preserve"> داخل في </w:t>
      </w:r>
      <w:r w:rsidRPr="007C4A16">
        <w:rPr>
          <w:rStyle w:val="libAlaemChar"/>
          <w:rtl/>
        </w:rPr>
        <w:t>(</w:t>
      </w:r>
      <w:r w:rsidRPr="0022184E">
        <w:rPr>
          <w:rStyle w:val="libAieChar"/>
          <w:rFonts w:hint="cs"/>
          <w:rtl/>
        </w:rPr>
        <w:t>وَالْجَارِ ذِي الْقُرْبَى</w:t>
      </w:r>
      <w:r w:rsidRPr="007C4A16">
        <w:rPr>
          <w:rStyle w:val="libAlaemChar"/>
          <w:rtl/>
        </w:rPr>
        <w:t>)</w:t>
      </w:r>
      <w:r w:rsidR="00D80272" w:rsidRPr="00451BDA">
        <w:rPr>
          <w:rtl/>
        </w:rPr>
        <w:t>.</w:t>
      </w:r>
      <w:r w:rsidRPr="00451BDA">
        <w:rPr>
          <w:rtl/>
        </w:rPr>
        <w:t xml:space="preserve"> والأجنبي</w:t>
      </w:r>
      <w:r w:rsidR="00D80272" w:rsidRPr="00451BDA">
        <w:rPr>
          <w:rtl/>
        </w:rPr>
        <w:t>،</w:t>
      </w:r>
      <w:r w:rsidRPr="00451BDA">
        <w:rPr>
          <w:rtl/>
        </w:rPr>
        <w:t xml:space="preserve"> القريب والبعيد</w:t>
      </w:r>
      <w:r w:rsidR="00D80272" w:rsidRPr="00451BDA">
        <w:rPr>
          <w:rtl/>
        </w:rPr>
        <w:t>،</w:t>
      </w:r>
      <w:r w:rsidRPr="00451BDA">
        <w:rPr>
          <w:rtl/>
        </w:rPr>
        <w:t xml:space="preserve"> في</w:t>
      </w:r>
      <w:r w:rsidRPr="0022184E">
        <w:rPr>
          <w:rStyle w:val="libAieChar"/>
          <w:rtl/>
        </w:rPr>
        <w:t xml:space="preserve"> </w:t>
      </w:r>
      <w:r w:rsidRPr="007C4A16">
        <w:rPr>
          <w:rStyle w:val="libAlaemChar"/>
          <w:rtl/>
        </w:rPr>
        <w:t>(</w:t>
      </w:r>
      <w:r w:rsidRPr="0022184E">
        <w:rPr>
          <w:rStyle w:val="libAieChar"/>
          <w:rFonts w:hint="cs"/>
          <w:rtl/>
        </w:rPr>
        <w:t>وَالْجَارِ الْجُنُبِ</w:t>
      </w:r>
      <w:r w:rsidRPr="007C4A16">
        <w:rPr>
          <w:rStyle w:val="libAlaemChar"/>
          <w:rtl/>
        </w:rPr>
        <w:t>)</w:t>
      </w:r>
      <w:r w:rsidR="00D80272" w:rsidRPr="00451BDA">
        <w:rPr>
          <w:rtl/>
        </w:rPr>
        <w:t>.</w:t>
      </w:r>
      <w:r w:rsidRPr="00451BDA">
        <w:rPr>
          <w:rtl/>
        </w:rPr>
        <w:t xml:space="preserve"> </w:t>
      </w:r>
      <w:r w:rsidRPr="007C4A16">
        <w:rPr>
          <w:rStyle w:val="libAlaemChar"/>
          <w:rtl/>
        </w:rPr>
        <w:t>(</w:t>
      </w:r>
      <w:r w:rsidRPr="0022184E">
        <w:rPr>
          <w:rStyle w:val="libAieChar"/>
          <w:rFonts w:hint="cs"/>
          <w:rtl/>
        </w:rPr>
        <w:t>وَالصَّاحِبِ بِالْجَنْبِ</w:t>
      </w:r>
      <w:r w:rsidRPr="007C4A16">
        <w:rPr>
          <w:rStyle w:val="libAlaemChar"/>
          <w:rtl/>
        </w:rPr>
        <w:t>)</w:t>
      </w:r>
      <w:r w:rsidRPr="0022184E">
        <w:rPr>
          <w:rStyle w:val="libAieChar"/>
          <w:rtl/>
        </w:rPr>
        <w:t xml:space="preserve"> </w:t>
      </w:r>
      <w:r w:rsidRPr="00451BDA">
        <w:rPr>
          <w:rtl/>
        </w:rPr>
        <w:t>هو الذي يصحبك في السفر جنباً إلى جنب</w:t>
      </w:r>
      <w:r w:rsidR="00D80272" w:rsidRPr="00451BDA">
        <w:rPr>
          <w:rtl/>
        </w:rPr>
        <w:t>.</w:t>
      </w:r>
    </w:p>
    <w:p w:rsidR="00810AA9" w:rsidRPr="00CE56CC" w:rsidRDefault="00810AA9" w:rsidP="00451BDA">
      <w:pPr>
        <w:pStyle w:val="libNormal"/>
        <w:rPr>
          <w:rtl/>
        </w:rPr>
      </w:pPr>
      <w:r w:rsidRPr="00CE56CC">
        <w:rPr>
          <w:rtl/>
        </w:rPr>
        <w:t>ثم ليس حسن الجوار كفّ الأذى عنه فقط</w:t>
      </w:r>
      <w:r w:rsidR="00D80272">
        <w:rPr>
          <w:rtl/>
        </w:rPr>
        <w:t>،</w:t>
      </w:r>
      <w:r w:rsidRPr="00CE56CC">
        <w:rPr>
          <w:rtl/>
        </w:rPr>
        <w:t xml:space="preserve"> بل بتحمّل الأذى والصبر على ما يرى</w:t>
      </w:r>
      <w:r w:rsidR="00D80272">
        <w:rPr>
          <w:rtl/>
        </w:rPr>
        <w:t>،</w:t>
      </w:r>
      <w:r w:rsidRPr="00CE56CC">
        <w:rPr>
          <w:rtl/>
        </w:rPr>
        <w:t xml:space="preserve"> قال القائل:</w:t>
      </w:r>
    </w:p>
    <w:tbl>
      <w:tblPr>
        <w:tblStyle w:val="TableGrid"/>
        <w:bidiVisual/>
        <w:tblW w:w="4562" w:type="pct"/>
        <w:tblInd w:w="384" w:type="dxa"/>
        <w:tblLook w:val="04A0"/>
      </w:tblPr>
      <w:tblGrid>
        <w:gridCol w:w="3536"/>
        <w:gridCol w:w="272"/>
        <w:gridCol w:w="3502"/>
      </w:tblGrid>
      <w:tr w:rsidR="007D4544" w:rsidTr="007D4544">
        <w:trPr>
          <w:trHeight w:val="350"/>
        </w:trPr>
        <w:tc>
          <w:tcPr>
            <w:tcW w:w="3536" w:type="dxa"/>
          </w:tcPr>
          <w:p w:rsidR="007D4544" w:rsidRDefault="007D4544" w:rsidP="007D4544">
            <w:pPr>
              <w:pStyle w:val="libPoem"/>
            </w:pPr>
            <w:r w:rsidRPr="00CE56CC">
              <w:rPr>
                <w:rtl/>
              </w:rPr>
              <w:t>ليس حسن الجوار كفّ الأذى</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sidRPr="00CE56CC">
              <w:rPr>
                <w:rtl/>
              </w:rPr>
              <w:t>ولكن حسن الجوار الصبر</w:t>
            </w:r>
            <w:r w:rsidRPr="007C4A16">
              <w:rPr>
                <w:rStyle w:val="libNormalChar"/>
                <w:rtl/>
              </w:rPr>
              <w:t xml:space="preserve"> </w:t>
            </w:r>
            <w:r w:rsidRPr="0022184E">
              <w:rPr>
                <w:rStyle w:val="libFootnotenumChar"/>
                <w:rtl/>
              </w:rPr>
              <w:t>(1)</w:t>
            </w:r>
            <w:r w:rsidRPr="00725071">
              <w:rPr>
                <w:rStyle w:val="libPoemTiniChar0"/>
                <w:rtl/>
              </w:rPr>
              <w:br/>
              <w:t> </w:t>
            </w:r>
          </w:p>
        </w:tc>
      </w:tr>
    </w:tbl>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CE56CC">
        <w:rPr>
          <w:rtl/>
        </w:rPr>
        <w:t>(1) ذكرناه في الأمثال النبويّة حرف الجيم.</w:t>
      </w:r>
    </w:p>
    <w:p w:rsidR="00810AA9" w:rsidRDefault="00810AA9" w:rsidP="0022184E">
      <w:pPr>
        <w:pStyle w:val="libNormal"/>
      </w:pPr>
      <w:r>
        <w:rPr>
          <w:rtl/>
        </w:rPr>
        <w:br w:type="page"/>
      </w:r>
    </w:p>
    <w:p w:rsidR="00810AA9" w:rsidRPr="006D3B25" w:rsidRDefault="00810AA9" w:rsidP="006D3B25">
      <w:pPr>
        <w:pStyle w:val="libBold1"/>
        <w:rPr>
          <w:rtl/>
        </w:rPr>
      </w:pPr>
      <w:r w:rsidRPr="00CE56CC">
        <w:rPr>
          <w:rtl/>
        </w:rPr>
        <w:t>الرّاء مَعَ الكاف</w:t>
      </w:r>
    </w:p>
    <w:p w:rsidR="00810AA9" w:rsidRPr="006D3B25" w:rsidRDefault="00810AA9" w:rsidP="006D3B25">
      <w:pPr>
        <w:pStyle w:val="libBold1"/>
        <w:rPr>
          <w:rtl/>
        </w:rPr>
      </w:pPr>
      <w:bookmarkStart w:id="43" w:name="20ـ_رَكِبْنا_أعْجازَ_الإِبِل_وإِنْ_طَالَ"/>
      <w:r w:rsidRPr="006D3B25">
        <w:rPr>
          <w:rtl/>
        </w:rPr>
        <w:t>20</w:t>
      </w:r>
      <w:r w:rsidR="00D80272" w:rsidRPr="006D3B25">
        <w:rPr>
          <w:rtl/>
        </w:rPr>
        <w:t xml:space="preserve">- </w:t>
      </w:r>
      <w:r w:rsidRPr="006D3B25">
        <w:rPr>
          <w:rtl/>
        </w:rPr>
        <w:t>رَكِبْنا أعْجازَ الإِبِل وإِنْ طَالَ السُّرى</w:t>
      </w:r>
      <w:bookmarkEnd w:id="43"/>
      <w:r w:rsidRPr="006D3B25">
        <w:rPr>
          <w:rtl/>
        </w:rPr>
        <w:t xml:space="preserve"> </w:t>
      </w:r>
      <w:r w:rsidRPr="0022184E">
        <w:rPr>
          <w:rStyle w:val="libFootnotenumChar"/>
          <w:rtl/>
        </w:rPr>
        <w:t>(1)</w:t>
      </w:r>
      <w:r w:rsidR="00D80272" w:rsidRPr="007C4A16">
        <w:rPr>
          <w:rStyle w:val="libNormalChar"/>
          <w:rtl/>
        </w:rPr>
        <w:t>.</w:t>
      </w:r>
    </w:p>
    <w:p w:rsidR="00810AA9" w:rsidRPr="00CE56CC" w:rsidRDefault="00810AA9" w:rsidP="00451BDA">
      <w:pPr>
        <w:pStyle w:val="libNormal"/>
        <w:rPr>
          <w:rtl/>
        </w:rPr>
      </w:pPr>
      <w:r w:rsidRPr="00451BDA">
        <w:rPr>
          <w:rtl/>
        </w:rPr>
        <w:t xml:space="preserve">والأصل فيه قوله (عليه السّلام): </w:t>
      </w:r>
      <w:r w:rsidRPr="006D3B25">
        <w:rPr>
          <w:rtl/>
        </w:rPr>
        <w:t>(لَنَا حَقٌّ فَإِنْ أُعْطِينَاهُ وإِلا رَكِبْنَا أَعْجَازَ الإبِلِ وإِنْ طَالَ السُّرَى)</w:t>
      </w:r>
      <w:r w:rsidR="00D80272" w:rsidRPr="00451BDA">
        <w:rPr>
          <w:rtl/>
        </w:rPr>
        <w:t>.</w:t>
      </w:r>
    </w:p>
    <w:p w:rsidR="00810AA9" w:rsidRPr="00CE56CC" w:rsidRDefault="00810AA9" w:rsidP="00451BDA">
      <w:pPr>
        <w:pStyle w:val="libNormal"/>
        <w:rPr>
          <w:rtl/>
        </w:rPr>
      </w:pPr>
      <w:r w:rsidRPr="00CE56CC">
        <w:rPr>
          <w:rtl/>
        </w:rPr>
        <w:t>قال الرضي (رحمه الله تعالى)</w:t>
      </w:r>
      <w:r w:rsidR="00D80272">
        <w:rPr>
          <w:rtl/>
        </w:rPr>
        <w:t>:</w:t>
      </w:r>
      <w:r w:rsidRPr="00CE56CC">
        <w:rPr>
          <w:rtl/>
        </w:rPr>
        <w:t xml:space="preserve"> (وهذا القول من لطيف الكلام وفصيحه</w:t>
      </w:r>
      <w:r w:rsidR="00D80272">
        <w:rPr>
          <w:rtl/>
        </w:rPr>
        <w:t>،</w:t>
      </w:r>
      <w:r w:rsidRPr="00CE56CC">
        <w:rPr>
          <w:rtl/>
        </w:rPr>
        <w:t xml:space="preserve"> ومعناه</w:t>
      </w:r>
      <w:r w:rsidR="00D80272">
        <w:rPr>
          <w:rtl/>
        </w:rPr>
        <w:t>:</w:t>
      </w:r>
      <w:r w:rsidRPr="00CE56CC">
        <w:rPr>
          <w:rtl/>
        </w:rPr>
        <w:t xml:space="preserve"> أنّا إن لم نعط حقّنا كنّا أذلاّء</w:t>
      </w:r>
      <w:r w:rsidR="00D80272">
        <w:rPr>
          <w:rtl/>
        </w:rPr>
        <w:t>؛</w:t>
      </w:r>
      <w:r w:rsidRPr="00CE56CC">
        <w:rPr>
          <w:rtl/>
        </w:rPr>
        <w:t xml:space="preserve"> وذلك أن الرديف يركب عجز البعير</w:t>
      </w:r>
      <w:r w:rsidR="00D80272">
        <w:rPr>
          <w:rtl/>
        </w:rPr>
        <w:t>،</w:t>
      </w:r>
      <w:r w:rsidRPr="00CE56CC">
        <w:rPr>
          <w:rtl/>
        </w:rPr>
        <w:t xml:space="preserve"> كالعبد والأسير ومن يجري مجراهما)</w:t>
      </w:r>
      <w:r w:rsidR="00D80272">
        <w:rPr>
          <w:rtl/>
        </w:rPr>
        <w:t>.</w:t>
      </w:r>
    </w:p>
    <w:p w:rsidR="00810AA9" w:rsidRPr="00CE56CC" w:rsidRDefault="00810AA9" w:rsidP="00451BDA">
      <w:pPr>
        <w:pStyle w:val="libNormal"/>
        <w:rPr>
          <w:rtl/>
        </w:rPr>
      </w:pPr>
      <w:r w:rsidRPr="00CE56CC">
        <w:rPr>
          <w:rtl/>
        </w:rPr>
        <w:t>قال بعض الشرَّاح</w:t>
      </w:r>
      <w:r w:rsidR="00D80272">
        <w:rPr>
          <w:rtl/>
        </w:rPr>
        <w:t>:</w:t>
      </w:r>
      <w:r w:rsidRPr="00CE56CC">
        <w:rPr>
          <w:rtl/>
        </w:rPr>
        <w:t xml:space="preserve"> </w:t>
      </w:r>
    </w:p>
    <w:p w:rsidR="00810AA9" w:rsidRPr="00CE56CC" w:rsidRDefault="00810AA9" w:rsidP="00451BDA">
      <w:pPr>
        <w:pStyle w:val="libNormal"/>
        <w:rPr>
          <w:rtl/>
        </w:rPr>
      </w:pPr>
      <w:r w:rsidRPr="00451BDA">
        <w:rPr>
          <w:rtl/>
        </w:rPr>
        <w:t>(له تفسيران</w:t>
      </w:r>
      <w:r w:rsidR="00D80272" w:rsidRPr="00451BDA">
        <w:rPr>
          <w:rtl/>
        </w:rPr>
        <w:t>:</w:t>
      </w:r>
      <w:r w:rsidRPr="00451BDA">
        <w:rPr>
          <w:rtl/>
        </w:rPr>
        <w:t xml:space="preserve"> </w:t>
      </w:r>
      <w:r w:rsidRPr="006D3B25">
        <w:rPr>
          <w:rStyle w:val="libBold2Char"/>
          <w:rtl/>
        </w:rPr>
        <w:t>أحدهما</w:t>
      </w:r>
      <w:r w:rsidR="00D80272" w:rsidRPr="00451BDA">
        <w:rPr>
          <w:rtl/>
        </w:rPr>
        <w:t>:</w:t>
      </w:r>
      <w:r w:rsidRPr="00451BDA">
        <w:rPr>
          <w:rtl/>
        </w:rPr>
        <w:t xml:space="preserve"> أنّ راكب عجز البعير يلحقه مشقّة وضرر</w:t>
      </w:r>
      <w:r w:rsidR="00D80272" w:rsidRPr="00451BDA">
        <w:rPr>
          <w:rtl/>
        </w:rPr>
        <w:t>،</w:t>
      </w:r>
      <w:r w:rsidRPr="00451BDA">
        <w:rPr>
          <w:rtl/>
        </w:rPr>
        <w:t xml:space="preserve"> فأراد</w:t>
      </w:r>
      <w:r w:rsidR="00D80272" w:rsidRPr="00451BDA">
        <w:rPr>
          <w:rtl/>
        </w:rPr>
        <w:t>:</w:t>
      </w:r>
      <w:r w:rsidRPr="00451BDA">
        <w:rPr>
          <w:rtl/>
        </w:rPr>
        <w:t xml:space="preserve"> أنّا إذا منعنا حقّنا صبرنا على المشقّة والمضرّة كما يصبر راكب عجز البعير</w:t>
      </w:r>
      <w:r w:rsidR="00D80272" w:rsidRPr="00451BDA">
        <w:rPr>
          <w:rtl/>
        </w:rPr>
        <w:t>.</w:t>
      </w:r>
      <w:r w:rsidRPr="00451BDA">
        <w:rPr>
          <w:rtl/>
        </w:rPr>
        <w:t xml:space="preserve"> وهذا التفسير قريب مما فسّره الرّضي</w:t>
      </w:r>
      <w:r w:rsidR="00D80272" w:rsidRPr="00451BDA">
        <w:rPr>
          <w:rtl/>
        </w:rPr>
        <w:t>،</w:t>
      </w:r>
      <w:r w:rsidRPr="00451BDA">
        <w:rPr>
          <w:rtl/>
        </w:rPr>
        <w:t xml:space="preserve"> و</w:t>
      </w:r>
      <w:r w:rsidRPr="006D3B25">
        <w:rPr>
          <w:rStyle w:val="libBold2Char"/>
          <w:rtl/>
        </w:rPr>
        <w:t>الوجه الثاني</w:t>
      </w:r>
      <w:r w:rsidR="00D80272" w:rsidRPr="006D3B25">
        <w:rPr>
          <w:rStyle w:val="libBold2Char"/>
          <w:rtl/>
        </w:rPr>
        <w:t>:</w:t>
      </w:r>
      <w:r w:rsidRPr="006D3B25">
        <w:rPr>
          <w:rStyle w:val="libBold2Char"/>
          <w:rtl/>
        </w:rPr>
        <w:t xml:space="preserve"> </w:t>
      </w:r>
      <w:r w:rsidRPr="00451BDA">
        <w:rPr>
          <w:rtl/>
        </w:rPr>
        <w:t>أنّ راكب عجز البعير إنّما يكون إذا كان غيره قد ركب على ظهر البعير</w:t>
      </w:r>
      <w:r w:rsidR="00D80272" w:rsidRPr="00451BDA">
        <w:rPr>
          <w:rtl/>
        </w:rPr>
        <w:t>،</w:t>
      </w:r>
      <w:r w:rsidRPr="00451BDA">
        <w:rPr>
          <w:rtl/>
        </w:rPr>
        <w:t xml:space="preserve"> وراكب ظهر البعير متقدّم على راكب عجز البعير</w:t>
      </w:r>
      <w:r w:rsidR="00D80272" w:rsidRPr="00451BDA">
        <w:rPr>
          <w:rtl/>
        </w:rPr>
        <w:t>،</w:t>
      </w:r>
      <w:r w:rsidRPr="00451BDA">
        <w:rPr>
          <w:rtl/>
        </w:rPr>
        <w:t xml:space="preserve"> فأراد</w:t>
      </w:r>
      <w:r w:rsidR="00D80272" w:rsidRPr="00451BDA">
        <w:rPr>
          <w:rtl/>
        </w:rPr>
        <w:t>:</w:t>
      </w:r>
      <w:r w:rsidRPr="00451BDA">
        <w:rPr>
          <w:rtl/>
        </w:rPr>
        <w:t xml:space="preserve"> أنّا إذا منعنا حقّنا تأخّرنا وتقدّم غيرنا علينا فكنّا كالراكب رديفاً لغيره</w:t>
      </w:r>
      <w:r w:rsidR="00D80272" w:rsidRPr="00451BDA">
        <w:rPr>
          <w:rtl/>
        </w:rPr>
        <w:t>.</w:t>
      </w:r>
      <w:r w:rsidRPr="00451BDA">
        <w:rPr>
          <w:rtl/>
        </w:rPr>
        <w:t xml:space="preserve"> وأكّد المعنى على كلا التفسيرين بقوله</w:t>
      </w:r>
      <w:r w:rsidR="00D80272" w:rsidRPr="00451BDA">
        <w:rPr>
          <w:rtl/>
        </w:rPr>
        <w:t>:</w:t>
      </w:r>
      <w:r w:rsidRPr="00451BDA">
        <w:rPr>
          <w:rtl/>
        </w:rPr>
        <w:t xml:space="preserve"> </w:t>
      </w:r>
      <w:r w:rsidRPr="006D3B25">
        <w:rPr>
          <w:rtl/>
        </w:rPr>
        <w:t>(وإِنْ طَالَ السُّرَى)</w:t>
      </w:r>
      <w:r w:rsidR="00D80272" w:rsidRPr="00451BDA">
        <w:rPr>
          <w:rtl/>
        </w:rPr>
        <w:t>؛</w:t>
      </w:r>
      <w:r w:rsidRPr="00451BDA">
        <w:rPr>
          <w:rtl/>
        </w:rPr>
        <w:t xml:space="preserve"> لأنّه إذا طال السُّرى كانت المشقّة على راكب البعير أعظم</w:t>
      </w:r>
      <w:r w:rsidR="00D80272" w:rsidRPr="00451BDA">
        <w:rPr>
          <w:rtl/>
        </w:rPr>
        <w:t>،</w:t>
      </w:r>
      <w:r w:rsidRPr="00451BDA">
        <w:rPr>
          <w:rtl/>
        </w:rPr>
        <w:t xml:space="preserve"> وكان الصبر على تأخّر راكب عجز البعير عن الراكب على ظهره أشدّ وأصعب</w:t>
      </w:r>
      <w:r w:rsidR="00D80272" w:rsidRPr="00451BDA">
        <w:rPr>
          <w:rtl/>
        </w:rPr>
        <w:t>.</w:t>
      </w:r>
      <w:r w:rsidRPr="00451BDA">
        <w:rPr>
          <w:rtl/>
        </w:rPr>
        <w:t>. قاله يوم الشُّورى)</w:t>
      </w:r>
      <w:r w:rsidRPr="007C4A16">
        <w:rPr>
          <w:rtl/>
        </w:rPr>
        <w:t xml:space="preserve"> </w:t>
      </w:r>
      <w:r w:rsidRPr="0022184E">
        <w:rPr>
          <w:rStyle w:val="libFootnotenumChar"/>
          <w:rtl/>
        </w:rPr>
        <w:t>(2)</w:t>
      </w:r>
      <w:r w:rsidR="00D80272" w:rsidRPr="007C4A16">
        <w:rPr>
          <w:rtl/>
        </w:rPr>
        <w:t>.</w:t>
      </w:r>
    </w:p>
    <w:p w:rsidR="00810AA9" w:rsidRPr="00CE56CC" w:rsidRDefault="00810AA9" w:rsidP="00451BDA">
      <w:pPr>
        <w:pStyle w:val="libNormal"/>
        <w:rPr>
          <w:rtl/>
        </w:rPr>
      </w:pPr>
      <w:r w:rsidRPr="00CE56CC">
        <w:rPr>
          <w:rtl/>
        </w:rPr>
        <w:t>وقال آخر:</w:t>
      </w:r>
    </w:p>
    <w:p w:rsidR="00810AA9" w:rsidRPr="00CE56CC" w:rsidRDefault="00810AA9" w:rsidP="00451BDA">
      <w:pPr>
        <w:pStyle w:val="libNormal"/>
        <w:rPr>
          <w:rtl/>
        </w:rPr>
      </w:pPr>
      <w:r w:rsidRPr="00451BDA">
        <w:rPr>
          <w:rtl/>
        </w:rPr>
        <w:t>(عليّ (رضي الله تعالى عنه) قال يوم الشورى</w:t>
      </w:r>
      <w:r w:rsidR="00D80272" w:rsidRPr="00451BDA">
        <w:rPr>
          <w:rtl/>
        </w:rPr>
        <w:t>:</w:t>
      </w:r>
      <w:r w:rsidRPr="00451BDA">
        <w:rPr>
          <w:rtl/>
        </w:rPr>
        <w:t xml:space="preserve"> </w:t>
      </w:r>
      <w:r w:rsidRPr="006D3B25">
        <w:rPr>
          <w:rtl/>
        </w:rPr>
        <w:t>(لنا حقّ إن نعطه نأخذه</w:t>
      </w:r>
      <w:r w:rsidR="00D80272" w:rsidRPr="006D3B25">
        <w:rPr>
          <w:rtl/>
        </w:rPr>
        <w:t>،</w:t>
      </w:r>
      <w:r w:rsidRPr="006D3B25">
        <w:rPr>
          <w:rtl/>
        </w:rPr>
        <w:t xml:space="preserve"> وإن نمنعه نركب أعجاز الإبل وإن طال السُّرى)</w:t>
      </w:r>
      <w:r w:rsidR="00D80272" w:rsidRPr="00451BDA">
        <w:rPr>
          <w:rtl/>
        </w:rPr>
        <w:t>.</w:t>
      </w:r>
      <w:r w:rsidRPr="00451BDA">
        <w:rPr>
          <w:rtl/>
        </w:rPr>
        <w:t xml:space="preserve"> هذا مثل لركوبه الذلّ والمشقّة وصبره عليه وإن تطاول ذلك</w:t>
      </w:r>
      <w:r w:rsidR="00D80272" w:rsidRPr="00451BDA">
        <w:rPr>
          <w:rtl/>
        </w:rPr>
        <w:t>،</w:t>
      </w:r>
      <w:r w:rsidRPr="00451BDA">
        <w:rPr>
          <w:rtl/>
        </w:rPr>
        <w:t xml:space="preserve"> وأصله أن الراكب إذا اِعْرَوْرى</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CE56CC">
        <w:rPr>
          <w:rtl/>
        </w:rPr>
        <w:t>(1) النهج 18</w:t>
      </w:r>
      <w:r w:rsidR="00D80272">
        <w:rPr>
          <w:rtl/>
        </w:rPr>
        <w:t>:</w:t>
      </w:r>
      <w:r w:rsidRPr="00CE56CC">
        <w:rPr>
          <w:rtl/>
        </w:rPr>
        <w:t xml:space="preserve"> 132</w:t>
      </w:r>
      <w:r w:rsidR="00D80272">
        <w:rPr>
          <w:rtl/>
        </w:rPr>
        <w:t>،</w:t>
      </w:r>
      <w:r w:rsidRPr="00CE56CC">
        <w:rPr>
          <w:rtl/>
        </w:rPr>
        <w:t xml:space="preserve"> 22/ح.</w:t>
      </w:r>
    </w:p>
    <w:p w:rsidR="00810AA9" w:rsidRPr="0022184E" w:rsidRDefault="00810AA9" w:rsidP="0022184E">
      <w:pPr>
        <w:pStyle w:val="libFootnote0"/>
        <w:rPr>
          <w:rtl/>
        </w:rPr>
      </w:pPr>
      <w:r w:rsidRPr="00CE56CC">
        <w:rPr>
          <w:rtl/>
        </w:rPr>
        <w:t>(2) المصدر.</w:t>
      </w:r>
    </w:p>
    <w:p w:rsidR="00810AA9" w:rsidRDefault="00810AA9" w:rsidP="0022184E">
      <w:pPr>
        <w:pStyle w:val="libNormal"/>
      </w:pPr>
      <w:r>
        <w:rPr>
          <w:rtl/>
        </w:rPr>
        <w:br w:type="page"/>
      </w:r>
    </w:p>
    <w:p w:rsidR="00810AA9" w:rsidRPr="00CE56CC" w:rsidRDefault="00810AA9" w:rsidP="00451BDA">
      <w:pPr>
        <w:pStyle w:val="libNormal"/>
        <w:rPr>
          <w:rtl/>
        </w:rPr>
      </w:pPr>
      <w:r w:rsidRPr="00451BDA">
        <w:rPr>
          <w:rtl/>
        </w:rPr>
        <w:t>البعير ركب عجزه من أصل السنام</w:t>
      </w:r>
      <w:r w:rsidR="00D80272" w:rsidRPr="00451BDA">
        <w:rPr>
          <w:rtl/>
        </w:rPr>
        <w:t>،</w:t>
      </w:r>
      <w:r w:rsidRPr="00451BDA">
        <w:rPr>
          <w:rtl/>
        </w:rPr>
        <w:t xml:space="preserve"> فلا يطمئنّ ويحتمل المشقّة</w:t>
      </w:r>
      <w:r w:rsidR="00D80272" w:rsidRPr="00451BDA">
        <w:rPr>
          <w:rtl/>
        </w:rPr>
        <w:t>.</w:t>
      </w:r>
      <w:r w:rsidRPr="00451BDA">
        <w:rPr>
          <w:rtl/>
        </w:rPr>
        <w:t xml:space="preserve"> وأراد بركوب أعجاز الإبل كونه ردفاً تابعاً</w:t>
      </w:r>
      <w:r w:rsidR="00D80272" w:rsidRPr="00451BDA">
        <w:rPr>
          <w:rtl/>
        </w:rPr>
        <w:t>،</w:t>
      </w:r>
      <w:r w:rsidRPr="00451BDA">
        <w:rPr>
          <w:rtl/>
        </w:rPr>
        <w:t xml:space="preserve"> وأنّه يصبر على ذلك وإن تطاول به</w:t>
      </w:r>
      <w:r w:rsidR="00D80272" w:rsidRPr="00451BDA">
        <w:rPr>
          <w:rtl/>
        </w:rPr>
        <w:t>.</w:t>
      </w:r>
      <w:r w:rsidRPr="00451BDA">
        <w:rPr>
          <w:rtl/>
        </w:rPr>
        <w:t xml:space="preserve"> ويجوز أن يريد</w:t>
      </w:r>
      <w:r w:rsidR="00D80272" w:rsidRPr="00451BDA">
        <w:rPr>
          <w:rtl/>
        </w:rPr>
        <w:t>:</w:t>
      </w:r>
      <w:r w:rsidRPr="00451BDA">
        <w:rPr>
          <w:rtl/>
        </w:rPr>
        <w:t xml:space="preserve"> وإن نمنعه نبذلِ الجهد في طلبه فعل من يضرب في ابتغاء طلبته أكباد الإبل ولا يبالي باحتمال طول السُّرى) </w:t>
      </w:r>
      <w:r w:rsidRPr="0022184E">
        <w:rPr>
          <w:rStyle w:val="libFootnotenumChar"/>
          <w:rtl/>
        </w:rPr>
        <w:t>(1)</w:t>
      </w:r>
      <w:r w:rsidR="00D80272" w:rsidRPr="007C4A16">
        <w:rPr>
          <w:rtl/>
        </w:rPr>
        <w:t>.</w:t>
      </w:r>
    </w:p>
    <w:p w:rsidR="00810AA9" w:rsidRPr="00CE56CC" w:rsidRDefault="00810AA9" w:rsidP="00451BDA">
      <w:pPr>
        <w:pStyle w:val="libNormal"/>
        <w:rPr>
          <w:rtl/>
        </w:rPr>
      </w:pPr>
      <w:r w:rsidRPr="00CE56CC">
        <w:rPr>
          <w:rtl/>
        </w:rPr>
        <w:t>وهكذا غيرهما من الجمهور</w:t>
      </w:r>
      <w:r w:rsidR="00D80272">
        <w:rPr>
          <w:rtl/>
        </w:rPr>
        <w:t>،</w:t>
      </w:r>
      <w:r w:rsidRPr="00CE56CC">
        <w:rPr>
          <w:rtl/>
        </w:rPr>
        <w:t xml:space="preserve"> قد خصّصوا كلامه (عليه السّلام) بيوم الشُّورى بعد وفاة عمر واجتماع الجماعة لاختيار واحد من الستّة</w:t>
      </w:r>
      <w:r w:rsidR="00D80272">
        <w:rPr>
          <w:rtl/>
        </w:rPr>
        <w:t>.</w:t>
      </w:r>
      <w:r w:rsidRPr="00CE56CC">
        <w:rPr>
          <w:rtl/>
        </w:rPr>
        <w:t xml:space="preserve"> وليت شعري لِمَ خصّصوه بذلك</w:t>
      </w:r>
      <w:r w:rsidR="00D80272">
        <w:rPr>
          <w:rtl/>
        </w:rPr>
        <w:t>؟</w:t>
      </w:r>
      <w:r w:rsidRPr="00CE56CC">
        <w:rPr>
          <w:rtl/>
        </w:rPr>
        <w:t>! وهل كان منْع القوم الإمام (عليه السّلام) عن حق الخلافة من بعد عمر وكان له ولصاحبه الحق وليس له (عليه السّلام) منه نصيب</w:t>
      </w:r>
      <w:r w:rsidR="00D80272">
        <w:rPr>
          <w:rtl/>
        </w:rPr>
        <w:t>؟</w:t>
      </w:r>
      <w:r w:rsidRPr="00CE56CC">
        <w:rPr>
          <w:rtl/>
        </w:rPr>
        <w:t>! أو خصّصهما الله ورسوله به دونه [ ما ] أو أنّه خاصّ به تقّمصه القوم</w:t>
      </w:r>
      <w:r w:rsidR="00D80272">
        <w:rPr>
          <w:rtl/>
        </w:rPr>
        <w:t>؟</w:t>
      </w:r>
      <w:r w:rsidRPr="00CE56CC">
        <w:rPr>
          <w:rtl/>
        </w:rPr>
        <w:t>! اختر ما شئت!</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CE56CC">
        <w:rPr>
          <w:rtl/>
        </w:rPr>
        <w:t>(1) الفائق [ في غريب الحديث</w:t>
      </w:r>
      <w:r w:rsidR="00D80272">
        <w:rPr>
          <w:rtl/>
        </w:rPr>
        <w:t>،</w:t>
      </w:r>
      <w:r w:rsidRPr="00CE56CC">
        <w:rPr>
          <w:rtl/>
        </w:rPr>
        <w:t xml:space="preserve"> جار الله الزمخشري] 2</w:t>
      </w:r>
      <w:r w:rsidR="00D80272">
        <w:rPr>
          <w:rtl/>
        </w:rPr>
        <w:t>:</w:t>
      </w:r>
      <w:r w:rsidRPr="00CE56CC">
        <w:rPr>
          <w:rtl/>
        </w:rPr>
        <w:t xml:space="preserve"> 397</w:t>
      </w:r>
      <w:r w:rsidR="00D80272">
        <w:rPr>
          <w:rtl/>
        </w:rPr>
        <w:t xml:space="preserve"> - </w:t>
      </w:r>
      <w:r w:rsidRPr="00CE56CC">
        <w:rPr>
          <w:rtl/>
        </w:rPr>
        <w:t>398.</w:t>
      </w:r>
    </w:p>
    <w:p w:rsidR="00810AA9" w:rsidRDefault="00810AA9" w:rsidP="0022184E">
      <w:pPr>
        <w:pStyle w:val="libNormal"/>
      </w:pPr>
      <w:r>
        <w:rPr>
          <w:rtl/>
        </w:rPr>
        <w:br w:type="page"/>
      </w:r>
    </w:p>
    <w:p w:rsidR="00810AA9" w:rsidRPr="00D80272" w:rsidRDefault="00810AA9" w:rsidP="0022184E">
      <w:pPr>
        <w:pStyle w:val="Heading3Center"/>
        <w:rPr>
          <w:rtl/>
        </w:rPr>
      </w:pPr>
      <w:bookmarkStart w:id="44" w:name="باب_السين"/>
      <w:bookmarkStart w:id="45" w:name="_Toc431282259"/>
      <w:r w:rsidRPr="00CE56CC">
        <w:rPr>
          <w:rtl/>
        </w:rPr>
        <w:t>باب السين</w:t>
      </w:r>
      <w:bookmarkEnd w:id="44"/>
      <w:bookmarkEnd w:id="45"/>
    </w:p>
    <w:p w:rsidR="00810AA9" w:rsidRDefault="00810AA9" w:rsidP="0022184E">
      <w:pPr>
        <w:pStyle w:val="libNormal"/>
      </w:pPr>
      <w:r>
        <w:rPr>
          <w:rtl/>
        </w:rPr>
        <w:br w:type="page"/>
      </w:r>
    </w:p>
    <w:p w:rsidR="00810AA9" w:rsidRPr="006D3B25" w:rsidRDefault="00810AA9" w:rsidP="006D3B25">
      <w:pPr>
        <w:pStyle w:val="libBold1"/>
        <w:rPr>
          <w:rtl/>
        </w:rPr>
      </w:pPr>
      <w:r w:rsidRPr="00CE56CC">
        <w:rPr>
          <w:rtl/>
        </w:rPr>
        <w:t>السّين مَعَ الرّاء</w:t>
      </w:r>
    </w:p>
    <w:p w:rsidR="00810AA9" w:rsidRPr="006D3B25" w:rsidRDefault="00810AA9" w:rsidP="006D3B25">
      <w:pPr>
        <w:pStyle w:val="libBold1"/>
        <w:rPr>
          <w:rtl/>
        </w:rPr>
      </w:pPr>
      <w:bookmarkStart w:id="46" w:name="21ـ_سُرُوحُ_عَاهَةٍ_بِوَادٍ_وَعْثٍ"/>
      <w:r w:rsidRPr="006D3B25">
        <w:rPr>
          <w:rtl/>
        </w:rPr>
        <w:t>21</w:t>
      </w:r>
      <w:r w:rsidR="00D80272" w:rsidRPr="006D3B25">
        <w:rPr>
          <w:rtl/>
        </w:rPr>
        <w:t xml:space="preserve">- </w:t>
      </w:r>
      <w:r w:rsidRPr="006D3B25">
        <w:rPr>
          <w:rtl/>
        </w:rPr>
        <w:t>سُرُوحُ عَاهَةٍ بِوَادٍ وَعْثٍ</w:t>
      </w:r>
      <w:bookmarkEnd w:id="46"/>
      <w:r w:rsidRPr="007C4A16">
        <w:rPr>
          <w:rStyle w:val="libNormalChar"/>
          <w:rtl/>
        </w:rPr>
        <w:t xml:space="preserve"> </w:t>
      </w:r>
      <w:r w:rsidRPr="0022184E">
        <w:rPr>
          <w:rStyle w:val="libFootnotenumChar"/>
          <w:rtl/>
        </w:rPr>
        <w:t>(1)</w:t>
      </w:r>
      <w:r w:rsidR="00D80272" w:rsidRPr="007C4A16">
        <w:rPr>
          <w:rStyle w:val="libNormalChar"/>
          <w:rtl/>
        </w:rPr>
        <w:t>.</w:t>
      </w:r>
    </w:p>
    <w:p w:rsidR="00810AA9" w:rsidRPr="00CE56CC" w:rsidRDefault="00810AA9" w:rsidP="00451BDA">
      <w:pPr>
        <w:pStyle w:val="libNormal"/>
        <w:rPr>
          <w:rtl/>
        </w:rPr>
      </w:pPr>
      <w:r w:rsidRPr="00CE56CC">
        <w:rPr>
          <w:rtl/>
        </w:rPr>
        <w:t>أحد الأمثال الّتي ضربها في وصيّته لابنه الحسن (عليهما السّلام)</w:t>
      </w:r>
      <w:r w:rsidR="00D80272">
        <w:rPr>
          <w:rtl/>
        </w:rPr>
        <w:t>،</w:t>
      </w:r>
      <w:r w:rsidRPr="00CE56CC">
        <w:rPr>
          <w:rtl/>
        </w:rPr>
        <w:t xml:space="preserve"> قال فيها:</w:t>
      </w:r>
    </w:p>
    <w:p w:rsidR="00810AA9" w:rsidRPr="006D3B25" w:rsidRDefault="00810AA9" w:rsidP="006D3B25">
      <w:pPr>
        <w:pStyle w:val="libNormal"/>
        <w:rPr>
          <w:rtl/>
        </w:rPr>
      </w:pPr>
      <w:r w:rsidRPr="00CE56CC">
        <w:rPr>
          <w:rtl/>
        </w:rPr>
        <w:t>(وإِيَّاكَ أَنْ تَغْتَرَّ بِمَا تَرَى مِنْ إِخْلادِ أَهْلِ الدُّنْيَا إِلَيْهَا</w:t>
      </w:r>
      <w:r w:rsidR="00D80272">
        <w:rPr>
          <w:rtl/>
        </w:rPr>
        <w:t>،</w:t>
      </w:r>
      <w:r w:rsidRPr="00CE56CC">
        <w:rPr>
          <w:rtl/>
        </w:rPr>
        <w:t xml:space="preserve"> وتَكَالُبِهِمْ عَلَيْهَا</w:t>
      </w:r>
      <w:r w:rsidR="00D80272">
        <w:rPr>
          <w:rtl/>
        </w:rPr>
        <w:t>؛</w:t>
      </w:r>
      <w:r w:rsidRPr="00CE56CC">
        <w:rPr>
          <w:rtl/>
        </w:rPr>
        <w:t xml:space="preserve"> فَقَدْ نَبَّأَكَ اللَّهُ عَنْهَا ونَعَتَتْ نَفْسِهَا وتَكَشَّفَتْ لَكَ عَنْ مَسَاوئهَا</w:t>
      </w:r>
      <w:r w:rsidR="00D80272">
        <w:rPr>
          <w:rtl/>
        </w:rPr>
        <w:t>.</w:t>
      </w:r>
      <w:r w:rsidRPr="00CE56CC">
        <w:rPr>
          <w:rtl/>
        </w:rPr>
        <w:t xml:space="preserve"> فَإِنَّمَا أَهْلُهَا كِلابٌ عَاوِيَةٌ وسِبَاعٌ ضَارِيَةٌ يَهِرُّ بَعْضُهَا عَلَى بَعْضٍ</w:t>
      </w:r>
      <w:r w:rsidR="00D80272">
        <w:rPr>
          <w:rtl/>
        </w:rPr>
        <w:t>،</w:t>
      </w:r>
      <w:r w:rsidRPr="00CE56CC">
        <w:rPr>
          <w:rtl/>
        </w:rPr>
        <w:t xml:space="preserve"> ويَأْكُلُ عَزِيزُهَا ذَلِيلَهَا</w:t>
      </w:r>
      <w:r w:rsidR="00D80272">
        <w:rPr>
          <w:rtl/>
        </w:rPr>
        <w:t>،</w:t>
      </w:r>
      <w:r w:rsidRPr="00CE56CC">
        <w:rPr>
          <w:rtl/>
        </w:rPr>
        <w:t xml:space="preserve"> ويَقْهَرُ كَبِيرُهَا صَغِيرَهَا</w:t>
      </w:r>
      <w:r w:rsidR="00D80272">
        <w:rPr>
          <w:rtl/>
        </w:rPr>
        <w:t>.</w:t>
      </w:r>
      <w:r w:rsidRPr="00CE56CC">
        <w:rPr>
          <w:rtl/>
        </w:rPr>
        <w:t xml:space="preserve"> نَعَمٌ مُعَقَّلَةٌ وأُخْرَى مُهْمَلَةٌ</w:t>
      </w:r>
      <w:r w:rsidR="00D80272">
        <w:rPr>
          <w:rtl/>
        </w:rPr>
        <w:t>،</w:t>
      </w:r>
      <w:r w:rsidRPr="00CE56CC">
        <w:rPr>
          <w:rtl/>
        </w:rPr>
        <w:t xml:space="preserve"> قَدْ أَضَلَّتْ عُقُولَهَا ورَكِبَتْ مَجْهُولَهَا " سُرُوحُ عَاهَةٍ بِوَادٍ وَعْثٍ "</w:t>
      </w:r>
      <w:r w:rsidR="00D80272">
        <w:rPr>
          <w:rtl/>
        </w:rPr>
        <w:t>،</w:t>
      </w:r>
      <w:r w:rsidRPr="00CE56CC">
        <w:rPr>
          <w:rtl/>
        </w:rPr>
        <w:t xml:space="preserve"> لَيْسَ لَهَا رَاعٍ يُقِيمُهَا ولا مُسِيمٌ يُسِيمُهَا</w:t>
      </w:r>
      <w:r w:rsidR="00D80272">
        <w:rPr>
          <w:rtl/>
        </w:rPr>
        <w:t>.</w:t>
      </w:r>
      <w:r w:rsidRPr="00CE56CC">
        <w:rPr>
          <w:rtl/>
        </w:rPr>
        <w:t>..)</w:t>
      </w:r>
      <w:r w:rsidR="00D80272">
        <w:rPr>
          <w:rtl/>
        </w:rPr>
        <w:t>.</w:t>
      </w:r>
    </w:p>
    <w:p w:rsidR="00810AA9" w:rsidRPr="00CE56CC" w:rsidRDefault="00810AA9" w:rsidP="00451BDA">
      <w:pPr>
        <w:pStyle w:val="libNormal"/>
        <w:rPr>
          <w:rtl/>
        </w:rPr>
      </w:pPr>
      <w:r w:rsidRPr="00CE56CC">
        <w:rPr>
          <w:rtl/>
        </w:rPr>
        <w:t>وهي وصيّة مطوّلة أخذنا منها ما يربط المثل الجاري</w:t>
      </w:r>
      <w:r w:rsidR="00D80272">
        <w:rPr>
          <w:rtl/>
        </w:rPr>
        <w:t>.</w:t>
      </w:r>
    </w:p>
    <w:p w:rsidR="00810AA9" w:rsidRPr="00CE56CC" w:rsidRDefault="00810AA9" w:rsidP="00451BDA">
      <w:pPr>
        <w:pStyle w:val="libNormal"/>
        <w:rPr>
          <w:rtl/>
        </w:rPr>
      </w:pPr>
      <w:r w:rsidRPr="00CE56CC">
        <w:rPr>
          <w:rtl/>
        </w:rPr>
        <w:t>قال الشارح</w:t>
      </w:r>
      <w:r w:rsidR="00D80272">
        <w:rPr>
          <w:rtl/>
        </w:rPr>
        <w:t>:</w:t>
      </w:r>
    </w:p>
    <w:p w:rsidR="00810AA9" w:rsidRPr="00CE56CC" w:rsidRDefault="00810AA9" w:rsidP="00451BDA">
      <w:pPr>
        <w:pStyle w:val="libNormal"/>
        <w:rPr>
          <w:rtl/>
        </w:rPr>
      </w:pPr>
      <w:r w:rsidRPr="00CE56CC">
        <w:rPr>
          <w:rtl/>
        </w:rPr>
        <w:t>(ثلاثة أمثال محرّكة لمن عنده استعداد</w:t>
      </w:r>
      <w:r w:rsidR="00D80272">
        <w:rPr>
          <w:rtl/>
        </w:rPr>
        <w:t>،</w:t>
      </w:r>
      <w:r w:rsidRPr="00CE56CC">
        <w:rPr>
          <w:rtl/>
        </w:rPr>
        <w:t xml:space="preserve"> واستقرأني أبو أفرج محمد بن عبّاد (رحمه الله) وأنا يومئذٍ حَدَثٌ هذه الوصيّة</w:t>
      </w:r>
      <w:r w:rsidR="00D80272">
        <w:rPr>
          <w:rtl/>
        </w:rPr>
        <w:t>،</w:t>
      </w:r>
      <w:r w:rsidRPr="00CE56CC">
        <w:rPr>
          <w:rtl/>
        </w:rPr>
        <w:t xml:space="preserve"> فقرأتها عليه من حفظي</w:t>
      </w:r>
      <w:r w:rsidR="00D80272">
        <w:rPr>
          <w:rtl/>
        </w:rPr>
        <w:t>،</w:t>
      </w:r>
      <w:r w:rsidRPr="00CE56CC">
        <w:rPr>
          <w:rtl/>
        </w:rPr>
        <w:t xml:space="preserve"> فلمّا وصلت إلى هذا الموضع صاح صيحة شديدة وسقط</w:t>
      </w:r>
      <w:r w:rsidR="00D80272">
        <w:rPr>
          <w:rtl/>
        </w:rPr>
        <w:t>،</w:t>
      </w:r>
      <w:r w:rsidRPr="00CE56CC">
        <w:rPr>
          <w:rtl/>
        </w:rPr>
        <w:t xml:space="preserve"> وكان جباراً قاسي القلب</w:t>
      </w:r>
      <w:r w:rsidR="00D80272">
        <w:rPr>
          <w:rtl/>
        </w:rPr>
        <w:t>.</w:t>
      </w:r>
    </w:p>
    <w:p w:rsidR="00810AA9" w:rsidRPr="00CE56CC" w:rsidRDefault="00810AA9" w:rsidP="00451BDA">
      <w:pPr>
        <w:pStyle w:val="libNormal"/>
        <w:rPr>
          <w:rtl/>
        </w:rPr>
      </w:pPr>
      <w:r w:rsidRPr="006D3B25">
        <w:rPr>
          <w:rtl/>
        </w:rPr>
        <w:t xml:space="preserve">(سُرُوحُ عَاهَةٍ) </w:t>
      </w:r>
      <w:r w:rsidRPr="00451BDA">
        <w:rPr>
          <w:rtl/>
        </w:rPr>
        <w:t>والسروح</w:t>
      </w:r>
      <w:r w:rsidR="00D80272" w:rsidRPr="00451BDA">
        <w:rPr>
          <w:rtl/>
        </w:rPr>
        <w:t>:</w:t>
      </w:r>
      <w:r w:rsidRPr="00451BDA">
        <w:rPr>
          <w:rtl/>
        </w:rPr>
        <w:t xml:space="preserve"> جمع سرح</w:t>
      </w:r>
      <w:r w:rsidR="00D80272" w:rsidRPr="00451BDA">
        <w:rPr>
          <w:rtl/>
        </w:rPr>
        <w:t>،</w:t>
      </w:r>
      <w:r w:rsidRPr="00451BDA">
        <w:rPr>
          <w:rtl/>
        </w:rPr>
        <w:t xml:space="preserve"> وهو المال السارح</w:t>
      </w:r>
      <w:r w:rsidR="00D80272" w:rsidRPr="00451BDA">
        <w:rPr>
          <w:rtl/>
        </w:rPr>
        <w:t>.</w:t>
      </w:r>
      <w:r w:rsidRPr="00451BDA">
        <w:rPr>
          <w:rtl/>
        </w:rPr>
        <w:t xml:space="preserve"> والعاهة</w:t>
      </w:r>
      <w:r w:rsidR="00D80272" w:rsidRPr="00451BDA">
        <w:rPr>
          <w:rtl/>
        </w:rPr>
        <w:t>:</w:t>
      </w:r>
      <w:r w:rsidRPr="00451BDA">
        <w:rPr>
          <w:rtl/>
        </w:rPr>
        <w:t xml:space="preserve"> الآفة</w:t>
      </w:r>
      <w:r w:rsidR="00D80272" w:rsidRPr="00451BDA">
        <w:rPr>
          <w:rtl/>
        </w:rPr>
        <w:t>.</w:t>
      </w:r>
      <w:r w:rsidRPr="00451BDA">
        <w:rPr>
          <w:rtl/>
        </w:rPr>
        <w:t>..</w:t>
      </w:r>
      <w:r w:rsidR="00D80272" w:rsidRPr="00451BDA">
        <w:rPr>
          <w:rtl/>
        </w:rPr>
        <w:t>.</w:t>
      </w:r>
      <w:r w:rsidRPr="00451BDA">
        <w:rPr>
          <w:rtl/>
        </w:rPr>
        <w:t xml:space="preserve"> ووادٍ وعثٍ لا يثبت الحافر والخفّ فيه</w:t>
      </w:r>
      <w:r w:rsidR="00D80272" w:rsidRPr="00451BDA">
        <w:rPr>
          <w:rtl/>
        </w:rPr>
        <w:t>،</w:t>
      </w:r>
      <w:r w:rsidRPr="00451BDA">
        <w:rPr>
          <w:rtl/>
        </w:rPr>
        <w:t xml:space="preserve"> بل يغيب فيه ويشقّ على من يمشي فيه)</w:t>
      </w:r>
      <w:r w:rsidRPr="007C4A16">
        <w:rPr>
          <w:rtl/>
        </w:rPr>
        <w:t xml:space="preserve"> </w:t>
      </w:r>
      <w:r w:rsidRPr="0022184E">
        <w:rPr>
          <w:rStyle w:val="libFootnotenumChar"/>
          <w:rtl/>
        </w:rPr>
        <w:t>(2)</w:t>
      </w:r>
      <w:r w:rsidR="00D80272" w:rsidRPr="007C4A16">
        <w:rPr>
          <w:rtl/>
        </w:rPr>
        <w:t>.</w:t>
      </w:r>
    </w:p>
    <w:p w:rsidR="00810AA9" w:rsidRPr="00CE56CC" w:rsidRDefault="00810AA9" w:rsidP="00451BDA">
      <w:pPr>
        <w:pStyle w:val="libNormal"/>
        <w:rPr>
          <w:rtl/>
        </w:rPr>
      </w:pPr>
      <w:r w:rsidRPr="00CE56CC">
        <w:rPr>
          <w:rtl/>
        </w:rPr>
        <w:t>أو السروح</w:t>
      </w:r>
      <w:r w:rsidR="00D80272">
        <w:rPr>
          <w:rtl/>
        </w:rPr>
        <w:t>:</w:t>
      </w:r>
      <w:r w:rsidRPr="00CE56CC">
        <w:rPr>
          <w:rtl/>
        </w:rPr>
        <w:t xml:space="preserve"> الأغنام</w:t>
      </w:r>
      <w:r w:rsidR="00D80272">
        <w:rPr>
          <w:rtl/>
        </w:rPr>
        <w:t>.</w:t>
      </w:r>
    </w:p>
    <w:p w:rsidR="00810AA9" w:rsidRPr="00CE56CC" w:rsidRDefault="00810AA9" w:rsidP="00451BDA">
      <w:pPr>
        <w:pStyle w:val="libNormal"/>
        <w:rPr>
          <w:rtl/>
        </w:rPr>
      </w:pPr>
      <w:r w:rsidRPr="00CE56CC">
        <w:rPr>
          <w:rtl/>
        </w:rPr>
        <w:t>يقول (عليه السّلام) أهل الدّنيا كلاب</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CE56CC">
        <w:rPr>
          <w:rtl/>
        </w:rPr>
        <w:t>(1) النهج 16</w:t>
      </w:r>
      <w:r w:rsidR="00D80272">
        <w:rPr>
          <w:rtl/>
        </w:rPr>
        <w:t>:</w:t>
      </w:r>
      <w:r w:rsidRPr="00CE56CC">
        <w:rPr>
          <w:rtl/>
        </w:rPr>
        <w:t xml:space="preserve"> 89</w:t>
      </w:r>
      <w:r w:rsidR="00D80272">
        <w:rPr>
          <w:rtl/>
        </w:rPr>
        <w:t xml:space="preserve"> - </w:t>
      </w:r>
      <w:r w:rsidRPr="00CE56CC">
        <w:rPr>
          <w:rtl/>
        </w:rPr>
        <w:t>90</w:t>
      </w:r>
      <w:r w:rsidR="00D80272">
        <w:rPr>
          <w:rtl/>
        </w:rPr>
        <w:t>،</w:t>
      </w:r>
      <w:r w:rsidRPr="00CE56CC">
        <w:rPr>
          <w:rtl/>
        </w:rPr>
        <w:t xml:space="preserve"> 31/الوصية.</w:t>
      </w:r>
    </w:p>
    <w:p w:rsidR="00810AA9" w:rsidRPr="0022184E" w:rsidRDefault="00810AA9" w:rsidP="0022184E">
      <w:pPr>
        <w:pStyle w:val="libFootnote0"/>
        <w:rPr>
          <w:rtl/>
        </w:rPr>
      </w:pPr>
      <w:r w:rsidRPr="00CE56CC">
        <w:rPr>
          <w:rtl/>
        </w:rPr>
        <w:t>(2) شرح النهج 16</w:t>
      </w:r>
      <w:r w:rsidR="00D80272">
        <w:rPr>
          <w:rtl/>
        </w:rPr>
        <w:t>:</w:t>
      </w:r>
      <w:r w:rsidRPr="00CE56CC">
        <w:rPr>
          <w:rtl/>
        </w:rPr>
        <w:t xml:space="preserve"> 90</w:t>
      </w:r>
      <w:r w:rsidR="00D80272">
        <w:rPr>
          <w:rtl/>
        </w:rPr>
        <w:t xml:space="preserve"> - </w:t>
      </w:r>
      <w:r w:rsidRPr="00CE56CC">
        <w:rPr>
          <w:rtl/>
        </w:rPr>
        <w:t>91.</w:t>
      </w:r>
    </w:p>
    <w:p w:rsidR="00810AA9" w:rsidRDefault="00810AA9" w:rsidP="0022184E">
      <w:pPr>
        <w:pStyle w:val="libNormal"/>
      </w:pPr>
      <w:r>
        <w:rPr>
          <w:rtl/>
        </w:rPr>
        <w:br w:type="page"/>
      </w:r>
    </w:p>
    <w:p w:rsidR="00810AA9" w:rsidRPr="00CE56CC" w:rsidRDefault="00810AA9" w:rsidP="00451BDA">
      <w:pPr>
        <w:pStyle w:val="libNormal"/>
        <w:rPr>
          <w:rtl/>
        </w:rPr>
      </w:pPr>
      <w:r w:rsidRPr="00CE56CC">
        <w:rPr>
          <w:rtl/>
        </w:rPr>
        <w:t>عاوية وسباع جائعة يتناهشن على جيف أو أغنام سائمة ترعى</w:t>
      </w:r>
      <w:r w:rsidR="00D80272">
        <w:rPr>
          <w:rtl/>
        </w:rPr>
        <w:t>،</w:t>
      </w:r>
      <w:r w:rsidRPr="00CE56CC">
        <w:rPr>
          <w:rtl/>
        </w:rPr>
        <w:t xml:space="preserve"> ومعقّلة متحيّرة في أودية لا يثبت فيها خفّ ولا خافر</w:t>
      </w:r>
      <w:r w:rsidR="00D80272">
        <w:rPr>
          <w:rtl/>
        </w:rPr>
        <w:t>.</w:t>
      </w:r>
      <w:r w:rsidRPr="00CE56CC">
        <w:rPr>
          <w:rtl/>
        </w:rPr>
        <w:t xml:space="preserve"> لا راعي يرعاها</w:t>
      </w:r>
      <w:r w:rsidR="00D80272">
        <w:rPr>
          <w:rtl/>
        </w:rPr>
        <w:t>،</w:t>
      </w:r>
      <w:r w:rsidRPr="00CE56CC">
        <w:rPr>
          <w:rtl/>
        </w:rPr>
        <w:t xml:space="preserve"> وقد اعتورها الآفات من كلّ جوانبها</w:t>
      </w:r>
      <w:r w:rsidR="00D80272">
        <w:rPr>
          <w:rtl/>
        </w:rPr>
        <w:t>.</w:t>
      </w:r>
    </w:p>
    <w:p w:rsidR="00810AA9" w:rsidRPr="00CE56CC" w:rsidRDefault="00810AA9" w:rsidP="00451BDA">
      <w:pPr>
        <w:pStyle w:val="libNormal"/>
        <w:rPr>
          <w:rtl/>
        </w:rPr>
      </w:pPr>
      <w:r w:rsidRPr="00451BDA">
        <w:rPr>
          <w:rtl/>
        </w:rPr>
        <w:t>برزت في كلامه (عليه السّلام) حقائق أهل الدّنيا وبوائق ما طالت الأيّام تخفينها</w:t>
      </w:r>
      <w:r w:rsidR="00D80272" w:rsidRPr="00451BDA">
        <w:rPr>
          <w:rtl/>
        </w:rPr>
        <w:t>،</w:t>
      </w:r>
      <w:r w:rsidRPr="00451BDA">
        <w:rPr>
          <w:rtl/>
        </w:rPr>
        <w:t xml:space="preserve"> وسوف يحشر الناس على ما هم فيه من صفات الحيوانات كما جاء في تفسير </w:t>
      </w:r>
      <w:r w:rsidRPr="007C4A16">
        <w:rPr>
          <w:rStyle w:val="libAlaemChar"/>
          <w:rtl/>
        </w:rPr>
        <w:t>(</w:t>
      </w:r>
      <w:r w:rsidRPr="0022184E">
        <w:rPr>
          <w:rStyle w:val="libAieChar"/>
          <w:rFonts w:hint="cs"/>
          <w:rtl/>
        </w:rPr>
        <w:t>وَإِذَا الْوُحُوشُ حُشِرَتْ</w:t>
      </w:r>
      <w:r w:rsidRPr="007C4A16">
        <w:rPr>
          <w:rStyle w:val="libAlaemChar"/>
          <w:rtl/>
        </w:rPr>
        <w:t>)</w:t>
      </w:r>
      <w:r w:rsidRPr="0022184E">
        <w:rPr>
          <w:rStyle w:val="libFootnotenumChar"/>
          <w:rtl/>
        </w:rPr>
        <w:t>(1)</w:t>
      </w:r>
      <w:r w:rsidRPr="00451BDA">
        <w:rPr>
          <w:rtl/>
        </w:rPr>
        <w:t xml:space="preserve"> يأتون يوم القيامة على صور ما كانوا يزاولون من صفات الكلاب والسّباع وغيرها.</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CE56CC">
        <w:rPr>
          <w:rtl/>
        </w:rPr>
        <w:t>(1) سورة التكوير الآية 5.</w:t>
      </w:r>
    </w:p>
    <w:p w:rsidR="00810AA9" w:rsidRDefault="00810AA9" w:rsidP="0022184E">
      <w:pPr>
        <w:pStyle w:val="libNormal"/>
        <w:rPr>
          <w:rtl/>
        </w:rPr>
      </w:pPr>
      <w:r>
        <w:rPr>
          <w:rtl/>
        </w:rPr>
        <w:br w:type="page"/>
      </w:r>
    </w:p>
    <w:p w:rsidR="00810AA9" w:rsidRPr="00D80272" w:rsidRDefault="00810AA9" w:rsidP="00D80272">
      <w:pPr>
        <w:pStyle w:val="Heading3Center"/>
        <w:rPr>
          <w:rtl/>
        </w:rPr>
      </w:pPr>
      <w:bookmarkStart w:id="47" w:name="باب_الشين"/>
      <w:bookmarkStart w:id="48" w:name="_Toc431282260"/>
      <w:r w:rsidRPr="00A95DCB">
        <w:rPr>
          <w:rtl/>
        </w:rPr>
        <w:t>باب الشين</w:t>
      </w:r>
      <w:bookmarkEnd w:id="47"/>
      <w:bookmarkEnd w:id="48"/>
    </w:p>
    <w:p w:rsidR="00810AA9" w:rsidRDefault="00810AA9" w:rsidP="0022184E">
      <w:pPr>
        <w:pStyle w:val="libNormal"/>
      </w:pPr>
      <w:r>
        <w:rPr>
          <w:rtl/>
        </w:rPr>
        <w:br w:type="page"/>
      </w:r>
    </w:p>
    <w:p w:rsidR="00810AA9" w:rsidRDefault="00810AA9" w:rsidP="0022184E">
      <w:pPr>
        <w:pStyle w:val="libNormal"/>
      </w:pPr>
      <w:r>
        <w:rPr>
          <w:rtl/>
        </w:rPr>
        <w:br w:type="page"/>
      </w:r>
    </w:p>
    <w:p w:rsidR="00810AA9" w:rsidRPr="006D3B25" w:rsidRDefault="00810AA9" w:rsidP="006D3B25">
      <w:pPr>
        <w:pStyle w:val="libBold1"/>
        <w:rPr>
          <w:rtl/>
        </w:rPr>
      </w:pPr>
      <w:r w:rsidRPr="00A95DCB">
        <w:rPr>
          <w:rtl/>
        </w:rPr>
        <w:t>الشّين مَعَ التّاء</w:t>
      </w:r>
    </w:p>
    <w:p w:rsidR="007D4544" w:rsidRDefault="00810AA9" w:rsidP="007D4544">
      <w:pPr>
        <w:pStyle w:val="libBold1"/>
        <w:rPr>
          <w:rtl/>
        </w:rPr>
      </w:pPr>
      <w:bookmarkStart w:id="49" w:name="22_ـ_شَتَّانَ_مَا_يَومي_على_كُورِها_=_وَ"/>
      <w:r w:rsidRPr="00A95DCB">
        <w:rPr>
          <w:rtl/>
        </w:rPr>
        <w:t>22</w:t>
      </w:r>
      <w:r w:rsidR="00D80272">
        <w:rPr>
          <w:rtl/>
        </w:rPr>
        <w:t xml:space="preserve"> - </w:t>
      </w:r>
    </w:p>
    <w:tbl>
      <w:tblPr>
        <w:tblStyle w:val="TableGrid"/>
        <w:bidiVisual/>
        <w:tblW w:w="4562" w:type="pct"/>
        <w:tblInd w:w="384" w:type="dxa"/>
        <w:tblLook w:val="04A0"/>
      </w:tblPr>
      <w:tblGrid>
        <w:gridCol w:w="3536"/>
        <w:gridCol w:w="272"/>
        <w:gridCol w:w="3502"/>
      </w:tblGrid>
      <w:tr w:rsidR="007D4544" w:rsidTr="007D4544">
        <w:trPr>
          <w:trHeight w:val="350"/>
        </w:trPr>
        <w:tc>
          <w:tcPr>
            <w:tcW w:w="3536" w:type="dxa"/>
          </w:tcPr>
          <w:p w:rsidR="007D4544" w:rsidRDefault="007D4544" w:rsidP="007D4544">
            <w:pPr>
              <w:pStyle w:val="libPoem"/>
            </w:pPr>
            <w:r w:rsidRPr="00A95DCB">
              <w:rPr>
                <w:rtl/>
              </w:rPr>
              <w:t>شَتَّانَ مَا يَومي على كُورِها</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sidRPr="00A95DCB">
              <w:rPr>
                <w:rtl/>
              </w:rPr>
              <w:t xml:space="preserve">وَيَومَ حَيّانَ أَخي جَابِر </w:t>
            </w:r>
            <w:r w:rsidRPr="0022184E">
              <w:rPr>
                <w:rStyle w:val="libFootnotenumChar"/>
                <w:rtl/>
              </w:rPr>
              <w:t>(1)</w:t>
            </w:r>
            <w:r w:rsidRPr="00725071">
              <w:rPr>
                <w:rStyle w:val="libPoemTiniChar0"/>
                <w:rtl/>
              </w:rPr>
              <w:br/>
              <w:t> </w:t>
            </w:r>
          </w:p>
        </w:tc>
      </w:tr>
    </w:tbl>
    <w:bookmarkEnd w:id="49"/>
    <w:p w:rsidR="00810AA9" w:rsidRPr="00A95DCB" w:rsidRDefault="00810AA9" w:rsidP="00451BDA">
      <w:pPr>
        <w:pStyle w:val="libNormal"/>
        <w:rPr>
          <w:rtl/>
        </w:rPr>
      </w:pPr>
      <w:r w:rsidRPr="00451BDA">
        <w:rPr>
          <w:rtl/>
        </w:rPr>
        <w:t>تمثّل (عليه السّلام) بالبيت في خطبته المعروفة بـ (الشِقْشِقِّية)</w:t>
      </w:r>
      <w:r w:rsidR="00D80272" w:rsidRPr="00451BDA">
        <w:rPr>
          <w:rtl/>
        </w:rPr>
        <w:t>.</w:t>
      </w:r>
      <w:r w:rsidRPr="00451BDA">
        <w:rPr>
          <w:rtl/>
        </w:rPr>
        <w:t xml:space="preserve"> قال المعتزلي إنّ البيت للأعشى الكبير أعشى قيس</w:t>
      </w:r>
      <w:r w:rsidR="00D80272" w:rsidRPr="00451BDA">
        <w:rPr>
          <w:rtl/>
        </w:rPr>
        <w:t>،</w:t>
      </w:r>
      <w:r w:rsidRPr="00451BDA">
        <w:rPr>
          <w:rtl/>
        </w:rPr>
        <w:t xml:space="preserve"> وهو أبو بصير ميمون بن قيس بن جندل من القصيدة التي قالها في منافرة علقمة بن علاثة وعامر بن الطفيل</w:t>
      </w:r>
      <w:r w:rsidRPr="007C4A16">
        <w:rPr>
          <w:rtl/>
        </w:rPr>
        <w:t xml:space="preserve"> </w:t>
      </w:r>
      <w:r w:rsidRPr="0022184E">
        <w:rPr>
          <w:rStyle w:val="libFootnotenumChar"/>
          <w:rtl/>
        </w:rPr>
        <w:t>(2)</w:t>
      </w:r>
      <w:r w:rsidR="00D80272" w:rsidRPr="00451BDA">
        <w:rPr>
          <w:rtl/>
        </w:rPr>
        <w:t>،</w:t>
      </w:r>
      <w:r w:rsidRPr="00451BDA">
        <w:rPr>
          <w:rtl/>
        </w:rPr>
        <w:t xml:space="preserve"> وأوّلها:</w:t>
      </w:r>
    </w:p>
    <w:tbl>
      <w:tblPr>
        <w:tblStyle w:val="TableGrid"/>
        <w:bidiVisual/>
        <w:tblW w:w="4562" w:type="pct"/>
        <w:tblInd w:w="384" w:type="dxa"/>
        <w:tblLook w:val="04A0"/>
      </w:tblPr>
      <w:tblGrid>
        <w:gridCol w:w="3536"/>
        <w:gridCol w:w="272"/>
        <w:gridCol w:w="3502"/>
      </w:tblGrid>
      <w:tr w:rsidR="007D4544" w:rsidTr="007D4544">
        <w:trPr>
          <w:trHeight w:val="350"/>
        </w:trPr>
        <w:tc>
          <w:tcPr>
            <w:tcW w:w="3536" w:type="dxa"/>
          </w:tcPr>
          <w:p w:rsidR="007D4544" w:rsidRDefault="007D4544" w:rsidP="007D4544">
            <w:pPr>
              <w:pStyle w:val="libPoem"/>
            </w:pPr>
            <w:r w:rsidRPr="00A95DCB">
              <w:rPr>
                <w:rtl/>
              </w:rPr>
              <w:t>شاقَتْكَ مِنْ قَتْلَة أَطْلالُها</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sidRPr="00A95DCB">
              <w:rPr>
                <w:rtl/>
              </w:rPr>
              <w:t>بالشَّطِّ فَالوِتْرِ إِلى حاجِرِ</w:t>
            </w:r>
            <w:r w:rsidRPr="00725071">
              <w:rPr>
                <w:rStyle w:val="libPoemTiniChar0"/>
                <w:rtl/>
              </w:rPr>
              <w:br/>
              <w:t> </w:t>
            </w:r>
          </w:p>
        </w:tc>
      </w:tr>
      <w:tr w:rsidR="007D4544" w:rsidTr="007D4544">
        <w:trPr>
          <w:trHeight w:val="350"/>
        </w:trPr>
        <w:tc>
          <w:tcPr>
            <w:tcW w:w="3536" w:type="dxa"/>
          </w:tcPr>
          <w:p w:rsidR="007D4544" w:rsidRDefault="007D4544" w:rsidP="007D4544">
            <w:pPr>
              <w:pStyle w:val="libPoem"/>
            </w:pPr>
            <w:r w:rsidRPr="00A95DCB">
              <w:rPr>
                <w:rtl/>
              </w:rPr>
              <w:t>فَرُكنِ مِهراسٍ إِلى مارِدِ</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sidRPr="00A95DCB">
              <w:rPr>
                <w:rtl/>
              </w:rPr>
              <w:t>فَقاعِ مَنفوحَةَ ذي الحائِرِ</w:t>
            </w:r>
            <w:r w:rsidRPr="00725071">
              <w:rPr>
                <w:rStyle w:val="libPoemTiniChar0"/>
                <w:rtl/>
              </w:rPr>
              <w:br/>
              <w:t> </w:t>
            </w:r>
          </w:p>
        </w:tc>
      </w:tr>
      <w:tr w:rsidR="007D4544" w:rsidTr="007D4544">
        <w:trPr>
          <w:trHeight w:val="350"/>
        </w:trPr>
        <w:tc>
          <w:tcPr>
            <w:tcW w:w="3536" w:type="dxa"/>
          </w:tcPr>
          <w:p w:rsidR="007D4544" w:rsidRDefault="007D4544" w:rsidP="007D4544">
            <w:pPr>
              <w:pStyle w:val="libPoem"/>
            </w:pPr>
            <w:r w:rsidRPr="00A95DCB">
              <w:rPr>
                <w:rtl/>
              </w:rPr>
              <w:t>دارٌ لَها غَيَّرَ آياتِها</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sidRPr="00A95DCB">
              <w:rPr>
                <w:rtl/>
              </w:rPr>
              <w:t>كُلُّ مُلِثٍّ صَوبُهُ زاخِرِ</w:t>
            </w:r>
            <w:r w:rsidRPr="00725071">
              <w:rPr>
                <w:rStyle w:val="libPoemTiniChar0"/>
                <w:rtl/>
              </w:rPr>
              <w:br/>
              <w:t> </w:t>
            </w:r>
          </w:p>
        </w:tc>
      </w:tr>
    </w:tbl>
    <w:p w:rsidR="00810AA9" w:rsidRPr="006D3B25" w:rsidRDefault="00810AA9" w:rsidP="006D3B25">
      <w:pPr>
        <w:pStyle w:val="libNormal"/>
        <w:rPr>
          <w:rtl/>
        </w:rPr>
      </w:pPr>
      <w:r w:rsidRPr="00A95DCB">
        <w:rPr>
          <w:rtl/>
        </w:rPr>
        <w:t>والضمير في كورها في البيت المتمثّل به يعود على الناقة في بيت متقدّم عليه</w:t>
      </w:r>
      <w:r w:rsidR="00D80272">
        <w:rPr>
          <w:rtl/>
        </w:rPr>
        <w:t>:</w:t>
      </w:r>
    </w:p>
    <w:tbl>
      <w:tblPr>
        <w:tblStyle w:val="TableGrid"/>
        <w:bidiVisual/>
        <w:tblW w:w="4562" w:type="pct"/>
        <w:tblInd w:w="384" w:type="dxa"/>
        <w:tblLook w:val="04A0"/>
      </w:tblPr>
      <w:tblGrid>
        <w:gridCol w:w="3536"/>
        <w:gridCol w:w="272"/>
        <w:gridCol w:w="3502"/>
      </w:tblGrid>
      <w:tr w:rsidR="007D4544" w:rsidTr="007D4544">
        <w:trPr>
          <w:trHeight w:val="350"/>
        </w:trPr>
        <w:tc>
          <w:tcPr>
            <w:tcW w:w="3536" w:type="dxa"/>
          </w:tcPr>
          <w:p w:rsidR="007D4544" w:rsidRDefault="007D4544" w:rsidP="007D4544">
            <w:pPr>
              <w:pStyle w:val="libPoem"/>
            </w:pPr>
            <w:r w:rsidRPr="00A95DCB">
              <w:rPr>
                <w:rtl/>
              </w:rPr>
              <w:t>وَقَد أُسَلّي الهَمَّ حينَ اِعتَرى</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sidRPr="00A95DCB">
              <w:rPr>
                <w:rtl/>
              </w:rPr>
              <w:t>بِجَسرَةٍ دَوسَرَةٍ عاقِرِ</w:t>
            </w:r>
            <w:r w:rsidRPr="00725071">
              <w:rPr>
                <w:rStyle w:val="libPoemTiniChar0"/>
                <w:rtl/>
              </w:rPr>
              <w:br/>
              <w:t> </w:t>
            </w:r>
          </w:p>
        </w:tc>
      </w:tr>
      <w:tr w:rsidR="007D4544" w:rsidTr="007D4544">
        <w:trPr>
          <w:trHeight w:val="350"/>
        </w:trPr>
        <w:tc>
          <w:tcPr>
            <w:tcW w:w="3536" w:type="dxa"/>
          </w:tcPr>
          <w:p w:rsidR="007D4544" w:rsidRDefault="007D4544" w:rsidP="007D4544">
            <w:pPr>
              <w:pStyle w:val="libPoem"/>
            </w:pPr>
            <w:r w:rsidRPr="00A95DCB">
              <w:rPr>
                <w:rtl/>
              </w:rPr>
              <w:t>وقد أسلى المهمّ حين اعترى</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sidRPr="00A95DCB">
              <w:rPr>
                <w:rtl/>
              </w:rPr>
              <w:t>بجسرة</w:t>
            </w:r>
            <w:r w:rsidRPr="007C4A16">
              <w:rPr>
                <w:rStyle w:val="libNormalChar"/>
                <w:rtl/>
              </w:rPr>
              <w:t xml:space="preserve"> </w:t>
            </w:r>
            <w:r w:rsidRPr="0022184E">
              <w:rPr>
                <w:rStyle w:val="libFootnotenumChar"/>
                <w:rtl/>
              </w:rPr>
              <w:t>(3)</w:t>
            </w:r>
            <w:r w:rsidRPr="00A95DCB">
              <w:rPr>
                <w:rtl/>
              </w:rPr>
              <w:t xml:space="preserve"> دوسرة عاقر</w:t>
            </w:r>
            <w:r w:rsidRPr="00725071">
              <w:rPr>
                <w:rStyle w:val="libPoemTiniChar0"/>
                <w:rtl/>
              </w:rPr>
              <w:br/>
              <w:t> </w:t>
            </w:r>
          </w:p>
        </w:tc>
      </w:tr>
      <w:tr w:rsidR="007D4544" w:rsidTr="007D4544">
        <w:trPr>
          <w:trHeight w:val="350"/>
        </w:trPr>
        <w:tc>
          <w:tcPr>
            <w:tcW w:w="3536" w:type="dxa"/>
          </w:tcPr>
          <w:p w:rsidR="007D4544" w:rsidRDefault="007D4544" w:rsidP="007D4544">
            <w:pPr>
              <w:pStyle w:val="libPoem"/>
            </w:pPr>
            <w:r w:rsidRPr="00A95DCB">
              <w:rPr>
                <w:rtl/>
              </w:rPr>
              <w:t>زَيّافَةٍ بِالرَحلِ خَطّارَةٍ</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sidRPr="00A95DCB">
              <w:rPr>
                <w:rtl/>
              </w:rPr>
              <w:t>تُلْوي بِشَرخَي مَيسَةٍ قاتِرِ</w:t>
            </w:r>
            <w:r w:rsidRPr="00725071">
              <w:rPr>
                <w:rStyle w:val="libPoemTiniChar0"/>
                <w:rtl/>
              </w:rPr>
              <w:br/>
              <w:t> </w:t>
            </w:r>
          </w:p>
        </w:tc>
      </w:tr>
    </w:tbl>
    <w:p w:rsidR="00810AA9" w:rsidRPr="00A95DCB" w:rsidRDefault="00810AA9" w:rsidP="00451BDA">
      <w:pPr>
        <w:pStyle w:val="libNormal"/>
        <w:rPr>
          <w:rtl/>
        </w:rPr>
      </w:pPr>
      <w:r w:rsidRPr="00A95DCB">
        <w:rPr>
          <w:rtl/>
        </w:rPr>
        <w:t>وحيّان اسم رجل من بني حنيفة كان سيّداً مطاعاً وذا نعمة وافرة وكان الأعشى ينادمه</w:t>
      </w:r>
      <w:r w:rsidR="00D80272">
        <w:rPr>
          <w:rtl/>
        </w:rPr>
        <w:t>.</w:t>
      </w:r>
      <w:r w:rsidRPr="00A95DCB">
        <w:rPr>
          <w:rtl/>
        </w:rPr>
        <w:t xml:space="preserve"> وجابر: أخو حيّان أصغر منه ذكره الشاعر للقافية</w:t>
      </w:r>
      <w:r w:rsidR="00D80272">
        <w:rPr>
          <w:rtl/>
        </w:rPr>
        <w:t>.</w:t>
      </w:r>
      <w:r w:rsidRPr="00A95DCB">
        <w:rPr>
          <w:rtl/>
        </w:rPr>
        <w:t xml:space="preserve"> ومعنى البيت: فرق كبير ما بين سفري على ناقتي وبين يوم حيّان في نعمته الوافرة</w:t>
      </w:r>
      <w:r w:rsidR="00D80272">
        <w:rPr>
          <w:rtl/>
        </w:rPr>
        <w:t>.</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A95DCB">
        <w:rPr>
          <w:rtl/>
        </w:rPr>
        <w:t>(1) النهج 1</w:t>
      </w:r>
      <w:r w:rsidR="00D80272">
        <w:rPr>
          <w:rtl/>
        </w:rPr>
        <w:t>:</w:t>
      </w:r>
      <w:r w:rsidRPr="00A95DCB">
        <w:rPr>
          <w:rtl/>
        </w:rPr>
        <w:t xml:space="preserve"> 162</w:t>
      </w:r>
      <w:r w:rsidR="00D80272">
        <w:rPr>
          <w:rtl/>
        </w:rPr>
        <w:t>،</w:t>
      </w:r>
      <w:r w:rsidRPr="00A95DCB">
        <w:rPr>
          <w:rtl/>
        </w:rPr>
        <w:t xml:space="preserve"> 3/ط.</w:t>
      </w:r>
    </w:p>
    <w:p w:rsidR="00810AA9" w:rsidRPr="0022184E" w:rsidRDefault="00810AA9" w:rsidP="0022184E">
      <w:pPr>
        <w:pStyle w:val="libFootnote0"/>
        <w:rPr>
          <w:rtl/>
        </w:rPr>
      </w:pPr>
      <w:r w:rsidRPr="00A95DCB">
        <w:rPr>
          <w:rtl/>
        </w:rPr>
        <w:t>(2) شرح النهج 1</w:t>
      </w:r>
      <w:r w:rsidR="00D80272">
        <w:rPr>
          <w:rtl/>
        </w:rPr>
        <w:t>:</w:t>
      </w:r>
      <w:r w:rsidRPr="00A95DCB">
        <w:rPr>
          <w:rtl/>
        </w:rPr>
        <w:t xml:space="preserve"> 166.</w:t>
      </w:r>
    </w:p>
    <w:p w:rsidR="00810AA9" w:rsidRPr="0022184E" w:rsidRDefault="00810AA9" w:rsidP="0022184E">
      <w:pPr>
        <w:pStyle w:val="libFootnote0"/>
        <w:rPr>
          <w:rtl/>
        </w:rPr>
      </w:pPr>
      <w:r w:rsidRPr="00A95DCB">
        <w:rPr>
          <w:rtl/>
        </w:rPr>
        <w:t>(3) الجسرة العظيمة من الإبل والدوسرة الناقة الضخيمة.</w:t>
      </w:r>
    </w:p>
    <w:p w:rsidR="00810AA9" w:rsidRDefault="00810AA9" w:rsidP="0022184E">
      <w:pPr>
        <w:pStyle w:val="libNormal"/>
      </w:pPr>
      <w:r>
        <w:rPr>
          <w:rtl/>
        </w:rPr>
        <w:br w:type="page"/>
      </w:r>
    </w:p>
    <w:p w:rsidR="00810AA9" w:rsidRPr="00A95DCB" w:rsidRDefault="00810AA9" w:rsidP="00451BDA">
      <w:pPr>
        <w:pStyle w:val="libNormal"/>
        <w:rPr>
          <w:rtl/>
        </w:rPr>
      </w:pPr>
      <w:r w:rsidRPr="00451BDA">
        <w:rPr>
          <w:rtl/>
        </w:rPr>
        <w:t>يشير (عليه السّلام) به إلى أنّ هناك فرقاً بين يومه في الخلافة مع ما انتقض عليه من الأمر مع يوم عمر حيث ولّها على قاعدة ممهّدة</w:t>
      </w:r>
      <w:r w:rsidRPr="007C4A16">
        <w:rPr>
          <w:rtl/>
        </w:rPr>
        <w:t xml:space="preserve"> </w:t>
      </w:r>
      <w:r w:rsidRPr="0022184E">
        <w:rPr>
          <w:rStyle w:val="libFootnotenumChar"/>
          <w:rtl/>
        </w:rPr>
        <w:t>(1)</w:t>
      </w:r>
      <w:r w:rsidR="00D80272" w:rsidRPr="007C4A16">
        <w:rPr>
          <w:rtl/>
        </w:rPr>
        <w:t>.</w:t>
      </w:r>
    </w:p>
    <w:p w:rsidR="00810AA9" w:rsidRPr="00A95DCB" w:rsidRDefault="00810AA9" w:rsidP="00451BDA">
      <w:pPr>
        <w:pStyle w:val="libNormal"/>
        <w:rPr>
          <w:rtl/>
        </w:rPr>
      </w:pPr>
      <w:r w:rsidRPr="00A95DCB">
        <w:rPr>
          <w:rtl/>
        </w:rPr>
        <w:t>وحصيلة ذلك</w:t>
      </w:r>
      <w:r w:rsidR="00D80272">
        <w:rPr>
          <w:rtl/>
        </w:rPr>
        <w:t>:</w:t>
      </w:r>
      <w:r w:rsidRPr="00A95DCB">
        <w:rPr>
          <w:rtl/>
        </w:rPr>
        <w:t xml:space="preserve"> أنّ الفرق بين راكب الناقة الراقلة به وحيّان المتنعّم بنعمة ناعمة وراحة هو الفرق بيني في خلافتي الّتي انتقض أمرها وبين عمر الذي مهّدت له الأمور كما أراد وأرادها الأوّل</w:t>
      </w:r>
      <w:r w:rsidR="00D80272">
        <w:rPr>
          <w:rtl/>
        </w:rPr>
        <w:t>،</w:t>
      </w:r>
      <w:r w:rsidRPr="00A95DCB">
        <w:rPr>
          <w:rtl/>
        </w:rPr>
        <w:t xml:space="preserve"> وهذا من دلالات مظلوميّته (عليه السّلام) واغتصاب حقه الثابت</w:t>
      </w:r>
      <w:r w:rsidR="00D80272">
        <w:rPr>
          <w:rtl/>
        </w:rPr>
        <w:t>؛</w:t>
      </w:r>
      <w:r w:rsidRPr="00A95DCB">
        <w:rPr>
          <w:rtl/>
        </w:rPr>
        <w:t xml:space="preserve"> فلو كان الأمر على ضوء وصاية النبيّ (صلّى الله عليه وآله) سائراً لما اغتصب حقّ الخلافة منه ولا حقّ إلى يوم القيامة.</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A95DCB">
        <w:rPr>
          <w:rtl/>
        </w:rPr>
        <w:t>(1) رسالة الإسلام 120</w:t>
      </w:r>
      <w:r w:rsidR="00D80272">
        <w:rPr>
          <w:rtl/>
        </w:rPr>
        <w:t xml:space="preserve"> - </w:t>
      </w:r>
      <w:r w:rsidRPr="00A95DCB">
        <w:rPr>
          <w:rtl/>
        </w:rPr>
        <w:t>121 (عدد 7</w:t>
      </w:r>
      <w:r w:rsidR="00D80272">
        <w:rPr>
          <w:rtl/>
        </w:rPr>
        <w:t xml:space="preserve"> - </w:t>
      </w:r>
      <w:r w:rsidRPr="00A95DCB">
        <w:rPr>
          <w:rtl/>
        </w:rPr>
        <w:t>8).</w:t>
      </w:r>
    </w:p>
    <w:p w:rsidR="00810AA9" w:rsidRDefault="00810AA9" w:rsidP="0022184E">
      <w:pPr>
        <w:pStyle w:val="libNormal"/>
      </w:pPr>
      <w:r>
        <w:rPr>
          <w:rtl/>
        </w:rPr>
        <w:br w:type="page"/>
      </w:r>
    </w:p>
    <w:p w:rsidR="00810AA9" w:rsidRPr="006D3B25" w:rsidRDefault="00810AA9" w:rsidP="006D3B25">
      <w:pPr>
        <w:pStyle w:val="libBold1"/>
        <w:rPr>
          <w:rtl/>
        </w:rPr>
      </w:pPr>
      <w:r w:rsidRPr="00A95DCB">
        <w:rPr>
          <w:rtl/>
        </w:rPr>
        <w:t>الشّين مَعَ الرّاء</w:t>
      </w:r>
    </w:p>
    <w:p w:rsidR="00810AA9" w:rsidRPr="006D3B25" w:rsidRDefault="00810AA9" w:rsidP="006D3B25">
      <w:pPr>
        <w:pStyle w:val="libBold1"/>
        <w:rPr>
          <w:rtl/>
        </w:rPr>
      </w:pPr>
      <w:bookmarkStart w:id="50" w:name="23_ـ_الشَّرُّ_بِالشَّرِّ_مُلْحَقٌ"/>
      <w:r w:rsidRPr="006D3B25">
        <w:rPr>
          <w:rtl/>
        </w:rPr>
        <w:t>23</w:t>
      </w:r>
      <w:r w:rsidR="00D80272" w:rsidRPr="006D3B25">
        <w:rPr>
          <w:rtl/>
        </w:rPr>
        <w:t xml:space="preserve"> - </w:t>
      </w:r>
      <w:r w:rsidRPr="006D3B25">
        <w:rPr>
          <w:rtl/>
        </w:rPr>
        <w:t>الشَّرُّ بِالشَّرِّ مُلْحَقٌ</w:t>
      </w:r>
      <w:bookmarkEnd w:id="50"/>
      <w:r w:rsidRPr="007C4A16">
        <w:rPr>
          <w:rStyle w:val="libNormalChar"/>
          <w:rtl/>
        </w:rPr>
        <w:t xml:space="preserve"> </w:t>
      </w:r>
      <w:r w:rsidRPr="0022184E">
        <w:rPr>
          <w:rStyle w:val="libFootnotenumChar"/>
          <w:rtl/>
        </w:rPr>
        <w:t>(1)</w:t>
      </w:r>
      <w:r w:rsidR="00D80272" w:rsidRPr="007C4A16">
        <w:rPr>
          <w:rStyle w:val="libNormalChar"/>
          <w:rtl/>
        </w:rPr>
        <w:t>.</w:t>
      </w:r>
    </w:p>
    <w:p w:rsidR="00810AA9" w:rsidRPr="00A95DCB" w:rsidRDefault="00810AA9" w:rsidP="00451BDA">
      <w:pPr>
        <w:pStyle w:val="libNormal"/>
        <w:rPr>
          <w:rtl/>
        </w:rPr>
      </w:pPr>
      <w:r w:rsidRPr="00A95DCB">
        <w:rPr>
          <w:rtl/>
        </w:rPr>
        <w:t>قاله (عليه السّلام) في كتاب له كتبه إلى الحارث الهمداني:</w:t>
      </w:r>
    </w:p>
    <w:p w:rsidR="00810AA9" w:rsidRPr="00A95DCB" w:rsidRDefault="00810AA9" w:rsidP="00451BDA">
      <w:pPr>
        <w:pStyle w:val="libNormal"/>
        <w:rPr>
          <w:rtl/>
        </w:rPr>
      </w:pPr>
      <w:r w:rsidRPr="006D3B25">
        <w:rPr>
          <w:rtl/>
        </w:rPr>
        <w:t>(... وإِيَّاكَ ومُصَاحَبَةَ الْفُسَّاقِ فَإِنَّ الشَّرَّ بِالشَّرِّ مُلْحَقٌ</w:t>
      </w:r>
      <w:r w:rsidR="00D80272" w:rsidRPr="006D3B25">
        <w:rPr>
          <w:rtl/>
        </w:rPr>
        <w:t>.</w:t>
      </w:r>
      <w:r w:rsidRPr="006D3B25">
        <w:rPr>
          <w:rtl/>
        </w:rPr>
        <w:t>..)</w:t>
      </w:r>
      <w:r w:rsidR="00D80272" w:rsidRPr="00451BDA">
        <w:rPr>
          <w:rtl/>
        </w:rPr>
        <w:t>.</w:t>
      </w:r>
    </w:p>
    <w:p w:rsidR="00810AA9" w:rsidRPr="00A95DCB" w:rsidRDefault="00810AA9" w:rsidP="00451BDA">
      <w:pPr>
        <w:pStyle w:val="libNormal"/>
        <w:rPr>
          <w:rtl/>
        </w:rPr>
      </w:pPr>
      <w:r w:rsidRPr="00A95DCB">
        <w:rPr>
          <w:rtl/>
        </w:rPr>
        <w:t>قال الشارح</w:t>
      </w:r>
      <w:r w:rsidR="00D80272">
        <w:rPr>
          <w:rtl/>
        </w:rPr>
        <w:t>:</w:t>
      </w:r>
    </w:p>
    <w:p w:rsidR="00810AA9" w:rsidRPr="00A95DCB" w:rsidRDefault="00810AA9" w:rsidP="00451BDA">
      <w:pPr>
        <w:pStyle w:val="libNormal"/>
        <w:rPr>
          <w:rtl/>
        </w:rPr>
      </w:pPr>
      <w:r w:rsidRPr="00451BDA">
        <w:rPr>
          <w:rtl/>
        </w:rPr>
        <w:t xml:space="preserve">يقول: (إنّ الطّباع ينزع بعضها إلى بعض فلا تصحبنّ الفسّاق فإنّه ينزع بك ما فيك من طبع الشر إلى مساعدتهم على الفسوق والمعصية وما هو إلاّ كالنّار فإذا لم تجاورها وتمازجها نار كانت إلى الانطفاء والخمود أقرب. وروى </w:t>
      </w:r>
      <w:r w:rsidRPr="006D3B25">
        <w:rPr>
          <w:rtl/>
        </w:rPr>
        <w:t>(ملحِق) (</w:t>
      </w:r>
      <w:r w:rsidRPr="00451BDA">
        <w:rPr>
          <w:rtl/>
        </w:rPr>
        <w:t>بكسر الحاء) وقد جاء في الخبر النبويّ:</w:t>
      </w:r>
      <w:r w:rsidRPr="006D3B25">
        <w:rPr>
          <w:rtl/>
        </w:rPr>
        <w:t xml:space="preserve"> (عذابك بالكفار ملحِق)</w:t>
      </w:r>
      <w:r w:rsidRPr="00451BDA">
        <w:rPr>
          <w:rtl/>
        </w:rPr>
        <w:t xml:space="preserve"> بالكسر)</w:t>
      </w:r>
      <w:r w:rsidRPr="007C4A16">
        <w:rPr>
          <w:rtl/>
        </w:rPr>
        <w:t xml:space="preserve"> </w:t>
      </w:r>
      <w:r w:rsidRPr="0022184E">
        <w:rPr>
          <w:rStyle w:val="libFootnotenumChar"/>
          <w:rtl/>
        </w:rPr>
        <w:t>(2)</w:t>
      </w:r>
      <w:r w:rsidR="00D80272" w:rsidRPr="00451BDA">
        <w:rPr>
          <w:rtl/>
        </w:rPr>
        <w:t>.</w:t>
      </w:r>
    </w:p>
    <w:p w:rsidR="00810AA9" w:rsidRPr="00A95DCB" w:rsidRDefault="00810AA9" w:rsidP="00451BDA">
      <w:pPr>
        <w:pStyle w:val="libNormal"/>
        <w:rPr>
          <w:rtl/>
        </w:rPr>
      </w:pPr>
      <w:r w:rsidRPr="00451BDA">
        <w:rPr>
          <w:rtl/>
        </w:rPr>
        <w:t xml:space="preserve">قوله (عليه السّلام): </w:t>
      </w:r>
      <w:r w:rsidRPr="006D3B25">
        <w:rPr>
          <w:rtl/>
        </w:rPr>
        <w:t>(الشرّ بالشرّ ملحق)</w:t>
      </w:r>
      <w:r w:rsidR="00D80272" w:rsidRPr="006D3B25">
        <w:rPr>
          <w:rtl/>
        </w:rPr>
        <w:t>.</w:t>
      </w:r>
    </w:p>
    <w:p w:rsidR="00810AA9" w:rsidRPr="00A95DCB" w:rsidRDefault="00810AA9" w:rsidP="00451BDA">
      <w:pPr>
        <w:pStyle w:val="libNormal"/>
        <w:rPr>
          <w:rtl/>
        </w:rPr>
      </w:pPr>
      <w:r w:rsidRPr="00451BDA">
        <w:rPr>
          <w:rtl/>
        </w:rPr>
        <w:t>معدود من الأمثال</w:t>
      </w:r>
      <w:r w:rsidR="00D80272" w:rsidRPr="00451BDA">
        <w:rPr>
          <w:rtl/>
        </w:rPr>
        <w:t>،</w:t>
      </w:r>
      <w:r w:rsidRPr="00451BDA">
        <w:rPr>
          <w:rtl/>
        </w:rPr>
        <w:t xml:space="preserve"> نظير قولهم: (الشرّ للشرّ خلق) و(الحديد بالحديد يفلح)</w:t>
      </w:r>
      <w:r w:rsidRPr="007C4A16">
        <w:rPr>
          <w:rtl/>
        </w:rPr>
        <w:t xml:space="preserve"> </w:t>
      </w:r>
      <w:r w:rsidRPr="0022184E">
        <w:rPr>
          <w:rStyle w:val="libFootnotenumChar"/>
          <w:rtl/>
        </w:rPr>
        <w:t>(3)</w:t>
      </w:r>
      <w:r w:rsidR="00D80272" w:rsidRPr="007C4A16">
        <w:rPr>
          <w:rtl/>
        </w:rPr>
        <w:t>.</w:t>
      </w:r>
      <w:r w:rsidRPr="00451BDA">
        <w:rPr>
          <w:rtl/>
        </w:rPr>
        <w:t xml:space="preserve"> والإنسان المغفّل إذا صاحب الفاسق أثّر فسقه فيه وزاد هو في فسقه</w:t>
      </w:r>
      <w:r w:rsidR="00D80272" w:rsidRPr="00451BDA">
        <w:rPr>
          <w:rtl/>
        </w:rPr>
        <w:t>،</w:t>
      </w:r>
      <w:r w:rsidRPr="00451BDA">
        <w:rPr>
          <w:rtl/>
        </w:rPr>
        <w:t xml:space="preserve"> وإن لم يكن على حذر منه فلا محالة جاء التأثير وزيادة الفسق بزيادة‌ أفراد الفسّاق</w:t>
      </w:r>
      <w:r w:rsidR="00D80272" w:rsidRPr="00451BDA">
        <w:rPr>
          <w:rtl/>
        </w:rPr>
        <w:t>،</w:t>
      </w:r>
      <w:r w:rsidRPr="00451BDA">
        <w:rPr>
          <w:rtl/>
        </w:rPr>
        <w:t xml:space="preserve"> وهو المصاحب</w:t>
      </w:r>
      <w:r w:rsidR="00D80272" w:rsidRPr="00451BDA">
        <w:rPr>
          <w:rtl/>
        </w:rPr>
        <w:t>،</w:t>
      </w:r>
      <w:r w:rsidRPr="00451BDA">
        <w:rPr>
          <w:rtl/>
        </w:rPr>
        <w:t xml:space="preserve"> إذ المصاحبة مؤثّرة إن خيراً فخير وإن شرّاً فشرّ</w:t>
      </w:r>
      <w:r w:rsidR="00D80272" w:rsidRPr="00451BDA">
        <w:rPr>
          <w:rtl/>
        </w:rPr>
        <w:t>.</w:t>
      </w:r>
      <w:r w:rsidRPr="00451BDA">
        <w:rPr>
          <w:rtl/>
        </w:rPr>
        <w:t xml:space="preserve"> وجاء في حديث الإمام السّجاد (عليه السّلام) النهي عن مصاحبة خمسة ومحادثتهم ومرافقتهم في طريق</w:t>
      </w:r>
      <w:r w:rsidR="00D80272" w:rsidRPr="00451BDA">
        <w:rPr>
          <w:rtl/>
        </w:rPr>
        <w:t>،</w:t>
      </w:r>
      <w:r w:rsidRPr="00451BDA">
        <w:rPr>
          <w:rtl/>
        </w:rPr>
        <w:t xml:space="preserve"> وهم</w:t>
      </w:r>
      <w:r w:rsidR="00D80272" w:rsidRPr="00451BDA">
        <w:rPr>
          <w:rtl/>
        </w:rPr>
        <w:t>:</w:t>
      </w:r>
      <w:r w:rsidRPr="00451BDA">
        <w:rPr>
          <w:rtl/>
        </w:rPr>
        <w:t xml:space="preserve"> الكذّاب والفاسق والبخيل والأحمق والقاطع لرحمه</w:t>
      </w:r>
      <w:r w:rsidRPr="007C4A16">
        <w:rPr>
          <w:rtl/>
        </w:rPr>
        <w:t xml:space="preserve"> </w:t>
      </w:r>
      <w:r w:rsidRPr="0022184E">
        <w:rPr>
          <w:rStyle w:val="libFootnotenumChar"/>
          <w:rtl/>
        </w:rPr>
        <w:t>(4)</w:t>
      </w:r>
      <w:r w:rsidR="00D80272" w:rsidRPr="007C4A16">
        <w:rPr>
          <w:rtl/>
        </w:rPr>
        <w:t>.</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A95DCB">
        <w:rPr>
          <w:rtl/>
        </w:rPr>
        <w:t>(1) النهج 18</w:t>
      </w:r>
      <w:r w:rsidR="00D80272">
        <w:rPr>
          <w:rtl/>
        </w:rPr>
        <w:t>:</w:t>
      </w:r>
      <w:r w:rsidRPr="00A95DCB">
        <w:rPr>
          <w:rtl/>
        </w:rPr>
        <w:t xml:space="preserve"> 41</w:t>
      </w:r>
      <w:r w:rsidR="00D80272">
        <w:rPr>
          <w:rtl/>
        </w:rPr>
        <w:t>،</w:t>
      </w:r>
      <w:r w:rsidRPr="00A95DCB">
        <w:rPr>
          <w:rtl/>
        </w:rPr>
        <w:t xml:space="preserve"> 69/ك.</w:t>
      </w:r>
    </w:p>
    <w:p w:rsidR="00810AA9" w:rsidRPr="0022184E" w:rsidRDefault="00810AA9" w:rsidP="0022184E">
      <w:pPr>
        <w:pStyle w:val="libFootnote0"/>
        <w:rPr>
          <w:rtl/>
        </w:rPr>
      </w:pPr>
      <w:r w:rsidRPr="00A95DCB">
        <w:rPr>
          <w:rtl/>
        </w:rPr>
        <w:t>(2) شرح النهج 18</w:t>
      </w:r>
      <w:r w:rsidR="00D80272">
        <w:rPr>
          <w:rtl/>
        </w:rPr>
        <w:t>:</w:t>
      </w:r>
      <w:r w:rsidRPr="00A95DCB">
        <w:rPr>
          <w:rtl/>
        </w:rPr>
        <w:t xml:space="preserve"> 50</w:t>
      </w:r>
      <w:r w:rsidR="00D80272">
        <w:rPr>
          <w:rtl/>
        </w:rPr>
        <w:t xml:space="preserve"> - </w:t>
      </w:r>
      <w:r w:rsidRPr="00A95DCB">
        <w:rPr>
          <w:rtl/>
        </w:rPr>
        <w:t>51.</w:t>
      </w:r>
    </w:p>
    <w:p w:rsidR="00810AA9" w:rsidRPr="0022184E" w:rsidRDefault="00810AA9" w:rsidP="0022184E">
      <w:pPr>
        <w:pStyle w:val="libFootnote0"/>
        <w:rPr>
          <w:rtl/>
        </w:rPr>
      </w:pPr>
      <w:r w:rsidRPr="00A95DCB">
        <w:rPr>
          <w:rtl/>
        </w:rPr>
        <w:t>(3) السفينة 2</w:t>
      </w:r>
      <w:r w:rsidR="00D80272">
        <w:rPr>
          <w:rtl/>
        </w:rPr>
        <w:t>:</w:t>
      </w:r>
      <w:r w:rsidRPr="00A95DCB">
        <w:rPr>
          <w:rtl/>
        </w:rPr>
        <w:t xml:space="preserve"> 8 في (صحب).</w:t>
      </w:r>
    </w:p>
    <w:p w:rsidR="00810AA9" w:rsidRDefault="00810AA9" w:rsidP="0022184E">
      <w:pPr>
        <w:pStyle w:val="libNormal"/>
      </w:pPr>
      <w:r>
        <w:rPr>
          <w:rtl/>
        </w:rPr>
        <w:br w:type="page"/>
      </w:r>
    </w:p>
    <w:p w:rsidR="00810AA9" w:rsidRPr="00A95DCB" w:rsidRDefault="00810AA9" w:rsidP="00451BDA">
      <w:pPr>
        <w:pStyle w:val="libNormal"/>
        <w:rPr>
          <w:rtl/>
        </w:rPr>
      </w:pPr>
      <w:r w:rsidRPr="00A95DCB">
        <w:rPr>
          <w:rtl/>
        </w:rPr>
        <w:t>ونسب إلى أمير المؤمنين (عليه السّلام) ما يلي:</w:t>
      </w:r>
    </w:p>
    <w:tbl>
      <w:tblPr>
        <w:tblStyle w:val="TableGrid"/>
        <w:bidiVisual/>
        <w:tblW w:w="4562" w:type="pct"/>
        <w:tblInd w:w="384" w:type="dxa"/>
        <w:tblLook w:val="04A0"/>
      </w:tblPr>
      <w:tblGrid>
        <w:gridCol w:w="3536"/>
        <w:gridCol w:w="272"/>
        <w:gridCol w:w="3502"/>
      </w:tblGrid>
      <w:tr w:rsidR="007D4544" w:rsidTr="007D4544">
        <w:trPr>
          <w:trHeight w:val="350"/>
        </w:trPr>
        <w:tc>
          <w:tcPr>
            <w:tcW w:w="3536" w:type="dxa"/>
          </w:tcPr>
          <w:p w:rsidR="007D4544" w:rsidRDefault="007D4544" w:rsidP="007D4544">
            <w:pPr>
              <w:pStyle w:val="libPoem"/>
            </w:pPr>
            <w:r w:rsidRPr="00A95DCB">
              <w:rPr>
                <w:rtl/>
              </w:rPr>
              <w:t>(عاشرْ أخا ثقةٍ تحظى بصحبته</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sidRPr="00A95DCB">
              <w:rPr>
                <w:rtl/>
              </w:rPr>
              <w:t>فالمرءُ مكتسِبٌ من كلّ مصحوبِ</w:t>
            </w:r>
            <w:r w:rsidRPr="00725071">
              <w:rPr>
                <w:rStyle w:val="libPoemTiniChar0"/>
                <w:rtl/>
              </w:rPr>
              <w:br/>
              <w:t> </w:t>
            </w:r>
          </w:p>
        </w:tc>
      </w:tr>
      <w:tr w:rsidR="007D4544" w:rsidTr="007D4544">
        <w:trPr>
          <w:trHeight w:val="350"/>
        </w:trPr>
        <w:tc>
          <w:tcPr>
            <w:tcW w:w="3536" w:type="dxa"/>
          </w:tcPr>
          <w:p w:rsidR="007D4544" w:rsidRDefault="007D4544" w:rsidP="007D4544">
            <w:pPr>
              <w:pStyle w:val="libPoem"/>
            </w:pPr>
            <w:r w:rsidRPr="006D3B25">
              <w:rPr>
                <w:rStyle w:val="libNormalChar"/>
                <w:rtl/>
              </w:rPr>
              <w:t>كالرّيح آخذةٌ حين تمرّ به</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sidRPr="006D3B25">
              <w:rPr>
                <w:rStyle w:val="libNormalChar"/>
                <w:rtl/>
              </w:rPr>
              <w:t>نَتْنٌ من النتنِ والطيْبُ من الطيبِ)</w:t>
            </w:r>
            <w:r w:rsidRPr="006D3B25">
              <w:rPr>
                <w:rtl/>
              </w:rPr>
              <w:t xml:space="preserve"> </w:t>
            </w:r>
            <w:r w:rsidRPr="0022184E">
              <w:rPr>
                <w:rStyle w:val="libFootnotenumChar"/>
                <w:rtl/>
              </w:rPr>
              <w:t>(1)</w:t>
            </w:r>
            <w:r w:rsidRPr="00725071">
              <w:rPr>
                <w:rStyle w:val="libPoemTiniChar0"/>
                <w:rtl/>
              </w:rPr>
              <w:br/>
              <w:t> </w:t>
            </w:r>
          </w:p>
        </w:tc>
      </w:tr>
    </w:tbl>
    <w:p w:rsidR="00810AA9" w:rsidRPr="00A95DCB" w:rsidRDefault="00810AA9" w:rsidP="00451BDA">
      <w:pPr>
        <w:pStyle w:val="libNormal"/>
        <w:rPr>
          <w:rtl/>
        </w:rPr>
      </w:pPr>
      <w:r w:rsidRPr="00A95DCB">
        <w:rPr>
          <w:rtl/>
        </w:rPr>
        <w:t>ومن آثار سوء‌ مصاحبة الفاسق أنّه مظنّة سخط الله (عزّ وجلّ)</w:t>
      </w:r>
      <w:r w:rsidR="00D80272">
        <w:rPr>
          <w:rtl/>
        </w:rPr>
        <w:t>،</w:t>
      </w:r>
      <w:r w:rsidRPr="00A95DCB">
        <w:rPr>
          <w:rtl/>
        </w:rPr>
        <w:t xml:space="preserve"> وعذابه إذا نزل عمّ من معه</w:t>
      </w:r>
      <w:r w:rsidR="00D80272">
        <w:rPr>
          <w:rtl/>
        </w:rPr>
        <w:t>.</w:t>
      </w:r>
      <w:r w:rsidRPr="00A95DCB">
        <w:rPr>
          <w:rtl/>
        </w:rPr>
        <w:t xml:space="preserve"> كما كان عكس ذلك مصاحبة المتّقي الذي هو عرضة رحمة الله تعالى</w:t>
      </w:r>
      <w:r w:rsidR="00D80272">
        <w:rPr>
          <w:rtl/>
        </w:rPr>
        <w:t>،</w:t>
      </w:r>
      <w:r w:rsidRPr="00A95DCB">
        <w:rPr>
          <w:rtl/>
        </w:rPr>
        <w:t xml:space="preserve"> فإنّها إن نزلت عمّت</w:t>
      </w:r>
      <w:r w:rsidR="00D80272">
        <w:rPr>
          <w:rtl/>
        </w:rPr>
        <w:t>.</w:t>
      </w:r>
      <w:r w:rsidRPr="00A95DCB">
        <w:rPr>
          <w:rtl/>
        </w:rPr>
        <w:t xml:space="preserve"> والفسق هو الخروج عن طاعة الله تعالى الذي هو منشأ الشرور</w:t>
      </w:r>
      <w:r w:rsidR="00D80272">
        <w:rPr>
          <w:rtl/>
        </w:rPr>
        <w:t>؛</w:t>
      </w:r>
      <w:r w:rsidRPr="00A95DCB">
        <w:rPr>
          <w:rtl/>
        </w:rPr>
        <w:t xml:space="preserve"> إذ لا يأمن معه من ركوب المعاصي كلّها من الاجتماعيّة وغيرها الّتي تجب الشّرور.</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A95DCB">
        <w:rPr>
          <w:rtl/>
        </w:rPr>
        <w:t>(1) الديوان المنسوب إليه (عليه السّلام).</w:t>
      </w:r>
    </w:p>
    <w:p w:rsidR="00810AA9" w:rsidRDefault="00810AA9" w:rsidP="0022184E">
      <w:pPr>
        <w:pStyle w:val="libNormal"/>
      </w:pPr>
      <w:r>
        <w:rPr>
          <w:rtl/>
        </w:rPr>
        <w:br w:type="page"/>
      </w:r>
    </w:p>
    <w:p w:rsidR="00810AA9" w:rsidRPr="006D3B25" w:rsidRDefault="00810AA9" w:rsidP="006D3B25">
      <w:pPr>
        <w:pStyle w:val="libBold1"/>
        <w:rPr>
          <w:rtl/>
        </w:rPr>
      </w:pPr>
      <w:r w:rsidRPr="00A95DCB">
        <w:rPr>
          <w:rtl/>
        </w:rPr>
        <w:t>الشّين مَعَ القاف</w:t>
      </w:r>
    </w:p>
    <w:p w:rsidR="00810AA9" w:rsidRPr="006D3B25" w:rsidRDefault="00810AA9" w:rsidP="006D3B25">
      <w:pPr>
        <w:pStyle w:val="libBold1"/>
        <w:rPr>
          <w:rtl/>
        </w:rPr>
      </w:pPr>
      <w:bookmarkStart w:id="51" w:name="24ـ_شِقْشِقَةٌ_هَدَرَتْ_ثُمَّ_قَرَّتْ"/>
      <w:r w:rsidRPr="006D3B25">
        <w:rPr>
          <w:rtl/>
        </w:rPr>
        <w:t>24</w:t>
      </w:r>
      <w:r w:rsidR="00D80272" w:rsidRPr="006D3B25">
        <w:rPr>
          <w:rtl/>
        </w:rPr>
        <w:t xml:space="preserve">- </w:t>
      </w:r>
      <w:r w:rsidRPr="006D3B25">
        <w:rPr>
          <w:rtl/>
        </w:rPr>
        <w:t>شِقْشِقَةٌ هَدَرَتْ ثُمَّ قَرَّتْ</w:t>
      </w:r>
      <w:bookmarkEnd w:id="51"/>
      <w:r w:rsidRPr="0022184E">
        <w:rPr>
          <w:rStyle w:val="libFootnotenumChar"/>
          <w:rtl/>
        </w:rPr>
        <w:t>(1)</w:t>
      </w:r>
      <w:r w:rsidRPr="006D3B25">
        <w:rPr>
          <w:rtl/>
        </w:rPr>
        <w:t>.</w:t>
      </w:r>
    </w:p>
    <w:p w:rsidR="00810AA9" w:rsidRPr="00A95DCB" w:rsidRDefault="00810AA9" w:rsidP="00451BDA">
      <w:pPr>
        <w:pStyle w:val="libNormal"/>
        <w:rPr>
          <w:rtl/>
        </w:rPr>
      </w:pPr>
      <w:r w:rsidRPr="00A95DCB">
        <w:rPr>
          <w:rtl/>
        </w:rPr>
        <w:t>مثل سائر أجاب به الإمام (عليه السّلام) ابن عبّاس عندما سأله استرساله في كلام له من خطبة معروفة بالشقشقيّة لاشتمالها على الشقشقة</w:t>
      </w:r>
      <w:r w:rsidR="00D80272">
        <w:rPr>
          <w:rtl/>
        </w:rPr>
        <w:t>،</w:t>
      </w:r>
      <w:r w:rsidRPr="00A95DCB">
        <w:rPr>
          <w:rtl/>
        </w:rPr>
        <w:t xml:space="preserve"> وقد ناوله رجل من أهل العراق كتاباً لينظر فيه فقطع (عليه السّلام) الخطبة ولم يعد إليها</w:t>
      </w:r>
      <w:r w:rsidR="00D80272">
        <w:rPr>
          <w:rtl/>
        </w:rPr>
        <w:t>،</w:t>
      </w:r>
      <w:r w:rsidRPr="00A95DCB">
        <w:rPr>
          <w:rtl/>
        </w:rPr>
        <w:t xml:space="preserve"> فتأسّف ابن عباس عمّا فاته من إكمالها</w:t>
      </w:r>
      <w:r w:rsidR="00D80272">
        <w:rPr>
          <w:rtl/>
        </w:rPr>
        <w:t>؛</w:t>
      </w:r>
      <w:r w:rsidRPr="00A95DCB">
        <w:rPr>
          <w:rtl/>
        </w:rPr>
        <w:t xml:space="preserve"> لأنّها تبيّن مواقف الخلفاء الثلاثة مع الإمام (عليه السّلام) والخلال التي لا تليق بمنصب الخلافة</w:t>
      </w:r>
      <w:r w:rsidR="00D80272">
        <w:rPr>
          <w:rtl/>
        </w:rPr>
        <w:t>.</w:t>
      </w:r>
      <w:r w:rsidRPr="00A95DCB">
        <w:rPr>
          <w:rtl/>
        </w:rPr>
        <w:t xml:space="preserve"> ومن العجيب من ابن أبي الحديد وغيره حيث أوّلوا الكلمات فيها إلى ما لا تنطبق عليه اللغة العربيّة</w:t>
      </w:r>
      <w:r w:rsidR="00D80272">
        <w:rPr>
          <w:rtl/>
        </w:rPr>
        <w:t>،</w:t>
      </w:r>
      <w:r w:rsidRPr="00A95DCB">
        <w:rPr>
          <w:rtl/>
        </w:rPr>
        <w:t xml:space="preserve"> ومن له أدنى إلمام بها لم يرتب في مراد الإمام (عليه السّلام).</w:t>
      </w:r>
    </w:p>
    <w:p w:rsidR="00810AA9" w:rsidRPr="00A95DCB" w:rsidRDefault="00810AA9" w:rsidP="00451BDA">
      <w:pPr>
        <w:pStyle w:val="libNormal"/>
        <w:rPr>
          <w:rtl/>
        </w:rPr>
      </w:pPr>
      <w:r w:rsidRPr="00451BDA">
        <w:rPr>
          <w:rtl/>
        </w:rPr>
        <w:t>قال النيسابوري</w:t>
      </w:r>
      <w:r w:rsidR="00D80272" w:rsidRPr="00451BDA">
        <w:rPr>
          <w:rtl/>
        </w:rPr>
        <w:t>:</w:t>
      </w:r>
      <w:r w:rsidRPr="00451BDA">
        <w:rPr>
          <w:rtl/>
        </w:rPr>
        <w:t xml:space="preserve"> (الشِقشِقة</w:t>
      </w:r>
      <w:r w:rsidR="00D80272" w:rsidRPr="00451BDA">
        <w:rPr>
          <w:rtl/>
        </w:rPr>
        <w:t>:</w:t>
      </w:r>
      <w:r w:rsidRPr="00451BDA">
        <w:rPr>
          <w:rtl/>
        </w:rPr>
        <w:t xml:space="preserve"> شيء كالرئة يخرجها البعير من فيه إذا هاج</w:t>
      </w:r>
      <w:r w:rsidR="00D80272" w:rsidRPr="00451BDA">
        <w:rPr>
          <w:rtl/>
        </w:rPr>
        <w:t>.</w:t>
      </w:r>
      <w:r w:rsidRPr="00451BDA">
        <w:rPr>
          <w:rtl/>
        </w:rPr>
        <w:t xml:space="preserve"> وإذا قالوا للخطيب: (ذو شقشقة) فإنّما يشبّه بالفحل) </w:t>
      </w:r>
      <w:r w:rsidRPr="0022184E">
        <w:rPr>
          <w:rStyle w:val="libFootnotenumChar"/>
          <w:rtl/>
        </w:rPr>
        <w:t>(2)</w:t>
      </w:r>
      <w:r w:rsidR="00D80272" w:rsidRPr="007C4A16">
        <w:rPr>
          <w:rtl/>
        </w:rPr>
        <w:t>.</w:t>
      </w:r>
    </w:p>
    <w:p w:rsidR="00810AA9" w:rsidRPr="00A95DCB" w:rsidRDefault="00810AA9" w:rsidP="00451BDA">
      <w:pPr>
        <w:pStyle w:val="libNormal"/>
        <w:rPr>
          <w:rtl/>
        </w:rPr>
      </w:pPr>
      <w:r w:rsidRPr="00A95DCB">
        <w:rPr>
          <w:rtl/>
        </w:rPr>
        <w:t>وبعضُ مؤلفي كتب الأمثال لم يذكر المثل في كتابه ولا تمثّل الإمام (عليه السّلام) به لئلاّ يواجه مشكلة التأويل لكلامه (عليه السّلام)</w:t>
      </w:r>
      <w:r w:rsidR="00D80272">
        <w:rPr>
          <w:rtl/>
        </w:rPr>
        <w:t>،</w:t>
      </w:r>
      <w:r w:rsidRPr="00A95DCB">
        <w:rPr>
          <w:rtl/>
        </w:rPr>
        <w:t xml:space="preserve"> وآخرٌ قد ذكر التمثّل به دون أن يزيد عليه</w:t>
      </w:r>
      <w:r w:rsidR="00D80272">
        <w:rPr>
          <w:rtl/>
        </w:rPr>
        <w:t>،</w:t>
      </w:r>
      <w:r w:rsidRPr="00A95DCB">
        <w:rPr>
          <w:rtl/>
        </w:rPr>
        <w:t xml:space="preserve"> وثالثٌ نفي الخطبة عن أن تكون صادرة عن الإمام (عليه السّلام) فضلاً عن تمثّله به</w:t>
      </w:r>
      <w:r w:rsidR="00D80272">
        <w:rPr>
          <w:rtl/>
        </w:rPr>
        <w:t>.</w:t>
      </w:r>
      <w:r w:rsidRPr="00A95DCB">
        <w:rPr>
          <w:rtl/>
        </w:rPr>
        <w:t xml:space="preserve"> والمعتزلي ممّن يقول بالصدور ويتصدّى للتأويل</w:t>
      </w:r>
      <w:r w:rsidR="00D80272">
        <w:rPr>
          <w:rtl/>
        </w:rPr>
        <w:t>،</w:t>
      </w:r>
      <w:r w:rsidRPr="00A95DCB">
        <w:rPr>
          <w:rtl/>
        </w:rPr>
        <w:t xml:space="preserve"> قال:</w:t>
      </w:r>
    </w:p>
    <w:p w:rsidR="00810AA9" w:rsidRPr="00A95DCB" w:rsidRDefault="00810AA9" w:rsidP="00451BDA">
      <w:pPr>
        <w:pStyle w:val="libNormal"/>
        <w:rPr>
          <w:rtl/>
        </w:rPr>
      </w:pPr>
      <w:r w:rsidRPr="00A95DCB">
        <w:rPr>
          <w:rtl/>
        </w:rPr>
        <w:t>إن قيل</w:t>
      </w:r>
      <w:r w:rsidR="00D80272">
        <w:rPr>
          <w:rtl/>
        </w:rPr>
        <w:t>:</w:t>
      </w:r>
      <w:r w:rsidRPr="00A95DCB">
        <w:rPr>
          <w:rtl/>
        </w:rPr>
        <w:t xml:space="preserve"> بيّنوا لنا ما عندكم في هذا الكلام</w:t>
      </w:r>
      <w:r w:rsidR="00D80272">
        <w:rPr>
          <w:rtl/>
        </w:rPr>
        <w:t>،</w:t>
      </w:r>
      <w:r w:rsidRPr="00A95DCB">
        <w:rPr>
          <w:rtl/>
        </w:rPr>
        <w:t xml:space="preserve"> أليس صريحه دالاًّ على</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A95DCB">
        <w:rPr>
          <w:rtl/>
        </w:rPr>
        <w:t>(1) النهج 1</w:t>
      </w:r>
      <w:r w:rsidR="00D80272">
        <w:rPr>
          <w:rtl/>
        </w:rPr>
        <w:t>:</w:t>
      </w:r>
      <w:r w:rsidRPr="00A95DCB">
        <w:rPr>
          <w:rtl/>
        </w:rPr>
        <w:t xml:space="preserve"> 203 ط 3.</w:t>
      </w:r>
    </w:p>
    <w:p w:rsidR="00810AA9" w:rsidRPr="0022184E" w:rsidRDefault="00810AA9" w:rsidP="0022184E">
      <w:pPr>
        <w:pStyle w:val="libFootnote0"/>
        <w:rPr>
          <w:rtl/>
        </w:rPr>
      </w:pPr>
      <w:r w:rsidRPr="00A95DCB">
        <w:rPr>
          <w:rtl/>
        </w:rPr>
        <w:t>(2) مجمع الأمثال 1</w:t>
      </w:r>
      <w:r w:rsidR="00D80272">
        <w:rPr>
          <w:rtl/>
        </w:rPr>
        <w:t>:</w:t>
      </w:r>
      <w:r w:rsidRPr="00A95DCB">
        <w:rPr>
          <w:rtl/>
        </w:rPr>
        <w:t xml:space="preserve"> 369 حرف الشين</w:t>
      </w:r>
      <w:r w:rsidR="00D80272">
        <w:rPr>
          <w:rtl/>
        </w:rPr>
        <w:t>.</w:t>
      </w:r>
    </w:p>
    <w:p w:rsidR="00810AA9" w:rsidRDefault="00810AA9" w:rsidP="0022184E">
      <w:pPr>
        <w:pStyle w:val="libNormal"/>
      </w:pPr>
      <w:r>
        <w:rPr>
          <w:rtl/>
        </w:rPr>
        <w:br w:type="page"/>
      </w:r>
    </w:p>
    <w:p w:rsidR="00810AA9" w:rsidRPr="00A95DCB" w:rsidRDefault="00810AA9" w:rsidP="00451BDA">
      <w:pPr>
        <w:pStyle w:val="libNormal"/>
        <w:rPr>
          <w:rtl/>
        </w:rPr>
      </w:pPr>
      <w:r w:rsidRPr="00A95DCB">
        <w:rPr>
          <w:rtl/>
        </w:rPr>
        <w:t>تظليم القوم ونسبتهم إلى اغتصاب الأمر</w:t>
      </w:r>
      <w:r w:rsidR="00D80272">
        <w:rPr>
          <w:rtl/>
        </w:rPr>
        <w:t>،</w:t>
      </w:r>
      <w:r w:rsidRPr="00A95DCB">
        <w:rPr>
          <w:rtl/>
        </w:rPr>
        <w:t xml:space="preserve"> فما قولكم في ذلك</w:t>
      </w:r>
      <w:r w:rsidR="00D80272">
        <w:rPr>
          <w:rtl/>
        </w:rPr>
        <w:t>؟</w:t>
      </w:r>
      <w:r w:rsidRPr="00A95DCB">
        <w:rPr>
          <w:rtl/>
        </w:rPr>
        <w:t xml:space="preserve"> إن حكمتم عليهم بذلك فقد طعنتم فيهم</w:t>
      </w:r>
      <w:r w:rsidR="00D80272">
        <w:rPr>
          <w:rtl/>
        </w:rPr>
        <w:t>،</w:t>
      </w:r>
      <w:r w:rsidRPr="00A95DCB">
        <w:rPr>
          <w:rtl/>
        </w:rPr>
        <w:t xml:space="preserve"> وإن لم تحكموا عليهم بذلك فقد طعنتم في المتظلّم المتكلّم عليهم</w:t>
      </w:r>
      <w:r w:rsidR="00D80272">
        <w:rPr>
          <w:rtl/>
        </w:rPr>
        <w:t>؟</w:t>
      </w:r>
    </w:p>
    <w:p w:rsidR="00810AA9" w:rsidRPr="00A95DCB" w:rsidRDefault="00810AA9" w:rsidP="00451BDA">
      <w:pPr>
        <w:pStyle w:val="libNormal"/>
        <w:rPr>
          <w:rtl/>
        </w:rPr>
      </w:pPr>
      <w:r w:rsidRPr="00A95DCB">
        <w:rPr>
          <w:rtl/>
        </w:rPr>
        <w:t>قيل</w:t>
      </w:r>
      <w:r w:rsidR="00D80272">
        <w:rPr>
          <w:rtl/>
        </w:rPr>
        <w:t>:</w:t>
      </w:r>
      <w:r w:rsidRPr="00A95DCB">
        <w:rPr>
          <w:rtl/>
        </w:rPr>
        <w:t xml:space="preserve"> أمّا الإماميّة من الشيعة فتجري هذه الألفاظ على ظواهرها</w:t>
      </w:r>
      <w:r w:rsidR="00D80272">
        <w:rPr>
          <w:rtl/>
        </w:rPr>
        <w:t>،</w:t>
      </w:r>
      <w:r w:rsidRPr="00A95DCB">
        <w:rPr>
          <w:rtl/>
        </w:rPr>
        <w:t xml:space="preserve"> وتذهب إلى أنّ النبيّ (صلّى الله عليه وآله) نصّ على أمير المؤمنين (عليه السّلام) وأنّه غصب حقّه</w:t>
      </w:r>
      <w:r w:rsidR="00D80272">
        <w:rPr>
          <w:rtl/>
        </w:rPr>
        <w:t>.</w:t>
      </w:r>
    </w:p>
    <w:p w:rsidR="00810AA9" w:rsidRPr="00A95DCB" w:rsidRDefault="00810AA9" w:rsidP="00451BDA">
      <w:pPr>
        <w:pStyle w:val="libNormal"/>
        <w:rPr>
          <w:rtl/>
        </w:rPr>
      </w:pPr>
      <w:r w:rsidRPr="00451BDA">
        <w:rPr>
          <w:rtl/>
        </w:rPr>
        <w:t>وأمّا أصحابنا (رحمهم الله)</w:t>
      </w:r>
      <w:r w:rsidR="00D80272" w:rsidRPr="00451BDA">
        <w:rPr>
          <w:rtl/>
        </w:rPr>
        <w:t>،</w:t>
      </w:r>
      <w:r w:rsidRPr="00451BDA">
        <w:rPr>
          <w:rtl/>
        </w:rPr>
        <w:t xml:space="preserve"> فلهم أن يقولوا</w:t>
      </w:r>
      <w:r w:rsidR="00D80272" w:rsidRPr="00451BDA">
        <w:rPr>
          <w:rtl/>
        </w:rPr>
        <w:t>:.</w:t>
      </w:r>
      <w:r w:rsidRPr="00451BDA">
        <w:rPr>
          <w:rtl/>
        </w:rPr>
        <w:t xml:space="preserve">.. </w:t>
      </w:r>
      <w:r w:rsidRPr="0022184E">
        <w:rPr>
          <w:rStyle w:val="libFootnotenumChar"/>
          <w:rtl/>
        </w:rPr>
        <w:t>(1)</w:t>
      </w:r>
      <w:r w:rsidR="00D80272" w:rsidRPr="007C4A16">
        <w:rPr>
          <w:rtl/>
        </w:rPr>
        <w:t>.</w:t>
      </w:r>
    </w:p>
    <w:p w:rsidR="00810AA9" w:rsidRPr="00A95DCB" w:rsidRDefault="00810AA9" w:rsidP="00451BDA">
      <w:pPr>
        <w:pStyle w:val="libNormal"/>
        <w:rPr>
          <w:rtl/>
        </w:rPr>
      </w:pPr>
      <w:r w:rsidRPr="00A95DCB">
        <w:rPr>
          <w:rtl/>
        </w:rPr>
        <w:t>فراح يلّقنهم ما يلّفقونه لصرف الظهور</w:t>
      </w:r>
      <w:r w:rsidR="00D80272">
        <w:rPr>
          <w:rtl/>
        </w:rPr>
        <w:t>.</w:t>
      </w:r>
      <w:r w:rsidRPr="00A95DCB">
        <w:rPr>
          <w:rtl/>
        </w:rPr>
        <w:t>. والحديث ذو شجون.</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A95DCB">
        <w:rPr>
          <w:rtl/>
        </w:rPr>
        <w:t>(1) شرح النهج 1</w:t>
      </w:r>
      <w:r w:rsidR="00D80272">
        <w:rPr>
          <w:rtl/>
        </w:rPr>
        <w:t>:</w:t>
      </w:r>
      <w:r w:rsidRPr="00A95DCB">
        <w:rPr>
          <w:rtl/>
        </w:rPr>
        <w:t xml:space="preserve"> 156</w:t>
      </w:r>
      <w:r w:rsidR="00D80272">
        <w:rPr>
          <w:rtl/>
        </w:rPr>
        <w:t xml:space="preserve"> - </w:t>
      </w:r>
      <w:r w:rsidRPr="00A95DCB">
        <w:rPr>
          <w:rtl/>
        </w:rPr>
        <w:t>159.</w:t>
      </w:r>
    </w:p>
    <w:p w:rsidR="00810AA9" w:rsidRDefault="00810AA9" w:rsidP="0022184E">
      <w:pPr>
        <w:pStyle w:val="libNormal"/>
        <w:rPr>
          <w:rtl/>
        </w:rPr>
      </w:pPr>
      <w:r>
        <w:rPr>
          <w:rtl/>
        </w:rPr>
        <w:br w:type="page"/>
      </w:r>
    </w:p>
    <w:p w:rsidR="00810AA9" w:rsidRPr="00D80272" w:rsidRDefault="00810AA9" w:rsidP="00D80272">
      <w:pPr>
        <w:pStyle w:val="Heading3Center"/>
        <w:rPr>
          <w:rtl/>
        </w:rPr>
      </w:pPr>
      <w:bookmarkStart w:id="52" w:name="باب_الصاد_"/>
      <w:bookmarkStart w:id="53" w:name="_Toc431282261"/>
      <w:r w:rsidRPr="00CF623D">
        <w:rPr>
          <w:rtl/>
        </w:rPr>
        <w:t>باب الصاد</w:t>
      </w:r>
      <w:bookmarkEnd w:id="52"/>
      <w:bookmarkEnd w:id="53"/>
    </w:p>
    <w:p w:rsidR="00810AA9" w:rsidRDefault="00810AA9" w:rsidP="0022184E">
      <w:pPr>
        <w:pStyle w:val="libNormal"/>
      </w:pPr>
      <w:r>
        <w:rPr>
          <w:rtl/>
        </w:rPr>
        <w:br w:type="page"/>
      </w:r>
    </w:p>
    <w:p w:rsidR="00810AA9" w:rsidRDefault="00810AA9" w:rsidP="0022184E">
      <w:pPr>
        <w:pStyle w:val="libNormal"/>
      </w:pPr>
      <w:r>
        <w:rPr>
          <w:rtl/>
        </w:rPr>
        <w:br w:type="page"/>
      </w:r>
    </w:p>
    <w:p w:rsidR="00810AA9" w:rsidRPr="006D3B25" w:rsidRDefault="00810AA9" w:rsidP="006D3B25">
      <w:pPr>
        <w:pStyle w:val="libBold1"/>
        <w:rPr>
          <w:rtl/>
        </w:rPr>
      </w:pPr>
      <w:r w:rsidRPr="00CF623D">
        <w:rPr>
          <w:rtl/>
        </w:rPr>
        <w:t>الصّاد مَعَ الألف</w:t>
      </w:r>
    </w:p>
    <w:p w:rsidR="00810AA9" w:rsidRPr="006D3B25" w:rsidRDefault="00810AA9" w:rsidP="006D3B25">
      <w:pPr>
        <w:pStyle w:val="libBold1"/>
        <w:rPr>
          <w:rtl/>
        </w:rPr>
      </w:pPr>
      <w:bookmarkStart w:id="54" w:name="25_ـ_صَاحِبُ_السُّلطانِ_كَراكِبِ_الأَسَد"/>
      <w:r w:rsidRPr="006D3B25">
        <w:rPr>
          <w:rtl/>
        </w:rPr>
        <w:t>25</w:t>
      </w:r>
      <w:r w:rsidR="00D80272" w:rsidRPr="006D3B25">
        <w:rPr>
          <w:rtl/>
        </w:rPr>
        <w:t xml:space="preserve"> - </w:t>
      </w:r>
      <w:r w:rsidRPr="006D3B25">
        <w:rPr>
          <w:rtl/>
        </w:rPr>
        <w:t>صَاحِبُ السُّلطانِ كَراكِبِ الأَسَد</w:t>
      </w:r>
      <w:bookmarkEnd w:id="54"/>
      <w:r w:rsidRPr="006D3B25">
        <w:rPr>
          <w:rtl/>
        </w:rPr>
        <w:t>ِ</w:t>
      </w:r>
      <w:r w:rsidRPr="007C4A16">
        <w:rPr>
          <w:rStyle w:val="libNormalChar"/>
          <w:rtl/>
        </w:rPr>
        <w:t xml:space="preserve"> </w:t>
      </w:r>
      <w:r w:rsidRPr="0022184E">
        <w:rPr>
          <w:rStyle w:val="libFootnotenumChar"/>
          <w:rtl/>
        </w:rPr>
        <w:t>(1)</w:t>
      </w:r>
      <w:r w:rsidR="00D80272" w:rsidRPr="007C4A16">
        <w:rPr>
          <w:rStyle w:val="libNormalChar"/>
          <w:rtl/>
        </w:rPr>
        <w:t>.</w:t>
      </w:r>
    </w:p>
    <w:p w:rsidR="00810AA9" w:rsidRPr="00CF623D" w:rsidRDefault="00810AA9" w:rsidP="00451BDA">
      <w:pPr>
        <w:pStyle w:val="libNormal"/>
        <w:rPr>
          <w:rtl/>
        </w:rPr>
      </w:pPr>
      <w:r w:rsidRPr="00451BDA">
        <w:rPr>
          <w:rtl/>
        </w:rPr>
        <w:t>من تمثيلات الإمام (عليه السّلام)</w:t>
      </w:r>
      <w:r w:rsidR="00D80272" w:rsidRPr="00451BDA">
        <w:rPr>
          <w:rtl/>
        </w:rPr>
        <w:t>:</w:t>
      </w:r>
      <w:r w:rsidRPr="00451BDA">
        <w:rPr>
          <w:rtl/>
        </w:rPr>
        <w:t xml:space="preserve"> </w:t>
      </w:r>
      <w:r w:rsidRPr="006D3B25">
        <w:rPr>
          <w:rtl/>
        </w:rPr>
        <w:t>(صَاحِبُ السُّلْطَانِ كَرَاكِبِ الأسَدِ يُغْبَطُ بِمَوْقِعِهِ وهُوأَعْلَمُ بِمَوْضِعِهِ)</w:t>
      </w:r>
      <w:r w:rsidR="00D80272" w:rsidRPr="006D3B25">
        <w:rPr>
          <w:rtl/>
        </w:rPr>
        <w:t>.</w:t>
      </w:r>
    </w:p>
    <w:p w:rsidR="00810AA9" w:rsidRPr="00CF623D" w:rsidRDefault="00810AA9" w:rsidP="00451BDA">
      <w:pPr>
        <w:pStyle w:val="libNormal"/>
        <w:rPr>
          <w:rtl/>
        </w:rPr>
      </w:pPr>
      <w:r w:rsidRPr="00CF623D">
        <w:rPr>
          <w:rtl/>
        </w:rPr>
        <w:t>قال بعض الشّراح</w:t>
      </w:r>
      <w:r w:rsidR="00D80272">
        <w:rPr>
          <w:rtl/>
        </w:rPr>
        <w:t>:</w:t>
      </w:r>
    </w:p>
    <w:p w:rsidR="00810AA9" w:rsidRPr="00CF623D" w:rsidRDefault="00810AA9" w:rsidP="00451BDA">
      <w:pPr>
        <w:pStyle w:val="libNormal"/>
        <w:rPr>
          <w:rtl/>
        </w:rPr>
      </w:pPr>
      <w:r w:rsidRPr="00451BDA">
        <w:rPr>
          <w:rtl/>
        </w:rPr>
        <w:t>(قد جاء في صحبة السلطان أمثال حكميّة مستحسنة تناسب هذا المعنى أو تجري مجراه</w:t>
      </w:r>
      <w:r w:rsidR="00D80272" w:rsidRPr="00451BDA">
        <w:rPr>
          <w:rtl/>
        </w:rPr>
        <w:t>،</w:t>
      </w:r>
      <w:r w:rsidRPr="00451BDA">
        <w:rPr>
          <w:rtl/>
        </w:rPr>
        <w:t xml:space="preserve"> نحو قولهم: (صاحب السلطان كراكب الأسد يهابه الناس وهو لمركوبه أهيب) [...] (إذا صحبت السلطان فليكن مداراتك له مداراة المرأة القبيحة لبعلها المبغض لها</w:t>
      </w:r>
      <w:r w:rsidR="00D80272" w:rsidRPr="00451BDA">
        <w:rPr>
          <w:rtl/>
        </w:rPr>
        <w:t>،</w:t>
      </w:r>
      <w:r w:rsidRPr="00451BDA">
        <w:rPr>
          <w:rtl/>
        </w:rPr>
        <w:t xml:space="preserve"> فإنّها لا تدع التصنّع له على حال) [...] (العاقل من طلب السلامة من عمل السلطان)</w:t>
      </w:r>
      <w:r w:rsidR="00D80272" w:rsidRPr="00451BDA">
        <w:rPr>
          <w:rtl/>
        </w:rPr>
        <w:t>؛</w:t>
      </w:r>
      <w:r w:rsidRPr="00451BDA">
        <w:rPr>
          <w:rtl/>
        </w:rPr>
        <w:t xml:space="preserve"> لأنّه إن عفّ حنى عليه العفاف عداوة الخاصّة</w:t>
      </w:r>
      <w:r w:rsidR="00D80272" w:rsidRPr="00451BDA">
        <w:rPr>
          <w:rtl/>
        </w:rPr>
        <w:t>،</w:t>
      </w:r>
      <w:r w:rsidRPr="00451BDA">
        <w:rPr>
          <w:rtl/>
        </w:rPr>
        <w:t xml:space="preserve"> وإن بسط يده جنى عليه البسط ألسنة العامّة</w:t>
      </w:r>
      <w:r w:rsidR="00D80272" w:rsidRPr="00451BDA">
        <w:rPr>
          <w:rtl/>
        </w:rPr>
        <w:t>.</w:t>
      </w:r>
      <w:r w:rsidRPr="00451BDA">
        <w:rPr>
          <w:rtl/>
        </w:rPr>
        <w:t>..</w:t>
      </w:r>
      <w:r w:rsidRPr="0022184E">
        <w:rPr>
          <w:rStyle w:val="libFootnotenumChar"/>
          <w:rtl/>
        </w:rPr>
        <w:t>)</w:t>
      </w:r>
      <w:r w:rsidRPr="007C4A16">
        <w:rPr>
          <w:rtl/>
        </w:rPr>
        <w:t xml:space="preserve"> </w:t>
      </w:r>
      <w:r w:rsidRPr="0022184E">
        <w:rPr>
          <w:rStyle w:val="libFootnotenumChar"/>
          <w:rtl/>
        </w:rPr>
        <w:t>(2)</w:t>
      </w:r>
      <w:r w:rsidR="00D80272" w:rsidRPr="007C4A16">
        <w:rPr>
          <w:rtl/>
        </w:rPr>
        <w:t>.</w:t>
      </w:r>
    </w:p>
    <w:p w:rsidR="00810AA9" w:rsidRPr="00CF623D" w:rsidRDefault="00810AA9" w:rsidP="00451BDA">
      <w:pPr>
        <w:pStyle w:val="libNormal"/>
        <w:rPr>
          <w:rtl/>
        </w:rPr>
      </w:pPr>
      <w:r w:rsidRPr="00451BDA">
        <w:rPr>
          <w:rtl/>
        </w:rPr>
        <w:t>جاء التحذير البالغ في أحاديثهم (عليهم السّلام) من الدخول إلى دواوين الظلمة والسلاطين وإعانتهم ولو بقطّ قلم</w:t>
      </w:r>
      <w:r w:rsidR="00D80272" w:rsidRPr="00451BDA">
        <w:rPr>
          <w:rtl/>
        </w:rPr>
        <w:t>.</w:t>
      </w:r>
      <w:r w:rsidRPr="00451BDA">
        <w:rPr>
          <w:rtl/>
        </w:rPr>
        <w:t xml:space="preserve"> ففي النبويّ</w:t>
      </w:r>
      <w:r w:rsidR="00D80272" w:rsidRPr="00451BDA">
        <w:rPr>
          <w:rtl/>
        </w:rPr>
        <w:t>:</w:t>
      </w:r>
      <w:r w:rsidRPr="00451BDA">
        <w:rPr>
          <w:rtl/>
        </w:rPr>
        <w:t xml:space="preserve">  </w:t>
      </w:r>
      <w:r w:rsidRPr="006D3B25">
        <w:rPr>
          <w:rtl/>
        </w:rPr>
        <w:t>(إذا كان يوم القيامة‌ نادى منادٍ</w:t>
      </w:r>
      <w:r w:rsidR="00D80272" w:rsidRPr="006D3B25">
        <w:rPr>
          <w:rtl/>
        </w:rPr>
        <w:t>:</w:t>
      </w:r>
      <w:r w:rsidRPr="006D3B25">
        <w:rPr>
          <w:rtl/>
        </w:rPr>
        <w:t xml:space="preserve"> أين أعوان الظلمة ومن لاق لهم دواتاً أو ربط كيساً أو مّدّ لهم قلماً فاحشروهم معهم) </w:t>
      </w:r>
      <w:r w:rsidRPr="0022184E">
        <w:rPr>
          <w:rStyle w:val="libFootnotenumChar"/>
          <w:rtl/>
        </w:rPr>
        <w:t>(3)</w:t>
      </w:r>
      <w:r w:rsidRPr="00451BDA">
        <w:rPr>
          <w:rtl/>
        </w:rPr>
        <w:t xml:space="preserve"> إذ لا يُأمن معهم من المعاصي وقتل النفس المحترمة واغتصاب أموال الناس</w:t>
      </w:r>
      <w:r w:rsidR="00D80272" w:rsidRPr="00451BDA">
        <w:rPr>
          <w:rtl/>
        </w:rPr>
        <w:t>،</w:t>
      </w:r>
      <w:r w:rsidRPr="00451BDA">
        <w:rPr>
          <w:rtl/>
        </w:rPr>
        <w:t xml:space="preserve"> بل وترك جميع ما أوجبه الله (عزّ وجلّ) وركوب ما نهاه</w:t>
      </w:r>
      <w:r w:rsidR="00D80272" w:rsidRPr="00451BDA">
        <w:rPr>
          <w:rtl/>
        </w:rPr>
        <w:t>.</w:t>
      </w:r>
      <w:r w:rsidRPr="00451BDA">
        <w:rPr>
          <w:rtl/>
        </w:rPr>
        <w:t xml:space="preserve"> ولا فرق بين العامل بالظلم والمعين والراضي به كما في الحديث</w:t>
      </w:r>
      <w:r w:rsidRPr="007C4A16">
        <w:rPr>
          <w:rtl/>
        </w:rPr>
        <w:t xml:space="preserve"> </w:t>
      </w:r>
      <w:r w:rsidRPr="0022184E">
        <w:rPr>
          <w:rStyle w:val="libFootnotenumChar"/>
          <w:rtl/>
        </w:rPr>
        <w:t>(4)</w:t>
      </w:r>
      <w:r w:rsidR="00D80272" w:rsidRPr="007C4A16">
        <w:rPr>
          <w:rtl/>
        </w:rPr>
        <w:t>.</w:t>
      </w:r>
      <w:r w:rsidRPr="00451BDA">
        <w:rPr>
          <w:rtl/>
        </w:rPr>
        <w:t xml:space="preserve"> نعم إذا</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CF623D">
        <w:rPr>
          <w:rtl/>
        </w:rPr>
        <w:t>(1) النهج 19</w:t>
      </w:r>
      <w:r w:rsidR="00D80272">
        <w:rPr>
          <w:rtl/>
        </w:rPr>
        <w:t>:</w:t>
      </w:r>
      <w:r w:rsidRPr="00CF623D">
        <w:rPr>
          <w:rtl/>
        </w:rPr>
        <w:t xml:space="preserve"> 149</w:t>
      </w:r>
      <w:r w:rsidR="00D80272">
        <w:rPr>
          <w:rtl/>
        </w:rPr>
        <w:t>،</w:t>
      </w:r>
      <w:r w:rsidRPr="00CF623D">
        <w:rPr>
          <w:rtl/>
        </w:rPr>
        <w:t xml:space="preserve"> 269/ح.</w:t>
      </w:r>
    </w:p>
    <w:p w:rsidR="00810AA9" w:rsidRPr="0022184E" w:rsidRDefault="00810AA9" w:rsidP="0022184E">
      <w:pPr>
        <w:pStyle w:val="libFootnote0"/>
        <w:rPr>
          <w:rtl/>
        </w:rPr>
      </w:pPr>
      <w:r w:rsidRPr="00CF623D">
        <w:rPr>
          <w:rtl/>
        </w:rPr>
        <w:t>(2) شرح النهج 19</w:t>
      </w:r>
      <w:r w:rsidR="00D80272">
        <w:rPr>
          <w:rtl/>
        </w:rPr>
        <w:t>:</w:t>
      </w:r>
      <w:r w:rsidRPr="00CF623D">
        <w:rPr>
          <w:rtl/>
        </w:rPr>
        <w:t xml:space="preserve"> 149</w:t>
      </w:r>
      <w:r w:rsidR="00D80272">
        <w:rPr>
          <w:rtl/>
        </w:rPr>
        <w:t xml:space="preserve"> - </w:t>
      </w:r>
      <w:r w:rsidRPr="00CF623D">
        <w:rPr>
          <w:rtl/>
        </w:rPr>
        <w:t>150.</w:t>
      </w:r>
    </w:p>
    <w:p w:rsidR="00810AA9" w:rsidRPr="0022184E" w:rsidRDefault="00810AA9" w:rsidP="0022184E">
      <w:pPr>
        <w:pStyle w:val="libFootnote0"/>
        <w:rPr>
          <w:rtl/>
        </w:rPr>
      </w:pPr>
      <w:r w:rsidRPr="00CF623D">
        <w:rPr>
          <w:rtl/>
        </w:rPr>
        <w:t>(3) الوسائل 12</w:t>
      </w:r>
      <w:r w:rsidR="00D80272">
        <w:rPr>
          <w:rtl/>
        </w:rPr>
        <w:t>:</w:t>
      </w:r>
      <w:r w:rsidRPr="00CF623D">
        <w:rPr>
          <w:rtl/>
        </w:rPr>
        <w:t xml:space="preserve"> 130.</w:t>
      </w:r>
    </w:p>
    <w:p w:rsidR="00810AA9" w:rsidRPr="0022184E" w:rsidRDefault="00810AA9" w:rsidP="0022184E">
      <w:pPr>
        <w:pStyle w:val="libFootnote0"/>
        <w:rPr>
          <w:rtl/>
        </w:rPr>
      </w:pPr>
      <w:r w:rsidRPr="00CF623D">
        <w:rPr>
          <w:rtl/>
        </w:rPr>
        <w:t>(4) الوسائل 11</w:t>
      </w:r>
      <w:r w:rsidR="00D80272">
        <w:rPr>
          <w:rtl/>
        </w:rPr>
        <w:t>:</w:t>
      </w:r>
      <w:r w:rsidRPr="00CF623D">
        <w:rPr>
          <w:rtl/>
        </w:rPr>
        <w:t xml:space="preserve"> 345.</w:t>
      </w:r>
    </w:p>
    <w:p w:rsidR="00810AA9" w:rsidRDefault="00810AA9" w:rsidP="0022184E">
      <w:pPr>
        <w:pStyle w:val="libNormal"/>
      </w:pPr>
      <w:r>
        <w:rPr>
          <w:rtl/>
        </w:rPr>
        <w:br w:type="page"/>
      </w:r>
    </w:p>
    <w:p w:rsidR="00810AA9" w:rsidRPr="00CF623D" w:rsidRDefault="00810AA9" w:rsidP="00451BDA">
      <w:pPr>
        <w:pStyle w:val="libNormal"/>
        <w:rPr>
          <w:rtl/>
        </w:rPr>
      </w:pPr>
      <w:r w:rsidRPr="00CF623D">
        <w:rPr>
          <w:rtl/>
        </w:rPr>
        <w:t>قصد قضاء حوائج المؤمنين ونجاتهم من المهلكة</w:t>
      </w:r>
      <w:r w:rsidR="00D80272">
        <w:rPr>
          <w:rtl/>
        </w:rPr>
        <w:t>،</w:t>
      </w:r>
      <w:r w:rsidRPr="00CF623D">
        <w:rPr>
          <w:rtl/>
        </w:rPr>
        <w:t xml:space="preserve"> جاز</w:t>
      </w:r>
      <w:r w:rsidR="00D80272">
        <w:rPr>
          <w:rtl/>
        </w:rPr>
        <w:t>.</w:t>
      </w:r>
      <w:r w:rsidRPr="00CF623D">
        <w:rPr>
          <w:rtl/>
        </w:rPr>
        <w:t xml:space="preserve"> إلاّ أن يغلب عليه فلا يستطيع دفعاً عن نفسه</w:t>
      </w:r>
      <w:r w:rsidR="00D80272">
        <w:rPr>
          <w:rtl/>
        </w:rPr>
        <w:t>،</w:t>
      </w:r>
      <w:r w:rsidRPr="00CF623D">
        <w:rPr>
          <w:rtl/>
        </w:rPr>
        <w:t xml:space="preserve"> فضلاً عن غيره من النفوس</w:t>
      </w:r>
      <w:r w:rsidR="00D80272">
        <w:rPr>
          <w:rtl/>
        </w:rPr>
        <w:t>.</w:t>
      </w:r>
      <w:r w:rsidRPr="00CF623D">
        <w:rPr>
          <w:rtl/>
        </w:rPr>
        <w:t xml:space="preserve"> وعلي بن يقطين من النوع الجائز</w:t>
      </w:r>
      <w:r w:rsidR="00D80272">
        <w:rPr>
          <w:rtl/>
        </w:rPr>
        <w:t>.</w:t>
      </w:r>
    </w:p>
    <w:p w:rsidR="00810AA9" w:rsidRPr="00CF623D" w:rsidRDefault="00810AA9" w:rsidP="00451BDA">
      <w:pPr>
        <w:pStyle w:val="libNormal"/>
        <w:rPr>
          <w:rtl/>
        </w:rPr>
      </w:pPr>
      <w:r w:rsidRPr="00CF623D">
        <w:rPr>
          <w:rtl/>
        </w:rPr>
        <w:t>ثمّ الإمام (عليه السّلام) أراد من التمثيل براكب الأسد خطورة الأمر</w:t>
      </w:r>
      <w:r w:rsidR="00D80272">
        <w:rPr>
          <w:rtl/>
        </w:rPr>
        <w:t>،</w:t>
      </w:r>
      <w:r w:rsidRPr="00CF623D">
        <w:rPr>
          <w:rtl/>
        </w:rPr>
        <w:t xml:space="preserve"> حيث لا يأمن راكبه من الهلاك</w:t>
      </w:r>
      <w:r w:rsidR="00D80272">
        <w:rPr>
          <w:rtl/>
        </w:rPr>
        <w:t>؛</w:t>
      </w:r>
      <w:r w:rsidRPr="00CF623D">
        <w:rPr>
          <w:rtl/>
        </w:rPr>
        <w:t xml:space="preserve"> ولعلّه يعمّ كلّ متسلّط لم يقيّده الإيمان ومقتدر وإن لم يكن بسلطان</w:t>
      </w:r>
      <w:r w:rsidR="00D80272">
        <w:rPr>
          <w:rtl/>
        </w:rPr>
        <w:t>.</w:t>
      </w:r>
    </w:p>
    <w:p w:rsidR="00810AA9" w:rsidRDefault="00810AA9" w:rsidP="0022184E">
      <w:pPr>
        <w:pStyle w:val="libNormal"/>
      </w:pPr>
      <w:bookmarkStart w:id="55" w:name="باب_الضاد"/>
      <w:r>
        <w:rPr>
          <w:rtl/>
        </w:rPr>
        <w:br w:type="page"/>
      </w:r>
    </w:p>
    <w:p w:rsidR="00810AA9" w:rsidRPr="00D80272" w:rsidRDefault="00810AA9" w:rsidP="00D80272">
      <w:pPr>
        <w:pStyle w:val="Heading3Center"/>
        <w:rPr>
          <w:rtl/>
        </w:rPr>
      </w:pPr>
      <w:bookmarkStart w:id="56" w:name="_Toc431282262"/>
      <w:r w:rsidRPr="00CF623D">
        <w:rPr>
          <w:rtl/>
        </w:rPr>
        <w:t>باب الضاد</w:t>
      </w:r>
      <w:bookmarkEnd w:id="55"/>
      <w:bookmarkEnd w:id="56"/>
    </w:p>
    <w:p w:rsidR="00810AA9" w:rsidRDefault="00810AA9" w:rsidP="0022184E">
      <w:pPr>
        <w:pStyle w:val="libNormal"/>
      </w:pPr>
      <w:r>
        <w:rPr>
          <w:rtl/>
        </w:rPr>
        <w:br w:type="page"/>
      </w:r>
    </w:p>
    <w:p w:rsidR="00810AA9" w:rsidRPr="00CF623D" w:rsidRDefault="00810AA9" w:rsidP="00451BDA">
      <w:pPr>
        <w:pStyle w:val="libNormal"/>
        <w:rPr>
          <w:rtl/>
        </w:rPr>
      </w:pPr>
      <w:r w:rsidRPr="00CF623D">
        <w:rPr>
          <w:rtl/>
        </w:rPr>
        <w:t> </w:t>
      </w:r>
    </w:p>
    <w:p w:rsidR="00810AA9" w:rsidRDefault="00810AA9" w:rsidP="0022184E">
      <w:pPr>
        <w:pStyle w:val="libNormal"/>
      </w:pPr>
      <w:r>
        <w:rPr>
          <w:rtl/>
        </w:rPr>
        <w:br w:type="page"/>
      </w:r>
    </w:p>
    <w:p w:rsidR="00810AA9" w:rsidRPr="006D3B25" w:rsidRDefault="00810AA9" w:rsidP="006D3B25">
      <w:pPr>
        <w:pStyle w:val="libBold1"/>
        <w:rPr>
          <w:rtl/>
        </w:rPr>
      </w:pPr>
      <w:r w:rsidRPr="00CF623D">
        <w:rPr>
          <w:rtl/>
        </w:rPr>
        <w:t>الضّاد مَعَ الحاء</w:t>
      </w:r>
    </w:p>
    <w:p w:rsidR="00810AA9" w:rsidRPr="006D3B25" w:rsidRDefault="00810AA9" w:rsidP="006D3B25">
      <w:pPr>
        <w:pStyle w:val="libBold1"/>
        <w:rPr>
          <w:rtl/>
        </w:rPr>
      </w:pPr>
      <w:bookmarkStart w:id="57" w:name="26ـ_ضَحِّ_رُوَيْداً"/>
      <w:r w:rsidRPr="006D3B25">
        <w:rPr>
          <w:rtl/>
        </w:rPr>
        <w:t>26</w:t>
      </w:r>
      <w:r w:rsidR="00D80272" w:rsidRPr="006D3B25">
        <w:rPr>
          <w:rtl/>
        </w:rPr>
        <w:t xml:space="preserve">- </w:t>
      </w:r>
      <w:r w:rsidRPr="006D3B25">
        <w:rPr>
          <w:rtl/>
        </w:rPr>
        <w:t>ضَحِّ رُوَيْداً</w:t>
      </w:r>
      <w:bookmarkEnd w:id="57"/>
      <w:r w:rsidRPr="006D3B25">
        <w:rPr>
          <w:rtl/>
        </w:rPr>
        <w:t xml:space="preserve"> </w:t>
      </w:r>
      <w:r w:rsidRPr="0022184E">
        <w:rPr>
          <w:rStyle w:val="libFootnotenumChar"/>
          <w:rtl/>
        </w:rPr>
        <w:t>(1)</w:t>
      </w:r>
      <w:r w:rsidR="00D80272" w:rsidRPr="006D3B25">
        <w:rPr>
          <w:rtl/>
        </w:rPr>
        <w:t>.</w:t>
      </w:r>
    </w:p>
    <w:p w:rsidR="00810AA9" w:rsidRPr="00CF623D" w:rsidRDefault="00810AA9" w:rsidP="00451BDA">
      <w:pPr>
        <w:pStyle w:val="libNormal"/>
        <w:rPr>
          <w:rtl/>
        </w:rPr>
      </w:pPr>
      <w:r w:rsidRPr="00451BDA">
        <w:rPr>
          <w:rtl/>
        </w:rPr>
        <w:t>من الأمثال السائرة يستعمل للرفق وترك العجلة</w:t>
      </w:r>
      <w:r w:rsidR="00D80272" w:rsidRPr="00451BDA">
        <w:rPr>
          <w:rtl/>
        </w:rPr>
        <w:t>،</w:t>
      </w:r>
      <w:r w:rsidRPr="00451BDA">
        <w:rPr>
          <w:rtl/>
        </w:rPr>
        <w:t xml:space="preserve"> جاء في كلام له (عليه السّلام) لابن عبّاس</w:t>
      </w:r>
      <w:r w:rsidR="00D80272" w:rsidRPr="00451BDA">
        <w:rPr>
          <w:rtl/>
        </w:rPr>
        <w:t>:</w:t>
      </w:r>
      <w:r w:rsidRPr="00451BDA">
        <w:rPr>
          <w:rtl/>
        </w:rPr>
        <w:t xml:space="preserve"> </w:t>
      </w:r>
      <w:r w:rsidRPr="006D3B25">
        <w:rPr>
          <w:rtl/>
        </w:rPr>
        <w:t>(... وأُقْسِمُ بِاللَّهِ رَبِّ الْعَالَمِينَ</w:t>
      </w:r>
      <w:r w:rsidR="00D80272" w:rsidRPr="006D3B25">
        <w:rPr>
          <w:rtl/>
        </w:rPr>
        <w:t>،</w:t>
      </w:r>
      <w:r w:rsidRPr="006D3B25">
        <w:rPr>
          <w:rtl/>
        </w:rPr>
        <w:t xml:space="preserve"> مَا يَسُرُّنِي أَنَّ مَا أَخَذْتَهُ مِنْ أَمْوَالِهِمْ حَلالٌ لِي أَتْرُكُهُ مِيرَاثاً لِمَنْ بَعْدِي</w:t>
      </w:r>
      <w:r w:rsidR="00D80272" w:rsidRPr="006D3B25">
        <w:rPr>
          <w:rtl/>
        </w:rPr>
        <w:t>،</w:t>
      </w:r>
      <w:r w:rsidRPr="006D3B25">
        <w:rPr>
          <w:rtl/>
        </w:rPr>
        <w:t xml:space="preserve"> فَضَحِّ رُوَيْداً فَكَأَنَّكَ قَدْ بَلَغْتَ الْمَدَى ودُفِنْتَ تَحْتَ الثَّرَى</w:t>
      </w:r>
      <w:r w:rsidR="00D80272" w:rsidRPr="006D3B25">
        <w:rPr>
          <w:rtl/>
        </w:rPr>
        <w:t>،</w:t>
      </w:r>
      <w:r w:rsidRPr="006D3B25">
        <w:rPr>
          <w:rtl/>
        </w:rPr>
        <w:t xml:space="preserve"> وعُرِضَتْ عَلَيْكَ أَعْمَالُكَ بِالْمَحَلِّ الَّذِي يُنَادِي الظَّالِمُ فِيهِ بِالْحَسْرَةِ</w:t>
      </w:r>
      <w:r w:rsidR="00D80272" w:rsidRPr="006D3B25">
        <w:rPr>
          <w:rtl/>
        </w:rPr>
        <w:t>.</w:t>
      </w:r>
      <w:r w:rsidRPr="006D3B25">
        <w:rPr>
          <w:rtl/>
        </w:rPr>
        <w:t>..)</w:t>
      </w:r>
      <w:r w:rsidR="00D80272" w:rsidRPr="006D3B25">
        <w:rPr>
          <w:rtl/>
        </w:rPr>
        <w:t>.</w:t>
      </w:r>
    </w:p>
    <w:p w:rsidR="00810AA9" w:rsidRPr="00CF623D" w:rsidRDefault="00810AA9" w:rsidP="00451BDA">
      <w:pPr>
        <w:pStyle w:val="libNormal"/>
        <w:rPr>
          <w:rtl/>
        </w:rPr>
      </w:pPr>
      <w:r w:rsidRPr="00451BDA">
        <w:rPr>
          <w:rtl/>
        </w:rPr>
        <w:t>قال الشارح: (فضّح رويداً</w:t>
      </w:r>
      <w:r w:rsidR="00D80272" w:rsidRPr="00451BDA">
        <w:rPr>
          <w:rtl/>
        </w:rPr>
        <w:t>:</w:t>
      </w:r>
      <w:r w:rsidRPr="00451BDA">
        <w:rPr>
          <w:rtl/>
        </w:rPr>
        <w:t xml:space="preserve"> كلمة تقال لمن يؤمر بالتؤدة والأناة والسكون</w:t>
      </w:r>
      <w:r w:rsidR="00D80272" w:rsidRPr="00451BDA">
        <w:rPr>
          <w:rtl/>
        </w:rPr>
        <w:t>،</w:t>
      </w:r>
      <w:r w:rsidRPr="00451BDA">
        <w:rPr>
          <w:rtl/>
        </w:rPr>
        <w:t xml:space="preserve"> وأصلها الرجل يطعم إبله ضحى</w:t>
      </w:r>
      <w:r w:rsidR="00D80272" w:rsidRPr="00451BDA">
        <w:rPr>
          <w:rtl/>
        </w:rPr>
        <w:t>،</w:t>
      </w:r>
      <w:r w:rsidRPr="00451BDA">
        <w:rPr>
          <w:rtl/>
        </w:rPr>
        <w:t xml:space="preserve"> ويسيّرها مسرعاً ليسير</w:t>
      </w:r>
      <w:r w:rsidR="00D80272" w:rsidRPr="00451BDA">
        <w:rPr>
          <w:rtl/>
        </w:rPr>
        <w:t>،</w:t>
      </w:r>
      <w:r w:rsidRPr="00451BDA">
        <w:rPr>
          <w:rtl/>
        </w:rPr>
        <w:t xml:space="preserve"> فلا يشبعها</w:t>
      </w:r>
      <w:r w:rsidR="00D80272" w:rsidRPr="00451BDA">
        <w:rPr>
          <w:rtl/>
        </w:rPr>
        <w:t>،</w:t>
      </w:r>
      <w:r w:rsidRPr="00451BDA">
        <w:rPr>
          <w:rtl/>
        </w:rPr>
        <w:t xml:space="preserve"> فيقال له: ضحّ رويداً)</w:t>
      </w:r>
      <w:r w:rsidRPr="007C4A16">
        <w:rPr>
          <w:rtl/>
        </w:rPr>
        <w:t xml:space="preserve"> </w:t>
      </w:r>
      <w:r w:rsidRPr="0022184E">
        <w:rPr>
          <w:rStyle w:val="libFootnotenumChar"/>
          <w:rtl/>
        </w:rPr>
        <w:t>(2)</w:t>
      </w:r>
      <w:r w:rsidR="00D80272" w:rsidRPr="007C4A16">
        <w:rPr>
          <w:rtl/>
        </w:rPr>
        <w:t>.</w:t>
      </w:r>
    </w:p>
    <w:p w:rsidR="00810AA9" w:rsidRPr="00CF623D" w:rsidRDefault="00810AA9" w:rsidP="00451BDA">
      <w:pPr>
        <w:pStyle w:val="libNormal"/>
        <w:rPr>
          <w:rtl/>
        </w:rPr>
      </w:pPr>
      <w:r w:rsidRPr="00CF623D">
        <w:rPr>
          <w:rtl/>
        </w:rPr>
        <w:t>قال الزمخشري</w:t>
      </w:r>
      <w:r w:rsidR="00D80272">
        <w:rPr>
          <w:rtl/>
        </w:rPr>
        <w:t>:</w:t>
      </w:r>
      <w:r w:rsidRPr="00CF623D">
        <w:rPr>
          <w:rtl/>
        </w:rPr>
        <w:t xml:space="preserve"> (ضحّ رويداً: أي ترّفق ولا تعجل وأصله أنّ الأعراب في باديتها تسير بالظعن فإذا عثرت على لمح من العشب قالت ذلك وغرضها أن يرعى الإبل قليلاً قليلاً وهي سائرة حتى إذا بلغت مقصدها شبعت فلمّا كان من الترّفق في هذا توسّعوا فقالوا: في كلّ موضع (ضّح) بمعنى ارفق والأصل ذاك قال زيد الخيل</w:t>
      </w:r>
      <w:r w:rsidR="00D80272">
        <w:rPr>
          <w:rtl/>
        </w:rPr>
        <w:t>:</w:t>
      </w:r>
    </w:p>
    <w:tbl>
      <w:tblPr>
        <w:tblStyle w:val="TableGrid"/>
        <w:bidiVisual/>
        <w:tblW w:w="4562" w:type="pct"/>
        <w:tblInd w:w="384" w:type="dxa"/>
        <w:tblLook w:val="04A0"/>
      </w:tblPr>
      <w:tblGrid>
        <w:gridCol w:w="3536"/>
        <w:gridCol w:w="272"/>
        <w:gridCol w:w="3502"/>
      </w:tblGrid>
      <w:tr w:rsidR="007D4544" w:rsidTr="007D4544">
        <w:trPr>
          <w:trHeight w:val="350"/>
        </w:trPr>
        <w:tc>
          <w:tcPr>
            <w:tcW w:w="3536" w:type="dxa"/>
          </w:tcPr>
          <w:p w:rsidR="007D4544" w:rsidRDefault="007D4544" w:rsidP="007D4544">
            <w:pPr>
              <w:pStyle w:val="libPoem"/>
            </w:pPr>
            <w:r w:rsidRPr="00CF623D">
              <w:rPr>
                <w:rtl/>
              </w:rPr>
              <w:t>فَلَو أَنَّ نَصراً أَصلَحَت ذاتَ بَينِها</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sidRPr="00CF623D">
              <w:rPr>
                <w:rtl/>
              </w:rPr>
              <w:t xml:space="preserve">لَضَحَّت رُوَيداً عَن مَطالِبِها عَمرُو) </w:t>
            </w:r>
            <w:r w:rsidRPr="0022184E">
              <w:rPr>
                <w:rStyle w:val="libFootnotenumChar"/>
                <w:rtl/>
              </w:rPr>
              <w:t>(3)</w:t>
            </w:r>
            <w:r w:rsidRPr="00725071">
              <w:rPr>
                <w:rStyle w:val="libPoemTiniChar0"/>
                <w:rtl/>
              </w:rPr>
              <w:br/>
              <w:t> </w:t>
            </w:r>
          </w:p>
        </w:tc>
      </w:tr>
    </w:tbl>
    <w:p w:rsidR="00810AA9" w:rsidRPr="00CF623D" w:rsidRDefault="00810AA9" w:rsidP="00451BDA">
      <w:pPr>
        <w:pStyle w:val="libNormal"/>
        <w:rPr>
          <w:rtl/>
        </w:rPr>
      </w:pPr>
      <w:r w:rsidRPr="00CF623D">
        <w:rPr>
          <w:rtl/>
        </w:rPr>
        <w:t>وغرض الإمام (عليه السّلام) من الأمر بالترّفق أن ينبّه ابن عبّاس مغّبة</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CF623D">
        <w:rPr>
          <w:rtl/>
        </w:rPr>
        <w:t>(1) النهج 16</w:t>
      </w:r>
      <w:r w:rsidR="00D80272">
        <w:rPr>
          <w:rtl/>
        </w:rPr>
        <w:t>:</w:t>
      </w:r>
      <w:r w:rsidRPr="00CF623D">
        <w:rPr>
          <w:rtl/>
        </w:rPr>
        <w:t xml:space="preserve"> 168</w:t>
      </w:r>
      <w:r w:rsidR="00D80272">
        <w:rPr>
          <w:rtl/>
        </w:rPr>
        <w:t>،</w:t>
      </w:r>
      <w:r w:rsidRPr="00CF623D">
        <w:rPr>
          <w:rtl/>
        </w:rPr>
        <w:t xml:space="preserve"> 41/ك.</w:t>
      </w:r>
    </w:p>
    <w:p w:rsidR="00810AA9" w:rsidRPr="0022184E" w:rsidRDefault="00810AA9" w:rsidP="0022184E">
      <w:pPr>
        <w:pStyle w:val="libFootnote0"/>
        <w:rPr>
          <w:rtl/>
        </w:rPr>
      </w:pPr>
      <w:r w:rsidRPr="00CF623D">
        <w:rPr>
          <w:rtl/>
        </w:rPr>
        <w:t>(2) شرح النهج 16</w:t>
      </w:r>
      <w:r w:rsidR="00D80272">
        <w:rPr>
          <w:rtl/>
        </w:rPr>
        <w:t>:</w:t>
      </w:r>
      <w:r w:rsidRPr="00CF623D">
        <w:rPr>
          <w:rtl/>
        </w:rPr>
        <w:t xml:space="preserve"> 169.</w:t>
      </w:r>
    </w:p>
    <w:p w:rsidR="00810AA9" w:rsidRPr="0022184E" w:rsidRDefault="00810AA9" w:rsidP="0022184E">
      <w:pPr>
        <w:pStyle w:val="libFootnote0"/>
        <w:rPr>
          <w:rtl/>
        </w:rPr>
      </w:pPr>
      <w:r w:rsidRPr="00CF623D">
        <w:rPr>
          <w:rtl/>
        </w:rPr>
        <w:t>(3) المستقصي 2</w:t>
      </w:r>
      <w:r w:rsidR="00D80272">
        <w:rPr>
          <w:rtl/>
        </w:rPr>
        <w:t>:</w:t>
      </w:r>
      <w:r w:rsidRPr="00CF623D">
        <w:rPr>
          <w:rtl/>
        </w:rPr>
        <w:t xml:space="preserve"> 145. أي يا عمرو.</w:t>
      </w:r>
    </w:p>
    <w:p w:rsidR="00810AA9" w:rsidRDefault="00810AA9" w:rsidP="0022184E">
      <w:pPr>
        <w:pStyle w:val="libNormal"/>
      </w:pPr>
      <w:r>
        <w:rPr>
          <w:rtl/>
        </w:rPr>
        <w:br w:type="page"/>
      </w:r>
    </w:p>
    <w:p w:rsidR="00810AA9" w:rsidRPr="00CF623D" w:rsidRDefault="00810AA9" w:rsidP="00451BDA">
      <w:pPr>
        <w:pStyle w:val="libNormal"/>
        <w:rPr>
          <w:rtl/>
        </w:rPr>
      </w:pPr>
      <w:r w:rsidRPr="00451BDA">
        <w:rPr>
          <w:rtl/>
        </w:rPr>
        <w:t>الخيانة</w:t>
      </w:r>
      <w:r w:rsidR="00D80272" w:rsidRPr="00451BDA">
        <w:rPr>
          <w:rtl/>
        </w:rPr>
        <w:t>،</w:t>
      </w:r>
      <w:r w:rsidRPr="00451BDA">
        <w:rPr>
          <w:rtl/>
        </w:rPr>
        <w:t xml:space="preserve"> ولابّد من الدخول في القبر والحشر والعرض على الله بالأعمال يوم ينادي الظالم بالحسرة ويعضّ على يديه وينادي بالويل والثبور</w:t>
      </w:r>
      <w:r w:rsidR="00D80272" w:rsidRPr="00451BDA">
        <w:rPr>
          <w:rtl/>
        </w:rPr>
        <w:t>،</w:t>
      </w:r>
      <w:r w:rsidRPr="00451BDA">
        <w:rPr>
          <w:rtl/>
        </w:rPr>
        <w:t xml:space="preserve"> والأمر أفضح من ذلك </w:t>
      </w:r>
      <w:r w:rsidRPr="007C4A16">
        <w:rPr>
          <w:rStyle w:val="libAlaemChar"/>
          <w:rtl/>
        </w:rPr>
        <w:t>(</w:t>
      </w:r>
      <w:r w:rsidRPr="0022184E">
        <w:rPr>
          <w:rStyle w:val="libAieChar"/>
          <w:rFonts w:hint="cs"/>
          <w:rtl/>
        </w:rPr>
        <w:t>فَمَنْ يَعْمَلْ مِثْقَالَ ذَرَّةٍ خَيْرًا يَرَه * وَمَنْ يَعْمَلْ مِثْقَالَ ذَرَّةٍ شَرًّا يَرَه</w:t>
      </w:r>
      <w:r w:rsidRPr="007C4A16">
        <w:rPr>
          <w:rStyle w:val="libAlaemChar"/>
          <w:rtl/>
        </w:rPr>
        <w:t>)</w:t>
      </w:r>
      <w:r w:rsidRPr="007C4A16">
        <w:rPr>
          <w:rtl/>
        </w:rPr>
        <w:t xml:space="preserve"> </w:t>
      </w:r>
      <w:r w:rsidRPr="0022184E">
        <w:rPr>
          <w:rStyle w:val="libFootnotenumChar"/>
          <w:rtl/>
        </w:rPr>
        <w:t>(1)</w:t>
      </w:r>
      <w:r w:rsidR="00D80272" w:rsidRPr="007C4A16">
        <w:rPr>
          <w:rtl/>
        </w:rPr>
        <w:t>.</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CF623D">
        <w:rPr>
          <w:rtl/>
        </w:rPr>
        <w:t>(1) سورة الزلزلة الآية 7</w:t>
      </w:r>
      <w:r w:rsidR="00D80272">
        <w:rPr>
          <w:rtl/>
        </w:rPr>
        <w:t xml:space="preserve"> - </w:t>
      </w:r>
      <w:r w:rsidRPr="00CF623D">
        <w:rPr>
          <w:rtl/>
        </w:rPr>
        <w:t>8.</w:t>
      </w:r>
    </w:p>
    <w:p w:rsidR="00810AA9" w:rsidRDefault="00810AA9" w:rsidP="0022184E">
      <w:pPr>
        <w:pStyle w:val="libNormal"/>
      </w:pPr>
      <w:r>
        <w:rPr>
          <w:rtl/>
        </w:rPr>
        <w:br w:type="page"/>
      </w:r>
    </w:p>
    <w:p w:rsidR="00810AA9" w:rsidRPr="00D80272" w:rsidRDefault="00810AA9" w:rsidP="0022184E">
      <w:pPr>
        <w:pStyle w:val="Heading3Center"/>
        <w:rPr>
          <w:rtl/>
        </w:rPr>
      </w:pPr>
      <w:bookmarkStart w:id="58" w:name="باب_العين"/>
      <w:bookmarkStart w:id="59" w:name="_Toc431282263"/>
      <w:r w:rsidRPr="00CF623D">
        <w:rPr>
          <w:rtl/>
        </w:rPr>
        <w:t>باب العين</w:t>
      </w:r>
      <w:bookmarkEnd w:id="58"/>
      <w:bookmarkEnd w:id="59"/>
    </w:p>
    <w:p w:rsidR="00810AA9" w:rsidRDefault="00810AA9" w:rsidP="0022184E">
      <w:pPr>
        <w:pStyle w:val="libNormal"/>
      </w:pPr>
      <w:r>
        <w:rPr>
          <w:rtl/>
        </w:rPr>
        <w:br w:type="page"/>
      </w:r>
    </w:p>
    <w:p w:rsidR="00810AA9" w:rsidRDefault="00810AA9" w:rsidP="0022184E">
      <w:pPr>
        <w:pStyle w:val="libNormal"/>
      </w:pPr>
      <w:r>
        <w:rPr>
          <w:rtl/>
        </w:rPr>
        <w:br w:type="page"/>
      </w:r>
    </w:p>
    <w:p w:rsidR="00810AA9" w:rsidRPr="006D3B25" w:rsidRDefault="00810AA9" w:rsidP="006D3B25">
      <w:pPr>
        <w:pStyle w:val="libBold1"/>
        <w:rPr>
          <w:rtl/>
        </w:rPr>
      </w:pPr>
      <w:r w:rsidRPr="00CF623D">
        <w:rPr>
          <w:rtl/>
        </w:rPr>
        <w:t>العين مَعَ النّون</w:t>
      </w:r>
    </w:p>
    <w:p w:rsidR="00810AA9" w:rsidRPr="006D3B25" w:rsidRDefault="00810AA9" w:rsidP="006D3B25">
      <w:pPr>
        <w:pStyle w:val="libBold1"/>
        <w:rPr>
          <w:rtl/>
        </w:rPr>
      </w:pPr>
      <w:bookmarkStart w:id="60" w:name="27ـ_عِنْدَ_الصَّباحِ_يَحْمَدُ_القَوْمُ_ا"/>
      <w:r w:rsidRPr="006D3B25">
        <w:rPr>
          <w:rtl/>
        </w:rPr>
        <w:t>27</w:t>
      </w:r>
      <w:r w:rsidR="00D80272" w:rsidRPr="006D3B25">
        <w:rPr>
          <w:rtl/>
        </w:rPr>
        <w:t xml:space="preserve">- </w:t>
      </w:r>
      <w:r w:rsidRPr="006D3B25">
        <w:rPr>
          <w:rtl/>
        </w:rPr>
        <w:t>عِنْدَ الصَّباحِ يَحْمَدُ القَوْمُ السُّرى</w:t>
      </w:r>
      <w:bookmarkEnd w:id="60"/>
      <w:r w:rsidRPr="006D3B25">
        <w:rPr>
          <w:rtl/>
        </w:rPr>
        <w:t xml:space="preserve"> </w:t>
      </w:r>
      <w:r w:rsidRPr="0022184E">
        <w:rPr>
          <w:rStyle w:val="libFootnotenumChar"/>
          <w:rtl/>
        </w:rPr>
        <w:t>(1)</w:t>
      </w:r>
      <w:r w:rsidR="00D80272" w:rsidRPr="007C4A16">
        <w:rPr>
          <w:rStyle w:val="libNormalChar"/>
          <w:rtl/>
        </w:rPr>
        <w:t>.</w:t>
      </w:r>
    </w:p>
    <w:p w:rsidR="00810AA9" w:rsidRPr="00CF623D" w:rsidRDefault="00810AA9" w:rsidP="00451BDA">
      <w:pPr>
        <w:pStyle w:val="libNormal"/>
        <w:rPr>
          <w:rtl/>
        </w:rPr>
      </w:pPr>
      <w:r w:rsidRPr="00451BDA">
        <w:rPr>
          <w:rtl/>
        </w:rPr>
        <w:t xml:space="preserve">من خطبة آخرها: </w:t>
      </w:r>
      <w:r w:rsidRPr="006D3B25">
        <w:rPr>
          <w:rtl/>
        </w:rPr>
        <w:t>(واللَّهِ لَقَدْ رَقَّعْتُ مِدْرَعَتِي هَذِهِ حَتَّى اسْتَحْيَيْتُ مِنْ رَاقِعِهَا</w:t>
      </w:r>
      <w:r w:rsidR="00D80272" w:rsidRPr="006D3B25">
        <w:rPr>
          <w:rtl/>
        </w:rPr>
        <w:t>.</w:t>
      </w:r>
      <w:r w:rsidRPr="006D3B25">
        <w:rPr>
          <w:rtl/>
        </w:rPr>
        <w:t xml:space="preserve"> ولَقَدْ قَالَ لِي قَائِلٌ</w:t>
      </w:r>
      <w:r w:rsidR="00D80272" w:rsidRPr="006D3B25">
        <w:rPr>
          <w:rtl/>
        </w:rPr>
        <w:t>:</w:t>
      </w:r>
      <w:r w:rsidRPr="006D3B25">
        <w:rPr>
          <w:rtl/>
        </w:rPr>
        <w:t xml:space="preserve"> أَلا تَنْبِذُهَا عَنْكَ</w:t>
      </w:r>
      <w:r w:rsidR="00D80272" w:rsidRPr="006D3B25">
        <w:rPr>
          <w:rtl/>
        </w:rPr>
        <w:t>؟</w:t>
      </w:r>
      <w:r w:rsidRPr="006D3B25">
        <w:rPr>
          <w:rtl/>
        </w:rPr>
        <w:t>! فَقُلْتُ</w:t>
      </w:r>
      <w:r w:rsidR="00D80272" w:rsidRPr="006D3B25">
        <w:rPr>
          <w:rtl/>
        </w:rPr>
        <w:t>:</w:t>
      </w:r>
      <w:r w:rsidRPr="006D3B25">
        <w:rPr>
          <w:rtl/>
        </w:rPr>
        <w:t xml:space="preserve"> اغْرُبْ عَنِّي فَعِنْدَ الصَّبَاحِ يَحْمَدُ الْقَوْمُ السُّرَى)</w:t>
      </w:r>
      <w:r w:rsidR="00D80272" w:rsidRPr="006D3B25">
        <w:rPr>
          <w:rtl/>
        </w:rPr>
        <w:t>.</w:t>
      </w:r>
    </w:p>
    <w:p w:rsidR="00810AA9" w:rsidRPr="00CF623D" w:rsidRDefault="00810AA9" w:rsidP="00451BDA">
      <w:pPr>
        <w:pStyle w:val="libNormal"/>
        <w:rPr>
          <w:rtl/>
        </w:rPr>
      </w:pPr>
      <w:r w:rsidRPr="00CF623D">
        <w:rPr>
          <w:rtl/>
        </w:rPr>
        <w:t>قال المفضل</w:t>
      </w:r>
      <w:r w:rsidR="00D80272">
        <w:rPr>
          <w:rtl/>
        </w:rPr>
        <w:t>:</w:t>
      </w:r>
      <w:r w:rsidRPr="00CF623D">
        <w:rPr>
          <w:rtl/>
        </w:rPr>
        <w:t xml:space="preserve"> (أول من قال ذلك خالد بن الوليد</w:t>
      </w:r>
      <w:r w:rsidR="00D80272">
        <w:rPr>
          <w:rtl/>
        </w:rPr>
        <w:t>.</w:t>
      </w:r>
      <w:r w:rsidRPr="00CF623D">
        <w:rPr>
          <w:rtl/>
        </w:rPr>
        <w:t>..</w:t>
      </w:r>
      <w:r w:rsidR="00D80272">
        <w:rPr>
          <w:rtl/>
        </w:rPr>
        <w:t>:</w:t>
      </w:r>
    </w:p>
    <w:tbl>
      <w:tblPr>
        <w:tblStyle w:val="TableGrid"/>
        <w:bidiVisual/>
        <w:tblW w:w="4562" w:type="pct"/>
        <w:tblInd w:w="384" w:type="dxa"/>
        <w:tblLook w:val="04A0"/>
      </w:tblPr>
      <w:tblGrid>
        <w:gridCol w:w="3536"/>
        <w:gridCol w:w="272"/>
        <w:gridCol w:w="3502"/>
      </w:tblGrid>
      <w:tr w:rsidR="007D4544" w:rsidTr="007D4544">
        <w:trPr>
          <w:trHeight w:val="350"/>
        </w:trPr>
        <w:tc>
          <w:tcPr>
            <w:tcW w:w="3536" w:type="dxa"/>
          </w:tcPr>
          <w:p w:rsidR="007D4544" w:rsidRDefault="007D4544" w:rsidP="007D4544">
            <w:pPr>
              <w:pStyle w:val="libPoem"/>
            </w:pPr>
            <w:r w:rsidRPr="00CF623D">
              <w:rPr>
                <w:rtl/>
              </w:rPr>
              <w:t>للّه دَرُّ رَافِع أَنَّي اهْتَدَى</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sidRPr="00CF623D">
              <w:rPr>
                <w:rtl/>
              </w:rPr>
              <w:t>فَوّزَ من قُرَاقِر إلى سُوَى</w:t>
            </w:r>
            <w:r w:rsidRPr="00725071">
              <w:rPr>
                <w:rStyle w:val="libPoemTiniChar0"/>
                <w:rtl/>
              </w:rPr>
              <w:br/>
              <w:t> </w:t>
            </w:r>
          </w:p>
        </w:tc>
      </w:tr>
      <w:tr w:rsidR="007D4544" w:rsidTr="007D4544">
        <w:trPr>
          <w:trHeight w:val="350"/>
        </w:trPr>
        <w:tc>
          <w:tcPr>
            <w:tcW w:w="3536" w:type="dxa"/>
          </w:tcPr>
          <w:p w:rsidR="007D4544" w:rsidRDefault="007D4544" w:rsidP="007D4544">
            <w:pPr>
              <w:pStyle w:val="libPoem"/>
            </w:pPr>
            <w:r w:rsidRPr="00CF623D">
              <w:rPr>
                <w:rtl/>
              </w:rPr>
              <w:t>عِنْدَ الصَّبَاحِ يَحْمَدُ القَوْمُ السُّرَى</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sidRPr="00CF623D">
              <w:rPr>
                <w:rtl/>
              </w:rPr>
              <w:t xml:space="preserve">وَتَنْجَلِي عَنهُمُ غَيَابَاتُ الْكَرَى) </w:t>
            </w:r>
            <w:r w:rsidRPr="0022184E">
              <w:rPr>
                <w:rStyle w:val="libFootnotenumChar"/>
                <w:rtl/>
              </w:rPr>
              <w:t>(2)</w:t>
            </w:r>
            <w:r w:rsidRPr="00725071">
              <w:rPr>
                <w:rStyle w:val="libPoemTiniChar0"/>
                <w:rtl/>
              </w:rPr>
              <w:br/>
              <w:t> </w:t>
            </w:r>
          </w:p>
        </w:tc>
      </w:tr>
    </w:tbl>
    <w:p w:rsidR="00810AA9" w:rsidRPr="00CF623D" w:rsidRDefault="00810AA9" w:rsidP="00451BDA">
      <w:pPr>
        <w:pStyle w:val="libNormal"/>
        <w:rPr>
          <w:rtl/>
        </w:rPr>
      </w:pPr>
      <w:r w:rsidRPr="00CF623D">
        <w:rPr>
          <w:rtl/>
        </w:rPr>
        <w:t>قال الزمخشري: (أي إذا أصبح الذين قاسوا كدّ السّرى وقد خلّفوا تبجحوا بذلك وحمدوا ما فعلوا</w:t>
      </w:r>
      <w:r w:rsidR="00D80272">
        <w:rPr>
          <w:rtl/>
        </w:rPr>
        <w:t>،</w:t>
      </w:r>
      <w:r w:rsidRPr="00CF623D">
        <w:rPr>
          <w:rtl/>
        </w:rPr>
        <w:t xml:space="preserve"> يضرب في الحّث على مزاولة الأمر بالصبر وتوطين النفس حتّى تحمد عاقبته</w:t>
      </w:r>
      <w:r w:rsidR="00D80272">
        <w:rPr>
          <w:rtl/>
        </w:rPr>
        <w:t>،</w:t>
      </w:r>
      <w:r w:rsidRPr="00CF623D">
        <w:rPr>
          <w:rtl/>
        </w:rPr>
        <w:t xml:space="preserve"> قال الجليح</w:t>
      </w:r>
      <w:r w:rsidR="00D80272">
        <w:rPr>
          <w:rtl/>
        </w:rPr>
        <w:t>:</w:t>
      </w:r>
    </w:p>
    <w:tbl>
      <w:tblPr>
        <w:tblStyle w:val="TableGrid"/>
        <w:bidiVisual/>
        <w:tblW w:w="4562" w:type="pct"/>
        <w:tblInd w:w="384" w:type="dxa"/>
        <w:tblLook w:val="04A0"/>
      </w:tblPr>
      <w:tblGrid>
        <w:gridCol w:w="3536"/>
        <w:gridCol w:w="272"/>
        <w:gridCol w:w="3502"/>
      </w:tblGrid>
      <w:tr w:rsidR="007D4544" w:rsidTr="007D4544">
        <w:trPr>
          <w:trHeight w:val="350"/>
        </w:trPr>
        <w:tc>
          <w:tcPr>
            <w:tcW w:w="3536" w:type="dxa"/>
          </w:tcPr>
          <w:p w:rsidR="007D4544" w:rsidRDefault="007D4544" w:rsidP="007D4544">
            <w:pPr>
              <w:pStyle w:val="libPoem"/>
            </w:pPr>
            <w:r w:rsidRPr="00CF623D">
              <w:rPr>
                <w:rtl/>
              </w:rPr>
              <w:t>إنّي إذا الجِبس على الكور انثنى</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sidRPr="00CF623D">
              <w:rPr>
                <w:rtl/>
              </w:rPr>
              <w:t>لو سئل الماءُ فداءً لافتدى</w:t>
            </w:r>
            <w:r w:rsidRPr="00725071">
              <w:rPr>
                <w:rStyle w:val="libPoemTiniChar0"/>
                <w:rtl/>
              </w:rPr>
              <w:br/>
              <w:t> </w:t>
            </w:r>
          </w:p>
        </w:tc>
      </w:tr>
      <w:tr w:rsidR="007D4544" w:rsidTr="007D4544">
        <w:trPr>
          <w:trHeight w:val="350"/>
        </w:trPr>
        <w:tc>
          <w:tcPr>
            <w:tcW w:w="3536" w:type="dxa"/>
          </w:tcPr>
          <w:p w:rsidR="007D4544" w:rsidRDefault="007D4544" w:rsidP="007D4544">
            <w:pPr>
              <w:pStyle w:val="libPoem"/>
            </w:pPr>
            <w:r w:rsidRPr="00CF623D">
              <w:rPr>
                <w:rtl/>
              </w:rPr>
              <w:t>وقال</w:t>
            </w:r>
            <w:r>
              <w:rPr>
                <w:rtl/>
              </w:rPr>
              <w:t>:</w:t>
            </w:r>
            <w:r w:rsidRPr="00CF623D">
              <w:rPr>
                <w:rtl/>
              </w:rPr>
              <w:t xml:space="preserve"> كم أتعبت</w:t>
            </w:r>
            <w:r>
              <w:rPr>
                <w:rtl/>
              </w:rPr>
              <w:t>؟</w:t>
            </w:r>
            <w:r w:rsidRPr="00CF623D">
              <w:rPr>
                <w:rtl/>
              </w:rPr>
              <w:t>! قلت</w:t>
            </w:r>
            <w:r>
              <w:rPr>
                <w:rtl/>
              </w:rPr>
              <w:t>:</w:t>
            </w:r>
            <w:r w:rsidRPr="00CF623D">
              <w:rPr>
                <w:rtl/>
              </w:rPr>
              <w:t xml:space="preserve"> قد أرى</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sidRPr="00CF623D">
              <w:rPr>
                <w:rtl/>
              </w:rPr>
              <w:t>عند الصّباح يحمد القوم السُّرى</w:t>
            </w:r>
            <w:r w:rsidRPr="00725071">
              <w:rPr>
                <w:rStyle w:val="libPoemTiniChar0"/>
                <w:rtl/>
              </w:rPr>
              <w:br/>
              <w:t> </w:t>
            </w:r>
          </w:p>
        </w:tc>
      </w:tr>
    </w:tbl>
    <w:p w:rsidR="00810AA9" w:rsidRPr="006D3B25" w:rsidRDefault="00810AA9" w:rsidP="00D80272">
      <w:pPr>
        <w:pStyle w:val="libPoemCenter"/>
        <w:rPr>
          <w:rtl/>
        </w:rPr>
      </w:pPr>
      <w:r w:rsidRPr="00CF623D">
        <w:rPr>
          <w:rtl/>
        </w:rPr>
        <w:t>وتنجلي عنه عمايَّات الكرى)</w:t>
      </w:r>
      <w:r w:rsidRPr="007C4A16">
        <w:rPr>
          <w:rStyle w:val="libNormalChar"/>
          <w:rtl/>
        </w:rPr>
        <w:t xml:space="preserve"> </w:t>
      </w:r>
      <w:r w:rsidRPr="0022184E">
        <w:rPr>
          <w:rStyle w:val="libFootnotenumChar"/>
          <w:rtl/>
        </w:rPr>
        <w:t>(3)</w:t>
      </w:r>
    </w:p>
    <w:p w:rsidR="00810AA9" w:rsidRPr="00CF623D" w:rsidRDefault="00810AA9" w:rsidP="00451BDA">
      <w:pPr>
        <w:pStyle w:val="libNormal"/>
        <w:rPr>
          <w:rtl/>
        </w:rPr>
      </w:pPr>
      <w:r w:rsidRPr="00451BDA">
        <w:rPr>
          <w:rtl/>
        </w:rPr>
        <w:t xml:space="preserve">(يضرب للرجل يحتمل المشقّة رجاء الراحة) </w:t>
      </w:r>
      <w:r w:rsidRPr="0022184E">
        <w:rPr>
          <w:rStyle w:val="libFootnotenumChar"/>
          <w:rtl/>
        </w:rPr>
        <w:t>(4)</w:t>
      </w:r>
      <w:r w:rsidR="00D80272" w:rsidRPr="00451BDA">
        <w:rPr>
          <w:rtl/>
        </w:rPr>
        <w:t>.</w:t>
      </w:r>
      <w:r w:rsidRPr="00451BDA">
        <w:rPr>
          <w:rtl/>
        </w:rPr>
        <w:t xml:space="preserve"> (مثل يضرب لمتحمل المشقّة العاجلة رجاء الراحة الآجلة) </w:t>
      </w:r>
      <w:r w:rsidRPr="0022184E">
        <w:rPr>
          <w:rStyle w:val="libFootnotenumChar"/>
          <w:rtl/>
        </w:rPr>
        <w:t>(5)</w:t>
      </w:r>
      <w:r w:rsidR="00D80272" w:rsidRPr="00451BDA">
        <w:rPr>
          <w:rtl/>
        </w:rPr>
        <w:t>.</w:t>
      </w:r>
      <w:r w:rsidRPr="00451BDA">
        <w:rPr>
          <w:rtl/>
        </w:rPr>
        <w:t xml:space="preserve"> اختلف في قائله وقد عرفت نسبته إلى الخالد</w:t>
      </w:r>
      <w:r w:rsidR="00D80272" w:rsidRPr="00451BDA">
        <w:rPr>
          <w:rtl/>
        </w:rPr>
        <w:t>،</w:t>
      </w:r>
      <w:r w:rsidRPr="00451BDA">
        <w:rPr>
          <w:rtl/>
        </w:rPr>
        <w:t xml:space="preserve"> وقيل</w:t>
      </w:r>
      <w:r w:rsidR="00D80272" w:rsidRPr="00451BDA">
        <w:rPr>
          <w:rtl/>
        </w:rPr>
        <w:t>:</w:t>
      </w:r>
      <w:r w:rsidRPr="00451BDA">
        <w:rPr>
          <w:rtl/>
        </w:rPr>
        <w:t xml:space="preserve"> هو للجليح</w:t>
      </w:r>
      <w:r w:rsidR="00D80272" w:rsidRPr="00451BDA">
        <w:rPr>
          <w:rtl/>
        </w:rPr>
        <w:t>،</w:t>
      </w:r>
      <w:r w:rsidRPr="00451BDA">
        <w:rPr>
          <w:rtl/>
        </w:rPr>
        <w:t xml:space="preserve"> وقيل</w:t>
      </w:r>
      <w:r w:rsidR="00D80272" w:rsidRPr="00451BDA">
        <w:rPr>
          <w:rtl/>
        </w:rPr>
        <w:t>:</w:t>
      </w:r>
      <w:r w:rsidRPr="00451BDA">
        <w:rPr>
          <w:rtl/>
        </w:rPr>
        <w:t xml:space="preserve"> للأغلب العجلي</w:t>
      </w:r>
      <w:r w:rsidR="00D80272" w:rsidRPr="00451BDA">
        <w:rPr>
          <w:rtl/>
        </w:rPr>
        <w:t>،</w:t>
      </w:r>
      <w:r w:rsidRPr="00451BDA">
        <w:rPr>
          <w:rtl/>
        </w:rPr>
        <w:t xml:space="preserve"> أو غيرهم</w:t>
      </w:r>
      <w:r w:rsidR="00D80272" w:rsidRPr="00451BDA">
        <w:rPr>
          <w:rtl/>
        </w:rPr>
        <w:t>.</w:t>
      </w:r>
    </w:p>
    <w:p w:rsidR="00810AA9" w:rsidRPr="00CF623D" w:rsidRDefault="00810AA9" w:rsidP="00451BDA">
      <w:pPr>
        <w:pStyle w:val="libNormal"/>
        <w:rPr>
          <w:rtl/>
        </w:rPr>
      </w:pPr>
      <w:r w:rsidRPr="00CF623D">
        <w:rPr>
          <w:rtl/>
        </w:rPr>
        <w:t>وكيف كان فقد</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CF623D">
        <w:rPr>
          <w:rtl/>
        </w:rPr>
        <w:t>(1) النهج 9</w:t>
      </w:r>
      <w:r w:rsidR="00D80272">
        <w:rPr>
          <w:rtl/>
        </w:rPr>
        <w:t>:</w:t>
      </w:r>
      <w:r w:rsidRPr="00CF623D">
        <w:rPr>
          <w:rtl/>
        </w:rPr>
        <w:t xml:space="preserve"> 233</w:t>
      </w:r>
      <w:r w:rsidR="00D80272">
        <w:rPr>
          <w:rtl/>
        </w:rPr>
        <w:t>،</w:t>
      </w:r>
      <w:r w:rsidRPr="00CF623D">
        <w:rPr>
          <w:rtl/>
        </w:rPr>
        <w:t xml:space="preserve"> 161/ط.</w:t>
      </w:r>
    </w:p>
    <w:p w:rsidR="00810AA9" w:rsidRPr="0022184E" w:rsidRDefault="00810AA9" w:rsidP="0022184E">
      <w:pPr>
        <w:pStyle w:val="libFootnote0"/>
        <w:rPr>
          <w:rtl/>
        </w:rPr>
      </w:pPr>
      <w:r w:rsidRPr="00CF623D">
        <w:rPr>
          <w:rtl/>
        </w:rPr>
        <w:t>(2) الفاخر 193</w:t>
      </w:r>
      <w:r w:rsidR="00D80272">
        <w:rPr>
          <w:rtl/>
        </w:rPr>
        <w:t xml:space="preserve"> - </w:t>
      </w:r>
      <w:r w:rsidRPr="00CF623D">
        <w:rPr>
          <w:rtl/>
        </w:rPr>
        <w:t>194.</w:t>
      </w:r>
    </w:p>
    <w:p w:rsidR="00810AA9" w:rsidRPr="0022184E" w:rsidRDefault="00810AA9" w:rsidP="0022184E">
      <w:pPr>
        <w:pStyle w:val="libFootnote0"/>
        <w:rPr>
          <w:rtl/>
        </w:rPr>
      </w:pPr>
      <w:r w:rsidRPr="00CF623D">
        <w:rPr>
          <w:rtl/>
        </w:rPr>
        <w:t>(3) المستقصي 2</w:t>
      </w:r>
      <w:r w:rsidR="00D80272">
        <w:rPr>
          <w:rtl/>
        </w:rPr>
        <w:t>:</w:t>
      </w:r>
      <w:r w:rsidRPr="00CF623D">
        <w:rPr>
          <w:rtl/>
        </w:rPr>
        <w:t xml:space="preserve"> 168.</w:t>
      </w:r>
    </w:p>
    <w:p w:rsidR="00810AA9" w:rsidRPr="0022184E" w:rsidRDefault="00810AA9" w:rsidP="0022184E">
      <w:pPr>
        <w:pStyle w:val="libFootnote0"/>
        <w:rPr>
          <w:rtl/>
        </w:rPr>
      </w:pPr>
      <w:r w:rsidRPr="00CF623D">
        <w:rPr>
          <w:rtl/>
        </w:rPr>
        <w:t>(4) المجمع 2</w:t>
      </w:r>
      <w:r w:rsidR="00D80272">
        <w:rPr>
          <w:rtl/>
        </w:rPr>
        <w:t>:</w:t>
      </w:r>
      <w:r w:rsidRPr="00CF623D">
        <w:rPr>
          <w:rtl/>
        </w:rPr>
        <w:t xml:space="preserve"> 3 حرف العين.</w:t>
      </w:r>
    </w:p>
    <w:p w:rsidR="00810AA9" w:rsidRPr="0022184E" w:rsidRDefault="00810AA9" w:rsidP="0022184E">
      <w:pPr>
        <w:pStyle w:val="libFootnote0"/>
        <w:rPr>
          <w:rtl/>
        </w:rPr>
      </w:pPr>
      <w:r w:rsidRPr="00CF623D">
        <w:rPr>
          <w:rtl/>
        </w:rPr>
        <w:t>(5) شرح النهج 9</w:t>
      </w:r>
      <w:r w:rsidR="00D80272">
        <w:rPr>
          <w:rtl/>
        </w:rPr>
        <w:t>:</w:t>
      </w:r>
      <w:r w:rsidRPr="00CF623D">
        <w:rPr>
          <w:rtl/>
        </w:rPr>
        <w:t xml:space="preserve"> 234.</w:t>
      </w:r>
    </w:p>
    <w:p w:rsidR="00810AA9" w:rsidRDefault="00810AA9" w:rsidP="0022184E">
      <w:pPr>
        <w:pStyle w:val="libNormal"/>
      </w:pPr>
      <w:r>
        <w:rPr>
          <w:rtl/>
        </w:rPr>
        <w:br w:type="page"/>
      </w:r>
    </w:p>
    <w:p w:rsidR="00810AA9" w:rsidRPr="00CF623D" w:rsidRDefault="00810AA9" w:rsidP="00451BDA">
      <w:pPr>
        <w:pStyle w:val="libNormal"/>
        <w:rPr>
          <w:rtl/>
        </w:rPr>
      </w:pPr>
      <w:r w:rsidRPr="00451BDA">
        <w:rPr>
          <w:rtl/>
        </w:rPr>
        <w:t>بان معنى المثل في مورده الأول</w:t>
      </w:r>
      <w:r w:rsidR="00D80272" w:rsidRPr="00451BDA">
        <w:rPr>
          <w:rtl/>
        </w:rPr>
        <w:t>.</w:t>
      </w:r>
      <w:r w:rsidRPr="00451BDA">
        <w:rPr>
          <w:rtl/>
        </w:rPr>
        <w:t xml:space="preserve"> وأمّا تمثّل الإمام (عليه السّلام) به عند ترقيع مدرعته التي تعدل جبب السلاطين وألبستهم المزيّفة</w:t>
      </w:r>
      <w:r w:rsidR="00D80272" w:rsidRPr="00451BDA">
        <w:rPr>
          <w:rtl/>
        </w:rPr>
        <w:t>،</w:t>
      </w:r>
      <w:r w:rsidRPr="00451BDA">
        <w:rPr>
          <w:rtl/>
        </w:rPr>
        <w:t xml:space="preserve"> بل لا قياس بينها وجميع ما في الدنيا</w:t>
      </w:r>
      <w:r w:rsidR="00D80272" w:rsidRPr="00451BDA">
        <w:rPr>
          <w:rtl/>
        </w:rPr>
        <w:t>،</w:t>
      </w:r>
      <w:r w:rsidRPr="00451BDA">
        <w:rPr>
          <w:rtl/>
        </w:rPr>
        <w:t xml:space="preserve"> فلوهن المادّة وصغرها في عينه ولاقتداء الفقراء به قال ذلك</w:t>
      </w:r>
      <w:r w:rsidR="00D80272" w:rsidRPr="00451BDA">
        <w:rPr>
          <w:rtl/>
        </w:rPr>
        <w:t>،</w:t>
      </w:r>
      <w:r w:rsidRPr="00451BDA">
        <w:rPr>
          <w:rtl/>
        </w:rPr>
        <w:t xml:space="preserve"> قيل له لِمَ ترقّع قميصك</w:t>
      </w:r>
      <w:r w:rsidR="00D80272" w:rsidRPr="00451BDA">
        <w:rPr>
          <w:rtl/>
        </w:rPr>
        <w:t>؟</w:t>
      </w:r>
      <w:r w:rsidRPr="00451BDA">
        <w:rPr>
          <w:rtl/>
        </w:rPr>
        <w:t>! قال (عليه السّلام)</w:t>
      </w:r>
      <w:r w:rsidR="00D80272" w:rsidRPr="00451BDA">
        <w:rPr>
          <w:rtl/>
        </w:rPr>
        <w:t>:</w:t>
      </w:r>
      <w:r w:rsidRPr="00451BDA">
        <w:rPr>
          <w:rtl/>
        </w:rPr>
        <w:t xml:space="preserve"> </w:t>
      </w:r>
      <w:r w:rsidRPr="006D3B25">
        <w:rPr>
          <w:rtl/>
        </w:rPr>
        <w:t>(ليخشع القلب ويقتدي به المؤمنون)</w:t>
      </w:r>
      <w:r w:rsidRPr="007C4A16">
        <w:rPr>
          <w:rtl/>
        </w:rPr>
        <w:t xml:space="preserve"> </w:t>
      </w:r>
      <w:r w:rsidRPr="0022184E">
        <w:rPr>
          <w:rStyle w:val="libFootnotenumChar"/>
          <w:rtl/>
        </w:rPr>
        <w:t>(1)</w:t>
      </w:r>
      <w:r w:rsidR="00D80272" w:rsidRPr="00451BDA">
        <w:rPr>
          <w:rtl/>
        </w:rPr>
        <w:t>.</w:t>
      </w:r>
    </w:p>
    <w:p w:rsidR="00810AA9" w:rsidRPr="00CF623D" w:rsidRDefault="00810AA9" w:rsidP="00451BDA">
      <w:pPr>
        <w:pStyle w:val="libNormal"/>
        <w:rPr>
          <w:rtl/>
        </w:rPr>
      </w:pPr>
      <w:r w:rsidRPr="00451BDA">
        <w:rPr>
          <w:rtl/>
        </w:rPr>
        <w:t>قيل</w:t>
      </w:r>
      <w:r w:rsidR="00D80272" w:rsidRPr="00451BDA">
        <w:rPr>
          <w:rtl/>
        </w:rPr>
        <w:t>:</w:t>
      </w:r>
      <w:r w:rsidRPr="00451BDA">
        <w:rPr>
          <w:rtl/>
        </w:rPr>
        <w:t xml:space="preserve"> كان راقعه ابنه الحسن (عليه السّلام)</w:t>
      </w:r>
      <w:r w:rsidR="00D80272" w:rsidRPr="00451BDA">
        <w:rPr>
          <w:rtl/>
        </w:rPr>
        <w:t>،</w:t>
      </w:r>
      <w:r w:rsidRPr="00451BDA">
        <w:rPr>
          <w:rtl/>
        </w:rPr>
        <w:t xml:space="preserve"> أو أهله</w:t>
      </w:r>
      <w:r w:rsidR="00D80272" w:rsidRPr="00451BDA">
        <w:rPr>
          <w:rtl/>
        </w:rPr>
        <w:t>،</w:t>
      </w:r>
      <w:r w:rsidRPr="00451BDA">
        <w:rPr>
          <w:rtl/>
        </w:rPr>
        <w:t xml:space="preserve"> ومن هنا قال (عليه السّلام)</w:t>
      </w:r>
      <w:r w:rsidR="00D80272" w:rsidRPr="00451BDA">
        <w:rPr>
          <w:rtl/>
        </w:rPr>
        <w:t>:</w:t>
      </w:r>
      <w:r w:rsidRPr="00451BDA">
        <w:rPr>
          <w:rtl/>
        </w:rPr>
        <w:t xml:space="preserve"> </w:t>
      </w:r>
      <w:r w:rsidRPr="006D3B25">
        <w:rPr>
          <w:rtl/>
        </w:rPr>
        <w:t>(حَتَّى اسْتَحْيَيْتُ مِنْ رَاقِعِهَا)</w:t>
      </w:r>
      <w:r w:rsidR="00D80272" w:rsidRPr="00451BDA">
        <w:rPr>
          <w:rtl/>
        </w:rPr>
        <w:t>.</w:t>
      </w:r>
      <w:r w:rsidRPr="00451BDA">
        <w:rPr>
          <w:rtl/>
        </w:rPr>
        <w:t xml:space="preserve"> لا يستطيع واصف يصف زهده</w:t>
      </w:r>
      <w:r w:rsidR="00D80272" w:rsidRPr="00451BDA">
        <w:rPr>
          <w:rtl/>
        </w:rPr>
        <w:t>،</w:t>
      </w:r>
      <w:r w:rsidRPr="00451BDA">
        <w:rPr>
          <w:rtl/>
        </w:rPr>
        <w:t xml:space="preserve"> فعلى شيعته الاقتداء به والاستضاءة بنور علمه وتقوى الله (عزّ وجلّ) كما كان هو كذلك.</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CF623D">
        <w:rPr>
          <w:rtl/>
        </w:rPr>
        <w:t>(1) المصدر: 235.</w:t>
      </w:r>
    </w:p>
    <w:p w:rsidR="00810AA9" w:rsidRDefault="00810AA9" w:rsidP="0022184E">
      <w:pPr>
        <w:pStyle w:val="libNormal"/>
        <w:rPr>
          <w:rtl/>
        </w:rPr>
      </w:pPr>
      <w:r>
        <w:rPr>
          <w:rtl/>
        </w:rPr>
        <w:br w:type="page"/>
      </w:r>
    </w:p>
    <w:p w:rsidR="00810AA9" w:rsidRPr="00D80272" w:rsidRDefault="00810AA9" w:rsidP="0022184E">
      <w:pPr>
        <w:pStyle w:val="Heading3Center"/>
        <w:rPr>
          <w:rtl/>
        </w:rPr>
      </w:pPr>
      <w:bookmarkStart w:id="61" w:name="باب_الفاء"/>
      <w:bookmarkStart w:id="62" w:name="_Toc431282264"/>
      <w:r w:rsidRPr="00C96636">
        <w:rPr>
          <w:rtl/>
        </w:rPr>
        <w:t>باب الفاء</w:t>
      </w:r>
      <w:bookmarkEnd w:id="61"/>
      <w:bookmarkEnd w:id="62"/>
    </w:p>
    <w:p w:rsidR="00810AA9" w:rsidRDefault="00810AA9" w:rsidP="0022184E">
      <w:pPr>
        <w:pStyle w:val="libNormal"/>
      </w:pPr>
      <w:r>
        <w:rPr>
          <w:rtl/>
        </w:rPr>
        <w:br w:type="page"/>
      </w:r>
    </w:p>
    <w:p w:rsidR="00810AA9" w:rsidRDefault="00810AA9" w:rsidP="0022184E">
      <w:pPr>
        <w:pStyle w:val="libNormal"/>
      </w:pPr>
      <w:r>
        <w:rPr>
          <w:rtl/>
        </w:rPr>
        <w:br w:type="page"/>
      </w:r>
    </w:p>
    <w:p w:rsidR="00810AA9" w:rsidRPr="006D3B25" w:rsidRDefault="00810AA9" w:rsidP="006D3B25">
      <w:pPr>
        <w:pStyle w:val="libBold1"/>
        <w:rPr>
          <w:rtl/>
        </w:rPr>
      </w:pPr>
      <w:r w:rsidRPr="00C96636">
        <w:rPr>
          <w:rtl/>
        </w:rPr>
        <w:t>الفاء مَعَ الألف</w:t>
      </w:r>
    </w:p>
    <w:p w:rsidR="00810AA9" w:rsidRPr="006D3B25" w:rsidRDefault="00810AA9" w:rsidP="006D3B25">
      <w:pPr>
        <w:pStyle w:val="libBold1"/>
        <w:rPr>
          <w:rtl/>
        </w:rPr>
      </w:pPr>
      <w:bookmarkStart w:id="63" w:name="28_ـ_فاعِلُ_الخَيْرِ_خَيْرٌ_مِنْهُ"/>
      <w:r w:rsidRPr="006D3B25">
        <w:rPr>
          <w:rtl/>
        </w:rPr>
        <w:t>28</w:t>
      </w:r>
      <w:r w:rsidR="00D80272" w:rsidRPr="006D3B25">
        <w:rPr>
          <w:rtl/>
        </w:rPr>
        <w:t xml:space="preserve"> - </w:t>
      </w:r>
      <w:r w:rsidRPr="006D3B25">
        <w:rPr>
          <w:rtl/>
        </w:rPr>
        <w:t>فاعِلُ الخَيْرِ خَيْرٌ مِنْهُ</w:t>
      </w:r>
      <w:bookmarkEnd w:id="63"/>
      <w:r w:rsidR="00D80272" w:rsidRPr="006D3B25">
        <w:rPr>
          <w:rtl/>
        </w:rPr>
        <w:t>،</w:t>
      </w:r>
      <w:r w:rsidRPr="006D3B25">
        <w:rPr>
          <w:rtl/>
        </w:rPr>
        <w:t xml:space="preserve"> وفاعِلُ الشَّرِ شَرٌّ مِنْهُ</w:t>
      </w:r>
      <w:r w:rsidRPr="007C4A16">
        <w:rPr>
          <w:rStyle w:val="libNormalChar"/>
          <w:rtl/>
        </w:rPr>
        <w:t xml:space="preserve"> </w:t>
      </w:r>
      <w:r w:rsidRPr="0022184E">
        <w:rPr>
          <w:rStyle w:val="libFootnotenumChar"/>
          <w:rtl/>
        </w:rPr>
        <w:t>(1)</w:t>
      </w:r>
      <w:r w:rsidR="00D80272" w:rsidRPr="007C4A16">
        <w:rPr>
          <w:rStyle w:val="libNormalChar"/>
          <w:rtl/>
        </w:rPr>
        <w:t>.</w:t>
      </w:r>
    </w:p>
    <w:p w:rsidR="00810AA9" w:rsidRPr="00C96636" w:rsidRDefault="00810AA9" w:rsidP="00451BDA">
      <w:pPr>
        <w:pStyle w:val="libNormal"/>
        <w:rPr>
          <w:rtl/>
        </w:rPr>
      </w:pPr>
      <w:r w:rsidRPr="00451BDA">
        <w:rPr>
          <w:rtl/>
        </w:rPr>
        <w:t xml:space="preserve">يماثل المثل الذي ضربه (عليه السّلام) أو هو هو بتغيير ما ما ذكره الميداني: </w:t>
      </w:r>
      <w:r w:rsidRPr="006D3B25">
        <w:rPr>
          <w:rtl/>
        </w:rPr>
        <w:t>(إنّ خيراً من الخير فاعله</w:t>
      </w:r>
      <w:r w:rsidR="00D80272" w:rsidRPr="006D3B25">
        <w:rPr>
          <w:rtl/>
        </w:rPr>
        <w:t>،</w:t>
      </w:r>
      <w:r w:rsidRPr="006D3B25">
        <w:rPr>
          <w:rtl/>
        </w:rPr>
        <w:t xml:space="preserve"> وإنّ شراً من الشّر فاعله)</w:t>
      </w:r>
      <w:r w:rsidRPr="00451BDA">
        <w:rPr>
          <w:rtl/>
        </w:rPr>
        <w:t xml:space="preserve"> وقال: هذا المثل لأخ للنعمان بن المنذر يقال له علقمة</w:t>
      </w:r>
      <w:r w:rsidR="00D80272" w:rsidRPr="00451BDA">
        <w:rPr>
          <w:rtl/>
        </w:rPr>
        <w:t>،</w:t>
      </w:r>
      <w:r w:rsidRPr="00451BDA">
        <w:rPr>
          <w:rtl/>
        </w:rPr>
        <w:t xml:space="preserve"> قاله لعمرو بن هند في مواعظ كثيرة</w:t>
      </w:r>
      <w:r w:rsidR="00D80272" w:rsidRPr="00451BDA">
        <w:rPr>
          <w:rtl/>
        </w:rPr>
        <w:t>،</w:t>
      </w:r>
      <w:r w:rsidRPr="00451BDA">
        <w:rPr>
          <w:rtl/>
        </w:rPr>
        <w:t xml:space="preserve"> كذا ذكره أبو عبيد في كتابه) </w:t>
      </w:r>
      <w:r w:rsidRPr="0022184E">
        <w:rPr>
          <w:rStyle w:val="libFootnotenumChar"/>
          <w:rtl/>
        </w:rPr>
        <w:t>(2)</w:t>
      </w:r>
      <w:r w:rsidR="00D80272" w:rsidRPr="007C4A16">
        <w:rPr>
          <w:rtl/>
        </w:rPr>
        <w:t>.</w:t>
      </w:r>
    </w:p>
    <w:p w:rsidR="00810AA9" w:rsidRPr="00C96636" w:rsidRDefault="00810AA9" w:rsidP="00451BDA">
      <w:pPr>
        <w:pStyle w:val="libNormal"/>
        <w:rPr>
          <w:rtl/>
        </w:rPr>
      </w:pPr>
      <w:r w:rsidRPr="00C96636">
        <w:rPr>
          <w:rtl/>
        </w:rPr>
        <w:t>وللشارح شعر وبيان</w:t>
      </w:r>
      <w:r w:rsidR="00D80272">
        <w:rPr>
          <w:rtl/>
        </w:rPr>
        <w:t>،</w:t>
      </w:r>
      <w:r w:rsidRPr="00C96636">
        <w:rPr>
          <w:rtl/>
        </w:rPr>
        <w:t xml:space="preserve"> قال</w:t>
      </w:r>
      <w:r w:rsidR="00D80272">
        <w:rPr>
          <w:rtl/>
        </w:rPr>
        <w:t>:</w:t>
      </w:r>
    </w:p>
    <w:p w:rsidR="00810AA9" w:rsidRPr="00C96636" w:rsidRDefault="00810AA9" w:rsidP="00451BDA">
      <w:pPr>
        <w:pStyle w:val="libNormal"/>
        <w:rPr>
          <w:rtl/>
        </w:rPr>
      </w:pPr>
      <w:r w:rsidRPr="00C96636">
        <w:rPr>
          <w:rtl/>
        </w:rPr>
        <w:t>(قد نظمت أنا هذا اللفظ والمعنى فقلت في جملة أبيات لي</w:t>
      </w:r>
      <w:r w:rsidR="00D80272">
        <w:rPr>
          <w:rtl/>
        </w:rPr>
        <w:t>:</w:t>
      </w:r>
    </w:p>
    <w:tbl>
      <w:tblPr>
        <w:tblStyle w:val="TableGrid"/>
        <w:bidiVisual/>
        <w:tblW w:w="4562" w:type="pct"/>
        <w:tblInd w:w="384" w:type="dxa"/>
        <w:tblLook w:val="04A0"/>
      </w:tblPr>
      <w:tblGrid>
        <w:gridCol w:w="3536"/>
        <w:gridCol w:w="272"/>
        <w:gridCol w:w="3502"/>
      </w:tblGrid>
      <w:tr w:rsidR="007D4544" w:rsidTr="007D4544">
        <w:trPr>
          <w:trHeight w:val="350"/>
        </w:trPr>
        <w:tc>
          <w:tcPr>
            <w:tcW w:w="3536" w:type="dxa"/>
          </w:tcPr>
          <w:p w:rsidR="007D4544" w:rsidRDefault="007D4544" w:rsidP="007D4544">
            <w:pPr>
              <w:pStyle w:val="libPoem"/>
            </w:pPr>
            <w:r w:rsidRPr="00C96636">
              <w:rPr>
                <w:rtl/>
              </w:rPr>
              <w:t>خير البضائع للانسان مكرمة</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sidRPr="00C96636">
              <w:rPr>
                <w:rtl/>
              </w:rPr>
              <w:t>تنمى وتزكو إذا بارت بضائعه</w:t>
            </w:r>
            <w:r w:rsidRPr="00725071">
              <w:rPr>
                <w:rStyle w:val="libPoemTiniChar0"/>
                <w:rtl/>
              </w:rPr>
              <w:br/>
              <w:t> </w:t>
            </w:r>
          </w:p>
        </w:tc>
      </w:tr>
      <w:tr w:rsidR="007D4544" w:rsidTr="007D4544">
        <w:trPr>
          <w:trHeight w:val="350"/>
        </w:trPr>
        <w:tc>
          <w:tcPr>
            <w:tcW w:w="3536" w:type="dxa"/>
          </w:tcPr>
          <w:p w:rsidR="007D4544" w:rsidRDefault="007D4544" w:rsidP="007D4544">
            <w:pPr>
              <w:pStyle w:val="libPoem"/>
            </w:pPr>
            <w:r w:rsidRPr="00C96636">
              <w:rPr>
                <w:rtl/>
              </w:rPr>
              <w:t>فالخير خير وخير منه فاعله</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sidRPr="00C96636">
              <w:rPr>
                <w:rtl/>
              </w:rPr>
              <w:t>والشّر شّر وشّر منه صانعه</w:t>
            </w:r>
            <w:r w:rsidRPr="00725071">
              <w:rPr>
                <w:rStyle w:val="libPoemTiniChar0"/>
                <w:rtl/>
              </w:rPr>
              <w:br/>
              <w:t> </w:t>
            </w:r>
          </w:p>
        </w:tc>
      </w:tr>
    </w:tbl>
    <w:p w:rsidR="00810AA9" w:rsidRPr="00C96636" w:rsidRDefault="00810AA9" w:rsidP="00451BDA">
      <w:pPr>
        <w:pStyle w:val="libNormal"/>
        <w:rPr>
          <w:rtl/>
        </w:rPr>
      </w:pPr>
      <w:r w:rsidRPr="00C96636">
        <w:rPr>
          <w:rtl/>
        </w:rPr>
        <w:t>فإن قلت</w:t>
      </w:r>
      <w:r w:rsidR="00D80272">
        <w:rPr>
          <w:rtl/>
        </w:rPr>
        <w:t>:</w:t>
      </w:r>
      <w:r w:rsidRPr="00C96636">
        <w:rPr>
          <w:rtl/>
        </w:rPr>
        <w:t xml:space="preserve"> كيف يكون فاعل الخير خيراً من الخير وفاعل الشّر شراً من الشّر</w:t>
      </w:r>
      <w:r w:rsidR="00D80272">
        <w:rPr>
          <w:rtl/>
        </w:rPr>
        <w:t>،</w:t>
      </w:r>
      <w:r w:rsidRPr="00C96636">
        <w:rPr>
          <w:rtl/>
        </w:rPr>
        <w:t xml:space="preserve"> مع أنّ فاعل الخير إنّما كان ممدوحاً لأجل الخير</w:t>
      </w:r>
      <w:r w:rsidR="00D80272">
        <w:rPr>
          <w:rtl/>
        </w:rPr>
        <w:t>،</w:t>
      </w:r>
      <w:r w:rsidRPr="00C96636">
        <w:rPr>
          <w:rtl/>
        </w:rPr>
        <w:t xml:space="preserve"> وفاعل الشّر إنّما كان مذموماً لأجل الشّر</w:t>
      </w:r>
      <w:r w:rsidR="00D80272">
        <w:rPr>
          <w:rtl/>
        </w:rPr>
        <w:t>،</w:t>
      </w:r>
      <w:r w:rsidRPr="00C96636">
        <w:rPr>
          <w:rtl/>
        </w:rPr>
        <w:t xml:space="preserve"> فإذا كان الخير والشّر هما سببا المدح والذّم</w:t>
      </w:r>
      <w:r w:rsidR="00D80272">
        <w:rPr>
          <w:rtl/>
        </w:rPr>
        <w:t>،</w:t>
      </w:r>
      <w:r w:rsidRPr="00C96636">
        <w:rPr>
          <w:rtl/>
        </w:rPr>
        <w:t xml:space="preserve"> وهما الأصل في ذلك</w:t>
      </w:r>
      <w:r w:rsidR="00D80272">
        <w:rPr>
          <w:rtl/>
        </w:rPr>
        <w:t>،</w:t>
      </w:r>
      <w:r w:rsidRPr="00C96636">
        <w:rPr>
          <w:rtl/>
        </w:rPr>
        <w:t xml:space="preserve"> فكيف يكون فاعلاهما خيراً وشرّاً منهما</w:t>
      </w:r>
      <w:r w:rsidR="00D80272">
        <w:rPr>
          <w:rtl/>
        </w:rPr>
        <w:t>؟</w:t>
      </w:r>
    </w:p>
    <w:p w:rsidR="00810AA9" w:rsidRPr="00C96636" w:rsidRDefault="00810AA9" w:rsidP="00451BDA">
      <w:pPr>
        <w:pStyle w:val="libNormal"/>
        <w:rPr>
          <w:rtl/>
        </w:rPr>
      </w:pPr>
      <w:r w:rsidRPr="00451BDA">
        <w:rPr>
          <w:rtl/>
        </w:rPr>
        <w:t>قلت</w:t>
      </w:r>
      <w:r w:rsidR="00D80272" w:rsidRPr="00451BDA">
        <w:rPr>
          <w:rtl/>
        </w:rPr>
        <w:t>:</w:t>
      </w:r>
      <w:r w:rsidRPr="00451BDA">
        <w:rPr>
          <w:rtl/>
        </w:rPr>
        <w:t xml:space="preserve"> لأنّ الخير والشّر ليسا عبارة عن ذات حيّة قادرة</w:t>
      </w:r>
      <w:r w:rsidR="00D80272" w:rsidRPr="00451BDA">
        <w:rPr>
          <w:rtl/>
        </w:rPr>
        <w:t>،</w:t>
      </w:r>
      <w:r w:rsidRPr="00451BDA">
        <w:rPr>
          <w:rtl/>
        </w:rPr>
        <w:t xml:space="preserve"> وإنّما هما فعلان</w:t>
      </w:r>
      <w:r w:rsidR="00D80272" w:rsidRPr="00451BDA">
        <w:rPr>
          <w:rtl/>
        </w:rPr>
        <w:t>،</w:t>
      </w:r>
      <w:r w:rsidRPr="00451BDA">
        <w:rPr>
          <w:rtl/>
        </w:rPr>
        <w:t xml:space="preserve"> أو فعل وعدم فعل</w:t>
      </w:r>
      <w:r w:rsidR="00D80272" w:rsidRPr="00451BDA">
        <w:rPr>
          <w:rtl/>
        </w:rPr>
        <w:t>،</w:t>
      </w:r>
      <w:r w:rsidRPr="00451BDA">
        <w:rPr>
          <w:rtl/>
        </w:rPr>
        <w:t xml:space="preserve"> أو عدمان</w:t>
      </w:r>
      <w:r w:rsidR="00D80272" w:rsidRPr="00451BDA">
        <w:rPr>
          <w:rtl/>
        </w:rPr>
        <w:t>.</w:t>
      </w:r>
      <w:r w:rsidRPr="00451BDA">
        <w:rPr>
          <w:rtl/>
        </w:rPr>
        <w:t xml:space="preserve"> فلو قطع النظر عن الذات الحيّة القادرة التي يصدران عنها</w:t>
      </w:r>
      <w:r w:rsidR="00D80272" w:rsidRPr="00451BDA">
        <w:rPr>
          <w:rtl/>
        </w:rPr>
        <w:t>،</w:t>
      </w:r>
      <w:r w:rsidRPr="00451BDA">
        <w:rPr>
          <w:rtl/>
        </w:rPr>
        <w:t xml:space="preserve"> لما انتفع أحدٌ بهما ولا استضّر</w:t>
      </w:r>
      <w:r w:rsidR="00D80272" w:rsidRPr="00451BDA">
        <w:rPr>
          <w:rtl/>
        </w:rPr>
        <w:t>،</w:t>
      </w:r>
      <w:r w:rsidRPr="00451BDA">
        <w:rPr>
          <w:rtl/>
        </w:rPr>
        <w:t xml:space="preserve"> فالنفع والضّر إنما حصلا من الحيّ الموصوف بهما لا منهما على انفرادهما</w:t>
      </w:r>
      <w:r w:rsidR="00D80272" w:rsidRPr="00451BDA">
        <w:rPr>
          <w:rtl/>
        </w:rPr>
        <w:t>،</w:t>
      </w:r>
      <w:r w:rsidRPr="00451BDA">
        <w:rPr>
          <w:rtl/>
        </w:rPr>
        <w:t xml:space="preserve"> فلذلك كان فاعل الخير خيراً من الخير</w:t>
      </w:r>
      <w:r w:rsidR="00D80272" w:rsidRPr="00451BDA">
        <w:rPr>
          <w:rtl/>
        </w:rPr>
        <w:t>،</w:t>
      </w:r>
      <w:r w:rsidRPr="00451BDA">
        <w:rPr>
          <w:rtl/>
        </w:rPr>
        <w:t xml:space="preserve"> وفاعل الشّر شر من الشّر) </w:t>
      </w:r>
      <w:r w:rsidRPr="0022184E">
        <w:rPr>
          <w:rStyle w:val="libFootnotenumChar"/>
          <w:rtl/>
        </w:rPr>
        <w:t>(3)</w:t>
      </w:r>
      <w:r w:rsidR="00D80272" w:rsidRPr="00451BDA">
        <w:rPr>
          <w:rtl/>
        </w:rPr>
        <w:t>.</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C96636">
        <w:rPr>
          <w:rtl/>
        </w:rPr>
        <w:t>(1) النهج 18</w:t>
      </w:r>
      <w:r w:rsidR="00D80272">
        <w:rPr>
          <w:rtl/>
        </w:rPr>
        <w:t>:</w:t>
      </w:r>
      <w:r w:rsidRPr="00C96636">
        <w:rPr>
          <w:rtl/>
        </w:rPr>
        <w:t xml:space="preserve"> 149</w:t>
      </w:r>
      <w:r w:rsidR="00D80272">
        <w:rPr>
          <w:rtl/>
        </w:rPr>
        <w:t>،</w:t>
      </w:r>
      <w:r w:rsidRPr="00C96636">
        <w:rPr>
          <w:rtl/>
        </w:rPr>
        <w:t xml:space="preserve"> 32/ح.</w:t>
      </w:r>
    </w:p>
    <w:p w:rsidR="00810AA9" w:rsidRPr="0022184E" w:rsidRDefault="00810AA9" w:rsidP="0022184E">
      <w:pPr>
        <w:pStyle w:val="libFootnote0"/>
        <w:rPr>
          <w:rtl/>
        </w:rPr>
      </w:pPr>
      <w:r w:rsidRPr="00C96636">
        <w:rPr>
          <w:rtl/>
        </w:rPr>
        <w:t>(2) مجمع الأمثال 1</w:t>
      </w:r>
      <w:r w:rsidR="00D80272">
        <w:rPr>
          <w:rtl/>
        </w:rPr>
        <w:t>:</w:t>
      </w:r>
      <w:r w:rsidRPr="00C96636">
        <w:rPr>
          <w:rtl/>
        </w:rPr>
        <w:t xml:space="preserve"> 58 حرف الهمزة.</w:t>
      </w:r>
    </w:p>
    <w:p w:rsidR="00810AA9" w:rsidRPr="0022184E" w:rsidRDefault="00810AA9" w:rsidP="0022184E">
      <w:pPr>
        <w:pStyle w:val="libFootnote0"/>
        <w:rPr>
          <w:rtl/>
        </w:rPr>
      </w:pPr>
      <w:r w:rsidRPr="00C96636">
        <w:rPr>
          <w:rtl/>
        </w:rPr>
        <w:t>(3) شرح النهج 18</w:t>
      </w:r>
      <w:r w:rsidR="00D80272">
        <w:rPr>
          <w:rtl/>
        </w:rPr>
        <w:t>:</w:t>
      </w:r>
      <w:r w:rsidRPr="00C96636">
        <w:rPr>
          <w:rtl/>
        </w:rPr>
        <w:t xml:space="preserve"> 149.</w:t>
      </w:r>
    </w:p>
    <w:p w:rsidR="00810AA9" w:rsidRDefault="00810AA9" w:rsidP="0022184E">
      <w:pPr>
        <w:pStyle w:val="libNormal"/>
      </w:pPr>
      <w:r>
        <w:rPr>
          <w:rtl/>
        </w:rPr>
        <w:br w:type="page"/>
      </w:r>
    </w:p>
    <w:p w:rsidR="00810AA9" w:rsidRPr="00C96636" w:rsidRDefault="00810AA9" w:rsidP="00451BDA">
      <w:pPr>
        <w:pStyle w:val="libNormal"/>
        <w:rPr>
          <w:rtl/>
        </w:rPr>
      </w:pPr>
      <w:r w:rsidRPr="00451BDA">
        <w:rPr>
          <w:rtl/>
        </w:rPr>
        <w:t>ويؤيّده من بعض الوجوه أنّ العلم إنّما يقوم بأهله</w:t>
      </w:r>
      <w:r w:rsidR="00D80272" w:rsidRPr="00451BDA">
        <w:rPr>
          <w:rtl/>
        </w:rPr>
        <w:t>،</w:t>
      </w:r>
      <w:r w:rsidRPr="00451BDA">
        <w:rPr>
          <w:rtl/>
        </w:rPr>
        <w:t xml:space="preserve"> وكذا الجهل لا يكون إلاّ بالجاهل</w:t>
      </w:r>
      <w:r w:rsidR="00D80272" w:rsidRPr="00451BDA">
        <w:rPr>
          <w:rtl/>
        </w:rPr>
        <w:t>،</w:t>
      </w:r>
      <w:r w:rsidRPr="00451BDA">
        <w:rPr>
          <w:rtl/>
        </w:rPr>
        <w:t xml:space="preserve"> فالعلم والجهل بما هما لا وجود لهما</w:t>
      </w:r>
      <w:r w:rsidR="00D80272" w:rsidRPr="00451BDA">
        <w:rPr>
          <w:rtl/>
        </w:rPr>
        <w:t>،</w:t>
      </w:r>
      <w:r w:rsidRPr="00451BDA">
        <w:rPr>
          <w:rtl/>
        </w:rPr>
        <w:t xml:space="preserve"> وهكذا الصدق والكذب</w:t>
      </w:r>
      <w:r w:rsidR="00D80272" w:rsidRPr="00451BDA">
        <w:rPr>
          <w:rtl/>
        </w:rPr>
        <w:t>،</w:t>
      </w:r>
      <w:r w:rsidRPr="00451BDA">
        <w:rPr>
          <w:rtl/>
        </w:rPr>
        <w:t xml:space="preserve"> وقد جاء</w:t>
      </w:r>
      <w:r w:rsidR="00D80272" w:rsidRPr="00451BDA">
        <w:rPr>
          <w:rtl/>
        </w:rPr>
        <w:t>:</w:t>
      </w:r>
      <w:r w:rsidRPr="00451BDA">
        <w:rPr>
          <w:rtl/>
        </w:rPr>
        <w:t xml:space="preserve"> </w:t>
      </w:r>
      <w:r w:rsidRPr="006D3B25">
        <w:rPr>
          <w:rtl/>
        </w:rPr>
        <w:t>(أحسن من الصدق قائله</w:t>
      </w:r>
      <w:r w:rsidR="00D80272" w:rsidRPr="006D3B25">
        <w:rPr>
          <w:rtl/>
        </w:rPr>
        <w:t>،</w:t>
      </w:r>
      <w:r w:rsidRPr="006D3B25">
        <w:rPr>
          <w:rtl/>
        </w:rPr>
        <w:t xml:space="preserve"> وخير من الخير فاعله) </w:t>
      </w:r>
      <w:r w:rsidRPr="0022184E">
        <w:rPr>
          <w:rStyle w:val="libFootnotenumChar"/>
          <w:rtl/>
        </w:rPr>
        <w:t>(1)</w:t>
      </w:r>
      <w:r w:rsidR="00D80272" w:rsidRPr="007C4A16">
        <w:rPr>
          <w:rtl/>
        </w:rPr>
        <w:t>،</w:t>
      </w:r>
      <w:r w:rsidRPr="00451BDA">
        <w:rPr>
          <w:rtl/>
        </w:rPr>
        <w:t xml:space="preserve"> </w:t>
      </w:r>
      <w:r w:rsidRPr="006D3B25">
        <w:rPr>
          <w:rtl/>
        </w:rPr>
        <w:t>(وهل الخير قبل الشّر)</w:t>
      </w:r>
      <w:r w:rsidRPr="00451BDA">
        <w:rPr>
          <w:rtl/>
        </w:rPr>
        <w:t xml:space="preserve"> كما في الخبر</w:t>
      </w:r>
      <w:r w:rsidRPr="007C4A16">
        <w:rPr>
          <w:rtl/>
        </w:rPr>
        <w:t xml:space="preserve"> </w:t>
      </w:r>
      <w:r w:rsidRPr="0022184E">
        <w:rPr>
          <w:rStyle w:val="libFootnotenumChar"/>
          <w:rtl/>
        </w:rPr>
        <w:t>(2)</w:t>
      </w:r>
      <w:r w:rsidR="00D80272" w:rsidRPr="00451BDA">
        <w:rPr>
          <w:rtl/>
        </w:rPr>
        <w:t>.</w:t>
      </w:r>
    </w:p>
    <w:p w:rsidR="00810AA9" w:rsidRPr="00C96636" w:rsidRDefault="00810AA9" w:rsidP="00451BDA">
      <w:pPr>
        <w:pStyle w:val="libNormal"/>
        <w:rPr>
          <w:rtl/>
        </w:rPr>
      </w:pPr>
      <w:r w:rsidRPr="00C96636">
        <w:rPr>
          <w:rtl/>
        </w:rPr>
        <w:t>وهنا بحوث لا تسع المقام</w:t>
      </w:r>
      <w:r w:rsidR="00D80272">
        <w:rPr>
          <w:rtl/>
        </w:rPr>
        <w:t>.</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C96636">
        <w:rPr>
          <w:rtl/>
        </w:rPr>
        <w:t>(1) السفينة 1</w:t>
      </w:r>
      <w:r w:rsidR="00D80272">
        <w:rPr>
          <w:rtl/>
        </w:rPr>
        <w:t>:</w:t>
      </w:r>
      <w:r w:rsidRPr="00C96636">
        <w:rPr>
          <w:rtl/>
        </w:rPr>
        <w:t xml:space="preserve"> 432 في (خير).</w:t>
      </w:r>
    </w:p>
    <w:p w:rsidR="00810AA9" w:rsidRPr="0022184E" w:rsidRDefault="00810AA9" w:rsidP="0022184E">
      <w:pPr>
        <w:pStyle w:val="libFootnote0"/>
        <w:rPr>
          <w:rtl/>
        </w:rPr>
      </w:pPr>
      <w:r w:rsidRPr="00C96636">
        <w:rPr>
          <w:rtl/>
        </w:rPr>
        <w:t>(2) مصابيح الأنوار 1</w:t>
      </w:r>
      <w:r w:rsidR="00D80272">
        <w:rPr>
          <w:rtl/>
        </w:rPr>
        <w:t>:</w:t>
      </w:r>
      <w:r w:rsidRPr="00C96636">
        <w:rPr>
          <w:rtl/>
        </w:rPr>
        <w:t xml:space="preserve"> 111 فيه إشارة‌ إليه.</w:t>
      </w:r>
    </w:p>
    <w:p w:rsidR="00810AA9" w:rsidRDefault="00810AA9" w:rsidP="0022184E">
      <w:pPr>
        <w:pStyle w:val="libNormal"/>
      </w:pPr>
      <w:r>
        <w:rPr>
          <w:rtl/>
        </w:rPr>
        <w:br w:type="page"/>
      </w:r>
    </w:p>
    <w:p w:rsidR="00810AA9" w:rsidRPr="00D80272" w:rsidRDefault="00810AA9" w:rsidP="0022184E">
      <w:pPr>
        <w:pStyle w:val="Heading3Center"/>
        <w:rPr>
          <w:rtl/>
        </w:rPr>
      </w:pPr>
      <w:bookmarkStart w:id="64" w:name="باب_القاف"/>
      <w:bookmarkStart w:id="65" w:name="_Toc431282265"/>
      <w:r w:rsidRPr="00C96636">
        <w:rPr>
          <w:rtl/>
        </w:rPr>
        <w:t>باب القاف</w:t>
      </w:r>
      <w:bookmarkEnd w:id="64"/>
      <w:bookmarkEnd w:id="65"/>
    </w:p>
    <w:p w:rsidR="00810AA9" w:rsidRDefault="00810AA9" w:rsidP="0022184E">
      <w:pPr>
        <w:pStyle w:val="libNormal"/>
      </w:pPr>
      <w:r>
        <w:rPr>
          <w:rtl/>
        </w:rPr>
        <w:br w:type="page"/>
      </w:r>
    </w:p>
    <w:p w:rsidR="00810AA9" w:rsidRDefault="00810AA9" w:rsidP="0022184E">
      <w:pPr>
        <w:pStyle w:val="libNormal"/>
      </w:pPr>
      <w:r>
        <w:rPr>
          <w:rtl/>
        </w:rPr>
        <w:br w:type="page"/>
      </w:r>
    </w:p>
    <w:p w:rsidR="00810AA9" w:rsidRPr="006D3B25" w:rsidRDefault="00810AA9" w:rsidP="006D3B25">
      <w:pPr>
        <w:pStyle w:val="libBold1"/>
        <w:rPr>
          <w:rtl/>
        </w:rPr>
      </w:pPr>
      <w:r w:rsidRPr="00C96636">
        <w:rPr>
          <w:rtl/>
        </w:rPr>
        <w:t>القاف مَعَ الدّال</w:t>
      </w:r>
    </w:p>
    <w:p w:rsidR="00810AA9" w:rsidRPr="006D3B25" w:rsidRDefault="00810AA9" w:rsidP="006D3B25">
      <w:pPr>
        <w:pStyle w:val="libBold1"/>
        <w:rPr>
          <w:rtl/>
        </w:rPr>
      </w:pPr>
      <w:bookmarkStart w:id="66" w:name="29ـ_قَدْ_أضَاءَ_الصُّبحُ_لِذي_عَينَيْن"/>
      <w:r w:rsidRPr="006D3B25">
        <w:rPr>
          <w:rtl/>
        </w:rPr>
        <w:t>29</w:t>
      </w:r>
      <w:r w:rsidR="00D80272" w:rsidRPr="006D3B25">
        <w:rPr>
          <w:rtl/>
        </w:rPr>
        <w:t xml:space="preserve">- </w:t>
      </w:r>
      <w:r w:rsidRPr="006D3B25">
        <w:rPr>
          <w:rtl/>
        </w:rPr>
        <w:t>قَدْ أضَاءَ الصُّبحُ لِذي عَينَيْن</w:t>
      </w:r>
      <w:bookmarkEnd w:id="66"/>
      <w:r w:rsidRPr="006D3B25">
        <w:rPr>
          <w:rtl/>
        </w:rPr>
        <w:t xml:space="preserve">ِ </w:t>
      </w:r>
      <w:r w:rsidRPr="0022184E">
        <w:rPr>
          <w:rStyle w:val="libFootnotenumChar"/>
          <w:rtl/>
        </w:rPr>
        <w:t>(1)</w:t>
      </w:r>
      <w:r w:rsidR="00D80272" w:rsidRPr="007C4A16">
        <w:rPr>
          <w:rStyle w:val="libNormalChar"/>
          <w:rtl/>
        </w:rPr>
        <w:t>.</w:t>
      </w:r>
    </w:p>
    <w:p w:rsidR="00810AA9" w:rsidRPr="00C96636" w:rsidRDefault="00810AA9" w:rsidP="006D3B25">
      <w:pPr>
        <w:pStyle w:val="libNormal"/>
        <w:rPr>
          <w:rtl/>
        </w:rPr>
      </w:pPr>
      <w:r w:rsidRPr="00451BDA">
        <w:rPr>
          <w:rtl/>
        </w:rPr>
        <w:t xml:space="preserve">(هذا الكلام جار مجرى المثل ومثله: </w:t>
      </w:r>
      <w:r w:rsidRPr="006D3B25">
        <w:rPr>
          <w:rStyle w:val="libBold2Char"/>
          <w:rtl/>
        </w:rPr>
        <w:t>(والشمس لا تخفى عن الإبصار)</w:t>
      </w:r>
      <w:r w:rsidR="00D80272" w:rsidRPr="006D3B25">
        <w:rPr>
          <w:rStyle w:val="libBold2Char"/>
          <w:rtl/>
        </w:rPr>
        <w:t>،</w:t>
      </w:r>
      <w:r w:rsidRPr="00451BDA">
        <w:rPr>
          <w:rtl/>
        </w:rPr>
        <w:t xml:space="preserve"> ومثله</w:t>
      </w:r>
      <w:r w:rsidR="00D80272" w:rsidRPr="00451BDA">
        <w:rPr>
          <w:rtl/>
        </w:rPr>
        <w:t>:</w:t>
      </w:r>
      <w:r w:rsidRPr="00451BDA">
        <w:rPr>
          <w:rtl/>
        </w:rPr>
        <w:t xml:space="preserve"> </w:t>
      </w:r>
      <w:r w:rsidRPr="006D3B25">
        <w:rPr>
          <w:rStyle w:val="libBold2Char"/>
          <w:rtl/>
        </w:rPr>
        <w:t>(إن الغزالة لا تخفى عن البصر)</w:t>
      </w:r>
      <w:r w:rsidR="00D80272" w:rsidRPr="00451BDA">
        <w:rPr>
          <w:rtl/>
        </w:rPr>
        <w:t>.</w:t>
      </w:r>
    </w:p>
    <w:p w:rsidR="00810AA9" w:rsidRPr="00C96636" w:rsidRDefault="00810AA9" w:rsidP="00451BDA">
      <w:pPr>
        <w:pStyle w:val="libNormal"/>
        <w:rPr>
          <w:rtl/>
        </w:rPr>
      </w:pPr>
      <w:r w:rsidRPr="00C96636">
        <w:rPr>
          <w:rtl/>
        </w:rPr>
        <w:t>وقال ابن هانئ يمدح المعتز</w:t>
      </w:r>
      <w:r w:rsidR="00D80272">
        <w:rPr>
          <w:rtl/>
        </w:rPr>
        <w:t>:</w:t>
      </w:r>
    </w:p>
    <w:tbl>
      <w:tblPr>
        <w:tblStyle w:val="TableGrid"/>
        <w:bidiVisual/>
        <w:tblW w:w="4562" w:type="pct"/>
        <w:tblInd w:w="384" w:type="dxa"/>
        <w:tblLook w:val="04A0"/>
      </w:tblPr>
      <w:tblGrid>
        <w:gridCol w:w="3536"/>
        <w:gridCol w:w="272"/>
        <w:gridCol w:w="3502"/>
      </w:tblGrid>
      <w:tr w:rsidR="007D4544" w:rsidTr="007D4544">
        <w:trPr>
          <w:trHeight w:val="350"/>
        </w:trPr>
        <w:tc>
          <w:tcPr>
            <w:tcW w:w="3536" w:type="dxa"/>
          </w:tcPr>
          <w:p w:rsidR="007D4544" w:rsidRDefault="007D4544" w:rsidP="007D4544">
            <w:pPr>
              <w:pStyle w:val="libPoem"/>
            </w:pPr>
            <w:r w:rsidRPr="00C96636">
              <w:rPr>
                <w:rtl/>
              </w:rPr>
              <w:t>فاسْتَيْقظوا من رَقْدَةٍ وتَنَبّهوا</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sidRPr="00C96636">
              <w:rPr>
                <w:rtl/>
              </w:rPr>
              <w:t>ما بالصّباحِ عن العيونِ خفَاء</w:t>
            </w:r>
            <w:r w:rsidRPr="00725071">
              <w:rPr>
                <w:rStyle w:val="libPoemTiniChar0"/>
                <w:rtl/>
              </w:rPr>
              <w:br/>
              <w:t> </w:t>
            </w:r>
          </w:p>
        </w:tc>
      </w:tr>
      <w:tr w:rsidR="007D4544" w:rsidTr="007D4544">
        <w:trPr>
          <w:trHeight w:val="350"/>
        </w:trPr>
        <w:tc>
          <w:tcPr>
            <w:tcW w:w="3536" w:type="dxa"/>
          </w:tcPr>
          <w:p w:rsidR="007D4544" w:rsidRDefault="007D4544" w:rsidP="007D4544">
            <w:pPr>
              <w:pStyle w:val="libPoem"/>
            </w:pPr>
            <w:r w:rsidRPr="00C96636">
              <w:rPr>
                <w:rtl/>
              </w:rPr>
              <w:t>ليستْ سماءُ اللّهِ ما تَرَوْنَها</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sidRPr="00C96636">
              <w:rPr>
                <w:rtl/>
              </w:rPr>
              <w:t>لكنّ أرضاً تحتويهِ سَماء</w:t>
            </w:r>
            <w:r>
              <w:rPr>
                <w:rtl/>
              </w:rPr>
              <w:t>)</w:t>
            </w:r>
            <w:r w:rsidRPr="007C4A16">
              <w:rPr>
                <w:rStyle w:val="libNormalChar"/>
                <w:rtl/>
              </w:rPr>
              <w:t xml:space="preserve"> </w:t>
            </w:r>
            <w:r w:rsidRPr="0022184E">
              <w:rPr>
                <w:rStyle w:val="libFootnotenumChar"/>
                <w:rtl/>
              </w:rPr>
              <w:t>(2)</w:t>
            </w:r>
            <w:r w:rsidRPr="00725071">
              <w:rPr>
                <w:rStyle w:val="libPoemTiniChar0"/>
                <w:rtl/>
              </w:rPr>
              <w:br/>
              <w:t> </w:t>
            </w:r>
          </w:p>
        </w:tc>
      </w:tr>
    </w:tbl>
    <w:p w:rsidR="00810AA9" w:rsidRPr="00C96636" w:rsidRDefault="00810AA9" w:rsidP="00451BDA">
      <w:pPr>
        <w:pStyle w:val="libNormal"/>
        <w:rPr>
          <w:rtl/>
        </w:rPr>
      </w:pPr>
      <w:r w:rsidRPr="00451BDA">
        <w:rPr>
          <w:rtl/>
        </w:rPr>
        <w:t>قال الميداني: (قد بَيَّنَ الصبح لذي عينين</w:t>
      </w:r>
      <w:r w:rsidR="00D80272" w:rsidRPr="00451BDA">
        <w:rPr>
          <w:rtl/>
        </w:rPr>
        <w:t>:</w:t>
      </w:r>
      <w:r w:rsidRPr="00451BDA">
        <w:rPr>
          <w:rtl/>
        </w:rPr>
        <w:t xml:space="preserve"> بَيَّنَ هنا بمعنى تَبَيَّنَ</w:t>
      </w:r>
      <w:r w:rsidR="00D80272" w:rsidRPr="00451BDA">
        <w:rPr>
          <w:rtl/>
        </w:rPr>
        <w:t>،</w:t>
      </w:r>
      <w:r w:rsidRPr="00451BDA">
        <w:rPr>
          <w:rtl/>
        </w:rPr>
        <w:t xml:space="preserve"> يضرب للأمر يظهر كلّ الظهور)</w:t>
      </w:r>
      <w:r w:rsidRPr="007C4A16">
        <w:rPr>
          <w:rtl/>
        </w:rPr>
        <w:t xml:space="preserve"> </w:t>
      </w:r>
      <w:r w:rsidRPr="0022184E">
        <w:rPr>
          <w:rStyle w:val="libFootnotenumChar"/>
          <w:rtl/>
        </w:rPr>
        <w:t>(3)</w:t>
      </w:r>
      <w:r w:rsidR="00D80272" w:rsidRPr="007C4A16">
        <w:rPr>
          <w:rtl/>
        </w:rPr>
        <w:t>.</w:t>
      </w:r>
    </w:p>
    <w:p w:rsidR="00810AA9" w:rsidRPr="00C96636" w:rsidRDefault="00810AA9" w:rsidP="00451BDA">
      <w:pPr>
        <w:pStyle w:val="libNormal"/>
        <w:rPr>
          <w:rtl/>
        </w:rPr>
      </w:pPr>
      <w:r w:rsidRPr="00451BDA">
        <w:rPr>
          <w:rtl/>
        </w:rPr>
        <w:t xml:space="preserve">وذكره العسكري أيضاً وقال: (يضرب مثلاً للأمر ينكشف ويظهر) </w:t>
      </w:r>
      <w:r w:rsidRPr="0022184E">
        <w:rPr>
          <w:rStyle w:val="libFootnotenumChar"/>
          <w:rtl/>
        </w:rPr>
        <w:t>(4)</w:t>
      </w:r>
      <w:r w:rsidR="00D80272" w:rsidRPr="00451BDA">
        <w:rPr>
          <w:rtl/>
        </w:rPr>
        <w:t>.</w:t>
      </w:r>
    </w:p>
    <w:p w:rsidR="00810AA9" w:rsidRPr="00C96636" w:rsidRDefault="00810AA9" w:rsidP="00451BDA">
      <w:pPr>
        <w:pStyle w:val="libNormal"/>
        <w:rPr>
          <w:rtl/>
        </w:rPr>
      </w:pPr>
      <w:r w:rsidRPr="00451BDA">
        <w:rPr>
          <w:rtl/>
        </w:rPr>
        <w:t>فالمثل الجاري الذّي ضربه الإمام (عليه السّلام) متّحد مع المثل السائر مع تغيير ما في لفظه</w:t>
      </w:r>
      <w:r w:rsidR="00D80272" w:rsidRPr="00451BDA">
        <w:rPr>
          <w:rtl/>
        </w:rPr>
        <w:t>.</w:t>
      </w:r>
      <w:r w:rsidRPr="00451BDA">
        <w:rPr>
          <w:rtl/>
        </w:rPr>
        <w:t xml:space="preserve"> وهل المقصود من الانكشاف لجميع خلافتُه الكبرى المنصوص عليها بنصّ الغدير</w:t>
      </w:r>
      <w:r w:rsidR="00D80272" w:rsidRPr="00451BDA">
        <w:rPr>
          <w:rtl/>
        </w:rPr>
        <w:t>،</w:t>
      </w:r>
      <w:r w:rsidRPr="00451BDA">
        <w:rPr>
          <w:rtl/>
        </w:rPr>
        <w:t xml:space="preserve"> حيث جمع الرّسول (صلّى الله عليه وآله) الناس عند الوصول إلى هذا المكان</w:t>
      </w:r>
      <w:r w:rsidR="00D80272" w:rsidRPr="00451BDA">
        <w:rPr>
          <w:rtl/>
        </w:rPr>
        <w:t>،</w:t>
      </w:r>
      <w:r w:rsidRPr="00451BDA">
        <w:rPr>
          <w:rtl/>
        </w:rPr>
        <w:t xml:space="preserve"> وقد نزل عليه جبرائيل بقوله تعالى: </w:t>
      </w:r>
      <w:r w:rsidRPr="007C4A16">
        <w:rPr>
          <w:rStyle w:val="libAlaemChar"/>
          <w:rtl/>
        </w:rPr>
        <w:t>(</w:t>
      </w:r>
      <w:r w:rsidRPr="0022184E">
        <w:rPr>
          <w:rStyle w:val="libAieChar"/>
          <w:rFonts w:hint="cs"/>
          <w:rtl/>
        </w:rPr>
        <w:t>يَا أَيُّهَا الرَّسُولُ بَلِّغْ مَا أُنزِلَ إِلَيْكَ مِنْ رَبِّكَ وَإِنْ لَمْ تَفْعَلْ فَمَا بَلَّغْتَ رِسَالَتَهُ وَاللَّهُ يَعْصِمُكَ مِنْ النَّاسِ</w:t>
      </w:r>
      <w:r w:rsidRPr="007C4A16">
        <w:rPr>
          <w:rStyle w:val="libAlaemChar"/>
          <w:rtl/>
        </w:rPr>
        <w:t>)</w:t>
      </w:r>
      <w:r w:rsidRPr="0022184E">
        <w:rPr>
          <w:rStyle w:val="libAieChar"/>
          <w:rtl/>
        </w:rPr>
        <w:t xml:space="preserve"> </w:t>
      </w:r>
      <w:r w:rsidRPr="0022184E">
        <w:rPr>
          <w:rStyle w:val="libFootnotenumChar"/>
          <w:rtl/>
        </w:rPr>
        <w:t>(5)</w:t>
      </w:r>
      <w:r w:rsidR="00D80272" w:rsidRPr="007C4A16">
        <w:rPr>
          <w:rtl/>
        </w:rPr>
        <w:t>،</w:t>
      </w:r>
      <w:r w:rsidRPr="00451BDA">
        <w:rPr>
          <w:rtl/>
        </w:rPr>
        <w:t xml:space="preserve"> </w:t>
      </w:r>
      <w:r w:rsidRPr="007C4A16">
        <w:rPr>
          <w:rStyle w:val="libAlaemChar"/>
          <w:rtl/>
        </w:rPr>
        <w:t>(</w:t>
      </w:r>
      <w:r w:rsidRPr="0022184E">
        <w:rPr>
          <w:rStyle w:val="libAieChar"/>
          <w:rFonts w:hint="cs"/>
          <w:rtl/>
        </w:rPr>
        <w:t>وَجَحَدُوا بِهَا وَاسْتَيْقَنَتْهَا أَنْفُسُهُمْ ظُلْماً وَعُلُوًّا</w:t>
      </w:r>
      <w:r w:rsidRPr="007C4A16">
        <w:rPr>
          <w:rStyle w:val="libAlaemChar"/>
          <w:rtl/>
        </w:rPr>
        <w:t>)</w:t>
      </w:r>
      <w:r w:rsidRPr="0022184E">
        <w:rPr>
          <w:rStyle w:val="libFootnotenumChar"/>
          <w:rtl/>
        </w:rPr>
        <w:t>(6)</w:t>
      </w:r>
      <w:r w:rsidR="00D80272" w:rsidRPr="007C4A16">
        <w:rPr>
          <w:rtl/>
        </w:rPr>
        <w:t>.</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C96636">
        <w:rPr>
          <w:rtl/>
        </w:rPr>
        <w:t>(1) النهج 18</w:t>
      </w:r>
      <w:r w:rsidR="00D80272">
        <w:rPr>
          <w:rtl/>
        </w:rPr>
        <w:t>:</w:t>
      </w:r>
      <w:r w:rsidRPr="00C96636">
        <w:rPr>
          <w:rtl/>
        </w:rPr>
        <w:t xml:space="preserve"> 395</w:t>
      </w:r>
      <w:r w:rsidR="00D80272">
        <w:rPr>
          <w:rtl/>
        </w:rPr>
        <w:t>،</w:t>
      </w:r>
      <w:r w:rsidRPr="00C96636">
        <w:rPr>
          <w:rtl/>
        </w:rPr>
        <w:t xml:space="preserve"> 171/ح.</w:t>
      </w:r>
    </w:p>
    <w:p w:rsidR="00810AA9" w:rsidRPr="0022184E" w:rsidRDefault="00810AA9" w:rsidP="0022184E">
      <w:pPr>
        <w:pStyle w:val="libFootnote0"/>
        <w:rPr>
          <w:rtl/>
        </w:rPr>
      </w:pPr>
      <w:r w:rsidRPr="00C96636">
        <w:rPr>
          <w:rtl/>
        </w:rPr>
        <w:t>(2) المصدر.</w:t>
      </w:r>
    </w:p>
    <w:p w:rsidR="00810AA9" w:rsidRPr="0022184E" w:rsidRDefault="00810AA9" w:rsidP="0022184E">
      <w:pPr>
        <w:pStyle w:val="libFootnote0"/>
        <w:rPr>
          <w:rtl/>
        </w:rPr>
      </w:pPr>
      <w:r w:rsidRPr="00C96636">
        <w:rPr>
          <w:rtl/>
        </w:rPr>
        <w:t>(3) مجمع الأمثال 2</w:t>
      </w:r>
      <w:r w:rsidR="00D80272">
        <w:rPr>
          <w:rtl/>
        </w:rPr>
        <w:t>:</w:t>
      </w:r>
      <w:r w:rsidRPr="00C96636">
        <w:rPr>
          <w:rtl/>
        </w:rPr>
        <w:t xml:space="preserve"> 99 حرف القاف.</w:t>
      </w:r>
    </w:p>
    <w:p w:rsidR="00810AA9" w:rsidRPr="0022184E" w:rsidRDefault="00810AA9" w:rsidP="0022184E">
      <w:pPr>
        <w:pStyle w:val="libFootnote0"/>
        <w:rPr>
          <w:rtl/>
        </w:rPr>
      </w:pPr>
      <w:r w:rsidRPr="00C96636">
        <w:rPr>
          <w:rtl/>
        </w:rPr>
        <w:t>(4) الجمهرة على هامش مجمع الأمثال 2</w:t>
      </w:r>
      <w:r w:rsidR="00D80272">
        <w:rPr>
          <w:rtl/>
        </w:rPr>
        <w:t>:</w:t>
      </w:r>
      <w:r w:rsidRPr="00C96636">
        <w:rPr>
          <w:rtl/>
        </w:rPr>
        <w:t xml:space="preserve"> 135 حرف القاف.</w:t>
      </w:r>
    </w:p>
    <w:p w:rsidR="00810AA9" w:rsidRPr="0022184E" w:rsidRDefault="00810AA9" w:rsidP="0022184E">
      <w:pPr>
        <w:pStyle w:val="libFootnote0"/>
        <w:rPr>
          <w:rtl/>
        </w:rPr>
      </w:pPr>
      <w:r w:rsidRPr="00C96636">
        <w:rPr>
          <w:rtl/>
        </w:rPr>
        <w:t>(5) سورة المائدة الآية 67.</w:t>
      </w:r>
    </w:p>
    <w:p w:rsidR="00810AA9" w:rsidRPr="0022184E" w:rsidRDefault="00810AA9" w:rsidP="0022184E">
      <w:pPr>
        <w:pStyle w:val="libFootnote0"/>
        <w:rPr>
          <w:rtl/>
        </w:rPr>
      </w:pPr>
      <w:r w:rsidRPr="00C96636">
        <w:rPr>
          <w:rtl/>
        </w:rPr>
        <w:t>(6) سورة النمل الآية 14.</w:t>
      </w:r>
    </w:p>
    <w:p w:rsidR="00810AA9" w:rsidRDefault="00810AA9" w:rsidP="0022184E">
      <w:pPr>
        <w:pStyle w:val="libNormal"/>
      </w:pPr>
      <w:r>
        <w:rPr>
          <w:rtl/>
        </w:rPr>
        <w:br w:type="page"/>
      </w:r>
    </w:p>
    <w:p w:rsidR="00810AA9" w:rsidRPr="00C96636" w:rsidRDefault="00810AA9" w:rsidP="00451BDA">
      <w:pPr>
        <w:pStyle w:val="libNormal"/>
        <w:rPr>
          <w:rtl/>
        </w:rPr>
      </w:pPr>
      <w:r w:rsidRPr="00451BDA">
        <w:rPr>
          <w:rtl/>
        </w:rPr>
        <w:t>وهكذا ولْده الأحد عشر الأوصياء المعصومون</w:t>
      </w:r>
      <w:r w:rsidR="00D80272" w:rsidRPr="00451BDA">
        <w:rPr>
          <w:rtl/>
        </w:rPr>
        <w:t>،</w:t>
      </w:r>
      <w:r w:rsidRPr="00451BDA">
        <w:rPr>
          <w:rtl/>
        </w:rPr>
        <w:t xml:space="preserve"> نصّت على وصايتهم النصوص المعتبرة كما ذكرها علماؤنا في مجامعهم والجمهور</w:t>
      </w:r>
      <w:r w:rsidR="00D80272" w:rsidRPr="00451BDA">
        <w:rPr>
          <w:rtl/>
        </w:rPr>
        <w:t>:</w:t>
      </w:r>
      <w:r w:rsidRPr="00451BDA">
        <w:rPr>
          <w:rtl/>
        </w:rPr>
        <w:t xml:space="preserve"> </w:t>
      </w:r>
      <w:r w:rsidRPr="006D3B25">
        <w:rPr>
          <w:rtl/>
        </w:rPr>
        <w:t xml:space="preserve">(أنّ الأئمة من قريش يملكها اثنا عشر منهم) </w:t>
      </w:r>
      <w:r w:rsidRPr="0022184E">
        <w:rPr>
          <w:rStyle w:val="libFootnotenumChar"/>
          <w:rtl/>
        </w:rPr>
        <w:t>(1)</w:t>
      </w:r>
      <w:r w:rsidR="00D80272" w:rsidRPr="00451BDA">
        <w:rPr>
          <w:rtl/>
        </w:rPr>
        <w:t>،</w:t>
      </w:r>
      <w:r w:rsidRPr="00451BDA">
        <w:rPr>
          <w:rtl/>
        </w:rPr>
        <w:t xml:space="preserve"> وحديث الثقلين الدالّ على أنّ من لم يتمسّك بالكتاب وعترته أهل بيته ضالّ والمتمسّك غير ضالّ</w:t>
      </w:r>
      <w:r w:rsidR="00D80272" w:rsidRPr="00451BDA">
        <w:rPr>
          <w:rtl/>
        </w:rPr>
        <w:t>،</w:t>
      </w:r>
      <w:r w:rsidRPr="00451BDA">
        <w:rPr>
          <w:rtl/>
        </w:rPr>
        <w:t xml:space="preserve"> ذلك بأنّ أهل البيت (عليهم السّلام) معهم الشرائع من الحلال والحرام</w:t>
      </w:r>
      <w:r w:rsidR="00D80272" w:rsidRPr="00451BDA">
        <w:rPr>
          <w:rtl/>
        </w:rPr>
        <w:t>،</w:t>
      </w:r>
      <w:r w:rsidRPr="00451BDA">
        <w:rPr>
          <w:rtl/>
        </w:rPr>
        <w:t xml:space="preserve"> بل وجميع أحكام الإسلام</w:t>
      </w:r>
      <w:r w:rsidR="00D80272" w:rsidRPr="00451BDA">
        <w:rPr>
          <w:rtl/>
        </w:rPr>
        <w:t>،</w:t>
      </w:r>
      <w:r w:rsidRPr="00451BDA">
        <w:rPr>
          <w:rtl/>
        </w:rPr>
        <w:t xml:space="preserve"> وبعد ذلك على الأمّة الرجوع إليهم والأخذ عنهم (عليهم السّلام) في كلّ شيء</w:t>
      </w:r>
      <w:r w:rsidR="00D80272" w:rsidRPr="00451BDA">
        <w:rPr>
          <w:rtl/>
        </w:rPr>
        <w:t>؟</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C96636">
        <w:rPr>
          <w:rtl/>
        </w:rPr>
        <w:t>(1) مسند أحمد 5</w:t>
      </w:r>
      <w:r w:rsidR="00D80272">
        <w:rPr>
          <w:rtl/>
        </w:rPr>
        <w:t>:</w:t>
      </w:r>
      <w:r w:rsidRPr="00C96636">
        <w:rPr>
          <w:rtl/>
        </w:rPr>
        <w:t xml:space="preserve"> 86</w:t>
      </w:r>
      <w:r w:rsidR="00D80272">
        <w:rPr>
          <w:rtl/>
        </w:rPr>
        <w:t xml:space="preserve"> - </w:t>
      </w:r>
      <w:r w:rsidRPr="00C96636">
        <w:rPr>
          <w:rtl/>
        </w:rPr>
        <w:t>88.</w:t>
      </w:r>
    </w:p>
    <w:p w:rsidR="00810AA9" w:rsidRDefault="00810AA9" w:rsidP="0022184E">
      <w:pPr>
        <w:pStyle w:val="libNormal"/>
        <w:rPr>
          <w:rtl/>
        </w:rPr>
      </w:pPr>
      <w:r>
        <w:rPr>
          <w:rtl/>
        </w:rPr>
        <w:br w:type="page"/>
      </w:r>
    </w:p>
    <w:p w:rsidR="00810AA9" w:rsidRPr="00D80272" w:rsidRDefault="00810AA9" w:rsidP="0022184E">
      <w:pPr>
        <w:pStyle w:val="Heading3Center"/>
        <w:rPr>
          <w:rtl/>
        </w:rPr>
      </w:pPr>
      <w:bookmarkStart w:id="67" w:name="باب_الكاف"/>
      <w:bookmarkStart w:id="68" w:name="_Toc431282266"/>
      <w:r w:rsidRPr="00B77004">
        <w:rPr>
          <w:rtl/>
        </w:rPr>
        <w:t>باب الكاف</w:t>
      </w:r>
      <w:bookmarkEnd w:id="67"/>
      <w:bookmarkEnd w:id="68"/>
    </w:p>
    <w:p w:rsidR="00810AA9" w:rsidRDefault="00810AA9" w:rsidP="0022184E">
      <w:pPr>
        <w:pStyle w:val="libNormal"/>
      </w:pPr>
      <w:r>
        <w:rPr>
          <w:rtl/>
        </w:rPr>
        <w:br w:type="page"/>
      </w:r>
    </w:p>
    <w:p w:rsidR="00810AA9" w:rsidRDefault="00810AA9" w:rsidP="0022184E">
      <w:pPr>
        <w:pStyle w:val="libNormal"/>
      </w:pPr>
      <w:r>
        <w:rPr>
          <w:rtl/>
        </w:rPr>
        <w:br w:type="page"/>
      </w:r>
    </w:p>
    <w:p w:rsidR="00810AA9" w:rsidRPr="006D3B25" w:rsidRDefault="00810AA9" w:rsidP="006D3B25">
      <w:pPr>
        <w:pStyle w:val="libBold1"/>
        <w:rPr>
          <w:rtl/>
        </w:rPr>
      </w:pPr>
      <w:r w:rsidRPr="00B77004">
        <w:rPr>
          <w:rtl/>
        </w:rPr>
        <w:t>الكاف مَعَ اللاّم</w:t>
      </w:r>
    </w:p>
    <w:p w:rsidR="00810AA9" w:rsidRPr="006D3B25" w:rsidRDefault="00810AA9" w:rsidP="006D3B25">
      <w:pPr>
        <w:pStyle w:val="libBold1"/>
        <w:rPr>
          <w:rtl/>
        </w:rPr>
      </w:pPr>
      <w:bookmarkStart w:id="69" w:name="30ـ_كَلَعْقَةِ_لاعِق"/>
      <w:r w:rsidRPr="006D3B25">
        <w:rPr>
          <w:rtl/>
        </w:rPr>
        <w:t>30</w:t>
      </w:r>
      <w:r w:rsidR="00D80272" w:rsidRPr="006D3B25">
        <w:rPr>
          <w:rtl/>
        </w:rPr>
        <w:t xml:space="preserve">- </w:t>
      </w:r>
      <w:r w:rsidRPr="006D3B25">
        <w:rPr>
          <w:rtl/>
        </w:rPr>
        <w:t>كَلَعْقَةِ لاعِق</w:t>
      </w:r>
      <w:bookmarkEnd w:id="69"/>
      <w:r w:rsidRPr="006D3B25">
        <w:rPr>
          <w:rtl/>
        </w:rPr>
        <w:t>ٍ</w:t>
      </w:r>
      <w:r w:rsidRPr="007C4A16">
        <w:rPr>
          <w:rStyle w:val="libNormalChar"/>
          <w:rtl/>
        </w:rPr>
        <w:t xml:space="preserve"> </w:t>
      </w:r>
      <w:r w:rsidRPr="0022184E">
        <w:rPr>
          <w:rStyle w:val="libFootnotenumChar"/>
          <w:rtl/>
        </w:rPr>
        <w:t>(1)</w:t>
      </w:r>
      <w:r w:rsidRPr="006D3B25">
        <w:rPr>
          <w:rtl/>
        </w:rPr>
        <w:t>.</w:t>
      </w:r>
    </w:p>
    <w:p w:rsidR="00810AA9" w:rsidRPr="00B77004" w:rsidRDefault="00810AA9" w:rsidP="00451BDA">
      <w:pPr>
        <w:pStyle w:val="libNormal"/>
        <w:rPr>
          <w:rtl/>
        </w:rPr>
      </w:pPr>
      <w:r w:rsidRPr="00451BDA">
        <w:rPr>
          <w:rtl/>
        </w:rPr>
        <w:t xml:space="preserve">من كتاب له (عليه السّلام) إلى أهل البصرة أوّله: </w:t>
      </w:r>
      <w:r w:rsidRPr="006D3B25">
        <w:rPr>
          <w:rtl/>
        </w:rPr>
        <w:t>(وقَدْ كَانَ مِنِ انْتِشَارِ حَبْلِكُمْ وشِقَاقِكُمْ مَا لَمْ تَغْبَوْا عَنْهُ</w:t>
      </w:r>
      <w:r w:rsidR="00D80272" w:rsidRPr="006D3B25">
        <w:rPr>
          <w:rtl/>
        </w:rPr>
        <w:t>،</w:t>
      </w:r>
      <w:r w:rsidRPr="006D3B25">
        <w:rPr>
          <w:rtl/>
        </w:rPr>
        <w:t xml:space="preserve"> فَعَفَوْتُ عَنْ مُجْرِمِكُمْ</w:t>
      </w:r>
      <w:r w:rsidR="00D80272" w:rsidRPr="006D3B25">
        <w:rPr>
          <w:rtl/>
        </w:rPr>
        <w:t>.</w:t>
      </w:r>
      <w:r w:rsidRPr="006D3B25">
        <w:rPr>
          <w:rtl/>
        </w:rPr>
        <w:t>.. ولَئِنْ أَلْجَأْتُمُونِي إِلَى الْمَسِيرِ إِلَيْكُمْ لأوقِعَنَّ بِكُمْ وَقْعَةً لا يَكُونُ يَوْمُ الْجَمَلِ إِلَيْهَا إِلاَّ كَلَعْقَةِ لاعِقٍ</w:t>
      </w:r>
      <w:r w:rsidR="00D80272" w:rsidRPr="006D3B25">
        <w:rPr>
          <w:rtl/>
        </w:rPr>
        <w:t>.</w:t>
      </w:r>
      <w:r w:rsidRPr="006D3B25">
        <w:rPr>
          <w:rtl/>
        </w:rPr>
        <w:t>..)</w:t>
      </w:r>
      <w:r w:rsidR="00D80272" w:rsidRPr="00451BDA">
        <w:rPr>
          <w:rtl/>
        </w:rPr>
        <w:t>.</w:t>
      </w:r>
    </w:p>
    <w:p w:rsidR="00810AA9" w:rsidRPr="00B77004" w:rsidRDefault="00810AA9" w:rsidP="00451BDA">
      <w:pPr>
        <w:pStyle w:val="libNormal"/>
        <w:rPr>
          <w:rtl/>
        </w:rPr>
      </w:pPr>
      <w:r w:rsidRPr="00B77004">
        <w:rPr>
          <w:rtl/>
        </w:rPr>
        <w:t>شقاق أهل البصرة مع أمير المؤمنين معروف وجاء ذمّهم على لسانه (عليه السّلام) غير مرّة</w:t>
      </w:r>
      <w:r w:rsidR="00D80272">
        <w:rPr>
          <w:rtl/>
        </w:rPr>
        <w:t>،</w:t>
      </w:r>
      <w:r w:rsidRPr="00B77004">
        <w:rPr>
          <w:rtl/>
        </w:rPr>
        <w:t xml:space="preserve"> وكفى شقاقاً يوم الجمل</w:t>
      </w:r>
      <w:r w:rsidR="00D80272">
        <w:rPr>
          <w:rtl/>
        </w:rPr>
        <w:t>.</w:t>
      </w:r>
      <w:r w:rsidRPr="00B77004">
        <w:rPr>
          <w:rtl/>
        </w:rPr>
        <w:t xml:space="preserve"> والكلام تهديد لتكرير الشقاق والخلاف منهم أنّه (عليه السّلام) يوقع وقعة هي أمّر وأدهى من يوم الجمل</w:t>
      </w:r>
      <w:r w:rsidR="00D80272">
        <w:rPr>
          <w:rtl/>
        </w:rPr>
        <w:t>،</w:t>
      </w:r>
      <w:r w:rsidRPr="00B77004">
        <w:rPr>
          <w:rtl/>
        </w:rPr>
        <w:t xml:space="preserve"> بل لا يكون القياس إلى الوقعة المتوّقعة إلاّ بمثل لعقة لاعق</w:t>
      </w:r>
      <w:r w:rsidR="00D80272">
        <w:rPr>
          <w:rtl/>
        </w:rPr>
        <w:t>.</w:t>
      </w:r>
    </w:p>
    <w:p w:rsidR="00810AA9" w:rsidRPr="00B77004" w:rsidRDefault="00810AA9" w:rsidP="00451BDA">
      <w:pPr>
        <w:pStyle w:val="libNormal"/>
        <w:rPr>
          <w:rtl/>
        </w:rPr>
      </w:pPr>
      <w:r w:rsidRPr="00451BDA">
        <w:rPr>
          <w:rtl/>
        </w:rPr>
        <w:t>قال الشارح</w:t>
      </w:r>
      <w:r w:rsidR="00D80272" w:rsidRPr="00451BDA">
        <w:rPr>
          <w:rtl/>
        </w:rPr>
        <w:t>:</w:t>
      </w:r>
      <w:r w:rsidRPr="00451BDA">
        <w:rPr>
          <w:rtl/>
        </w:rPr>
        <w:t xml:space="preserve"> (</w:t>
      </w:r>
      <w:r w:rsidRPr="006D3B25">
        <w:rPr>
          <w:rStyle w:val="libBold2Char"/>
          <w:rtl/>
        </w:rPr>
        <w:t>كَلَعْقَةِ لاعِقٍ</w:t>
      </w:r>
      <w:r w:rsidR="00D80272" w:rsidRPr="007C4A16">
        <w:rPr>
          <w:rtl/>
        </w:rPr>
        <w:t>:</w:t>
      </w:r>
      <w:r w:rsidRPr="006D3B25">
        <w:rPr>
          <w:rStyle w:val="libBold2Char"/>
          <w:rtl/>
        </w:rPr>
        <w:t xml:space="preserve"> </w:t>
      </w:r>
      <w:r w:rsidRPr="00451BDA">
        <w:rPr>
          <w:rtl/>
        </w:rPr>
        <w:t>مثل يضرب للشيء الحقير التافه</w:t>
      </w:r>
      <w:r w:rsidR="00D80272" w:rsidRPr="00451BDA">
        <w:rPr>
          <w:rtl/>
        </w:rPr>
        <w:t>،</w:t>
      </w:r>
      <w:r w:rsidRPr="00451BDA">
        <w:rPr>
          <w:rtl/>
        </w:rPr>
        <w:t xml:space="preserve"> ويروى بضّم اللام</w:t>
      </w:r>
      <w:r w:rsidR="00D80272" w:rsidRPr="00451BDA">
        <w:rPr>
          <w:rtl/>
        </w:rPr>
        <w:t>،</w:t>
      </w:r>
      <w:r w:rsidRPr="00451BDA">
        <w:rPr>
          <w:rtl/>
        </w:rPr>
        <w:t xml:space="preserve"> وهي ما تأخذه الملعقة) </w:t>
      </w:r>
      <w:r w:rsidRPr="0022184E">
        <w:rPr>
          <w:rStyle w:val="libFootnotenumChar"/>
          <w:rtl/>
        </w:rPr>
        <w:t>(2)</w:t>
      </w:r>
      <w:r w:rsidR="00D80272" w:rsidRPr="007C4A16">
        <w:rPr>
          <w:rtl/>
        </w:rPr>
        <w:t>.</w:t>
      </w:r>
    </w:p>
    <w:p w:rsidR="00810AA9" w:rsidRPr="00B77004" w:rsidRDefault="00810AA9" w:rsidP="00451BDA">
      <w:pPr>
        <w:pStyle w:val="libNormal"/>
        <w:rPr>
          <w:rtl/>
        </w:rPr>
      </w:pPr>
      <w:r w:rsidRPr="00451BDA">
        <w:rPr>
          <w:rtl/>
        </w:rPr>
        <w:t xml:space="preserve">في الحديث: </w:t>
      </w:r>
      <w:r w:rsidRPr="006D3B25">
        <w:rPr>
          <w:rtl/>
        </w:rPr>
        <w:t>(الويل لمَن باع معاده بلعقة لم تبق)</w:t>
      </w:r>
      <w:r w:rsidR="00D80272" w:rsidRPr="00451BDA">
        <w:rPr>
          <w:rtl/>
        </w:rPr>
        <w:t>.</w:t>
      </w:r>
      <w:r w:rsidRPr="00451BDA">
        <w:rPr>
          <w:rtl/>
        </w:rPr>
        <w:t xml:space="preserve"> اللعقة (بالفتح) المرة</w:t>
      </w:r>
      <w:r w:rsidR="00D80272" w:rsidRPr="00451BDA">
        <w:rPr>
          <w:rtl/>
        </w:rPr>
        <w:t>،</w:t>
      </w:r>
      <w:r w:rsidRPr="00451BDA">
        <w:rPr>
          <w:rtl/>
        </w:rPr>
        <w:t xml:space="preserve"> من لعِقتُ الشيء (بالكسر) ألعقه لعقاً</w:t>
      </w:r>
      <w:r w:rsidR="00D80272" w:rsidRPr="00451BDA">
        <w:rPr>
          <w:rtl/>
        </w:rPr>
        <w:t>،</w:t>
      </w:r>
      <w:r w:rsidRPr="00451BDA">
        <w:rPr>
          <w:rtl/>
        </w:rPr>
        <w:t xml:space="preserve"> أي لحسته</w:t>
      </w:r>
      <w:r w:rsidR="00D80272" w:rsidRPr="00451BDA">
        <w:rPr>
          <w:rtl/>
        </w:rPr>
        <w:t>،</w:t>
      </w:r>
      <w:r w:rsidRPr="00451BDA">
        <w:rPr>
          <w:rtl/>
        </w:rPr>
        <w:t xml:space="preserve"> ومنه الأصابع</w:t>
      </w:r>
      <w:r w:rsidR="00D80272" w:rsidRPr="00451BDA">
        <w:rPr>
          <w:rtl/>
        </w:rPr>
        <w:t>.</w:t>
      </w:r>
    </w:p>
    <w:p w:rsidR="00810AA9" w:rsidRPr="00B77004" w:rsidRDefault="00810AA9" w:rsidP="00451BDA">
      <w:pPr>
        <w:pStyle w:val="libNormal"/>
        <w:rPr>
          <w:rtl/>
        </w:rPr>
      </w:pPr>
      <w:r w:rsidRPr="00451BDA">
        <w:rPr>
          <w:rtl/>
        </w:rPr>
        <w:t>ومن كلام له (عليه السّلام) في أمر الخلافة وتأخيره عنها</w:t>
      </w:r>
      <w:r w:rsidR="00D80272" w:rsidRPr="00451BDA">
        <w:rPr>
          <w:rtl/>
        </w:rPr>
        <w:t>:</w:t>
      </w:r>
      <w:r w:rsidRPr="00451BDA">
        <w:rPr>
          <w:rtl/>
        </w:rPr>
        <w:t xml:space="preserve"> </w:t>
      </w:r>
      <w:r w:rsidR="00D80272" w:rsidRPr="006D3B25">
        <w:rPr>
          <w:rtl/>
        </w:rPr>
        <w:t>(</w:t>
      </w:r>
      <w:r w:rsidRPr="006D3B25">
        <w:rPr>
          <w:rtl/>
        </w:rPr>
        <w:t>وهل هي إلاّ كلعقة الآكل ومذقة الشارب وخفقة الوسنان</w:t>
      </w:r>
      <w:r w:rsidR="00D80272" w:rsidRPr="006D3B25">
        <w:rPr>
          <w:rtl/>
        </w:rPr>
        <w:t>،</w:t>
      </w:r>
      <w:r w:rsidRPr="006D3B25">
        <w:rPr>
          <w:rtl/>
        </w:rPr>
        <w:t xml:space="preserve"> ثم تلزمهم المعرات)</w:t>
      </w:r>
      <w:r w:rsidR="00D80272" w:rsidRPr="00451BDA">
        <w:rPr>
          <w:rtl/>
        </w:rPr>
        <w:t>،</w:t>
      </w:r>
      <w:r w:rsidRPr="00451BDA">
        <w:rPr>
          <w:rtl/>
        </w:rPr>
        <w:t xml:space="preserve"> ومثله قوله (عليه السّلام)</w:t>
      </w:r>
      <w:r w:rsidR="00D80272" w:rsidRPr="00451BDA">
        <w:rPr>
          <w:rtl/>
        </w:rPr>
        <w:t>:</w:t>
      </w:r>
      <w:r w:rsidRPr="00451BDA">
        <w:rPr>
          <w:rtl/>
        </w:rPr>
        <w:t xml:space="preserve"> </w:t>
      </w:r>
      <w:r w:rsidRPr="006D3B25">
        <w:rPr>
          <w:rtl/>
        </w:rPr>
        <w:t>(مصادرين أحدكم لعقة على لسانه</w:t>
      </w:r>
      <w:r w:rsidR="00D80272" w:rsidRPr="006D3B25">
        <w:rPr>
          <w:rtl/>
        </w:rPr>
        <w:t>،</w:t>
      </w:r>
      <w:r w:rsidRPr="006D3B25">
        <w:rPr>
          <w:rtl/>
        </w:rPr>
        <w:t xml:space="preserve"> صنيع من قد فرغ من عمله وأحرز رضى سيّده)</w:t>
      </w:r>
      <w:r w:rsidR="00D80272" w:rsidRPr="00451BDA">
        <w:rPr>
          <w:rtl/>
        </w:rPr>
        <w:t>،</w:t>
      </w:r>
      <w:r w:rsidRPr="00451BDA">
        <w:rPr>
          <w:rtl/>
        </w:rPr>
        <w:t xml:space="preserve"> ومثله قوله (عليه السّلام) في خلافة مروان </w:t>
      </w:r>
      <w:r w:rsidRPr="006D3B25">
        <w:rPr>
          <w:rtl/>
        </w:rPr>
        <w:t>(إنّ له إمرةً كلعقة الكلبِ أنْفَهُ)</w:t>
      </w:r>
      <w:r w:rsidRPr="00451BDA">
        <w:rPr>
          <w:rtl/>
        </w:rPr>
        <w:t xml:space="preserve"> لأنّ خلافته كانت ستة أشهر</w:t>
      </w:r>
      <w:r w:rsidRPr="007C4A16">
        <w:rPr>
          <w:rtl/>
        </w:rPr>
        <w:t xml:space="preserve"> </w:t>
      </w:r>
      <w:r w:rsidRPr="0022184E">
        <w:rPr>
          <w:rStyle w:val="libFootnotenumChar"/>
          <w:rtl/>
        </w:rPr>
        <w:t>(3)</w:t>
      </w:r>
      <w:r w:rsidR="00D80272" w:rsidRPr="007C4A16">
        <w:rPr>
          <w:rtl/>
        </w:rPr>
        <w:t>.</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B77004">
        <w:rPr>
          <w:rtl/>
        </w:rPr>
        <w:t>(1) نهج البلاغة الخطبة رقم: 45.</w:t>
      </w:r>
    </w:p>
    <w:p w:rsidR="00810AA9" w:rsidRPr="0022184E" w:rsidRDefault="00810AA9" w:rsidP="0022184E">
      <w:pPr>
        <w:pStyle w:val="libFootnote0"/>
        <w:rPr>
          <w:rtl/>
        </w:rPr>
      </w:pPr>
      <w:r w:rsidRPr="00B77004">
        <w:rPr>
          <w:rtl/>
        </w:rPr>
        <w:t>(2) نهج البلاغة خطبة المتقين (خطبة همام)</w:t>
      </w:r>
      <w:r w:rsidR="00D80272">
        <w:rPr>
          <w:rtl/>
        </w:rPr>
        <w:t>.</w:t>
      </w:r>
    </w:p>
    <w:p w:rsidR="00810AA9" w:rsidRDefault="00810AA9" w:rsidP="0022184E">
      <w:pPr>
        <w:pStyle w:val="libNormal"/>
      </w:pPr>
      <w:r>
        <w:rPr>
          <w:rtl/>
        </w:rPr>
        <w:br w:type="page"/>
      </w:r>
    </w:p>
    <w:p w:rsidR="00810AA9" w:rsidRPr="00B77004" w:rsidRDefault="00810AA9" w:rsidP="00451BDA">
      <w:pPr>
        <w:pStyle w:val="libNormal"/>
        <w:rPr>
          <w:rtl/>
        </w:rPr>
      </w:pPr>
      <w:r w:rsidRPr="00451BDA">
        <w:rPr>
          <w:rtl/>
        </w:rPr>
        <w:t>من ذلك كلّه عرف أنّ المثل المذكور يضرب للأمر التافه وللقلّة</w:t>
      </w:r>
      <w:r w:rsidR="00D80272" w:rsidRPr="00451BDA">
        <w:rPr>
          <w:rtl/>
        </w:rPr>
        <w:t>.</w:t>
      </w:r>
      <w:r w:rsidRPr="00451BDA">
        <w:rPr>
          <w:rtl/>
        </w:rPr>
        <w:t xml:space="preserve"> وقد يأتي من لفظه لما لم يكن له حقيقة ثابتة</w:t>
      </w:r>
      <w:r w:rsidR="00D80272" w:rsidRPr="00451BDA">
        <w:rPr>
          <w:rtl/>
        </w:rPr>
        <w:t>،</w:t>
      </w:r>
      <w:r w:rsidRPr="00451BDA">
        <w:rPr>
          <w:rtl/>
        </w:rPr>
        <w:t xml:space="preserve"> كقول الإمام الحسين (عليه السّلام) في كلام له</w:t>
      </w:r>
      <w:r w:rsidR="00D80272" w:rsidRPr="00451BDA">
        <w:rPr>
          <w:rtl/>
        </w:rPr>
        <w:t>:</w:t>
      </w:r>
      <w:r w:rsidRPr="00451BDA">
        <w:rPr>
          <w:rtl/>
        </w:rPr>
        <w:t xml:space="preserve"> </w:t>
      </w:r>
      <w:r w:rsidRPr="006D3B25">
        <w:rPr>
          <w:rtl/>
        </w:rPr>
        <w:t>(الدين لعق على ألسنتهم يحوطونه ما درّت معائشهم</w:t>
      </w:r>
      <w:r w:rsidR="00D80272" w:rsidRPr="006D3B25">
        <w:rPr>
          <w:rtl/>
        </w:rPr>
        <w:t>،</w:t>
      </w:r>
      <w:r w:rsidRPr="006D3B25">
        <w:rPr>
          <w:rtl/>
        </w:rPr>
        <w:t xml:space="preserve"> فإذا محصّوا بالبلاء قلّ الدّيانون) </w:t>
      </w:r>
      <w:r w:rsidRPr="0022184E">
        <w:rPr>
          <w:rStyle w:val="libFootnotenumChar"/>
          <w:rtl/>
        </w:rPr>
        <w:t>(1)</w:t>
      </w:r>
      <w:r w:rsidR="00D80272" w:rsidRPr="00451BDA">
        <w:rPr>
          <w:rtl/>
        </w:rPr>
        <w:t>.</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B77004">
        <w:rPr>
          <w:rtl/>
        </w:rPr>
        <w:t>(1) حياة الإمام الحسين (عليه السّلام) 3</w:t>
      </w:r>
      <w:r w:rsidR="00D80272">
        <w:rPr>
          <w:rtl/>
        </w:rPr>
        <w:t>:</w:t>
      </w:r>
      <w:r w:rsidRPr="00B77004">
        <w:rPr>
          <w:rtl/>
        </w:rPr>
        <w:t xml:space="preserve"> 97.</w:t>
      </w:r>
    </w:p>
    <w:p w:rsidR="00810AA9" w:rsidRDefault="00810AA9" w:rsidP="0022184E">
      <w:pPr>
        <w:pStyle w:val="libNormal"/>
      </w:pPr>
      <w:r>
        <w:rPr>
          <w:rtl/>
        </w:rPr>
        <w:br w:type="page"/>
      </w:r>
    </w:p>
    <w:p w:rsidR="00810AA9" w:rsidRPr="006D3B25" w:rsidRDefault="00810AA9" w:rsidP="006D3B25">
      <w:pPr>
        <w:pStyle w:val="libBold1"/>
        <w:rPr>
          <w:rtl/>
        </w:rPr>
      </w:pPr>
      <w:r w:rsidRPr="00B77004">
        <w:rPr>
          <w:rtl/>
        </w:rPr>
        <w:t>الكاف مَعَ الميم</w:t>
      </w:r>
    </w:p>
    <w:p w:rsidR="00810AA9" w:rsidRPr="006D3B25" w:rsidRDefault="00810AA9" w:rsidP="006D3B25">
      <w:pPr>
        <w:pStyle w:val="libBold1"/>
        <w:rPr>
          <w:rtl/>
        </w:rPr>
      </w:pPr>
      <w:bookmarkStart w:id="70" w:name="31ـ_كَما_تَدِينُ_تُدانُ"/>
      <w:r w:rsidRPr="006D3B25">
        <w:rPr>
          <w:rtl/>
        </w:rPr>
        <w:t>31</w:t>
      </w:r>
      <w:r w:rsidR="00D80272" w:rsidRPr="006D3B25">
        <w:rPr>
          <w:rtl/>
        </w:rPr>
        <w:t xml:space="preserve">- </w:t>
      </w:r>
      <w:r w:rsidRPr="006D3B25">
        <w:rPr>
          <w:rtl/>
        </w:rPr>
        <w:t>كَما تَدِينُ تُدانُ</w:t>
      </w:r>
      <w:bookmarkEnd w:id="70"/>
      <w:r w:rsidRPr="007C4A16">
        <w:rPr>
          <w:rStyle w:val="libNormalChar"/>
          <w:rtl/>
        </w:rPr>
        <w:t xml:space="preserve"> </w:t>
      </w:r>
      <w:r w:rsidRPr="0022184E">
        <w:rPr>
          <w:rStyle w:val="libFootnotenumChar"/>
          <w:rtl/>
        </w:rPr>
        <w:t>(1)</w:t>
      </w:r>
      <w:r w:rsidRPr="006D3B25">
        <w:rPr>
          <w:rtl/>
        </w:rPr>
        <w:t>.</w:t>
      </w:r>
    </w:p>
    <w:p w:rsidR="00810AA9" w:rsidRPr="00B77004" w:rsidRDefault="00810AA9" w:rsidP="00451BDA">
      <w:pPr>
        <w:pStyle w:val="libNormal"/>
        <w:rPr>
          <w:rtl/>
        </w:rPr>
      </w:pPr>
      <w:r w:rsidRPr="00451BDA">
        <w:rPr>
          <w:rtl/>
        </w:rPr>
        <w:t xml:space="preserve">من خطبة له (عليه السّلام) أوّلها: </w:t>
      </w:r>
      <w:r w:rsidRPr="006D3B25">
        <w:rPr>
          <w:rtl/>
        </w:rPr>
        <w:t>(وهُو فِي مُهْلَةٍ مِنَ اللَّهِ يَهْوِي مَعَ الْغَافِلِينَ</w:t>
      </w:r>
      <w:r w:rsidR="00D80272" w:rsidRPr="006D3B25">
        <w:rPr>
          <w:rtl/>
        </w:rPr>
        <w:t>.</w:t>
      </w:r>
      <w:r w:rsidRPr="006D3B25">
        <w:rPr>
          <w:rtl/>
        </w:rPr>
        <w:t>.. وضَعْ فَخْرَكَ</w:t>
      </w:r>
      <w:r w:rsidR="00D80272" w:rsidRPr="006D3B25">
        <w:rPr>
          <w:rtl/>
        </w:rPr>
        <w:t>،</w:t>
      </w:r>
      <w:r w:rsidRPr="006D3B25">
        <w:rPr>
          <w:rtl/>
        </w:rPr>
        <w:t xml:space="preserve"> واحْطُطْ كِبْرَكَ</w:t>
      </w:r>
      <w:r w:rsidR="00D80272" w:rsidRPr="006D3B25">
        <w:rPr>
          <w:rtl/>
        </w:rPr>
        <w:t>،</w:t>
      </w:r>
      <w:r w:rsidRPr="006D3B25">
        <w:rPr>
          <w:rtl/>
        </w:rPr>
        <w:t xml:space="preserve"> واذْكُرْ قَبْرَكَ فَإِنَّ عَلَيْهِ مَمَرَّكَ</w:t>
      </w:r>
      <w:r w:rsidR="00D80272" w:rsidRPr="006D3B25">
        <w:rPr>
          <w:rtl/>
        </w:rPr>
        <w:t>،</w:t>
      </w:r>
      <w:r w:rsidRPr="006D3B25">
        <w:rPr>
          <w:rtl/>
        </w:rPr>
        <w:t xml:space="preserve"> وكَمَا تَدِينُ تُدَانُ</w:t>
      </w:r>
      <w:r w:rsidR="00D80272" w:rsidRPr="006D3B25">
        <w:rPr>
          <w:rtl/>
        </w:rPr>
        <w:t>،</w:t>
      </w:r>
      <w:r w:rsidRPr="006D3B25">
        <w:rPr>
          <w:rtl/>
        </w:rPr>
        <w:t xml:space="preserve"> وكَمَا تَزْرَعُ تَحْصُدُ</w:t>
      </w:r>
      <w:r w:rsidR="00D80272" w:rsidRPr="006D3B25">
        <w:rPr>
          <w:rtl/>
        </w:rPr>
        <w:t>.</w:t>
      </w:r>
      <w:r w:rsidRPr="006D3B25">
        <w:rPr>
          <w:rtl/>
        </w:rPr>
        <w:t>..)</w:t>
      </w:r>
      <w:r w:rsidR="00D80272" w:rsidRPr="006D3B25">
        <w:rPr>
          <w:rtl/>
        </w:rPr>
        <w:t>.</w:t>
      </w:r>
    </w:p>
    <w:p w:rsidR="00810AA9" w:rsidRPr="00B77004" w:rsidRDefault="00810AA9" w:rsidP="00451BDA">
      <w:pPr>
        <w:pStyle w:val="libNormal"/>
        <w:rPr>
          <w:rtl/>
        </w:rPr>
      </w:pPr>
      <w:r w:rsidRPr="00451BDA">
        <w:rPr>
          <w:rtl/>
        </w:rPr>
        <w:t xml:space="preserve">عن الإمام الصادق (عليه السّلام) قال: </w:t>
      </w:r>
      <w:r w:rsidRPr="006D3B25">
        <w:rPr>
          <w:rtl/>
        </w:rPr>
        <w:t>(كانت امرأة‌ على عهد داود يأتيها رجل يستكرهها على نفسها فألقى الله (عزّ وجلّ) في قلبها فقالت له</w:t>
      </w:r>
      <w:r w:rsidR="00D80272" w:rsidRPr="006D3B25">
        <w:rPr>
          <w:rtl/>
        </w:rPr>
        <w:t>:</w:t>
      </w:r>
      <w:r w:rsidRPr="006D3B25">
        <w:rPr>
          <w:rtl/>
        </w:rPr>
        <w:t xml:space="preserve"> إنّك لا تأتيني مرّة‌ إلاّ وعند أهلك من يأتيهم</w:t>
      </w:r>
      <w:r w:rsidR="00D80272" w:rsidRPr="006D3B25">
        <w:rPr>
          <w:rtl/>
        </w:rPr>
        <w:t>،</w:t>
      </w:r>
      <w:r w:rsidRPr="006D3B25">
        <w:rPr>
          <w:rtl/>
        </w:rPr>
        <w:t xml:space="preserve"> قال</w:t>
      </w:r>
      <w:r w:rsidR="00D80272" w:rsidRPr="006D3B25">
        <w:rPr>
          <w:rtl/>
        </w:rPr>
        <w:t>:</w:t>
      </w:r>
      <w:r w:rsidRPr="006D3B25">
        <w:rPr>
          <w:rtl/>
        </w:rPr>
        <w:t xml:space="preserve"> فذهب إلى أهله فوجد عند أهله رجلاً</w:t>
      </w:r>
      <w:r w:rsidR="00D80272" w:rsidRPr="006D3B25">
        <w:rPr>
          <w:rtl/>
        </w:rPr>
        <w:t>،</w:t>
      </w:r>
      <w:r w:rsidRPr="006D3B25">
        <w:rPr>
          <w:rtl/>
        </w:rPr>
        <w:t xml:space="preserve"> فأتى به داود (عليه السّلام) فقال</w:t>
      </w:r>
      <w:r w:rsidR="00D80272" w:rsidRPr="006D3B25">
        <w:rPr>
          <w:rtl/>
        </w:rPr>
        <w:t>:</w:t>
      </w:r>
      <w:r w:rsidRPr="006D3B25">
        <w:rPr>
          <w:rtl/>
        </w:rPr>
        <w:t xml:space="preserve"> يا نبيّ الله</w:t>
      </w:r>
      <w:r w:rsidR="00D80272" w:rsidRPr="006D3B25">
        <w:rPr>
          <w:rtl/>
        </w:rPr>
        <w:t>،</w:t>
      </w:r>
      <w:r w:rsidRPr="006D3B25">
        <w:rPr>
          <w:rtl/>
        </w:rPr>
        <w:t xml:space="preserve"> وجدت هذا الرجل عند أهلي</w:t>
      </w:r>
      <w:r w:rsidR="00D80272" w:rsidRPr="006D3B25">
        <w:rPr>
          <w:rtl/>
        </w:rPr>
        <w:t>،</w:t>
      </w:r>
      <w:r w:rsidRPr="006D3B25">
        <w:rPr>
          <w:rtl/>
        </w:rPr>
        <w:t xml:space="preserve"> فأوحى الله إلى داود قل له</w:t>
      </w:r>
      <w:r w:rsidR="00D80272" w:rsidRPr="006D3B25">
        <w:rPr>
          <w:rtl/>
        </w:rPr>
        <w:t>:</w:t>
      </w:r>
      <w:r w:rsidRPr="006D3B25">
        <w:rPr>
          <w:rtl/>
        </w:rPr>
        <w:t xml:space="preserve"> كما تدين تدان)</w:t>
      </w:r>
      <w:r w:rsidRPr="007C4A16">
        <w:rPr>
          <w:rtl/>
        </w:rPr>
        <w:t xml:space="preserve"> </w:t>
      </w:r>
      <w:r w:rsidRPr="0022184E">
        <w:rPr>
          <w:rStyle w:val="libFootnotenumChar"/>
          <w:rtl/>
        </w:rPr>
        <w:t>(2)</w:t>
      </w:r>
      <w:r w:rsidR="00D80272" w:rsidRPr="007C4A16">
        <w:rPr>
          <w:rtl/>
        </w:rPr>
        <w:t>.</w:t>
      </w:r>
    </w:p>
    <w:p w:rsidR="00810AA9" w:rsidRPr="00B77004" w:rsidRDefault="00810AA9" w:rsidP="00451BDA">
      <w:pPr>
        <w:pStyle w:val="libNormal"/>
        <w:rPr>
          <w:rtl/>
        </w:rPr>
      </w:pPr>
      <w:r w:rsidRPr="00451BDA">
        <w:rPr>
          <w:rtl/>
        </w:rPr>
        <w:t xml:space="preserve">وعنه (عليه السّلام) أنّ الله أوحى إلى موسى (عليه السّلام) </w:t>
      </w:r>
      <w:r w:rsidRPr="006D3B25">
        <w:rPr>
          <w:rtl/>
        </w:rPr>
        <w:t>(لا تزنوا فتزني نسائكم</w:t>
      </w:r>
      <w:r w:rsidR="00D80272" w:rsidRPr="006D3B25">
        <w:rPr>
          <w:rtl/>
        </w:rPr>
        <w:t>،</w:t>
      </w:r>
      <w:r w:rsidRPr="006D3B25">
        <w:rPr>
          <w:rtl/>
        </w:rPr>
        <w:t xml:space="preserve"> ومن وطئ فراش امرئ وُطِئ فراشُه</w:t>
      </w:r>
      <w:r w:rsidR="00D80272" w:rsidRPr="006D3B25">
        <w:rPr>
          <w:rtl/>
        </w:rPr>
        <w:t>:</w:t>
      </w:r>
      <w:r w:rsidRPr="006D3B25">
        <w:rPr>
          <w:rtl/>
        </w:rPr>
        <w:t xml:space="preserve"> كما تدين تدان) </w:t>
      </w:r>
      <w:r w:rsidRPr="0022184E">
        <w:rPr>
          <w:rStyle w:val="libFootnotenumChar"/>
          <w:rtl/>
        </w:rPr>
        <w:t>(3)</w:t>
      </w:r>
      <w:r w:rsidRPr="00451BDA">
        <w:rPr>
          <w:rtl/>
        </w:rPr>
        <w:t>.</w:t>
      </w:r>
    </w:p>
    <w:p w:rsidR="00810AA9" w:rsidRPr="00B77004" w:rsidRDefault="00810AA9" w:rsidP="00451BDA">
      <w:pPr>
        <w:pStyle w:val="libNormal"/>
        <w:rPr>
          <w:rtl/>
        </w:rPr>
      </w:pPr>
      <w:r w:rsidRPr="00451BDA">
        <w:rPr>
          <w:rtl/>
        </w:rPr>
        <w:t>من هنا يعلم أنه مثل سماويّ</w:t>
      </w:r>
      <w:r w:rsidR="00D80272" w:rsidRPr="00451BDA">
        <w:rPr>
          <w:rtl/>
        </w:rPr>
        <w:t>،</w:t>
      </w:r>
      <w:r w:rsidRPr="00451BDA">
        <w:rPr>
          <w:rtl/>
        </w:rPr>
        <w:t xml:space="preserve"> وأثبتناه نحن في </w:t>
      </w:r>
      <w:r w:rsidRPr="006D3B25">
        <w:rPr>
          <w:rStyle w:val="libBold2Char"/>
          <w:rtl/>
        </w:rPr>
        <w:t>الأمثال النبويّة</w:t>
      </w:r>
      <w:r w:rsidRPr="007C4A16">
        <w:rPr>
          <w:rtl/>
        </w:rPr>
        <w:t xml:space="preserve"> </w:t>
      </w:r>
      <w:r w:rsidRPr="0022184E">
        <w:rPr>
          <w:rStyle w:val="libFootnotenumChar"/>
          <w:rtl/>
        </w:rPr>
        <w:t>(4)</w:t>
      </w:r>
      <w:r w:rsidR="00D80272" w:rsidRPr="00451BDA">
        <w:rPr>
          <w:rtl/>
        </w:rPr>
        <w:t>.</w:t>
      </w:r>
      <w:r w:rsidRPr="00451BDA">
        <w:rPr>
          <w:rtl/>
        </w:rPr>
        <w:t xml:space="preserve"> وأثبته الأدباء عن ابن دريد</w:t>
      </w:r>
      <w:r w:rsidR="00D80272" w:rsidRPr="00451BDA">
        <w:rPr>
          <w:rtl/>
        </w:rPr>
        <w:t>،</w:t>
      </w:r>
      <w:r w:rsidRPr="00451BDA">
        <w:rPr>
          <w:rtl/>
        </w:rPr>
        <w:t xml:space="preserve"> عن أبي حاتم</w:t>
      </w:r>
      <w:r w:rsidR="00D80272" w:rsidRPr="00451BDA">
        <w:rPr>
          <w:rtl/>
        </w:rPr>
        <w:t>،</w:t>
      </w:r>
      <w:r w:rsidRPr="00451BDA">
        <w:rPr>
          <w:rtl/>
        </w:rPr>
        <w:t xml:space="preserve"> عن أبي عبيدة</w:t>
      </w:r>
      <w:r w:rsidR="00D80272" w:rsidRPr="00451BDA">
        <w:rPr>
          <w:rtl/>
        </w:rPr>
        <w:t>،</w:t>
      </w:r>
      <w:r w:rsidRPr="00451BDA">
        <w:rPr>
          <w:rtl/>
        </w:rPr>
        <w:t xml:space="preserve"> قال</w:t>
      </w:r>
      <w:r w:rsidR="00D80272" w:rsidRPr="00451BDA">
        <w:rPr>
          <w:rtl/>
        </w:rPr>
        <w:t>:</w:t>
      </w:r>
      <w:r w:rsidRPr="00451BDA">
        <w:rPr>
          <w:rtl/>
        </w:rPr>
        <w:t xml:space="preserve"> (كان ملك من ملوك غسّان ينقدر النساء</w:t>
      </w:r>
      <w:r w:rsidR="00D80272" w:rsidRPr="00451BDA">
        <w:rPr>
          <w:rtl/>
        </w:rPr>
        <w:t>،</w:t>
      </w:r>
      <w:r w:rsidRPr="00451BDA">
        <w:rPr>
          <w:rtl/>
        </w:rPr>
        <w:t xml:space="preserve"> لا يبلغه عن امرأةٍ جمالُ إلاّ أخذها</w:t>
      </w:r>
      <w:r w:rsidR="00D80272" w:rsidRPr="00451BDA">
        <w:rPr>
          <w:rtl/>
        </w:rPr>
        <w:t>،</w:t>
      </w:r>
      <w:r w:rsidRPr="00451BDA">
        <w:rPr>
          <w:rtl/>
        </w:rPr>
        <w:t xml:space="preserve"> فأخذ ابنة يزيد بن الصعق وكان أبوها غائباً</w:t>
      </w:r>
      <w:r w:rsidR="00D80272" w:rsidRPr="00451BDA">
        <w:rPr>
          <w:rtl/>
        </w:rPr>
        <w:t>،</w:t>
      </w:r>
      <w:r w:rsidRPr="00451BDA">
        <w:rPr>
          <w:rtl/>
        </w:rPr>
        <w:t xml:space="preserve"> فلمّا قَدِم أُخبّر</w:t>
      </w:r>
      <w:r w:rsidR="00D80272" w:rsidRPr="00451BDA">
        <w:rPr>
          <w:rtl/>
        </w:rPr>
        <w:t>،</w:t>
      </w:r>
      <w:r w:rsidRPr="00451BDA">
        <w:rPr>
          <w:rtl/>
        </w:rPr>
        <w:t xml:space="preserve"> فوفد على الملك</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B77004">
        <w:rPr>
          <w:rtl/>
        </w:rPr>
        <w:t>(1) النهج 9</w:t>
      </w:r>
      <w:r w:rsidR="00D80272">
        <w:rPr>
          <w:rtl/>
        </w:rPr>
        <w:t>:</w:t>
      </w:r>
      <w:r w:rsidRPr="00B77004">
        <w:rPr>
          <w:rtl/>
        </w:rPr>
        <w:t xml:space="preserve"> 158</w:t>
      </w:r>
      <w:r w:rsidR="00D80272">
        <w:rPr>
          <w:rtl/>
        </w:rPr>
        <w:t>،</w:t>
      </w:r>
      <w:r w:rsidRPr="00B77004">
        <w:rPr>
          <w:rtl/>
        </w:rPr>
        <w:t xml:space="preserve"> 153/ط.</w:t>
      </w:r>
    </w:p>
    <w:p w:rsidR="00810AA9" w:rsidRPr="0022184E" w:rsidRDefault="00810AA9" w:rsidP="0022184E">
      <w:pPr>
        <w:pStyle w:val="libFootnote0"/>
        <w:rPr>
          <w:rtl/>
        </w:rPr>
      </w:pPr>
      <w:r w:rsidRPr="00B77004">
        <w:rPr>
          <w:rtl/>
        </w:rPr>
        <w:t>(2) الوسائل 14</w:t>
      </w:r>
      <w:r w:rsidR="00D80272">
        <w:rPr>
          <w:rtl/>
        </w:rPr>
        <w:t>:</w:t>
      </w:r>
      <w:r w:rsidRPr="00B77004">
        <w:rPr>
          <w:rtl/>
        </w:rPr>
        <w:t xml:space="preserve"> 269.</w:t>
      </w:r>
    </w:p>
    <w:p w:rsidR="00810AA9" w:rsidRPr="0022184E" w:rsidRDefault="00810AA9" w:rsidP="0022184E">
      <w:pPr>
        <w:pStyle w:val="libFootnote0"/>
        <w:rPr>
          <w:rtl/>
        </w:rPr>
      </w:pPr>
      <w:r w:rsidRPr="00B77004">
        <w:rPr>
          <w:rtl/>
        </w:rPr>
        <w:t>(3) الوسائل 14</w:t>
      </w:r>
      <w:r w:rsidR="00D80272">
        <w:rPr>
          <w:rtl/>
        </w:rPr>
        <w:t>:</w:t>
      </w:r>
      <w:r w:rsidRPr="00B77004">
        <w:rPr>
          <w:rtl/>
        </w:rPr>
        <w:t xml:space="preserve"> 236. و271.</w:t>
      </w:r>
    </w:p>
    <w:p w:rsidR="00810AA9" w:rsidRPr="0022184E" w:rsidRDefault="00810AA9" w:rsidP="0022184E">
      <w:pPr>
        <w:pStyle w:val="libFootnote0"/>
        <w:rPr>
          <w:rtl/>
        </w:rPr>
      </w:pPr>
      <w:r w:rsidRPr="00B77004">
        <w:rPr>
          <w:rtl/>
        </w:rPr>
        <w:t>(4) في حرف الكاف.</w:t>
      </w:r>
    </w:p>
    <w:p w:rsidR="00810AA9" w:rsidRDefault="00810AA9" w:rsidP="0022184E">
      <w:pPr>
        <w:pStyle w:val="libNormal"/>
      </w:pPr>
      <w:r>
        <w:rPr>
          <w:rtl/>
        </w:rPr>
        <w:br w:type="page"/>
      </w:r>
    </w:p>
    <w:p w:rsidR="00810AA9" w:rsidRPr="00B77004" w:rsidRDefault="00810AA9" w:rsidP="00451BDA">
      <w:pPr>
        <w:pStyle w:val="libNormal"/>
        <w:rPr>
          <w:rtl/>
        </w:rPr>
      </w:pPr>
      <w:r w:rsidRPr="00B77004">
        <w:rPr>
          <w:rtl/>
        </w:rPr>
        <w:t>فصادفه منتدياً</w:t>
      </w:r>
      <w:r w:rsidR="00D80272">
        <w:rPr>
          <w:rtl/>
        </w:rPr>
        <w:t>،</w:t>
      </w:r>
      <w:r w:rsidRPr="00B77004">
        <w:rPr>
          <w:rtl/>
        </w:rPr>
        <w:t xml:space="preserve"> وكان الملك إذا تبدّى لم يحجب عنه أحد</w:t>
      </w:r>
      <w:r w:rsidR="00D80272">
        <w:rPr>
          <w:rtl/>
        </w:rPr>
        <w:t>،</w:t>
      </w:r>
      <w:r w:rsidRPr="00B77004">
        <w:rPr>
          <w:rtl/>
        </w:rPr>
        <w:t xml:space="preserve"> فوقف منذ تحيّته يسمع كلامه</w:t>
      </w:r>
      <w:r w:rsidR="00D80272">
        <w:rPr>
          <w:rtl/>
        </w:rPr>
        <w:t>،</w:t>
      </w:r>
      <w:r w:rsidRPr="00B77004">
        <w:rPr>
          <w:rtl/>
        </w:rPr>
        <w:t xml:space="preserve"> فقال</w:t>
      </w:r>
      <w:r w:rsidR="00D80272">
        <w:rPr>
          <w:rtl/>
        </w:rPr>
        <w:t>:</w:t>
      </w:r>
      <w:r w:rsidRPr="00B77004">
        <w:rPr>
          <w:rtl/>
        </w:rPr>
        <w:t xml:space="preserve"> يا أيّها الملك المقيت</w:t>
      </w:r>
      <w:r w:rsidR="00D80272">
        <w:rPr>
          <w:rtl/>
        </w:rPr>
        <w:t>،</w:t>
      </w:r>
      <w:r w:rsidRPr="00B77004">
        <w:rPr>
          <w:rtl/>
        </w:rPr>
        <w:t xml:space="preserve"> أما ترى ليلاً وصبحاً كيف يختلفان</w:t>
      </w:r>
      <w:r w:rsidR="00D80272">
        <w:rPr>
          <w:rtl/>
        </w:rPr>
        <w:t>؟</w:t>
      </w:r>
      <w:r w:rsidRPr="00B77004">
        <w:rPr>
          <w:rtl/>
        </w:rPr>
        <w:t>! هل تستطيع الشمس أن تؤتى بها ليلاً وهل لك بالمليك يدان</w:t>
      </w:r>
      <w:r w:rsidR="00D80272">
        <w:rPr>
          <w:rtl/>
        </w:rPr>
        <w:t>؟</w:t>
      </w:r>
      <w:r w:rsidRPr="00B77004">
        <w:rPr>
          <w:rtl/>
        </w:rPr>
        <w:t>! واعلم وايقن أنّ ملكك زائل</w:t>
      </w:r>
      <w:r w:rsidR="00D80272">
        <w:rPr>
          <w:rtl/>
        </w:rPr>
        <w:t>!</w:t>
      </w:r>
      <w:r w:rsidRPr="00B77004">
        <w:rPr>
          <w:rtl/>
        </w:rPr>
        <w:t xml:space="preserve"> واعلم بأنّ كما تدين تدان</w:t>
      </w:r>
      <w:r w:rsidR="00D80272">
        <w:rPr>
          <w:rtl/>
        </w:rPr>
        <w:t>،</w:t>
      </w:r>
      <w:r w:rsidRPr="00B77004">
        <w:rPr>
          <w:rtl/>
        </w:rPr>
        <w:t xml:space="preserve"> فأجابه الملك</w:t>
      </w:r>
      <w:r w:rsidR="00D80272">
        <w:rPr>
          <w:rtl/>
        </w:rPr>
        <w:t>:</w:t>
      </w:r>
    </w:p>
    <w:tbl>
      <w:tblPr>
        <w:tblStyle w:val="TableGrid"/>
        <w:bidiVisual/>
        <w:tblW w:w="4562" w:type="pct"/>
        <w:tblInd w:w="384" w:type="dxa"/>
        <w:tblLook w:val="04A0"/>
      </w:tblPr>
      <w:tblGrid>
        <w:gridCol w:w="3536"/>
        <w:gridCol w:w="272"/>
        <w:gridCol w:w="3502"/>
      </w:tblGrid>
      <w:tr w:rsidR="007D4544" w:rsidTr="007D4544">
        <w:trPr>
          <w:trHeight w:val="350"/>
        </w:trPr>
        <w:tc>
          <w:tcPr>
            <w:tcW w:w="3536" w:type="dxa"/>
          </w:tcPr>
          <w:p w:rsidR="007D4544" w:rsidRDefault="007D4544" w:rsidP="007D4544">
            <w:pPr>
              <w:pStyle w:val="libPoem"/>
            </w:pPr>
            <w:r w:rsidRPr="00B77004">
              <w:rPr>
                <w:rtl/>
              </w:rPr>
              <w:t>إنّ الّتي سلبت فؤادك خطّة</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sidRPr="00B77004">
              <w:rPr>
                <w:rtl/>
              </w:rPr>
              <w:t>مرفوضة فاصبر لها ابن كلاب</w:t>
            </w:r>
            <w:r w:rsidRPr="00725071">
              <w:rPr>
                <w:rStyle w:val="libPoemTiniChar0"/>
                <w:rtl/>
              </w:rPr>
              <w:br/>
              <w:t> </w:t>
            </w:r>
          </w:p>
        </w:tc>
      </w:tr>
      <w:tr w:rsidR="007D4544" w:rsidTr="007D4544">
        <w:trPr>
          <w:trHeight w:val="350"/>
        </w:trPr>
        <w:tc>
          <w:tcPr>
            <w:tcW w:w="3536" w:type="dxa"/>
          </w:tcPr>
          <w:p w:rsidR="007D4544" w:rsidRDefault="007D4544" w:rsidP="007D4544">
            <w:pPr>
              <w:pStyle w:val="libPoem"/>
            </w:pPr>
            <w:r w:rsidRPr="00B77004">
              <w:rPr>
                <w:rtl/>
              </w:rPr>
              <w:t>فارجع بحاجتك التي طالبتها</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sidRPr="00B77004">
              <w:rPr>
                <w:rtl/>
              </w:rPr>
              <w:t>والْحَق بقومك في هضاب إراب</w:t>
            </w:r>
            <w:r w:rsidRPr="00725071">
              <w:rPr>
                <w:rStyle w:val="libPoemTiniChar0"/>
                <w:rtl/>
              </w:rPr>
              <w:br/>
              <w:t> </w:t>
            </w:r>
          </w:p>
        </w:tc>
      </w:tr>
    </w:tbl>
    <w:p w:rsidR="00810AA9" w:rsidRPr="00B77004" w:rsidRDefault="00810AA9" w:rsidP="00451BDA">
      <w:pPr>
        <w:pStyle w:val="libNormal"/>
        <w:rPr>
          <w:rtl/>
        </w:rPr>
      </w:pPr>
      <w:r w:rsidRPr="00B77004">
        <w:rPr>
          <w:rtl/>
        </w:rPr>
        <w:t>ثم نادى</w:t>
      </w:r>
      <w:r w:rsidR="00D80272">
        <w:rPr>
          <w:rtl/>
        </w:rPr>
        <w:t>:</w:t>
      </w:r>
      <w:r w:rsidRPr="00B77004">
        <w:rPr>
          <w:rtl/>
        </w:rPr>
        <w:t xml:space="preserve"> إنّ هذه سنة مرفوضة</w:t>
      </w:r>
      <w:r w:rsidR="00D80272">
        <w:rPr>
          <w:rtl/>
        </w:rPr>
        <w:t>.</w:t>
      </w:r>
      <w:r w:rsidRPr="00B77004">
        <w:rPr>
          <w:rtl/>
        </w:rPr>
        <w:t xml:space="preserve"> </w:t>
      </w:r>
    </w:p>
    <w:p w:rsidR="00810AA9" w:rsidRPr="00B77004" w:rsidRDefault="00810AA9" w:rsidP="00451BDA">
      <w:pPr>
        <w:pStyle w:val="libNormal"/>
        <w:rPr>
          <w:rtl/>
        </w:rPr>
      </w:pPr>
      <w:r w:rsidRPr="00451BDA">
        <w:rPr>
          <w:rtl/>
        </w:rPr>
        <w:t>قال أبو عبيدة</w:t>
      </w:r>
      <w:r w:rsidR="00D80272" w:rsidRPr="00451BDA">
        <w:rPr>
          <w:rtl/>
        </w:rPr>
        <w:t>:</w:t>
      </w:r>
      <w:r w:rsidRPr="00451BDA">
        <w:rPr>
          <w:rtl/>
        </w:rPr>
        <w:t xml:space="preserve"> ما أنشدت هذه الأبيات ملكاً ظالماً إلاّ كفته عن غربه ومعنى المثل كما تفعل يفعل بك)</w:t>
      </w:r>
      <w:r w:rsidRPr="007C4A16">
        <w:rPr>
          <w:rtl/>
        </w:rPr>
        <w:t xml:space="preserve"> </w:t>
      </w:r>
      <w:r w:rsidRPr="0022184E">
        <w:rPr>
          <w:rStyle w:val="libFootnotenumChar"/>
          <w:rtl/>
        </w:rPr>
        <w:t>(1)</w:t>
      </w:r>
      <w:r w:rsidR="00D80272" w:rsidRPr="007C4A16">
        <w:rPr>
          <w:rtl/>
        </w:rPr>
        <w:t>.</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B77004">
        <w:rPr>
          <w:rtl/>
        </w:rPr>
        <w:t>(1) هامش المستقصي 2</w:t>
      </w:r>
      <w:r w:rsidR="00D80272">
        <w:rPr>
          <w:rtl/>
        </w:rPr>
        <w:t>:</w:t>
      </w:r>
      <w:r w:rsidRPr="00B77004">
        <w:rPr>
          <w:rtl/>
        </w:rPr>
        <w:t xml:space="preserve"> 231. [نقل بتلخيص وتصرّف] قوله</w:t>
      </w:r>
      <w:r w:rsidR="00D80272">
        <w:rPr>
          <w:rtl/>
        </w:rPr>
        <w:t>:</w:t>
      </w:r>
      <w:r w:rsidRPr="00B77004">
        <w:rPr>
          <w:rtl/>
        </w:rPr>
        <w:t xml:space="preserve"> ينقدر النساء في نفس المصدر</w:t>
      </w:r>
      <w:r w:rsidR="00D80272">
        <w:rPr>
          <w:rtl/>
        </w:rPr>
        <w:t>:</w:t>
      </w:r>
      <w:r w:rsidRPr="00B77004">
        <w:rPr>
          <w:rtl/>
        </w:rPr>
        <w:t xml:space="preserve"> لعلّه يقذّر النساء</w:t>
      </w:r>
      <w:r w:rsidR="00D80272">
        <w:rPr>
          <w:rtl/>
        </w:rPr>
        <w:t>.</w:t>
      </w:r>
      <w:r w:rsidRPr="00B77004">
        <w:rPr>
          <w:rtl/>
        </w:rPr>
        <w:t xml:space="preserve"> أقول</w:t>
      </w:r>
      <w:r w:rsidR="00D80272">
        <w:rPr>
          <w:rtl/>
        </w:rPr>
        <w:t>:</w:t>
      </w:r>
      <w:r w:rsidRPr="00B77004">
        <w:rPr>
          <w:rtl/>
        </w:rPr>
        <w:t xml:space="preserve"> لعلّه يغدر بالنساء.</w:t>
      </w:r>
    </w:p>
    <w:p w:rsidR="00810AA9" w:rsidRDefault="00810AA9" w:rsidP="0022184E">
      <w:pPr>
        <w:pStyle w:val="libNormal"/>
      </w:pPr>
      <w:r>
        <w:rPr>
          <w:rtl/>
        </w:rPr>
        <w:br w:type="page"/>
      </w:r>
    </w:p>
    <w:p w:rsidR="00810AA9" w:rsidRPr="006D3B25" w:rsidRDefault="00810AA9" w:rsidP="006D3B25">
      <w:pPr>
        <w:pStyle w:val="libBold1"/>
        <w:rPr>
          <w:rtl/>
        </w:rPr>
      </w:pPr>
      <w:bookmarkStart w:id="71" w:name="32_ـ_كَمْ_مِنْ_أكْلَةٍ_تَمنَعُ_أَكلات"/>
      <w:r w:rsidRPr="006D3B25">
        <w:rPr>
          <w:rtl/>
        </w:rPr>
        <w:t>32</w:t>
      </w:r>
      <w:r w:rsidR="00D80272" w:rsidRPr="006D3B25">
        <w:rPr>
          <w:rtl/>
        </w:rPr>
        <w:t xml:space="preserve"> - </w:t>
      </w:r>
      <w:r w:rsidRPr="006D3B25">
        <w:rPr>
          <w:rtl/>
        </w:rPr>
        <w:t>كَمْ مِنْ أكْلَةٍ تَمنَعُ أَكلات</w:t>
      </w:r>
      <w:bookmarkEnd w:id="71"/>
      <w:r w:rsidRPr="006D3B25">
        <w:rPr>
          <w:rtl/>
        </w:rPr>
        <w:t>ٍ</w:t>
      </w:r>
      <w:r w:rsidRPr="007C4A16">
        <w:rPr>
          <w:rStyle w:val="libNormalChar"/>
          <w:rtl/>
        </w:rPr>
        <w:t xml:space="preserve"> </w:t>
      </w:r>
      <w:r w:rsidRPr="0022184E">
        <w:rPr>
          <w:rStyle w:val="libFootnotenumChar"/>
          <w:rtl/>
        </w:rPr>
        <w:t>(1)</w:t>
      </w:r>
      <w:r w:rsidR="00D80272" w:rsidRPr="007C4A16">
        <w:rPr>
          <w:rStyle w:val="libNormalChar"/>
          <w:rtl/>
        </w:rPr>
        <w:t>.</w:t>
      </w:r>
    </w:p>
    <w:p w:rsidR="00810AA9" w:rsidRPr="00B77004" w:rsidRDefault="00810AA9" w:rsidP="00451BDA">
      <w:pPr>
        <w:pStyle w:val="libNormal"/>
        <w:rPr>
          <w:rtl/>
        </w:rPr>
      </w:pPr>
      <w:r w:rsidRPr="00451BDA">
        <w:rPr>
          <w:rtl/>
        </w:rPr>
        <w:t xml:space="preserve">من كلمات الإمام القصار المعدودة من الأمثال جاءت بلفظ </w:t>
      </w:r>
      <w:r w:rsidRPr="006D3B25">
        <w:rPr>
          <w:rtl/>
        </w:rPr>
        <w:t>(ربّ أكلة تمنع أكلات)</w:t>
      </w:r>
      <w:r w:rsidRPr="00451BDA">
        <w:rPr>
          <w:rtl/>
        </w:rPr>
        <w:t xml:space="preserve"> في كتب الأمثال</w:t>
      </w:r>
      <w:r w:rsidR="00D80272" w:rsidRPr="00451BDA">
        <w:rPr>
          <w:rtl/>
        </w:rPr>
        <w:t>.</w:t>
      </w:r>
    </w:p>
    <w:p w:rsidR="00810AA9" w:rsidRPr="00B77004" w:rsidRDefault="00810AA9" w:rsidP="00451BDA">
      <w:pPr>
        <w:pStyle w:val="libNormal"/>
        <w:rPr>
          <w:rtl/>
        </w:rPr>
      </w:pPr>
      <w:r w:rsidRPr="00B77004">
        <w:rPr>
          <w:rtl/>
        </w:rPr>
        <w:t>قال المفضّل</w:t>
      </w:r>
      <w:r w:rsidR="00D80272">
        <w:rPr>
          <w:rtl/>
        </w:rPr>
        <w:t>:</w:t>
      </w:r>
    </w:p>
    <w:p w:rsidR="00810AA9" w:rsidRPr="00B77004" w:rsidRDefault="00810AA9" w:rsidP="00451BDA">
      <w:pPr>
        <w:pStyle w:val="libNormal"/>
        <w:rPr>
          <w:rtl/>
        </w:rPr>
      </w:pPr>
      <w:r w:rsidRPr="00451BDA">
        <w:rPr>
          <w:rtl/>
        </w:rPr>
        <w:t>(أوّل من قال ذلك عامر بن الظرب العدواني</w:t>
      </w:r>
      <w:r w:rsidR="00D80272" w:rsidRPr="00451BDA">
        <w:rPr>
          <w:rtl/>
        </w:rPr>
        <w:t>،</w:t>
      </w:r>
      <w:r w:rsidRPr="00451BDA">
        <w:rPr>
          <w:rtl/>
        </w:rPr>
        <w:t xml:space="preserve"> وكان من حديثه أنّه كان يدفع النّاس في الحج</w:t>
      </w:r>
      <w:r w:rsidR="00D80272" w:rsidRPr="00451BDA">
        <w:rPr>
          <w:rtl/>
        </w:rPr>
        <w:t>،</w:t>
      </w:r>
      <w:r w:rsidRPr="00451BDA">
        <w:rPr>
          <w:rtl/>
        </w:rPr>
        <w:t xml:space="preserve"> فرآه ملك من ملوك غسّان فقال</w:t>
      </w:r>
      <w:r w:rsidR="00D80272" w:rsidRPr="00451BDA">
        <w:rPr>
          <w:rtl/>
        </w:rPr>
        <w:t>:</w:t>
      </w:r>
      <w:r w:rsidRPr="00451BDA">
        <w:rPr>
          <w:rtl/>
        </w:rPr>
        <w:t xml:space="preserve"> لا أترك هذا العدواني حتّى أذلّه</w:t>
      </w:r>
      <w:r w:rsidR="00D80272" w:rsidRPr="00451BDA">
        <w:rPr>
          <w:rtl/>
        </w:rPr>
        <w:t>.</w:t>
      </w:r>
      <w:r w:rsidRPr="00451BDA">
        <w:rPr>
          <w:rtl/>
        </w:rPr>
        <w:t xml:space="preserve"> فلمّا رجع ذلك الملك إلى منزله أرسل إليه</w:t>
      </w:r>
      <w:r w:rsidR="00D80272" w:rsidRPr="00451BDA">
        <w:rPr>
          <w:rtl/>
        </w:rPr>
        <w:t>:</w:t>
      </w:r>
      <w:r w:rsidRPr="00451BDA">
        <w:rPr>
          <w:rtl/>
        </w:rPr>
        <w:t xml:space="preserve"> أحبّ أن تزورني فأحبوك وأكرمك وأتخذّك خليلاً</w:t>
      </w:r>
      <w:r w:rsidR="00D80272" w:rsidRPr="00451BDA">
        <w:rPr>
          <w:rtl/>
        </w:rPr>
        <w:t>.</w:t>
      </w:r>
      <w:r w:rsidRPr="00451BDA">
        <w:rPr>
          <w:rtl/>
        </w:rPr>
        <w:t xml:space="preserve"> فأتاه قومه فقالوا</w:t>
      </w:r>
      <w:r w:rsidR="00D80272" w:rsidRPr="00451BDA">
        <w:rPr>
          <w:rtl/>
        </w:rPr>
        <w:t>:</w:t>
      </w:r>
      <w:r w:rsidRPr="00451BDA">
        <w:rPr>
          <w:rtl/>
        </w:rPr>
        <w:t xml:space="preserve"> تفد ويفد معك قومك فيصيبون في جنبك ويتجيهون بجاهك</w:t>
      </w:r>
      <w:r w:rsidR="00D80272" w:rsidRPr="00451BDA">
        <w:rPr>
          <w:rtl/>
        </w:rPr>
        <w:t>.</w:t>
      </w:r>
      <w:r w:rsidRPr="00451BDA">
        <w:rPr>
          <w:rtl/>
        </w:rPr>
        <w:t xml:space="preserve"> فخرج وأخرج معه نفراً من قومه</w:t>
      </w:r>
      <w:r w:rsidR="00D80272" w:rsidRPr="00451BDA">
        <w:rPr>
          <w:rtl/>
        </w:rPr>
        <w:t>،</w:t>
      </w:r>
      <w:r w:rsidRPr="00451BDA">
        <w:rPr>
          <w:rtl/>
        </w:rPr>
        <w:t xml:space="preserve"> فلمّا قدم بلاد الملك أكرمه وأكرم قومه</w:t>
      </w:r>
      <w:r w:rsidR="00D80272" w:rsidRPr="00451BDA">
        <w:rPr>
          <w:rtl/>
        </w:rPr>
        <w:t>،</w:t>
      </w:r>
      <w:r w:rsidRPr="00451BDA">
        <w:rPr>
          <w:rtl/>
        </w:rPr>
        <w:t xml:space="preserve"> ثم انكشف له رأى الملك</w:t>
      </w:r>
      <w:r w:rsidR="00D80272" w:rsidRPr="00451BDA">
        <w:rPr>
          <w:rtl/>
        </w:rPr>
        <w:t>،</w:t>
      </w:r>
      <w:r w:rsidRPr="00451BDA">
        <w:rPr>
          <w:rtl/>
        </w:rPr>
        <w:t xml:space="preserve"> فجمع أصحابه وقال: الرأي نائم والهوى يقظان</w:t>
      </w:r>
      <w:r w:rsidR="00D80272" w:rsidRPr="00451BDA">
        <w:rPr>
          <w:rtl/>
        </w:rPr>
        <w:t>،</w:t>
      </w:r>
      <w:r w:rsidRPr="00451BDA">
        <w:rPr>
          <w:rtl/>
        </w:rPr>
        <w:t xml:space="preserve"> ومن أجل ذلك يغلب الهوى الرأي</w:t>
      </w:r>
      <w:r w:rsidR="00D80272" w:rsidRPr="00451BDA">
        <w:rPr>
          <w:rtl/>
        </w:rPr>
        <w:t>.</w:t>
      </w:r>
      <w:r w:rsidRPr="00451BDA">
        <w:rPr>
          <w:rtl/>
        </w:rPr>
        <w:t xml:space="preserve"> عجلتُ حين عجلتم</w:t>
      </w:r>
      <w:r w:rsidR="00D80272" w:rsidRPr="00451BDA">
        <w:rPr>
          <w:rtl/>
        </w:rPr>
        <w:t>،</w:t>
      </w:r>
      <w:r w:rsidRPr="00451BDA">
        <w:rPr>
          <w:rtl/>
        </w:rPr>
        <w:t xml:space="preserve"> ولن أعود بعدها</w:t>
      </w:r>
      <w:r w:rsidR="00D80272" w:rsidRPr="00451BDA">
        <w:rPr>
          <w:rtl/>
        </w:rPr>
        <w:t>.</w:t>
      </w:r>
      <w:r w:rsidRPr="00451BDA">
        <w:rPr>
          <w:rtl/>
        </w:rPr>
        <w:t xml:space="preserve"> إنّا قد تورّطنا بلاد هذا الملك فلا تسبقوني بريث أمر أقيم عليه</w:t>
      </w:r>
      <w:r w:rsidR="00D80272" w:rsidRPr="00451BDA">
        <w:rPr>
          <w:rtl/>
        </w:rPr>
        <w:t>،</w:t>
      </w:r>
      <w:r w:rsidRPr="00451BDA">
        <w:rPr>
          <w:rtl/>
        </w:rPr>
        <w:t xml:space="preserve"> ولا بعجلة رأي أخفّ معه</w:t>
      </w:r>
      <w:r w:rsidR="00D80272" w:rsidRPr="00451BDA">
        <w:rPr>
          <w:rtl/>
        </w:rPr>
        <w:t>،</w:t>
      </w:r>
      <w:r w:rsidRPr="00451BDA">
        <w:rPr>
          <w:rtl/>
        </w:rPr>
        <w:t xml:space="preserve"> فإنّ رأيي لكم</w:t>
      </w:r>
      <w:r w:rsidR="00D80272" w:rsidRPr="00451BDA">
        <w:rPr>
          <w:rtl/>
        </w:rPr>
        <w:t>.</w:t>
      </w:r>
      <w:r w:rsidRPr="00451BDA">
        <w:rPr>
          <w:rtl/>
        </w:rPr>
        <w:t xml:space="preserve"> فقال قومه</w:t>
      </w:r>
      <w:r w:rsidR="00D80272" w:rsidRPr="00451BDA">
        <w:rPr>
          <w:rtl/>
        </w:rPr>
        <w:t>:</w:t>
      </w:r>
      <w:r w:rsidRPr="00451BDA">
        <w:rPr>
          <w:rtl/>
        </w:rPr>
        <w:t xml:space="preserve"> قد أكْرَمَنا كما ترى</w:t>
      </w:r>
      <w:r w:rsidR="00D80272" w:rsidRPr="00451BDA">
        <w:rPr>
          <w:rtl/>
        </w:rPr>
        <w:t>،</w:t>
      </w:r>
      <w:r w:rsidRPr="00451BDA">
        <w:rPr>
          <w:rtl/>
        </w:rPr>
        <w:t xml:space="preserve"> وبعد هذا ما هو خير منه</w:t>
      </w:r>
      <w:r w:rsidR="00D80272" w:rsidRPr="00451BDA">
        <w:rPr>
          <w:rtl/>
        </w:rPr>
        <w:t>.</w:t>
      </w:r>
      <w:r w:rsidRPr="00451BDA">
        <w:rPr>
          <w:rtl/>
        </w:rPr>
        <w:t xml:space="preserve"> فقال</w:t>
      </w:r>
      <w:r w:rsidR="00D80272" w:rsidRPr="00451BDA">
        <w:rPr>
          <w:rtl/>
        </w:rPr>
        <w:t>:</w:t>
      </w:r>
      <w:r w:rsidRPr="00451BDA">
        <w:rPr>
          <w:rtl/>
        </w:rPr>
        <w:t xml:space="preserve"> لا تعجلوا فإنّ لكلّ عام طعاماً وربّ أكلة تمنع أكلات</w:t>
      </w:r>
      <w:r w:rsidR="00D80272" w:rsidRPr="00451BDA">
        <w:rPr>
          <w:rtl/>
        </w:rPr>
        <w:t>.</w:t>
      </w:r>
      <w:r w:rsidRPr="00451BDA">
        <w:rPr>
          <w:rtl/>
        </w:rPr>
        <w:t>..)</w:t>
      </w:r>
      <w:r w:rsidRPr="0022184E">
        <w:rPr>
          <w:rStyle w:val="libFootnotenumChar"/>
          <w:rtl/>
        </w:rPr>
        <w:t>(2)</w:t>
      </w:r>
      <w:r w:rsidR="00D80272" w:rsidRPr="007C4A16">
        <w:rPr>
          <w:rtl/>
        </w:rPr>
        <w:t>.</w:t>
      </w:r>
    </w:p>
    <w:p w:rsidR="00810AA9" w:rsidRPr="00B77004" w:rsidRDefault="00810AA9" w:rsidP="00451BDA">
      <w:pPr>
        <w:pStyle w:val="libNormal"/>
        <w:rPr>
          <w:rtl/>
        </w:rPr>
      </w:pPr>
      <w:r w:rsidRPr="00451BDA">
        <w:rPr>
          <w:rtl/>
        </w:rPr>
        <w:t>والميداني</w:t>
      </w:r>
      <w:r w:rsidR="00D80272" w:rsidRPr="00451BDA">
        <w:rPr>
          <w:rtl/>
        </w:rPr>
        <w:t>:</w:t>
      </w:r>
      <w:r w:rsidRPr="00451BDA">
        <w:rPr>
          <w:rtl/>
        </w:rPr>
        <w:t xml:space="preserve"> (يضرب في ذمّ حرص الطعام</w:t>
      </w:r>
      <w:r w:rsidR="00D80272" w:rsidRPr="00451BDA">
        <w:rPr>
          <w:rtl/>
        </w:rPr>
        <w:t>.</w:t>
      </w:r>
      <w:r w:rsidRPr="00451BDA">
        <w:rPr>
          <w:rtl/>
        </w:rPr>
        <w:t>..) وسَرَدَ القصة</w:t>
      </w:r>
      <w:r w:rsidRPr="007C4A16">
        <w:rPr>
          <w:rtl/>
        </w:rPr>
        <w:t xml:space="preserve"> </w:t>
      </w:r>
      <w:r w:rsidRPr="0022184E">
        <w:rPr>
          <w:rStyle w:val="libFootnotenumChar"/>
          <w:rtl/>
        </w:rPr>
        <w:t>(3)</w:t>
      </w:r>
      <w:r w:rsidR="00D80272" w:rsidRPr="00451BDA">
        <w:rPr>
          <w:rtl/>
        </w:rPr>
        <w:t>.</w:t>
      </w:r>
    </w:p>
    <w:p w:rsidR="00810AA9" w:rsidRPr="00B77004" w:rsidRDefault="00810AA9" w:rsidP="00451BDA">
      <w:pPr>
        <w:pStyle w:val="libNormal"/>
        <w:rPr>
          <w:rtl/>
        </w:rPr>
      </w:pPr>
      <w:r w:rsidRPr="00451BDA">
        <w:rPr>
          <w:rtl/>
        </w:rPr>
        <w:t>والعسكري</w:t>
      </w:r>
      <w:r w:rsidR="00D80272" w:rsidRPr="00451BDA">
        <w:rPr>
          <w:rtl/>
        </w:rPr>
        <w:t>:</w:t>
      </w:r>
      <w:r w:rsidRPr="00451BDA">
        <w:rPr>
          <w:rtl/>
        </w:rPr>
        <w:t xml:space="preserve"> (يضرب مثلاً للخصلة من الخير تنال على غير وجه الصواب فتكون سبباً لمنع أمثالها) ثم أشار إلى ما تقدّم من قول المفضّل</w:t>
      </w:r>
      <w:r w:rsidRPr="007C4A16">
        <w:rPr>
          <w:rtl/>
        </w:rPr>
        <w:t xml:space="preserve"> </w:t>
      </w:r>
      <w:r w:rsidRPr="0022184E">
        <w:rPr>
          <w:rStyle w:val="libFootnotenumChar"/>
          <w:rtl/>
        </w:rPr>
        <w:t>(4)</w:t>
      </w:r>
      <w:r w:rsidR="00D80272" w:rsidRPr="007C4A16">
        <w:rPr>
          <w:rtl/>
        </w:rPr>
        <w:t>.</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B77004">
        <w:rPr>
          <w:rtl/>
        </w:rPr>
        <w:t>(1) المهج 18</w:t>
      </w:r>
      <w:r w:rsidR="00D80272">
        <w:rPr>
          <w:rtl/>
        </w:rPr>
        <w:t>:</w:t>
      </w:r>
      <w:r w:rsidRPr="00B77004">
        <w:rPr>
          <w:rtl/>
        </w:rPr>
        <w:t xml:space="preserve"> 397</w:t>
      </w:r>
      <w:r w:rsidR="00D80272">
        <w:rPr>
          <w:rtl/>
        </w:rPr>
        <w:t>،</w:t>
      </w:r>
      <w:r w:rsidRPr="00B77004">
        <w:rPr>
          <w:rtl/>
        </w:rPr>
        <w:t xml:space="preserve"> 173/ح.</w:t>
      </w:r>
    </w:p>
    <w:p w:rsidR="00810AA9" w:rsidRPr="0022184E" w:rsidRDefault="00810AA9" w:rsidP="0022184E">
      <w:pPr>
        <w:pStyle w:val="libFootnote0"/>
        <w:rPr>
          <w:rtl/>
        </w:rPr>
      </w:pPr>
      <w:r w:rsidRPr="00B77004">
        <w:rPr>
          <w:rtl/>
        </w:rPr>
        <w:t>(2) الفاخر 174.</w:t>
      </w:r>
    </w:p>
    <w:p w:rsidR="00810AA9" w:rsidRPr="0022184E" w:rsidRDefault="00810AA9" w:rsidP="0022184E">
      <w:pPr>
        <w:pStyle w:val="libFootnote0"/>
        <w:rPr>
          <w:rtl/>
        </w:rPr>
      </w:pPr>
      <w:r w:rsidRPr="00B77004">
        <w:rPr>
          <w:rtl/>
        </w:rPr>
        <w:t>(3) المجمع 1 / 297 حرف الراء.</w:t>
      </w:r>
    </w:p>
    <w:p w:rsidR="00810AA9" w:rsidRPr="0022184E" w:rsidRDefault="00810AA9" w:rsidP="0022184E">
      <w:pPr>
        <w:pStyle w:val="libFootnote0"/>
        <w:rPr>
          <w:rtl/>
        </w:rPr>
      </w:pPr>
      <w:r w:rsidRPr="00B77004">
        <w:rPr>
          <w:rtl/>
        </w:rPr>
        <w:t>(4) الجمهرة على هامش مجمع الأمثال 1</w:t>
      </w:r>
      <w:r w:rsidR="00D80272">
        <w:rPr>
          <w:rtl/>
        </w:rPr>
        <w:t>:</w:t>
      </w:r>
      <w:r w:rsidRPr="00B77004">
        <w:rPr>
          <w:rtl/>
        </w:rPr>
        <w:t xml:space="preserve"> 319.</w:t>
      </w:r>
    </w:p>
    <w:p w:rsidR="00810AA9" w:rsidRDefault="00810AA9" w:rsidP="0022184E">
      <w:pPr>
        <w:pStyle w:val="libNormal"/>
      </w:pPr>
      <w:r>
        <w:rPr>
          <w:rtl/>
        </w:rPr>
        <w:br w:type="page"/>
      </w:r>
    </w:p>
    <w:p w:rsidR="00810AA9" w:rsidRPr="00B77004" w:rsidRDefault="00810AA9" w:rsidP="00451BDA">
      <w:pPr>
        <w:pStyle w:val="libNormal"/>
        <w:rPr>
          <w:rtl/>
        </w:rPr>
      </w:pPr>
      <w:r w:rsidRPr="00B77004">
        <w:rPr>
          <w:rtl/>
        </w:rPr>
        <w:t>من وجوه منع الأكلة الأكلات عدم مضغها كما ينبغي</w:t>
      </w:r>
      <w:r w:rsidR="00D80272">
        <w:rPr>
          <w:rtl/>
        </w:rPr>
        <w:t>،</w:t>
      </w:r>
      <w:r w:rsidRPr="00B77004">
        <w:rPr>
          <w:rtl/>
        </w:rPr>
        <w:t xml:space="preserve"> والمضغ مما يمري الطعام الذي لا يجّر مرضاً معه</w:t>
      </w:r>
      <w:r w:rsidR="00D80272">
        <w:rPr>
          <w:rtl/>
        </w:rPr>
        <w:t>.</w:t>
      </w:r>
      <w:r w:rsidRPr="00B77004">
        <w:rPr>
          <w:rtl/>
        </w:rPr>
        <w:t xml:space="preserve"> إذا الطاعم أكل عند الجوع ورفع اليد عنه وهو يشتهي</w:t>
      </w:r>
      <w:r w:rsidR="00D80272">
        <w:rPr>
          <w:rtl/>
        </w:rPr>
        <w:t>،</w:t>
      </w:r>
      <w:r w:rsidRPr="00B77004">
        <w:rPr>
          <w:rtl/>
        </w:rPr>
        <w:t xml:space="preserve"> وأجاد المضغ</w:t>
      </w:r>
      <w:r w:rsidR="00D80272">
        <w:rPr>
          <w:rtl/>
        </w:rPr>
        <w:t>،</w:t>
      </w:r>
      <w:r w:rsidRPr="00B77004">
        <w:rPr>
          <w:rtl/>
        </w:rPr>
        <w:t xml:space="preserve"> لم يشتك وجعاً</w:t>
      </w:r>
      <w:r w:rsidR="00D80272">
        <w:rPr>
          <w:rtl/>
        </w:rPr>
        <w:t>.</w:t>
      </w:r>
      <w:r w:rsidRPr="00B77004">
        <w:rPr>
          <w:rtl/>
        </w:rPr>
        <w:t xml:space="preserve"> ومنها</w:t>
      </w:r>
      <w:r w:rsidR="00D80272">
        <w:rPr>
          <w:rtl/>
        </w:rPr>
        <w:t>:</w:t>
      </w:r>
      <w:r w:rsidRPr="00B77004">
        <w:rPr>
          <w:rtl/>
        </w:rPr>
        <w:t xml:space="preserve"> كبر اللقمة</w:t>
      </w:r>
      <w:r w:rsidR="00D80272">
        <w:rPr>
          <w:rtl/>
        </w:rPr>
        <w:t>.</w:t>
      </w:r>
      <w:r w:rsidRPr="00B77004">
        <w:rPr>
          <w:rtl/>
        </w:rPr>
        <w:t xml:space="preserve"> ومنها</w:t>
      </w:r>
      <w:r w:rsidR="00D80272">
        <w:rPr>
          <w:rtl/>
        </w:rPr>
        <w:t>:</w:t>
      </w:r>
      <w:r w:rsidRPr="00B77004">
        <w:rPr>
          <w:rtl/>
        </w:rPr>
        <w:t xml:space="preserve"> العجلة في الأكل وسرعة الابتلاع</w:t>
      </w:r>
      <w:r w:rsidR="00D80272">
        <w:rPr>
          <w:rtl/>
        </w:rPr>
        <w:t>.</w:t>
      </w:r>
      <w:r w:rsidRPr="00B77004">
        <w:rPr>
          <w:rtl/>
        </w:rPr>
        <w:t xml:space="preserve"> ومنها عدم التعّهد لما يأكل (ربّ أكلة هاضت الآكل ومنعته مآكل)</w:t>
      </w:r>
      <w:r w:rsidR="00D80272">
        <w:rPr>
          <w:rtl/>
        </w:rPr>
        <w:t>:</w:t>
      </w:r>
    </w:p>
    <w:tbl>
      <w:tblPr>
        <w:tblStyle w:val="TableGrid"/>
        <w:bidiVisual/>
        <w:tblW w:w="4562" w:type="pct"/>
        <w:tblInd w:w="384" w:type="dxa"/>
        <w:tblLook w:val="04A0"/>
      </w:tblPr>
      <w:tblGrid>
        <w:gridCol w:w="3536"/>
        <w:gridCol w:w="272"/>
        <w:gridCol w:w="3502"/>
      </w:tblGrid>
      <w:tr w:rsidR="007D4544" w:rsidTr="007D4544">
        <w:trPr>
          <w:trHeight w:val="350"/>
        </w:trPr>
        <w:tc>
          <w:tcPr>
            <w:tcW w:w="3536" w:type="dxa"/>
          </w:tcPr>
          <w:p w:rsidR="007D4544" w:rsidRDefault="007D4544" w:rsidP="007D4544">
            <w:pPr>
              <w:pStyle w:val="libPoem"/>
            </w:pPr>
            <w:r w:rsidRPr="00B77004">
              <w:rPr>
                <w:rtl/>
              </w:rPr>
              <w:t>كم أكلةٍ خامرتْ حشا شرهٍ</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sidRPr="00B77004">
              <w:rPr>
                <w:rtl/>
              </w:rPr>
              <w:t xml:space="preserve">فأخرجت روحَه من الجسدِ </w:t>
            </w:r>
            <w:r w:rsidRPr="0022184E">
              <w:rPr>
                <w:rStyle w:val="libFootnotenumChar"/>
                <w:rtl/>
              </w:rPr>
              <w:t>(1)</w:t>
            </w:r>
            <w:r w:rsidRPr="00725071">
              <w:rPr>
                <w:rStyle w:val="libPoemTiniChar0"/>
                <w:rtl/>
              </w:rPr>
              <w:br/>
              <w:t> </w:t>
            </w:r>
          </w:p>
        </w:tc>
      </w:tr>
    </w:tbl>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B77004">
        <w:rPr>
          <w:rtl/>
        </w:rPr>
        <w:t>(1) شرح النهج 18</w:t>
      </w:r>
      <w:r w:rsidR="00D80272">
        <w:rPr>
          <w:rtl/>
        </w:rPr>
        <w:t>:</w:t>
      </w:r>
      <w:r w:rsidRPr="00B77004">
        <w:rPr>
          <w:rtl/>
        </w:rPr>
        <w:t xml:space="preserve"> 397.</w:t>
      </w:r>
    </w:p>
    <w:p w:rsidR="00810AA9" w:rsidRDefault="00810AA9" w:rsidP="0022184E">
      <w:pPr>
        <w:pStyle w:val="libNormal"/>
      </w:pPr>
      <w:r>
        <w:rPr>
          <w:rtl/>
        </w:rPr>
        <w:br w:type="page"/>
      </w:r>
    </w:p>
    <w:p w:rsidR="00810AA9" w:rsidRPr="006D3B25" w:rsidRDefault="00810AA9" w:rsidP="006D3B25">
      <w:pPr>
        <w:pStyle w:val="libBold1"/>
        <w:rPr>
          <w:rtl/>
        </w:rPr>
      </w:pPr>
      <w:r w:rsidRPr="00B77004">
        <w:rPr>
          <w:rtl/>
        </w:rPr>
        <w:t>الكاف مَعَ النّون</w:t>
      </w:r>
    </w:p>
    <w:p w:rsidR="00810AA9" w:rsidRPr="006D3B25" w:rsidRDefault="00810AA9" w:rsidP="006D3B25">
      <w:pPr>
        <w:pStyle w:val="libBold1"/>
        <w:rPr>
          <w:rtl/>
        </w:rPr>
      </w:pPr>
      <w:bookmarkStart w:id="72" w:name="33_ـ_كَناقِشِ_الشَّوكَةِ_بِالشَّوْكَةِ"/>
      <w:r w:rsidRPr="006D3B25">
        <w:rPr>
          <w:rtl/>
        </w:rPr>
        <w:t>33</w:t>
      </w:r>
      <w:r w:rsidR="00D80272" w:rsidRPr="006D3B25">
        <w:rPr>
          <w:rtl/>
        </w:rPr>
        <w:t xml:space="preserve"> - </w:t>
      </w:r>
      <w:r w:rsidRPr="006D3B25">
        <w:rPr>
          <w:rtl/>
        </w:rPr>
        <w:t>كَناقِشِ الشَّوكَةِ بِالشَّوْكَةِ</w:t>
      </w:r>
      <w:bookmarkEnd w:id="72"/>
      <w:r w:rsidRPr="006D3B25">
        <w:rPr>
          <w:rFonts w:hint="cs"/>
          <w:rtl/>
        </w:rPr>
        <w:t xml:space="preserve"> </w:t>
      </w:r>
      <w:r w:rsidRPr="0022184E">
        <w:rPr>
          <w:rStyle w:val="libFootnotenumChar"/>
          <w:rtl/>
        </w:rPr>
        <w:t>(1)</w:t>
      </w:r>
      <w:r w:rsidR="00D80272" w:rsidRPr="006D3B25">
        <w:rPr>
          <w:rFonts w:hint="cs"/>
          <w:rtl/>
        </w:rPr>
        <w:t>.</w:t>
      </w:r>
    </w:p>
    <w:p w:rsidR="00810AA9" w:rsidRPr="00B77004" w:rsidRDefault="00810AA9" w:rsidP="00451BDA">
      <w:pPr>
        <w:pStyle w:val="libNormal"/>
        <w:rPr>
          <w:rtl/>
        </w:rPr>
      </w:pPr>
      <w:r w:rsidRPr="00451BDA">
        <w:rPr>
          <w:rtl/>
        </w:rPr>
        <w:t>من كلام له (عليه السّلام) وقد قام إليه رجل من أصحابه فقال</w:t>
      </w:r>
      <w:r w:rsidR="00D80272" w:rsidRPr="00451BDA">
        <w:rPr>
          <w:rtl/>
        </w:rPr>
        <w:t>:</w:t>
      </w:r>
      <w:r w:rsidRPr="00451BDA">
        <w:rPr>
          <w:rtl/>
        </w:rPr>
        <w:t xml:space="preserve"> نهيتنا عن الحكومة ثم أمرتنا بها</w:t>
      </w:r>
      <w:r w:rsidR="00D80272" w:rsidRPr="00451BDA">
        <w:rPr>
          <w:rtl/>
        </w:rPr>
        <w:t>!</w:t>
      </w:r>
      <w:r w:rsidRPr="00451BDA">
        <w:rPr>
          <w:rtl/>
        </w:rPr>
        <w:t xml:space="preserve"> فما ندري أي الأمرين أرشد</w:t>
      </w:r>
      <w:r w:rsidR="00D80272" w:rsidRPr="00451BDA">
        <w:rPr>
          <w:rtl/>
        </w:rPr>
        <w:t>.</w:t>
      </w:r>
      <w:r w:rsidRPr="00451BDA">
        <w:rPr>
          <w:rtl/>
        </w:rPr>
        <w:t xml:space="preserve"> فصفق (عليه السّلام) إحدى يديه على الأخرى ثم قال</w:t>
      </w:r>
      <w:r w:rsidR="00D80272" w:rsidRPr="00451BDA">
        <w:rPr>
          <w:rtl/>
        </w:rPr>
        <w:t>:</w:t>
      </w:r>
      <w:r w:rsidRPr="006D3B25">
        <w:rPr>
          <w:rtl/>
        </w:rPr>
        <w:t xml:space="preserve"> (هَذَا جَزَاءُ مَنْ تَرَكَ الْعُقْدَةَ</w:t>
      </w:r>
      <w:r w:rsidR="00D80272" w:rsidRPr="006D3B25">
        <w:rPr>
          <w:rtl/>
        </w:rPr>
        <w:t>.</w:t>
      </w:r>
      <w:r w:rsidRPr="006D3B25">
        <w:rPr>
          <w:rtl/>
        </w:rPr>
        <w:t xml:space="preserve"> أَمَا واللَّهِ لَو أَنِّي حِينَ أَمَرْتُكُمْ بِمَا أَمَرْتُكُمْ</w:t>
      </w:r>
      <w:r w:rsidR="00D80272" w:rsidRPr="006D3B25">
        <w:rPr>
          <w:rtl/>
        </w:rPr>
        <w:t>،</w:t>
      </w:r>
      <w:r w:rsidRPr="006D3B25">
        <w:rPr>
          <w:rtl/>
        </w:rPr>
        <w:t xml:space="preserve"> حَمَلْتُكُمْ عَلَى الْمَكْرُوهِ الَّذِي يَجْعَلُ اللَّهُ فِيهِ خَيْراً</w:t>
      </w:r>
      <w:r w:rsidR="00D80272" w:rsidRPr="006D3B25">
        <w:rPr>
          <w:rtl/>
        </w:rPr>
        <w:t>:</w:t>
      </w:r>
      <w:r w:rsidRPr="006D3B25">
        <w:rPr>
          <w:rtl/>
        </w:rPr>
        <w:t xml:space="preserve"> فَإِنِ اسْتَقَمْتُمْ هَدَيْتُكُمْ</w:t>
      </w:r>
      <w:r w:rsidR="00D80272" w:rsidRPr="006D3B25">
        <w:rPr>
          <w:rtl/>
        </w:rPr>
        <w:t>،</w:t>
      </w:r>
      <w:r w:rsidRPr="006D3B25">
        <w:rPr>
          <w:rtl/>
        </w:rPr>
        <w:t xml:space="preserve"> وإِنِ اعْوَجَجْتُمْ قَوَّمْتُكُمْ</w:t>
      </w:r>
      <w:r w:rsidR="00D80272" w:rsidRPr="006D3B25">
        <w:rPr>
          <w:rtl/>
        </w:rPr>
        <w:t>،</w:t>
      </w:r>
      <w:r w:rsidRPr="006D3B25">
        <w:rPr>
          <w:rtl/>
        </w:rPr>
        <w:t xml:space="preserve"> وإِنْ أَبَيْتُمْ تَدَارَكْتُكُمْ</w:t>
      </w:r>
      <w:r w:rsidR="00D80272" w:rsidRPr="006D3B25">
        <w:rPr>
          <w:rtl/>
        </w:rPr>
        <w:t>،</w:t>
      </w:r>
      <w:r w:rsidRPr="006D3B25">
        <w:rPr>
          <w:rtl/>
        </w:rPr>
        <w:t xml:space="preserve"> لَكَانَتِ الْوُثْقَى</w:t>
      </w:r>
      <w:r w:rsidR="00D80272" w:rsidRPr="006D3B25">
        <w:rPr>
          <w:rtl/>
        </w:rPr>
        <w:t>،</w:t>
      </w:r>
      <w:r w:rsidRPr="006D3B25">
        <w:rPr>
          <w:rtl/>
        </w:rPr>
        <w:t xml:space="preserve"> ولَكِنْ بِمَنْ وإِلَى مَنْ أُرِيدُ أَنْ أُدَاوِيَ بِكُمْ وأَنْتُمْ دَائِي "كَنَاقِشِ الشَّوْكَةِ بِالشَّوْكَةِ" وهُو يَعْلَمُ أَنَّ ضَلْعَهَا مَعَهَا</w:t>
      </w:r>
      <w:r w:rsidR="00D80272" w:rsidRPr="006D3B25">
        <w:rPr>
          <w:rtl/>
        </w:rPr>
        <w:t>!</w:t>
      </w:r>
      <w:r w:rsidRPr="006D3B25">
        <w:rPr>
          <w:rtl/>
        </w:rPr>
        <w:t>!)</w:t>
      </w:r>
      <w:r w:rsidR="00D80272" w:rsidRPr="006D3B25">
        <w:rPr>
          <w:rtl/>
        </w:rPr>
        <w:t>.</w:t>
      </w:r>
    </w:p>
    <w:p w:rsidR="00810AA9" w:rsidRPr="00B77004" w:rsidRDefault="00810AA9" w:rsidP="00451BDA">
      <w:pPr>
        <w:pStyle w:val="libNormal"/>
        <w:rPr>
          <w:rtl/>
        </w:rPr>
      </w:pPr>
      <w:r w:rsidRPr="00B77004">
        <w:rPr>
          <w:rtl/>
        </w:rPr>
        <w:t>أثبتنا صدر الكلام لربط التمثيل</w:t>
      </w:r>
      <w:r w:rsidR="00D80272">
        <w:rPr>
          <w:rtl/>
        </w:rPr>
        <w:t>.</w:t>
      </w:r>
    </w:p>
    <w:p w:rsidR="00810AA9" w:rsidRPr="00B77004" w:rsidRDefault="00810AA9" w:rsidP="00451BDA">
      <w:pPr>
        <w:pStyle w:val="libNormal"/>
        <w:rPr>
          <w:rtl/>
        </w:rPr>
      </w:pPr>
      <w:r w:rsidRPr="00451BDA">
        <w:rPr>
          <w:rtl/>
        </w:rPr>
        <w:t xml:space="preserve">قال </w:t>
      </w:r>
      <w:r w:rsidRPr="006D3B25">
        <w:rPr>
          <w:rStyle w:val="libBold2Char"/>
          <w:rtl/>
        </w:rPr>
        <w:t>المعتزلي</w:t>
      </w:r>
      <w:r w:rsidR="00D80272" w:rsidRPr="00451BDA">
        <w:rPr>
          <w:rtl/>
        </w:rPr>
        <w:t>:</w:t>
      </w:r>
    </w:p>
    <w:p w:rsidR="00810AA9" w:rsidRPr="00B77004" w:rsidRDefault="00810AA9" w:rsidP="00451BDA">
      <w:pPr>
        <w:pStyle w:val="libNormal"/>
        <w:rPr>
          <w:rtl/>
        </w:rPr>
      </w:pPr>
      <w:r w:rsidRPr="00451BDA">
        <w:rPr>
          <w:rtl/>
        </w:rPr>
        <w:t>(وهذا مثل مشهور: (لا تنقش الشوكة بالشوكة</w:t>
      </w:r>
      <w:r w:rsidR="00D80272" w:rsidRPr="00451BDA">
        <w:rPr>
          <w:rtl/>
        </w:rPr>
        <w:t>،</w:t>
      </w:r>
      <w:r w:rsidRPr="00451BDA">
        <w:rPr>
          <w:rtl/>
        </w:rPr>
        <w:t xml:space="preserve"> فإنّ ضلعها معها) والضلع الميل</w:t>
      </w:r>
      <w:r w:rsidR="00D80272" w:rsidRPr="00451BDA">
        <w:rPr>
          <w:rtl/>
        </w:rPr>
        <w:t>،</w:t>
      </w:r>
      <w:r w:rsidRPr="00451BDA">
        <w:rPr>
          <w:rtl/>
        </w:rPr>
        <w:t xml:space="preserve"> يقول</w:t>
      </w:r>
      <w:r w:rsidR="00D80272" w:rsidRPr="00451BDA">
        <w:rPr>
          <w:rtl/>
        </w:rPr>
        <w:t>:</w:t>
      </w:r>
      <w:r w:rsidRPr="00451BDA">
        <w:rPr>
          <w:rtl/>
        </w:rPr>
        <w:t xml:space="preserve"> لا تستخرج الشوكة الناشبة في رجلك بشوكة مثلها فإنّ إحداهما في القوة والضعف كالأخرى</w:t>
      </w:r>
      <w:r w:rsidR="00D80272" w:rsidRPr="00451BDA">
        <w:rPr>
          <w:rtl/>
        </w:rPr>
        <w:t>،</w:t>
      </w:r>
      <w:r w:rsidRPr="00451BDA">
        <w:rPr>
          <w:rtl/>
        </w:rPr>
        <w:t xml:space="preserve"> فكما أنّ الأولى انكسرت لمّا وطئتها فدخلت في لحمك فالثانية إذا حاولت استخراج الأولى بها تنكسر وتلج في لحمك)</w:t>
      </w:r>
      <w:r w:rsidRPr="007C4A16">
        <w:rPr>
          <w:rtl/>
        </w:rPr>
        <w:t xml:space="preserve"> </w:t>
      </w:r>
      <w:r w:rsidRPr="0022184E">
        <w:rPr>
          <w:rStyle w:val="libFootnotenumChar"/>
          <w:rtl/>
        </w:rPr>
        <w:t>(2)</w:t>
      </w:r>
      <w:r w:rsidRPr="00451BDA">
        <w:rPr>
          <w:rtl/>
        </w:rPr>
        <w:t>.</w:t>
      </w:r>
    </w:p>
    <w:p w:rsidR="00810AA9" w:rsidRPr="00B77004" w:rsidRDefault="00810AA9" w:rsidP="00451BDA">
      <w:pPr>
        <w:pStyle w:val="libNormal"/>
        <w:rPr>
          <w:rtl/>
        </w:rPr>
      </w:pPr>
      <w:r w:rsidRPr="00451BDA">
        <w:rPr>
          <w:rtl/>
        </w:rPr>
        <w:t xml:space="preserve">قال </w:t>
      </w:r>
      <w:r w:rsidRPr="006D3B25">
        <w:rPr>
          <w:rStyle w:val="libBold2Char"/>
          <w:rtl/>
        </w:rPr>
        <w:t>الزمخشري</w:t>
      </w:r>
      <w:r w:rsidRPr="00451BDA">
        <w:rPr>
          <w:rtl/>
        </w:rPr>
        <w:t xml:space="preserve"> بعد المثل</w:t>
      </w:r>
      <w:r w:rsidR="00D80272" w:rsidRPr="00451BDA">
        <w:rPr>
          <w:rtl/>
        </w:rPr>
        <w:t>:</w:t>
      </w:r>
    </w:p>
    <w:p w:rsidR="00810AA9" w:rsidRPr="00B77004" w:rsidRDefault="00810AA9" w:rsidP="00451BDA">
      <w:pPr>
        <w:pStyle w:val="libNormal"/>
        <w:rPr>
          <w:rtl/>
        </w:rPr>
      </w:pPr>
      <w:r w:rsidRPr="00451BDA">
        <w:rPr>
          <w:rtl/>
        </w:rPr>
        <w:t>(ويروي</w:t>
      </w:r>
      <w:r w:rsidR="00D80272" w:rsidRPr="00451BDA">
        <w:rPr>
          <w:rtl/>
        </w:rPr>
        <w:t>:</w:t>
      </w:r>
      <w:r w:rsidRPr="00451BDA">
        <w:rPr>
          <w:rtl/>
        </w:rPr>
        <w:t xml:space="preserve"> فإنّ (ألبها)</w:t>
      </w:r>
      <w:r w:rsidR="00D80272" w:rsidRPr="00451BDA">
        <w:rPr>
          <w:rtl/>
        </w:rPr>
        <w:t>.</w:t>
      </w:r>
      <w:r w:rsidRPr="00451BDA">
        <w:rPr>
          <w:rtl/>
        </w:rPr>
        <w:t xml:space="preserve"> والمعنى ميلها</w:t>
      </w:r>
      <w:r w:rsidR="00D80272" w:rsidRPr="00451BDA">
        <w:rPr>
          <w:rtl/>
        </w:rPr>
        <w:t>:</w:t>
      </w:r>
      <w:r w:rsidRPr="00451BDA">
        <w:rPr>
          <w:rtl/>
        </w:rPr>
        <w:t xml:space="preserve"> يضرب في النهي عن الاستعانة بمن هو للمطلوب منه الحاجة أنصح منه للطالب)</w:t>
      </w:r>
      <w:r w:rsidRPr="0022184E">
        <w:rPr>
          <w:rStyle w:val="libFootnotenumChar"/>
          <w:rtl/>
        </w:rPr>
        <w:t>(3)</w:t>
      </w:r>
      <w:r w:rsidR="00D80272" w:rsidRPr="007C4A16">
        <w:rPr>
          <w:rtl/>
        </w:rPr>
        <w:t>.</w:t>
      </w:r>
    </w:p>
    <w:p w:rsidR="00810AA9" w:rsidRPr="00B77004" w:rsidRDefault="00810AA9" w:rsidP="00451BDA">
      <w:pPr>
        <w:pStyle w:val="libNormal"/>
        <w:rPr>
          <w:rtl/>
        </w:rPr>
      </w:pPr>
      <w:r w:rsidRPr="00451BDA">
        <w:rPr>
          <w:rtl/>
        </w:rPr>
        <w:t xml:space="preserve">أوردناه في </w:t>
      </w:r>
      <w:r w:rsidRPr="006D3B25">
        <w:rPr>
          <w:rStyle w:val="libBold2Char"/>
          <w:rtl/>
        </w:rPr>
        <w:t>الأمثال النبوّية</w:t>
      </w:r>
      <w:r w:rsidRPr="007C4A16">
        <w:rPr>
          <w:rtl/>
        </w:rPr>
        <w:t xml:space="preserve"> </w:t>
      </w:r>
      <w:r w:rsidRPr="0022184E">
        <w:rPr>
          <w:rStyle w:val="libFootnotenumChar"/>
          <w:rtl/>
        </w:rPr>
        <w:t>(4)</w:t>
      </w:r>
      <w:r w:rsidR="00D80272" w:rsidRPr="00451BDA">
        <w:rPr>
          <w:rtl/>
        </w:rPr>
        <w:t>.</w:t>
      </w:r>
    </w:p>
    <w:p w:rsidR="00810AA9" w:rsidRPr="00B77004" w:rsidRDefault="00810AA9" w:rsidP="00451BDA">
      <w:pPr>
        <w:pStyle w:val="libNormal"/>
        <w:rPr>
          <w:rtl/>
        </w:rPr>
      </w:pPr>
      <w:r w:rsidRPr="00B77004">
        <w:rPr>
          <w:rtl/>
        </w:rPr>
        <w:t>والغرض من التمثيل به هنا يعرف</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B77004">
        <w:rPr>
          <w:rtl/>
        </w:rPr>
        <w:t>(1) النهج 7</w:t>
      </w:r>
      <w:r w:rsidR="00D80272">
        <w:rPr>
          <w:rtl/>
        </w:rPr>
        <w:t>:</w:t>
      </w:r>
      <w:r w:rsidRPr="00B77004">
        <w:rPr>
          <w:rtl/>
        </w:rPr>
        <w:t xml:space="preserve"> 291</w:t>
      </w:r>
      <w:r w:rsidR="00D80272">
        <w:rPr>
          <w:rtl/>
        </w:rPr>
        <w:t>،</w:t>
      </w:r>
      <w:r w:rsidRPr="00B77004">
        <w:rPr>
          <w:rtl/>
        </w:rPr>
        <w:t xml:space="preserve"> 130/كلام.</w:t>
      </w:r>
    </w:p>
    <w:p w:rsidR="00810AA9" w:rsidRPr="0022184E" w:rsidRDefault="00810AA9" w:rsidP="0022184E">
      <w:pPr>
        <w:pStyle w:val="libFootnote0"/>
        <w:rPr>
          <w:rtl/>
        </w:rPr>
      </w:pPr>
      <w:r w:rsidRPr="00B77004">
        <w:rPr>
          <w:rtl/>
        </w:rPr>
        <w:t>(2) شرح النهج 7</w:t>
      </w:r>
      <w:r w:rsidR="00D80272">
        <w:rPr>
          <w:rtl/>
        </w:rPr>
        <w:t>:</w:t>
      </w:r>
      <w:r w:rsidRPr="00B77004">
        <w:rPr>
          <w:rtl/>
        </w:rPr>
        <w:t xml:space="preserve"> 294.</w:t>
      </w:r>
    </w:p>
    <w:p w:rsidR="00810AA9" w:rsidRPr="0022184E" w:rsidRDefault="00810AA9" w:rsidP="0022184E">
      <w:pPr>
        <w:pStyle w:val="libFootnote0"/>
        <w:rPr>
          <w:rtl/>
        </w:rPr>
      </w:pPr>
      <w:r w:rsidRPr="00B77004">
        <w:rPr>
          <w:rtl/>
        </w:rPr>
        <w:t>(3) المستقصي 2</w:t>
      </w:r>
      <w:r w:rsidR="00D80272">
        <w:rPr>
          <w:rtl/>
        </w:rPr>
        <w:t>:</w:t>
      </w:r>
      <w:r w:rsidRPr="00B77004">
        <w:rPr>
          <w:rtl/>
        </w:rPr>
        <w:t xml:space="preserve"> 260.</w:t>
      </w:r>
    </w:p>
    <w:p w:rsidR="00810AA9" w:rsidRPr="0022184E" w:rsidRDefault="00810AA9" w:rsidP="0022184E">
      <w:pPr>
        <w:pStyle w:val="libFootnote0"/>
        <w:rPr>
          <w:rtl/>
        </w:rPr>
      </w:pPr>
      <w:r w:rsidRPr="00B77004">
        <w:rPr>
          <w:rtl/>
        </w:rPr>
        <w:t>(4) في حرف اللام مع الألف.</w:t>
      </w:r>
    </w:p>
    <w:p w:rsidR="00810AA9" w:rsidRDefault="00810AA9" w:rsidP="0022184E">
      <w:pPr>
        <w:pStyle w:val="libNormal"/>
      </w:pPr>
      <w:r>
        <w:rPr>
          <w:rtl/>
        </w:rPr>
        <w:br w:type="page"/>
      </w:r>
    </w:p>
    <w:p w:rsidR="00810AA9" w:rsidRPr="00B77004" w:rsidRDefault="00810AA9" w:rsidP="00451BDA">
      <w:pPr>
        <w:pStyle w:val="libNormal"/>
        <w:rPr>
          <w:rtl/>
        </w:rPr>
      </w:pPr>
      <w:r w:rsidRPr="00451BDA">
        <w:rPr>
          <w:rtl/>
        </w:rPr>
        <w:t>من قبله</w:t>
      </w:r>
      <w:r w:rsidR="00D80272" w:rsidRPr="00451BDA">
        <w:rPr>
          <w:rtl/>
        </w:rPr>
        <w:t>،</w:t>
      </w:r>
      <w:r w:rsidRPr="00451BDA">
        <w:rPr>
          <w:rtl/>
        </w:rPr>
        <w:t xml:space="preserve"> حيث قال (عليه السّلام): </w:t>
      </w:r>
      <w:r w:rsidRPr="006D3B25">
        <w:rPr>
          <w:rtl/>
        </w:rPr>
        <w:t xml:space="preserve">(أَنْ أُدَاوِيَ بِكُمْ وأَنْتُمْ دَائِي) </w:t>
      </w:r>
      <w:r w:rsidRPr="00451BDA">
        <w:rPr>
          <w:rtl/>
        </w:rPr>
        <w:t>فأصحابه يزيدون في علّته بدل أن يرفعونها</w:t>
      </w:r>
      <w:r w:rsidR="00D80272" w:rsidRPr="00451BDA">
        <w:rPr>
          <w:rtl/>
        </w:rPr>
        <w:t>؛</w:t>
      </w:r>
      <w:r w:rsidRPr="00451BDA">
        <w:rPr>
          <w:rtl/>
        </w:rPr>
        <w:t xml:space="preserve"> لأنّ حادثة التحكيم لم تحدث إلاّ من قبلهم فكيف يعمل في رفعها بسبب هؤلاء وهم قد أوجدوها</w:t>
      </w:r>
      <w:r w:rsidR="00D80272" w:rsidRPr="00451BDA">
        <w:rPr>
          <w:rtl/>
        </w:rPr>
        <w:t>،</w:t>
      </w:r>
      <w:r w:rsidRPr="00451BDA">
        <w:rPr>
          <w:rtl/>
        </w:rPr>
        <w:t xml:space="preserve"> فحالهم وحال الإمام (عليه السّلام) كمعالجة إخراج الشوكة أخرى تزيدها ولوجاً</w:t>
      </w:r>
      <w:r w:rsidR="00D80272" w:rsidRPr="00451BDA">
        <w:rPr>
          <w:rtl/>
        </w:rPr>
        <w:t>.</w:t>
      </w:r>
    </w:p>
    <w:p w:rsidR="00810AA9" w:rsidRDefault="00810AA9" w:rsidP="0022184E">
      <w:pPr>
        <w:pStyle w:val="libNormal"/>
      </w:pPr>
      <w:r>
        <w:rPr>
          <w:rtl/>
        </w:rPr>
        <w:br w:type="page"/>
      </w:r>
    </w:p>
    <w:p w:rsidR="00810AA9" w:rsidRPr="006D3B25" w:rsidRDefault="00810AA9" w:rsidP="006D3B25">
      <w:pPr>
        <w:pStyle w:val="libBold1"/>
        <w:rPr>
          <w:rtl/>
        </w:rPr>
      </w:pPr>
      <w:bookmarkStart w:id="73" w:name="34_ـ_كَناقِلِ_التَّمْرِ_إلى_هَجَر"/>
      <w:r w:rsidRPr="006D3B25">
        <w:rPr>
          <w:rtl/>
        </w:rPr>
        <w:t>34</w:t>
      </w:r>
      <w:r w:rsidR="00D80272" w:rsidRPr="006D3B25">
        <w:rPr>
          <w:rtl/>
        </w:rPr>
        <w:t xml:space="preserve"> - </w:t>
      </w:r>
      <w:r w:rsidRPr="006D3B25">
        <w:rPr>
          <w:rtl/>
        </w:rPr>
        <w:t>كَناقِلِ التَّمْرِ إلى هَجَر</w:t>
      </w:r>
      <w:bookmarkEnd w:id="73"/>
      <w:r w:rsidRPr="006D3B25">
        <w:rPr>
          <w:rtl/>
        </w:rPr>
        <w:t>َ</w:t>
      </w:r>
      <w:r w:rsidRPr="007C4A16">
        <w:rPr>
          <w:rStyle w:val="libNormalChar"/>
          <w:rtl/>
        </w:rPr>
        <w:t xml:space="preserve"> </w:t>
      </w:r>
      <w:r w:rsidRPr="0022184E">
        <w:rPr>
          <w:rStyle w:val="libFootnotenumChar"/>
          <w:rtl/>
        </w:rPr>
        <w:t>(1)</w:t>
      </w:r>
      <w:r w:rsidR="00D80272" w:rsidRPr="007C4A16">
        <w:rPr>
          <w:rStyle w:val="libNormalChar"/>
          <w:rtl/>
        </w:rPr>
        <w:t>.</w:t>
      </w:r>
    </w:p>
    <w:p w:rsidR="00810AA9" w:rsidRPr="00B77004" w:rsidRDefault="00810AA9" w:rsidP="00451BDA">
      <w:pPr>
        <w:pStyle w:val="libNormal"/>
        <w:rPr>
          <w:rtl/>
        </w:rPr>
      </w:pPr>
      <w:r w:rsidRPr="00B77004">
        <w:rPr>
          <w:rtl/>
        </w:rPr>
        <w:t>مثل سائر</w:t>
      </w:r>
      <w:r w:rsidR="00D80272">
        <w:rPr>
          <w:rtl/>
        </w:rPr>
        <w:t>.</w:t>
      </w:r>
      <w:r w:rsidRPr="00B77004">
        <w:rPr>
          <w:rtl/>
        </w:rPr>
        <w:t xml:space="preserve"> من كتاب له (عليه السّلام) جواباً إلى معاوية</w:t>
      </w:r>
      <w:r w:rsidR="00D80272">
        <w:rPr>
          <w:rtl/>
        </w:rPr>
        <w:t>،</w:t>
      </w:r>
      <w:r w:rsidRPr="00B77004">
        <w:rPr>
          <w:rtl/>
        </w:rPr>
        <w:t xml:space="preserve"> وهو من محاسن الكتب</w:t>
      </w:r>
      <w:r w:rsidR="00D80272">
        <w:rPr>
          <w:rtl/>
        </w:rPr>
        <w:t>،</w:t>
      </w:r>
      <w:r w:rsidRPr="00B77004">
        <w:rPr>
          <w:rtl/>
        </w:rPr>
        <w:t xml:space="preserve"> أوّله</w:t>
      </w:r>
      <w:r w:rsidR="00D80272">
        <w:rPr>
          <w:rtl/>
        </w:rPr>
        <w:t>:</w:t>
      </w:r>
    </w:p>
    <w:p w:rsidR="00810AA9" w:rsidRPr="00B77004" w:rsidRDefault="00810AA9" w:rsidP="00451BDA">
      <w:pPr>
        <w:pStyle w:val="libNormal"/>
        <w:rPr>
          <w:rtl/>
        </w:rPr>
      </w:pPr>
      <w:r w:rsidRPr="006D3B25">
        <w:rPr>
          <w:rtl/>
        </w:rPr>
        <w:t>(أَمَّا بَعْدُ</w:t>
      </w:r>
      <w:r w:rsidR="00D80272" w:rsidRPr="006D3B25">
        <w:rPr>
          <w:rtl/>
        </w:rPr>
        <w:t>،</w:t>
      </w:r>
      <w:r w:rsidRPr="006D3B25">
        <w:rPr>
          <w:rtl/>
        </w:rPr>
        <w:t xml:space="preserve"> فَقَدْ أَتَانِي كِتَابُكَ تَذْكُرُ فِيهِ اصْطِفَاءَ اللَّهِ مُحَمَّداً</w:t>
      </w:r>
      <w:r w:rsidR="00D80272" w:rsidRPr="006D3B25">
        <w:rPr>
          <w:rtl/>
        </w:rPr>
        <w:t>.</w:t>
      </w:r>
      <w:r w:rsidRPr="006D3B25">
        <w:rPr>
          <w:rtl/>
        </w:rPr>
        <w:t>..)</w:t>
      </w:r>
      <w:r w:rsidR="00D80272" w:rsidRPr="00451BDA">
        <w:rPr>
          <w:rtl/>
        </w:rPr>
        <w:t>.</w:t>
      </w:r>
    </w:p>
    <w:p w:rsidR="00810AA9" w:rsidRPr="00B77004" w:rsidRDefault="00810AA9" w:rsidP="00451BDA">
      <w:pPr>
        <w:pStyle w:val="libNormal"/>
        <w:rPr>
          <w:rtl/>
        </w:rPr>
      </w:pPr>
      <w:r w:rsidRPr="00B77004">
        <w:rPr>
          <w:rtl/>
        </w:rPr>
        <w:t>ثم قال (عليه السّلام)</w:t>
      </w:r>
      <w:r w:rsidR="00D80272">
        <w:rPr>
          <w:rtl/>
        </w:rPr>
        <w:t>:</w:t>
      </w:r>
    </w:p>
    <w:p w:rsidR="00810AA9" w:rsidRPr="006D3B25" w:rsidRDefault="00810AA9" w:rsidP="006D3B25">
      <w:pPr>
        <w:pStyle w:val="libNormal"/>
        <w:rPr>
          <w:rtl/>
        </w:rPr>
      </w:pPr>
      <w:r w:rsidRPr="00B77004">
        <w:rPr>
          <w:rtl/>
        </w:rPr>
        <w:t>(فَلَقَدْ خَبَّأَ لَنَا الدَّهْرُ مِنْكَ عَجَباً إِذْ طَفِقْتَ تُخْبِرُنَا بِبَلاءِ اللَّهِ تَعَالَى عِنْدَنَا</w:t>
      </w:r>
      <w:r w:rsidR="00D80272">
        <w:rPr>
          <w:rtl/>
        </w:rPr>
        <w:t>،</w:t>
      </w:r>
      <w:r w:rsidRPr="00B77004">
        <w:rPr>
          <w:rtl/>
        </w:rPr>
        <w:t xml:space="preserve"> ونِعْمَتِهِ عَلَيْنَا فِي نَبِيِّنَا</w:t>
      </w:r>
      <w:r w:rsidR="00D80272">
        <w:rPr>
          <w:rtl/>
        </w:rPr>
        <w:t>،</w:t>
      </w:r>
      <w:r w:rsidRPr="00B77004">
        <w:rPr>
          <w:rtl/>
        </w:rPr>
        <w:t xml:space="preserve"> فَكُنْتَ فِي ذَلِكَ كَنَاقِلِ التَّمْرِ إِلَى هَجَرَ أَو دَاعِي مُسَدِّدِهِ إِلَى النِّضَالِ</w:t>
      </w:r>
      <w:r w:rsidR="00D80272">
        <w:rPr>
          <w:rtl/>
        </w:rPr>
        <w:t>.</w:t>
      </w:r>
      <w:r w:rsidRPr="00B77004">
        <w:rPr>
          <w:rtl/>
        </w:rPr>
        <w:t>..)</w:t>
      </w:r>
      <w:r w:rsidR="00D80272">
        <w:rPr>
          <w:rtl/>
        </w:rPr>
        <w:t>.</w:t>
      </w:r>
    </w:p>
    <w:p w:rsidR="00810AA9" w:rsidRPr="00B77004" w:rsidRDefault="00810AA9" w:rsidP="00451BDA">
      <w:pPr>
        <w:pStyle w:val="libNormal"/>
        <w:rPr>
          <w:rtl/>
        </w:rPr>
      </w:pPr>
      <w:r w:rsidRPr="00B77004">
        <w:rPr>
          <w:rtl/>
        </w:rPr>
        <w:t>وإنّما تمثّل الإمام (عليه السّلام) في جواب معاوية المعدِّد لنعم الله تعالى على أهل البيت (عليهم السّلام)</w:t>
      </w:r>
      <w:r w:rsidR="00D80272">
        <w:rPr>
          <w:rtl/>
        </w:rPr>
        <w:t>،</w:t>
      </w:r>
      <w:r w:rsidRPr="00B77004">
        <w:rPr>
          <w:rtl/>
        </w:rPr>
        <w:t xml:space="preserve"> ردّاً له بأنّ</w:t>
      </w:r>
      <w:r w:rsidR="00D80272">
        <w:rPr>
          <w:rtl/>
        </w:rPr>
        <w:t>:</w:t>
      </w:r>
      <w:r w:rsidRPr="00B77004">
        <w:rPr>
          <w:rtl/>
        </w:rPr>
        <w:t xml:space="preserve"> (أهل البيت أدرى بما فيه) و(أهل مكّة‌ أعرف بشعابها)</w:t>
      </w:r>
      <w:r w:rsidR="00D80272">
        <w:rPr>
          <w:rtl/>
        </w:rPr>
        <w:t>،</w:t>
      </w:r>
      <w:r w:rsidRPr="00B77004">
        <w:rPr>
          <w:rtl/>
        </w:rPr>
        <w:t xml:space="preserve"> وليس معاوية في بيان نعم الله على آل محمد (صلّى الله عليه وآله وسلّم) وتعدادها إلاّ كمستبضع التمر إلى بلدة‌ (هجر)</w:t>
      </w:r>
      <w:r w:rsidR="00D80272">
        <w:rPr>
          <w:rtl/>
        </w:rPr>
        <w:t>،</w:t>
      </w:r>
      <w:r w:rsidRPr="00B77004">
        <w:rPr>
          <w:rtl/>
        </w:rPr>
        <w:t xml:space="preserve"> التّي ينقل منها التمر لا إليها كما عبّر بعض عن المثل الجاري بـ (كمستبضع التمر إلى هجر).</w:t>
      </w:r>
    </w:p>
    <w:p w:rsidR="00810AA9" w:rsidRPr="00B77004" w:rsidRDefault="00810AA9" w:rsidP="00451BDA">
      <w:pPr>
        <w:pStyle w:val="libNormal"/>
        <w:rPr>
          <w:rtl/>
        </w:rPr>
      </w:pPr>
      <w:r w:rsidRPr="00451BDA">
        <w:rPr>
          <w:rtl/>
        </w:rPr>
        <w:t xml:space="preserve">قال </w:t>
      </w:r>
      <w:r w:rsidRPr="006D3B25">
        <w:rPr>
          <w:rStyle w:val="libBold2Char"/>
          <w:rtl/>
        </w:rPr>
        <w:t>النيسابوري</w:t>
      </w:r>
      <w:r w:rsidRPr="00451BDA">
        <w:rPr>
          <w:rtl/>
        </w:rPr>
        <w:t xml:space="preserve"> بعد المثل بلفظه الأخير</w:t>
      </w:r>
      <w:r w:rsidR="00D80272" w:rsidRPr="00451BDA">
        <w:rPr>
          <w:rtl/>
        </w:rPr>
        <w:t>:</w:t>
      </w:r>
      <w:r w:rsidRPr="00451BDA">
        <w:rPr>
          <w:rtl/>
        </w:rPr>
        <w:t xml:space="preserve"> قال أبو عبيد</w:t>
      </w:r>
      <w:r w:rsidR="00D80272" w:rsidRPr="00451BDA">
        <w:rPr>
          <w:rtl/>
        </w:rPr>
        <w:t>:</w:t>
      </w:r>
      <w:r w:rsidRPr="00451BDA">
        <w:rPr>
          <w:rtl/>
        </w:rPr>
        <w:t xml:space="preserve"> هذا من الأمثال المبتذلة ومن قديمها</w:t>
      </w:r>
      <w:r w:rsidR="00D80272" w:rsidRPr="00451BDA">
        <w:rPr>
          <w:rtl/>
        </w:rPr>
        <w:t>،</w:t>
      </w:r>
      <w:r w:rsidRPr="00451BDA">
        <w:rPr>
          <w:rtl/>
        </w:rPr>
        <w:t xml:space="preserve"> وذلك أنّ (هجر) معدن التمر</w:t>
      </w:r>
      <w:r w:rsidR="00D80272" w:rsidRPr="00451BDA">
        <w:rPr>
          <w:rtl/>
        </w:rPr>
        <w:t>،</w:t>
      </w:r>
      <w:r w:rsidRPr="00451BDA">
        <w:rPr>
          <w:rtl/>
        </w:rPr>
        <w:t xml:space="preserve"> والمستبضع إليه مخطئ</w:t>
      </w:r>
      <w:r w:rsidR="00D80272" w:rsidRPr="00451BDA">
        <w:rPr>
          <w:rtl/>
        </w:rPr>
        <w:t>.</w:t>
      </w:r>
      <w:r w:rsidRPr="00451BDA">
        <w:rPr>
          <w:rtl/>
        </w:rPr>
        <w:t>.. قال النابغة الجعدي</w:t>
      </w:r>
      <w:r w:rsidR="00D80272" w:rsidRPr="00451BDA">
        <w:rPr>
          <w:rtl/>
        </w:rPr>
        <w:t>:</w:t>
      </w:r>
    </w:p>
    <w:tbl>
      <w:tblPr>
        <w:tblStyle w:val="TableGrid"/>
        <w:bidiVisual/>
        <w:tblW w:w="4562" w:type="pct"/>
        <w:tblInd w:w="384" w:type="dxa"/>
        <w:tblLook w:val="04A0"/>
      </w:tblPr>
      <w:tblGrid>
        <w:gridCol w:w="3536"/>
        <w:gridCol w:w="272"/>
        <w:gridCol w:w="3502"/>
      </w:tblGrid>
      <w:tr w:rsidR="007D4544" w:rsidTr="007D4544">
        <w:trPr>
          <w:trHeight w:val="350"/>
        </w:trPr>
        <w:tc>
          <w:tcPr>
            <w:tcW w:w="3536" w:type="dxa"/>
          </w:tcPr>
          <w:p w:rsidR="007D4544" w:rsidRDefault="007D4544" w:rsidP="007D4544">
            <w:pPr>
              <w:pStyle w:val="libPoem"/>
            </w:pPr>
            <w:r w:rsidRPr="00B77004">
              <w:rPr>
                <w:rtl/>
              </w:rPr>
              <w:t>وإنَّ امرأً أهْدَى إلَيْكَ قَصَيْدةً</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sidRPr="00B77004">
              <w:rPr>
                <w:rtl/>
              </w:rPr>
              <w:t xml:space="preserve">كَمُسْتَبْضِع تَمْرَاً إلَى أرضِ خَيْبَرَ) </w:t>
            </w:r>
            <w:r w:rsidRPr="0022184E">
              <w:rPr>
                <w:rStyle w:val="libFootnotenumChar"/>
                <w:rtl/>
              </w:rPr>
              <w:t>(2)</w:t>
            </w:r>
            <w:r w:rsidRPr="00725071">
              <w:rPr>
                <w:rStyle w:val="libPoemTiniChar0"/>
                <w:rtl/>
              </w:rPr>
              <w:br/>
              <w:t> </w:t>
            </w:r>
          </w:p>
        </w:tc>
      </w:tr>
    </w:tbl>
    <w:p w:rsidR="00810AA9" w:rsidRPr="00B77004" w:rsidRDefault="00810AA9" w:rsidP="00451BDA">
      <w:pPr>
        <w:pStyle w:val="libNormal"/>
        <w:rPr>
          <w:rtl/>
        </w:rPr>
      </w:pPr>
      <w:r w:rsidRPr="00451BDA">
        <w:rPr>
          <w:rtl/>
        </w:rPr>
        <w:t xml:space="preserve">قال </w:t>
      </w:r>
      <w:r w:rsidRPr="006D3B25">
        <w:rPr>
          <w:rStyle w:val="libBold2Char"/>
          <w:rtl/>
        </w:rPr>
        <w:t>المعتزلي</w:t>
      </w:r>
      <w:r w:rsidR="00D80272" w:rsidRPr="00451BDA">
        <w:rPr>
          <w:rtl/>
        </w:rPr>
        <w:t>:</w:t>
      </w:r>
      <w:r w:rsidRPr="00451BDA">
        <w:rPr>
          <w:rtl/>
        </w:rPr>
        <w:t xml:space="preserve"> (مثل قديم</w:t>
      </w:r>
      <w:r w:rsidR="00D80272" w:rsidRPr="00451BDA">
        <w:rPr>
          <w:rtl/>
        </w:rPr>
        <w:t>.</w:t>
      </w:r>
      <w:r w:rsidRPr="00451BDA">
        <w:rPr>
          <w:rtl/>
        </w:rPr>
        <w:t xml:space="preserve"> وهَجَر اسم مدينة لا ينصرف للتعريف والتأنيث</w:t>
      </w:r>
      <w:r w:rsidR="00D80272" w:rsidRPr="00451BDA">
        <w:rPr>
          <w:rtl/>
        </w:rPr>
        <w:t>.</w:t>
      </w:r>
      <w:r w:rsidRPr="00451BDA">
        <w:rPr>
          <w:rtl/>
        </w:rPr>
        <w:t xml:space="preserve"> وقيل</w:t>
      </w:r>
      <w:r w:rsidR="00D80272" w:rsidRPr="00451BDA">
        <w:rPr>
          <w:rtl/>
        </w:rPr>
        <w:t>:</w:t>
      </w:r>
      <w:r w:rsidRPr="00451BDA">
        <w:rPr>
          <w:rtl/>
        </w:rPr>
        <w:t xml:space="preserve"> هو اسم مذكّر مصروف</w:t>
      </w:r>
      <w:r w:rsidR="00D80272" w:rsidRPr="00451BDA">
        <w:rPr>
          <w:rtl/>
        </w:rPr>
        <w:t>.</w:t>
      </w:r>
      <w:r w:rsidRPr="00451BDA">
        <w:rPr>
          <w:rtl/>
        </w:rPr>
        <w:t>.. والنسبة</w:t>
      </w:r>
      <w:r w:rsidR="00D80272" w:rsidRPr="00451BDA">
        <w:rPr>
          <w:rtl/>
        </w:rPr>
        <w:t>:</w:t>
      </w:r>
      <w:r w:rsidRPr="00451BDA">
        <w:rPr>
          <w:rtl/>
        </w:rPr>
        <w:t xml:space="preserve"> هاجريّ</w:t>
      </w:r>
      <w:r w:rsidR="00D80272" w:rsidRPr="00451BDA">
        <w:rPr>
          <w:rtl/>
        </w:rPr>
        <w:t>،</w:t>
      </w:r>
      <w:r w:rsidRPr="00451BDA">
        <w:rPr>
          <w:rtl/>
        </w:rPr>
        <w:t xml:space="preserve"> على غير قياس</w:t>
      </w:r>
      <w:r w:rsidR="00D80272" w:rsidRPr="00451BDA">
        <w:rPr>
          <w:rtl/>
        </w:rPr>
        <w:t>.</w:t>
      </w:r>
      <w:r w:rsidRPr="00451BDA">
        <w:rPr>
          <w:rtl/>
        </w:rPr>
        <w:t xml:space="preserve"> وهي بلدة كثيرة النخل يحمل منها التمر إلى غيرها</w:t>
      </w:r>
      <w:r w:rsidR="00D80272" w:rsidRPr="00451BDA">
        <w:rPr>
          <w:rtl/>
        </w:rPr>
        <w:t>،</w:t>
      </w:r>
      <w:r w:rsidRPr="00451BDA">
        <w:rPr>
          <w:rtl/>
        </w:rPr>
        <w:t xml:space="preserve"> قال الشاعر في هذا المعنى</w:t>
      </w:r>
      <w:r w:rsidR="00D80272" w:rsidRPr="00451BDA">
        <w:rPr>
          <w:rtl/>
        </w:rPr>
        <w:t>:</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B77004">
        <w:rPr>
          <w:rtl/>
        </w:rPr>
        <w:t>(1) النهج 15</w:t>
      </w:r>
      <w:r w:rsidR="00D80272">
        <w:rPr>
          <w:rtl/>
        </w:rPr>
        <w:t>:</w:t>
      </w:r>
      <w:r w:rsidRPr="00B77004">
        <w:rPr>
          <w:rtl/>
        </w:rPr>
        <w:t xml:space="preserve"> 181</w:t>
      </w:r>
      <w:r w:rsidR="00D80272">
        <w:rPr>
          <w:rtl/>
        </w:rPr>
        <w:t>،</w:t>
      </w:r>
      <w:r w:rsidRPr="00B77004">
        <w:rPr>
          <w:rtl/>
        </w:rPr>
        <w:t xml:space="preserve"> 28/ك.</w:t>
      </w:r>
    </w:p>
    <w:p w:rsidR="00810AA9" w:rsidRPr="0022184E" w:rsidRDefault="00810AA9" w:rsidP="0022184E">
      <w:pPr>
        <w:pStyle w:val="libFootnote0"/>
        <w:rPr>
          <w:rtl/>
        </w:rPr>
      </w:pPr>
      <w:r w:rsidRPr="00B77004">
        <w:rPr>
          <w:rtl/>
        </w:rPr>
        <w:t>(2) مجمع الأمثال 2</w:t>
      </w:r>
      <w:r w:rsidR="00D80272">
        <w:rPr>
          <w:rtl/>
        </w:rPr>
        <w:t>:</w:t>
      </w:r>
      <w:r w:rsidRPr="00B77004">
        <w:rPr>
          <w:rtl/>
        </w:rPr>
        <w:t xml:space="preserve"> 152</w:t>
      </w:r>
      <w:r w:rsidR="00D80272">
        <w:rPr>
          <w:rtl/>
        </w:rPr>
        <w:t xml:space="preserve"> - </w:t>
      </w:r>
      <w:r w:rsidRPr="00B77004">
        <w:rPr>
          <w:rtl/>
        </w:rPr>
        <w:t>153 حرف الكاف.</w:t>
      </w:r>
    </w:p>
    <w:p w:rsidR="00810AA9" w:rsidRDefault="00810AA9" w:rsidP="0022184E">
      <w:pPr>
        <w:pStyle w:val="libNormal"/>
      </w:pPr>
      <w:r>
        <w:rPr>
          <w:rtl/>
        </w:rPr>
        <w:br w:type="page"/>
      </w:r>
    </w:p>
    <w:tbl>
      <w:tblPr>
        <w:tblStyle w:val="TableGrid"/>
        <w:bidiVisual/>
        <w:tblW w:w="4562" w:type="pct"/>
        <w:tblInd w:w="384" w:type="dxa"/>
        <w:tblLook w:val="04A0"/>
      </w:tblPr>
      <w:tblGrid>
        <w:gridCol w:w="3536"/>
        <w:gridCol w:w="272"/>
        <w:gridCol w:w="3502"/>
      </w:tblGrid>
      <w:tr w:rsidR="007D4544" w:rsidTr="007D4544">
        <w:trPr>
          <w:trHeight w:val="350"/>
        </w:trPr>
        <w:tc>
          <w:tcPr>
            <w:tcW w:w="3536" w:type="dxa"/>
          </w:tcPr>
          <w:p w:rsidR="007D4544" w:rsidRDefault="007D4544" w:rsidP="007D4544">
            <w:pPr>
              <w:pStyle w:val="libPoem"/>
            </w:pPr>
            <w:r w:rsidRPr="00B77004">
              <w:rPr>
                <w:rtl/>
              </w:rPr>
              <w:t>أهدى له طَرَفَ الكلامِ كما</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sidRPr="00B77004">
              <w:rPr>
                <w:rtl/>
              </w:rPr>
              <w:t>يُهدَى لواليِ البصرةِ التمْرِ</w:t>
            </w:r>
            <w:r w:rsidRPr="00725071">
              <w:rPr>
                <w:rStyle w:val="libPoemTiniChar0"/>
                <w:rtl/>
              </w:rPr>
              <w:br/>
              <w:t> </w:t>
            </w:r>
          </w:p>
        </w:tc>
      </w:tr>
    </w:tbl>
    <w:p w:rsidR="00810AA9" w:rsidRPr="00B77004" w:rsidRDefault="00810AA9" w:rsidP="00451BDA">
      <w:pPr>
        <w:pStyle w:val="libNormal"/>
        <w:rPr>
          <w:rtl/>
        </w:rPr>
      </w:pPr>
      <w:r w:rsidRPr="00451BDA">
        <w:rPr>
          <w:rtl/>
        </w:rPr>
        <w:t>(قوله (عليه السّلام)</w:t>
      </w:r>
      <w:r w:rsidR="00D80272" w:rsidRPr="00451BDA">
        <w:rPr>
          <w:rtl/>
        </w:rPr>
        <w:t>:</w:t>
      </w:r>
      <w:r w:rsidRPr="00451BDA">
        <w:rPr>
          <w:rtl/>
        </w:rPr>
        <w:t xml:space="preserve"> </w:t>
      </w:r>
      <w:r w:rsidRPr="006D3B25">
        <w:rPr>
          <w:rtl/>
        </w:rPr>
        <w:t xml:space="preserve">(أَو دَاعِي مُسَدِّدِهِ إِلَى النِّضَالِ) </w:t>
      </w:r>
      <w:r w:rsidRPr="00451BDA">
        <w:rPr>
          <w:rtl/>
        </w:rPr>
        <w:t>أي معلّمه الرمي</w:t>
      </w:r>
      <w:r w:rsidR="00D80272" w:rsidRPr="00451BDA">
        <w:rPr>
          <w:rtl/>
        </w:rPr>
        <w:t>،</w:t>
      </w:r>
      <w:r w:rsidRPr="00451BDA">
        <w:rPr>
          <w:rtl/>
        </w:rPr>
        <w:t xml:space="preserve"> وهذا إشارة‌ إلى قول القائل الأوّل</w:t>
      </w:r>
      <w:r w:rsidR="00D80272" w:rsidRPr="00451BDA">
        <w:rPr>
          <w:rtl/>
        </w:rPr>
        <w:t>:</w:t>
      </w:r>
    </w:p>
    <w:tbl>
      <w:tblPr>
        <w:tblStyle w:val="TableGrid"/>
        <w:bidiVisual/>
        <w:tblW w:w="4562" w:type="pct"/>
        <w:tblInd w:w="384" w:type="dxa"/>
        <w:tblLook w:val="04A0"/>
      </w:tblPr>
      <w:tblGrid>
        <w:gridCol w:w="3536"/>
        <w:gridCol w:w="272"/>
        <w:gridCol w:w="3502"/>
      </w:tblGrid>
      <w:tr w:rsidR="007D4544" w:rsidTr="007D4544">
        <w:trPr>
          <w:trHeight w:val="350"/>
        </w:trPr>
        <w:tc>
          <w:tcPr>
            <w:tcW w:w="3536" w:type="dxa"/>
          </w:tcPr>
          <w:p w:rsidR="007D4544" w:rsidRDefault="007D4544" w:rsidP="007D4544">
            <w:pPr>
              <w:pStyle w:val="libPoem"/>
            </w:pPr>
            <w:r w:rsidRPr="00B77004">
              <w:rPr>
                <w:rtl/>
              </w:rPr>
              <w:t>أعلّمه الرماية كلّ يوم</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sidRPr="00B77004">
              <w:rPr>
                <w:rtl/>
              </w:rPr>
              <w:t>فلمّا استدّ ساعده رماني)</w:t>
            </w:r>
            <w:r w:rsidRPr="007C4A16">
              <w:rPr>
                <w:rStyle w:val="libNormalChar"/>
                <w:rtl/>
              </w:rPr>
              <w:t xml:space="preserve"> </w:t>
            </w:r>
            <w:r w:rsidRPr="0022184E">
              <w:rPr>
                <w:rStyle w:val="libFootnotenumChar"/>
                <w:rtl/>
              </w:rPr>
              <w:t>(1)</w:t>
            </w:r>
            <w:r w:rsidRPr="00725071">
              <w:rPr>
                <w:rStyle w:val="libPoemTiniChar0"/>
                <w:rtl/>
              </w:rPr>
              <w:br/>
              <w:t> </w:t>
            </w:r>
          </w:p>
        </w:tc>
      </w:tr>
    </w:tbl>
    <w:p w:rsidR="00810AA9" w:rsidRPr="00B77004" w:rsidRDefault="00810AA9" w:rsidP="00451BDA">
      <w:pPr>
        <w:pStyle w:val="libNormal"/>
        <w:rPr>
          <w:rtl/>
        </w:rPr>
      </w:pPr>
      <w:r w:rsidRPr="00B77004">
        <w:rPr>
          <w:rtl/>
        </w:rPr>
        <w:t>من كلمة السديد لا الشديد</w:t>
      </w:r>
      <w:r w:rsidR="00D80272">
        <w:rPr>
          <w:rtl/>
        </w:rPr>
        <w:t>.</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B77004">
        <w:rPr>
          <w:rtl/>
        </w:rPr>
        <w:t>(1) شرح النهج 15</w:t>
      </w:r>
      <w:r w:rsidR="00D80272">
        <w:rPr>
          <w:rtl/>
        </w:rPr>
        <w:t>:</w:t>
      </w:r>
      <w:r w:rsidRPr="00B77004">
        <w:rPr>
          <w:rtl/>
        </w:rPr>
        <w:t xml:space="preserve"> 188</w:t>
      </w:r>
      <w:r w:rsidR="00D80272">
        <w:rPr>
          <w:rtl/>
        </w:rPr>
        <w:t xml:space="preserve"> - </w:t>
      </w:r>
      <w:r w:rsidRPr="00B77004">
        <w:rPr>
          <w:rtl/>
        </w:rPr>
        <w:t>189.</w:t>
      </w:r>
    </w:p>
    <w:p w:rsidR="00810AA9" w:rsidRDefault="00810AA9" w:rsidP="0022184E">
      <w:pPr>
        <w:pStyle w:val="libNormal"/>
        <w:rPr>
          <w:rtl/>
        </w:rPr>
      </w:pPr>
      <w:r>
        <w:rPr>
          <w:rtl/>
        </w:rPr>
        <w:br w:type="page"/>
      </w:r>
    </w:p>
    <w:p w:rsidR="00810AA9" w:rsidRPr="00D80272" w:rsidRDefault="00810AA9" w:rsidP="0022184E">
      <w:pPr>
        <w:pStyle w:val="Heading3Center"/>
        <w:rPr>
          <w:rtl/>
        </w:rPr>
      </w:pPr>
      <w:bookmarkStart w:id="74" w:name="باب_اللاَّم_"/>
      <w:bookmarkStart w:id="75" w:name="_Toc431282267"/>
      <w:r w:rsidRPr="008462B6">
        <w:rPr>
          <w:rtl/>
        </w:rPr>
        <w:t>باب اللاَّم</w:t>
      </w:r>
      <w:bookmarkEnd w:id="74"/>
      <w:bookmarkEnd w:id="75"/>
    </w:p>
    <w:p w:rsidR="00810AA9" w:rsidRDefault="00810AA9" w:rsidP="0022184E">
      <w:pPr>
        <w:pStyle w:val="libNormal"/>
      </w:pPr>
      <w:r>
        <w:rPr>
          <w:rtl/>
        </w:rPr>
        <w:br w:type="page"/>
      </w:r>
    </w:p>
    <w:p w:rsidR="00810AA9" w:rsidRDefault="00810AA9" w:rsidP="0022184E">
      <w:pPr>
        <w:pStyle w:val="libNormal"/>
      </w:pPr>
      <w:r>
        <w:rPr>
          <w:rtl/>
        </w:rPr>
        <w:br w:type="page"/>
      </w:r>
    </w:p>
    <w:p w:rsidR="00810AA9" w:rsidRPr="006D3B25" w:rsidRDefault="00810AA9" w:rsidP="006D3B25">
      <w:pPr>
        <w:pStyle w:val="libBold1"/>
        <w:rPr>
          <w:rtl/>
        </w:rPr>
      </w:pPr>
      <w:r w:rsidRPr="008462B6">
        <w:rPr>
          <w:rtl/>
        </w:rPr>
        <w:t>اللاّم مَعَ الألف</w:t>
      </w:r>
    </w:p>
    <w:p w:rsidR="00810AA9" w:rsidRPr="006D3B25" w:rsidRDefault="00810AA9" w:rsidP="006D3B25">
      <w:pPr>
        <w:pStyle w:val="libBold1"/>
        <w:rPr>
          <w:rtl/>
        </w:rPr>
      </w:pPr>
      <w:bookmarkStart w:id="76" w:name="35_ـ_لا_رَأيَ_لِمَنْ_لا_يُطاع"/>
      <w:r w:rsidRPr="006D3B25">
        <w:rPr>
          <w:rtl/>
        </w:rPr>
        <w:t>35</w:t>
      </w:r>
      <w:r w:rsidR="00D80272" w:rsidRPr="006D3B25">
        <w:rPr>
          <w:rtl/>
        </w:rPr>
        <w:t xml:space="preserve"> - </w:t>
      </w:r>
      <w:r w:rsidRPr="006D3B25">
        <w:rPr>
          <w:rtl/>
        </w:rPr>
        <w:t>لا رَأيَ لِمَنْ لا يُطاع</w:t>
      </w:r>
      <w:bookmarkEnd w:id="76"/>
      <w:r w:rsidRPr="006D3B25">
        <w:rPr>
          <w:rtl/>
        </w:rPr>
        <w:t>ُ</w:t>
      </w:r>
      <w:r w:rsidRPr="007C4A16">
        <w:rPr>
          <w:rStyle w:val="libNormalChar"/>
          <w:rtl/>
        </w:rPr>
        <w:t xml:space="preserve"> </w:t>
      </w:r>
      <w:r w:rsidRPr="0022184E">
        <w:rPr>
          <w:rStyle w:val="libFootnotenumChar"/>
          <w:rtl/>
        </w:rPr>
        <w:t>(1)</w:t>
      </w:r>
      <w:r w:rsidR="00D80272" w:rsidRPr="007C4A16">
        <w:rPr>
          <w:rStyle w:val="libNormalChar"/>
          <w:rtl/>
        </w:rPr>
        <w:t>.</w:t>
      </w:r>
    </w:p>
    <w:p w:rsidR="00810AA9" w:rsidRPr="008462B6" w:rsidRDefault="00810AA9" w:rsidP="00451BDA">
      <w:pPr>
        <w:pStyle w:val="libNormal"/>
        <w:rPr>
          <w:rtl/>
        </w:rPr>
      </w:pPr>
      <w:r w:rsidRPr="008462B6">
        <w:rPr>
          <w:rtl/>
        </w:rPr>
        <w:t>من خطبة له (عليه السّلام) في الجهاد أوّلها</w:t>
      </w:r>
      <w:r w:rsidR="00D80272">
        <w:rPr>
          <w:rtl/>
        </w:rPr>
        <w:t>:</w:t>
      </w:r>
    </w:p>
    <w:p w:rsidR="00810AA9" w:rsidRPr="008462B6" w:rsidRDefault="00810AA9" w:rsidP="00451BDA">
      <w:pPr>
        <w:pStyle w:val="libNormal"/>
        <w:rPr>
          <w:rtl/>
        </w:rPr>
      </w:pPr>
      <w:r w:rsidRPr="006D3B25">
        <w:rPr>
          <w:rtl/>
        </w:rPr>
        <w:t>(أَمَّا بَعْدُ فَإِنَّ الْجِهَادَ بَابٌ مِنْ أَبْوَابِ الْجَنَّةِ</w:t>
      </w:r>
      <w:r w:rsidR="00D80272" w:rsidRPr="006D3B25">
        <w:rPr>
          <w:rtl/>
        </w:rPr>
        <w:t>.</w:t>
      </w:r>
      <w:r w:rsidRPr="006D3B25">
        <w:rPr>
          <w:rtl/>
        </w:rPr>
        <w:t>.. نَهَضْتُ فِيهَا ومَا بَلَغْتُ الْعِشْرِينَ وهَا أَنَا ذَا قَدْ ذَرَّفْتُ عَلَى السِّتِّينَ</w:t>
      </w:r>
      <w:r w:rsidR="00D80272" w:rsidRPr="006D3B25">
        <w:rPr>
          <w:rtl/>
        </w:rPr>
        <w:t>،</w:t>
      </w:r>
      <w:r w:rsidRPr="006D3B25">
        <w:rPr>
          <w:rtl/>
        </w:rPr>
        <w:t xml:space="preserve"> ولَكِنْ "لا رَأْيَ لِمَنْ لا يُطَاعُ")</w:t>
      </w:r>
      <w:r w:rsidR="00D80272" w:rsidRPr="00451BDA">
        <w:rPr>
          <w:rtl/>
        </w:rPr>
        <w:t>.</w:t>
      </w:r>
    </w:p>
    <w:p w:rsidR="00810AA9" w:rsidRPr="008462B6" w:rsidRDefault="00810AA9" w:rsidP="00451BDA">
      <w:pPr>
        <w:pStyle w:val="libNormal"/>
        <w:rPr>
          <w:rtl/>
        </w:rPr>
      </w:pPr>
      <w:r w:rsidRPr="008462B6">
        <w:rPr>
          <w:rtl/>
        </w:rPr>
        <w:t>أول من قاله عتبة بن ربيعة حين اجتمعت قريش للمسير إلى بدر</w:t>
      </w:r>
      <w:r w:rsidR="00D80272">
        <w:rPr>
          <w:rtl/>
        </w:rPr>
        <w:t>،</w:t>
      </w:r>
      <w:r w:rsidRPr="008462B6">
        <w:rPr>
          <w:rtl/>
        </w:rPr>
        <w:t xml:space="preserve"> وهو مأخوذ من قول الشاعر</w:t>
      </w:r>
      <w:r w:rsidR="00D80272">
        <w:rPr>
          <w:rtl/>
        </w:rPr>
        <w:t>:</w:t>
      </w:r>
    </w:p>
    <w:tbl>
      <w:tblPr>
        <w:tblStyle w:val="TableGrid"/>
        <w:bidiVisual/>
        <w:tblW w:w="4562" w:type="pct"/>
        <w:tblInd w:w="384" w:type="dxa"/>
        <w:tblLook w:val="04A0"/>
      </w:tblPr>
      <w:tblGrid>
        <w:gridCol w:w="3536"/>
        <w:gridCol w:w="272"/>
        <w:gridCol w:w="3502"/>
      </w:tblGrid>
      <w:tr w:rsidR="007D4544" w:rsidTr="007D4544">
        <w:trPr>
          <w:trHeight w:val="350"/>
        </w:trPr>
        <w:tc>
          <w:tcPr>
            <w:tcW w:w="3536" w:type="dxa"/>
          </w:tcPr>
          <w:p w:rsidR="007D4544" w:rsidRDefault="007D4544" w:rsidP="007D4544">
            <w:pPr>
              <w:pStyle w:val="libPoem"/>
            </w:pPr>
            <w:r w:rsidRPr="008462B6">
              <w:rPr>
                <w:rtl/>
              </w:rPr>
              <w:t>أَمَرتُهُمُ أَمري بِمُنعَرَجِ اللِوى</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sidRPr="008462B6">
              <w:rPr>
                <w:rtl/>
              </w:rPr>
              <w:t>وَلا أَمرَ لِلمَعصِيِّ إلاّ مُضَيَّعا</w:t>
            </w:r>
            <w:r w:rsidRPr="007C4A16">
              <w:rPr>
                <w:rStyle w:val="libNormalChar"/>
                <w:rtl/>
              </w:rPr>
              <w:t xml:space="preserve"> </w:t>
            </w:r>
            <w:r w:rsidRPr="0022184E">
              <w:rPr>
                <w:rStyle w:val="libFootnotenumChar"/>
                <w:rtl/>
              </w:rPr>
              <w:t>(2)</w:t>
            </w:r>
            <w:r w:rsidRPr="00725071">
              <w:rPr>
                <w:rStyle w:val="libPoemTiniChar0"/>
                <w:rtl/>
              </w:rPr>
              <w:br/>
              <w:t> </w:t>
            </w:r>
          </w:p>
        </w:tc>
      </w:tr>
    </w:tbl>
    <w:p w:rsidR="00810AA9" w:rsidRPr="008462B6" w:rsidRDefault="00810AA9" w:rsidP="00451BDA">
      <w:pPr>
        <w:pStyle w:val="libNormal"/>
        <w:rPr>
          <w:rtl/>
        </w:rPr>
      </w:pPr>
      <w:r w:rsidRPr="00451BDA">
        <w:rPr>
          <w:rtl/>
        </w:rPr>
        <w:t>والمراد من نفي الرأي عند عدم الطاعة الغرض المترتّب على اتّباعه لا نفيه رأساً</w:t>
      </w:r>
      <w:r w:rsidR="00D80272" w:rsidRPr="00451BDA">
        <w:rPr>
          <w:rtl/>
        </w:rPr>
        <w:t>.</w:t>
      </w:r>
      <w:r w:rsidRPr="00451BDA">
        <w:rPr>
          <w:rtl/>
        </w:rPr>
        <w:t xml:space="preserve"> وكلمة‌ (لا) النافية للجنس تقتضي النفي رأساً</w:t>
      </w:r>
      <w:r w:rsidR="00D80272" w:rsidRPr="00451BDA">
        <w:rPr>
          <w:rtl/>
        </w:rPr>
        <w:t>،</w:t>
      </w:r>
      <w:r w:rsidRPr="00451BDA">
        <w:rPr>
          <w:rtl/>
        </w:rPr>
        <w:t xml:space="preserve"> ولكن لأجل القرينة الخارجيّة من عقل أو نقل يصرف ظهورها عن اقتضائها في ذلك كما قال الفقهاء في</w:t>
      </w:r>
      <w:r w:rsidR="00D80272" w:rsidRPr="00451BDA">
        <w:rPr>
          <w:rtl/>
        </w:rPr>
        <w:t>:</w:t>
      </w:r>
      <w:r w:rsidRPr="006D3B25">
        <w:rPr>
          <w:rtl/>
        </w:rPr>
        <w:t xml:space="preserve"> (لا صلاة‌ لمن جاره المسجد) </w:t>
      </w:r>
      <w:r w:rsidRPr="00451BDA">
        <w:rPr>
          <w:rtl/>
        </w:rPr>
        <w:t>أنّ المنفي فيها الكمال</w:t>
      </w:r>
      <w:r w:rsidR="00D80272" w:rsidRPr="00451BDA">
        <w:rPr>
          <w:rtl/>
        </w:rPr>
        <w:t>،</w:t>
      </w:r>
      <w:r w:rsidRPr="00451BDA">
        <w:rPr>
          <w:rtl/>
        </w:rPr>
        <w:t xml:space="preserve"> لا الصلاة رأساً حتى يحكم عليها بالبطلان إذا صلاّها المصلّي في غير المسجد</w:t>
      </w:r>
      <w:r w:rsidR="00D80272" w:rsidRPr="00451BDA">
        <w:rPr>
          <w:rtl/>
        </w:rPr>
        <w:t>.</w:t>
      </w:r>
      <w:r w:rsidRPr="00451BDA">
        <w:rPr>
          <w:rtl/>
        </w:rPr>
        <w:t xml:space="preserve"> فكأنّ الذي لم يتّبع رأيه ولم يطع</w:t>
      </w:r>
      <w:r w:rsidR="00D80272" w:rsidRPr="00451BDA">
        <w:rPr>
          <w:rtl/>
        </w:rPr>
        <w:t>،</w:t>
      </w:r>
      <w:r w:rsidRPr="00451BDA">
        <w:rPr>
          <w:rtl/>
        </w:rPr>
        <w:t xml:space="preserve"> فاقد له رأساً</w:t>
      </w:r>
      <w:r w:rsidR="00D80272" w:rsidRPr="00451BDA">
        <w:rPr>
          <w:rtl/>
        </w:rPr>
        <w:t>.</w:t>
      </w:r>
      <w:r w:rsidRPr="00451BDA">
        <w:rPr>
          <w:rtl/>
        </w:rPr>
        <w:t xml:space="preserve"> وكان (عليه السلام) في طوال خمس وعشرين سنة جليس بيته لم يُطع رأيه</w:t>
      </w:r>
      <w:r w:rsidR="00D80272" w:rsidRPr="00451BDA">
        <w:rPr>
          <w:rtl/>
        </w:rPr>
        <w:t>،</w:t>
      </w:r>
      <w:r w:rsidRPr="00451BDA">
        <w:rPr>
          <w:rtl/>
        </w:rPr>
        <w:t xml:space="preserve"> وهو (عليه السّلام) واجد له بالذات</w:t>
      </w:r>
      <w:r w:rsidR="00D80272" w:rsidRPr="00451BDA">
        <w:rPr>
          <w:rtl/>
        </w:rPr>
        <w:t>،</w:t>
      </w:r>
      <w:r w:rsidRPr="00451BDA">
        <w:rPr>
          <w:rtl/>
        </w:rPr>
        <w:t xml:space="preserve"> فالمثل جاء من باب المبالغة في عدم تحقّق الأهداف السامية عند تركهم طاعة الإمام (عليه السّلام) من أمرهم بجهاد العدوّ الألدّ كمعاوية بن أبي سفيان ومن يحذو حذوه</w:t>
      </w:r>
      <w:r w:rsidR="00D80272" w:rsidRPr="00451BDA">
        <w:rPr>
          <w:rtl/>
        </w:rPr>
        <w:t>،</w:t>
      </w:r>
      <w:r w:rsidRPr="00451BDA">
        <w:rPr>
          <w:rtl/>
        </w:rPr>
        <w:t xml:space="preserve"> وفي جميع الأدوار والعصور لم تحصل للأنبياء من أممهم الطاعة على سبيل العموم</w:t>
      </w:r>
      <w:r w:rsidR="00D80272" w:rsidRPr="00451BDA">
        <w:rPr>
          <w:rtl/>
        </w:rPr>
        <w:t>.</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8462B6">
        <w:rPr>
          <w:rtl/>
        </w:rPr>
        <w:t>(1) النهج 2</w:t>
      </w:r>
      <w:r w:rsidR="00D80272">
        <w:rPr>
          <w:rtl/>
        </w:rPr>
        <w:t>:</w:t>
      </w:r>
      <w:r w:rsidRPr="008462B6">
        <w:rPr>
          <w:rtl/>
        </w:rPr>
        <w:t xml:space="preserve"> 75</w:t>
      </w:r>
      <w:r w:rsidR="00D80272">
        <w:rPr>
          <w:rtl/>
        </w:rPr>
        <w:t>،</w:t>
      </w:r>
      <w:r w:rsidRPr="008462B6">
        <w:rPr>
          <w:rtl/>
        </w:rPr>
        <w:t xml:space="preserve"> 27/ط.</w:t>
      </w:r>
    </w:p>
    <w:p w:rsidR="00810AA9" w:rsidRPr="0022184E" w:rsidRDefault="00810AA9" w:rsidP="0022184E">
      <w:pPr>
        <w:pStyle w:val="libFootnote0"/>
        <w:rPr>
          <w:rtl/>
        </w:rPr>
      </w:pPr>
      <w:r w:rsidRPr="008462B6">
        <w:rPr>
          <w:rtl/>
        </w:rPr>
        <w:t>(2) الجمهرة على هامش مجمع الأمثال 2</w:t>
      </w:r>
      <w:r w:rsidR="00D80272">
        <w:rPr>
          <w:rtl/>
        </w:rPr>
        <w:t>:</w:t>
      </w:r>
      <w:r w:rsidRPr="008462B6">
        <w:rPr>
          <w:rtl/>
        </w:rPr>
        <w:t xml:space="preserve"> 276 حرف اللام.</w:t>
      </w:r>
    </w:p>
    <w:p w:rsidR="00810AA9" w:rsidRDefault="00810AA9" w:rsidP="0022184E">
      <w:pPr>
        <w:pStyle w:val="libNormal"/>
      </w:pPr>
      <w:r>
        <w:rPr>
          <w:rtl/>
        </w:rPr>
        <w:br w:type="page"/>
      </w:r>
    </w:p>
    <w:p w:rsidR="00810AA9" w:rsidRPr="008462B6" w:rsidRDefault="00810AA9" w:rsidP="00451BDA">
      <w:pPr>
        <w:pStyle w:val="libNormal"/>
        <w:rPr>
          <w:rtl/>
        </w:rPr>
      </w:pPr>
      <w:r w:rsidRPr="00451BDA">
        <w:rPr>
          <w:rtl/>
        </w:rPr>
        <w:t>وهكذا أوصياهم (عليهم السّلام)</w:t>
      </w:r>
      <w:r w:rsidR="00D80272" w:rsidRPr="00451BDA">
        <w:rPr>
          <w:rtl/>
        </w:rPr>
        <w:t>،</w:t>
      </w:r>
      <w:r w:rsidRPr="00451BDA">
        <w:rPr>
          <w:rtl/>
        </w:rPr>
        <w:t xml:space="preserve"> وإلاّ لازدهرت الأيّام ولعمّت السعادة</w:t>
      </w:r>
      <w:r w:rsidR="00D80272" w:rsidRPr="00451BDA">
        <w:rPr>
          <w:rtl/>
        </w:rPr>
        <w:t>،</w:t>
      </w:r>
      <w:r w:rsidRPr="00451BDA">
        <w:rPr>
          <w:rtl/>
        </w:rPr>
        <w:t xml:space="preserve"> فقد جرى في هذه الأمّة ما جرى في السلف </w:t>
      </w:r>
      <w:r w:rsidRPr="006D3B25">
        <w:rPr>
          <w:rtl/>
        </w:rPr>
        <w:t xml:space="preserve">(القّذة بالقّذة) </w:t>
      </w:r>
      <w:r w:rsidRPr="00451BDA">
        <w:rPr>
          <w:rtl/>
        </w:rPr>
        <w:t xml:space="preserve">كما جاء الحديث في تفسير قوله تعالى: </w:t>
      </w:r>
      <w:r w:rsidRPr="007C4A16">
        <w:rPr>
          <w:rStyle w:val="libAlaemChar"/>
          <w:rtl/>
        </w:rPr>
        <w:t>(</w:t>
      </w:r>
      <w:r w:rsidRPr="0022184E">
        <w:rPr>
          <w:rStyle w:val="libAieChar"/>
          <w:rtl/>
        </w:rPr>
        <w:t>لَتَرْكَبُنَّ طَبَقًا عَنْ طَبَقٍ</w:t>
      </w:r>
      <w:r w:rsidRPr="007C4A16">
        <w:rPr>
          <w:rStyle w:val="libAlaemChar"/>
          <w:rtl/>
        </w:rPr>
        <w:t>)</w:t>
      </w:r>
      <w:r w:rsidRPr="007C4A16">
        <w:rPr>
          <w:rtl/>
        </w:rPr>
        <w:t xml:space="preserve"> </w:t>
      </w:r>
      <w:r w:rsidRPr="0022184E">
        <w:rPr>
          <w:rStyle w:val="libFootnotenumChar"/>
          <w:rtl/>
        </w:rPr>
        <w:t>(1)</w:t>
      </w:r>
      <w:r w:rsidR="00D80272" w:rsidRPr="00451BDA">
        <w:rPr>
          <w:rtl/>
        </w:rPr>
        <w:t>،</w:t>
      </w:r>
      <w:r w:rsidRPr="00451BDA">
        <w:rPr>
          <w:rtl/>
        </w:rPr>
        <w:t xml:space="preserve"> فلا جرم أنّ صاحب الخلافة الكبرى أمير المؤمنين (عليه السّلام) قال هذه المقالة تحسّراً عليهم من قلب ملؤه حبّ وحنان</w:t>
      </w:r>
      <w:r w:rsidR="00D80272" w:rsidRPr="00451BDA">
        <w:rPr>
          <w:rtl/>
        </w:rPr>
        <w:t>،</w:t>
      </w:r>
      <w:r w:rsidRPr="00451BDA">
        <w:rPr>
          <w:rtl/>
        </w:rPr>
        <w:t xml:space="preserve"> وعن يقين أنّ في الطاعة نجاتهم وفي الخلاف هلاكهم</w:t>
      </w:r>
      <w:r w:rsidR="00D80272" w:rsidRPr="00451BDA">
        <w:rPr>
          <w:rtl/>
        </w:rPr>
        <w:t>.</w:t>
      </w:r>
      <w:r w:rsidRPr="00451BDA">
        <w:rPr>
          <w:rtl/>
        </w:rPr>
        <w:t xml:space="preserve"> ولا يقول قائل هذا الكلام إلاّ تحسّراً على فوت الهدف الأفضل بالعصيان</w:t>
      </w:r>
      <w:r w:rsidR="00D80272" w:rsidRPr="00451BDA">
        <w:rPr>
          <w:rtl/>
        </w:rPr>
        <w:t>،</w:t>
      </w:r>
      <w:r w:rsidRPr="00451BDA">
        <w:rPr>
          <w:rtl/>
        </w:rPr>
        <w:t xml:space="preserve"> وعلماً منه بالعاقبة المحمودة بالطّاعة</w:t>
      </w:r>
      <w:r w:rsidR="00D80272" w:rsidRPr="00451BDA">
        <w:rPr>
          <w:rtl/>
        </w:rPr>
        <w:t>.</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8462B6">
        <w:rPr>
          <w:rtl/>
        </w:rPr>
        <w:t>(1) الانشقاق 84</w:t>
      </w:r>
      <w:r w:rsidR="00D80272">
        <w:rPr>
          <w:rtl/>
        </w:rPr>
        <w:t>:</w:t>
      </w:r>
      <w:r w:rsidRPr="008462B6">
        <w:rPr>
          <w:rtl/>
        </w:rPr>
        <w:t xml:space="preserve"> 19</w:t>
      </w:r>
      <w:r w:rsidR="00D80272">
        <w:rPr>
          <w:rtl/>
        </w:rPr>
        <w:t>،</w:t>
      </w:r>
      <w:r w:rsidRPr="008462B6">
        <w:rPr>
          <w:rtl/>
        </w:rPr>
        <w:t xml:space="preserve"> تفسير البرهان 4</w:t>
      </w:r>
      <w:r w:rsidR="00D80272">
        <w:rPr>
          <w:rtl/>
        </w:rPr>
        <w:t>:</w:t>
      </w:r>
      <w:r w:rsidRPr="008462B6">
        <w:rPr>
          <w:rtl/>
        </w:rPr>
        <w:t xml:space="preserve"> 443.</w:t>
      </w:r>
    </w:p>
    <w:p w:rsidR="00810AA9" w:rsidRDefault="00810AA9" w:rsidP="0022184E">
      <w:pPr>
        <w:pStyle w:val="libNormal"/>
      </w:pPr>
      <w:r>
        <w:rPr>
          <w:rtl/>
        </w:rPr>
        <w:br w:type="page"/>
      </w:r>
    </w:p>
    <w:p w:rsidR="00810AA9" w:rsidRPr="006D3B25" w:rsidRDefault="00810AA9" w:rsidP="006D3B25">
      <w:pPr>
        <w:pStyle w:val="libBold1"/>
        <w:rPr>
          <w:rtl/>
        </w:rPr>
      </w:pPr>
      <w:r w:rsidRPr="008462B6">
        <w:rPr>
          <w:rtl/>
        </w:rPr>
        <w:t>اللاّم مَعَ الباء</w:t>
      </w:r>
    </w:p>
    <w:p w:rsidR="00810AA9" w:rsidRPr="006D3B25" w:rsidRDefault="00810AA9" w:rsidP="006D3B25">
      <w:pPr>
        <w:pStyle w:val="libBold1"/>
        <w:rPr>
          <w:rtl/>
        </w:rPr>
      </w:pPr>
      <w:bookmarkStart w:id="77" w:name="36ـ_لَبِّثْ_قَليْلاً_يَلْحَقِ_الهَيْجا_ح"/>
      <w:r w:rsidRPr="006D3B25">
        <w:rPr>
          <w:rtl/>
        </w:rPr>
        <w:t>36</w:t>
      </w:r>
      <w:r w:rsidR="00D80272" w:rsidRPr="006D3B25">
        <w:rPr>
          <w:rtl/>
        </w:rPr>
        <w:t xml:space="preserve">- </w:t>
      </w:r>
      <w:r w:rsidRPr="006D3B25">
        <w:rPr>
          <w:rtl/>
        </w:rPr>
        <w:t>لَبِّثْ قَليْلاً يَلْحَقِ الهَيْجا حَمَل</w:t>
      </w:r>
      <w:bookmarkEnd w:id="77"/>
      <w:r w:rsidRPr="006D3B25">
        <w:rPr>
          <w:rtl/>
        </w:rPr>
        <w:t>ُ</w:t>
      </w:r>
      <w:r w:rsidRPr="007C4A16">
        <w:rPr>
          <w:rStyle w:val="libNormalChar"/>
          <w:rtl/>
        </w:rPr>
        <w:t xml:space="preserve"> </w:t>
      </w:r>
      <w:r w:rsidRPr="0022184E">
        <w:rPr>
          <w:rStyle w:val="libFootnotenumChar"/>
          <w:rtl/>
        </w:rPr>
        <w:t>(1)</w:t>
      </w:r>
      <w:r w:rsidR="00D80272" w:rsidRPr="007C4A16">
        <w:rPr>
          <w:rStyle w:val="libNormalChar"/>
          <w:rtl/>
        </w:rPr>
        <w:t>.</w:t>
      </w:r>
    </w:p>
    <w:p w:rsidR="00810AA9" w:rsidRPr="008462B6" w:rsidRDefault="00810AA9" w:rsidP="00451BDA">
      <w:pPr>
        <w:pStyle w:val="libNormal"/>
        <w:rPr>
          <w:rtl/>
        </w:rPr>
      </w:pPr>
      <w:r w:rsidRPr="00451BDA">
        <w:rPr>
          <w:rtl/>
        </w:rPr>
        <w:t>تمثّل (عليه السّلام) بالرجز لكلام له في جواب معاوية من فقرة</w:t>
      </w:r>
      <w:r w:rsidR="00D80272" w:rsidRPr="00451BDA">
        <w:rPr>
          <w:rtl/>
        </w:rPr>
        <w:t>:</w:t>
      </w:r>
      <w:r w:rsidRPr="00451BDA">
        <w:rPr>
          <w:rtl/>
        </w:rPr>
        <w:t xml:space="preserve"> </w:t>
      </w:r>
      <w:r w:rsidRPr="006D3B25">
        <w:rPr>
          <w:rtl/>
        </w:rPr>
        <w:t>(وذَكَرْتَ أَنَّهُ لَيْسَ لِي ولِأَصْحَابِي عِنْدَكَ إِلاَّ السَّيْفُ</w:t>
      </w:r>
      <w:r w:rsidR="00D80272" w:rsidRPr="006D3B25">
        <w:rPr>
          <w:rtl/>
        </w:rPr>
        <w:t>،</w:t>
      </w:r>
      <w:r w:rsidRPr="006D3B25">
        <w:rPr>
          <w:rtl/>
        </w:rPr>
        <w:t xml:space="preserve"> فَلَقَدْ أَضْحَكْتَ بَعْدَ اسْتِعْبَارٍ</w:t>
      </w:r>
      <w:r w:rsidR="00D80272" w:rsidRPr="006D3B25">
        <w:rPr>
          <w:rtl/>
        </w:rPr>
        <w:t>،</w:t>
      </w:r>
      <w:r w:rsidRPr="006D3B25">
        <w:rPr>
          <w:rtl/>
        </w:rPr>
        <w:t xml:space="preserve"> مَتَى أَلْفَيْتَ بَنِي عَبْدِ الْمُطَّلِبِ عَنِ الأعْدَاءِ نَاكِلِينَ وبِالسَّيْفِ مُخَوَّفِينَ</w:t>
      </w:r>
      <w:r w:rsidR="00D80272" w:rsidRPr="006D3B25">
        <w:rPr>
          <w:rtl/>
        </w:rPr>
        <w:t>؟</w:t>
      </w:r>
      <w:r w:rsidRPr="006D3B25">
        <w:rPr>
          <w:rtl/>
        </w:rPr>
        <w:t xml:space="preserve">! </w:t>
      </w:r>
    </w:p>
    <w:tbl>
      <w:tblPr>
        <w:tblStyle w:val="TableGrid"/>
        <w:bidiVisual/>
        <w:tblW w:w="4562" w:type="pct"/>
        <w:tblInd w:w="384" w:type="dxa"/>
        <w:tblLook w:val="04A0"/>
      </w:tblPr>
      <w:tblGrid>
        <w:gridCol w:w="3532"/>
        <w:gridCol w:w="272"/>
        <w:gridCol w:w="3506"/>
      </w:tblGrid>
      <w:tr w:rsidR="007D4544" w:rsidTr="007D4544">
        <w:trPr>
          <w:trHeight w:val="350"/>
        </w:trPr>
        <w:tc>
          <w:tcPr>
            <w:tcW w:w="3536" w:type="dxa"/>
          </w:tcPr>
          <w:p w:rsidR="007D4544" w:rsidRDefault="007D4544" w:rsidP="007D4544">
            <w:pPr>
              <w:pStyle w:val="libPoem"/>
            </w:pPr>
            <w:r>
              <w:rPr>
                <w:rFonts w:hint="cs"/>
                <w:rtl/>
              </w:rPr>
              <w:t>«</w:t>
            </w:r>
            <w:r w:rsidRPr="008462B6">
              <w:rPr>
                <w:rtl/>
              </w:rPr>
              <w:t>فَلَبِّثْ قَلِيلاً يَلْحَقِ الْهَيْجَا حَمَلْ</w:t>
            </w:r>
            <w:r>
              <w:rPr>
                <w:rFonts w:hint="cs"/>
                <w:rtl/>
              </w:rPr>
              <w:t>»</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Pr>
                <w:rtl/>
              </w:rPr>
              <w:t>.</w:t>
            </w:r>
            <w:r w:rsidRPr="008462B6">
              <w:rPr>
                <w:rtl/>
              </w:rPr>
              <w:t>.............</w:t>
            </w:r>
            <w:r>
              <w:rPr>
                <w:rFonts w:hint="cs"/>
                <w:rtl/>
              </w:rPr>
              <w:t>...</w:t>
            </w:r>
            <w:r w:rsidRPr="008462B6">
              <w:rPr>
                <w:rtl/>
              </w:rPr>
              <w:t>...................)</w:t>
            </w:r>
            <w:r w:rsidRPr="00725071">
              <w:rPr>
                <w:rStyle w:val="libPoemTiniChar0"/>
                <w:rtl/>
              </w:rPr>
              <w:br/>
              <w:t> </w:t>
            </w:r>
          </w:p>
        </w:tc>
      </w:tr>
    </w:tbl>
    <w:p w:rsidR="00810AA9" w:rsidRPr="008462B6" w:rsidRDefault="00810AA9" w:rsidP="00451BDA">
      <w:pPr>
        <w:pStyle w:val="libNormal"/>
        <w:rPr>
          <w:rtl/>
        </w:rPr>
      </w:pPr>
      <w:r w:rsidRPr="008462B6">
        <w:rPr>
          <w:rtl/>
        </w:rPr>
        <w:t>والرجز لحمل بن بدر القشيري صاحب الغبراء</w:t>
      </w:r>
      <w:r w:rsidR="00D80272">
        <w:rPr>
          <w:rtl/>
        </w:rPr>
        <w:t xml:space="preserve"> - </w:t>
      </w:r>
      <w:r w:rsidRPr="008462B6">
        <w:rPr>
          <w:rtl/>
        </w:rPr>
        <w:t>أغير على إبله في الجاهليّة فاستنقذها وقال</w:t>
      </w:r>
      <w:r w:rsidR="00D80272">
        <w:rPr>
          <w:rtl/>
        </w:rPr>
        <w:t>:</w:t>
      </w:r>
    </w:p>
    <w:tbl>
      <w:tblPr>
        <w:tblStyle w:val="TableGrid"/>
        <w:bidiVisual/>
        <w:tblW w:w="4562" w:type="pct"/>
        <w:tblInd w:w="384" w:type="dxa"/>
        <w:tblLook w:val="04A0"/>
      </w:tblPr>
      <w:tblGrid>
        <w:gridCol w:w="3536"/>
        <w:gridCol w:w="272"/>
        <w:gridCol w:w="3502"/>
      </w:tblGrid>
      <w:tr w:rsidR="007D4544" w:rsidTr="007D4544">
        <w:trPr>
          <w:trHeight w:val="350"/>
        </w:trPr>
        <w:tc>
          <w:tcPr>
            <w:tcW w:w="3536" w:type="dxa"/>
          </w:tcPr>
          <w:p w:rsidR="007D4544" w:rsidRDefault="007D4544" w:rsidP="007D4544">
            <w:pPr>
              <w:pStyle w:val="libPoem"/>
            </w:pPr>
            <w:r w:rsidRPr="008462B6">
              <w:rPr>
                <w:rtl/>
              </w:rPr>
              <w:t>فَلَبِّثْ قَلِيلاً يَلْحَقِ الْهَيْجَا حَمَلْ</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sidRPr="008462B6">
              <w:rPr>
                <w:rtl/>
              </w:rPr>
              <w:t xml:space="preserve">لا بَأسَ بالمَوْتِ إذا الموتُ نَزَلْ </w:t>
            </w:r>
            <w:r w:rsidRPr="0022184E">
              <w:rPr>
                <w:rStyle w:val="libFootnotenumChar"/>
                <w:rtl/>
              </w:rPr>
              <w:t>(2)</w:t>
            </w:r>
            <w:r w:rsidRPr="00725071">
              <w:rPr>
                <w:rStyle w:val="libPoemTiniChar0"/>
                <w:rtl/>
              </w:rPr>
              <w:br/>
              <w:t> </w:t>
            </w:r>
          </w:p>
        </w:tc>
      </w:tr>
    </w:tbl>
    <w:p w:rsidR="00810AA9" w:rsidRPr="008462B6" w:rsidRDefault="00810AA9" w:rsidP="00451BDA">
      <w:pPr>
        <w:pStyle w:val="libNormal"/>
        <w:rPr>
          <w:rtl/>
        </w:rPr>
      </w:pPr>
      <w:r w:rsidRPr="008462B6">
        <w:rPr>
          <w:rtl/>
        </w:rPr>
        <w:t xml:space="preserve">وفي لفظ: </w:t>
      </w:r>
    </w:p>
    <w:tbl>
      <w:tblPr>
        <w:tblStyle w:val="TableGrid"/>
        <w:bidiVisual/>
        <w:tblW w:w="4562" w:type="pct"/>
        <w:tblInd w:w="384" w:type="dxa"/>
        <w:tblLook w:val="04A0"/>
      </w:tblPr>
      <w:tblGrid>
        <w:gridCol w:w="3536"/>
        <w:gridCol w:w="272"/>
        <w:gridCol w:w="3502"/>
      </w:tblGrid>
      <w:tr w:rsidR="007D4544" w:rsidTr="007D4544">
        <w:trPr>
          <w:trHeight w:val="350"/>
        </w:trPr>
        <w:tc>
          <w:tcPr>
            <w:tcW w:w="3536" w:type="dxa"/>
          </w:tcPr>
          <w:p w:rsidR="007D4544" w:rsidRDefault="007D4544" w:rsidP="007D4544">
            <w:pPr>
              <w:pStyle w:val="libPoem"/>
            </w:pPr>
            <w:r w:rsidRPr="008462B6">
              <w:rPr>
                <w:rtl/>
              </w:rPr>
              <w:t>..........................</w:t>
            </w:r>
            <w:r>
              <w:rPr>
                <w:rFonts w:hint="cs"/>
                <w:rtl/>
              </w:rPr>
              <w:t>....</w:t>
            </w:r>
            <w:r w:rsidRPr="008462B6">
              <w:rPr>
                <w:rtl/>
              </w:rPr>
              <w:t>.......</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sidRPr="008462B6">
              <w:rPr>
                <w:rtl/>
              </w:rPr>
              <w:t>ما أحسَنَ الموتَ إذا حَانَ الأجَلْ</w:t>
            </w:r>
            <w:r w:rsidRPr="00725071">
              <w:rPr>
                <w:rStyle w:val="libPoemTiniChar0"/>
                <w:rtl/>
              </w:rPr>
              <w:br/>
              <w:t> </w:t>
            </w:r>
          </w:p>
        </w:tc>
      </w:tr>
    </w:tbl>
    <w:p w:rsidR="00810AA9" w:rsidRPr="008462B6" w:rsidRDefault="00810AA9" w:rsidP="00451BDA">
      <w:pPr>
        <w:pStyle w:val="libNormal"/>
        <w:rPr>
          <w:rtl/>
        </w:rPr>
      </w:pPr>
      <w:r w:rsidRPr="00451BDA">
        <w:rPr>
          <w:rtl/>
        </w:rPr>
        <w:t>(قالوا في (حمل) هو اسم رجل شجاع كان يُستظهر به في الحرب</w:t>
      </w:r>
      <w:r w:rsidR="00D80272" w:rsidRPr="00451BDA">
        <w:rPr>
          <w:rtl/>
        </w:rPr>
        <w:t>.</w:t>
      </w:r>
      <w:r w:rsidRPr="00451BDA">
        <w:rPr>
          <w:rtl/>
        </w:rPr>
        <w:t xml:space="preserve"> ولا يبعد أن يراد به</w:t>
      </w:r>
      <w:r w:rsidR="00D80272" w:rsidRPr="00451BDA">
        <w:rPr>
          <w:rtl/>
        </w:rPr>
        <w:t>:</w:t>
      </w:r>
      <w:r w:rsidRPr="00451BDA">
        <w:rPr>
          <w:rtl/>
        </w:rPr>
        <w:t xml:space="preserve"> حمل بن بدر صاحب الغبراء</w:t>
      </w:r>
      <w:r w:rsidR="00D80272" w:rsidRPr="00451BDA">
        <w:rPr>
          <w:rtl/>
        </w:rPr>
        <w:t>،</w:t>
      </w:r>
      <w:r w:rsidRPr="00451BDA">
        <w:rPr>
          <w:rtl/>
        </w:rPr>
        <w:t xml:space="preserve"> يضربه من ناصِرُه وراءه)</w:t>
      </w:r>
      <w:r w:rsidRPr="007C4A16">
        <w:rPr>
          <w:rtl/>
        </w:rPr>
        <w:t xml:space="preserve"> </w:t>
      </w:r>
      <w:r w:rsidRPr="0022184E">
        <w:rPr>
          <w:rStyle w:val="libFootnotenumChar"/>
          <w:rtl/>
        </w:rPr>
        <w:t>(3)</w:t>
      </w:r>
      <w:r w:rsidR="00D80272" w:rsidRPr="007C4A16">
        <w:rPr>
          <w:rtl/>
        </w:rPr>
        <w:t>.</w:t>
      </w:r>
    </w:p>
    <w:p w:rsidR="00810AA9" w:rsidRPr="008462B6" w:rsidRDefault="00810AA9" w:rsidP="00451BDA">
      <w:pPr>
        <w:pStyle w:val="libNormal"/>
        <w:rPr>
          <w:rtl/>
        </w:rPr>
      </w:pPr>
      <w:r w:rsidRPr="008462B6">
        <w:rPr>
          <w:rtl/>
        </w:rPr>
        <w:t>لم يرْتَب اثنان من البشر في شجاعة أمير المؤمنين (عليه السّلام)</w:t>
      </w:r>
      <w:r w:rsidR="00D80272">
        <w:rPr>
          <w:rtl/>
        </w:rPr>
        <w:t>،</w:t>
      </w:r>
      <w:r w:rsidRPr="008462B6">
        <w:rPr>
          <w:rtl/>
        </w:rPr>
        <w:t xml:space="preserve"> تشهد لها حروبه ومواقفه الجبّارة في حياة الرسول الأعظم (صلّى الله عليه وآله) وبعد مماته</w:t>
      </w:r>
      <w:r w:rsidR="00D80272">
        <w:rPr>
          <w:rtl/>
        </w:rPr>
        <w:t>.</w:t>
      </w:r>
      <w:r w:rsidRPr="008462B6">
        <w:rPr>
          <w:rtl/>
        </w:rPr>
        <w:t xml:space="preserve"> وكيف لا وهو معلّم الشجعان فنون الحرب</w:t>
      </w:r>
      <w:r w:rsidR="00D80272">
        <w:rPr>
          <w:rtl/>
        </w:rPr>
        <w:t>؟</w:t>
      </w:r>
      <w:r w:rsidRPr="008462B6">
        <w:rPr>
          <w:rtl/>
        </w:rPr>
        <w:t>! ومعاوية يقول هذه المقالة وهو يعلم أن لا مقاومة له ولا لجنوده وعشيرته للمقتولين بيد الإمام (عليه السّلام)</w:t>
      </w:r>
      <w:r w:rsidR="00D80272">
        <w:rPr>
          <w:rtl/>
        </w:rPr>
        <w:t>،</w:t>
      </w:r>
      <w:r w:rsidRPr="008462B6">
        <w:rPr>
          <w:rtl/>
        </w:rPr>
        <w:t xml:space="preserve"> بل ولا العرب كلّها عند ضربة عليّ (عليه السّلام)</w:t>
      </w:r>
      <w:r w:rsidR="00D80272">
        <w:rPr>
          <w:rtl/>
        </w:rPr>
        <w:t>،</w:t>
      </w:r>
      <w:r w:rsidRPr="008462B6">
        <w:rPr>
          <w:rtl/>
        </w:rPr>
        <w:t xml:space="preserve"> وهو</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8462B6">
        <w:rPr>
          <w:rtl/>
        </w:rPr>
        <w:t>(1) النهج 15</w:t>
      </w:r>
      <w:r w:rsidR="00D80272">
        <w:rPr>
          <w:rtl/>
        </w:rPr>
        <w:t>:</w:t>
      </w:r>
      <w:r w:rsidRPr="008462B6">
        <w:rPr>
          <w:rtl/>
        </w:rPr>
        <w:t xml:space="preserve"> 184</w:t>
      </w:r>
      <w:r w:rsidR="00D80272">
        <w:rPr>
          <w:rtl/>
        </w:rPr>
        <w:t>،</w:t>
      </w:r>
      <w:r w:rsidRPr="008462B6">
        <w:rPr>
          <w:rtl/>
        </w:rPr>
        <w:t xml:space="preserve"> 28/ك.</w:t>
      </w:r>
    </w:p>
    <w:p w:rsidR="00810AA9" w:rsidRPr="0022184E" w:rsidRDefault="00810AA9" w:rsidP="0022184E">
      <w:pPr>
        <w:pStyle w:val="libFootnote0"/>
        <w:rPr>
          <w:rtl/>
        </w:rPr>
      </w:pPr>
      <w:r w:rsidRPr="008462B6">
        <w:rPr>
          <w:rtl/>
        </w:rPr>
        <w:t>(2) رسالة الإسلام: 126 (عدد 7</w:t>
      </w:r>
      <w:r w:rsidR="00D80272">
        <w:rPr>
          <w:rtl/>
        </w:rPr>
        <w:t xml:space="preserve"> - </w:t>
      </w:r>
      <w:r w:rsidRPr="008462B6">
        <w:rPr>
          <w:rtl/>
        </w:rPr>
        <w:t>8).</w:t>
      </w:r>
    </w:p>
    <w:p w:rsidR="00810AA9" w:rsidRPr="0022184E" w:rsidRDefault="00810AA9" w:rsidP="0022184E">
      <w:pPr>
        <w:pStyle w:val="libFootnote0"/>
        <w:rPr>
          <w:rtl/>
        </w:rPr>
      </w:pPr>
      <w:r w:rsidRPr="008462B6">
        <w:rPr>
          <w:rtl/>
        </w:rPr>
        <w:t>(3) المستقصي 2</w:t>
      </w:r>
      <w:r w:rsidR="00D80272">
        <w:rPr>
          <w:rtl/>
        </w:rPr>
        <w:t>:</w:t>
      </w:r>
      <w:r w:rsidRPr="008462B6">
        <w:rPr>
          <w:rtl/>
        </w:rPr>
        <w:t xml:space="preserve"> 278.</w:t>
      </w:r>
    </w:p>
    <w:p w:rsidR="00810AA9" w:rsidRDefault="00810AA9" w:rsidP="0022184E">
      <w:pPr>
        <w:pStyle w:val="libNormal"/>
      </w:pPr>
      <w:r>
        <w:rPr>
          <w:rtl/>
        </w:rPr>
        <w:br w:type="page"/>
      </w:r>
    </w:p>
    <w:p w:rsidR="00810AA9" w:rsidRPr="008462B6" w:rsidRDefault="00810AA9" w:rsidP="00451BDA">
      <w:pPr>
        <w:pStyle w:val="libNormal"/>
        <w:rPr>
          <w:rtl/>
        </w:rPr>
      </w:pPr>
      <w:r w:rsidRPr="00451BDA">
        <w:rPr>
          <w:rtl/>
        </w:rPr>
        <w:t xml:space="preserve">القائل: </w:t>
      </w:r>
      <w:r w:rsidRPr="006D3B25">
        <w:rPr>
          <w:rtl/>
        </w:rPr>
        <w:t>(واللَّهِ</w:t>
      </w:r>
      <w:r w:rsidR="00D80272" w:rsidRPr="006D3B25">
        <w:rPr>
          <w:rtl/>
        </w:rPr>
        <w:t>،</w:t>
      </w:r>
      <w:r w:rsidRPr="006D3B25">
        <w:rPr>
          <w:rtl/>
        </w:rPr>
        <w:t xml:space="preserve"> لَو تَظَاهَرَتِ الْعَرَبُ عَلَى قِتَالِي لَمَا وَلَّيْتُ عَنْهَا ولَو أَمْكَنَتِ الْفُرَصُ مِنْ رِقَابِهَا لَسَارَعْتُ إِلَيْهَا</w:t>
      </w:r>
      <w:r w:rsidR="00D80272" w:rsidRPr="006D3B25">
        <w:rPr>
          <w:rtl/>
        </w:rPr>
        <w:t>.</w:t>
      </w:r>
      <w:r w:rsidRPr="006D3B25">
        <w:rPr>
          <w:rtl/>
        </w:rPr>
        <w:t>..)</w:t>
      </w:r>
      <w:r w:rsidRPr="00451BDA">
        <w:rPr>
          <w:rtl/>
        </w:rPr>
        <w:t xml:space="preserve"> </w:t>
      </w:r>
      <w:r w:rsidRPr="0022184E">
        <w:rPr>
          <w:rStyle w:val="libFootnotenumChar"/>
          <w:rtl/>
        </w:rPr>
        <w:t>(1)</w:t>
      </w:r>
      <w:r w:rsidR="00D80272" w:rsidRPr="00451BDA">
        <w:rPr>
          <w:rtl/>
        </w:rPr>
        <w:t>.</w:t>
      </w:r>
    </w:p>
    <w:p w:rsidR="00810AA9" w:rsidRPr="008462B6" w:rsidRDefault="00810AA9" w:rsidP="00451BDA">
      <w:pPr>
        <w:pStyle w:val="libNormal"/>
        <w:rPr>
          <w:rtl/>
        </w:rPr>
      </w:pPr>
      <w:r w:rsidRPr="008462B6">
        <w:rPr>
          <w:rtl/>
        </w:rPr>
        <w:t>وإنما قالها لتخذير أفكار أصحابه المغفّلين</w:t>
      </w:r>
      <w:r w:rsidR="00D80272">
        <w:rPr>
          <w:rtl/>
        </w:rPr>
        <w:t>،</w:t>
      </w:r>
      <w:r w:rsidRPr="008462B6">
        <w:rPr>
          <w:rtl/>
        </w:rPr>
        <w:t xml:space="preserve"> بل معاوية يدري أنّ صاحب أمير المؤمنين (عليه السّلام) مالك الأشتر مبيد له وما يملك من أهل الشام</w:t>
      </w:r>
      <w:r w:rsidR="00D80272">
        <w:rPr>
          <w:rtl/>
        </w:rPr>
        <w:t>،</w:t>
      </w:r>
      <w:r w:rsidRPr="008462B6">
        <w:rPr>
          <w:rtl/>
        </w:rPr>
        <w:t xml:space="preserve"> وكان الأمر كذلك لولا حادثة التحكيم من جهلة الأصحاب من زهاء عشرين ألف نهرواني</w:t>
      </w:r>
      <w:r w:rsidR="00D80272">
        <w:rPr>
          <w:rtl/>
        </w:rPr>
        <w:t>.</w:t>
      </w:r>
      <w:r w:rsidRPr="008462B6">
        <w:rPr>
          <w:rtl/>
        </w:rPr>
        <w:t>. والحديث ذو شجون</w:t>
      </w:r>
      <w:r w:rsidR="00D80272">
        <w:rPr>
          <w:rtl/>
        </w:rPr>
        <w:t>.</w:t>
      </w:r>
      <w:r w:rsidRPr="008462B6">
        <w:rPr>
          <w:rtl/>
        </w:rPr>
        <w:t xml:space="preserve"> وقد شابهت محنته (عليه السّلام) محنة هارون حيث طلب أصحاب موسى (عليه السّلام) منه أن يجعل العجل لهم إلهاً كما لهم آلهة</w:t>
      </w:r>
      <w:r w:rsidR="00D80272">
        <w:rPr>
          <w:rtl/>
        </w:rPr>
        <w:t>.</w:t>
      </w:r>
      <w:r w:rsidRPr="008462B6">
        <w:rPr>
          <w:rtl/>
        </w:rPr>
        <w:t>.. ولا حول ولا قوة إلاّ بالله</w:t>
      </w:r>
      <w:r w:rsidR="00D80272">
        <w:rPr>
          <w:rtl/>
        </w:rPr>
        <w:t>.</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8462B6">
        <w:rPr>
          <w:rtl/>
        </w:rPr>
        <w:t>(1) النهج 16</w:t>
      </w:r>
      <w:r w:rsidR="00D80272">
        <w:rPr>
          <w:rtl/>
        </w:rPr>
        <w:t>:</w:t>
      </w:r>
      <w:r w:rsidRPr="008462B6">
        <w:rPr>
          <w:rtl/>
        </w:rPr>
        <w:t xml:space="preserve"> 289.</w:t>
      </w:r>
    </w:p>
    <w:p w:rsidR="00810AA9" w:rsidRDefault="00810AA9" w:rsidP="0022184E">
      <w:pPr>
        <w:pStyle w:val="libNormal"/>
      </w:pPr>
      <w:r>
        <w:rPr>
          <w:rtl/>
        </w:rPr>
        <w:br w:type="page"/>
      </w:r>
    </w:p>
    <w:p w:rsidR="00810AA9" w:rsidRPr="006D3B25" w:rsidRDefault="00810AA9" w:rsidP="006D3B25">
      <w:pPr>
        <w:pStyle w:val="libBold1"/>
        <w:rPr>
          <w:rtl/>
        </w:rPr>
      </w:pPr>
      <w:r w:rsidRPr="008462B6">
        <w:rPr>
          <w:rtl/>
        </w:rPr>
        <w:t>اللاّم مَع‌َ الجيم</w:t>
      </w:r>
    </w:p>
    <w:p w:rsidR="00810AA9" w:rsidRPr="006D3B25" w:rsidRDefault="00810AA9" w:rsidP="006D3B25">
      <w:pPr>
        <w:pStyle w:val="libBold1"/>
        <w:rPr>
          <w:rtl/>
        </w:rPr>
      </w:pPr>
      <w:bookmarkStart w:id="78" w:name="37ـ_لَجَمَلُ_أَهْلِكَ"/>
      <w:r w:rsidRPr="006D3B25">
        <w:rPr>
          <w:rtl/>
        </w:rPr>
        <w:t>37</w:t>
      </w:r>
      <w:r w:rsidR="00D80272" w:rsidRPr="006D3B25">
        <w:rPr>
          <w:rtl/>
        </w:rPr>
        <w:t xml:space="preserve">- </w:t>
      </w:r>
      <w:r w:rsidRPr="006D3B25">
        <w:rPr>
          <w:rtl/>
        </w:rPr>
        <w:t>لَجَمَلُ أَهْلِكَ</w:t>
      </w:r>
      <w:bookmarkEnd w:id="78"/>
      <w:r w:rsidR="00D80272" w:rsidRPr="006D3B25">
        <w:rPr>
          <w:rtl/>
        </w:rPr>
        <w:t>،</w:t>
      </w:r>
      <w:r w:rsidRPr="006D3B25">
        <w:rPr>
          <w:rtl/>
        </w:rPr>
        <w:t xml:space="preserve"> وشَسْعُ نَعْلِكَ</w:t>
      </w:r>
      <w:r w:rsidR="00D80272" w:rsidRPr="006D3B25">
        <w:rPr>
          <w:rtl/>
        </w:rPr>
        <w:t>،</w:t>
      </w:r>
      <w:r w:rsidRPr="006D3B25">
        <w:rPr>
          <w:rtl/>
        </w:rPr>
        <w:t xml:space="preserve"> خَيْرٌ مِنْكَ </w:t>
      </w:r>
      <w:r w:rsidRPr="0022184E">
        <w:rPr>
          <w:rStyle w:val="libFootnotenumChar"/>
          <w:rtl/>
        </w:rPr>
        <w:t>(1)</w:t>
      </w:r>
      <w:r w:rsidR="00D80272" w:rsidRPr="007C4A16">
        <w:rPr>
          <w:rStyle w:val="libNormalChar"/>
          <w:rtl/>
        </w:rPr>
        <w:t>.</w:t>
      </w:r>
    </w:p>
    <w:p w:rsidR="00810AA9" w:rsidRPr="008462B6" w:rsidRDefault="00810AA9" w:rsidP="00451BDA">
      <w:pPr>
        <w:pStyle w:val="libNormal"/>
        <w:rPr>
          <w:rtl/>
        </w:rPr>
      </w:pPr>
      <w:r w:rsidRPr="00451BDA">
        <w:rPr>
          <w:rtl/>
        </w:rPr>
        <w:t>تمثّل الإمام (عليه السّلام) بالمثل المذكور من كتاب له إلى المنذر بن الجارود العبدي</w:t>
      </w:r>
      <w:r w:rsidR="00D80272" w:rsidRPr="00451BDA">
        <w:rPr>
          <w:rtl/>
        </w:rPr>
        <w:t>،</w:t>
      </w:r>
      <w:r w:rsidRPr="00451BDA">
        <w:rPr>
          <w:rtl/>
        </w:rPr>
        <w:t xml:space="preserve"> وقد كان استعمله على بعض النواحي</w:t>
      </w:r>
      <w:r w:rsidR="00D80272" w:rsidRPr="00451BDA">
        <w:rPr>
          <w:rtl/>
        </w:rPr>
        <w:t>،</w:t>
      </w:r>
      <w:r w:rsidRPr="00451BDA">
        <w:rPr>
          <w:rtl/>
        </w:rPr>
        <w:t xml:space="preserve"> فخان الأمانة في بعض ما وّلاه من أعماله</w:t>
      </w:r>
      <w:r w:rsidR="00D80272" w:rsidRPr="00451BDA">
        <w:rPr>
          <w:rtl/>
        </w:rPr>
        <w:t>:</w:t>
      </w:r>
      <w:r w:rsidRPr="00451BDA">
        <w:rPr>
          <w:rtl/>
        </w:rPr>
        <w:t xml:space="preserve"> </w:t>
      </w:r>
      <w:r w:rsidRPr="006D3B25">
        <w:rPr>
          <w:rtl/>
        </w:rPr>
        <w:t>(... ولَئِنْ كَانَ مَا بَلَغَنِي عَنْكَ حَقّاً</w:t>
      </w:r>
      <w:r w:rsidR="00D80272" w:rsidRPr="006D3B25">
        <w:rPr>
          <w:rtl/>
        </w:rPr>
        <w:t>،</w:t>
      </w:r>
      <w:r w:rsidRPr="006D3B25">
        <w:rPr>
          <w:rtl/>
        </w:rPr>
        <w:t xml:space="preserve"> "لَجَمَلُ أَهْلِكَ وشِسْعُ نَعْلِكَ خَيْرٌ مِنْكَ"</w:t>
      </w:r>
      <w:r w:rsidR="00D80272" w:rsidRPr="006D3B25">
        <w:rPr>
          <w:rtl/>
        </w:rPr>
        <w:t>.</w:t>
      </w:r>
      <w:r w:rsidRPr="006D3B25">
        <w:rPr>
          <w:rtl/>
        </w:rPr>
        <w:t>..)</w:t>
      </w:r>
      <w:r w:rsidR="00D80272" w:rsidRPr="006D3B25">
        <w:rPr>
          <w:rtl/>
        </w:rPr>
        <w:t>.</w:t>
      </w:r>
    </w:p>
    <w:p w:rsidR="00810AA9" w:rsidRPr="008462B6" w:rsidRDefault="00810AA9" w:rsidP="00451BDA">
      <w:pPr>
        <w:pStyle w:val="libNormal"/>
        <w:rPr>
          <w:rtl/>
        </w:rPr>
      </w:pPr>
      <w:r w:rsidRPr="00451BDA">
        <w:rPr>
          <w:rtl/>
        </w:rPr>
        <w:t xml:space="preserve">قال </w:t>
      </w:r>
      <w:r w:rsidRPr="006D3B25">
        <w:rPr>
          <w:rStyle w:val="libBold2Char"/>
          <w:rtl/>
        </w:rPr>
        <w:t>الشريف الرضي</w:t>
      </w:r>
      <w:r w:rsidRPr="00451BDA">
        <w:rPr>
          <w:rtl/>
        </w:rPr>
        <w:t xml:space="preserve"> (طاب ثراه)</w:t>
      </w:r>
      <w:r w:rsidR="00D80272" w:rsidRPr="00451BDA">
        <w:rPr>
          <w:rtl/>
        </w:rPr>
        <w:t>:</w:t>
      </w:r>
    </w:p>
    <w:p w:rsidR="00810AA9" w:rsidRPr="008462B6" w:rsidRDefault="00810AA9" w:rsidP="00451BDA">
      <w:pPr>
        <w:pStyle w:val="libNormal"/>
        <w:rPr>
          <w:rtl/>
        </w:rPr>
      </w:pPr>
      <w:r w:rsidRPr="00451BDA">
        <w:rPr>
          <w:rtl/>
        </w:rPr>
        <w:t xml:space="preserve">(المنذر بن الجارود هذا هو الذي قال فيه أمير المؤمنين (عليه السّلام) </w:t>
      </w:r>
      <w:r w:rsidRPr="006D3B25">
        <w:rPr>
          <w:rtl/>
        </w:rPr>
        <w:t>(إنّه لنَظَّارٌ في عَطْفَيْه</w:t>
      </w:r>
      <w:r w:rsidR="00D80272" w:rsidRPr="006D3B25">
        <w:rPr>
          <w:rtl/>
        </w:rPr>
        <w:t>،</w:t>
      </w:r>
      <w:r w:rsidRPr="006D3B25">
        <w:rPr>
          <w:rtl/>
        </w:rPr>
        <w:t xml:space="preserve"> مُخْتَالٌ في بُرْدَيْه</w:t>
      </w:r>
      <w:r w:rsidR="00D80272" w:rsidRPr="006D3B25">
        <w:rPr>
          <w:rtl/>
        </w:rPr>
        <w:t>،</w:t>
      </w:r>
      <w:r w:rsidRPr="006D3B25">
        <w:rPr>
          <w:rtl/>
        </w:rPr>
        <w:t xml:space="preserve"> تَفّالٌ في شِرَاكَيه)</w:t>
      </w:r>
      <w:r w:rsidR="00D80272" w:rsidRPr="006D3B25">
        <w:rPr>
          <w:rtl/>
        </w:rPr>
        <w:t>.</w:t>
      </w:r>
    </w:p>
    <w:p w:rsidR="00810AA9" w:rsidRPr="008462B6" w:rsidRDefault="00810AA9" w:rsidP="00451BDA">
      <w:pPr>
        <w:pStyle w:val="libNormal"/>
        <w:rPr>
          <w:rtl/>
        </w:rPr>
      </w:pPr>
      <w:r w:rsidRPr="008462B6">
        <w:rPr>
          <w:rtl/>
        </w:rPr>
        <w:t>استعرض جمع من أرباب التراجم ترجمته</w:t>
      </w:r>
      <w:r w:rsidR="00D80272">
        <w:rPr>
          <w:rtl/>
        </w:rPr>
        <w:t>،</w:t>
      </w:r>
      <w:r w:rsidRPr="008462B6">
        <w:rPr>
          <w:rtl/>
        </w:rPr>
        <w:t xml:space="preserve"> ولئن لم يكن في قدحه إلاّ ما جاء في كلام الإمام (عليه السّلام) لكفى</w:t>
      </w:r>
      <w:r w:rsidR="00D80272">
        <w:rPr>
          <w:rtl/>
        </w:rPr>
        <w:t>.</w:t>
      </w:r>
      <w:r w:rsidRPr="008462B6">
        <w:rPr>
          <w:rtl/>
        </w:rPr>
        <w:t xml:space="preserve"> ولا يهّمنا الترجمة</w:t>
      </w:r>
      <w:r w:rsidR="00D80272">
        <w:rPr>
          <w:rtl/>
        </w:rPr>
        <w:t>.</w:t>
      </w:r>
      <w:r w:rsidRPr="008462B6">
        <w:rPr>
          <w:rtl/>
        </w:rPr>
        <w:t xml:space="preserve"> وكلّ من كان على صفته وشاكلته شملَه القدحُ المذكور: أنّ جَمَل أهله</w:t>
      </w:r>
      <w:r w:rsidR="00D80272">
        <w:rPr>
          <w:rtl/>
        </w:rPr>
        <w:t>،</w:t>
      </w:r>
      <w:r w:rsidRPr="008462B6">
        <w:rPr>
          <w:rtl/>
        </w:rPr>
        <w:t xml:space="preserve"> وشسع نعله</w:t>
      </w:r>
      <w:r w:rsidR="00D80272">
        <w:rPr>
          <w:rtl/>
        </w:rPr>
        <w:t>،</w:t>
      </w:r>
      <w:r w:rsidRPr="008462B6">
        <w:rPr>
          <w:rtl/>
        </w:rPr>
        <w:t xml:space="preserve"> خير منه</w:t>
      </w:r>
      <w:r w:rsidR="00D80272">
        <w:rPr>
          <w:rtl/>
        </w:rPr>
        <w:t>.</w:t>
      </w:r>
    </w:p>
    <w:p w:rsidR="00810AA9" w:rsidRPr="008462B6" w:rsidRDefault="00810AA9" w:rsidP="00451BDA">
      <w:pPr>
        <w:pStyle w:val="libNormal"/>
        <w:rPr>
          <w:rtl/>
        </w:rPr>
      </w:pPr>
      <w:r w:rsidRPr="00451BDA">
        <w:rPr>
          <w:rtl/>
        </w:rPr>
        <w:t xml:space="preserve">ونظيره المثل النبوّي المروّي: </w:t>
      </w:r>
      <w:r w:rsidRPr="006D3B25">
        <w:rPr>
          <w:rtl/>
        </w:rPr>
        <w:t xml:space="preserve">(رُبَّ مَرْكُوْبٍ خَيْرٌ مِن رَاكِبِه) </w:t>
      </w:r>
      <w:r w:rsidRPr="0022184E">
        <w:rPr>
          <w:rStyle w:val="libFootnotenumChar"/>
          <w:rtl/>
        </w:rPr>
        <w:t>(2)</w:t>
      </w:r>
      <w:r w:rsidRPr="00451BDA">
        <w:rPr>
          <w:rtl/>
        </w:rPr>
        <w:t xml:space="preserve"> فخائن الأمانة</w:t>
      </w:r>
      <w:r w:rsidR="00D80272" w:rsidRPr="00451BDA">
        <w:rPr>
          <w:rtl/>
        </w:rPr>
        <w:t>،</w:t>
      </w:r>
      <w:r w:rsidRPr="00451BDA">
        <w:rPr>
          <w:rtl/>
        </w:rPr>
        <w:t xml:space="preserve"> الراكب الجمل أو النعل</w:t>
      </w:r>
      <w:r w:rsidR="00D80272" w:rsidRPr="00451BDA">
        <w:rPr>
          <w:rtl/>
        </w:rPr>
        <w:t>،</w:t>
      </w:r>
      <w:r w:rsidRPr="00451BDA">
        <w:rPr>
          <w:rtl/>
        </w:rPr>
        <w:t xml:space="preserve"> مركوبه خير منه</w:t>
      </w:r>
      <w:r w:rsidR="00D80272" w:rsidRPr="00451BDA">
        <w:rPr>
          <w:rtl/>
        </w:rPr>
        <w:t>؛</w:t>
      </w:r>
      <w:r w:rsidRPr="00451BDA">
        <w:rPr>
          <w:rtl/>
        </w:rPr>
        <w:t xml:space="preserve"> لأنه لم يخن</w:t>
      </w:r>
      <w:r w:rsidR="00D80272" w:rsidRPr="00451BDA">
        <w:rPr>
          <w:rtl/>
        </w:rPr>
        <w:t>.</w:t>
      </w:r>
    </w:p>
    <w:p w:rsidR="00810AA9" w:rsidRPr="008462B6" w:rsidRDefault="00810AA9" w:rsidP="00451BDA">
      <w:pPr>
        <w:pStyle w:val="libNormal"/>
        <w:rPr>
          <w:rtl/>
        </w:rPr>
      </w:pPr>
      <w:r w:rsidRPr="00451BDA">
        <w:rPr>
          <w:rtl/>
        </w:rPr>
        <w:t xml:space="preserve">قال </w:t>
      </w:r>
      <w:r w:rsidRPr="006D3B25">
        <w:rPr>
          <w:rStyle w:val="libBold2Char"/>
          <w:rtl/>
        </w:rPr>
        <w:t>المعتزلي</w:t>
      </w:r>
      <w:r w:rsidRPr="00451BDA">
        <w:rPr>
          <w:rtl/>
        </w:rPr>
        <w:t xml:space="preserve"> في الشرح:</w:t>
      </w:r>
    </w:p>
    <w:p w:rsidR="00810AA9" w:rsidRPr="008462B6" w:rsidRDefault="00810AA9" w:rsidP="00451BDA">
      <w:pPr>
        <w:pStyle w:val="libNormal"/>
        <w:rPr>
          <w:rtl/>
        </w:rPr>
      </w:pPr>
      <w:r w:rsidRPr="008462B6">
        <w:rPr>
          <w:rtl/>
        </w:rPr>
        <w:t>(العرب تضرب بالجمل المثل في الهوان</w:t>
      </w:r>
      <w:r w:rsidR="00D80272">
        <w:rPr>
          <w:rtl/>
        </w:rPr>
        <w:t>،</w:t>
      </w:r>
      <w:r w:rsidRPr="008462B6">
        <w:rPr>
          <w:rtl/>
        </w:rPr>
        <w:t xml:space="preserve"> قال</w:t>
      </w:r>
      <w:r w:rsidR="00D80272">
        <w:rPr>
          <w:rtl/>
        </w:rPr>
        <w:t>:</w:t>
      </w:r>
    </w:p>
    <w:tbl>
      <w:tblPr>
        <w:tblStyle w:val="TableGrid"/>
        <w:bidiVisual/>
        <w:tblW w:w="4562" w:type="pct"/>
        <w:tblInd w:w="384" w:type="dxa"/>
        <w:tblLook w:val="04A0"/>
      </w:tblPr>
      <w:tblGrid>
        <w:gridCol w:w="3536"/>
        <w:gridCol w:w="272"/>
        <w:gridCol w:w="3502"/>
      </w:tblGrid>
      <w:tr w:rsidR="007D4544" w:rsidTr="007D4544">
        <w:trPr>
          <w:trHeight w:val="350"/>
        </w:trPr>
        <w:tc>
          <w:tcPr>
            <w:tcW w:w="3536" w:type="dxa"/>
          </w:tcPr>
          <w:p w:rsidR="007D4544" w:rsidRDefault="007D4544" w:rsidP="007D4544">
            <w:pPr>
              <w:pStyle w:val="libPoem"/>
            </w:pPr>
            <w:r w:rsidRPr="008462B6">
              <w:rPr>
                <w:rtl/>
              </w:rPr>
              <w:t>لَقَد عَظُمَ البَعيرُ بِغَيرِ لُبِّ</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sidRPr="008462B6">
              <w:rPr>
                <w:rtl/>
              </w:rPr>
              <w:t>وَلَم يَستَغنِ بِالعِظَمِ البَعيرُ</w:t>
            </w:r>
            <w:r w:rsidRPr="00725071">
              <w:rPr>
                <w:rStyle w:val="libPoemTiniChar0"/>
                <w:rtl/>
              </w:rPr>
              <w:br/>
              <w:t> </w:t>
            </w:r>
          </w:p>
        </w:tc>
      </w:tr>
      <w:tr w:rsidR="007D4544" w:rsidTr="007D4544">
        <w:trPr>
          <w:trHeight w:val="350"/>
        </w:trPr>
        <w:tc>
          <w:tcPr>
            <w:tcW w:w="3536" w:type="dxa"/>
          </w:tcPr>
          <w:p w:rsidR="007D4544" w:rsidRDefault="007D4544" w:rsidP="007D4544">
            <w:pPr>
              <w:pStyle w:val="libPoem"/>
            </w:pPr>
            <w:r w:rsidRPr="008462B6">
              <w:rPr>
                <w:rtl/>
              </w:rPr>
              <w:t>يُصَرِّفُهُ الصَبيُّ بِكُلِّ وَجهٍ</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sidRPr="008462B6">
              <w:rPr>
                <w:rtl/>
              </w:rPr>
              <w:t>وَيَحبِسُهُ عَلى الخَسفِ الجَريرُ</w:t>
            </w:r>
            <w:r w:rsidRPr="00725071">
              <w:rPr>
                <w:rStyle w:val="libPoemTiniChar0"/>
                <w:rtl/>
              </w:rPr>
              <w:br/>
              <w:t> </w:t>
            </w:r>
          </w:p>
        </w:tc>
      </w:tr>
      <w:tr w:rsidR="007D4544" w:rsidTr="007D4544">
        <w:trPr>
          <w:trHeight w:val="350"/>
        </w:trPr>
        <w:tc>
          <w:tcPr>
            <w:tcW w:w="3536" w:type="dxa"/>
          </w:tcPr>
          <w:p w:rsidR="007D4544" w:rsidRDefault="007D4544" w:rsidP="007D4544">
            <w:pPr>
              <w:pStyle w:val="libPoem"/>
            </w:pPr>
            <w:r w:rsidRPr="008462B6">
              <w:rPr>
                <w:rtl/>
              </w:rPr>
              <w:t>وَتَضرِبُهُ الَوليدَةُ بِالهَراوى</w:t>
            </w:r>
            <w:r w:rsidRPr="00725071">
              <w:rPr>
                <w:rStyle w:val="libPoemTiniChar0"/>
                <w:rtl/>
              </w:rPr>
              <w:br/>
              <w:t> </w:t>
            </w:r>
          </w:p>
        </w:tc>
        <w:tc>
          <w:tcPr>
            <w:tcW w:w="272" w:type="dxa"/>
          </w:tcPr>
          <w:p w:rsidR="007D4544" w:rsidRDefault="007D4544" w:rsidP="007D4544">
            <w:pPr>
              <w:pStyle w:val="libPoem"/>
              <w:rPr>
                <w:rtl/>
              </w:rPr>
            </w:pPr>
          </w:p>
        </w:tc>
        <w:tc>
          <w:tcPr>
            <w:tcW w:w="3502" w:type="dxa"/>
          </w:tcPr>
          <w:p w:rsidR="007D4544" w:rsidRDefault="007D4544" w:rsidP="007D4544">
            <w:pPr>
              <w:pStyle w:val="libPoem"/>
            </w:pPr>
            <w:r w:rsidRPr="008462B6">
              <w:rPr>
                <w:rtl/>
              </w:rPr>
              <w:t>فَلا غِيَرٌ لَدَيهِ وَلا نَكيرُ</w:t>
            </w:r>
            <w:r w:rsidRPr="00725071">
              <w:rPr>
                <w:rStyle w:val="libPoemTiniChar0"/>
                <w:rtl/>
              </w:rPr>
              <w:br/>
              <w:t> </w:t>
            </w:r>
          </w:p>
        </w:tc>
      </w:tr>
    </w:tbl>
    <w:p w:rsidR="00810AA9" w:rsidRPr="008462B6" w:rsidRDefault="00810AA9" w:rsidP="00451BDA">
      <w:pPr>
        <w:pStyle w:val="libNormal"/>
        <w:rPr>
          <w:rtl/>
        </w:rPr>
      </w:pPr>
      <w:r w:rsidRPr="008462B6">
        <w:rPr>
          <w:rtl/>
        </w:rPr>
        <w:t>فأمّا شسع النعل</w:t>
      </w:r>
      <w:r w:rsidR="00D80272">
        <w:rPr>
          <w:rtl/>
        </w:rPr>
        <w:t>،</w:t>
      </w:r>
      <w:r w:rsidRPr="008462B6">
        <w:rPr>
          <w:rtl/>
        </w:rPr>
        <w:t xml:space="preserve"> فضرب المثل بها في الاستهانة مشهور لابتذالها</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8462B6">
        <w:rPr>
          <w:rtl/>
        </w:rPr>
        <w:t>(1) النهج 18</w:t>
      </w:r>
      <w:r w:rsidR="00D80272">
        <w:rPr>
          <w:rtl/>
        </w:rPr>
        <w:t>:</w:t>
      </w:r>
      <w:r w:rsidRPr="008462B6">
        <w:rPr>
          <w:rtl/>
        </w:rPr>
        <w:t xml:space="preserve"> 54</w:t>
      </w:r>
      <w:r w:rsidR="00D80272">
        <w:rPr>
          <w:rtl/>
        </w:rPr>
        <w:t>،</w:t>
      </w:r>
      <w:r w:rsidRPr="008462B6">
        <w:rPr>
          <w:rtl/>
        </w:rPr>
        <w:t xml:space="preserve"> 71/ك.</w:t>
      </w:r>
    </w:p>
    <w:p w:rsidR="00810AA9" w:rsidRPr="0022184E" w:rsidRDefault="00810AA9" w:rsidP="0022184E">
      <w:pPr>
        <w:pStyle w:val="libFootnote0"/>
        <w:rPr>
          <w:rtl/>
        </w:rPr>
      </w:pPr>
      <w:r w:rsidRPr="008462B6">
        <w:rPr>
          <w:rtl/>
        </w:rPr>
        <w:t>(2) المجازات النبويّة 315 رقم 355.</w:t>
      </w:r>
    </w:p>
    <w:p w:rsidR="00810AA9" w:rsidRDefault="00810AA9" w:rsidP="0022184E">
      <w:pPr>
        <w:pStyle w:val="libNormal"/>
      </w:pPr>
      <w:r>
        <w:rPr>
          <w:rtl/>
        </w:rPr>
        <w:br w:type="page"/>
      </w:r>
    </w:p>
    <w:p w:rsidR="00810AA9" w:rsidRPr="008462B6" w:rsidRDefault="00810AA9" w:rsidP="00451BDA">
      <w:pPr>
        <w:pStyle w:val="libNormal"/>
        <w:rPr>
          <w:rtl/>
        </w:rPr>
      </w:pPr>
      <w:r w:rsidRPr="00451BDA">
        <w:rPr>
          <w:rtl/>
        </w:rPr>
        <w:t>ووطئها الأقدام في التراب)</w:t>
      </w:r>
      <w:r w:rsidRPr="007C4A16">
        <w:rPr>
          <w:rtl/>
        </w:rPr>
        <w:t xml:space="preserve"> </w:t>
      </w:r>
      <w:r w:rsidRPr="0022184E">
        <w:rPr>
          <w:rStyle w:val="libFootnotenumChar"/>
          <w:rtl/>
        </w:rPr>
        <w:t>(1)</w:t>
      </w:r>
      <w:r w:rsidR="00D80272" w:rsidRPr="007C4A16">
        <w:rPr>
          <w:rtl/>
        </w:rPr>
        <w:t>.</w:t>
      </w:r>
    </w:p>
    <w:p w:rsidR="00810AA9" w:rsidRPr="008462B6" w:rsidRDefault="00810AA9" w:rsidP="00451BDA">
      <w:pPr>
        <w:pStyle w:val="libNormal"/>
        <w:rPr>
          <w:rtl/>
        </w:rPr>
      </w:pPr>
      <w:r w:rsidRPr="00451BDA">
        <w:rPr>
          <w:rtl/>
        </w:rPr>
        <w:t>ثم وجوب ردّ الأمانة</w:t>
      </w:r>
      <w:r w:rsidR="00D80272" w:rsidRPr="00451BDA">
        <w:rPr>
          <w:rtl/>
        </w:rPr>
        <w:t>،</w:t>
      </w:r>
      <w:r w:rsidRPr="00451BDA">
        <w:rPr>
          <w:rtl/>
        </w:rPr>
        <w:t xml:space="preserve"> وحرمة الخيانة ثابت بالأدّلة الأربعة</w:t>
      </w:r>
      <w:r w:rsidR="00D80272" w:rsidRPr="00451BDA">
        <w:rPr>
          <w:rtl/>
        </w:rPr>
        <w:t>:</w:t>
      </w:r>
      <w:r w:rsidRPr="00451BDA">
        <w:rPr>
          <w:rtl/>
        </w:rPr>
        <w:t xml:space="preserve"> الكتاب والسّنة والعقل والإجماع</w:t>
      </w:r>
      <w:r w:rsidR="00D80272" w:rsidRPr="00451BDA">
        <w:rPr>
          <w:rtl/>
        </w:rPr>
        <w:t>.</w:t>
      </w:r>
      <w:r w:rsidRPr="00451BDA">
        <w:rPr>
          <w:rtl/>
        </w:rPr>
        <w:t xml:space="preserve"> ولا فرق في ذلك بين القّلة والكثرة</w:t>
      </w:r>
      <w:r w:rsidR="00D80272" w:rsidRPr="00451BDA">
        <w:rPr>
          <w:rtl/>
        </w:rPr>
        <w:t>،</w:t>
      </w:r>
      <w:r w:rsidRPr="00451BDA">
        <w:rPr>
          <w:rtl/>
        </w:rPr>
        <w:t xml:space="preserve"> ولو كان كمثل إبرة أو أقلّ منها</w:t>
      </w:r>
      <w:r w:rsidR="00D80272" w:rsidRPr="00451BDA">
        <w:rPr>
          <w:rtl/>
        </w:rPr>
        <w:t>.</w:t>
      </w:r>
      <w:r w:rsidRPr="00451BDA">
        <w:rPr>
          <w:rtl/>
        </w:rPr>
        <w:t xml:space="preserve"> وما قاله (عليه السّلام)</w:t>
      </w:r>
      <w:r w:rsidRPr="007C4A16">
        <w:rPr>
          <w:rtl/>
        </w:rPr>
        <w:t xml:space="preserve"> </w:t>
      </w:r>
      <w:r w:rsidRPr="0022184E">
        <w:rPr>
          <w:rStyle w:val="libFootnotenumChar"/>
          <w:rtl/>
        </w:rPr>
        <w:t>(2)</w:t>
      </w:r>
      <w:r w:rsidRPr="00451BDA">
        <w:rPr>
          <w:rtl/>
        </w:rPr>
        <w:t xml:space="preserve"> لابن عبّاس لما بلغه منه أن لو كان من الحسن والحسين (عليهما السّلام) لانتقم منهما</w:t>
      </w:r>
      <w:r w:rsidR="00D80272" w:rsidRPr="00451BDA">
        <w:rPr>
          <w:rtl/>
        </w:rPr>
        <w:t>،</w:t>
      </w:r>
      <w:r w:rsidRPr="00451BDA">
        <w:rPr>
          <w:rtl/>
        </w:rPr>
        <w:t xml:space="preserve"> يغني عن البحث.</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8462B6">
        <w:rPr>
          <w:rtl/>
        </w:rPr>
        <w:t>(1) شرح النهج 18</w:t>
      </w:r>
      <w:r w:rsidR="00D80272">
        <w:rPr>
          <w:rtl/>
        </w:rPr>
        <w:t>:</w:t>
      </w:r>
      <w:r w:rsidRPr="008462B6">
        <w:rPr>
          <w:rtl/>
        </w:rPr>
        <w:t xml:space="preserve"> 58.</w:t>
      </w:r>
    </w:p>
    <w:p w:rsidR="00810AA9" w:rsidRPr="0022184E" w:rsidRDefault="00810AA9" w:rsidP="0022184E">
      <w:pPr>
        <w:pStyle w:val="libFootnote0"/>
        <w:rPr>
          <w:rtl/>
        </w:rPr>
      </w:pPr>
      <w:r w:rsidRPr="008462B6">
        <w:rPr>
          <w:rtl/>
        </w:rPr>
        <w:t>(2) النهج 16</w:t>
      </w:r>
      <w:r w:rsidR="00D80272">
        <w:rPr>
          <w:rtl/>
        </w:rPr>
        <w:t>:</w:t>
      </w:r>
      <w:r w:rsidRPr="008462B6">
        <w:rPr>
          <w:rtl/>
        </w:rPr>
        <w:t xml:space="preserve"> 167</w:t>
      </w:r>
      <w:r w:rsidR="00D80272">
        <w:rPr>
          <w:rtl/>
        </w:rPr>
        <w:t xml:space="preserve"> - </w:t>
      </w:r>
      <w:r w:rsidRPr="008462B6">
        <w:rPr>
          <w:rtl/>
        </w:rPr>
        <w:t>168</w:t>
      </w:r>
      <w:r w:rsidR="00D80272">
        <w:rPr>
          <w:rtl/>
        </w:rPr>
        <w:t>،</w:t>
      </w:r>
      <w:r w:rsidRPr="008462B6">
        <w:rPr>
          <w:rtl/>
        </w:rPr>
        <w:t xml:space="preserve"> 41/ك.</w:t>
      </w:r>
    </w:p>
    <w:p w:rsidR="00810AA9" w:rsidRDefault="00810AA9" w:rsidP="0022184E">
      <w:pPr>
        <w:pStyle w:val="libNormal"/>
      </w:pPr>
      <w:r>
        <w:rPr>
          <w:rtl/>
        </w:rPr>
        <w:br w:type="page"/>
      </w:r>
    </w:p>
    <w:p w:rsidR="00810AA9" w:rsidRPr="006D3B25" w:rsidRDefault="00810AA9" w:rsidP="006D3B25">
      <w:pPr>
        <w:pStyle w:val="libBold1"/>
        <w:rPr>
          <w:rtl/>
        </w:rPr>
      </w:pPr>
      <w:r w:rsidRPr="008462B6">
        <w:rPr>
          <w:rtl/>
        </w:rPr>
        <w:t>اللاّم مَعَ العين</w:t>
      </w:r>
    </w:p>
    <w:p w:rsidR="006D3B25" w:rsidRDefault="00810AA9" w:rsidP="00A91AC1">
      <w:pPr>
        <w:pStyle w:val="libBold1"/>
        <w:rPr>
          <w:rtl/>
        </w:rPr>
      </w:pPr>
      <w:bookmarkStart w:id="79" w:name="38_ـ_لِعَمْرِ_أَبيكَ_الخَيْر"/>
      <w:r w:rsidRPr="008462B6">
        <w:rPr>
          <w:rtl/>
        </w:rPr>
        <w:t>38</w:t>
      </w:r>
      <w:r w:rsidR="00D80272">
        <w:rPr>
          <w:rtl/>
        </w:rPr>
        <w:t xml:space="preserve"> </w:t>
      </w:r>
      <w:r w:rsidR="006D3B25">
        <w:rPr>
          <w:rFonts w:hint="cs"/>
          <w:rtl/>
        </w:rPr>
        <w:t>-</w:t>
      </w:r>
      <w:r w:rsidR="00D80272">
        <w:rPr>
          <w:rtl/>
        </w:rPr>
        <w:t xml:space="preserve"> </w:t>
      </w:r>
    </w:p>
    <w:tbl>
      <w:tblPr>
        <w:tblStyle w:val="TableGrid"/>
        <w:bidiVisual/>
        <w:tblW w:w="4562" w:type="pct"/>
        <w:tblInd w:w="384" w:type="dxa"/>
        <w:tblLook w:val="04A0"/>
      </w:tblPr>
      <w:tblGrid>
        <w:gridCol w:w="3536"/>
        <w:gridCol w:w="272"/>
        <w:gridCol w:w="3502"/>
      </w:tblGrid>
      <w:tr w:rsidR="00A91AC1" w:rsidTr="00E96F85">
        <w:trPr>
          <w:trHeight w:val="350"/>
        </w:trPr>
        <w:tc>
          <w:tcPr>
            <w:tcW w:w="3536" w:type="dxa"/>
          </w:tcPr>
          <w:p w:rsidR="00A91AC1" w:rsidRDefault="00A91AC1" w:rsidP="00E96F85">
            <w:pPr>
              <w:pStyle w:val="libPoem"/>
            </w:pPr>
            <w:r w:rsidRPr="008462B6">
              <w:rPr>
                <w:rtl/>
              </w:rPr>
              <w:t>لِعَمْرِ أَبيكَ الخَيْرُ يا عَمْروُ إِنَّني</w:t>
            </w:r>
            <w:r w:rsidRPr="00725071">
              <w:rPr>
                <w:rStyle w:val="libPoemTiniChar0"/>
                <w:rtl/>
              </w:rPr>
              <w:br/>
              <w:t> </w:t>
            </w:r>
          </w:p>
        </w:tc>
        <w:tc>
          <w:tcPr>
            <w:tcW w:w="272" w:type="dxa"/>
          </w:tcPr>
          <w:p w:rsidR="00A91AC1" w:rsidRDefault="00A91AC1" w:rsidP="00E96F85">
            <w:pPr>
              <w:pStyle w:val="libPoem"/>
              <w:rPr>
                <w:rtl/>
              </w:rPr>
            </w:pPr>
          </w:p>
        </w:tc>
        <w:tc>
          <w:tcPr>
            <w:tcW w:w="3502" w:type="dxa"/>
          </w:tcPr>
          <w:p w:rsidR="00A91AC1" w:rsidRDefault="00A91AC1" w:rsidP="00E96F85">
            <w:pPr>
              <w:pStyle w:val="libPoem"/>
            </w:pPr>
            <w:r w:rsidRPr="008462B6">
              <w:rPr>
                <w:rtl/>
              </w:rPr>
              <w:t>عَلى وَضَرٍ مِنْ ذا الإِناءِ قَليلٌ</w:t>
            </w:r>
            <w:r w:rsidRPr="007C4A16">
              <w:rPr>
                <w:rStyle w:val="libNormalChar"/>
                <w:rtl/>
              </w:rPr>
              <w:t xml:space="preserve"> </w:t>
            </w:r>
            <w:r w:rsidRPr="0022184E">
              <w:rPr>
                <w:rStyle w:val="libFootnotenumChar"/>
                <w:rtl/>
              </w:rPr>
              <w:t>(1)</w:t>
            </w:r>
            <w:r>
              <w:rPr>
                <w:rtl/>
              </w:rPr>
              <w:t>.</w:t>
            </w:r>
            <w:r w:rsidRPr="00725071">
              <w:rPr>
                <w:rStyle w:val="libPoemTiniChar0"/>
                <w:rtl/>
              </w:rPr>
              <w:br/>
              <w:t> </w:t>
            </w:r>
          </w:p>
        </w:tc>
      </w:tr>
    </w:tbl>
    <w:bookmarkEnd w:id="79"/>
    <w:p w:rsidR="00810AA9" w:rsidRPr="008462B6" w:rsidRDefault="00810AA9" w:rsidP="00451BDA">
      <w:pPr>
        <w:pStyle w:val="libNormal"/>
        <w:rPr>
          <w:rtl/>
        </w:rPr>
      </w:pPr>
      <w:r w:rsidRPr="008462B6">
        <w:rPr>
          <w:rtl/>
        </w:rPr>
        <w:t>من خطبة له (عليه السّلام) وقد تواترت عليه الأخبار باستئلاء أصحاب معاوية على البلاد وقدم عليه عاملاه على اليمن وهما عبيد الله بن عبّاس وسعيد بن نمران لمّا غلب عليهما بسر بن أرطاة فقام على المنبر ضجراً بتثاقل أصحابه عن الجهاد</w:t>
      </w:r>
      <w:r w:rsidR="00D80272">
        <w:rPr>
          <w:rtl/>
        </w:rPr>
        <w:t>،</w:t>
      </w:r>
      <w:r w:rsidRPr="008462B6">
        <w:rPr>
          <w:rtl/>
        </w:rPr>
        <w:t xml:space="preserve"> ومخالفتهم له في الرأي فقال:</w:t>
      </w:r>
    </w:p>
    <w:p w:rsidR="00810AA9" w:rsidRPr="006D3B25" w:rsidRDefault="00810AA9" w:rsidP="006D3B25">
      <w:pPr>
        <w:pStyle w:val="libNormal"/>
        <w:rPr>
          <w:rtl/>
        </w:rPr>
      </w:pPr>
      <w:r w:rsidRPr="008462B6">
        <w:rPr>
          <w:rtl/>
        </w:rPr>
        <w:t>(مَا هِيَ إِلاَّ الْكُوفَةُ أَقْبِضُهَا وأَبْسُطُهَا إِنْ لَمْ تَكُونِي إِلاَّ أَنْتِ تَهُبُّ أَعَاصِيرُكِ فَقَبَّحَكِ اللَّهُ)</w:t>
      </w:r>
      <w:r w:rsidR="00D80272">
        <w:rPr>
          <w:rtl/>
        </w:rPr>
        <w:t>.</w:t>
      </w:r>
    </w:p>
    <w:p w:rsidR="00810AA9" w:rsidRPr="008462B6" w:rsidRDefault="00810AA9" w:rsidP="00451BDA">
      <w:pPr>
        <w:pStyle w:val="libNormal"/>
        <w:rPr>
          <w:rtl/>
        </w:rPr>
      </w:pPr>
      <w:r w:rsidRPr="008462B6">
        <w:rPr>
          <w:rtl/>
        </w:rPr>
        <w:t>وتمثّل بقول الشاعر:</w:t>
      </w:r>
    </w:p>
    <w:tbl>
      <w:tblPr>
        <w:tblStyle w:val="TableGrid"/>
        <w:bidiVisual/>
        <w:tblW w:w="4562" w:type="pct"/>
        <w:tblInd w:w="384" w:type="dxa"/>
        <w:tblLook w:val="04A0"/>
      </w:tblPr>
      <w:tblGrid>
        <w:gridCol w:w="3536"/>
        <w:gridCol w:w="272"/>
        <w:gridCol w:w="3502"/>
      </w:tblGrid>
      <w:tr w:rsidR="00A91AC1" w:rsidTr="00E96F85">
        <w:trPr>
          <w:trHeight w:val="350"/>
        </w:trPr>
        <w:tc>
          <w:tcPr>
            <w:tcW w:w="3536" w:type="dxa"/>
          </w:tcPr>
          <w:p w:rsidR="00A91AC1" w:rsidRDefault="00A91AC1" w:rsidP="00E96F85">
            <w:pPr>
              <w:pStyle w:val="libPoem"/>
            </w:pPr>
            <w:r>
              <w:rPr>
                <w:rtl/>
              </w:rPr>
              <w:t>(</w:t>
            </w:r>
            <w:r>
              <w:rPr>
                <w:rFonts w:hint="cs"/>
                <w:rtl/>
              </w:rPr>
              <w:t>«</w:t>
            </w:r>
            <w:r w:rsidRPr="008462B6">
              <w:rPr>
                <w:rtl/>
              </w:rPr>
              <w:t>لَعَمْرُ أَبِيكَ الْخَيْرِ يَا عَمْرُو إِنَّنِي</w:t>
            </w:r>
            <w:r w:rsidRPr="00725071">
              <w:rPr>
                <w:rStyle w:val="libPoemTiniChar0"/>
                <w:rtl/>
              </w:rPr>
              <w:br/>
              <w:t> </w:t>
            </w:r>
          </w:p>
        </w:tc>
        <w:tc>
          <w:tcPr>
            <w:tcW w:w="272" w:type="dxa"/>
          </w:tcPr>
          <w:p w:rsidR="00A91AC1" w:rsidRDefault="00A91AC1" w:rsidP="00E96F85">
            <w:pPr>
              <w:pStyle w:val="libPoem"/>
              <w:rPr>
                <w:rtl/>
              </w:rPr>
            </w:pPr>
          </w:p>
        </w:tc>
        <w:tc>
          <w:tcPr>
            <w:tcW w:w="3502" w:type="dxa"/>
          </w:tcPr>
          <w:p w:rsidR="00A91AC1" w:rsidRDefault="00A91AC1" w:rsidP="00A91AC1">
            <w:pPr>
              <w:pStyle w:val="libPoem"/>
            </w:pPr>
            <w:r w:rsidRPr="008462B6">
              <w:rPr>
                <w:rtl/>
              </w:rPr>
              <w:t>عَلَى وَضَرٍ مِنْ ذَا الإنَاءِ قَلِيلِ</w:t>
            </w:r>
            <w:r>
              <w:rPr>
                <w:rFonts w:hint="cs"/>
                <w:rtl/>
              </w:rPr>
              <w:t>»</w:t>
            </w:r>
            <w:r w:rsidRPr="008462B6">
              <w:rPr>
                <w:rtl/>
              </w:rPr>
              <w:t>)</w:t>
            </w:r>
            <w:r>
              <w:rPr>
                <w:rtl/>
              </w:rPr>
              <w:t>.</w:t>
            </w:r>
            <w:r w:rsidRPr="00725071">
              <w:rPr>
                <w:rStyle w:val="libPoemTiniChar0"/>
                <w:rtl/>
              </w:rPr>
              <w:br/>
              <w:t> </w:t>
            </w:r>
          </w:p>
        </w:tc>
      </w:tr>
    </w:tbl>
    <w:p w:rsidR="00810AA9" w:rsidRPr="008462B6" w:rsidRDefault="00810AA9" w:rsidP="00451BDA">
      <w:pPr>
        <w:pStyle w:val="libNormal"/>
        <w:rPr>
          <w:rtl/>
        </w:rPr>
      </w:pPr>
      <w:r w:rsidRPr="008462B6">
        <w:rPr>
          <w:rtl/>
        </w:rPr>
        <w:t>والبيت من الطويل</w:t>
      </w:r>
      <w:r w:rsidR="00D80272">
        <w:rPr>
          <w:rtl/>
        </w:rPr>
        <w:t>.</w:t>
      </w:r>
    </w:p>
    <w:p w:rsidR="00810AA9" w:rsidRPr="008462B6" w:rsidRDefault="00810AA9" w:rsidP="00451BDA">
      <w:pPr>
        <w:pStyle w:val="libNormal"/>
        <w:rPr>
          <w:rtl/>
        </w:rPr>
      </w:pPr>
      <w:r w:rsidRPr="00451BDA">
        <w:rPr>
          <w:rtl/>
        </w:rPr>
        <w:t>والغرض من التمثّل به يُعرف من كلامه (عليه السّلام) قبله</w:t>
      </w:r>
      <w:r w:rsidR="00D80272" w:rsidRPr="00451BDA">
        <w:rPr>
          <w:rtl/>
        </w:rPr>
        <w:t>،</w:t>
      </w:r>
      <w:r w:rsidRPr="00451BDA">
        <w:rPr>
          <w:rtl/>
        </w:rPr>
        <w:t xml:space="preserve"> أي قبل البيت</w:t>
      </w:r>
      <w:r w:rsidR="00D80272" w:rsidRPr="00451BDA">
        <w:rPr>
          <w:rtl/>
        </w:rPr>
        <w:t>:</w:t>
      </w:r>
      <w:r w:rsidRPr="00451BDA">
        <w:rPr>
          <w:rtl/>
        </w:rPr>
        <w:t xml:space="preserve"> </w:t>
      </w:r>
      <w:r w:rsidRPr="006D3B25">
        <w:rPr>
          <w:rtl/>
        </w:rPr>
        <w:t>(مَا هِيَ إِلاَّ الْكُوفَةُ</w:t>
      </w:r>
      <w:r w:rsidR="00D80272" w:rsidRPr="006D3B25">
        <w:rPr>
          <w:rtl/>
        </w:rPr>
        <w:t>.</w:t>
      </w:r>
      <w:r w:rsidRPr="006D3B25">
        <w:rPr>
          <w:rtl/>
        </w:rPr>
        <w:t>..)</w:t>
      </w:r>
      <w:r w:rsidRPr="00451BDA">
        <w:rPr>
          <w:rtl/>
        </w:rPr>
        <w:t xml:space="preserve"> أنّها لديه (عليه السّلام) كالوضَرَ القليل في الإناء</w:t>
      </w:r>
      <w:r w:rsidR="00D80272" w:rsidRPr="00451BDA">
        <w:rPr>
          <w:rtl/>
        </w:rPr>
        <w:t>،</w:t>
      </w:r>
      <w:r w:rsidRPr="00451BDA">
        <w:rPr>
          <w:rtl/>
        </w:rPr>
        <w:t xml:space="preserve"> وهو غسالة الشيء وبقيّة الدسم</w:t>
      </w:r>
      <w:r w:rsidR="00D80272" w:rsidRPr="00451BDA">
        <w:rPr>
          <w:rtl/>
        </w:rPr>
        <w:t>،</w:t>
      </w:r>
      <w:r w:rsidRPr="00451BDA">
        <w:rPr>
          <w:rtl/>
        </w:rPr>
        <w:t xml:space="preserve"> أي لم يبق من البلاد والعباد له سوى الكوفة</w:t>
      </w:r>
      <w:r w:rsidR="00D80272" w:rsidRPr="00451BDA">
        <w:rPr>
          <w:rtl/>
        </w:rPr>
        <w:t>،</w:t>
      </w:r>
      <w:r w:rsidRPr="00451BDA">
        <w:rPr>
          <w:rtl/>
        </w:rPr>
        <w:t xml:space="preserve"> وهي مهدّدة بجيش الشام</w:t>
      </w:r>
      <w:r w:rsidR="00D80272" w:rsidRPr="00451BDA">
        <w:rPr>
          <w:rtl/>
        </w:rPr>
        <w:t>؛</w:t>
      </w:r>
      <w:r w:rsidRPr="00451BDA">
        <w:rPr>
          <w:rtl/>
        </w:rPr>
        <w:t xml:space="preserve"> لخذلان أصحابه بنهوضهم للجهاد مع العدّو</w:t>
      </w:r>
      <w:r w:rsidR="00D80272" w:rsidRPr="00451BDA">
        <w:rPr>
          <w:rtl/>
        </w:rPr>
        <w:t>،</w:t>
      </w:r>
      <w:r w:rsidRPr="00451BDA">
        <w:rPr>
          <w:rtl/>
        </w:rPr>
        <w:t xml:space="preserve"> واستيلاء ابن أرطاة من قبل معاوية على اليمن وقتل أهلها</w:t>
      </w:r>
      <w:r w:rsidR="00D80272" w:rsidRPr="00451BDA">
        <w:rPr>
          <w:rtl/>
        </w:rPr>
        <w:t>،</w:t>
      </w:r>
      <w:r w:rsidRPr="00451BDA">
        <w:rPr>
          <w:rtl/>
        </w:rPr>
        <w:t xml:space="preserve"> وهي من الحوادث الممضّة</w:t>
      </w:r>
      <w:r w:rsidR="00D80272" w:rsidRPr="00451BDA">
        <w:rPr>
          <w:rtl/>
        </w:rPr>
        <w:t>.</w:t>
      </w:r>
      <w:r w:rsidRPr="00451BDA">
        <w:rPr>
          <w:rtl/>
        </w:rPr>
        <w:t xml:space="preserve"> وهكذا كان (أرواحنا فداه) أيّام خلافته ممتحناً بالفتن وخذلان صحبه</w:t>
      </w:r>
      <w:r w:rsidR="00D80272" w:rsidRPr="00451BDA">
        <w:rPr>
          <w:rtl/>
        </w:rPr>
        <w:t>،</w:t>
      </w:r>
      <w:r w:rsidRPr="00451BDA">
        <w:rPr>
          <w:rtl/>
        </w:rPr>
        <w:t xml:space="preserve"> وأهل الكوفة أهل الغدر والتخذيل</w:t>
      </w:r>
      <w:r w:rsidR="00D80272" w:rsidRPr="00451BDA">
        <w:rPr>
          <w:rtl/>
        </w:rPr>
        <w:t>،</w:t>
      </w:r>
      <w:r w:rsidRPr="00451BDA">
        <w:rPr>
          <w:rtl/>
        </w:rPr>
        <w:t xml:space="preserve"> وكثيراً ما كان (عليه السّلام) يستنهضهم لجهاد العدّو فلم ينهضوا بالحرّ والقرّ</w:t>
      </w:r>
      <w:r w:rsidR="00D80272" w:rsidRPr="00451BDA">
        <w:rPr>
          <w:rtl/>
        </w:rPr>
        <w:t>.</w:t>
      </w:r>
      <w:r w:rsidRPr="00451BDA">
        <w:rPr>
          <w:rtl/>
        </w:rPr>
        <w:t xml:space="preserve"> كانوا يقولون</w:t>
      </w:r>
      <w:r w:rsidR="00D80272" w:rsidRPr="00451BDA">
        <w:rPr>
          <w:rtl/>
        </w:rPr>
        <w:t>:</w:t>
      </w:r>
      <w:r w:rsidRPr="00451BDA">
        <w:rPr>
          <w:rtl/>
        </w:rPr>
        <w:t xml:space="preserve"> حتّى تنقضي حمّارة الحرّ أو قرص البرد</w:t>
      </w:r>
      <w:r w:rsidR="00D80272" w:rsidRPr="00451BDA">
        <w:rPr>
          <w:rtl/>
        </w:rPr>
        <w:t>.</w:t>
      </w:r>
      <w:r w:rsidRPr="00451BDA">
        <w:rPr>
          <w:rtl/>
        </w:rPr>
        <w:t xml:space="preserve"> وهو يخوّفهم نار جهّنم وغيرها من ألوان عذاب الله الأكبر فلم يتخوّفوا</w:t>
      </w:r>
      <w:r w:rsidR="00D80272" w:rsidRPr="00451BDA">
        <w:rPr>
          <w:rtl/>
        </w:rPr>
        <w:t>،</w:t>
      </w:r>
      <w:r w:rsidRPr="00451BDA">
        <w:rPr>
          <w:rtl/>
        </w:rPr>
        <w:t xml:space="preserve"> فهو (عليه السّلام) أوّل مظلوم في العالم قبل خلافته وبعدها (عليه السّلام)</w:t>
      </w:r>
      <w:r w:rsidR="00D80272" w:rsidRPr="00451BDA">
        <w:rPr>
          <w:rtl/>
        </w:rPr>
        <w:t>.</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8462B6">
        <w:rPr>
          <w:rtl/>
        </w:rPr>
        <w:t>(1) النهج 1</w:t>
      </w:r>
      <w:r w:rsidR="00D80272">
        <w:rPr>
          <w:rtl/>
        </w:rPr>
        <w:t>:</w:t>
      </w:r>
      <w:r w:rsidRPr="008462B6">
        <w:rPr>
          <w:rtl/>
        </w:rPr>
        <w:t xml:space="preserve"> 332</w:t>
      </w:r>
      <w:r w:rsidR="00D80272">
        <w:rPr>
          <w:rtl/>
        </w:rPr>
        <w:t>،</w:t>
      </w:r>
      <w:r w:rsidRPr="008462B6">
        <w:rPr>
          <w:rtl/>
        </w:rPr>
        <w:t xml:space="preserve"> 25/ط.</w:t>
      </w:r>
    </w:p>
    <w:p w:rsidR="00810AA9" w:rsidRDefault="00810AA9" w:rsidP="0022184E">
      <w:pPr>
        <w:pStyle w:val="libNormal"/>
      </w:pPr>
      <w:r>
        <w:rPr>
          <w:rtl/>
        </w:rPr>
        <w:br w:type="page"/>
      </w:r>
    </w:p>
    <w:p w:rsidR="00810AA9" w:rsidRPr="006D3B25" w:rsidRDefault="00810AA9" w:rsidP="006D3B25">
      <w:pPr>
        <w:pStyle w:val="libBold1"/>
        <w:rPr>
          <w:rtl/>
        </w:rPr>
      </w:pPr>
      <w:r w:rsidRPr="008462B6">
        <w:rPr>
          <w:rtl/>
        </w:rPr>
        <w:t>اللاّم مَعَ الواو</w:t>
      </w:r>
    </w:p>
    <w:p w:rsidR="00810AA9" w:rsidRPr="006D3B25" w:rsidRDefault="00810AA9" w:rsidP="006D3B25">
      <w:pPr>
        <w:pStyle w:val="libBold1"/>
        <w:rPr>
          <w:rtl/>
        </w:rPr>
      </w:pPr>
      <w:bookmarkStart w:id="80" w:name="39_ـ_لَوْ_يُطاع"/>
      <w:r w:rsidRPr="006D3B25">
        <w:rPr>
          <w:rtl/>
        </w:rPr>
        <w:t>39</w:t>
      </w:r>
      <w:r w:rsidR="00D80272" w:rsidRPr="006D3B25">
        <w:rPr>
          <w:rtl/>
        </w:rPr>
        <w:t xml:space="preserve"> - </w:t>
      </w:r>
      <w:r w:rsidRPr="006D3B25">
        <w:rPr>
          <w:rtl/>
        </w:rPr>
        <w:t>لَوْ يُطاع</w:t>
      </w:r>
      <w:bookmarkEnd w:id="80"/>
      <w:r w:rsidRPr="006D3B25">
        <w:rPr>
          <w:rtl/>
        </w:rPr>
        <w:t>ُ لِقصيرٍ أَمْرٌ</w:t>
      </w:r>
      <w:r w:rsidRPr="007C4A16">
        <w:rPr>
          <w:rStyle w:val="libNormalChar"/>
          <w:rtl/>
        </w:rPr>
        <w:t xml:space="preserve"> </w:t>
      </w:r>
      <w:r w:rsidRPr="0022184E">
        <w:rPr>
          <w:rStyle w:val="libFootnotenumChar"/>
          <w:rtl/>
        </w:rPr>
        <w:t>(1)</w:t>
      </w:r>
      <w:r w:rsidR="00D80272" w:rsidRPr="007C4A16">
        <w:rPr>
          <w:rStyle w:val="libNormalChar"/>
          <w:rtl/>
        </w:rPr>
        <w:t>.</w:t>
      </w:r>
    </w:p>
    <w:p w:rsidR="00810AA9" w:rsidRPr="008462B6" w:rsidRDefault="00810AA9" w:rsidP="00451BDA">
      <w:pPr>
        <w:pStyle w:val="libNormal"/>
        <w:rPr>
          <w:rtl/>
        </w:rPr>
      </w:pPr>
      <w:r w:rsidRPr="00451BDA">
        <w:rPr>
          <w:rtl/>
        </w:rPr>
        <w:t xml:space="preserve">من خطبة أولّها: </w:t>
      </w:r>
      <w:r w:rsidRPr="006D3B25">
        <w:rPr>
          <w:rtl/>
        </w:rPr>
        <w:t>(الْحَمْدُ لِلَّهِ وإِنْ أَتَى الدَّهْرُ بِالْخَطْبِ الْفَادِحِ)</w:t>
      </w:r>
      <w:r w:rsidR="00D80272" w:rsidRPr="006D3B25">
        <w:rPr>
          <w:rtl/>
        </w:rPr>
        <w:t>.</w:t>
      </w:r>
    </w:p>
    <w:p w:rsidR="00810AA9" w:rsidRPr="008462B6" w:rsidRDefault="00810AA9" w:rsidP="00451BDA">
      <w:pPr>
        <w:pStyle w:val="libNormal"/>
        <w:rPr>
          <w:rtl/>
        </w:rPr>
      </w:pPr>
      <w:r w:rsidRPr="00451BDA">
        <w:rPr>
          <w:rtl/>
        </w:rPr>
        <w:t>إلى قوله (عليه السّلام)</w:t>
      </w:r>
      <w:r w:rsidR="00D80272" w:rsidRPr="006D3B25">
        <w:rPr>
          <w:rtl/>
        </w:rPr>
        <w:t>:</w:t>
      </w:r>
    </w:p>
    <w:p w:rsidR="00810AA9" w:rsidRPr="006D3B25" w:rsidRDefault="00810AA9" w:rsidP="006D3B25">
      <w:pPr>
        <w:pStyle w:val="libNormal"/>
        <w:rPr>
          <w:rtl/>
        </w:rPr>
      </w:pPr>
      <w:r w:rsidRPr="008462B6">
        <w:rPr>
          <w:rtl/>
        </w:rPr>
        <w:t>(وقَدْ كُنْتُ أَمَرْتُكُمْ فِي هَذِهِ الْحُكُومَةِ أَمْرِي</w:t>
      </w:r>
      <w:r w:rsidR="00D80272">
        <w:rPr>
          <w:rtl/>
        </w:rPr>
        <w:t>،</w:t>
      </w:r>
      <w:r w:rsidRPr="008462B6">
        <w:rPr>
          <w:rtl/>
        </w:rPr>
        <w:t xml:space="preserve"> ونَخَلْتُ لَكُمْ مَخْزُونَ رَأْيِي</w:t>
      </w:r>
      <w:r w:rsidR="00D80272">
        <w:rPr>
          <w:rtl/>
        </w:rPr>
        <w:t>،</w:t>
      </w:r>
      <w:r w:rsidRPr="008462B6">
        <w:rPr>
          <w:rtl/>
        </w:rPr>
        <w:t xml:space="preserve"> "لَو كَانَ يُطَاعُ لِقَصِيرٍ أَمْرٌ"</w:t>
      </w:r>
      <w:r w:rsidR="00D80272">
        <w:rPr>
          <w:rtl/>
        </w:rPr>
        <w:t>.</w:t>
      </w:r>
      <w:r w:rsidRPr="008462B6">
        <w:rPr>
          <w:rtl/>
        </w:rPr>
        <w:t>..)</w:t>
      </w:r>
      <w:r w:rsidR="00D80272">
        <w:rPr>
          <w:rtl/>
        </w:rPr>
        <w:t>.</w:t>
      </w:r>
    </w:p>
    <w:p w:rsidR="00810AA9" w:rsidRPr="008462B6" w:rsidRDefault="00810AA9" w:rsidP="00451BDA">
      <w:pPr>
        <w:pStyle w:val="libNormal"/>
        <w:rPr>
          <w:rtl/>
        </w:rPr>
      </w:pPr>
      <w:r w:rsidRPr="008462B6">
        <w:rPr>
          <w:rtl/>
        </w:rPr>
        <w:t>والمثل من قصّة مشهورة ضربت فيها عدّة أمثال هو منها</w:t>
      </w:r>
      <w:r w:rsidR="00D80272">
        <w:rPr>
          <w:rtl/>
        </w:rPr>
        <w:t>،</w:t>
      </w:r>
      <w:r w:rsidRPr="008462B6">
        <w:rPr>
          <w:rtl/>
        </w:rPr>
        <w:t xml:space="preserve"> ذكرها الأدباء بتفصيل</w:t>
      </w:r>
      <w:r w:rsidR="00D80272">
        <w:rPr>
          <w:rtl/>
        </w:rPr>
        <w:t>.</w:t>
      </w:r>
      <w:r w:rsidRPr="008462B6">
        <w:rPr>
          <w:rtl/>
        </w:rPr>
        <w:t xml:space="preserve"> منها صاحب (رسالة الإسلام)</w:t>
      </w:r>
      <w:r w:rsidR="00D80272">
        <w:rPr>
          <w:rtl/>
        </w:rPr>
        <w:t>،</w:t>
      </w:r>
      <w:r w:rsidRPr="008462B6">
        <w:rPr>
          <w:rtl/>
        </w:rPr>
        <w:t xml:space="preserve"> قال</w:t>
      </w:r>
      <w:r w:rsidR="00D80272">
        <w:rPr>
          <w:rtl/>
        </w:rPr>
        <w:t>:</w:t>
      </w:r>
    </w:p>
    <w:p w:rsidR="00810AA9" w:rsidRPr="008462B6" w:rsidRDefault="00810AA9" w:rsidP="00451BDA">
      <w:pPr>
        <w:pStyle w:val="libNormal"/>
        <w:rPr>
          <w:rtl/>
        </w:rPr>
      </w:pPr>
      <w:r w:rsidRPr="00451BDA">
        <w:rPr>
          <w:rtl/>
        </w:rPr>
        <w:t>(قاله قصير بن سعد اللخمي لجذيمة الأبرش عندما أشار عليه ألاّ يستجيب إلى الزباء </w:t>
      </w:r>
      <w:r w:rsidR="00D80272" w:rsidRPr="00451BDA">
        <w:rPr>
          <w:rtl/>
        </w:rPr>
        <w:t xml:space="preserve"> - </w:t>
      </w:r>
      <w:r w:rsidRPr="00451BDA">
        <w:rPr>
          <w:rtl/>
        </w:rPr>
        <w:t>ملكة الجزيرة</w:t>
      </w:r>
      <w:r w:rsidR="00D80272" w:rsidRPr="00451BDA">
        <w:rPr>
          <w:rtl/>
        </w:rPr>
        <w:t xml:space="preserve"> - </w:t>
      </w:r>
      <w:r w:rsidRPr="00451BDA">
        <w:rPr>
          <w:rtl/>
        </w:rPr>
        <w:t>حينما كتبتْ إليه في أن يقبل إليها لتضّم ملكها إلى ملكه</w:t>
      </w:r>
      <w:r w:rsidR="00D80272" w:rsidRPr="00451BDA">
        <w:rPr>
          <w:rtl/>
        </w:rPr>
        <w:t>،</w:t>
      </w:r>
      <w:r w:rsidRPr="00451BDA">
        <w:rPr>
          <w:rtl/>
        </w:rPr>
        <w:t xml:space="preserve"> وكانت تنوي من وراء ذلك الغدر به لأنّه كان قد وترها بقتله أباها</w:t>
      </w:r>
      <w:r w:rsidR="00D80272" w:rsidRPr="00451BDA">
        <w:rPr>
          <w:rtl/>
        </w:rPr>
        <w:t>،</w:t>
      </w:r>
      <w:r w:rsidRPr="00451BDA">
        <w:rPr>
          <w:rtl/>
        </w:rPr>
        <w:t xml:space="preserve"> فلم يقبل جذيمة مشورة قصير وذهب إليها</w:t>
      </w:r>
      <w:r w:rsidR="00D80272" w:rsidRPr="00451BDA">
        <w:rPr>
          <w:rtl/>
        </w:rPr>
        <w:t>،</w:t>
      </w:r>
      <w:r w:rsidRPr="00451BDA">
        <w:rPr>
          <w:rtl/>
        </w:rPr>
        <w:t xml:space="preserve"> فقال قصير</w:t>
      </w:r>
      <w:r w:rsidR="00D80272" w:rsidRPr="00451BDA">
        <w:rPr>
          <w:rtl/>
        </w:rPr>
        <w:t>:</w:t>
      </w:r>
      <w:r w:rsidRPr="00451BDA">
        <w:rPr>
          <w:rtl/>
        </w:rPr>
        <w:t xml:space="preserve"> لو يطاع لقصير أمر</w:t>
      </w:r>
      <w:r w:rsidR="00D80272" w:rsidRPr="00451BDA">
        <w:rPr>
          <w:rtl/>
        </w:rPr>
        <w:t>.</w:t>
      </w:r>
      <w:r w:rsidRPr="00451BDA">
        <w:rPr>
          <w:rtl/>
        </w:rPr>
        <w:t xml:space="preserve"> وكانت نهاية الأمر أن قتلت الزباء جذيمة وأدركت ثأرها</w:t>
      </w:r>
      <w:r w:rsidRPr="007C4A16">
        <w:rPr>
          <w:rtl/>
        </w:rPr>
        <w:t xml:space="preserve"> </w:t>
      </w:r>
      <w:r w:rsidRPr="0022184E">
        <w:rPr>
          <w:rStyle w:val="libFootnotenumChar"/>
          <w:rtl/>
        </w:rPr>
        <w:t>(2)</w:t>
      </w:r>
      <w:r w:rsidR="00D80272" w:rsidRPr="00451BDA">
        <w:rPr>
          <w:rtl/>
        </w:rPr>
        <w:t>.</w:t>
      </w:r>
    </w:p>
    <w:p w:rsidR="00810AA9" w:rsidRPr="008462B6" w:rsidRDefault="00810AA9" w:rsidP="00451BDA">
      <w:pPr>
        <w:pStyle w:val="libNormal"/>
        <w:rPr>
          <w:rtl/>
        </w:rPr>
      </w:pPr>
      <w:r w:rsidRPr="008462B6">
        <w:rPr>
          <w:rtl/>
        </w:rPr>
        <w:t>والقصّة هذه من أحفل القصص في الأمثال التي قيلت خلال حوادثها</w:t>
      </w:r>
      <w:r w:rsidR="00D80272">
        <w:rPr>
          <w:rtl/>
        </w:rPr>
        <w:t>،</w:t>
      </w:r>
      <w:r w:rsidRPr="008462B6">
        <w:rPr>
          <w:rtl/>
        </w:rPr>
        <w:t xml:space="preserve"> فقد بلغت واحداً وعشرين مثلاً</w:t>
      </w:r>
      <w:r w:rsidR="00D80272">
        <w:rPr>
          <w:rtl/>
        </w:rPr>
        <w:t>:.</w:t>
      </w:r>
      <w:r w:rsidRPr="008462B6">
        <w:rPr>
          <w:rtl/>
        </w:rPr>
        <w:t>.. رأيٌ فاتر وغدرٌ حاضر</w:t>
      </w:r>
      <w:r w:rsidR="00D80272">
        <w:rPr>
          <w:rtl/>
        </w:rPr>
        <w:t>،</w:t>
      </w:r>
      <w:r w:rsidRPr="008462B6">
        <w:rPr>
          <w:rtl/>
        </w:rPr>
        <w:t xml:space="preserve"> رَأْيُكَ في الْكِنِّ لا في الضحِّ</w:t>
      </w:r>
      <w:r w:rsidR="00D80272">
        <w:rPr>
          <w:rtl/>
        </w:rPr>
        <w:t>،</w:t>
      </w:r>
      <w:r w:rsidRPr="008462B6">
        <w:rPr>
          <w:rtl/>
        </w:rPr>
        <w:t xml:space="preserve"> لا يطاع لقصير أمر</w:t>
      </w:r>
      <w:r w:rsidR="00D80272">
        <w:rPr>
          <w:rtl/>
        </w:rPr>
        <w:t>،</w:t>
      </w:r>
      <w:r w:rsidRPr="008462B6">
        <w:rPr>
          <w:rtl/>
        </w:rPr>
        <w:t xml:space="preserve"> ببقَّةَ خَلَّفْتُ الرأي</w:t>
      </w:r>
      <w:r w:rsidR="00D80272">
        <w:rPr>
          <w:rtl/>
        </w:rPr>
        <w:t>،</w:t>
      </w:r>
      <w:r w:rsidRPr="008462B6">
        <w:rPr>
          <w:rtl/>
        </w:rPr>
        <w:t xml:space="preserve"> القول رداف</w:t>
      </w:r>
      <w:r w:rsidR="00D80272">
        <w:rPr>
          <w:rtl/>
        </w:rPr>
        <w:t>،</w:t>
      </w:r>
      <w:r w:rsidRPr="008462B6">
        <w:rPr>
          <w:rtl/>
        </w:rPr>
        <w:t xml:space="preserve"> خطب يسير</w:t>
      </w:r>
      <w:r w:rsidR="00D80272">
        <w:rPr>
          <w:rtl/>
        </w:rPr>
        <w:t>،</w:t>
      </w:r>
      <w:r w:rsidRPr="008462B6">
        <w:rPr>
          <w:rtl/>
        </w:rPr>
        <w:t xml:space="preserve"> لا يشّق غباره</w:t>
      </w:r>
      <w:r w:rsidR="00D80272">
        <w:rPr>
          <w:rtl/>
        </w:rPr>
        <w:t>،</w:t>
      </w:r>
      <w:r w:rsidRPr="008462B6">
        <w:rPr>
          <w:rtl/>
        </w:rPr>
        <w:t xml:space="preserve"> ويل أمّه</w:t>
      </w:r>
      <w:r w:rsidR="00D80272">
        <w:rPr>
          <w:rtl/>
        </w:rPr>
        <w:t>.</w:t>
      </w:r>
      <w:r w:rsidRPr="008462B6">
        <w:rPr>
          <w:rtl/>
        </w:rPr>
        <w:t>.. خير ما جاءت به العصا</w:t>
      </w:r>
      <w:r w:rsidR="00D80272">
        <w:rPr>
          <w:rtl/>
        </w:rPr>
        <w:t>.</w:t>
      </w:r>
      <w:r w:rsidRPr="008462B6">
        <w:rPr>
          <w:rtl/>
        </w:rPr>
        <w:t>..</w:t>
      </w:r>
    </w:p>
    <w:p w:rsidR="00810AA9" w:rsidRPr="008462B6" w:rsidRDefault="00810AA9" w:rsidP="00451BDA">
      <w:pPr>
        <w:pStyle w:val="libNormal"/>
        <w:rPr>
          <w:rtl/>
        </w:rPr>
      </w:pPr>
      <w:r w:rsidRPr="00451BDA">
        <w:rPr>
          <w:rtl/>
        </w:rPr>
        <w:t>واستشهد الإمام (عليه السّلام) بالمثل المذكور حيث نصح جماعته بعدم قبول التحكيم في وقعة صفّين وأبوا عليه ذلك</w:t>
      </w:r>
      <w:r w:rsidRPr="007C4A16">
        <w:rPr>
          <w:rtl/>
        </w:rPr>
        <w:t xml:space="preserve"> </w:t>
      </w:r>
      <w:r w:rsidRPr="0022184E">
        <w:rPr>
          <w:rStyle w:val="libFootnotenumChar"/>
          <w:rtl/>
        </w:rPr>
        <w:t>(3)</w:t>
      </w:r>
      <w:r w:rsidR="00D80272" w:rsidRPr="00451BDA">
        <w:rPr>
          <w:rtl/>
        </w:rPr>
        <w:t>.</w:t>
      </w:r>
      <w:r w:rsidRPr="00451BDA">
        <w:rPr>
          <w:rtl/>
        </w:rPr>
        <w:t xml:space="preserve"> والمحدّث القمّي (رحمه الله) أثبت المثل وقصّته من نصح قصير مولى جذيمة وبعثة الزباء</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8462B6">
        <w:rPr>
          <w:rtl/>
        </w:rPr>
        <w:t>(1) النهج 2</w:t>
      </w:r>
      <w:r w:rsidR="00D80272">
        <w:rPr>
          <w:rtl/>
        </w:rPr>
        <w:t>:</w:t>
      </w:r>
      <w:r w:rsidRPr="008462B6">
        <w:rPr>
          <w:rtl/>
        </w:rPr>
        <w:t xml:space="preserve"> 204</w:t>
      </w:r>
      <w:r w:rsidR="00D80272">
        <w:rPr>
          <w:rtl/>
        </w:rPr>
        <w:t>،</w:t>
      </w:r>
      <w:r w:rsidRPr="008462B6">
        <w:rPr>
          <w:rtl/>
        </w:rPr>
        <w:t xml:space="preserve"> 35/ط.</w:t>
      </w:r>
    </w:p>
    <w:p w:rsidR="00810AA9" w:rsidRPr="0022184E" w:rsidRDefault="00810AA9" w:rsidP="0022184E">
      <w:pPr>
        <w:pStyle w:val="libFootnote0"/>
        <w:rPr>
          <w:rtl/>
        </w:rPr>
      </w:pPr>
      <w:r w:rsidRPr="008462B6">
        <w:rPr>
          <w:rtl/>
        </w:rPr>
        <w:t>(2) مجمع الأمثال حروف الخاء.</w:t>
      </w:r>
    </w:p>
    <w:p w:rsidR="00810AA9" w:rsidRPr="0022184E" w:rsidRDefault="00810AA9" w:rsidP="0022184E">
      <w:pPr>
        <w:pStyle w:val="libFootnote0"/>
        <w:rPr>
          <w:rtl/>
        </w:rPr>
      </w:pPr>
      <w:r w:rsidRPr="008462B6">
        <w:rPr>
          <w:rtl/>
        </w:rPr>
        <w:t>(3) العدد السابع والثمن وسنة ثانية ص 114</w:t>
      </w:r>
      <w:r w:rsidR="00D80272">
        <w:rPr>
          <w:rtl/>
        </w:rPr>
        <w:t xml:space="preserve"> - </w:t>
      </w:r>
      <w:r w:rsidRPr="008462B6">
        <w:rPr>
          <w:rtl/>
        </w:rPr>
        <w:t>115.</w:t>
      </w:r>
    </w:p>
    <w:p w:rsidR="00810AA9" w:rsidRDefault="00810AA9" w:rsidP="0022184E">
      <w:pPr>
        <w:pStyle w:val="libNormal"/>
        <w:rPr>
          <w:rtl/>
        </w:rPr>
      </w:pPr>
      <w:r>
        <w:rPr>
          <w:rtl/>
        </w:rPr>
        <w:br w:type="page"/>
      </w:r>
    </w:p>
    <w:p w:rsidR="00810AA9" w:rsidRPr="00432B3E" w:rsidRDefault="00810AA9" w:rsidP="00451BDA">
      <w:pPr>
        <w:pStyle w:val="libNormal"/>
        <w:rPr>
          <w:rtl/>
        </w:rPr>
      </w:pPr>
      <w:r w:rsidRPr="00451BDA">
        <w:rPr>
          <w:rtl/>
        </w:rPr>
        <w:t>إليه ليتزّوج بها فخرج في ألف فارس وخلّف باقي جنوده مع ابن أخيه</w:t>
      </w:r>
      <w:r w:rsidR="00D80272" w:rsidRPr="00451BDA">
        <w:rPr>
          <w:rtl/>
        </w:rPr>
        <w:t>.</w:t>
      </w:r>
      <w:r w:rsidRPr="00451BDA">
        <w:rPr>
          <w:rtl/>
        </w:rPr>
        <w:t xml:space="preserve">. </w:t>
      </w:r>
      <w:r w:rsidRPr="0022184E">
        <w:rPr>
          <w:rStyle w:val="libFootnotenumChar"/>
          <w:rtl/>
        </w:rPr>
        <w:t>(1)</w:t>
      </w:r>
      <w:r w:rsidR="00D80272" w:rsidRPr="007C4A16">
        <w:rPr>
          <w:rtl/>
        </w:rPr>
        <w:t>.</w:t>
      </w:r>
    </w:p>
    <w:p w:rsidR="00810AA9" w:rsidRPr="00432B3E" w:rsidRDefault="00810AA9" w:rsidP="00451BDA">
      <w:pPr>
        <w:pStyle w:val="libNormal"/>
        <w:rPr>
          <w:rtl/>
        </w:rPr>
      </w:pPr>
      <w:r w:rsidRPr="00432B3E">
        <w:rPr>
          <w:rtl/>
        </w:rPr>
        <w:t>وهو مثل يضرب لمن خالف نصح الناصح</w:t>
      </w:r>
      <w:r w:rsidR="00D80272">
        <w:rPr>
          <w:rtl/>
        </w:rPr>
        <w:t>،</w:t>
      </w:r>
      <w:r w:rsidRPr="00432B3E">
        <w:rPr>
          <w:rtl/>
        </w:rPr>
        <w:t xml:space="preserve"> وما أكثر من نزول الويل على من ترك نصح ذي الحجى وحلول الندامة عند معصية ذوي الرأي والإشفاق</w:t>
      </w:r>
      <w:r w:rsidR="00D80272">
        <w:rPr>
          <w:rtl/>
        </w:rPr>
        <w:t>؟</w:t>
      </w:r>
      <w:r w:rsidRPr="00432B3E">
        <w:rPr>
          <w:rtl/>
        </w:rPr>
        <w:t>! وهل كان أحد أسدّ من الأمير (عليه السّلام) رأياً وأكثر إشفاقاً على الرعيّة</w:t>
      </w:r>
      <w:r w:rsidR="00D80272">
        <w:rPr>
          <w:rtl/>
        </w:rPr>
        <w:t>.</w:t>
      </w:r>
      <w:r w:rsidRPr="00432B3E">
        <w:rPr>
          <w:rtl/>
        </w:rPr>
        <w:t xml:space="preserve"> وإنّ حادثة التحكيم المفروض منهم على الإمام (عليه السّلام) لمن أمرِّ الحوادث وأشدّها على الإسلام والمسلمين من جرّاء العصيان والتمرّد</w:t>
      </w:r>
      <w:r w:rsidR="00D80272">
        <w:rPr>
          <w:rtl/>
        </w:rPr>
        <w:t>.</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432B3E">
        <w:rPr>
          <w:rtl/>
        </w:rPr>
        <w:t>(1) السفينة 2</w:t>
      </w:r>
      <w:r w:rsidR="00D80272">
        <w:rPr>
          <w:rtl/>
        </w:rPr>
        <w:t>:</w:t>
      </w:r>
      <w:r w:rsidRPr="00432B3E">
        <w:rPr>
          <w:rtl/>
        </w:rPr>
        <w:t xml:space="preserve"> 431</w:t>
      </w:r>
    </w:p>
    <w:p w:rsidR="00810AA9" w:rsidRDefault="00810AA9" w:rsidP="0022184E">
      <w:pPr>
        <w:pStyle w:val="libNormal"/>
      </w:pPr>
      <w:r>
        <w:rPr>
          <w:rtl/>
        </w:rPr>
        <w:br w:type="page"/>
      </w:r>
    </w:p>
    <w:p w:rsidR="00810AA9" w:rsidRPr="00D80272" w:rsidRDefault="00810AA9" w:rsidP="0022184E">
      <w:pPr>
        <w:pStyle w:val="Heading3Center"/>
        <w:rPr>
          <w:rtl/>
        </w:rPr>
      </w:pPr>
      <w:bookmarkStart w:id="81" w:name="باب_الميم"/>
      <w:bookmarkStart w:id="82" w:name="_Toc431282268"/>
      <w:r w:rsidRPr="00432B3E">
        <w:rPr>
          <w:rtl/>
        </w:rPr>
        <w:t>باب الميم</w:t>
      </w:r>
      <w:bookmarkEnd w:id="81"/>
      <w:bookmarkEnd w:id="82"/>
    </w:p>
    <w:p w:rsidR="00810AA9" w:rsidRDefault="00810AA9" w:rsidP="0022184E">
      <w:pPr>
        <w:pStyle w:val="libNormal"/>
      </w:pPr>
      <w:r>
        <w:rPr>
          <w:rtl/>
        </w:rPr>
        <w:br w:type="page"/>
      </w:r>
    </w:p>
    <w:p w:rsidR="00810AA9" w:rsidRPr="006D3B25" w:rsidRDefault="00810AA9" w:rsidP="006D3B25">
      <w:pPr>
        <w:pStyle w:val="libBold1"/>
        <w:rPr>
          <w:rtl/>
        </w:rPr>
      </w:pPr>
      <w:r w:rsidRPr="00432B3E">
        <w:rPr>
          <w:rtl/>
        </w:rPr>
        <w:t>الميم مَعَ الألف</w:t>
      </w:r>
    </w:p>
    <w:p w:rsidR="00810AA9" w:rsidRPr="006D3B25" w:rsidRDefault="00810AA9" w:rsidP="006D3B25">
      <w:pPr>
        <w:pStyle w:val="libBold1"/>
        <w:rPr>
          <w:rtl/>
        </w:rPr>
      </w:pPr>
      <w:bookmarkStart w:id="83" w:name="40_ـ_مَا_عَدا_مِمَّا_بَدا"/>
      <w:r w:rsidRPr="006D3B25">
        <w:rPr>
          <w:rtl/>
        </w:rPr>
        <w:t>40</w:t>
      </w:r>
      <w:r w:rsidR="00D80272" w:rsidRPr="006D3B25">
        <w:rPr>
          <w:rtl/>
        </w:rPr>
        <w:t xml:space="preserve"> - </w:t>
      </w:r>
      <w:r w:rsidRPr="006D3B25">
        <w:rPr>
          <w:rtl/>
        </w:rPr>
        <w:t>مَا عَدا مِمَّا بَدا</w:t>
      </w:r>
      <w:bookmarkEnd w:id="83"/>
      <w:r w:rsidRPr="007C4A16">
        <w:rPr>
          <w:rStyle w:val="libNormalChar"/>
          <w:rtl/>
        </w:rPr>
        <w:t xml:space="preserve"> </w:t>
      </w:r>
      <w:r w:rsidRPr="0022184E">
        <w:rPr>
          <w:rStyle w:val="libFootnotenumChar"/>
          <w:rtl/>
        </w:rPr>
        <w:t>(1)</w:t>
      </w:r>
      <w:r w:rsidR="00D80272" w:rsidRPr="006D3B25">
        <w:rPr>
          <w:rtl/>
        </w:rPr>
        <w:t>.</w:t>
      </w:r>
    </w:p>
    <w:p w:rsidR="00810AA9" w:rsidRPr="00432B3E" w:rsidRDefault="00810AA9" w:rsidP="00451BDA">
      <w:pPr>
        <w:pStyle w:val="libNormal"/>
        <w:rPr>
          <w:rtl/>
        </w:rPr>
      </w:pPr>
      <w:r w:rsidRPr="00432B3E">
        <w:rPr>
          <w:rtl/>
        </w:rPr>
        <w:t>جاء المثل في آخر كلام له (عليه السّلام) لما أنفذ عبد الله بن عبّاس إلى الزبير قبل وقوع الحرب يوم الجمل ليستفيئه إلى طاعته:</w:t>
      </w:r>
    </w:p>
    <w:p w:rsidR="00810AA9" w:rsidRPr="006D3B25" w:rsidRDefault="00810AA9" w:rsidP="006D3B25">
      <w:pPr>
        <w:pStyle w:val="libNormal"/>
        <w:rPr>
          <w:rtl/>
        </w:rPr>
      </w:pPr>
      <w:r w:rsidRPr="00432B3E">
        <w:rPr>
          <w:rtl/>
        </w:rPr>
        <w:t>(لا تَلْقَيَنَّ طَلْحَةَ فَإِنَّكَ إِنْ تَلْقَهُ تَجِدْهُ كَالثَّوْرِ عَاقِصاً قَرْنَهُ</w:t>
      </w:r>
      <w:r w:rsidR="00D80272">
        <w:rPr>
          <w:rtl/>
        </w:rPr>
        <w:t>،</w:t>
      </w:r>
      <w:r w:rsidRPr="00432B3E">
        <w:rPr>
          <w:rtl/>
        </w:rPr>
        <w:t xml:space="preserve"> يَرْكَبُ الصَّعْبَ</w:t>
      </w:r>
      <w:r w:rsidR="00D80272">
        <w:rPr>
          <w:rtl/>
        </w:rPr>
        <w:t>،</w:t>
      </w:r>
      <w:r w:rsidRPr="00432B3E">
        <w:rPr>
          <w:rtl/>
        </w:rPr>
        <w:t xml:space="preserve"> ويَقُولُ هُو الذَّلُولُ</w:t>
      </w:r>
      <w:r w:rsidR="00D80272">
        <w:rPr>
          <w:rtl/>
        </w:rPr>
        <w:t>.</w:t>
      </w:r>
      <w:r w:rsidRPr="00432B3E">
        <w:rPr>
          <w:rtl/>
        </w:rPr>
        <w:t xml:space="preserve"> ولَكِنِ الْقَ الزُّبَيْرَ فَإِنَّهُ أَلْيَنُ عَرِيكَةً</w:t>
      </w:r>
      <w:r w:rsidR="00D80272">
        <w:rPr>
          <w:rtl/>
        </w:rPr>
        <w:t>،</w:t>
      </w:r>
      <w:r w:rsidRPr="00432B3E">
        <w:rPr>
          <w:rtl/>
        </w:rPr>
        <w:t xml:space="preserve"> فَقُلْ لَهُ</w:t>
      </w:r>
      <w:r w:rsidR="00D80272">
        <w:rPr>
          <w:rtl/>
        </w:rPr>
        <w:t>:</w:t>
      </w:r>
      <w:r w:rsidRPr="00432B3E">
        <w:rPr>
          <w:rtl/>
        </w:rPr>
        <w:t xml:space="preserve"> يَقُولُ لَكَ ابْنُ خَالِكَ عَرَفْتَنِي بِالْحِجَازِ وأَنْكَرْتَنِي بِالْعِرَاقِ "فَمَا عَدَا مِمَّا بَدَا")</w:t>
      </w:r>
      <w:r w:rsidR="00D80272">
        <w:rPr>
          <w:rtl/>
        </w:rPr>
        <w:t>.</w:t>
      </w:r>
    </w:p>
    <w:p w:rsidR="00810AA9" w:rsidRPr="00432B3E" w:rsidRDefault="00810AA9" w:rsidP="00451BDA">
      <w:pPr>
        <w:pStyle w:val="libNormal"/>
        <w:rPr>
          <w:rtl/>
        </w:rPr>
      </w:pPr>
      <w:r w:rsidRPr="00451BDA">
        <w:rPr>
          <w:rtl/>
        </w:rPr>
        <w:t xml:space="preserve">قال </w:t>
      </w:r>
      <w:r w:rsidRPr="006D3B25">
        <w:rPr>
          <w:rStyle w:val="libBold2Char"/>
          <w:rtl/>
        </w:rPr>
        <w:t>الرضي</w:t>
      </w:r>
      <w:r w:rsidRPr="00451BDA">
        <w:rPr>
          <w:rtl/>
        </w:rPr>
        <w:t xml:space="preserve"> (رحمه الله):</w:t>
      </w:r>
    </w:p>
    <w:p w:rsidR="00810AA9" w:rsidRPr="00432B3E" w:rsidRDefault="00810AA9" w:rsidP="00451BDA">
      <w:pPr>
        <w:pStyle w:val="libNormal"/>
        <w:rPr>
          <w:rtl/>
        </w:rPr>
      </w:pPr>
      <w:r w:rsidRPr="00451BDA">
        <w:rPr>
          <w:rtl/>
        </w:rPr>
        <w:t xml:space="preserve">(وهو (عليه السّلام) أوّل من سمعت منه هذه الكلمة أعني: </w:t>
      </w:r>
      <w:r w:rsidRPr="006D3B25">
        <w:rPr>
          <w:rtl/>
        </w:rPr>
        <w:t>(فَمَا عَدَا مِمَّا بَدَا)</w:t>
      </w:r>
      <w:r w:rsidRPr="00451BDA">
        <w:rPr>
          <w:rtl/>
        </w:rPr>
        <w:t>)</w:t>
      </w:r>
      <w:r w:rsidR="00D80272" w:rsidRPr="00451BDA">
        <w:rPr>
          <w:rtl/>
        </w:rPr>
        <w:t>.</w:t>
      </w:r>
    </w:p>
    <w:p w:rsidR="00810AA9" w:rsidRPr="00432B3E" w:rsidRDefault="00810AA9" w:rsidP="00451BDA">
      <w:pPr>
        <w:pStyle w:val="libNormal"/>
        <w:rPr>
          <w:rtl/>
        </w:rPr>
      </w:pPr>
      <w:r w:rsidRPr="00451BDA">
        <w:rPr>
          <w:rtl/>
        </w:rPr>
        <w:t>كتبها كلّ من الميداني</w:t>
      </w:r>
      <w:r w:rsidRPr="007C4A16">
        <w:rPr>
          <w:rtl/>
        </w:rPr>
        <w:t xml:space="preserve"> </w:t>
      </w:r>
      <w:r w:rsidRPr="0022184E">
        <w:rPr>
          <w:rStyle w:val="libFootnotenumChar"/>
          <w:rtl/>
        </w:rPr>
        <w:t>(2)</w:t>
      </w:r>
      <w:r w:rsidRPr="00451BDA">
        <w:rPr>
          <w:rtl/>
        </w:rPr>
        <w:t xml:space="preserve"> والمفضل</w:t>
      </w:r>
      <w:r w:rsidRPr="007C4A16">
        <w:rPr>
          <w:rtl/>
        </w:rPr>
        <w:t xml:space="preserve"> </w:t>
      </w:r>
      <w:r w:rsidRPr="0022184E">
        <w:rPr>
          <w:rStyle w:val="libFootnotenumChar"/>
          <w:rtl/>
        </w:rPr>
        <w:t>(3)</w:t>
      </w:r>
      <w:r w:rsidRPr="00451BDA">
        <w:rPr>
          <w:rtl/>
        </w:rPr>
        <w:t xml:space="preserve"> وغيرهما ناسبين لها إلى أمير المؤمنين (عليه السّلام)</w:t>
      </w:r>
      <w:r w:rsidR="00D80272" w:rsidRPr="00451BDA">
        <w:rPr>
          <w:rtl/>
        </w:rPr>
        <w:t>،</w:t>
      </w:r>
      <w:r w:rsidRPr="00451BDA">
        <w:rPr>
          <w:rtl/>
        </w:rPr>
        <w:t xml:space="preserve"> وهي صالحة للمثل</w:t>
      </w:r>
      <w:r w:rsidR="00D80272" w:rsidRPr="00451BDA">
        <w:rPr>
          <w:rtl/>
        </w:rPr>
        <w:t>،</w:t>
      </w:r>
      <w:r w:rsidRPr="00451BDA">
        <w:rPr>
          <w:rtl/>
        </w:rPr>
        <w:t xml:space="preserve"> بل هي هو.</w:t>
      </w:r>
    </w:p>
    <w:p w:rsidR="00810AA9" w:rsidRPr="00432B3E" w:rsidRDefault="00810AA9" w:rsidP="00451BDA">
      <w:pPr>
        <w:pStyle w:val="libNormal"/>
        <w:rPr>
          <w:rtl/>
        </w:rPr>
      </w:pPr>
      <w:r w:rsidRPr="00451BDA">
        <w:rPr>
          <w:rtl/>
        </w:rPr>
        <w:t xml:space="preserve">قال </w:t>
      </w:r>
      <w:r w:rsidRPr="006D3B25">
        <w:rPr>
          <w:rStyle w:val="libBold2Char"/>
          <w:rtl/>
        </w:rPr>
        <w:t>القطب الراوندي</w:t>
      </w:r>
      <w:r w:rsidR="00D80272" w:rsidRPr="006D3B25">
        <w:rPr>
          <w:rStyle w:val="libBold2Char"/>
          <w:rtl/>
        </w:rPr>
        <w:t>:</w:t>
      </w:r>
    </w:p>
    <w:p w:rsidR="00810AA9" w:rsidRPr="00432B3E" w:rsidRDefault="00810AA9" w:rsidP="00451BDA">
      <w:pPr>
        <w:pStyle w:val="libNormal"/>
        <w:rPr>
          <w:rtl/>
        </w:rPr>
      </w:pPr>
      <w:r w:rsidRPr="00451BDA">
        <w:rPr>
          <w:rtl/>
        </w:rPr>
        <w:t>(قوله</w:t>
      </w:r>
      <w:r w:rsidR="00D80272" w:rsidRPr="00451BDA">
        <w:rPr>
          <w:rtl/>
        </w:rPr>
        <w:t>:</w:t>
      </w:r>
      <w:r w:rsidRPr="00451BDA">
        <w:rPr>
          <w:rtl/>
        </w:rPr>
        <w:t xml:space="preserve"> </w:t>
      </w:r>
      <w:r w:rsidRPr="006D3B25">
        <w:rPr>
          <w:rtl/>
        </w:rPr>
        <w:t>(فَمَا عَدَا مِمَّا بَدَا)</w:t>
      </w:r>
      <w:r w:rsidRPr="00451BDA">
        <w:rPr>
          <w:rtl/>
        </w:rPr>
        <w:t xml:space="preserve"> له معنيان</w:t>
      </w:r>
      <w:r w:rsidR="00D80272" w:rsidRPr="00451BDA">
        <w:rPr>
          <w:rtl/>
        </w:rPr>
        <w:t>:</w:t>
      </w:r>
    </w:p>
    <w:p w:rsidR="00810AA9" w:rsidRPr="00432B3E" w:rsidRDefault="00810AA9" w:rsidP="00451BDA">
      <w:pPr>
        <w:pStyle w:val="libNormal"/>
        <w:rPr>
          <w:rtl/>
        </w:rPr>
      </w:pPr>
      <w:r w:rsidRPr="006D3B25">
        <w:rPr>
          <w:rStyle w:val="libBold2Char"/>
          <w:rtl/>
        </w:rPr>
        <w:t>أحدهما</w:t>
      </w:r>
      <w:r w:rsidR="00D80272" w:rsidRPr="006D3B25">
        <w:rPr>
          <w:rStyle w:val="libBold2Char"/>
          <w:rtl/>
        </w:rPr>
        <w:t>:</w:t>
      </w:r>
      <w:r w:rsidRPr="006D3B25">
        <w:rPr>
          <w:rStyle w:val="libBold2Char"/>
          <w:rtl/>
        </w:rPr>
        <w:t xml:space="preserve"> </w:t>
      </w:r>
      <w:r w:rsidRPr="00451BDA">
        <w:rPr>
          <w:rtl/>
        </w:rPr>
        <w:t>ما الذي منعك مما كان قد بدا منك من البيعة قبل هذه الحالة</w:t>
      </w:r>
      <w:r w:rsidR="00D80272" w:rsidRPr="00451BDA">
        <w:rPr>
          <w:rtl/>
        </w:rPr>
        <w:t>.</w:t>
      </w:r>
    </w:p>
    <w:p w:rsidR="00810AA9" w:rsidRPr="00432B3E" w:rsidRDefault="00810AA9" w:rsidP="00451BDA">
      <w:pPr>
        <w:pStyle w:val="libNormal"/>
        <w:rPr>
          <w:rtl/>
        </w:rPr>
      </w:pPr>
      <w:r w:rsidRPr="006D3B25">
        <w:rPr>
          <w:rStyle w:val="libBold2Char"/>
          <w:rtl/>
        </w:rPr>
        <w:t>الثاني</w:t>
      </w:r>
      <w:r w:rsidR="00D80272" w:rsidRPr="006D3B25">
        <w:rPr>
          <w:rStyle w:val="libBold2Char"/>
          <w:rtl/>
        </w:rPr>
        <w:t>:</w:t>
      </w:r>
      <w:r w:rsidRPr="00451BDA">
        <w:rPr>
          <w:rtl/>
        </w:rPr>
        <w:t xml:space="preserve"> ما الذي عاقك</w:t>
      </w:r>
      <w:r w:rsidR="00D80272" w:rsidRPr="00451BDA">
        <w:rPr>
          <w:rtl/>
        </w:rPr>
        <w:t>،</w:t>
      </w:r>
      <w:r w:rsidRPr="00451BDA">
        <w:rPr>
          <w:rtl/>
        </w:rPr>
        <w:t xml:space="preserve"> ويكون المفعول الثاني لـ (عدا) محذوفاً يدل عليه الكلام</w:t>
      </w:r>
      <w:r w:rsidR="00D80272" w:rsidRPr="00451BDA">
        <w:rPr>
          <w:rtl/>
        </w:rPr>
        <w:t>،</w:t>
      </w:r>
      <w:r w:rsidRPr="00451BDA">
        <w:rPr>
          <w:rtl/>
        </w:rPr>
        <w:t xml:space="preserve"> أي ما عداك</w:t>
      </w:r>
      <w:r w:rsidR="00D80272" w:rsidRPr="00451BDA">
        <w:rPr>
          <w:rtl/>
        </w:rPr>
        <w:t>.</w:t>
      </w:r>
      <w:r w:rsidRPr="00451BDA">
        <w:rPr>
          <w:rtl/>
        </w:rPr>
        <w:t xml:space="preserve"> يريد</w:t>
      </w:r>
      <w:r w:rsidR="00D80272" w:rsidRPr="00451BDA">
        <w:rPr>
          <w:rtl/>
        </w:rPr>
        <w:t>:</w:t>
      </w:r>
      <w:r w:rsidRPr="00451BDA">
        <w:rPr>
          <w:rtl/>
        </w:rPr>
        <w:t xml:space="preserve"> ما شغلك وما منعك ممّا كان بدا لك من نصرتي)</w:t>
      </w:r>
      <w:r w:rsidRPr="007C4A16">
        <w:rPr>
          <w:rtl/>
        </w:rPr>
        <w:t xml:space="preserve"> </w:t>
      </w:r>
      <w:r w:rsidRPr="0022184E">
        <w:rPr>
          <w:rStyle w:val="libFootnotenumChar"/>
          <w:rtl/>
        </w:rPr>
        <w:t>(4)</w:t>
      </w:r>
      <w:r w:rsidR="00D80272" w:rsidRPr="00451BDA">
        <w:rPr>
          <w:rtl/>
        </w:rPr>
        <w:t>.</w:t>
      </w:r>
    </w:p>
    <w:p w:rsidR="00810AA9" w:rsidRPr="00432B3E" w:rsidRDefault="00810AA9" w:rsidP="00451BDA">
      <w:pPr>
        <w:pStyle w:val="libNormal"/>
        <w:rPr>
          <w:rtl/>
        </w:rPr>
      </w:pPr>
      <w:r w:rsidRPr="00432B3E">
        <w:rPr>
          <w:rtl/>
        </w:rPr>
        <w:t>وقيل</w:t>
      </w:r>
      <w:r w:rsidR="00D80272">
        <w:rPr>
          <w:rtl/>
        </w:rPr>
        <w:t>:</w:t>
      </w:r>
    </w:p>
    <w:p w:rsidR="00810AA9" w:rsidRPr="00432B3E" w:rsidRDefault="00810AA9" w:rsidP="00451BDA">
      <w:pPr>
        <w:pStyle w:val="libNormal"/>
        <w:rPr>
          <w:rtl/>
        </w:rPr>
      </w:pPr>
      <w:r w:rsidRPr="00451BDA">
        <w:rPr>
          <w:rtl/>
        </w:rPr>
        <w:t>(المعنى</w:t>
      </w:r>
      <w:r w:rsidR="00D80272" w:rsidRPr="00451BDA">
        <w:rPr>
          <w:rtl/>
        </w:rPr>
        <w:t>:</w:t>
      </w:r>
      <w:r w:rsidRPr="00451BDA">
        <w:rPr>
          <w:rtl/>
        </w:rPr>
        <w:t xml:space="preserve"> ما الذي صدّك عن طاعتي بعد إظهارك لها</w:t>
      </w:r>
      <w:r w:rsidR="00D80272" w:rsidRPr="00451BDA">
        <w:rPr>
          <w:rtl/>
        </w:rPr>
        <w:t>.</w:t>
      </w:r>
      <w:r w:rsidRPr="00451BDA">
        <w:rPr>
          <w:rtl/>
        </w:rPr>
        <w:t xml:space="preserve"> وحذفُ الضمير المفعول المنصوب كثيرٌ جدّاً</w:t>
      </w:r>
      <w:r w:rsidR="00D80272" w:rsidRPr="00451BDA">
        <w:rPr>
          <w:rtl/>
        </w:rPr>
        <w:t>،</w:t>
      </w:r>
      <w:r w:rsidRPr="00451BDA">
        <w:rPr>
          <w:rtl/>
        </w:rPr>
        <w:t xml:space="preserve"> كقوله تعالى</w:t>
      </w:r>
      <w:r w:rsidR="00D80272" w:rsidRPr="00451BDA">
        <w:rPr>
          <w:rtl/>
        </w:rPr>
        <w:t>:</w:t>
      </w:r>
      <w:r w:rsidRPr="00451BDA">
        <w:rPr>
          <w:rtl/>
        </w:rPr>
        <w:t xml:space="preserve"> </w:t>
      </w:r>
      <w:r w:rsidRPr="007C4A16">
        <w:rPr>
          <w:rStyle w:val="libAlaemChar"/>
          <w:rtl/>
        </w:rPr>
        <w:t>(</w:t>
      </w:r>
      <w:r w:rsidRPr="0022184E">
        <w:rPr>
          <w:rStyle w:val="libAieChar"/>
          <w:rFonts w:hint="cs"/>
          <w:rtl/>
        </w:rPr>
        <w:t>وَاسْأَلْ مَنْ أَرْسَلْنَا مِنْ قَبْلِكَ</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432B3E">
        <w:rPr>
          <w:rtl/>
        </w:rPr>
        <w:t>(1) النهج 2</w:t>
      </w:r>
      <w:r w:rsidR="00D80272">
        <w:rPr>
          <w:rtl/>
        </w:rPr>
        <w:t>:</w:t>
      </w:r>
      <w:r w:rsidRPr="00432B3E">
        <w:rPr>
          <w:rtl/>
        </w:rPr>
        <w:t xml:space="preserve"> 162</w:t>
      </w:r>
      <w:r w:rsidR="00D80272">
        <w:rPr>
          <w:rtl/>
        </w:rPr>
        <w:t>،</w:t>
      </w:r>
      <w:r w:rsidRPr="00432B3E">
        <w:rPr>
          <w:rtl/>
        </w:rPr>
        <w:t xml:space="preserve"> 31/كلام.</w:t>
      </w:r>
    </w:p>
    <w:p w:rsidR="00810AA9" w:rsidRPr="0022184E" w:rsidRDefault="00810AA9" w:rsidP="0022184E">
      <w:pPr>
        <w:pStyle w:val="libFootnote0"/>
        <w:rPr>
          <w:rtl/>
        </w:rPr>
      </w:pPr>
      <w:r w:rsidRPr="00432B3E">
        <w:rPr>
          <w:rtl/>
        </w:rPr>
        <w:t>(2) المجمع 2</w:t>
      </w:r>
      <w:r w:rsidR="00D80272">
        <w:rPr>
          <w:rtl/>
        </w:rPr>
        <w:t>:</w:t>
      </w:r>
      <w:r w:rsidRPr="00432B3E">
        <w:rPr>
          <w:rtl/>
        </w:rPr>
        <w:t xml:space="preserve"> 296 حرف الميم.</w:t>
      </w:r>
    </w:p>
    <w:p w:rsidR="00810AA9" w:rsidRPr="0022184E" w:rsidRDefault="00810AA9" w:rsidP="0022184E">
      <w:pPr>
        <w:pStyle w:val="libFootnote0"/>
        <w:rPr>
          <w:rtl/>
        </w:rPr>
      </w:pPr>
      <w:r w:rsidRPr="00432B3E">
        <w:rPr>
          <w:rtl/>
        </w:rPr>
        <w:t>(3) الفاخر 1</w:t>
      </w:r>
      <w:r w:rsidR="00D80272">
        <w:rPr>
          <w:rtl/>
        </w:rPr>
        <w:t xml:space="preserve"> - </w:t>
      </w:r>
      <w:r w:rsidRPr="00432B3E">
        <w:rPr>
          <w:rtl/>
        </w:rPr>
        <w:t>3.</w:t>
      </w:r>
    </w:p>
    <w:p w:rsidR="00810AA9" w:rsidRPr="0022184E" w:rsidRDefault="00810AA9" w:rsidP="0022184E">
      <w:pPr>
        <w:pStyle w:val="libFootnote0"/>
        <w:rPr>
          <w:rtl/>
        </w:rPr>
      </w:pPr>
      <w:r w:rsidRPr="00432B3E">
        <w:rPr>
          <w:rtl/>
        </w:rPr>
        <w:t>(4) شرح النهج 2</w:t>
      </w:r>
      <w:r w:rsidR="00D80272">
        <w:rPr>
          <w:rtl/>
        </w:rPr>
        <w:t>:</w:t>
      </w:r>
      <w:r w:rsidRPr="00432B3E">
        <w:rPr>
          <w:rtl/>
        </w:rPr>
        <w:t xml:space="preserve"> 164.</w:t>
      </w:r>
    </w:p>
    <w:p w:rsidR="00810AA9" w:rsidRDefault="00810AA9" w:rsidP="0022184E">
      <w:pPr>
        <w:pStyle w:val="libNormal"/>
      </w:pPr>
      <w:r>
        <w:rPr>
          <w:rtl/>
        </w:rPr>
        <w:br w:type="page"/>
      </w:r>
    </w:p>
    <w:p w:rsidR="00810AA9" w:rsidRPr="00432B3E" w:rsidRDefault="00810AA9" w:rsidP="00451BDA">
      <w:pPr>
        <w:pStyle w:val="libNormal"/>
        <w:rPr>
          <w:rtl/>
        </w:rPr>
      </w:pPr>
      <w:r w:rsidRPr="0022184E">
        <w:rPr>
          <w:rStyle w:val="libAieChar"/>
          <w:rFonts w:hint="cs"/>
          <w:rtl/>
        </w:rPr>
        <w:t>مِنْ رُسُلِنَا</w:t>
      </w:r>
      <w:r w:rsidRPr="007C4A16">
        <w:rPr>
          <w:rStyle w:val="libAlaemChar"/>
          <w:rtl/>
        </w:rPr>
        <w:t>)</w:t>
      </w:r>
      <w:r w:rsidRPr="007C4A16">
        <w:rPr>
          <w:rtl/>
        </w:rPr>
        <w:t xml:space="preserve"> </w:t>
      </w:r>
      <w:r w:rsidRPr="0022184E">
        <w:rPr>
          <w:rStyle w:val="libFootnotenumChar"/>
          <w:rtl/>
        </w:rPr>
        <w:t>(1)</w:t>
      </w:r>
      <w:r w:rsidR="00D80272" w:rsidRPr="00451BDA">
        <w:rPr>
          <w:rtl/>
        </w:rPr>
        <w:t>:</w:t>
      </w:r>
      <w:r w:rsidRPr="00451BDA">
        <w:rPr>
          <w:rtl/>
        </w:rPr>
        <w:t xml:space="preserve"> أي أرسلناه) </w:t>
      </w:r>
      <w:r w:rsidRPr="0022184E">
        <w:rPr>
          <w:rStyle w:val="libFootnotenumChar"/>
          <w:rtl/>
        </w:rPr>
        <w:t>(2)</w:t>
      </w:r>
      <w:r w:rsidR="00D80272" w:rsidRPr="00451BDA">
        <w:rPr>
          <w:rtl/>
        </w:rPr>
        <w:t>.</w:t>
      </w:r>
    </w:p>
    <w:p w:rsidR="00810AA9" w:rsidRPr="00432B3E" w:rsidRDefault="00810AA9" w:rsidP="00451BDA">
      <w:pPr>
        <w:pStyle w:val="libNormal"/>
        <w:rPr>
          <w:rtl/>
        </w:rPr>
      </w:pPr>
      <w:r w:rsidRPr="00432B3E">
        <w:rPr>
          <w:rtl/>
        </w:rPr>
        <w:t>يمكن كونه مثلاً سائراً تمثّل الإمام به</w:t>
      </w:r>
      <w:r w:rsidR="00D80272">
        <w:rPr>
          <w:rtl/>
        </w:rPr>
        <w:t>،</w:t>
      </w:r>
      <w:r w:rsidRPr="00432B3E">
        <w:rPr>
          <w:rtl/>
        </w:rPr>
        <w:t xml:space="preserve"> أو من باب توارد الخواطر</w:t>
      </w:r>
      <w:r w:rsidR="00D80272">
        <w:rPr>
          <w:rtl/>
        </w:rPr>
        <w:t>،</w:t>
      </w:r>
      <w:r w:rsidRPr="00432B3E">
        <w:rPr>
          <w:rtl/>
        </w:rPr>
        <w:t xml:space="preserve"> أو من كلمات قصار صالحة للمثل كما تقدم</w:t>
      </w:r>
      <w:r w:rsidR="00D80272">
        <w:rPr>
          <w:rtl/>
        </w:rPr>
        <w:t>.</w:t>
      </w:r>
      <w:r w:rsidRPr="00432B3E">
        <w:rPr>
          <w:rtl/>
        </w:rPr>
        <w:t xml:space="preserve"> قيل</w:t>
      </w:r>
      <w:r w:rsidR="00D80272">
        <w:rPr>
          <w:rtl/>
        </w:rPr>
        <w:t>:</w:t>
      </w:r>
      <w:r w:rsidRPr="00432B3E">
        <w:rPr>
          <w:rtl/>
        </w:rPr>
        <w:t xml:space="preserve"> أجاب زبير بعد إبلاغه</w:t>
      </w:r>
      <w:r w:rsidR="00D80272">
        <w:rPr>
          <w:rtl/>
        </w:rPr>
        <w:t>:</w:t>
      </w:r>
    </w:p>
    <w:p w:rsidR="00810AA9" w:rsidRPr="00432B3E" w:rsidRDefault="00810AA9" w:rsidP="00451BDA">
      <w:pPr>
        <w:pStyle w:val="libNormal"/>
        <w:rPr>
          <w:rtl/>
        </w:rPr>
      </w:pPr>
      <w:r w:rsidRPr="00451BDA">
        <w:rPr>
          <w:rtl/>
        </w:rPr>
        <w:t>(أبلغه سلامي وقل له</w:t>
      </w:r>
      <w:r w:rsidR="00D80272" w:rsidRPr="00451BDA">
        <w:rPr>
          <w:rtl/>
        </w:rPr>
        <w:t>:</w:t>
      </w:r>
      <w:r w:rsidRPr="00451BDA">
        <w:rPr>
          <w:rtl/>
        </w:rPr>
        <w:t xml:space="preserve"> عهد خليفة</w:t>
      </w:r>
      <w:r w:rsidR="00D80272" w:rsidRPr="00451BDA">
        <w:rPr>
          <w:rtl/>
        </w:rPr>
        <w:t>،</w:t>
      </w:r>
      <w:r w:rsidRPr="00451BDA">
        <w:rPr>
          <w:rtl/>
        </w:rPr>
        <w:t xml:space="preserve"> ودَم خليفة</w:t>
      </w:r>
      <w:r w:rsidR="00D80272" w:rsidRPr="00451BDA">
        <w:rPr>
          <w:rtl/>
        </w:rPr>
        <w:t>،</w:t>
      </w:r>
      <w:r w:rsidRPr="00451BDA">
        <w:rPr>
          <w:rtl/>
        </w:rPr>
        <w:t xml:space="preserve"> وإجماع ثلاثة</w:t>
      </w:r>
      <w:r w:rsidR="00D80272" w:rsidRPr="00451BDA">
        <w:rPr>
          <w:rtl/>
        </w:rPr>
        <w:t>،</w:t>
      </w:r>
      <w:r w:rsidRPr="00451BDA">
        <w:rPr>
          <w:rtl/>
        </w:rPr>
        <w:t xml:space="preserve"> وانفراد واحد وأمّ مبرورة</w:t>
      </w:r>
      <w:r w:rsidR="00D80272" w:rsidRPr="00451BDA">
        <w:rPr>
          <w:rtl/>
        </w:rPr>
        <w:t>،</w:t>
      </w:r>
      <w:r w:rsidRPr="00451BDA">
        <w:rPr>
          <w:rtl/>
        </w:rPr>
        <w:t xml:space="preserve"> ومشاورة العشيرة</w:t>
      </w:r>
      <w:r w:rsidR="00D80272" w:rsidRPr="00451BDA">
        <w:rPr>
          <w:rtl/>
        </w:rPr>
        <w:t>.</w:t>
      </w:r>
      <w:r w:rsidRPr="00451BDA">
        <w:rPr>
          <w:rtl/>
        </w:rPr>
        <w:t>..)</w:t>
      </w:r>
      <w:r w:rsidRPr="007C4A16">
        <w:rPr>
          <w:rtl/>
        </w:rPr>
        <w:t xml:space="preserve"> </w:t>
      </w:r>
      <w:r w:rsidRPr="0022184E">
        <w:rPr>
          <w:rStyle w:val="libFootnotenumChar"/>
          <w:rtl/>
        </w:rPr>
        <w:t>(3)</w:t>
      </w:r>
      <w:r w:rsidR="00D80272" w:rsidRPr="00451BDA">
        <w:rPr>
          <w:rtl/>
        </w:rPr>
        <w:t>.</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432B3E">
        <w:rPr>
          <w:rtl/>
        </w:rPr>
        <w:t>(1) سورة الزخرف</w:t>
      </w:r>
      <w:r w:rsidR="00D80272">
        <w:rPr>
          <w:rtl/>
        </w:rPr>
        <w:t>:</w:t>
      </w:r>
      <w:r w:rsidRPr="00432B3E">
        <w:rPr>
          <w:rtl/>
        </w:rPr>
        <w:t xml:space="preserve"> الآية 45.</w:t>
      </w:r>
    </w:p>
    <w:p w:rsidR="00810AA9" w:rsidRPr="0022184E" w:rsidRDefault="00810AA9" w:rsidP="0022184E">
      <w:pPr>
        <w:pStyle w:val="libFootnote0"/>
        <w:rPr>
          <w:rtl/>
        </w:rPr>
      </w:pPr>
      <w:r w:rsidRPr="00432B3E">
        <w:rPr>
          <w:rtl/>
        </w:rPr>
        <w:t>(2) شرح النهج 2</w:t>
      </w:r>
      <w:r w:rsidR="00D80272">
        <w:rPr>
          <w:rtl/>
        </w:rPr>
        <w:t>:</w:t>
      </w:r>
      <w:r w:rsidRPr="00432B3E">
        <w:rPr>
          <w:rtl/>
        </w:rPr>
        <w:t xml:space="preserve"> 164.</w:t>
      </w:r>
    </w:p>
    <w:p w:rsidR="00810AA9" w:rsidRPr="0022184E" w:rsidRDefault="00810AA9" w:rsidP="0022184E">
      <w:pPr>
        <w:pStyle w:val="libFootnote0"/>
        <w:rPr>
          <w:rtl/>
        </w:rPr>
      </w:pPr>
      <w:r w:rsidRPr="00432B3E">
        <w:rPr>
          <w:rtl/>
        </w:rPr>
        <w:t>(3) الفاخر 301 (بتصرف طفيف)</w:t>
      </w:r>
      <w:r w:rsidR="00D80272">
        <w:rPr>
          <w:rtl/>
        </w:rPr>
        <w:t>.</w:t>
      </w:r>
    </w:p>
    <w:p w:rsidR="00810AA9" w:rsidRDefault="00810AA9" w:rsidP="0022184E">
      <w:pPr>
        <w:pStyle w:val="libNormal"/>
      </w:pPr>
      <w:r>
        <w:rPr>
          <w:rtl/>
        </w:rPr>
        <w:br w:type="page"/>
      </w:r>
    </w:p>
    <w:p w:rsidR="00810AA9" w:rsidRPr="006D3B25" w:rsidRDefault="00810AA9" w:rsidP="006D3B25">
      <w:pPr>
        <w:pStyle w:val="libBold1"/>
        <w:rPr>
          <w:rtl/>
        </w:rPr>
      </w:pPr>
      <w:r w:rsidRPr="00432B3E">
        <w:rPr>
          <w:rtl/>
        </w:rPr>
        <w:t>الميم مَعَ التّاء</w:t>
      </w:r>
    </w:p>
    <w:p w:rsidR="00810AA9" w:rsidRPr="006D3B25" w:rsidRDefault="00810AA9" w:rsidP="006D3B25">
      <w:pPr>
        <w:pStyle w:val="libBold1"/>
        <w:rPr>
          <w:rtl/>
        </w:rPr>
      </w:pPr>
      <w:bookmarkStart w:id="84" w:name="41_ـ_والْمُتَعَلِّقُ_بِهَا"/>
      <w:r w:rsidRPr="006D3B25">
        <w:rPr>
          <w:rtl/>
        </w:rPr>
        <w:t>41</w:t>
      </w:r>
      <w:r w:rsidR="00D80272" w:rsidRPr="006D3B25">
        <w:rPr>
          <w:rtl/>
        </w:rPr>
        <w:t xml:space="preserve"> - </w:t>
      </w:r>
      <w:r w:rsidRPr="006D3B25">
        <w:rPr>
          <w:rtl/>
        </w:rPr>
        <w:t>والْمُتَعَلِّقُ بِهَا</w:t>
      </w:r>
      <w:bookmarkEnd w:id="84"/>
      <w:r w:rsidRPr="006D3B25">
        <w:rPr>
          <w:rtl/>
        </w:rPr>
        <w:t xml:space="preserve"> كَالْوَاغِلِ الْمُدَفَّعِ والنَّوْطِ الْمُذَبْذَبِ </w:t>
      </w:r>
      <w:r w:rsidRPr="0022184E">
        <w:rPr>
          <w:rStyle w:val="libFootnotenumChar"/>
          <w:rtl/>
        </w:rPr>
        <w:t>(1)</w:t>
      </w:r>
      <w:r w:rsidR="00D80272" w:rsidRPr="006D3B25">
        <w:rPr>
          <w:rtl/>
        </w:rPr>
        <w:t>.</w:t>
      </w:r>
    </w:p>
    <w:p w:rsidR="00810AA9" w:rsidRPr="00432B3E" w:rsidRDefault="00810AA9" w:rsidP="00451BDA">
      <w:pPr>
        <w:pStyle w:val="libNormal"/>
        <w:rPr>
          <w:rtl/>
        </w:rPr>
      </w:pPr>
      <w:r w:rsidRPr="00432B3E">
        <w:rPr>
          <w:rtl/>
        </w:rPr>
        <w:t>من كتاب له (عليه السّلام) إلى زياد بن أبيه وقد بلغه أنّ معاوية كتب إليه يريد خديعته باستخلافه</w:t>
      </w:r>
      <w:r w:rsidR="00D80272">
        <w:rPr>
          <w:rtl/>
        </w:rPr>
        <w:t>:</w:t>
      </w:r>
    </w:p>
    <w:p w:rsidR="00810AA9" w:rsidRPr="006D3B25" w:rsidRDefault="00810AA9" w:rsidP="006D3B25">
      <w:pPr>
        <w:pStyle w:val="libNormal"/>
        <w:rPr>
          <w:rtl/>
        </w:rPr>
      </w:pPr>
      <w:r w:rsidRPr="00432B3E">
        <w:rPr>
          <w:rtl/>
        </w:rPr>
        <w:t>(وقَدْ كَانَ مِنْ أَبِي سُفْيَانَ فِي زَمَنِ عُمَرَ بْنِ الْخَطَّابِ فَلْتَةٌ مِنْ حَدِيثِ النَّفْسِ</w:t>
      </w:r>
      <w:r w:rsidR="00D80272">
        <w:rPr>
          <w:rtl/>
        </w:rPr>
        <w:t>،</w:t>
      </w:r>
      <w:r w:rsidRPr="00432B3E">
        <w:rPr>
          <w:rtl/>
        </w:rPr>
        <w:t xml:space="preserve"> ونَزْغَةٌ مِنْ نَزَغَاتِ الشَّيْطَانِ</w:t>
      </w:r>
      <w:r w:rsidR="00D80272">
        <w:rPr>
          <w:rtl/>
        </w:rPr>
        <w:t>،</w:t>
      </w:r>
      <w:r w:rsidRPr="00432B3E">
        <w:rPr>
          <w:rtl/>
        </w:rPr>
        <w:t xml:space="preserve"> لا يَثْبُتُ بِهَا نَسَبٌ ولا يُسْتَحَقُّ بِهَا إِرْثٌ و"الْمُتَعَلِّقُ بِهَا كَالْوَاغِلِ الْمُدَفَّعِ والنَّوْطِ الْمُذَبْذَبِ")</w:t>
      </w:r>
      <w:r w:rsidR="00D80272">
        <w:rPr>
          <w:rtl/>
        </w:rPr>
        <w:t>.</w:t>
      </w:r>
    </w:p>
    <w:p w:rsidR="00810AA9" w:rsidRPr="00432B3E" w:rsidRDefault="00810AA9" w:rsidP="00451BDA">
      <w:pPr>
        <w:pStyle w:val="libNormal"/>
        <w:rPr>
          <w:rtl/>
        </w:rPr>
      </w:pPr>
      <w:r w:rsidRPr="00451BDA">
        <w:rPr>
          <w:rtl/>
        </w:rPr>
        <w:t xml:space="preserve">قال </w:t>
      </w:r>
      <w:r w:rsidRPr="006D3B25">
        <w:rPr>
          <w:rStyle w:val="libBold2Char"/>
          <w:rtl/>
        </w:rPr>
        <w:t>الرّضي</w:t>
      </w:r>
      <w:r w:rsidRPr="00451BDA">
        <w:rPr>
          <w:rtl/>
        </w:rPr>
        <w:t xml:space="preserve"> (رحمه الله)</w:t>
      </w:r>
      <w:r w:rsidR="00D80272" w:rsidRPr="00451BDA">
        <w:rPr>
          <w:rtl/>
        </w:rPr>
        <w:t>:</w:t>
      </w:r>
    </w:p>
    <w:p w:rsidR="00810AA9" w:rsidRPr="00432B3E" w:rsidRDefault="00810AA9" w:rsidP="00451BDA">
      <w:pPr>
        <w:pStyle w:val="libNormal"/>
        <w:rPr>
          <w:rtl/>
        </w:rPr>
      </w:pPr>
      <w:r w:rsidRPr="00451BDA">
        <w:rPr>
          <w:rtl/>
        </w:rPr>
        <w:t>(قوله (عليه السّلام)</w:t>
      </w:r>
      <w:r w:rsidR="00D80272" w:rsidRPr="00451BDA">
        <w:rPr>
          <w:rtl/>
        </w:rPr>
        <w:t>:</w:t>
      </w:r>
      <w:r w:rsidRPr="00451BDA">
        <w:rPr>
          <w:rtl/>
        </w:rPr>
        <w:t xml:space="preserve"> </w:t>
      </w:r>
      <w:r w:rsidRPr="006D3B25">
        <w:rPr>
          <w:rtl/>
        </w:rPr>
        <w:t xml:space="preserve">(الْوَاغِل) </w:t>
      </w:r>
      <w:r w:rsidRPr="00451BDA">
        <w:rPr>
          <w:rtl/>
        </w:rPr>
        <w:t>هو الذي يهجم على الشرب ليشرب معهم وليس منهم فلا يزال مدّفعاً محاجزاً</w:t>
      </w:r>
      <w:r w:rsidR="00D80272" w:rsidRPr="00451BDA">
        <w:rPr>
          <w:rtl/>
        </w:rPr>
        <w:t>،</w:t>
      </w:r>
      <w:r w:rsidRPr="00451BDA">
        <w:rPr>
          <w:rtl/>
        </w:rPr>
        <w:t xml:space="preserve"> و</w:t>
      </w:r>
      <w:r w:rsidRPr="006D3B25">
        <w:rPr>
          <w:rtl/>
        </w:rPr>
        <w:t>(النَّوْط الْمُذَبْذَبِ)</w:t>
      </w:r>
      <w:r w:rsidR="00D80272" w:rsidRPr="00451BDA">
        <w:rPr>
          <w:rtl/>
        </w:rPr>
        <w:t>:</w:t>
      </w:r>
      <w:r w:rsidRPr="00451BDA">
        <w:rPr>
          <w:rtl/>
        </w:rPr>
        <w:t xml:space="preserve"> هو ما يناط برحل الراكب من قعب أو قدح أو ما أشبه ذلك</w:t>
      </w:r>
      <w:r w:rsidR="00D80272" w:rsidRPr="00451BDA">
        <w:rPr>
          <w:rtl/>
        </w:rPr>
        <w:t>،</w:t>
      </w:r>
      <w:r w:rsidRPr="00451BDA">
        <w:rPr>
          <w:rtl/>
        </w:rPr>
        <w:t xml:space="preserve"> فهو أبداً يتقلقل إذا حثّ ظهره واستعجل سيره.</w:t>
      </w:r>
    </w:p>
    <w:p w:rsidR="00810AA9" w:rsidRPr="00432B3E" w:rsidRDefault="00810AA9" w:rsidP="00451BDA">
      <w:pPr>
        <w:pStyle w:val="libNormal"/>
        <w:rPr>
          <w:rtl/>
        </w:rPr>
      </w:pPr>
      <w:r w:rsidRPr="00432B3E">
        <w:rPr>
          <w:rtl/>
        </w:rPr>
        <w:t>وقيل</w:t>
      </w:r>
      <w:r w:rsidR="00D80272">
        <w:rPr>
          <w:rtl/>
        </w:rPr>
        <w:t>:</w:t>
      </w:r>
    </w:p>
    <w:p w:rsidR="00810AA9" w:rsidRPr="00432B3E" w:rsidRDefault="00810AA9" w:rsidP="00451BDA">
      <w:pPr>
        <w:pStyle w:val="libNormal"/>
        <w:rPr>
          <w:rtl/>
        </w:rPr>
      </w:pPr>
      <w:r w:rsidRPr="00451BDA">
        <w:rPr>
          <w:rtl/>
        </w:rPr>
        <w:t>(الواغل</w:t>
      </w:r>
      <w:r w:rsidR="00D80272" w:rsidRPr="00451BDA">
        <w:rPr>
          <w:rtl/>
        </w:rPr>
        <w:t>:</w:t>
      </w:r>
      <w:r w:rsidRPr="00451BDA">
        <w:rPr>
          <w:rtl/>
        </w:rPr>
        <w:t xml:space="preserve"> غير المدعوّ إلى وليمة</w:t>
      </w:r>
      <w:r w:rsidR="00D80272" w:rsidRPr="00451BDA">
        <w:rPr>
          <w:rtl/>
        </w:rPr>
        <w:t>،</w:t>
      </w:r>
      <w:r w:rsidRPr="00451BDA">
        <w:rPr>
          <w:rtl/>
        </w:rPr>
        <w:t xml:space="preserve"> المعبّر عنه بـ</w:t>
      </w:r>
      <w:r w:rsidR="00D80272" w:rsidRPr="00451BDA">
        <w:rPr>
          <w:rtl/>
        </w:rPr>
        <w:t>:</w:t>
      </w:r>
      <w:r w:rsidRPr="00451BDA">
        <w:rPr>
          <w:rtl/>
        </w:rPr>
        <w:t xml:space="preserve"> الطفيل</w:t>
      </w:r>
      <w:r w:rsidR="00D80272" w:rsidRPr="00451BDA">
        <w:rPr>
          <w:rtl/>
        </w:rPr>
        <w:t>.</w:t>
      </w:r>
      <w:r w:rsidRPr="00451BDA">
        <w:rPr>
          <w:rtl/>
        </w:rPr>
        <w:t xml:space="preserve"> لا يزال يدفع بإخراجه عن ذلك)</w:t>
      </w:r>
      <w:r w:rsidRPr="007C4A16">
        <w:rPr>
          <w:rtl/>
        </w:rPr>
        <w:t xml:space="preserve"> </w:t>
      </w:r>
      <w:r w:rsidRPr="0022184E">
        <w:rPr>
          <w:rStyle w:val="libFootnotenumChar"/>
          <w:rtl/>
        </w:rPr>
        <w:t>(2)</w:t>
      </w:r>
      <w:r w:rsidR="00D80272" w:rsidRPr="00451BDA">
        <w:rPr>
          <w:rtl/>
        </w:rPr>
        <w:t>.</w:t>
      </w:r>
    </w:p>
    <w:p w:rsidR="00810AA9" w:rsidRPr="00432B3E" w:rsidRDefault="00810AA9" w:rsidP="00451BDA">
      <w:pPr>
        <w:pStyle w:val="libNormal"/>
        <w:rPr>
          <w:rtl/>
        </w:rPr>
      </w:pPr>
      <w:r w:rsidRPr="00451BDA">
        <w:rPr>
          <w:rtl/>
        </w:rPr>
        <w:t xml:space="preserve">قوله (عليه السّلام) </w:t>
      </w:r>
      <w:r w:rsidRPr="006D3B25">
        <w:rPr>
          <w:rtl/>
        </w:rPr>
        <w:t>(فَلْتَةٌ)</w:t>
      </w:r>
      <w:r w:rsidR="00D80272" w:rsidRPr="00451BDA">
        <w:rPr>
          <w:rtl/>
        </w:rPr>
        <w:t>:</w:t>
      </w:r>
      <w:r w:rsidRPr="00451BDA">
        <w:rPr>
          <w:rtl/>
        </w:rPr>
        <w:t xml:space="preserve"> (الفلتة</w:t>
      </w:r>
      <w:r w:rsidR="00D80272" w:rsidRPr="00451BDA">
        <w:rPr>
          <w:rtl/>
        </w:rPr>
        <w:t>:</w:t>
      </w:r>
      <w:r w:rsidRPr="00451BDA">
        <w:rPr>
          <w:rtl/>
        </w:rPr>
        <w:t xml:space="preserve"> وقوع الأمر من غير تدّبر ولا روّية</w:t>
      </w:r>
      <w:r w:rsidR="00D80272" w:rsidRPr="00451BDA">
        <w:rPr>
          <w:rtl/>
        </w:rPr>
        <w:t>،</w:t>
      </w:r>
      <w:r w:rsidRPr="00451BDA">
        <w:rPr>
          <w:rtl/>
        </w:rPr>
        <w:t xml:space="preserve"> وكلّ شيء يفعله الإنسان فجأة من غير تدبّر ولا روّية</w:t>
      </w:r>
      <w:r w:rsidR="00D80272" w:rsidRPr="00451BDA">
        <w:rPr>
          <w:rtl/>
        </w:rPr>
        <w:t>،</w:t>
      </w:r>
      <w:r w:rsidRPr="00451BDA">
        <w:rPr>
          <w:rtl/>
        </w:rPr>
        <w:t xml:space="preserve"> ومنه قول عمر</w:t>
      </w:r>
      <w:r w:rsidR="00D80272" w:rsidRPr="00451BDA">
        <w:rPr>
          <w:rtl/>
        </w:rPr>
        <w:t>:</w:t>
      </w:r>
      <w:r w:rsidRPr="00451BDA">
        <w:rPr>
          <w:rtl/>
        </w:rPr>
        <w:t xml:space="preserve"> كانت بيعة‌ أبي بكر فلتة وقى الله شرّها</w:t>
      </w:r>
      <w:r w:rsidRPr="007C4A16">
        <w:rPr>
          <w:rtl/>
        </w:rPr>
        <w:t xml:space="preserve"> </w:t>
      </w:r>
      <w:r w:rsidRPr="0022184E">
        <w:rPr>
          <w:rStyle w:val="libFootnotenumChar"/>
          <w:rtl/>
        </w:rPr>
        <w:t>(3)</w:t>
      </w:r>
      <w:r w:rsidR="00D80272" w:rsidRPr="00451BDA">
        <w:rPr>
          <w:rtl/>
        </w:rPr>
        <w:t>.</w:t>
      </w:r>
    </w:p>
    <w:p w:rsidR="00810AA9" w:rsidRPr="00432B3E" w:rsidRDefault="00810AA9" w:rsidP="00451BDA">
      <w:pPr>
        <w:pStyle w:val="libNormal"/>
        <w:rPr>
          <w:rtl/>
        </w:rPr>
      </w:pPr>
      <w:r w:rsidRPr="00432B3E">
        <w:rPr>
          <w:rtl/>
        </w:rPr>
        <w:t>ومراده (عليه السّلام) من فلتة أبي سفيان قَولته في تبنّي زياد وأنه ولده</w:t>
      </w:r>
      <w:r w:rsidR="00D80272">
        <w:rPr>
          <w:rtl/>
        </w:rPr>
        <w:t>.</w:t>
      </w:r>
      <w:r w:rsidRPr="00432B3E">
        <w:rPr>
          <w:rtl/>
        </w:rPr>
        <w:t xml:space="preserve"> لا يثبت بهذا القول بنّوةٌ في ظاهر الشرع</w:t>
      </w:r>
      <w:r w:rsidR="00D80272">
        <w:rPr>
          <w:rtl/>
        </w:rPr>
        <w:t>،</w:t>
      </w:r>
      <w:r w:rsidRPr="00432B3E">
        <w:rPr>
          <w:rtl/>
        </w:rPr>
        <w:t xml:space="preserve"> يتوارث عليها</w:t>
      </w:r>
      <w:r w:rsidR="00D80272">
        <w:rPr>
          <w:rtl/>
        </w:rPr>
        <w:t>.</w:t>
      </w:r>
      <w:r w:rsidRPr="00432B3E">
        <w:rPr>
          <w:rtl/>
        </w:rPr>
        <w:t xml:space="preserve"> فشبّهه (عليه</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432B3E">
        <w:rPr>
          <w:rtl/>
        </w:rPr>
        <w:t>(1) النهج 16</w:t>
      </w:r>
      <w:r w:rsidR="00D80272">
        <w:rPr>
          <w:rtl/>
        </w:rPr>
        <w:t>:</w:t>
      </w:r>
      <w:r w:rsidRPr="00432B3E">
        <w:rPr>
          <w:rtl/>
        </w:rPr>
        <w:t xml:space="preserve"> 177</w:t>
      </w:r>
      <w:r w:rsidR="00D80272">
        <w:rPr>
          <w:rtl/>
        </w:rPr>
        <w:t>،</w:t>
      </w:r>
      <w:r w:rsidRPr="00432B3E">
        <w:rPr>
          <w:rtl/>
        </w:rPr>
        <w:t xml:space="preserve"> 44/ك.</w:t>
      </w:r>
    </w:p>
    <w:p w:rsidR="00810AA9" w:rsidRPr="0022184E" w:rsidRDefault="00810AA9" w:rsidP="0022184E">
      <w:pPr>
        <w:pStyle w:val="libFootnote0"/>
        <w:rPr>
          <w:rtl/>
        </w:rPr>
      </w:pPr>
      <w:r w:rsidRPr="00432B3E">
        <w:rPr>
          <w:rtl/>
        </w:rPr>
        <w:t>(2) هامش بعض نسخ النهج.</w:t>
      </w:r>
    </w:p>
    <w:p w:rsidR="00810AA9" w:rsidRPr="0022184E" w:rsidRDefault="00810AA9" w:rsidP="0022184E">
      <w:pPr>
        <w:pStyle w:val="libFootnote0"/>
        <w:rPr>
          <w:rtl/>
        </w:rPr>
      </w:pPr>
      <w:r w:rsidRPr="00432B3E">
        <w:rPr>
          <w:rtl/>
        </w:rPr>
        <w:t>(3) مجمع البحرين في (فلت) [بتصرُّف]</w:t>
      </w:r>
      <w:r w:rsidR="00D80272">
        <w:rPr>
          <w:rtl/>
        </w:rPr>
        <w:t>.</w:t>
      </w:r>
    </w:p>
    <w:p w:rsidR="00810AA9" w:rsidRDefault="00810AA9" w:rsidP="0022184E">
      <w:pPr>
        <w:pStyle w:val="libNormal"/>
      </w:pPr>
      <w:r>
        <w:rPr>
          <w:rtl/>
        </w:rPr>
        <w:br w:type="page"/>
      </w:r>
    </w:p>
    <w:p w:rsidR="00810AA9" w:rsidRPr="00432B3E" w:rsidRDefault="00810AA9" w:rsidP="00451BDA">
      <w:pPr>
        <w:pStyle w:val="libNormal"/>
        <w:rPr>
          <w:rtl/>
        </w:rPr>
      </w:pPr>
      <w:r w:rsidRPr="00432B3E">
        <w:rPr>
          <w:rtl/>
        </w:rPr>
        <w:t>السلام) المتعلّق بها كمن يهجم على ورد ماء ليس من أصحابه</w:t>
      </w:r>
      <w:r w:rsidR="00D80272">
        <w:rPr>
          <w:rtl/>
        </w:rPr>
        <w:t>،</w:t>
      </w:r>
      <w:r w:rsidRPr="00432B3E">
        <w:rPr>
          <w:rtl/>
        </w:rPr>
        <w:t xml:space="preserve"> فيدفع عنه ويمنع عن ورود الورد أشّد المنع</w:t>
      </w:r>
      <w:r w:rsidR="00D80272">
        <w:rPr>
          <w:rtl/>
        </w:rPr>
        <w:t>،</w:t>
      </w:r>
      <w:r w:rsidRPr="00432B3E">
        <w:rPr>
          <w:rtl/>
        </w:rPr>
        <w:t xml:space="preserve"> أو كمن علّق على دابته قعباً أو قدحاً متقلقلاً أبداً</w:t>
      </w:r>
      <w:r w:rsidR="00D80272">
        <w:rPr>
          <w:rtl/>
        </w:rPr>
        <w:t>،</w:t>
      </w:r>
      <w:r w:rsidRPr="00432B3E">
        <w:rPr>
          <w:rtl/>
        </w:rPr>
        <w:t xml:space="preserve"> وكِلا التمثيلين لمدّعى بنوّة من لا يكون له</w:t>
      </w:r>
      <w:r w:rsidR="00D80272">
        <w:rPr>
          <w:rtl/>
        </w:rPr>
        <w:t>،</w:t>
      </w:r>
      <w:r w:rsidRPr="00432B3E">
        <w:rPr>
          <w:rtl/>
        </w:rPr>
        <w:t xml:space="preserve"> كأبي سفيان بدعوة بنوّة زياد ولزياد نفسه.</w:t>
      </w:r>
    </w:p>
    <w:p w:rsidR="00810AA9" w:rsidRDefault="00810AA9" w:rsidP="0022184E">
      <w:pPr>
        <w:pStyle w:val="libNormal"/>
      </w:pPr>
      <w:r>
        <w:rPr>
          <w:rtl/>
        </w:rPr>
        <w:br w:type="page"/>
      </w:r>
    </w:p>
    <w:p w:rsidR="00810AA9" w:rsidRPr="006D3B25" w:rsidRDefault="00810AA9" w:rsidP="006D3B25">
      <w:pPr>
        <w:pStyle w:val="libBold1"/>
        <w:rPr>
          <w:rtl/>
        </w:rPr>
      </w:pPr>
      <w:r w:rsidRPr="00432B3E">
        <w:rPr>
          <w:rtl/>
        </w:rPr>
        <w:t>الميم مَعَ الثّاء</w:t>
      </w:r>
    </w:p>
    <w:p w:rsidR="00810AA9" w:rsidRPr="006D3B25" w:rsidRDefault="00810AA9" w:rsidP="006D3B25">
      <w:pPr>
        <w:pStyle w:val="libBold1"/>
        <w:rPr>
          <w:rtl/>
        </w:rPr>
      </w:pPr>
      <w:bookmarkStart w:id="85" w:name="42_ـ_مَثَلُ_آلِ_مُحمَّد"/>
      <w:r w:rsidRPr="006D3B25">
        <w:rPr>
          <w:rtl/>
        </w:rPr>
        <w:t>42</w:t>
      </w:r>
      <w:r w:rsidR="00D80272" w:rsidRPr="006D3B25">
        <w:rPr>
          <w:rtl/>
        </w:rPr>
        <w:t xml:space="preserve"> - </w:t>
      </w:r>
      <w:r w:rsidRPr="006D3B25">
        <w:rPr>
          <w:rtl/>
        </w:rPr>
        <w:t>مَثَلُ آلِ مُحمَّد</w:t>
      </w:r>
      <w:bookmarkEnd w:id="85"/>
      <w:r w:rsidRPr="006D3B25">
        <w:rPr>
          <w:rtl/>
        </w:rPr>
        <w:t xml:space="preserve">ٍ كمَثَلِ نُجومِ السَّماءِ </w:t>
      </w:r>
      <w:r w:rsidRPr="0022184E">
        <w:rPr>
          <w:rStyle w:val="libFootnotenumChar"/>
          <w:rtl/>
        </w:rPr>
        <w:t>(1)</w:t>
      </w:r>
      <w:r w:rsidR="00D80272" w:rsidRPr="007C4A16">
        <w:rPr>
          <w:rStyle w:val="libNormalChar"/>
          <w:rtl/>
        </w:rPr>
        <w:t>.</w:t>
      </w:r>
    </w:p>
    <w:p w:rsidR="00810AA9" w:rsidRPr="00432B3E" w:rsidRDefault="00810AA9" w:rsidP="00451BDA">
      <w:pPr>
        <w:pStyle w:val="libNormal"/>
        <w:rPr>
          <w:rtl/>
        </w:rPr>
      </w:pPr>
      <w:r w:rsidRPr="00451BDA">
        <w:rPr>
          <w:rtl/>
        </w:rPr>
        <w:t xml:space="preserve">في آخر خطبة له (عليه السّلام) </w:t>
      </w:r>
      <w:r w:rsidRPr="006D3B25">
        <w:rPr>
          <w:rtl/>
        </w:rPr>
        <w:t>(... أَلا إِنَّ مَثَلَ آلِ مُحَمَّدٍ كَمَثَلِ نُجُومِ السَّمَاءِ "إِذَا خَوَى نَجْمٌ طَلَعَ نَجْمٌ")</w:t>
      </w:r>
      <w:r w:rsidR="00D80272" w:rsidRPr="006D3B25">
        <w:rPr>
          <w:rtl/>
        </w:rPr>
        <w:t>.</w:t>
      </w:r>
    </w:p>
    <w:p w:rsidR="00810AA9" w:rsidRPr="00432B3E" w:rsidRDefault="00810AA9" w:rsidP="00451BDA">
      <w:pPr>
        <w:pStyle w:val="libNormal"/>
        <w:rPr>
          <w:rtl/>
        </w:rPr>
      </w:pPr>
      <w:r w:rsidRPr="00432B3E">
        <w:rPr>
          <w:rtl/>
        </w:rPr>
        <w:t>تمثيلهم (عليهم السّلام) بالنجوم تكرّر في أحاديثهم</w:t>
      </w:r>
      <w:r w:rsidR="00D80272">
        <w:rPr>
          <w:rtl/>
        </w:rPr>
        <w:t>،</w:t>
      </w:r>
      <w:r w:rsidRPr="00432B3E">
        <w:rPr>
          <w:rtl/>
        </w:rPr>
        <w:t xml:space="preserve"> كما جاء عن النبيّ (صلّى الله عليه وآله) ما يطابق ذلك</w:t>
      </w:r>
      <w:r w:rsidR="00D80272">
        <w:rPr>
          <w:rtl/>
        </w:rPr>
        <w:t>.</w:t>
      </w:r>
    </w:p>
    <w:p w:rsidR="00810AA9" w:rsidRPr="00432B3E" w:rsidRDefault="00810AA9" w:rsidP="00451BDA">
      <w:pPr>
        <w:pStyle w:val="libNormal"/>
        <w:rPr>
          <w:rtl/>
        </w:rPr>
      </w:pPr>
      <w:r w:rsidRPr="00432B3E">
        <w:rPr>
          <w:rtl/>
        </w:rPr>
        <w:t>روى الشيخ الصدوق بسنده إلى ابن عبّاس في حديث قال</w:t>
      </w:r>
      <w:r w:rsidR="00D80272">
        <w:rPr>
          <w:rtl/>
        </w:rPr>
        <w:t>:</w:t>
      </w:r>
    </w:p>
    <w:p w:rsidR="00810AA9" w:rsidRPr="00432B3E" w:rsidRDefault="00810AA9" w:rsidP="00451BDA">
      <w:pPr>
        <w:pStyle w:val="libNormal"/>
        <w:rPr>
          <w:rtl/>
        </w:rPr>
      </w:pPr>
      <w:r w:rsidRPr="00451BDA">
        <w:rPr>
          <w:rtl/>
        </w:rPr>
        <w:t>(قال رسول الله (صلّى الله عليه وآله)</w:t>
      </w:r>
      <w:r w:rsidR="00D80272" w:rsidRPr="00451BDA">
        <w:rPr>
          <w:rtl/>
        </w:rPr>
        <w:t>:</w:t>
      </w:r>
      <w:r w:rsidRPr="00451BDA">
        <w:rPr>
          <w:rtl/>
        </w:rPr>
        <w:t xml:space="preserve"> </w:t>
      </w:r>
      <w:r w:rsidRPr="006D3B25">
        <w:rPr>
          <w:rtl/>
        </w:rPr>
        <w:t xml:space="preserve">(... ومثلكم مثل النجوم كلمّا غاب نجم طلع نجم إلى يوم القيامة) </w:t>
      </w:r>
      <w:r w:rsidRPr="0022184E">
        <w:rPr>
          <w:rStyle w:val="libFootnotenumChar"/>
          <w:rtl/>
        </w:rPr>
        <w:t>(2)</w:t>
      </w:r>
      <w:r w:rsidR="00D80272" w:rsidRPr="00451BDA">
        <w:rPr>
          <w:rtl/>
        </w:rPr>
        <w:t>.</w:t>
      </w:r>
    </w:p>
    <w:p w:rsidR="00810AA9" w:rsidRPr="00432B3E" w:rsidRDefault="00810AA9" w:rsidP="00451BDA">
      <w:pPr>
        <w:pStyle w:val="libNormal"/>
        <w:rPr>
          <w:rtl/>
        </w:rPr>
      </w:pPr>
      <w:r w:rsidRPr="00451BDA">
        <w:rPr>
          <w:rtl/>
        </w:rPr>
        <w:t>إذا جهل السالكون الطريق في الليل المظلم اهتدوا بنجوم السماء كما قال تعالى</w:t>
      </w:r>
      <w:r w:rsidR="00D80272" w:rsidRPr="00451BDA">
        <w:rPr>
          <w:rtl/>
        </w:rPr>
        <w:t>:</w:t>
      </w:r>
      <w:r w:rsidRPr="00451BDA">
        <w:rPr>
          <w:rtl/>
        </w:rPr>
        <w:t xml:space="preserve"> </w:t>
      </w:r>
      <w:r w:rsidRPr="007C4A16">
        <w:rPr>
          <w:rStyle w:val="libAlaemChar"/>
          <w:rtl/>
        </w:rPr>
        <w:t>(</w:t>
      </w:r>
      <w:r w:rsidRPr="0022184E">
        <w:rPr>
          <w:rStyle w:val="libAieChar"/>
          <w:rFonts w:hint="cs"/>
          <w:rtl/>
        </w:rPr>
        <w:t>وَبِالنَّجْمِ هُمْ يَهْتَدُونَ</w:t>
      </w:r>
      <w:r w:rsidRPr="007C4A16">
        <w:rPr>
          <w:rStyle w:val="libAlaemChar"/>
          <w:rtl/>
        </w:rPr>
        <w:t>)</w:t>
      </w:r>
      <w:r w:rsidRPr="0022184E">
        <w:rPr>
          <w:rStyle w:val="libFootnotenumChar"/>
          <w:rtl/>
        </w:rPr>
        <w:t>(3)</w:t>
      </w:r>
      <w:r w:rsidRPr="00451BDA">
        <w:rPr>
          <w:rtl/>
        </w:rPr>
        <w:t xml:space="preserve"> بإضاءتها وانتظام الساكنة والسائرة منها</w:t>
      </w:r>
      <w:r w:rsidR="00D80272" w:rsidRPr="00451BDA">
        <w:rPr>
          <w:rtl/>
        </w:rPr>
        <w:t>،</w:t>
      </w:r>
      <w:r w:rsidRPr="00451BDA">
        <w:rPr>
          <w:rtl/>
        </w:rPr>
        <w:t xml:space="preserve"> حيث يستدلّ بوضعها على قطاع الأرض المنقسمة إلى أقاليمها السبعة</w:t>
      </w:r>
      <w:r w:rsidR="00D80272" w:rsidRPr="00451BDA">
        <w:rPr>
          <w:rtl/>
        </w:rPr>
        <w:t>،</w:t>
      </w:r>
      <w:r w:rsidRPr="00451BDA">
        <w:rPr>
          <w:rtl/>
        </w:rPr>
        <w:t xml:space="preserve"> وعلى أبعاض الليل وساعاته</w:t>
      </w:r>
      <w:r w:rsidR="00D80272" w:rsidRPr="00451BDA">
        <w:rPr>
          <w:rtl/>
        </w:rPr>
        <w:t>.</w:t>
      </w:r>
      <w:r w:rsidRPr="00451BDA">
        <w:rPr>
          <w:rtl/>
        </w:rPr>
        <w:t xml:space="preserve"> والناس إذا جهلوا</w:t>
      </w:r>
      <w:r w:rsidR="00D80272" w:rsidRPr="00451BDA">
        <w:rPr>
          <w:rtl/>
        </w:rPr>
        <w:t>،</w:t>
      </w:r>
      <w:r w:rsidRPr="00451BDA">
        <w:rPr>
          <w:rtl/>
        </w:rPr>
        <w:t xml:space="preserve"> والجهل أصلهم حيث أخرجوا من بطون أمّهاتهم لا يعلمون شيئاً كما في الآية</w:t>
      </w:r>
      <w:r w:rsidRPr="007C4A16">
        <w:rPr>
          <w:rtl/>
        </w:rPr>
        <w:t xml:space="preserve"> </w:t>
      </w:r>
      <w:r w:rsidRPr="0022184E">
        <w:rPr>
          <w:rStyle w:val="libFootnotenumChar"/>
          <w:rtl/>
        </w:rPr>
        <w:t>(4)</w:t>
      </w:r>
      <w:r w:rsidR="00D80272" w:rsidRPr="00451BDA">
        <w:rPr>
          <w:rtl/>
        </w:rPr>
        <w:t>،</w:t>
      </w:r>
      <w:r w:rsidRPr="00451BDA">
        <w:rPr>
          <w:rtl/>
        </w:rPr>
        <w:t xml:space="preserve"> افتقروا إلى الإضاءة في السلوك إلى الله تعالى إلى هداة يهدونهم سبل السلام</w:t>
      </w:r>
      <w:r w:rsidR="00D80272" w:rsidRPr="00451BDA">
        <w:rPr>
          <w:rtl/>
        </w:rPr>
        <w:t>؛</w:t>
      </w:r>
      <w:r w:rsidRPr="00451BDA">
        <w:rPr>
          <w:rtl/>
        </w:rPr>
        <w:t xml:space="preserve"> من هنا جاء تمثيلهم (عليهم السّلام) بالنجوم ووقع في محلّه!</w:t>
      </w:r>
    </w:p>
    <w:p w:rsidR="00810AA9" w:rsidRPr="00432B3E" w:rsidRDefault="00810AA9" w:rsidP="00451BDA">
      <w:pPr>
        <w:pStyle w:val="libNormal"/>
        <w:rPr>
          <w:rtl/>
        </w:rPr>
      </w:pPr>
      <w:r w:rsidRPr="00432B3E">
        <w:rPr>
          <w:rtl/>
        </w:rPr>
        <w:t>والمشابهة‌ بين أهل البيت (عليهم السّلام) والنجوم من وجوه: هي الإضاءة</w:t>
      </w:r>
      <w:r w:rsidR="00D80272">
        <w:rPr>
          <w:rtl/>
        </w:rPr>
        <w:t>،</w:t>
      </w:r>
      <w:r w:rsidRPr="00432B3E">
        <w:rPr>
          <w:rtl/>
        </w:rPr>
        <w:t xml:space="preserve"> وامتدادها بقيام إمام عند موت إمام كطلوع نجم إذا خوى نجم</w:t>
      </w:r>
      <w:r w:rsidR="00D80272">
        <w:rPr>
          <w:rtl/>
        </w:rPr>
        <w:t>،</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432B3E">
        <w:rPr>
          <w:rtl/>
        </w:rPr>
        <w:t>(1) النهج 7</w:t>
      </w:r>
      <w:r w:rsidR="00D80272">
        <w:rPr>
          <w:rtl/>
        </w:rPr>
        <w:t>:</w:t>
      </w:r>
      <w:r w:rsidRPr="00432B3E">
        <w:rPr>
          <w:rtl/>
        </w:rPr>
        <w:t xml:space="preserve"> 84</w:t>
      </w:r>
      <w:r w:rsidR="00D80272">
        <w:rPr>
          <w:rtl/>
        </w:rPr>
        <w:t>،</w:t>
      </w:r>
      <w:r w:rsidRPr="00432B3E">
        <w:rPr>
          <w:rtl/>
        </w:rPr>
        <w:t xml:space="preserve"> 99/ط.</w:t>
      </w:r>
    </w:p>
    <w:p w:rsidR="00810AA9" w:rsidRPr="0022184E" w:rsidRDefault="00810AA9" w:rsidP="0022184E">
      <w:pPr>
        <w:pStyle w:val="libFootnote0"/>
        <w:rPr>
          <w:rtl/>
        </w:rPr>
      </w:pPr>
      <w:r w:rsidRPr="00432B3E">
        <w:rPr>
          <w:rtl/>
        </w:rPr>
        <w:t>(2) الأمالي 238.</w:t>
      </w:r>
    </w:p>
    <w:p w:rsidR="00810AA9" w:rsidRPr="0022184E" w:rsidRDefault="00810AA9" w:rsidP="0022184E">
      <w:pPr>
        <w:pStyle w:val="libFootnote0"/>
        <w:rPr>
          <w:rtl/>
        </w:rPr>
      </w:pPr>
      <w:r w:rsidRPr="00432B3E">
        <w:rPr>
          <w:rtl/>
        </w:rPr>
        <w:t>(3) سورة النحل الآية 16.</w:t>
      </w:r>
    </w:p>
    <w:p w:rsidR="00810AA9" w:rsidRPr="0022184E" w:rsidRDefault="00810AA9" w:rsidP="0022184E">
      <w:pPr>
        <w:pStyle w:val="libFootnote0"/>
        <w:rPr>
          <w:rtl/>
        </w:rPr>
      </w:pPr>
      <w:r w:rsidRPr="00432B3E">
        <w:rPr>
          <w:rtl/>
        </w:rPr>
        <w:t>(4) سورة النحل الآية 78.</w:t>
      </w:r>
    </w:p>
    <w:p w:rsidR="00810AA9" w:rsidRDefault="00810AA9" w:rsidP="0022184E">
      <w:pPr>
        <w:pStyle w:val="libNormal"/>
      </w:pPr>
      <w:r>
        <w:rPr>
          <w:rtl/>
        </w:rPr>
        <w:br w:type="page"/>
      </w:r>
    </w:p>
    <w:p w:rsidR="00810AA9" w:rsidRPr="00432B3E" w:rsidRDefault="00810AA9" w:rsidP="00451BDA">
      <w:pPr>
        <w:pStyle w:val="libNormal"/>
        <w:rPr>
          <w:rtl/>
        </w:rPr>
      </w:pPr>
      <w:r w:rsidRPr="00451BDA">
        <w:rPr>
          <w:rtl/>
        </w:rPr>
        <w:t>والرفعة المختصة بهم (عليهم السّلام) التّي اختارها الله تعالى لهم لا يشاركهم غيرهم فيها</w:t>
      </w:r>
      <w:r w:rsidR="00D80272" w:rsidRPr="00451BDA">
        <w:rPr>
          <w:rtl/>
        </w:rPr>
        <w:t>،</w:t>
      </w:r>
      <w:r w:rsidRPr="00451BDA">
        <w:rPr>
          <w:rtl/>
        </w:rPr>
        <w:t xml:space="preserve"> وسرور الناظر إلى نجوم الولاية كما يسُرّه إذا نظر إلى نجوم السماء</w:t>
      </w:r>
      <w:r w:rsidR="00D80272" w:rsidRPr="00451BDA">
        <w:rPr>
          <w:rtl/>
        </w:rPr>
        <w:t>،</w:t>
      </w:r>
      <w:r w:rsidRPr="00451BDA">
        <w:rPr>
          <w:rtl/>
        </w:rPr>
        <w:t xml:space="preserve"> وغيرها من وجوه لا تحصل بتمثيل الشمس والقمر وإن جاء في دعاء الندبة</w:t>
      </w:r>
      <w:r w:rsidR="00D80272" w:rsidRPr="00451BDA">
        <w:rPr>
          <w:rtl/>
        </w:rPr>
        <w:t>:</w:t>
      </w:r>
      <w:r w:rsidRPr="00451BDA">
        <w:rPr>
          <w:rtl/>
        </w:rPr>
        <w:t xml:space="preserve"> </w:t>
      </w:r>
      <w:r w:rsidRPr="006D3B25">
        <w:rPr>
          <w:rtl/>
        </w:rPr>
        <w:t>(أين الشموس الطالعة</w:t>
      </w:r>
      <w:r w:rsidR="00D80272" w:rsidRPr="006D3B25">
        <w:rPr>
          <w:rtl/>
        </w:rPr>
        <w:t>،</w:t>
      </w:r>
      <w:r w:rsidRPr="006D3B25">
        <w:rPr>
          <w:rtl/>
        </w:rPr>
        <w:t xml:space="preserve"> والأقمار المنيرة)</w:t>
      </w:r>
      <w:r w:rsidRPr="0022184E">
        <w:rPr>
          <w:rStyle w:val="libFootnotenumChar"/>
          <w:rtl/>
        </w:rPr>
        <w:t>(1)</w:t>
      </w:r>
      <w:r w:rsidRPr="00451BDA">
        <w:rPr>
          <w:rtl/>
        </w:rPr>
        <w:t xml:space="preserve"> وغير الدعاء</w:t>
      </w:r>
      <w:r w:rsidR="00D80272" w:rsidRPr="00451BDA">
        <w:rPr>
          <w:rtl/>
        </w:rPr>
        <w:t>،</w:t>
      </w:r>
      <w:r w:rsidRPr="00451BDA">
        <w:rPr>
          <w:rtl/>
        </w:rPr>
        <w:t xml:space="preserve"> لاختلاف وجهة الأهداف من التمثيل</w:t>
      </w:r>
      <w:r w:rsidR="00D80272" w:rsidRPr="00451BDA">
        <w:rPr>
          <w:rtl/>
        </w:rPr>
        <w:t>.</w:t>
      </w:r>
      <w:r w:rsidRPr="00451BDA">
        <w:rPr>
          <w:rtl/>
        </w:rPr>
        <w:t xml:space="preserve"> وإن شئت الوصول إلى واقع التمثيل</w:t>
      </w:r>
      <w:r w:rsidR="00D80272" w:rsidRPr="00451BDA">
        <w:rPr>
          <w:rtl/>
        </w:rPr>
        <w:t>،</w:t>
      </w:r>
      <w:r w:rsidRPr="00451BDA">
        <w:rPr>
          <w:rtl/>
        </w:rPr>
        <w:t xml:space="preserve"> فابحثْ عن لزوم الحجّة في الأرض واستحالة خلّوها عند العقول والفطرة السليمة التّي تؤيّدها صحاح الأخبار أنّه لو خلت عن الحجّة لساخت بأهلها</w:t>
      </w:r>
      <w:r w:rsidRPr="007C4A16">
        <w:rPr>
          <w:rtl/>
        </w:rPr>
        <w:t xml:space="preserve"> </w:t>
      </w:r>
      <w:r w:rsidRPr="0022184E">
        <w:rPr>
          <w:rStyle w:val="libFootnotenumChar"/>
          <w:rtl/>
        </w:rPr>
        <w:t>(2)</w:t>
      </w:r>
      <w:r w:rsidR="00D80272" w:rsidRPr="00451BDA">
        <w:rPr>
          <w:rtl/>
        </w:rPr>
        <w:t>.</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432B3E">
        <w:rPr>
          <w:rtl/>
        </w:rPr>
        <w:t>(1) مفاتيح الجنان</w:t>
      </w:r>
      <w:r w:rsidR="00D80272">
        <w:rPr>
          <w:rtl/>
        </w:rPr>
        <w:t>،</w:t>
      </w:r>
      <w:r w:rsidRPr="00432B3E">
        <w:rPr>
          <w:rtl/>
        </w:rPr>
        <w:t xml:space="preserve"> الشيخ عباس القمي</w:t>
      </w:r>
      <w:r w:rsidR="00D80272">
        <w:rPr>
          <w:rtl/>
        </w:rPr>
        <w:t>.</w:t>
      </w:r>
    </w:p>
    <w:p w:rsidR="00810AA9" w:rsidRPr="0022184E" w:rsidRDefault="00810AA9" w:rsidP="0022184E">
      <w:pPr>
        <w:pStyle w:val="libFootnote0"/>
        <w:rPr>
          <w:rtl/>
        </w:rPr>
      </w:pPr>
      <w:r w:rsidRPr="00432B3E">
        <w:rPr>
          <w:rtl/>
        </w:rPr>
        <w:t>(2) أصول الكافي 1</w:t>
      </w:r>
      <w:r w:rsidR="00D80272">
        <w:rPr>
          <w:rtl/>
        </w:rPr>
        <w:t>:</w:t>
      </w:r>
      <w:r w:rsidRPr="00432B3E">
        <w:rPr>
          <w:rtl/>
        </w:rPr>
        <w:t xml:space="preserve"> 178.</w:t>
      </w:r>
    </w:p>
    <w:p w:rsidR="00810AA9" w:rsidRDefault="00810AA9" w:rsidP="0022184E">
      <w:pPr>
        <w:pStyle w:val="libNormal"/>
      </w:pPr>
      <w:r>
        <w:rPr>
          <w:rtl/>
        </w:rPr>
        <w:br w:type="page"/>
      </w:r>
    </w:p>
    <w:p w:rsidR="00810AA9" w:rsidRPr="006D3B25" w:rsidRDefault="00810AA9" w:rsidP="006D3B25">
      <w:pPr>
        <w:pStyle w:val="libBold1"/>
        <w:rPr>
          <w:rtl/>
        </w:rPr>
      </w:pPr>
      <w:bookmarkStart w:id="86" w:name="43_ـ_مَثَلُ_الدُّنيَا"/>
      <w:r w:rsidRPr="006D3B25">
        <w:rPr>
          <w:rtl/>
        </w:rPr>
        <w:t>43</w:t>
      </w:r>
      <w:r w:rsidR="00D80272" w:rsidRPr="006D3B25">
        <w:rPr>
          <w:rtl/>
        </w:rPr>
        <w:t xml:space="preserve"> - </w:t>
      </w:r>
      <w:r w:rsidRPr="006D3B25">
        <w:rPr>
          <w:rtl/>
        </w:rPr>
        <w:t>مَثَلُ الدُّنيَا</w:t>
      </w:r>
      <w:bookmarkEnd w:id="86"/>
      <w:r w:rsidRPr="006D3B25">
        <w:rPr>
          <w:rtl/>
        </w:rPr>
        <w:t xml:space="preserve"> كَمَثلِ الْحَيَّةِ</w:t>
      </w:r>
      <w:r w:rsidRPr="007C4A16">
        <w:rPr>
          <w:rStyle w:val="libNormalChar"/>
          <w:rtl/>
        </w:rPr>
        <w:t xml:space="preserve"> </w:t>
      </w:r>
      <w:r w:rsidRPr="0022184E">
        <w:rPr>
          <w:rStyle w:val="libFootnotenumChar"/>
          <w:rtl/>
        </w:rPr>
        <w:t>(1)</w:t>
      </w:r>
      <w:r w:rsidR="00D80272" w:rsidRPr="007C4A16">
        <w:rPr>
          <w:rStyle w:val="libNormalChar"/>
          <w:rtl/>
        </w:rPr>
        <w:t>.</w:t>
      </w:r>
    </w:p>
    <w:p w:rsidR="00810AA9" w:rsidRPr="00432B3E" w:rsidRDefault="00810AA9" w:rsidP="00451BDA">
      <w:pPr>
        <w:pStyle w:val="libNormal"/>
        <w:rPr>
          <w:rtl/>
        </w:rPr>
      </w:pPr>
      <w:r w:rsidRPr="00451BDA">
        <w:rPr>
          <w:rtl/>
        </w:rPr>
        <w:t xml:space="preserve">قال (عليه السّلام): </w:t>
      </w:r>
      <w:r w:rsidRPr="006D3B25">
        <w:rPr>
          <w:rtl/>
        </w:rPr>
        <w:t>("مَثَلُ الدُّنْيَا كَمَثَلِ الْحَيَّةِ" لَيِّنٌ مَسُّهَا والسَّمُّ النَّاقِعُ فِي جَوْفِهَا يَهْوِي إِلَيْهَا الْغِرُّ الْجَاهِلُ ويَحْذَرُهَا ذُو اللُّبِّ الْعَاقِلُ)</w:t>
      </w:r>
      <w:r w:rsidR="00D80272" w:rsidRPr="006D3B25">
        <w:rPr>
          <w:rtl/>
        </w:rPr>
        <w:t>.</w:t>
      </w:r>
    </w:p>
    <w:p w:rsidR="00810AA9" w:rsidRPr="00432B3E" w:rsidRDefault="00810AA9" w:rsidP="00451BDA">
      <w:pPr>
        <w:pStyle w:val="libNormal"/>
        <w:rPr>
          <w:rtl/>
        </w:rPr>
      </w:pPr>
      <w:r w:rsidRPr="00451BDA">
        <w:rPr>
          <w:rtl/>
        </w:rPr>
        <w:t>يشابه المثل المثلَ الآخر منه (عليه السّلام) في كتاب له كتبه إلى سلمان الفارسي (رحمه الله) قبل أيّام خلافته</w:t>
      </w:r>
      <w:r w:rsidR="00D80272" w:rsidRPr="00451BDA">
        <w:rPr>
          <w:rtl/>
        </w:rPr>
        <w:t>:</w:t>
      </w:r>
      <w:r w:rsidRPr="00451BDA">
        <w:rPr>
          <w:rtl/>
        </w:rPr>
        <w:t xml:space="preserve"> </w:t>
      </w:r>
      <w:r w:rsidRPr="006D3B25">
        <w:rPr>
          <w:rtl/>
        </w:rPr>
        <w:t>(أَمَّا بَعْدُ</w:t>
      </w:r>
      <w:r w:rsidR="00D80272" w:rsidRPr="006D3B25">
        <w:rPr>
          <w:rtl/>
        </w:rPr>
        <w:t>،</w:t>
      </w:r>
      <w:r w:rsidRPr="006D3B25">
        <w:rPr>
          <w:rtl/>
        </w:rPr>
        <w:t xml:space="preserve"> فَإِنَّمَا مَثَلُ الدُّنْيَا مَثَلُ الْحَيَّةِ</w:t>
      </w:r>
      <w:r w:rsidR="00D80272" w:rsidRPr="006D3B25">
        <w:rPr>
          <w:rtl/>
        </w:rPr>
        <w:t>:</w:t>
      </w:r>
      <w:r w:rsidRPr="006D3B25">
        <w:rPr>
          <w:rtl/>
        </w:rPr>
        <w:t xml:space="preserve"> لَيِّنٌ مَسُّهَا</w:t>
      </w:r>
      <w:r w:rsidR="00D80272" w:rsidRPr="006D3B25">
        <w:rPr>
          <w:rtl/>
        </w:rPr>
        <w:t>،</w:t>
      </w:r>
      <w:r w:rsidRPr="006D3B25">
        <w:rPr>
          <w:rtl/>
        </w:rPr>
        <w:t xml:space="preserve"> قَاتِلٌ سَمُّهَا</w:t>
      </w:r>
      <w:r w:rsidR="00D80272" w:rsidRPr="006D3B25">
        <w:rPr>
          <w:rtl/>
        </w:rPr>
        <w:t>.</w:t>
      </w:r>
      <w:r w:rsidRPr="006D3B25">
        <w:rPr>
          <w:rtl/>
        </w:rPr>
        <w:t xml:space="preserve"> فَأَعْرِضْ عَمَّا يُعْجِبُكَ فِيهَا لِقِلَّةِ مَا يَصْحَبُكَ مِنْهَا</w:t>
      </w:r>
      <w:r w:rsidR="00D80272" w:rsidRPr="006D3B25">
        <w:rPr>
          <w:rtl/>
        </w:rPr>
        <w:t>،</w:t>
      </w:r>
      <w:r w:rsidRPr="006D3B25">
        <w:rPr>
          <w:rtl/>
        </w:rPr>
        <w:t xml:space="preserve"> وضَعْ عَنْكَ هُمُومَهَا</w:t>
      </w:r>
      <w:r w:rsidR="00D80272" w:rsidRPr="006D3B25">
        <w:rPr>
          <w:rtl/>
        </w:rPr>
        <w:t>.</w:t>
      </w:r>
      <w:r w:rsidRPr="006D3B25">
        <w:rPr>
          <w:rtl/>
        </w:rPr>
        <w:t xml:space="preserve">..) </w:t>
      </w:r>
      <w:r w:rsidRPr="0022184E">
        <w:rPr>
          <w:rStyle w:val="libFootnotenumChar"/>
          <w:rtl/>
        </w:rPr>
        <w:t>(2)</w:t>
      </w:r>
      <w:r w:rsidR="00D80272" w:rsidRPr="00451BDA">
        <w:rPr>
          <w:rtl/>
        </w:rPr>
        <w:t>.</w:t>
      </w:r>
    </w:p>
    <w:p w:rsidR="00810AA9" w:rsidRPr="00432B3E" w:rsidRDefault="00810AA9" w:rsidP="00451BDA">
      <w:pPr>
        <w:pStyle w:val="libNormal"/>
        <w:rPr>
          <w:rtl/>
        </w:rPr>
      </w:pPr>
      <w:r w:rsidRPr="00432B3E">
        <w:rPr>
          <w:rtl/>
        </w:rPr>
        <w:t>لا يفتقر المثلان إلى توضيح بعد القدر المشترك بين الحيّة والدّنيا في إهلاك مزاولهما وأنّهما عدّو الإنسان والعاقل يكون على حذر دائماً منهما.</w:t>
      </w:r>
    </w:p>
    <w:p w:rsidR="00810AA9" w:rsidRPr="00432B3E" w:rsidRDefault="00810AA9" w:rsidP="00451BDA">
      <w:pPr>
        <w:pStyle w:val="libNormal"/>
        <w:rPr>
          <w:rtl/>
        </w:rPr>
      </w:pPr>
      <w:r w:rsidRPr="00451BDA">
        <w:rPr>
          <w:rtl/>
        </w:rPr>
        <w:t>يقول</w:t>
      </w:r>
      <w:r w:rsidRPr="006D3B25">
        <w:rPr>
          <w:rStyle w:val="libBold2Char"/>
          <w:rtl/>
        </w:rPr>
        <w:t xml:space="preserve"> أبو العتاهية</w:t>
      </w:r>
      <w:r w:rsidR="00D80272" w:rsidRPr="006D3B25">
        <w:rPr>
          <w:rStyle w:val="libBold2Char"/>
          <w:rtl/>
        </w:rPr>
        <w:t>:</w:t>
      </w:r>
    </w:p>
    <w:tbl>
      <w:tblPr>
        <w:tblStyle w:val="TableGrid"/>
        <w:bidiVisual/>
        <w:tblW w:w="4562" w:type="pct"/>
        <w:tblInd w:w="384" w:type="dxa"/>
        <w:tblLook w:val="04A0"/>
      </w:tblPr>
      <w:tblGrid>
        <w:gridCol w:w="3536"/>
        <w:gridCol w:w="272"/>
        <w:gridCol w:w="3502"/>
      </w:tblGrid>
      <w:tr w:rsidR="00A91AC1" w:rsidTr="00E96F85">
        <w:trPr>
          <w:trHeight w:val="350"/>
        </w:trPr>
        <w:tc>
          <w:tcPr>
            <w:tcW w:w="3536" w:type="dxa"/>
          </w:tcPr>
          <w:p w:rsidR="00A91AC1" w:rsidRDefault="00A91AC1" w:rsidP="00E96F85">
            <w:pPr>
              <w:pStyle w:val="libPoem"/>
            </w:pPr>
            <w:r w:rsidRPr="00432B3E">
              <w:rPr>
                <w:rtl/>
              </w:rPr>
              <w:t>إِنَّما الدَهرُ أَرقَمٌ لَيِّنُ المَس</w:t>
            </w:r>
            <w:r w:rsidRPr="00725071">
              <w:rPr>
                <w:rStyle w:val="libPoemTiniChar0"/>
                <w:rtl/>
              </w:rPr>
              <w:br/>
              <w:t> </w:t>
            </w:r>
          </w:p>
        </w:tc>
        <w:tc>
          <w:tcPr>
            <w:tcW w:w="272" w:type="dxa"/>
          </w:tcPr>
          <w:p w:rsidR="00A91AC1" w:rsidRDefault="00A91AC1" w:rsidP="00E96F85">
            <w:pPr>
              <w:pStyle w:val="libPoem"/>
              <w:rPr>
                <w:rtl/>
              </w:rPr>
            </w:pPr>
          </w:p>
        </w:tc>
        <w:tc>
          <w:tcPr>
            <w:tcW w:w="3502" w:type="dxa"/>
          </w:tcPr>
          <w:p w:rsidR="00A91AC1" w:rsidRDefault="00A91AC1" w:rsidP="00E96F85">
            <w:pPr>
              <w:pStyle w:val="libPoem"/>
            </w:pPr>
            <w:r w:rsidRPr="00432B3E">
              <w:rPr>
                <w:rtl/>
              </w:rPr>
              <w:t xml:space="preserve">وَفي نابِهِ السَقامُ العَقامُ </w:t>
            </w:r>
            <w:r w:rsidRPr="0022184E">
              <w:rPr>
                <w:rStyle w:val="libFootnotenumChar"/>
                <w:rtl/>
              </w:rPr>
              <w:t>(3)</w:t>
            </w:r>
            <w:r w:rsidRPr="00725071">
              <w:rPr>
                <w:rStyle w:val="libPoemTiniChar0"/>
                <w:rtl/>
              </w:rPr>
              <w:br/>
              <w:t> </w:t>
            </w:r>
          </w:p>
        </w:tc>
      </w:tr>
    </w:tbl>
    <w:p w:rsidR="00810AA9" w:rsidRPr="00432B3E" w:rsidRDefault="00810AA9" w:rsidP="00451BDA">
      <w:pPr>
        <w:pStyle w:val="libNormal"/>
        <w:rPr>
          <w:rtl/>
        </w:rPr>
      </w:pPr>
      <w:r w:rsidRPr="00451BDA">
        <w:rPr>
          <w:rtl/>
        </w:rPr>
        <w:t>وتجد الإمام (عليه السّلام) يمثّل الدنيا بما يحذّر الناس من اعتناقها إلاّ بقدر الحاجة</w:t>
      </w:r>
      <w:r w:rsidR="00D80272" w:rsidRPr="00451BDA">
        <w:rPr>
          <w:rtl/>
        </w:rPr>
        <w:t>،</w:t>
      </w:r>
      <w:r w:rsidRPr="00451BDA">
        <w:rPr>
          <w:rtl/>
        </w:rPr>
        <w:t xml:space="preserve"> والقرآن الكريم والسنّة النبويّة وتمام روايات أهل البيت (عليهم السّلام) تحذّرهم عنها غاية التحذير</w:t>
      </w:r>
      <w:r w:rsidR="00D80272" w:rsidRPr="00451BDA">
        <w:rPr>
          <w:rtl/>
        </w:rPr>
        <w:t>،</w:t>
      </w:r>
      <w:r w:rsidRPr="00451BDA">
        <w:rPr>
          <w:rtl/>
        </w:rPr>
        <w:t xml:space="preserve"> وقد جاء في الحديث</w:t>
      </w:r>
      <w:r w:rsidR="00D80272" w:rsidRPr="00451BDA">
        <w:rPr>
          <w:rtl/>
        </w:rPr>
        <w:t>:</w:t>
      </w:r>
      <w:r w:rsidRPr="00451BDA">
        <w:rPr>
          <w:rtl/>
        </w:rPr>
        <w:t xml:space="preserve"> </w:t>
      </w:r>
      <w:r w:rsidRPr="006D3B25">
        <w:rPr>
          <w:rtl/>
        </w:rPr>
        <w:t xml:space="preserve">(حبّ الدنيا رأس كلّ خطيئة) </w:t>
      </w:r>
      <w:r w:rsidRPr="0022184E">
        <w:rPr>
          <w:rStyle w:val="libFootnotenumChar"/>
          <w:rtl/>
        </w:rPr>
        <w:t>(4)</w:t>
      </w:r>
      <w:r w:rsidR="00D80272" w:rsidRPr="00451BDA">
        <w:rPr>
          <w:rtl/>
        </w:rPr>
        <w:t>.</w:t>
      </w:r>
    </w:p>
    <w:p w:rsidR="00810AA9" w:rsidRPr="00432B3E" w:rsidRDefault="00810AA9" w:rsidP="00451BDA">
      <w:pPr>
        <w:pStyle w:val="libNormal"/>
        <w:rPr>
          <w:rtl/>
        </w:rPr>
      </w:pPr>
      <w:r w:rsidRPr="00432B3E">
        <w:rPr>
          <w:rtl/>
        </w:rPr>
        <w:t>وجاءت في الكتاب والسنّة تمثيلاتٌ للدّنيا ببيت العنكبوت</w:t>
      </w:r>
      <w:r w:rsidR="00D80272">
        <w:rPr>
          <w:rtl/>
        </w:rPr>
        <w:t>،</w:t>
      </w:r>
      <w:r w:rsidRPr="00432B3E">
        <w:rPr>
          <w:rtl/>
        </w:rPr>
        <w:t xml:space="preserve"> والعجوز</w:t>
      </w:r>
      <w:r w:rsidR="00D80272">
        <w:rPr>
          <w:rtl/>
        </w:rPr>
        <w:t>،</w:t>
      </w:r>
      <w:r w:rsidRPr="00432B3E">
        <w:rPr>
          <w:rtl/>
        </w:rPr>
        <w:t xml:space="preserve"> والبحر العميق</w:t>
      </w:r>
      <w:r w:rsidR="00D80272">
        <w:rPr>
          <w:rtl/>
        </w:rPr>
        <w:t>،</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432B3E">
        <w:rPr>
          <w:rtl/>
        </w:rPr>
        <w:t>(1) النهج 18</w:t>
      </w:r>
      <w:r w:rsidR="00D80272">
        <w:rPr>
          <w:rtl/>
        </w:rPr>
        <w:t>:</w:t>
      </w:r>
      <w:r w:rsidRPr="00432B3E">
        <w:rPr>
          <w:rtl/>
        </w:rPr>
        <w:t xml:space="preserve"> 284</w:t>
      </w:r>
      <w:r w:rsidR="00D80272">
        <w:rPr>
          <w:rtl/>
        </w:rPr>
        <w:t>،</w:t>
      </w:r>
      <w:r w:rsidRPr="00432B3E">
        <w:rPr>
          <w:rtl/>
        </w:rPr>
        <w:t xml:space="preserve"> 115/ح.</w:t>
      </w:r>
    </w:p>
    <w:p w:rsidR="00810AA9" w:rsidRPr="0022184E" w:rsidRDefault="00810AA9" w:rsidP="0022184E">
      <w:pPr>
        <w:pStyle w:val="libFootnote0"/>
        <w:rPr>
          <w:rtl/>
        </w:rPr>
      </w:pPr>
      <w:r w:rsidRPr="00432B3E">
        <w:rPr>
          <w:rtl/>
        </w:rPr>
        <w:t>(2) النهج 18</w:t>
      </w:r>
      <w:r w:rsidR="00D80272">
        <w:rPr>
          <w:rtl/>
        </w:rPr>
        <w:t>:</w:t>
      </w:r>
      <w:r w:rsidRPr="00432B3E">
        <w:rPr>
          <w:rtl/>
        </w:rPr>
        <w:t xml:space="preserve"> 34</w:t>
      </w:r>
      <w:r w:rsidR="00D80272">
        <w:rPr>
          <w:rtl/>
        </w:rPr>
        <w:t>،</w:t>
      </w:r>
      <w:r w:rsidRPr="00432B3E">
        <w:rPr>
          <w:rtl/>
        </w:rPr>
        <w:t xml:space="preserve"> 68/ك.</w:t>
      </w:r>
    </w:p>
    <w:p w:rsidR="00810AA9" w:rsidRPr="0022184E" w:rsidRDefault="00810AA9" w:rsidP="0022184E">
      <w:pPr>
        <w:pStyle w:val="libFootnote0"/>
        <w:rPr>
          <w:rtl/>
        </w:rPr>
      </w:pPr>
      <w:r w:rsidRPr="00432B3E">
        <w:rPr>
          <w:rtl/>
        </w:rPr>
        <w:t>(3) شرح النهج 18</w:t>
      </w:r>
      <w:r w:rsidR="00D80272">
        <w:rPr>
          <w:rtl/>
        </w:rPr>
        <w:t>:</w:t>
      </w:r>
      <w:r w:rsidRPr="00432B3E">
        <w:rPr>
          <w:rtl/>
        </w:rPr>
        <w:t xml:space="preserve"> 284.</w:t>
      </w:r>
    </w:p>
    <w:p w:rsidR="00810AA9" w:rsidRPr="0022184E" w:rsidRDefault="00810AA9" w:rsidP="0022184E">
      <w:pPr>
        <w:pStyle w:val="libFootnote0"/>
        <w:rPr>
          <w:rtl/>
        </w:rPr>
      </w:pPr>
      <w:r w:rsidRPr="00432B3E">
        <w:rPr>
          <w:rtl/>
        </w:rPr>
        <w:t>(4) الوسائل 11</w:t>
      </w:r>
      <w:r w:rsidR="00D80272">
        <w:rPr>
          <w:rtl/>
        </w:rPr>
        <w:t>:</w:t>
      </w:r>
      <w:r w:rsidRPr="00432B3E">
        <w:rPr>
          <w:rtl/>
        </w:rPr>
        <w:t xml:space="preserve"> 308.</w:t>
      </w:r>
    </w:p>
    <w:p w:rsidR="00810AA9" w:rsidRDefault="00810AA9" w:rsidP="0022184E">
      <w:pPr>
        <w:pStyle w:val="libNormal"/>
      </w:pPr>
      <w:r>
        <w:rPr>
          <w:rtl/>
        </w:rPr>
        <w:br w:type="page"/>
      </w:r>
    </w:p>
    <w:p w:rsidR="00810AA9" w:rsidRPr="006D3B25" w:rsidRDefault="00810AA9" w:rsidP="006D3B25">
      <w:pPr>
        <w:pStyle w:val="libNormal"/>
        <w:rPr>
          <w:rtl/>
        </w:rPr>
      </w:pPr>
      <w:r w:rsidRPr="00432B3E">
        <w:rPr>
          <w:rtl/>
        </w:rPr>
        <w:t>وفصول السنة</w:t>
      </w:r>
      <w:r w:rsidR="00D80272">
        <w:rPr>
          <w:rtl/>
        </w:rPr>
        <w:t>،</w:t>
      </w:r>
      <w:r w:rsidRPr="00432B3E">
        <w:rPr>
          <w:rtl/>
        </w:rPr>
        <w:t xml:space="preserve"> والماء النازل من السماء</w:t>
      </w:r>
      <w:r w:rsidR="00D80272">
        <w:rPr>
          <w:rtl/>
        </w:rPr>
        <w:t>،</w:t>
      </w:r>
      <w:r w:rsidRPr="00432B3E">
        <w:rPr>
          <w:rtl/>
        </w:rPr>
        <w:t xml:space="preserve"> والخضرة</w:t>
      </w:r>
      <w:r w:rsidR="00D80272">
        <w:rPr>
          <w:rtl/>
        </w:rPr>
        <w:t>.</w:t>
      </w:r>
      <w:r w:rsidRPr="00432B3E">
        <w:rPr>
          <w:rtl/>
        </w:rPr>
        <w:t>..</w:t>
      </w:r>
      <w:r w:rsidR="00D80272">
        <w:rPr>
          <w:rtl/>
        </w:rPr>
        <w:t>.</w:t>
      </w:r>
      <w:r w:rsidRPr="00432B3E">
        <w:rPr>
          <w:rtl/>
        </w:rPr>
        <w:t xml:space="preserve"> وكلّ ذلك يشهد له الواقع</w:t>
      </w:r>
      <w:r w:rsidR="00D80272">
        <w:rPr>
          <w:rtl/>
        </w:rPr>
        <w:t>،</w:t>
      </w:r>
      <w:r w:rsidRPr="00432B3E">
        <w:rPr>
          <w:rtl/>
        </w:rPr>
        <w:t xml:space="preserve"> وكان عمل الإمام (عليه السّلام) وزهده في الدنيا</w:t>
      </w:r>
      <w:r w:rsidR="00D80272">
        <w:rPr>
          <w:rtl/>
        </w:rPr>
        <w:t>،</w:t>
      </w:r>
      <w:r w:rsidRPr="00432B3E">
        <w:rPr>
          <w:rtl/>
        </w:rPr>
        <w:t xml:space="preserve"> بل وعمل أهل البيت (عليهم السّلام) وزهدهم فيها يجسّد التحذير عنها أكثر منه من القول</w:t>
      </w:r>
      <w:r w:rsidR="00D80272">
        <w:rPr>
          <w:rtl/>
        </w:rPr>
        <w:t>؛</w:t>
      </w:r>
      <w:r w:rsidRPr="00432B3E">
        <w:rPr>
          <w:rtl/>
        </w:rPr>
        <w:t xml:space="preserve"> لأنّ العمل يترك في النفوس من الأثر غير الوصف</w:t>
      </w:r>
      <w:r w:rsidR="00D80272">
        <w:rPr>
          <w:rtl/>
        </w:rPr>
        <w:t>.</w:t>
      </w:r>
    </w:p>
    <w:p w:rsidR="00810AA9" w:rsidRDefault="00810AA9" w:rsidP="0022184E">
      <w:pPr>
        <w:pStyle w:val="libNormal"/>
        <w:rPr>
          <w:rtl/>
        </w:rPr>
      </w:pPr>
      <w:r>
        <w:rPr>
          <w:rtl/>
        </w:rPr>
        <w:br w:type="page"/>
      </w:r>
    </w:p>
    <w:p w:rsidR="00810AA9" w:rsidRPr="006D3B25" w:rsidRDefault="00810AA9" w:rsidP="006D3B25">
      <w:pPr>
        <w:pStyle w:val="libBold1"/>
        <w:rPr>
          <w:rtl/>
        </w:rPr>
      </w:pPr>
      <w:bookmarkStart w:id="87" w:name="44_ـ_مَثَلُ_مَنْ_خَبَرَ_"/>
      <w:r w:rsidRPr="006D3B25">
        <w:rPr>
          <w:rtl/>
        </w:rPr>
        <w:t>44</w:t>
      </w:r>
      <w:r w:rsidR="00D80272" w:rsidRPr="006D3B25">
        <w:rPr>
          <w:rtl/>
        </w:rPr>
        <w:t xml:space="preserve"> - </w:t>
      </w:r>
      <w:r w:rsidRPr="006D3B25">
        <w:rPr>
          <w:rtl/>
        </w:rPr>
        <w:t xml:space="preserve">مَثَلُ مَنْ خَبَرَ </w:t>
      </w:r>
      <w:bookmarkEnd w:id="87"/>
      <w:r w:rsidRPr="006D3B25">
        <w:rPr>
          <w:rtl/>
        </w:rPr>
        <w:t>الدُّنْيا كمَثَلِ قَوْمٍ سَفْرٍ</w:t>
      </w:r>
      <w:r w:rsidRPr="007C4A16">
        <w:rPr>
          <w:rStyle w:val="libNormalChar"/>
          <w:rtl/>
        </w:rPr>
        <w:t xml:space="preserve"> </w:t>
      </w:r>
      <w:r w:rsidRPr="0022184E">
        <w:rPr>
          <w:rStyle w:val="libFootnotenumChar"/>
          <w:rtl/>
        </w:rPr>
        <w:t>(1)</w:t>
      </w:r>
      <w:r w:rsidR="00D80272" w:rsidRPr="007C4A16">
        <w:rPr>
          <w:rStyle w:val="libNormalChar"/>
          <w:rtl/>
        </w:rPr>
        <w:t>.</w:t>
      </w:r>
    </w:p>
    <w:p w:rsidR="00810AA9" w:rsidRPr="005471D6" w:rsidRDefault="00810AA9" w:rsidP="00451BDA">
      <w:pPr>
        <w:pStyle w:val="libNormal"/>
        <w:rPr>
          <w:rtl/>
        </w:rPr>
      </w:pPr>
      <w:r w:rsidRPr="005471D6">
        <w:rPr>
          <w:rtl/>
        </w:rPr>
        <w:t>في وصيّته لابنه الحسن (عليهما السّلام) مثلان ضربهما لمن خبر الدنيا ولمن اعتّر بها.</w:t>
      </w:r>
    </w:p>
    <w:p w:rsidR="00810AA9" w:rsidRPr="005471D6" w:rsidRDefault="00810AA9" w:rsidP="00451BDA">
      <w:pPr>
        <w:pStyle w:val="libNormal"/>
        <w:rPr>
          <w:rtl/>
        </w:rPr>
      </w:pPr>
      <w:r w:rsidRPr="005471D6">
        <w:rPr>
          <w:rtl/>
        </w:rPr>
        <w:t>قال (عليه السّلام):</w:t>
      </w:r>
    </w:p>
    <w:p w:rsidR="00810AA9" w:rsidRPr="006D3B25" w:rsidRDefault="00810AA9" w:rsidP="006D3B25">
      <w:pPr>
        <w:pStyle w:val="libNormal"/>
        <w:rPr>
          <w:rtl/>
        </w:rPr>
      </w:pPr>
      <w:r w:rsidRPr="005471D6">
        <w:rPr>
          <w:rtl/>
        </w:rPr>
        <w:t>(إِنَّمَا "مَثَلُ مَنْ خَبَرَ الدُّنْيَا كَمَثَلِ قَوْمٍ سَفْرٍ" نَبَا بِهِمْ مَنْزِلٌ جَدِيبٌ فَأَمُّوا مَنْزِلاً خَصِيباً وجَنَاباً مَرِيعاً</w:t>
      </w:r>
      <w:r w:rsidR="00D80272">
        <w:rPr>
          <w:rtl/>
        </w:rPr>
        <w:t>،</w:t>
      </w:r>
      <w:r w:rsidRPr="005471D6">
        <w:rPr>
          <w:rtl/>
        </w:rPr>
        <w:t xml:space="preserve"> فَاحْتَمَلُوا وَعْثَاءَ الطَّرِيقِ وفِرَاقَ الصَّدِيقِ وخُشُونَةَ السَّفَرِ وجُشُوبَةَ المَطْعَمِ لِيَأْتُوا سَعَةَ دَارِهِمْ ومَنْزِلَ قَرَارِهِمْ</w:t>
      </w:r>
      <w:r w:rsidR="00D80272">
        <w:rPr>
          <w:rtl/>
        </w:rPr>
        <w:t>،</w:t>
      </w:r>
      <w:r w:rsidRPr="005471D6">
        <w:rPr>
          <w:rtl/>
        </w:rPr>
        <w:t xml:space="preserve"> فَلَيْسَ يَجِدُونَ لِشَيْءٍ مِنْ ذَلِكَ أَلَماً</w:t>
      </w:r>
      <w:r w:rsidR="00D80272">
        <w:rPr>
          <w:rtl/>
        </w:rPr>
        <w:t>،</w:t>
      </w:r>
      <w:r w:rsidRPr="005471D6">
        <w:rPr>
          <w:rtl/>
        </w:rPr>
        <w:t xml:space="preserve"> ولا يَرَوْنَ نَفَقَةً فِيهِ مَغْرَماً</w:t>
      </w:r>
      <w:r w:rsidR="00D80272">
        <w:rPr>
          <w:rtl/>
        </w:rPr>
        <w:t>،</w:t>
      </w:r>
      <w:r w:rsidRPr="005471D6">
        <w:rPr>
          <w:rtl/>
        </w:rPr>
        <w:t xml:space="preserve"> ولا شَيْءَ أَحَبُّ إِلَيْهِمْ مِمَّا قَرَّبَهُمْ مِنْ مَنْزِلِهِمْ وأَدْنَاهُمْ مِنْ مَحَلَّتِهِمْ</w:t>
      </w:r>
      <w:r w:rsidR="00D80272">
        <w:rPr>
          <w:rtl/>
        </w:rPr>
        <w:t>.</w:t>
      </w:r>
      <w:r w:rsidRPr="005471D6">
        <w:rPr>
          <w:rtl/>
        </w:rPr>
        <w:t xml:space="preserve"> ومَثَلُ مَنِ اغْتَرَّ بِهَا كَمَثَلِ قَوْمٍ كَانُوا بِمَنْزِلٍ خَصِيبٍ فَنَبَا بِهِمْ إِلَى مَنْزِلٍ جَدِيبٍ</w:t>
      </w:r>
      <w:r w:rsidR="00D80272">
        <w:rPr>
          <w:rtl/>
        </w:rPr>
        <w:t>،</w:t>
      </w:r>
      <w:r w:rsidRPr="005471D6">
        <w:rPr>
          <w:rtl/>
        </w:rPr>
        <w:t xml:space="preserve"> فَلَيْسَ شَيْءٌ أَكْرَهَ إِلَيْهِمْ</w:t>
      </w:r>
      <w:r w:rsidR="00D80272">
        <w:rPr>
          <w:rtl/>
        </w:rPr>
        <w:t>،</w:t>
      </w:r>
      <w:r w:rsidRPr="005471D6">
        <w:rPr>
          <w:rtl/>
        </w:rPr>
        <w:t xml:space="preserve"> ولا أَفْظَعَ عِنْدَهُمْ</w:t>
      </w:r>
      <w:r w:rsidR="00D80272">
        <w:rPr>
          <w:rtl/>
        </w:rPr>
        <w:t>،</w:t>
      </w:r>
      <w:r w:rsidRPr="005471D6">
        <w:rPr>
          <w:rtl/>
        </w:rPr>
        <w:t xml:space="preserve"> مِنْ مُفَارَقَةِ مَا كَانُوا فِيهِ إِلَى مَا يَهْجُمُونَ عَلَيْهِ ويَصِيرُونَ إِلَيْهِ)</w:t>
      </w:r>
      <w:r w:rsidR="00D80272">
        <w:rPr>
          <w:rtl/>
        </w:rPr>
        <w:t>.</w:t>
      </w:r>
    </w:p>
    <w:p w:rsidR="00810AA9" w:rsidRPr="005471D6" w:rsidRDefault="00810AA9" w:rsidP="00451BDA">
      <w:pPr>
        <w:pStyle w:val="libNormal"/>
        <w:rPr>
          <w:rtl/>
        </w:rPr>
      </w:pPr>
      <w:r w:rsidRPr="005471D6">
        <w:rPr>
          <w:rtl/>
        </w:rPr>
        <w:t>في المثلين شرح كافٍ</w:t>
      </w:r>
      <w:r w:rsidR="00D80272">
        <w:rPr>
          <w:rtl/>
        </w:rPr>
        <w:t>،</w:t>
      </w:r>
      <w:r w:rsidRPr="005471D6">
        <w:rPr>
          <w:rtl/>
        </w:rPr>
        <w:t xml:space="preserve"> وقد كثر ضرب الأمثال للدنيا وأهلها في الكتاب والسنّة</w:t>
      </w:r>
      <w:r w:rsidR="00D80272">
        <w:rPr>
          <w:rtl/>
        </w:rPr>
        <w:t>؛</w:t>
      </w:r>
      <w:r w:rsidRPr="005471D6">
        <w:rPr>
          <w:rtl/>
        </w:rPr>
        <w:t xml:space="preserve"> تحذيراً عن سوء المغّبة‌ وترغيباً إلى رفضها والإقبال على الله (عَزَّ وجَلَّ)</w:t>
      </w:r>
      <w:r w:rsidR="00D80272">
        <w:rPr>
          <w:rtl/>
        </w:rPr>
        <w:t>.</w:t>
      </w:r>
      <w:r w:rsidRPr="005471D6">
        <w:rPr>
          <w:rtl/>
        </w:rPr>
        <w:t xml:space="preserve"> وفي ضرب المثل في التحذير أو الترغيب بما يجسّد المحذَّر منه أو المرغَّب فيه ما لا يحصل بغيره</w:t>
      </w:r>
      <w:r w:rsidR="00D80272">
        <w:rPr>
          <w:rtl/>
        </w:rPr>
        <w:t>،</w:t>
      </w:r>
      <w:r w:rsidRPr="005471D6">
        <w:rPr>
          <w:rtl/>
        </w:rPr>
        <w:t xml:space="preserve"> وهكذا سائر الدّواعي والأغراض</w:t>
      </w:r>
      <w:r w:rsidR="00D80272">
        <w:rPr>
          <w:rtl/>
        </w:rPr>
        <w:t>.</w:t>
      </w:r>
    </w:p>
    <w:p w:rsidR="00810AA9" w:rsidRPr="005471D6" w:rsidRDefault="00810AA9" w:rsidP="00451BDA">
      <w:pPr>
        <w:pStyle w:val="libNormal"/>
        <w:rPr>
          <w:rtl/>
        </w:rPr>
      </w:pPr>
      <w:r w:rsidRPr="00451BDA">
        <w:rPr>
          <w:rtl/>
        </w:rPr>
        <w:t>قوله (عليه السّلام)</w:t>
      </w:r>
      <w:r w:rsidR="00D80272" w:rsidRPr="00451BDA">
        <w:rPr>
          <w:rtl/>
        </w:rPr>
        <w:t>:</w:t>
      </w:r>
      <w:r w:rsidRPr="00451BDA">
        <w:rPr>
          <w:rtl/>
        </w:rPr>
        <w:t xml:space="preserve"> </w:t>
      </w:r>
      <w:r w:rsidR="00D80272" w:rsidRPr="00451BDA">
        <w:rPr>
          <w:rtl/>
        </w:rPr>
        <w:t>(</w:t>
      </w:r>
      <w:r w:rsidRPr="006D3B25">
        <w:rPr>
          <w:rtl/>
        </w:rPr>
        <w:t>(نَبَا)</w:t>
      </w:r>
      <w:r w:rsidR="00D80272" w:rsidRPr="00451BDA">
        <w:rPr>
          <w:rtl/>
        </w:rPr>
        <w:t>:</w:t>
      </w:r>
      <w:r w:rsidRPr="00451BDA">
        <w:rPr>
          <w:rtl/>
        </w:rPr>
        <w:t xml:space="preserve"> يقال</w:t>
      </w:r>
      <w:r w:rsidR="00D80272" w:rsidRPr="00451BDA">
        <w:rPr>
          <w:rtl/>
        </w:rPr>
        <w:t>:</w:t>
      </w:r>
      <w:r w:rsidRPr="00451BDA">
        <w:rPr>
          <w:rtl/>
        </w:rPr>
        <w:t xml:space="preserve"> نبا عنه بصره ينبو: أي تجافى ولم ينظر إليه</w:t>
      </w:r>
      <w:r w:rsidR="00D80272" w:rsidRPr="00451BDA">
        <w:rPr>
          <w:rtl/>
        </w:rPr>
        <w:t>.</w:t>
      </w:r>
      <w:r w:rsidRPr="00451BDA">
        <w:rPr>
          <w:rtl/>
        </w:rPr>
        <w:t xml:space="preserve"> وبنا به منزله</w:t>
      </w:r>
      <w:r w:rsidR="00D80272" w:rsidRPr="00451BDA">
        <w:rPr>
          <w:rtl/>
        </w:rPr>
        <w:t>،</w:t>
      </w:r>
      <w:r w:rsidRPr="00451BDA">
        <w:rPr>
          <w:rtl/>
        </w:rPr>
        <w:t xml:space="preserve"> إذا لم يوافقه)</w:t>
      </w:r>
      <w:r w:rsidRPr="007C4A16">
        <w:rPr>
          <w:rtl/>
        </w:rPr>
        <w:t xml:space="preserve"> </w:t>
      </w:r>
      <w:r w:rsidRPr="0022184E">
        <w:rPr>
          <w:rStyle w:val="libFootnotenumChar"/>
          <w:rtl/>
        </w:rPr>
        <w:t>(2)</w:t>
      </w:r>
      <w:r w:rsidR="00D80272" w:rsidRPr="00451BDA">
        <w:rPr>
          <w:rtl/>
        </w:rPr>
        <w:t>.</w:t>
      </w:r>
    </w:p>
    <w:p w:rsidR="00810AA9" w:rsidRPr="005471D6" w:rsidRDefault="00810AA9" w:rsidP="00451BDA">
      <w:pPr>
        <w:pStyle w:val="libNormal"/>
        <w:rPr>
          <w:rtl/>
        </w:rPr>
      </w:pPr>
      <w:r w:rsidRPr="005471D6">
        <w:rPr>
          <w:rtl/>
        </w:rPr>
        <w:t>(يقول</w:t>
      </w:r>
      <w:r w:rsidR="00D80272">
        <w:rPr>
          <w:rtl/>
        </w:rPr>
        <w:t>:</w:t>
      </w:r>
      <w:r w:rsidRPr="005471D6">
        <w:rPr>
          <w:rtl/>
        </w:rPr>
        <w:t xml:space="preserve"> مثل من عرف الدنيا وعمل فيها للآخرة كمن سافر من منزل</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5471D6">
        <w:rPr>
          <w:rtl/>
        </w:rPr>
        <w:t>(1) النهج 16</w:t>
      </w:r>
      <w:r w:rsidR="00D80272">
        <w:rPr>
          <w:rtl/>
        </w:rPr>
        <w:t>:</w:t>
      </w:r>
      <w:r w:rsidRPr="005471D6">
        <w:rPr>
          <w:rtl/>
        </w:rPr>
        <w:t xml:space="preserve"> 82</w:t>
      </w:r>
      <w:r w:rsidR="00D80272">
        <w:rPr>
          <w:rtl/>
        </w:rPr>
        <w:t>،</w:t>
      </w:r>
      <w:r w:rsidRPr="005471D6">
        <w:rPr>
          <w:rtl/>
        </w:rPr>
        <w:t xml:space="preserve"> 31/الوصية.</w:t>
      </w:r>
    </w:p>
    <w:p w:rsidR="00810AA9" w:rsidRPr="0022184E" w:rsidRDefault="00810AA9" w:rsidP="0022184E">
      <w:pPr>
        <w:pStyle w:val="libFootnote0"/>
        <w:rPr>
          <w:rtl/>
        </w:rPr>
      </w:pPr>
      <w:r w:rsidRPr="005471D6">
        <w:rPr>
          <w:rtl/>
        </w:rPr>
        <w:t>(2) نهاية ابن الأثير في (نبا)</w:t>
      </w:r>
      <w:r w:rsidR="00D80272">
        <w:rPr>
          <w:rtl/>
        </w:rPr>
        <w:t>.</w:t>
      </w:r>
    </w:p>
    <w:p w:rsidR="00810AA9" w:rsidRDefault="00810AA9" w:rsidP="0022184E">
      <w:pPr>
        <w:pStyle w:val="libNormal"/>
      </w:pPr>
      <w:r>
        <w:rPr>
          <w:rtl/>
        </w:rPr>
        <w:br w:type="page"/>
      </w:r>
    </w:p>
    <w:p w:rsidR="00810AA9" w:rsidRPr="005471D6" w:rsidRDefault="00810AA9" w:rsidP="00451BDA">
      <w:pPr>
        <w:pStyle w:val="libNormal"/>
        <w:rPr>
          <w:rtl/>
        </w:rPr>
      </w:pPr>
      <w:r w:rsidRPr="00451BDA">
        <w:rPr>
          <w:rtl/>
        </w:rPr>
        <w:t>جدب إلى منزل خصيب فلقى في طريقه مشقّة</w:t>
      </w:r>
      <w:r w:rsidR="00D80272" w:rsidRPr="00451BDA">
        <w:rPr>
          <w:rtl/>
        </w:rPr>
        <w:t>،</w:t>
      </w:r>
      <w:r w:rsidRPr="00451BDA">
        <w:rPr>
          <w:rtl/>
        </w:rPr>
        <w:t xml:space="preserve"> فإنّه لا يكترث بذلك في جنب ما يطلب</w:t>
      </w:r>
      <w:r w:rsidR="00D80272" w:rsidRPr="00451BDA">
        <w:rPr>
          <w:rtl/>
        </w:rPr>
        <w:t>.</w:t>
      </w:r>
      <w:r w:rsidRPr="00451BDA">
        <w:rPr>
          <w:rtl/>
        </w:rPr>
        <w:t xml:space="preserve"> وبالعكس من عَمَل للدنيا وأهمل أمر الآخرة</w:t>
      </w:r>
      <w:r w:rsidR="00D80272" w:rsidRPr="00451BDA">
        <w:rPr>
          <w:rtl/>
        </w:rPr>
        <w:t>،</w:t>
      </w:r>
      <w:r w:rsidRPr="00451BDA">
        <w:rPr>
          <w:rtl/>
        </w:rPr>
        <w:t xml:space="preserve"> فإنّه كمن سافر إلى منزل ضنك ويهجر منزلاً رحيباً طيّباً)</w:t>
      </w:r>
      <w:r w:rsidRPr="007C4A16">
        <w:rPr>
          <w:rtl/>
        </w:rPr>
        <w:t xml:space="preserve"> </w:t>
      </w:r>
      <w:r w:rsidRPr="0022184E">
        <w:rPr>
          <w:rStyle w:val="libFootnotenumChar"/>
          <w:rtl/>
        </w:rPr>
        <w:t>(1)</w:t>
      </w:r>
      <w:r w:rsidR="00D80272" w:rsidRPr="00451BDA">
        <w:rPr>
          <w:rtl/>
        </w:rPr>
        <w:t>.</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5471D6">
        <w:rPr>
          <w:rtl/>
        </w:rPr>
        <w:t>(1) شرح النهج 16</w:t>
      </w:r>
      <w:r w:rsidR="00D80272">
        <w:rPr>
          <w:rtl/>
        </w:rPr>
        <w:t>:</w:t>
      </w:r>
      <w:r w:rsidRPr="005471D6">
        <w:rPr>
          <w:rtl/>
        </w:rPr>
        <w:t xml:space="preserve"> 83.</w:t>
      </w:r>
    </w:p>
    <w:p w:rsidR="00810AA9" w:rsidRDefault="00810AA9" w:rsidP="0022184E">
      <w:pPr>
        <w:pStyle w:val="libNormal"/>
      </w:pPr>
      <w:r>
        <w:rPr>
          <w:rtl/>
        </w:rPr>
        <w:br w:type="page"/>
      </w:r>
    </w:p>
    <w:p w:rsidR="00810AA9" w:rsidRPr="006D3B25" w:rsidRDefault="00810AA9" w:rsidP="006D3B25">
      <w:pPr>
        <w:pStyle w:val="libBold1"/>
        <w:rPr>
          <w:rtl/>
        </w:rPr>
      </w:pPr>
      <w:r w:rsidRPr="005471D6">
        <w:rPr>
          <w:rtl/>
        </w:rPr>
        <w:t>الميم مَعَ الرّاء</w:t>
      </w:r>
    </w:p>
    <w:p w:rsidR="00810AA9" w:rsidRPr="006D3B25" w:rsidRDefault="00810AA9" w:rsidP="006D3B25">
      <w:pPr>
        <w:pStyle w:val="libBold1"/>
        <w:rPr>
          <w:rtl/>
        </w:rPr>
      </w:pPr>
      <w:bookmarkStart w:id="88" w:name="45_ـ_المَرأْةُ_رَيحَانةٌ_"/>
      <w:r w:rsidRPr="006D3B25">
        <w:rPr>
          <w:rtl/>
        </w:rPr>
        <w:t>45</w:t>
      </w:r>
      <w:r w:rsidR="00D80272" w:rsidRPr="006D3B25">
        <w:rPr>
          <w:rtl/>
        </w:rPr>
        <w:t xml:space="preserve"> - </w:t>
      </w:r>
      <w:r w:rsidRPr="006D3B25">
        <w:rPr>
          <w:rtl/>
        </w:rPr>
        <w:t xml:space="preserve">المَرأْةُ رَيحَانةٌ </w:t>
      </w:r>
      <w:bookmarkEnd w:id="88"/>
      <w:r w:rsidRPr="006D3B25">
        <w:rPr>
          <w:rtl/>
        </w:rPr>
        <w:t>وَلَيْسَتْ بِقَهْرَمَانَةٍ</w:t>
      </w:r>
      <w:r w:rsidRPr="007C4A16">
        <w:rPr>
          <w:rStyle w:val="libNormalChar"/>
          <w:rtl/>
        </w:rPr>
        <w:t xml:space="preserve"> </w:t>
      </w:r>
      <w:r w:rsidRPr="0022184E">
        <w:rPr>
          <w:rStyle w:val="libFootnotenumChar"/>
          <w:rtl/>
        </w:rPr>
        <w:t>(1)</w:t>
      </w:r>
      <w:r w:rsidR="00D80272" w:rsidRPr="007C4A16">
        <w:rPr>
          <w:rStyle w:val="libNormalChar"/>
          <w:rtl/>
        </w:rPr>
        <w:t>.</w:t>
      </w:r>
    </w:p>
    <w:p w:rsidR="00810AA9" w:rsidRPr="005471D6" w:rsidRDefault="00810AA9" w:rsidP="00451BDA">
      <w:pPr>
        <w:pStyle w:val="libNormal"/>
        <w:rPr>
          <w:rtl/>
        </w:rPr>
      </w:pPr>
      <w:r w:rsidRPr="005471D6">
        <w:rPr>
          <w:rtl/>
        </w:rPr>
        <w:t>جاء المثل في وصيّته لابنه الحسن (عليهما السّلام):</w:t>
      </w:r>
    </w:p>
    <w:p w:rsidR="00810AA9" w:rsidRPr="006D3B25" w:rsidRDefault="00810AA9" w:rsidP="006D3B25">
      <w:pPr>
        <w:pStyle w:val="libNormal"/>
        <w:rPr>
          <w:rtl/>
        </w:rPr>
      </w:pPr>
      <w:r w:rsidRPr="005471D6">
        <w:rPr>
          <w:rtl/>
        </w:rPr>
        <w:t>(ولا تُمَلِّكِ الْمَرْأَةَ مِنْ أَمْرِهَا مَا جَاوَزَ نَفْسَهَا فَإِنَّ "الْمَرْأَةَ رَيْحَانَةٌ ولَيْسَتْ بِقَهْرَمَانَةٍ" ولا تَعْدُ بِكَرَامَتِهَا نَفْسَهَا ولا تُطْمِعْهَا فِي أَنْ تَشْفَعَ لِغَيْرِهَا)</w:t>
      </w:r>
      <w:r w:rsidR="00D80272">
        <w:rPr>
          <w:rtl/>
        </w:rPr>
        <w:t>.</w:t>
      </w:r>
    </w:p>
    <w:p w:rsidR="00810AA9" w:rsidRPr="005471D6" w:rsidRDefault="00810AA9" w:rsidP="00451BDA">
      <w:pPr>
        <w:pStyle w:val="libNormal"/>
        <w:rPr>
          <w:rtl/>
        </w:rPr>
      </w:pPr>
      <w:r w:rsidRPr="005471D6">
        <w:rPr>
          <w:rtl/>
        </w:rPr>
        <w:t>في الوصيّة عدّة أمور ترتبط بالمرأة</w:t>
      </w:r>
      <w:r w:rsidR="00D80272">
        <w:rPr>
          <w:rtl/>
        </w:rPr>
        <w:t>:</w:t>
      </w:r>
    </w:p>
    <w:p w:rsidR="00810AA9" w:rsidRPr="005471D6" w:rsidRDefault="00810AA9" w:rsidP="00451BDA">
      <w:pPr>
        <w:pStyle w:val="libNormal"/>
        <w:rPr>
          <w:rtl/>
        </w:rPr>
      </w:pPr>
      <w:r w:rsidRPr="00451BDA">
        <w:rPr>
          <w:rtl/>
        </w:rPr>
        <w:t>منها</w:t>
      </w:r>
      <w:r w:rsidR="00D80272" w:rsidRPr="00451BDA">
        <w:rPr>
          <w:rtl/>
        </w:rPr>
        <w:t>:</w:t>
      </w:r>
      <w:r w:rsidRPr="00451BDA">
        <w:rPr>
          <w:rtl/>
        </w:rPr>
        <w:t xml:space="preserve"> المنع من إدخالها في الشئون المعاشيّة التي يقوم بها الرجل</w:t>
      </w:r>
      <w:r w:rsidR="00D80272" w:rsidRPr="00451BDA">
        <w:rPr>
          <w:rtl/>
        </w:rPr>
        <w:t>؛</w:t>
      </w:r>
      <w:r w:rsidRPr="00451BDA">
        <w:rPr>
          <w:rtl/>
        </w:rPr>
        <w:t xml:space="preserve"> تبنى على الأغلب على صعوبة وخشونة لا تلائم نعومة المرأة وضعفها الذّاتيّ</w:t>
      </w:r>
      <w:r w:rsidR="00D80272" w:rsidRPr="00451BDA">
        <w:rPr>
          <w:rtl/>
        </w:rPr>
        <w:t>؛</w:t>
      </w:r>
      <w:r w:rsidRPr="00451BDA">
        <w:rPr>
          <w:rtl/>
        </w:rPr>
        <w:t xml:space="preserve"> ولأجلها قال (عليه السّلام): </w:t>
      </w:r>
      <w:r w:rsidRPr="006D3B25">
        <w:rPr>
          <w:rtl/>
        </w:rPr>
        <w:t>(فَإِنَّ الْمَرْأَةَ رَيْحَانَةٌ ولَيْسَتْ بِقَهْرَمَانَةٍ)</w:t>
      </w:r>
      <w:r w:rsidR="00D80272" w:rsidRPr="00451BDA">
        <w:rPr>
          <w:rtl/>
        </w:rPr>
        <w:t>.</w:t>
      </w:r>
    </w:p>
    <w:p w:rsidR="00810AA9" w:rsidRPr="005471D6" w:rsidRDefault="00810AA9" w:rsidP="00451BDA">
      <w:pPr>
        <w:pStyle w:val="libNormal"/>
        <w:rPr>
          <w:rtl/>
        </w:rPr>
      </w:pPr>
      <w:r w:rsidRPr="005471D6">
        <w:rPr>
          <w:rtl/>
        </w:rPr>
        <w:t>ومنها</w:t>
      </w:r>
      <w:r w:rsidR="00D80272">
        <w:rPr>
          <w:rtl/>
        </w:rPr>
        <w:t>:</w:t>
      </w:r>
      <w:r w:rsidRPr="005471D6">
        <w:rPr>
          <w:rtl/>
        </w:rPr>
        <w:t xml:space="preserve"> المنع عمّا يمسّ كرامتها من ذهابها إلى اجتماعات رجاليّة أو نسائيّة</w:t>
      </w:r>
      <w:r w:rsidR="00D80272">
        <w:rPr>
          <w:rtl/>
        </w:rPr>
        <w:t>،</w:t>
      </w:r>
      <w:r w:rsidRPr="005471D6">
        <w:rPr>
          <w:rtl/>
        </w:rPr>
        <w:t xml:space="preserve"> فإنّ المرأة تسعى غالباً فيما فيه زينتها وتسويل نفسها</w:t>
      </w:r>
      <w:r w:rsidR="00D80272">
        <w:rPr>
          <w:rtl/>
        </w:rPr>
        <w:t>.</w:t>
      </w:r>
    </w:p>
    <w:p w:rsidR="00810AA9" w:rsidRPr="005471D6" w:rsidRDefault="00810AA9" w:rsidP="00451BDA">
      <w:pPr>
        <w:pStyle w:val="libNormal"/>
        <w:rPr>
          <w:rtl/>
        </w:rPr>
      </w:pPr>
      <w:r w:rsidRPr="005471D6">
        <w:rPr>
          <w:rtl/>
        </w:rPr>
        <w:t>ومنها</w:t>
      </w:r>
      <w:r w:rsidR="00D80272">
        <w:rPr>
          <w:rtl/>
        </w:rPr>
        <w:t>:</w:t>
      </w:r>
      <w:r w:rsidRPr="005471D6">
        <w:rPr>
          <w:rtl/>
        </w:rPr>
        <w:t xml:space="preserve"> المنع عن الشفاعة لغيرها</w:t>
      </w:r>
      <w:r w:rsidR="00D80272">
        <w:rPr>
          <w:rtl/>
        </w:rPr>
        <w:t>؛</w:t>
      </w:r>
      <w:r w:rsidRPr="005471D6">
        <w:rPr>
          <w:rtl/>
        </w:rPr>
        <w:t xml:space="preserve"> إذ لا تكون فكرتها ترجع إلى دين المشفوعة</w:t>
      </w:r>
      <w:r w:rsidR="00D80272">
        <w:rPr>
          <w:rtl/>
        </w:rPr>
        <w:t>.</w:t>
      </w:r>
    </w:p>
    <w:p w:rsidR="00810AA9" w:rsidRPr="005471D6" w:rsidRDefault="00810AA9" w:rsidP="00451BDA">
      <w:pPr>
        <w:pStyle w:val="libNormal"/>
        <w:rPr>
          <w:rtl/>
        </w:rPr>
      </w:pPr>
      <w:r w:rsidRPr="005471D6">
        <w:rPr>
          <w:rtl/>
        </w:rPr>
        <w:t>ومنها</w:t>
      </w:r>
      <w:r w:rsidR="00D80272">
        <w:rPr>
          <w:rtl/>
        </w:rPr>
        <w:t>:</w:t>
      </w:r>
      <w:r w:rsidRPr="005471D6">
        <w:rPr>
          <w:rtl/>
        </w:rPr>
        <w:t xml:space="preserve"> ترك مشاركتها في المشورة</w:t>
      </w:r>
      <w:r w:rsidR="00D80272">
        <w:rPr>
          <w:rtl/>
        </w:rPr>
        <w:t>،</w:t>
      </w:r>
      <w:r w:rsidRPr="005471D6">
        <w:rPr>
          <w:rtl/>
        </w:rPr>
        <w:t xml:space="preserve"> والأمر بشّدة‌ حجابها</w:t>
      </w:r>
      <w:r w:rsidR="00D80272">
        <w:rPr>
          <w:rtl/>
        </w:rPr>
        <w:t>.</w:t>
      </w:r>
    </w:p>
    <w:p w:rsidR="00810AA9" w:rsidRPr="005471D6" w:rsidRDefault="00810AA9" w:rsidP="00451BDA">
      <w:pPr>
        <w:pStyle w:val="libNormal"/>
        <w:rPr>
          <w:rtl/>
        </w:rPr>
      </w:pPr>
      <w:r w:rsidRPr="00451BDA">
        <w:rPr>
          <w:rtl/>
        </w:rPr>
        <w:t>وإلى الأخيرَيْن أشار (عليه السّلام) في الوصيّة بقوله</w:t>
      </w:r>
      <w:r w:rsidR="00D80272" w:rsidRPr="00451BDA">
        <w:rPr>
          <w:rtl/>
        </w:rPr>
        <w:t>:</w:t>
      </w:r>
      <w:r w:rsidRPr="00451BDA">
        <w:rPr>
          <w:rtl/>
        </w:rPr>
        <w:t xml:space="preserve"> </w:t>
      </w:r>
      <w:r w:rsidRPr="006D3B25">
        <w:rPr>
          <w:rtl/>
        </w:rPr>
        <w:t>(وإِيَّاكَ ومُشَاوَرَةَ النِّسَاءِ</w:t>
      </w:r>
      <w:r w:rsidR="00D80272" w:rsidRPr="006D3B25">
        <w:rPr>
          <w:rtl/>
        </w:rPr>
        <w:t>؛</w:t>
      </w:r>
      <w:r w:rsidRPr="006D3B25">
        <w:rPr>
          <w:rtl/>
        </w:rPr>
        <w:t xml:space="preserve"> فَإِنَّ رَأْيَهُنَّ إِلَى أَفْنٍ</w:t>
      </w:r>
      <w:r w:rsidR="00D80272" w:rsidRPr="006D3B25">
        <w:rPr>
          <w:rtl/>
        </w:rPr>
        <w:t>،</w:t>
      </w:r>
      <w:r w:rsidRPr="006D3B25">
        <w:rPr>
          <w:rtl/>
        </w:rPr>
        <w:t xml:space="preserve"> وعَزْمَهُنَّ إِلَى وَهْنٍ</w:t>
      </w:r>
      <w:r w:rsidR="00D80272" w:rsidRPr="006D3B25">
        <w:rPr>
          <w:rtl/>
        </w:rPr>
        <w:t>.</w:t>
      </w:r>
      <w:r w:rsidRPr="006D3B25">
        <w:rPr>
          <w:rtl/>
        </w:rPr>
        <w:t xml:space="preserve"> واكْفُفْ عَلَيْهِنَّ مِنْ أَبْصَارِهِنَّ بِحِجَابِكَ إِيَّاهُنَّ</w:t>
      </w:r>
      <w:r w:rsidR="00D80272" w:rsidRPr="006D3B25">
        <w:rPr>
          <w:rtl/>
        </w:rPr>
        <w:t>؛</w:t>
      </w:r>
      <w:r w:rsidRPr="006D3B25">
        <w:rPr>
          <w:rtl/>
        </w:rPr>
        <w:t xml:space="preserve"> فَإِنَّ شِدَّةَ الْحِجَابِ أَبْقَى عَلَيْهِنَّ</w:t>
      </w:r>
      <w:r w:rsidR="00D80272" w:rsidRPr="006D3B25">
        <w:rPr>
          <w:rtl/>
        </w:rPr>
        <w:t>.</w:t>
      </w:r>
      <w:r w:rsidRPr="006D3B25">
        <w:rPr>
          <w:rtl/>
        </w:rPr>
        <w:t xml:space="preserve"> ولَيْسَ خُرُوجُهُنَّ بِأَشَدَّ مِنْ إِدْخَالِكَ مَنْ لا يُوثَقُ بِهِ عَلَيْهِنَّ</w:t>
      </w:r>
      <w:r w:rsidR="00D80272" w:rsidRPr="006D3B25">
        <w:rPr>
          <w:rtl/>
        </w:rPr>
        <w:t>.</w:t>
      </w:r>
      <w:r w:rsidRPr="006D3B25">
        <w:rPr>
          <w:rtl/>
        </w:rPr>
        <w:t xml:space="preserve"> وإِنِ اسْتَطَعْتَ أَلا يَعْرِفْنَ غَيْرَكَ فَافْعَلْ) </w:t>
      </w:r>
      <w:r w:rsidRPr="0022184E">
        <w:rPr>
          <w:rStyle w:val="libFootnotenumChar"/>
          <w:rtl/>
        </w:rPr>
        <w:t>(2)</w:t>
      </w:r>
      <w:r w:rsidR="00D80272" w:rsidRPr="00451BDA">
        <w:rPr>
          <w:rtl/>
        </w:rPr>
        <w:t>.</w:t>
      </w:r>
    </w:p>
    <w:p w:rsidR="00810AA9" w:rsidRPr="005471D6" w:rsidRDefault="00810AA9" w:rsidP="00451BDA">
      <w:pPr>
        <w:pStyle w:val="libNormal"/>
        <w:rPr>
          <w:rtl/>
        </w:rPr>
      </w:pPr>
      <w:r w:rsidRPr="005471D6">
        <w:rPr>
          <w:rtl/>
        </w:rPr>
        <w:t>ثم التمثيل بالريحانة يقصد منه اللّذة والتّمتع وسكون الرجل إليها</w:t>
      </w:r>
      <w:r w:rsidR="00D80272">
        <w:rPr>
          <w:rtl/>
        </w:rPr>
        <w:t>،</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5471D6">
        <w:rPr>
          <w:rtl/>
        </w:rPr>
        <w:t>(1) النهج 16</w:t>
      </w:r>
      <w:r w:rsidR="00D80272">
        <w:rPr>
          <w:rtl/>
        </w:rPr>
        <w:t>:</w:t>
      </w:r>
      <w:r w:rsidRPr="005471D6">
        <w:rPr>
          <w:rtl/>
        </w:rPr>
        <w:t xml:space="preserve"> 122</w:t>
      </w:r>
      <w:r w:rsidR="00D80272">
        <w:rPr>
          <w:rtl/>
        </w:rPr>
        <w:t>،</w:t>
      </w:r>
      <w:r w:rsidRPr="005471D6">
        <w:rPr>
          <w:rtl/>
        </w:rPr>
        <w:t xml:space="preserve"> 31/الوصية.</w:t>
      </w:r>
    </w:p>
    <w:p w:rsidR="00810AA9" w:rsidRPr="0022184E" w:rsidRDefault="00810AA9" w:rsidP="0022184E">
      <w:pPr>
        <w:pStyle w:val="libFootnote0"/>
        <w:rPr>
          <w:rtl/>
        </w:rPr>
      </w:pPr>
      <w:r w:rsidRPr="005471D6">
        <w:rPr>
          <w:rtl/>
        </w:rPr>
        <w:t>(2) المصدر.</w:t>
      </w:r>
    </w:p>
    <w:p w:rsidR="00810AA9" w:rsidRDefault="00810AA9" w:rsidP="0022184E">
      <w:pPr>
        <w:pStyle w:val="libNormal"/>
      </w:pPr>
      <w:r>
        <w:rPr>
          <w:rtl/>
        </w:rPr>
        <w:br w:type="page"/>
      </w:r>
    </w:p>
    <w:p w:rsidR="00810AA9" w:rsidRPr="005471D6" w:rsidRDefault="00810AA9" w:rsidP="00451BDA">
      <w:pPr>
        <w:pStyle w:val="libNormal"/>
        <w:rPr>
          <w:rtl/>
        </w:rPr>
      </w:pPr>
      <w:r w:rsidRPr="00451BDA">
        <w:rPr>
          <w:rtl/>
        </w:rPr>
        <w:t>وضمان حياته الثانية بالولد الذي يبقى الوالد به وإن كان ميّتاً</w:t>
      </w:r>
      <w:r w:rsidR="00D80272" w:rsidRPr="00451BDA">
        <w:rPr>
          <w:rtl/>
        </w:rPr>
        <w:t>.</w:t>
      </w:r>
      <w:r w:rsidRPr="00451BDA">
        <w:rPr>
          <w:rtl/>
        </w:rPr>
        <w:t xml:space="preserve"> فلأمرٍ أهمّ خُلقت</w:t>
      </w:r>
      <w:r w:rsidR="00D80272" w:rsidRPr="00451BDA">
        <w:rPr>
          <w:rtl/>
        </w:rPr>
        <w:t>:</w:t>
      </w:r>
      <w:r w:rsidRPr="00451BDA">
        <w:rPr>
          <w:rtl/>
        </w:rPr>
        <w:t xml:space="preserve"> من تربية أولاد</w:t>
      </w:r>
      <w:r w:rsidR="00D80272" w:rsidRPr="00451BDA">
        <w:rPr>
          <w:rtl/>
        </w:rPr>
        <w:t>،</w:t>
      </w:r>
      <w:r w:rsidRPr="00451BDA">
        <w:rPr>
          <w:rtl/>
        </w:rPr>
        <w:t xml:space="preserve"> وإدارة شئون داخليّة هي وسائل الثقة</w:t>
      </w:r>
      <w:r w:rsidR="00D80272" w:rsidRPr="00451BDA">
        <w:rPr>
          <w:rtl/>
        </w:rPr>
        <w:t>،</w:t>
      </w:r>
      <w:r w:rsidRPr="00451BDA">
        <w:rPr>
          <w:rtl/>
        </w:rPr>
        <w:t xml:space="preserve"> وفراغ البال لعبادة الله تعالى</w:t>
      </w:r>
      <w:r w:rsidR="00D80272" w:rsidRPr="00451BDA">
        <w:rPr>
          <w:rtl/>
        </w:rPr>
        <w:t>،</w:t>
      </w:r>
      <w:r w:rsidRPr="00451BDA">
        <w:rPr>
          <w:rtl/>
        </w:rPr>
        <w:t xml:space="preserve"> الغاية من الخلق كما قال (عزّ وجلّ)</w:t>
      </w:r>
      <w:r w:rsidR="00D80272" w:rsidRPr="00451BDA">
        <w:rPr>
          <w:rtl/>
        </w:rPr>
        <w:t>:</w:t>
      </w:r>
      <w:r w:rsidRPr="00451BDA">
        <w:rPr>
          <w:rtl/>
        </w:rPr>
        <w:t xml:space="preserve"> </w:t>
      </w:r>
      <w:r w:rsidRPr="007C4A16">
        <w:rPr>
          <w:rStyle w:val="libAlaemChar"/>
          <w:rtl/>
        </w:rPr>
        <w:t>(</w:t>
      </w:r>
      <w:r w:rsidRPr="0022184E">
        <w:rPr>
          <w:rStyle w:val="libAieChar"/>
          <w:rtl/>
        </w:rPr>
        <w:t>وَمَا خَلَقْتُ الْجِنَّ وَالْإِنْسَ إِلَّا لِيَعْبُدُونِ</w:t>
      </w:r>
      <w:r w:rsidRPr="007C4A16">
        <w:rPr>
          <w:rStyle w:val="libAlaemChar"/>
          <w:rtl/>
        </w:rPr>
        <w:t>)</w:t>
      </w:r>
      <w:r w:rsidRPr="0022184E">
        <w:rPr>
          <w:rStyle w:val="libFootnotenumChar"/>
          <w:rtl/>
        </w:rPr>
        <w:t>(1)</w:t>
      </w:r>
      <w:r w:rsidR="00D80272" w:rsidRPr="00451BDA">
        <w:rPr>
          <w:rtl/>
        </w:rPr>
        <w:t>؛</w:t>
      </w:r>
      <w:r w:rsidRPr="00451BDA">
        <w:rPr>
          <w:rtl/>
        </w:rPr>
        <w:t xml:space="preserve"> ومن هنا وجبت النفقة على الرجل حتّى لا تهتمّ بشيء سوى ما تقدّم.</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5471D6">
        <w:rPr>
          <w:rtl/>
        </w:rPr>
        <w:t>(1) سورة والذاريات</w:t>
      </w:r>
      <w:r w:rsidR="00D80272">
        <w:rPr>
          <w:rtl/>
        </w:rPr>
        <w:t>:</w:t>
      </w:r>
      <w:r w:rsidRPr="005471D6">
        <w:rPr>
          <w:rtl/>
        </w:rPr>
        <w:t xml:space="preserve"> الآية 56.</w:t>
      </w:r>
    </w:p>
    <w:p w:rsidR="00810AA9" w:rsidRDefault="00810AA9" w:rsidP="0022184E">
      <w:pPr>
        <w:pStyle w:val="libNormal"/>
      </w:pPr>
      <w:r>
        <w:rPr>
          <w:rtl/>
        </w:rPr>
        <w:br w:type="page"/>
      </w:r>
    </w:p>
    <w:p w:rsidR="00810AA9" w:rsidRPr="006D3B25" w:rsidRDefault="00810AA9" w:rsidP="006D3B25">
      <w:pPr>
        <w:pStyle w:val="libBold1"/>
        <w:rPr>
          <w:rtl/>
        </w:rPr>
      </w:pPr>
      <w:bookmarkStart w:id="89" w:name="46ـ_الْمَرأةُ_عَقْرَبٌ_"/>
      <w:r w:rsidRPr="006D3B25">
        <w:rPr>
          <w:rtl/>
        </w:rPr>
        <w:t>46</w:t>
      </w:r>
      <w:r w:rsidR="00D80272" w:rsidRPr="006D3B25">
        <w:rPr>
          <w:rtl/>
        </w:rPr>
        <w:t xml:space="preserve">- </w:t>
      </w:r>
      <w:r w:rsidRPr="006D3B25">
        <w:rPr>
          <w:rtl/>
        </w:rPr>
        <w:t xml:space="preserve">الْمَرأةُ عَقْرَبٌ </w:t>
      </w:r>
      <w:bookmarkEnd w:id="89"/>
      <w:r w:rsidRPr="006D3B25">
        <w:rPr>
          <w:rtl/>
        </w:rPr>
        <w:t>حُلوَةُ اللَّسِبَةِ</w:t>
      </w:r>
      <w:r w:rsidRPr="007C4A16">
        <w:rPr>
          <w:rStyle w:val="libNormalChar"/>
          <w:rtl/>
        </w:rPr>
        <w:t xml:space="preserve"> </w:t>
      </w:r>
      <w:r w:rsidRPr="0022184E">
        <w:rPr>
          <w:rStyle w:val="libFootnotenumChar"/>
          <w:rtl/>
        </w:rPr>
        <w:t>(1)</w:t>
      </w:r>
      <w:r w:rsidR="00D80272" w:rsidRPr="007C4A16">
        <w:rPr>
          <w:rStyle w:val="libNormalChar"/>
          <w:rtl/>
        </w:rPr>
        <w:t>.</w:t>
      </w:r>
    </w:p>
    <w:p w:rsidR="00810AA9" w:rsidRPr="005471D6" w:rsidRDefault="00810AA9" w:rsidP="00451BDA">
      <w:pPr>
        <w:pStyle w:val="libNormal"/>
        <w:rPr>
          <w:rtl/>
        </w:rPr>
      </w:pPr>
      <w:r w:rsidRPr="005471D6">
        <w:rPr>
          <w:rtl/>
        </w:rPr>
        <w:t>من تمثيلاته (عليه السّلام)</w:t>
      </w:r>
      <w:r w:rsidR="00D80272">
        <w:rPr>
          <w:rtl/>
        </w:rPr>
        <w:t>.</w:t>
      </w:r>
    </w:p>
    <w:p w:rsidR="00810AA9" w:rsidRPr="005471D6" w:rsidRDefault="00810AA9" w:rsidP="00451BDA">
      <w:pPr>
        <w:pStyle w:val="libNormal"/>
        <w:rPr>
          <w:rtl/>
        </w:rPr>
      </w:pPr>
      <w:r w:rsidRPr="00451BDA">
        <w:rPr>
          <w:rtl/>
        </w:rPr>
        <w:t>اللّسبة</w:t>
      </w:r>
      <w:r w:rsidR="00D80272" w:rsidRPr="00451BDA">
        <w:rPr>
          <w:rtl/>
        </w:rPr>
        <w:t>:</w:t>
      </w:r>
      <w:r w:rsidRPr="00451BDA">
        <w:rPr>
          <w:rtl/>
        </w:rPr>
        <w:t xml:space="preserve"> اللسعة</w:t>
      </w:r>
      <w:r w:rsidR="00D80272" w:rsidRPr="00451BDA">
        <w:rPr>
          <w:rtl/>
        </w:rPr>
        <w:t>.</w:t>
      </w:r>
      <w:r w:rsidRPr="00451BDA">
        <w:rPr>
          <w:rtl/>
        </w:rPr>
        <w:t xml:space="preserve"> لَسَبَتْه العقربُ (بالفتح)</w:t>
      </w:r>
      <w:r w:rsidR="00D80272" w:rsidRPr="00451BDA">
        <w:rPr>
          <w:rtl/>
        </w:rPr>
        <w:t>:</w:t>
      </w:r>
      <w:r w:rsidRPr="00451BDA">
        <w:rPr>
          <w:rtl/>
        </w:rPr>
        <w:t xml:space="preserve"> لَسَعَتْهُ</w:t>
      </w:r>
      <w:r w:rsidR="00D80272" w:rsidRPr="00451BDA">
        <w:rPr>
          <w:rtl/>
        </w:rPr>
        <w:t>.</w:t>
      </w:r>
      <w:r w:rsidRPr="00451BDA">
        <w:rPr>
          <w:rtl/>
        </w:rPr>
        <w:t xml:space="preserve"> ولَسِبْتُ العسلَ</w:t>
      </w:r>
      <w:r w:rsidR="00D80272" w:rsidRPr="00451BDA">
        <w:rPr>
          <w:rtl/>
        </w:rPr>
        <w:t>،</w:t>
      </w:r>
      <w:r w:rsidRPr="00451BDA">
        <w:rPr>
          <w:rtl/>
        </w:rPr>
        <w:t xml:space="preserve"> أي لَعِقْتَه)</w:t>
      </w:r>
      <w:r w:rsidRPr="007C4A16">
        <w:rPr>
          <w:rtl/>
        </w:rPr>
        <w:t xml:space="preserve"> </w:t>
      </w:r>
      <w:r w:rsidRPr="0022184E">
        <w:rPr>
          <w:rStyle w:val="libFootnotenumChar"/>
          <w:rtl/>
        </w:rPr>
        <w:t>(2)</w:t>
      </w:r>
      <w:r w:rsidR="00D80272" w:rsidRPr="00451BDA">
        <w:rPr>
          <w:rtl/>
        </w:rPr>
        <w:t>.</w:t>
      </w:r>
    </w:p>
    <w:p w:rsidR="00810AA9" w:rsidRPr="005471D6" w:rsidRDefault="00810AA9" w:rsidP="00451BDA">
      <w:pPr>
        <w:pStyle w:val="libNormal"/>
        <w:rPr>
          <w:rtl/>
        </w:rPr>
      </w:pPr>
      <w:r w:rsidRPr="005471D6">
        <w:rPr>
          <w:rtl/>
        </w:rPr>
        <w:t>جاءت عدّة تمثيلات في مدح المرأة ‌وقدحها</w:t>
      </w:r>
      <w:r w:rsidR="00D80272">
        <w:rPr>
          <w:rtl/>
        </w:rPr>
        <w:t>:</w:t>
      </w:r>
    </w:p>
    <w:p w:rsidR="00810AA9" w:rsidRPr="005471D6" w:rsidRDefault="00810AA9" w:rsidP="00451BDA">
      <w:pPr>
        <w:pStyle w:val="libNormal"/>
        <w:rPr>
          <w:rtl/>
        </w:rPr>
      </w:pPr>
      <w:r w:rsidRPr="00451BDA">
        <w:rPr>
          <w:rtl/>
        </w:rPr>
        <w:t xml:space="preserve">من </w:t>
      </w:r>
      <w:r w:rsidRPr="006D3B25">
        <w:rPr>
          <w:rStyle w:val="libBold2Char"/>
          <w:rtl/>
        </w:rPr>
        <w:t>الأوّل</w:t>
      </w:r>
      <w:r w:rsidR="00D80272" w:rsidRPr="00451BDA">
        <w:rPr>
          <w:rtl/>
        </w:rPr>
        <w:t>:</w:t>
      </w:r>
      <w:r w:rsidRPr="00451BDA">
        <w:rPr>
          <w:rtl/>
        </w:rPr>
        <w:t xml:space="preserve"> </w:t>
      </w:r>
      <w:r w:rsidRPr="006D3B25">
        <w:rPr>
          <w:rtl/>
        </w:rPr>
        <w:t xml:space="preserve">(المرأة ريحانة وليست بقهرمانة) </w:t>
      </w:r>
      <w:r w:rsidRPr="0022184E">
        <w:rPr>
          <w:rStyle w:val="libFootnotenumChar"/>
          <w:rtl/>
        </w:rPr>
        <w:t>(3)</w:t>
      </w:r>
      <w:r w:rsidR="00D80272" w:rsidRPr="00451BDA">
        <w:rPr>
          <w:rtl/>
        </w:rPr>
        <w:t>،</w:t>
      </w:r>
      <w:r w:rsidRPr="00451BDA">
        <w:rPr>
          <w:rtl/>
        </w:rPr>
        <w:t xml:space="preserve"> </w:t>
      </w:r>
      <w:r w:rsidRPr="006D3B25">
        <w:rPr>
          <w:rtl/>
        </w:rPr>
        <w:t xml:space="preserve">(المرأة لعبة) </w:t>
      </w:r>
      <w:r w:rsidRPr="0022184E">
        <w:rPr>
          <w:rStyle w:val="libFootnotenumChar"/>
          <w:rtl/>
        </w:rPr>
        <w:t>(4)</w:t>
      </w:r>
      <w:r w:rsidR="00D80272" w:rsidRPr="00451BDA">
        <w:rPr>
          <w:rtl/>
        </w:rPr>
        <w:t>،</w:t>
      </w:r>
      <w:r w:rsidRPr="00451BDA">
        <w:rPr>
          <w:rtl/>
        </w:rPr>
        <w:t xml:space="preserve"> </w:t>
      </w:r>
      <w:r w:rsidRPr="006D3B25">
        <w:rPr>
          <w:rtl/>
        </w:rPr>
        <w:t xml:space="preserve">(النساء شقائق الرجال) </w:t>
      </w:r>
      <w:r w:rsidRPr="0022184E">
        <w:rPr>
          <w:rStyle w:val="libFootnotenumChar"/>
          <w:rtl/>
        </w:rPr>
        <w:t>(5)</w:t>
      </w:r>
      <w:r w:rsidR="00D80272" w:rsidRPr="00451BDA">
        <w:rPr>
          <w:rtl/>
        </w:rPr>
        <w:t>.</w:t>
      </w:r>
    </w:p>
    <w:p w:rsidR="00810AA9" w:rsidRPr="005471D6" w:rsidRDefault="00810AA9" w:rsidP="00451BDA">
      <w:pPr>
        <w:pStyle w:val="libNormal"/>
        <w:rPr>
          <w:rtl/>
        </w:rPr>
      </w:pPr>
      <w:r w:rsidRPr="00451BDA">
        <w:rPr>
          <w:rtl/>
        </w:rPr>
        <w:t xml:space="preserve">ومن </w:t>
      </w:r>
      <w:r w:rsidRPr="006D3B25">
        <w:rPr>
          <w:rStyle w:val="libBold2Char"/>
          <w:rtl/>
        </w:rPr>
        <w:t>الثاني</w:t>
      </w:r>
      <w:r w:rsidR="00D80272" w:rsidRPr="006D3B25">
        <w:rPr>
          <w:rStyle w:val="libBold2Char"/>
          <w:rtl/>
        </w:rPr>
        <w:t>:</w:t>
      </w:r>
      <w:r w:rsidRPr="00451BDA">
        <w:rPr>
          <w:rtl/>
        </w:rPr>
        <w:t xml:space="preserve"> </w:t>
      </w:r>
      <w:r w:rsidRPr="006D3B25">
        <w:rPr>
          <w:rtl/>
        </w:rPr>
        <w:t xml:space="preserve">(المرأة مثل الضلع المعوّج إن تركته انتفعت به) </w:t>
      </w:r>
      <w:r w:rsidRPr="0022184E">
        <w:rPr>
          <w:rStyle w:val="libFootnotenumChar"/>
          <w:rtl/>
        </w:rPr>
        <w:t>(6)</w:t>
      </w:r>
      <w:r w:rsidR="00D80272" w:rsidRPr="00451BDA">
        <w:rPr>
          <w:rtl/>
        </w:rPr>
        <w:t>.</w:t>
      </w:r>
    </w:p>
    <w:tbl>
      <w:tblPr>
        <w:tblStyle w:val="TableGrid"/>
        <w:bidiVisual/>
        <w:tblW w:w="4562" w:type="pct"/>
        <w:tblInd w:w="384" w:type="dxa"/>
        <w:tblLook w:val="04A0"/>
      </w:tblPr>
      <w:tblGrid>
        <w:gridCol w:w="3536"/>
        <w:gridCol w:w="272"/>
        <w:gridCol w:w="3502"/>
      </w:tblGrid>
      <w:tr w:rsidR="00A91AC1" w:rsidTr="00A91AC1">
        <w:trPr>
          <w:trHeight w:val="350"/>
        </w:trPr>
        <w:tc>
          <w:tcPr>
            <w:tcW w:w="3536" w:type="dxa"/>
          </w:tcPr>
          <w:p w:rsidR="00A91AC1" w:rsidRDefault="00A91AC1" w:rsidP="00E96F85">
            <w:pPr>
              <w:pStyle w:val="libPoem"/>
            </w:pPr>
            <w:r w:rsidRPr="005471D6">
              <w:rPr>
                <w:rtl/>
              </w:rPr>
              <w:t>هي الضلعُ العَوْجاءُ لستَ تُقِيْمَها</w:t>
            </w:r>
            <w:r w:rsidRPr="00725071">
              <w:rPr>
                <w:rStyle w:val="libPoemTiniChar0"/>
                <w:rtl/>
              </w:rPr>
              <w:br/>
              <w:t> </w:t>
            </w:r>
          </w:p>
        </w:tc>
        <w:tc>
          <w:tcPr>
            <w:tcW w:w="272" w:type="dxa"/>
          </w:tcPr>
          <w:p w:rsidR="00A91AC1" w:rsidRDefault="00A91AC1" w:rsidP="00E96F85">
            <w:pPr>
              <w:pStyle w:val="libPoem"/>
              <w:rPr>
                <w:rtl/>
              </w:rPr>
            </w:pPr>
          </w:p>
        </w:tc>
        <w:tc>
          <w:tcPr>
            <w:tcW w:w="3502" w:type="dxa"/>
          </w:tcPr>
          <w:p w:rsidR="00A91AC1" w:rsidRDefault="00A91AC1" w:rsidP="00E96F85">
            <w:pPr>
              <w:pStyle w:val="libPoem"/>
            </w:pPr>
            <w:r w:rsidRPr="005471D6">
              <w:rPr>
                <w:rtl/>
              </w:rPr>
              <w:t>ألا إنّ تقويمَ الضلوعِ انكسارُها</w:t>
            </w:r>
            <w:r w:rsidRPr="00725071">
              <w:rPr>
                <w:rStyle w:val="libPoemTiniChar0"/>
                <w:rtl/>
              </w:rPr>
              <w:br/>
              <w:t> </w:t>
            </w:r>
          </w:p>
        </w:tc>
      </w:tr>
      <w:tr w:rsidR="00A91AC1" w:rsidTr="00A91AC1">
        <w:trPr>
          <w:trHeight w:val="350"/>
        </w:trPr>
        <w:tc>
          <w:tcPr>
            <w:tcW w:w="3536" w:type="dxa"/>
          </w:tcPr>
          <w:p w:rsidR="00A91AC1" w:rsidRDefault="00A91AC1" w:rsidP="00E96F85">
            <w:pPr>
              <w:pStyle w:val="libPoem"/>
            </w:pPr>
            <w:r w:rsidRPr="005471D6">
              <w:rPr>
                <w:rtl/>
              </w:rPr>
              <w:t>أيجمعنَ ضَعفاً واقْتِداراً على الفتى</w:t>
            </w:r>
            <w:r w:rsidRPr="00725071">
              <w:rPr>
                <w:rStyle w:val="libPoemTiniChar0"/>
                <w:rtl/>
              </w:rPr>
              <w:br/>
              <w:t> </w:t>
            </w:r>
          </w:p>
        </w:tc>
        <w:tc>
          <w:tcPr>
            <w:tcW w:w="272" w:type="dxa"/>
          </w:tcPr>
          <w:p w:rsidR="00A91AC1" w:rsidRDefault="00A91AC1" w:rsidP="00E96F85">
            <w:pPr>
              <w:pStyle w:val="libPoem"/>
              <w:rPr>
                <w:rtl/>
              </w:rPr>
            </w:pPr>
          </w:p>
        </w:tc>
        <w:tc>
          <w:tcPr>
            <w:tcW w:w="3502" w:type="dxa"/>
          </w:tcPr>
          <w:p w:rsidR="00A91AC1" w:rsidRDefault="00A91AC1" w:rsidP="00E96F85">
            <w:pPr>
              <w:pStyle w:val="libPoem"/>
            </w:pPr>
            <w:r w:rsidRPr="005471D6">
              <w:rPr>
                <w:rtl/>
              </w:rPr>
              <w:t>أليس عجيباً ضعفُها واقتدارُها</w:t>
            </w:r>
            <w:r>
              <w:rPr>
                <w:rtl/>
              </w:rPr>
              <w:t>؟</w:t>
            </w:r>
            <w:r w:rsidRPr="005471D6">
              <w:rPr>
                <w:rtl/>
              </w:rPr>
              <w:t>!</w:t>
            </w:r>
            <w:r w:rsidRPr="00725071">
              <w:rPr>
                <w:rStyle w:val="libPoemTiniChar0"/>
                <w:rtl/>
              </w:rPr>
              <w:br/>
              <w:t> </w:t>
            </w:r>
          </w:p>
        </w:tc>
      </w:tr>
    </w:tbl>
    <w:p w:rsidR="00810AA9" w:rsidRPr="005471D6" w:rsidRDefault="00810AA9" w:rsidP="00451BDA">
      <w:pPr>
        <w:pStyle w:val="libNormal"/>
        <w:rPr>
          <w:rtl/>
        </w:rPr>
      </w:pPr>
      <w:r w:rsidRPr="006D3B25">
        <w:rPr>
          <w:rtl/>
        </w:rPr>
        <w:t>(المرأة شرّ كلّها</w:t>
      </w:r>
      <w:r w:rsidR="00D80272" w:rsidRPr="006D3B25">
        <w:rPr>
          <w:rtl/>
        </w:rPr>
        <w:t>،</w:t>
      </w:r>
      <w:r w:rsidRPr="006D3B25">
        <w:rPr>
          <w:rtl/>
        </w:rPr>
        <w:t xml:space="preserve"> وشرّ ما فيها أنّه لابدّ منها) </w:t>
      </w:r>
      <w:r w:rsidRPr="0022184E">
        <w:rPr>
          <w:rStyle w:val="libFootnotenumChar"/>
          <w:rtl/>
        </w:rPr>
        <w:t>(7)</w:t>
      </w:r>
      <w:r w:rsidR="00D80272" w:rsidRPr="00451BDA">
        <w:rPr>
          <w:rtl/>
        </w:rPr>
        <w:t>.</w:t>
      </w:r>
    </w:p>
    <w:tbl>
      <w:tblPr>
        <w:tblStyle w:val="TableGrid"/>
        <w:bidiVisual/>
        <w:tblW w:w="4562" w:type="pct"/>
        <w:tblInd w:w="384" w:type="dxa"/>
        <w:tblLook w:val="04A0"/>
      </w:tblPr>
      <w:tblGrid>
        <w:gridCol w:w="3536"/>
        <w:gridCol w:w="272"/>
        <w:gridCol w:w="3502"/>
      </w:tblGrid>
      <w:tr w:rsidR="00A91AC1" w:rsidTr="00A91AC1">
        <w:trPr>
          <w:trHeight w:val="350"/>
        </w:trPr>
        <w:tc>
          <w:tcPr>
            <w:tcW w:w="3536" w:type="dxa"/>
          </w:tcPr>
          <w:p w:rsidR="00A91AC1" w:rsidRDefault="00A91AC1" w:rsidP="00E96F85">
            <w:pPr>
              <w:pStyle w:val="libPoem"/>
            </w:pPr>
            <w:r w:rsidRPr="005471D6">
              <w:rPr>
                <w:rtl/>
              </w:rPr>
              <w:t>إنّ النساءَ كأشجارٍ نبتنٍ معاً</w:t>
            </w:r>
            <w:r w:rsidRPr="00725071">
              <w:rPr>
                <w:rStyle w:val="libPoemTiniChar0"/>
                <w:rtl/>
              </w:rPr>
              <w:br/>
              <w:t> </w:t>
            </w:r>
          </w:p>
        </w:tc>
        <w:tc>
          <w:tcPr>
            <w:tcW w:w="272" w:type="dxa"/>
          </w:tcPr>
          <w:p w:rsidR="00A91AC1" w:rsidRDefault="00A91AC1" w:rsidP="00E96F85">
            <w:pPr>
              <w:pStyle w:val="libPoem"/>
              <w:rPr>
                <w:rtl/>
              </w:rPr>
            </w:pPr>
          </w:p>
        </w:tc>
        <w:tc>
          <w:tcPr>
            <w:tcW w:w="3502" w:type="dxa"/>
          </w:tcPr>
          <w:p w:rsidR="00A91AC1" w:rsidRDefault="00A91AC1" w:rsidP="00E96F85">
            <w:pPr>
              <w:pStyle w:val="libPoem"/>
            </w:pPr>
            <w:r w:rsidRPr="005471D6">
              <w:rPr>
                <w:rtl/>
              </w:rPr>
              <w:t>هُنَّ المرارُ وبعضُ المرِّ مأكولُ</w:t>
            </w:r>
            <w:r w:rsidRPr="00725071">
              <w:rPr>
                <w:rStyle w:val="libPoemTiniChar0"/>
                <w:rtl/>
              </w:rPr>
              <w:br/>
              <w:t> </w:t>
            </w:r>
          </w:p>
        </w:tc>
      </w:tr>
      <w:tr w:rsidR="00A91AC1" w:rsidTr="00A91AC1">
        <w:trPr>
          <w:trHeight w:val="350"/>
        </w:trPr>
        <w:tc>
          <w:tcPr>
            <w:tcW w:w="3536" w:type="dxa"/>
          </w:tcPr>
          <w:p w:rsidR="00A91AC1" w:rsidRDefault="00A91AC1" w:rsidP="00E96F85">
            <w:pPr>
              <w:pStyle w:val="libPoem"/>
            </w:pPr>
            <w:r w:rsidRPr="005471D6">
              <w:rPr>
                <w:rtl/>
              </w:rPr>
              <w:t>إنّ النساءَ متى يُنْهَيْنَ عن خُلِقٍ</w:t>
            </w:r>
            <w:r w:rsidRPr="00725071">
              <w:rPr>
                <w:rStyle w:val="libPoemTiniChar0"/>
                <w:rtl/>
              </w:rPr>
              <w:br/>
              <w:t> </w:t>
            </w:r>
          </w:p>
        </w:tc>
        <w:tc>
          <w:tcPr>
            <w:tcW w:w="272" w:type="dxa"/>
          </w:tcPr>
          <w:p w:rsidR="00A91AC1" w:rsidRDefault="00A91AC1" w:rsidP="00E96F85">
            <w:pPr>
              <w:pStyle w:val="libPoem"/>
              <w:rPr>
                <w:rtl/>
              </w:rPr>
            </w:pPr>
          </w:p>
        </w:tc>
        <w:tc>
          <w:tcPr>
            <w:tcW w:w="3502" w:type="dxa"/>
          </w:tcPr>
          <w:p w:rsidR="00A91AC1" w:rsidRDefault="00A91AC1" w:rsidP="00E96F85">
            <w:pPr>
              <w:pStyle w:val="libPoem"/>
            </w:pPr>
            <w:r w:rsidRPr="005471D6">
              <w:rPr>
                <w:rtl/>
              </w:rPr>
              <w:t>فإنّه واجبٌ لابدّ مفعولُ</w:t>
            </w:r>
            <w:r w:rsidRPr="007C4A16">
              <w:rPr>
                <w:rStyle w:val="libNormalChar"/>
                <w:rtl/>
              </w:rPr>
              <w:t xml:space="preserve"> </w:t>
            </w:r>
            <w:r w:rsidRPr="0022184E">
              <w:rPr>
                <w:rStyle w:val="libFootnotenumChar"/>
                <w:rtl/>
              </w:rPr>
              <w:t>(8)</w:t>
            </w:r>
            <w:r w:rsidRPr="00725071">
              <w:rPr>
                <w:rStyle w:val="libPoemTiniChar0"/>
                <w:rtl/>
              </w:rPr>
              <w:br/>
              <w:t> </w:t>
            </w:r>
          </w:p>
        </w:tc>
      </w:tr>
    </w:tbl>
    <w:p w:rsidR="00810AA9" w:rsidRPr="005471D6" w:rsidRDefault="00810AA9" w:rsidP="00451BDA">
      <w:pPr>
        <w:pStyle w:val="libNormal"/>
        <w:rPr>
          <w:rtl/>
        </w:rPr>
      </w:pPr>
      <w:r w:rsidRPr="00451BDA">
        <w:rPr>
          <w:rtl/>
        </w:rPr>
        <w:t>قيل</w:t>
      </w:r>
      <w:r w:rsidR="00D80272" w:rsidRPr="00451BDA">
        <w:rPr>
          <w:rtl/>
        </w:rPr>
        <w:t>:</w:t>
      </w:r>
      <w:r w:rsidRPr="00451BDA">
        <w:rPr>
          <w:rtl/>
        </w:rPr>
        <w:t xml:space="preserve"> إنّ كيد النساء أعظم من كيد الشيطان لأنّ الله تعالى ذكر الشيطان فقال</w:t>
      </w:r>
      <w:r w:rsidR="00D80272" w:rsidRPr="00451BDA">
        <w:rPr>
          <w:rtl/>
        </w:rPr>
        <w:t>:</w:t>
      </w:r>
      <w:r w:rsidRPr="00451BDA">
        <w:rPr>
          <w:rtl/>
        </w:rPr>
        <w:t xml:space="preserve"> </w:t>
      </w:r>
      <w:r w:rsidRPr="007C4A16">
        <w:rPr>
          <w:rStyle w:val="libAlaemChar"/>
          <w:rtl/>
        </w:rPr>
        <w:t>(</w:t>
      </w:r>
      <w:r w:rsidRPr="0022184E">
        <w:rPr>
          <w:rStyle w:val="libAieChar"/>
          <w:rFonts w:hint="cs"/>
          <w:rtl/>
        </w:rPr>
        <w:t>إِنَّ كَيْدَ الشَّيْطَانِ كَانَ ضَعِيفًا</w:t>
      </w:r>
      <w:r w:rsidRPr="007C4A16">
        <w:rPr>
          <w:rStyle w:val="libAlaemChar"/>
          <w:rtl/>
        </w:rPr>
        <w:t>)</w:t>
      </w:r>
      <w:r w:rsidRPr="007C4A16">
        <w:rPr>
          <w:rtl/>
        </w:rPr>
        <w:t xml:space="preserve"> </w:t>
      </w:r>
      <w:r w:rsidRPr="0022184E">
        <w:rPr>
          <w:rStyle w:val="libFootnotenumChar"/>
          <w:rtl/>
        </w:rPr>
        <w:t>(9)</w:t>
      </w:r>
      <w:r w:rsidR="00D80272" w:rsidRPr="00451BDA">
        <w:rPr>
          <w:rtl/>
        </w:rPr>
        <w:t>،</w:t>
      </w:r>
      <w:r w:rsidRPr="00451BDA">
        <w:rPr>
          <w:rtl/>
        </w:rPr>
        <w:t xml:space="preserve"> وذكر النساء فقال: </w:t>
      </w:r>
      <w:r w:rsidRPr="007C4A16">
        <w:rPr>
          <w:rStyle w:val="libAlaemChar"/>
          <w:rtl/>
        </w:rPr>
        <w:t>(</w:t>
      </w:r>
      <w:r w:rsidRPr="0022184E">
        <w:rPr>
          <w:rStyle w:val="libAieChar"/>
          <w:rFonts w:hint="cs"/>
          <w:rtl/>
        </w:rPr>
        <w:t>إِنَّهُ مِنْ كَيْدِكُنَّ إِنَّ كَيْدَكُنَّ عَظِيمٌ</w:t>
      </w:r>
      <w:r w:rsidRPr="007C4A16">
        <w:rPr>
          <w:rStyle w:val="libAlaemChar"/>
          <w:rtl/>
        </w:rPr>
        <w:t>)</w:t>
      </w:r>
      <w:r w:rsidRPr="007C4A16">
        <w:rPr>
          <w:rtl/>
        </w:rPr>
        <w:t xml:space="preserve"> </w:t>
      </w:r>
      <w:r w:rsidRPr="0022184E">
        <w:rPr>
          <w:rStyle w:val="libFootnotenumChar"/>
          <w:rtl/>
        </w:rPr>
        <w:t>(10)</w:t>
      </w:r>
      <w:r w:rsidR="00D80272" w:rsidRPr="00451BDA">
        <w:rPr>
          <w:rtl/>
        </w:rPr>
        <w:t>.</w:t>
      </w:r>
    </w:p>
    <w:p w:rsidR="00810AA9" w:rsidRPr="005471D6" w:rsidRDefault="00810AA9" w:rsidP="00451BDA">
      <w:pPr>
        <w:pStyle w:val="libNormal"/>
        <w:rPr>
          <w:rtl/>
        </w:rPr>
      </w:pPr>
      <w:r w:rsidRPr="005471D6">
        <w:rPr>
          <w:rtl/>
        </w:rPr>
        <w:t>والجواب</w:t>
      </w:r>
      <w:r w:rsidR="00D80272">
        <w:rPr>
          <w:rtl/>
        </w:rPr>
        <w:t>:</w:t>
      </w:r>
      <w:r w:rsidRPr="005471D6">
        <w:rPr>
          <w:rtl/>
        </w:rPr>
        <w:t xml:space="preserve"> أنّ ضعف كيد الشيطان إنّما هو في جنب الله تعالى</w:t>
      </w:r>
      <w:r w:rsidR="00D80272">
        <w:rPr>
          <w:rtl/>
        </w:rPr>
        <w:t>،</w:t>
      </w:r>
      <w:r w:rsidRPr="005471D6">
        <w:rPr>
          <w:rtl/>
        </w:rPr>
        <w:t xml:space="preserve"> وعظم كيد النساء بالقياس إلى الرجال</w:t>
      </w:r>
      <w:r w:rsidR="00D80272">
        <w:rPr>
          <w:rtl/>
        </w:rPr>
        <w:t>.</w:t>
      </w:r>
    </w:p>
    <w:p w:rsidR="00810AA9" w:rsidRPr="005471D6" w:rsidRDefault="00810AA9" w:rsidP="00451BDA">
      <w:pPr>
        <w:pStyle w:val="libNormal"/>
        <w:rPr>
          <w:rtl/>
        </w:rPr>
      </w:pPr>
      <w:r w:rsidRPr="005471D6">
        <w:rPr>
          <w:rtl/>
        </w:rPr>
        <w:t>وبعد ذلك كلّه</w:t>
      </w:r>
      <w:r w:rsidR="00D80272">
        <w:rPr>
          <w:rtl/>
        </w:rPr>
        <w:t>،</w:t>
      </w:r>
      <w:r w:rsidRPr="005471D6">
        <w:rPr>
          <w:rtl/>
        </w:rPr>
        <w:t xml:space="preserve"> أنّه لولا النساء لما كان الرجال وإنْ افترقن عنهم بفروق</w:t>
      </w:r>
      <w:r w:rsidR="00D80272">
        <w:rPr>
          <w:rtl/>
        </w:rPr>
        <w:t>.</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5471D6">
        <w:rPr>
          <w:rtl/>
        </w:rPr>
        <w:t>(1) النهج 18</w:t>
      </w:r>
      <w:r w:rsidR="00D80272">
        <w:rPr>
          <w:rtl/>
        </w:rPr>
        <w:t>:</w:t>
      </w:r>
      <w:r w:rsidRPr="005471D6">
        <w:rPr>
          <w:rtl/>
        </w:rPr>
        <w:t xml:space="preserve"> 198</w:t>
      </w:r>
      <w:r w:rsidR="00D80272">
        <w:rPr>
          <w:rtl/>
        </w:rPr>
        <w:t>،</w:t>
      </w:r>
      <w:r w:rsidRPr="005471D6">
        <w:rPr>
          <w:rtl/>
        </w:rPr>
        <w:t xml:space="preserve"> 59/ح.</w:t>
      </w:r>
    </w:p>
    <w:p w:rsidR="00810AA9" w:rsidRPr="0022184E" w:rsidRDefault="00810AA9" w:rsidP="0022184E">
      <w:pPr>
        <w:pStyle w:val="libFootnote0"/>
        <w:rPr>
          <w:rtl/>
        </w:rPr>
      </w:pPr>
      <w:r w:rsidRPr="005471D6">
        <w:rPr>
          <w:rtl/>
        </w:rPr>
        <w:t>(2) المصدر.</w:t>
      </w:r>
    </w:p>
    <w:p w:rsidR="00810AA9" w:rsidRPr="0022184E" w:rsidRDefault="00810AA9" w:rsidP="0022184E">
      <w:pPr>
        <w:pStyle w:val="libFootnote0"/>
        <w:rPr>
          <w:rtl/>
        </w:rPr>
      </w:pPr>
      <w:r w:rsidRPr="005471D6">
        <w:rPr>
          <w:rtl/>
        </w:rPr>
        <w:t>(3) عيون ابن قتيبة 4</w:t>
      </w:r>
      <w:r w:rsidR="00D80272">
        <w:rPr>
          <w:rtl/>
        </w:rPr>
        <w:t>:</w:t>
      </w:r>
      <w:r w:rsidRPr="005471D6">
        <w:rPr>
          <w:rtl/>
        </w:rPr>
        <w:t xml:space="preserve"> 79.</w:t>
      </w:r>
    </w:p>
    <w:p w:rsidR="00810AA9" w:rsidRPr="0022184E" w:rsidRDefault="00810AA9" w:rsidP="0022184E">
      <w:pPr>
        <w:pStyle w:val="libFootnote0"/>
        <w:rPr>
          <w:rtl/>
        </w:rPr>
      </w:pPr>
      <w:r w:rsidRPr="005471D6">
        <w:rPr>
          <w:rtl/>
        </w:rPr>
        <w:t>(4) الوسائل 14</w:t>
      </w:r>
      <w:r w:rsidR="00D80272">
        <w:rPr>
          <w:rtl/>
        </w:rPr>
        <w:t>:</w:t>
      </w:r>
      <w:r w:rsidRPr="005471D6">
        <w:rPr>
          <w:rtl/>
        </w:rPr>
        <w:t xml:space="preserve"> 119.</w:t>
      </w:r>
    </w:p>
    <w:p w:rsidR="00810AA9" w:rsidRPr="0022184E" w:rsidRDefault="00810AA9" w:rsidP="0022184E">
      <w:pPr>
        <w:pStyle w:val="libFootnote0"/>
        <w:rPr>
          <w:rtl/>
        </w:rPr>
      </w:pPr>
      <w:r w:rsidRPr="005471D6">
        <w:rPr>
          <w:rtl/>
        </w:rPr>
        <w:t>(5) نهاية ابن الأثير في (شفق)</w:t>
      </w:r>
      <w:r w:rsidR="00D80272">
        <w:rPr>
          <w:rtl/>
        </w:rPr>
        <w:t>.</w:t>
      </w:r>
    </w:p>
    <w:p w:rsidR="00810AA9" w:rsidRPr="0022184E" w:rsidRDefault="00810AA9" w:rsidP="0022184E">
      <w:pPr>
        <w:pStyle w:val="libFootnote0"/>
        <w:rPr>
          <w:rtl/>
        </w:rPr>
      </w:pPr>
      <w:r w:rsidRPr="005471D6">
        <w:rPr>
          <w:rtl/>
        </w:rPr>
        <w:t>(6) الوسائل 14</w:t>
      </w:r>
      <w:r w:rsidR="00D80272">
        <w:rPr>
          <w:rtl/>
        </w:rPr>
        <w:t>:</w:t>
      </w:r>
      <w:r w:rsidRPr="005471D6">
        <w:rPr>
          <w:rtl/>
        </w:rPr>
        <w:t xml:space="preserve"> 123.</w:t>
      </w:r>
    </w:p>
    <w:p w:rsidR="00810AA9" w:rsidRPr="0022184E" w:rsidRDefault="00810AA9" w:rsidP="0022184E">
      <w:pPr>
        <w:pStyle w:val="libFootnote0"/>
        <w:rPr>
          <w:rtl/>
        </w:rPr>
      </w:pPr>
      <w:r w:rsidRPr="005471D6">
        <w:rPr>
          <w:rtl/>
        </w:rPr>
        <w:t>(7) النهج 19</w:t>
      </w:r>
      <w:r w:rsidR="00D80272">
        <w:rPr>
          <w:rtl/>
        </w:rPr>
        <w:t>:</w:t>
      </w:r>
      <w:r w:rsidRPr="005471D6">
        <w:rPr>
          <w:rtl/>
        </w:rPr>
        <w:t xml:space="preserve"> 69</w:t>
      </w:r>
      <w:r w:rsidR="00D80272">
        <w:rPr>
          <w:rtl/>
        </w:rPr>
        <w:t>،</w:t>
      </w:r>
      <w:r w:rsidRPr="005471D6">
        <w:rPr>
          <w:rtl/>
        </w:rPr>
        <w:t xml:space="preserve"> 235/ح.</w:t>
      </w:r>
    </w:p>
    <w:p w:rsidR="00810AA9" w:rsidRPr="0022184E" w:rsidRDefault="00810AA9" w:rsidP="0022184E">
      <w:pPr>
        <w:pStyle w:val="libFootnote0"/>
        <w:rPr>
          <w:rtl/>
        </w:rPr>
      </w:pPr>
      <w:r w:rsidRPr="005471D6">
        <w:rPr>
          <w:rtl/>
        </w:rPr>
        <w:t>(8) النهج 18</w:t>
      </w:r>
      <w:r w:rsidR="00D80272">
        <w:rPr>
          <w:rtl/>
        </w:rPr>
        <w:t>:</w:t>
      </w:r>
      <w:r w:rsidRPr="005471D6">
        <w:rPr>
          <w:rtl/>
        </w:rPr>
        <w:t xml:space="preserve"> 200.</w:t>
      </w:r>
    </w:p>
    <w:p w:rsidR="00810AA9" w:rsidRPr="0022184E" w:rsidRDefault="00810AA9" w:rsidP="0022184E">
      <w:pPr>
        <w:pStyle w:val="libFootnote0"/>
        <w:rPr>
          <w:rtl/>
        </w:rPr>
      </w:pPr>
      <w:r w:rsidRPr="005471D6">
        <w:rPr>
          <w:rtl/>
        </w:rPr>
        <w:t>(9) سورة النساء الآية 76.</w:t>
      </w:r>
    </w:p>
    <w:p w:rsidR="00810AA9" w:rsidRPr="0022184E" w:rsidRDefault="00810AA9" w:rsidP="0022184E">
      <w:pPr>
        <w:pStyle w:val="libFootnote0"/>
        <w:rPr>
          <w:rtl/>
        </w:rPr>
      </w:pPr>
      <w:r w:rsidRPr="005471D6">
        <w:rPr>
          <w:rtl/>
        </w:rPr>
        <w:t>(10) سورة يوسف الآية 28.</w:t>
      </w:r>
    </w:p>
    <w:p w:rsidR="00810AA9" w:rsidRDefault="00810AA9" w:rsidP="0022184E">
      <w:pPr>
        <w:pStyle w:val="libNormal"/>
      </w:pPr>
      <w:r>
        <w:rPr>
          <w:rtl/>
        </w:rPr>
        <w:br w:type="page"/>
      </w:r>
    </w:p>
    <w:p w:rsidR="00810AA9" w:rsidRPr="006D3B25" w:rsidRDefault="00810AA9" w:rsidP="006D3B25">
      <w:pPr>
        <w:pStyle w:val="libBold1"/>
        <w:rPr>
          <w:rtl/>
        </w:rPr>
      </w:pPr>
      <w:r w:rsidRPr="005471D6">
        <w:rPr>
          <w:rtl/>
        </w:rPr>
        <w:t>الميم مَعَ السّين</w:t>
      </w:r>
    </w:p>
    <w:p w:rsidR="006D3B25" w:rsidRDefault="00810AA9" w:rsidP="006D3B25">
      <w:pPr>
        <w:pStyle w:val="libNormal"/>
        <w:rPr>
          <w:rtl/>
        </w:rPr>
      </w:pPr>
      <w:r w:rsidRPr="005471D6">
        <w:rPr>
          <w:rtl/>
        </w:rPr>
        <w:t>47</w:t>
      </w:r>
      <w:r w:rsidR="00D80272">
        <w:rPr>
          <w:rtl/>
        </w:rPr>
        <w:t xml:space="preserve"> </w:t>
      </w:r>
      <w:r w:rsidR="006D3B25">
        <w:rPr>
          <w:rtl/>
        </w:rPr>
        <w:t>–</w:t>
      </w:r>
      <w:r w:rsidR="00D80272">
        <w:rPr>
          <w:rtl/>
        </w:rPr>
        <w:t xml:space="preserve"> </w:t>
      </w:r>
    </w:p>
    <w:tbl>
      <w:tblPr>
        <w:tblStyle w:val="TableGrid"/>
        <w:bidiVisual/>
        <w:tblW w:w="4562" w:type="pct"/>
        <w:tblInd w:w="384" w:type="dxa"/>
        <w:tblLook w:val="04A0"/>
      </w:tblPr>
      <w:tblGrid>
        <w:gridCol w:w="3536"/>
        <w:gridCol w:w="272"/>
        <w:gridCol w:w="3502"/>
      </w:tblGrid>
      <w:tr w:rsidR="00A91AC1" w:rsidTr="00E96F85">
        <w:trPr>
          <w:trHeight w:val="350"/>
        </w:trPr>
        <w:tc>
          <w:tcPr>
            <w:tcW w:w="3536" w:type="dxa"/>
          </w:tcPr>
          <w:p w:rsidR="00A91AC1" w:rsidRDefault="00A91AC1" w:rsidP="00E96F85">
            <w:pPr>
              <w:pStyle w:val="libPoem"/>
            </w:pPr>
            <w:bookmarkStart w:id="90" w:name="مُسْتَقْبِلين_رِيَاحَ"/>
            <w:r w:rsidRPr="005471D6">
              <w:rPr>
                <w:rtl/>
              </w:rPr>
              <w:t>مُسْتَقْبِلين رِيَاحَ الصَّيفِ تَضْرِبُهُم</w:t>
            </w:r>
            <w:r w:rsidRPr="00725071">
              <w:rPr>
                <w:rStyle w:val="libPoemTiniChar0"/>
                <w:rtl/>
              </w:rPr>
              <w:br/>
              <w:t> </w:t>
            </w:r>
          </w:p>
        </w:tc>
        <w:tc>
          <w:tcPr>
            <w:tcW w:w="272" w:type="dxa"/>
          </w:tcPr>
          <w:p w:rsidR="00A91AC1" w:rsidRDefault="00A91AC1" w:rsidP="00E96F85">
            <w:pPr>
              <w:pStyle w:val="libPoem"/>
              <w:rPr>
                <w:rtl/>
              </w:rPr>
            </w:pPr>
          </w:p>
        </w:tc>
        <w:tc>
          <w:tcPr>
            <w:tcW w:w="3502" w:type="dxa"/>
          </w:tcPr>
          <w:p w:rsidR="00A91AC1" w:rsidRDefault="00A91AC1" w:rsidP="00E96F85">
            <w:pPr>
              <w:pStyle w:val="libPoem"/>
            </w:pPr>
            <w:r w:rsidRPr="005471D6">
              <w:rPr>
                <w:rtl/>
              </w:rPr>
              <w:t>بحَاصِبٍ بَيْنَ أَغوارٍ وَجَلمُود</w:t>
            </w:r>
            <w:r w:rsidRPr="005471D6">
              <w:rPr>
                <w:rFonts w:hint="cs"/>
                <w:rtl/>
              </w:rPr>
              <w:t xml:space="preserve"> </w:t>
            </w:r>
            <w:r w:rsidRPr="0022184E">
              <w:rPr>
                <w:rStyle w:val="libFootnotenumChar"/>
                <w:rtl/>
              </w:rPr>
              <w:t>(1)</w:t>
            </w:r>
            <w:r w:rsidRPr="00725071">
              <w:rPr>
                <w:rStyle w:val="libPoemTiniChar0"/>
                <w:rtl/>
              </w:rPr>
              <w:br/>
              <w:t> </w:t>
            </w:r>
          </w:p>
        </w:tc>
      </w:tr>
    </w:tbl>
    <w:bookmarkEnd w:id="90"/>
    <w:p w:rsidR="00810AA9" w:rsidRPr="005471D6" w:rsidRDefault="00810AA9" w:rsidP="00451BDA">
      <w:pPr>
        <w:pStyle w:val="libNormal"/>
        <w:rPr>
          <w:rtl/>
        </w:rPr>
      </w:pPr>
      <w:r w:rsidRPr="005471D6">
        <w:rPr>
          <w:rtl/>
        </w:rPr>
        <w:t>تمثلّ (عليه السّلام) بهذا البيت في كتابه إلى معاوية جواباً عن كتابه</w:t>
      </w:r>
      <w:r w:rsidR="00D80272">
        <w:rPr>
          <w:rtl/>
        </w:rPr>
        <w:t>:</w:t>
      </w:r>
    </w:p>
    <w:p w:rsidR="00810AA9" w:rsidRPr="006D3B25" w:rsidRDefault="00810AA9" w:rsidP="006D3B25">
      <w:pPr>
        <w:pStyle w:val="libNormal"/>
        <w:rPr>
          <w:rtl/>
        </w:rPr>
      </w:pPr>
      <w:r w:rsidRPr="005471D6">
        <w:rPr>
          <w:rtl/>
        </w:rPr>
        <w:t>(أَمَّا بَعْدُ</w:t>
      </w:r>
      <w:r w:rsidR="00D80272">
        <w:rPr>
          <w:rtl/>
        </w:rPr>
        <w:t>،</w:t>
      </w:r>
      <w:r w:rsidRPr="005471D6">
        <w:rPr>
          <w:rtl/>
        </w:rPr>
        <w:t xml:space="preserve"> فَإِنَّا كُنَّا نَحْنُ وأَنْتُمْ عَلَى مَا ذَكَرْتَ مِنَ الأُلْفَةِ والْجَمَاعَةِ</w:t>
      </w:r>
      <w:r w:rsidR="00D80272">
        <w:rPr>
          <w:rtl/>
        </w:rPr>
        <w:t>،</w:t>
      </w:r>
      <w:r w:rsidRPr="005471D6">
        <w:rPr>
          <w:rtl/>
        </w:rPr>
        <w:t xml:space="preserve"> فَفَرَّقَ بَيْنَنَا وبَيْنَكُمْ أَمْسِ أَنَّا آمَنَّا وكَفَرْتُمْ</w:t>
      </w:r>
      <w:r w:rsidR="00D80272">
        <w:rPr>
          <w:rtl/>
        </w:rPr>
        <w:t>.</w:t>
      </w:r>
      <w:r w:rsidRPr="005471D6">
        <w:rPr>
          <w:rtl/>
        </w:rPr>
        <w:t>.. وذَكَرْتَ أَنَّكَ زَائِرِي فِي الْمُهَاجِرِينَ والأنْصَارِ</w:t>
      </w:r>
      <w:r w:rsidR="00D80272">
        <w:rPr>
          <w:rtl/>
        </w:rPr>
        <w:t>،</w:t>
      </w:r>
      <w:r w:rsidRPr="005471D6">
        <w:rPr>
          <w:rtl/>
        </w:rPr>
        <w:t xml:space="preserve"> وقَدِ انْقَطَعَتِ الْهِجْرَةُ يَوْمَ أُسِرَ أَخُوكَ فَإِنْ كَانَ فِيهِ عَجَلٌ فَاسْتَرْفِهْ</w:t>
      </w:r>
      <w:r w:rsidR="00D80272">
        <w:rPr>
          <w:rtl/>
        </w:rPr>
        <w:t>،</w:t>
      </w:r>
      <w:r w:rsidRPr="005471D6">
        <w:rPr>
          <w:rtl/>
        </w:rPr>
        <w:t xml:space="preserve"> فَإِنِّي إِنْ أَزُرْكَ فَذَلِكَ جَدِيرٌ أَنْ يَكُونَ اللَّهُ إِنَّمَا بَعَثَنِي إِلَيْكَ لِلنِّقْمَةِ مِنْكَ</w:t>
      </w:r>
      <w:r w:rsidR="00D80272">
        <w:rPr>
          <w:rtl/>
        </w:rPr>
        <w:t>،</w:t>
      </w:r>
      <w:r w:rsidRPr="005471D6">
        <w:rPr>
          <w:rtl/>
        </w:rPr>
        <w:t xml:space="preserve"> وإِنْ تَزُرْنِي فَكَمَا قَالَ أَخُو بَنِي أَسَدٍ</w:t>
      </w:r>
      <w:r w:rsidR="00D80272">
        <w:rPr>
          <w:rtl/>
        </w:rPr>
        <w:t>:</w:t>
      </w:r>
    </w:p>
    <w:tbl>
      <w:tblPr>
        <w:tblStyle w:val="TableGrid"/>
        <w:bidiVisual/>
        <w:tblW w:w="4562" w:type="pct"/>
        <w:tblInd w:w="384" w:type="dxa"/>
        <w:tblLook w:val="04A0"/>
      </w:tblPr>
      <w:tblGrid>
        <w:gridCol w:w="3536"/>
        <w:gridCol w:w="272"/>
        <w:gridCol w:w="3502"/>
      </w:tblGrid>
      <w:tr w:rsidR="00A91AC1" w:rsidTr="00E96F85">
        <w:trPr>
          <w:trHeight w:val="350"/>
        </w:trPr>
        <w:tc>
          <w:tcPr>
            <w:tcW w:w="3536" w:type="dxa"/>
          </w:tcPr>
          <w:p w:rsidR="00A91AC1" w:rsidRDefault="00A91AC1" w:rsidP="00E96F85">
            <w:pPr>
              <w:pStyle w:val="libPoem"/>
            </w:pPr>
            <w:r>
              <w:rPr>
                <w:rFonts w:hint="cs"/>
                <w:rtl/>
              </w:rPr>
              <w:t>«</w:t>
            </w:r>
            <w:r w:rsidRPr="005471D6">
              <w:rPr>
                <w:rtl/>
              </w:rPr>
              <w:t>مُسْتَقْبِلِينَ رِيَاحَ الصَّيْفِ تَضْرِبُهُمْ</w:t>
            </w:r>
            <w:r w:rsidRPr="00725071">
              <w:rPr>
                <w:rStyle w:val="libPoemTiniChar0"/>
                <w:rtl/>
              </w:rPr>
              <w:br/>
              <w:t> </w:t>
            </w:r>
          </w:p>
        </w:tc>
        <w:tc>
          <w:tcPr>
            <w:tcW w:w="272" w:type="dxa"/>
          </w:tcPr>
          <w:p w:rsidR="00A91AC1" w:rsidRDefault="00A91AC1" w:rsidP="00E96F85">
            <w:pPr>
              <w:pStyle w:val="libPoem"/>
              <w:rPr>
                <w:rtl/>
              </w:rPr>
            </w:pPr>
          </w:p>
        </w:tc>
        <w:tc>
          <w:tcPr>
            <w:tcW w:w="3502" w:type="dxa"/>
          </w:tcPr>
          <w:p w:rsidR="00A91AC1" w:rsidRDefault="00A91AC1" w:rsidP="00A91AC1">
            <w:pPr>
              <w:pStyle w:val="libPoem"/>
            </w:pPr>
            <w:r w:rsidRPr="005471D6">
              <w:rPr>
                <w:rtl/>
              </w:rPr>
              <w:t>بِحَاصِبٍ بَيْنَ أَغْوَارٍ وجُلْمُودِ</w:t>
            </w:r>
            <w:r>
              <w:rPr>
                <w:rFonts w:hint="cs"/>
                <w:rtl/>
              </w:rPr>
              <w:t>»</w:t>
            </w:r>
            <w:r w:rsidRPr="005471D6">
              <w:rPr>
                <w:rtl/>
              </w:rPr>
              <w:t>)</w:t>
            </w:r>
            <w:r>
              <w:rPr>
                <w:rtl/>
              </w:rPr>
              <w:t>.</w:t>
            </w:r>
            <w:r w:rsidRPr="00725071">
              <w:rPr>
                <w:rStyle w:val="libPoemTiniChar0"/>
                <w:rtl/>
              </w:rPr>
              <w:br/>
              <w:t> </w:t>
            </w:r>
          </w:p>
        </w:tc>
      </w:tr>
    </w:tbl>
    <w:p w:rsidR="00810AA9" w:rsidRPr="005471D6" w:rsidRDefault="00810AA9" w:rsidP="00451BDA">
      <w:pPr>
        <w:pStyle w:val="libNormal"/>
        <w:rPr>
          <w:rtl/>
        </w:rPr>
      </w:pPr>
      <w:r w:rsidRPr="00451BDA">
        <w:rPr>
          <w:rtl/>
        </w:rPr>
        <w:t>(الحاصب لقوم لوط</w:t>
      </w:r>
      <w:r w:rsidR="00D80272" w:rsidRPr="00451BDA">
        <w:rPr>
          <w:rtl/>
        </w:rPr>
        <w:t>،</w:t>
      </w:r>
      <w:r w:rsidRPr="00451BDA">
        <w:rPr>
          <w:rtl/>
        </w:rPr>
        <w:t xml:space="preserve"> وهي ريح عاصف فيها حصباء</w:t>
      </w:r>
      <w:r w:rsidR="00D80272" w:rsidRPr="00451BDA">
        <w:rPr>
          <w:rtl/>
        </w:rPr>
        <w:t>،</w:t>
      </w:r>
      <w:r w:rsidRPr="00451BDA">
        <w:rPr>
          <w:rtl/>
        </w:rPr>
        <w:t xml:space="preserve"> والحصباء</w:t>
      </w:r>
      <w:r w:rsidR="00D80272" w:rsidRPr="00451BDA">
        <w:rPr>
          <w:rtl/>
        </w:rPr>
        <w:t>:</w:t>
      </w:r>
      <w:r w:rsidRPr="00451BDA">
        <w:rPr>
          <w:rtl/>
        </w:rPr>
        <w:t xml:space="preserve"> صغار الحصى</w:t>
      </w:r>
      <w:r w:rsidR="00D80272" w:rsidRPr="00451BDA">
        <w:rPr>
          <w:rtl/>
        </w:rPr>
        <w:t>.</w:t>
      </w:r>
      <w:r w:rsidRPr="00451BDA">
        <w:rPr>
          <w:rtl/>
        </w:rPr>
        <w:t xml:space="preserve"> والأغوار</w:t>
      </w:r>
      <w:r w:rsidR="00D80272" w:rsidRPr="00451BDA">
        <w:rPr>
          <w:rtl/>
        </w:rPr>
        <w:t>:</w:t>
      </w:r>
      <w:r w:rsidRPr="00451BDA">
        <w:rPr>
          <w:rtl/>
        </w:rPr>
        <w:t xml:space="preserve"> جمع غور</w:t>
      </w:r>
      <w:r w:rsidR="00D80272" w:rsidRPr="00451BDA">
        <w:rPr>
          <w:rtl/>
        </w:rPr>
        <w:t>،</w:t>
      </w:r>
      <w:r w:rsidRPr="00451BDA">
        <w:rPr>
          <w:rtl/>
        </w:rPr>
        <w:t xml:space="preserve"> والغور</w:t>
      </w:r>
      <w:r w:rsidR="00D80272" w:rsidRPr="00451BDA">
        <w:rPr>
          <w:rtl/>
        </w:rPr>
        <w:t>:</w:t>
      </w:r>
      <w:r w:rsidRPr="00451BDA">
        <w:rPr>
          <w:rtl/>
        </w:rPr>
        <w:t xml:space="preserve"> ما بين ذات عرق إلى البحر غور تهامة</w:t>
      </w:r>
      <w:r w:rsidR="00D80272" w:rsidRPr="00451BDA">
        <w:rPr>
          <w:rtl/>
        </w:rPr>
        <w:t>،</w:t>
      </w:r>
      <w:r w:rsidRPr="00451BDA">
        <w:rPr>
          <w:rtl/>
        </w:rPr>
        <w:t xml:space="preserve"> فتهامة أوّلها ذات عرق من قبل نجد إلى مرحلتين من وراء مكّة وما وراء ذلك فهو الغور</w:t>
      </w:r>
      <w:r w:rsidR="00D80272" w:rsidRPr="00451BDA">
        <w:rPr>
          <w:rtl/>
        </w:rPr>
        <w:t>.</w:t>
      </w:r>
      <w:r w:rsidRPr="00451BDA">
        <w:rPr>
          <w:rtl/>
        </w:rPr>
        <w:t xml:space="preserve"> وجلمود أو جلمد كجعفر وعصفور</w:t>
      </w:r>
      <w:r w:rsidR="00D80272" w:rsidRPr="00451BDA">
        <w:rPr>
          <w:rtl/>
        </w:rPr>
        <w:t>:</w:t>
      </w:r>
      <w:r w:rsidRPr="00451BDA">
        <w:rPr>
          <w:rtl/>
        </w:rPr>
        <w:t xml:space="preserve"> الصخر</w:t>
      </w:r>
      <w:r w:rsidR="00D80272" w:rsidRPr="00451BDA">
        <w:rPr>
          <w:rtl/>
        </w:rPr>
        <w:t>،</w:t>
      </w:r>
      <w:r w:rsidRPr="00451BDA">
        <w:rPr>
          <w:rtl/>
        </w:rPr>
        <w:t xml:space="preserve"> ميمه زائدة)</w:t>
      </w:r>
      <w:r w:rsidRPr="007C4A16">
        <w:rPr>
          <w:rtl/>
        </w:rPr>
        <w:t xml:space="preserve"> </w:t>
      </w:r>
      <w:r w:rsidRPr="0022184E">
        <w:rPr>
          <w:rStyle w:val="libFootnotenumChar"/>
          <w:rtl/>
        </w:rPr>
        <w:t>(2)</w:t>
      </w:r>
      <w:r w:rsidRPr="00451BDA">
        <w:rPr>
          <w:rtl/>
        </w:rPr>
        <w:t xml:space="preserve"> وقيل</w:t>
      </w:r>
      <w:r w:rsidR="00D80272" w:rsidRPr="00451BDA">
        <w:rPr>
          <w:rtl/>
        </w:rPr>
        <w:t>:</w:t>
      </w:r>
      <w:r w:rsidRPr="00451BDA">
        <w:rPr>
          <w:rtl/>
        </w:rPr>
        <w:t xml:space="preserve"> الغور الغبار.</w:t>
      </w:r>
    </w:p>
    <w:p w:rsidR="00810AA9" w:rsidRPr="005471D6" w:rsidRDefault="00810AA9" w:rsidP="00451BDA">
      <w:pPr>
        <w:pStyle w:val="libNormal"/>
        <w:rPr>
          <w:rtl/>
        </w:rPr>
      </w:pPr>
      <w:r w:rsidRPr="005471D6">
        <w:rPr>
          <w:rtl/>
        </w:rPr>
        <w:t>وحصيلة كلام الإمام (عليه السّلام) تكذيب معاوية أن يكون معه مهاجر أو ناصر بانقطاع الهجرة بأسر أخيه يزيد بن أبي سفيان في باب الخندمة</w:t>
      </w:r>
      <w:r w:rsidR="00D80272">
        <w:rPr>
          <w:rtl/>
        </w:rPr>
        <w:t>،</w:t>
      </w:r>
      <w:r w:rsidRPr="005471D6">
        <w:rPr>
          <w:rtl/>
        </w:rPr>
        <w:t xml:space="preserve"> بل الذين معه هم أبناء الطلقاء</w:t>
      </w:r>
      <w:r w:rsidR="00D80272">
        <w:rPr>
          <w:rtl/>
        </w:rPr>
        <w:t>،</w:t>
      </w:r>
      <w:r w:rsidRPr="005471D6">
        <w:rPr>
          <w:rtl/>
        </w:rPr>
        <w:t xml:space="preserve"> فإن زرتك فأنا نقمة الله عليك وإن زرتني فأنت كأرياح الصيف لا فائدة فيها سوى ضرب الوجوه بصغار الحصى</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5471D6">
        <w:rPr>
          <w:rtl/>
        </w:rPr>
        <w:t>(1) النهج 17</w:t>
      </w:r>
      <w:r w:rsidR="00D80272">
        <w:rPr>
          <w:rtl/>
        </w:rPr>
        <w:t>:</w:t>
      </w:r>
      <w:r w:rsidRPr="005471D6">
        <w:rPr>
          <w:rtl/>
        </w:rPr>
        <w:t xml:space="preserve"> 250</w:t>
      </w:r>
      <w:r w:rsidR="00D80272">
        <w:rPr>
          <w:rtl/>
        </w:rPr>
        <w:t>،</w:t>
      </w:r>
      <w:r w:rsidRPr="005471D6">
        <w:rPr>
          <w:rtl/>
        </w:rPr>
        <w:t xml:space="preserve"> 64/ ك.</w:t>
      </w:r>
    </w:p>
    <w:p w:rsidR="00810AA9" w:rsidRPr="0022184E" w:rsidRDefault="00810AA9" w:rsidP="0022184E">
      <w:pPr>
        <w:pStyle w:val="libFootnote0"/>
        <w:rPr>
          <w:rtl/>
        </w:rPr>
      </w:pPr>
      <w:r w:rsidRPr="005471D6">
        <w:rPr>
          <w:rtl/>
        </w:rPr>
        <w:t>(2) مجمع البحرين</w:t>
      </w:r>
      <w:r w:rsidR="00D80272">
        <w:rPr>
          <w:rtl/>
        </w:rPr>
        <w:t>:</w:t>
      </w:r>
      <w:r w:rsidRPr="005471D6">
        <w:rPr>
          <w:rtl/>
        </w:rPr>
        <w:t xml:space="preserve"> في (حصب</w:t>
      </w:r>
      <w:r w:rsidR="00D80272">
        <w:rPr>
          <w:rtl/>
        </w:rPr>
        <w:t>،</w:t>
      </w:r>
      <w:r w:rsidRPr="005471D6">
        <w:rPr>
          <w:rtl/>
        </w:rPr>
        <w:t xml:space="preserve"> وغور</w:t>
      </w:r>
      <w:r w:rsidR="00D80272">
        <w:rPr>
          <w:rtl/>
        </w:rPr>
        <w:t>،</w:t>
      </w:r>
      <w:r w:rsidRPr="005471D6">
        <w:rPr>
          <w:rtl/>
        </w:rPr>
        <w:t xml:space="preserve"> وجلمد) [ملخَّصاً]</w:t>
      </w:r>
      <w:r w:rsidR="00D80272">
        <w:rPr>
          <w:rtl/>
        </w:rPr>
        <w:t>.</w:t>
      </w:r>
    </w:p>
    <w:p w:rsidR="00810AA9" w:rsidRDefault="00810AA9" w:rsidP="0022184E">
      <w:pPr>
        <w:pStyle w:val="libNormal"/>
      </w:pPr>
      <w:r>
        <w:rPr>
          <w:rtl/>
        </w:rPr>
        <w:br w:type="page"/>
      </w:r>
    </w:p>
    <w:p w:rsidR="00810AA9" w:rsidRPr="005471D6" w:rsidRDefault="00810AA9" w:rsidP="00451BDA">
      <w:pPr>
        <w:pStyle w:val="libNormal"/>
        <w:rPr>
          <w:rtl/>
        </w:rPr>
      </w:pPr>
      <w:r w:rsidRPr="005471D6">
        <w:rPr>
          <w:rtl/>
        </w:rPr>
        <w:t>والغبار</w:t>
      </w:r>
      <w:r w:rsidR="00D80272">
        <w:rPr>
          <w:rtl/>
        </w:rPr>
        <w:t>،</w:t>
      </w:r>
      <w:r w:rsidRPr="005471D6">
        <w:rPr>
          <w:rtl/>
        </w:rPr>
        <w:t xml:space="preserve"> أو بين الصخور من أراضي تهامة</w:t>
      </w:r>
      <w:r w:rsidR="00D80272">
        <w:rPr>
          <w:rtl/>
        </w:rPr>
        <w:t>،</w:t>
      </w:r>
      <w:r w:rsidRPr="005471D6">
        <w:rPr>
          <w:rtl/>
        </w:rPr>
        <w:t xml:space="preserve"> أي زيارتك شرّ كلّها.</w:t>
      </w:r>
    </w:p>
    <w:p w:rsidR="00810AA9" w:rsidRPr="005471D6" w:rsidRDefault="00810AA9" w:rsidP="00451BDA">
      <w:pPr>
        <w:pStyle w:val="libNormal"/>
        <w:rPr>
          <w:rtl/>
        </w:rPr>
      </w:pPr>
      <w:r w:rsidRPr="00451BDA">
        <w:rPr>
          <w:rtl/>
        </w:rPr>
        <w:t xml:space="preserve">قال </w:t>
      </w:r>
      <w:r w:rsidRPr="006D3B25">
        <w:rPr>
          <w:rStyle w:val="libBold2Char"/>
          <w:rtl/>
        </w:rPr>
        <w:t>المعتزلي</w:t>
      </w:r>
      <w:r w:rsidR="00D80272" w:rsidRPr="00451BDA">
        <w:rPr>
          <w:rtl/>
        </w:rPr>
        <w:t>:</w:t>
      </w:r>
    </w:p>
    <w:p w:rsidR="00810AA9" w:rsidRPr="005471D6" w:rsidRDefault="00810AA9" w:rsidP="00451BDA">
      <w:pPr>
        <w:pStyle w:val="libNormal"/>
        <w:rPr>
          <w:rtl/>
        </w:rPr>
      </w:pPr>
      <w:r w:rsidRPr="00451BDA">
        <w:rPr>
          <w:rtl/>
        </w:rPr>
        <w:t>(كنت أسمع قديماً أنّ هذا البيت من شعر بشر بن أبي حازم الأسدي والآن قد تصفحت شعره فلم أجده ولا وقفت على قائله)</w:t>
      </w:r>
      <w:r w:rsidRPr="007C4A16">
        <w:rPr>
          <w:rtl/>
        </w:rPr>
        <w:t xml:space="preserve"> </w:t>
      </w:r>
      <w:r w:rsidRPr="0022184E">
        <w:rPr>
          <w:rStyle w:val="libFootnotenumChar"/>
          <w:rtl/>
        </w:rPr>
        <w:t>(1)</w:t>
      </w:r>
      <w:r w:rsidR="00D80272" w:rsidRPr="00451BDA">
        <w:rPr>
          <w:rtl/>
        </w:rPr>
        <w:t>.</w:t>
      </w:r>
    </w:p>
    <w:p w:rsidR="00810AA9" w:rsidRPr="005471D6" w:rsidRDefault="00810AA9" w:rsidP="00451BDA">
      <w:pPr>
        <w:pStyle w:val="libNormal"/>
        <w:rPr>
          <w:rtl/>
        </w:rPr>
      </w:pPr>
      <w:r w:rsidRPr="005471D6">
        <w:rPr>
          <w:rtl/>
        </w:rPr>
        <w:t>وكيف كان فالمثل منطبق على كلّ من فيه صفة معاوية مهما كان نوعه  فزيارة المنافقين كلّها شرّ لا خير فيها</w:t>
      </w:r>
      <w:r w:rsidR="00D80272">
        <w:rPr>
          <w:rtl/>
        </w:rPr>
        <w:t>،</w:t>
      </w:r>
      <w:r w:rsidRPr="005471D6">
        <w:rPr>
          <w:rtl/>
        </w:rPr>
        <w:t xml:space="preserve"> إذ لم يرد بها وجه الله (عَزَّ وجَلَّ)</w:t>
      </w:r>
      <w:r w:rsidR="00D80272">
        <w:rPr>
          <w:rtl/>
        </w:rPr>
        <w:t>،</w:t>
      </w:r>
      <w:r w:rsidRPr="005471D6">
        <w:rPr>
          <w:rtl/>
        </w:rPr>
        <w:t xml:space="preserve"> وليست هي من رَوْح الله كزيارة المؤمنين.</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5471D6">
        <w:rPr>
          <w:rtl/>
        </w:rPr>
        <w:t>(1) رسالة الإسلام 127 (عدد 7</w:t>
      </w:r>
      <w:r w:rsidR="00D80272">
        <w:rPr>
          <w:rtl/>
        </w:rPr>
        <w:t xml:space="preserve"> - </w:t>
      </w:r>
      <w:r w:rsidRPr="005471D6">
        <w:rPr>
          <w:rtl/>
        </w:rPr>
        <w:t>8)</w:t>
      </w:r>
      <w:r w:rsidR="00D80272">
        <w:rPr>
          <w:rtl/>
        </w:rPr>
        <w:t>.</w:t>
      </w:r>
    </w:p>
    <w:p w:rsidR="00810AA9" w:rsidRDefault="00810AA9" w:rsidP="0022184E">
      <w:pPr>
        <w:pStyle w:val="libNormal"/>
      </w:pPr>
      <w:r>
        <w:rPr>
          <w:rtl/>
        </w:rPr>
        <w:br w:type="page"/>
      </w:r>
    </w:p>
    <w:p w:rsidR="00810AA9" w:rsidRPr="006D3B25" w:rsidRDefault="00810AA9" w:rsidP="006D3B25">
      <w:pPr>
        <w:pStyle w:val="libBold1"/>
        <w:rPr>
          <w:rtl/>
        </w:rPr>
      </w:pPr>
      <w:r w:rsidRPr="005471D6">
        <w:rPr>
          <w:rtl/>
        </w:rPr>
        <w:t>الميم مَعَ النّون</w:t>
      </w:r>
    </w:p>
    <w:p w:rsidR="00810AA9" w:rsidRPr="006D3B25" w:rsidRDefault="00810AA9" w:rsidP="006D3B25">
      <w:pPr>
        <w:pStyle w:val="libBold1"/>
        <w:rPr>
          <w:rtl/>
        </w:rPr>
      </w:pPr>
      <w:bookmarkStart w:id="91" w:name="48_ـ_مَنْ_سَلَكَ_الطَّريق"/>
      <w:r w:rsidRPr="006D3B25">
        <w:rPr>
          <w:rtl/>
        </w:rPr>
        <w:t>48</w:t>
      </w:r>
      <w:r w:rsidR="00D80272" w:rsidRPr="006D3B25">
        <w:rPr>
          <w:rtl/>
        </w:rPr>
        <w:t xml:space="preserve"> - </w:t>
      </w:r>
      <w:r w:rsidRPr="006D3B25">
        <w:rPr>
          <w:rtl/>
        </w:rPr>
        <w:t>مَنْ سَلَكَ الطَّريق</w:t>
      </w:r>
      <w:bookmarkEnd w:id="91"/>
      <w:r w:rsidRPr="006D3B25">
        <w:rPr>
          <w:rtl/>
        </w:rPr>
        <w:t>َ الواضِحَ وَرَدَ المَاءَ</w:t>
      </w:r>
      <w:r w:rsidRPr="007C4A16">
        <w:rPr>
          <w:rStyle w:val="libNormalChar"/>
          <w:rtl/>
        </w:rPr>
        <w:t xml:space="preserve"> </w:t>
      </w:r>
      <w:r w:rsidRPr="0022184E">
        <w:rPr>
          <w:rStyle w:val="libFootnotenumChar"/>
          <w:rtl/>
        </w:rPr>
        <w:t>(1)</w:t>
      </w:r>
      <w:r w:rsidR="00D80272" w:rsidRPr="007C4A16">
        <w:rPr>
          <w:rStyle w:val="libNormalChar"/>
          <w:rtl/>
        </w:rPr>
        <w:t>.</w:t>
      </w:r>
    </w:p>
    <w:p w:rsidR="00810AA9" w:rsidRPr="005471D6" w:rsidRDefault="00810AA9" w:rsidP="00451BDA">
      <w:pPr>
        <w:pStyle w:val="libNormal"/>
        <w:rPr>
          <w:rtl/>
        </w:rPr>
      </w:pPr>
      <w:r w:rsidRPr="005471D6">
        <w:rPr>
          <w:rtl/>
        </w:rPr>
        <w:t>من كلام له (عليه السّلام) يجري مجرى الأمثال</w:t>
      </w:r>
      <w:r w:rsidR="00D80272">
        <w:rPr>
          <w:rtl/>
        </w:rPr>
        <w:t>:</w:t>
      </w:r>
    </w:p>
    <w:p w:rsidR="00810AA9" w:rsidRPr="006D3B25" w:rsidRDefault="00810AA9" w:rsidP="006D3B25">
      <w:pPr>
        <w:pStyle w:val="libNormal"/>
        <w:rPr>
          <w:rtl/>
        </w:rPr>
      </w:pPr>
      <w:r w:rsidRPr="005471D6">
        <w:rPr>
          <w:rtl/>
        </w:rPr>
        <w:t>(...  أَيُّهَا النَّاسُ</w:t>
      </w:r>
      <w:r w:rsidR="00D80272">
        <w:rPr>
          <w:rtl/>
        </w:rPr>
        <w:t>،</w:t>
      </w:r>
      <w:r w:rsidRPr="005471D6">
        <w:rPr>
          <w:rtl/>
        </w:rPr>
        <w:t xml:space="preserve"> "مَنْ سَلَكَ الطَّرِيقَ الْوَاضِحَ وَرَدَ الْمَاءَ"</w:t>
      </w:r>
      <w:r w:rsidR="00D80272">
        <w:rPr>
          <w:rtl/>
        </w:rPr>
        <w:t>،</w:t>
      </w:r>
      <w:r w:rsidRPr="005471D6">
        <w:rPr>
          <w:rtl/>
        </w:rPr>
        <w:t xml:space="preserve"> ومَنْ خَالَفَ وَقَعَ فِي التِّيهِ)</w:t>
      </w:r>
      <w:r w:rsidR="00D80272">
        <w:rPr>
          <w:rtl/>
        </w:rPr>
        <w:t>.</w:t>
      </w:r>
    </w:p>
    <w:p w:rsidR="00810AA9" w:rsidRPr="005471D6" w:rsidRDefault="00810AA9" w:rsidP="00451BDA">
      <w:pPr>
        <w:pStyle w:val="libNormal"/>
        <w:rPr>
          <w:rtl/>
        </w:rPr>
      </w:pPr>
      <w:r w:rsidRPr="005471D6">
        <w:rPr>
          <w:rtl/>
        </w:rPr>
        <w:t>والتيه</w:t>
      </w:r>
      <w:r w:rsidR="00D80272">
        <w:rPr>
          <w:rtl/>
        </w:rPr>
        <w:t>:</w:t>
      </w:r>
      <w:r w:rsidRPr="005471D6">
        <w:rPr>
          <w:rtl/>
        </w:rPr>
        <w:t xml:space="preserve"> المفازة لا يهتدي سالكها</w:t>
      </w:r>
      <w:r w:rsidR="00D80272">
        <w:rPr>
          <w:rtl/>
        </w:rPr>
        <w:t>.</w:t>
      </w:r>
    </w:p>
    <w:p w:rsidR="00810AA9" w:rsidRPr="005471D6" w:rsidRDefault="00810AA9" w:rsidP="00451BDA">
      <w:pPr>
        <w:pStyle w:val="libNormal"/>
        <w:rPr>
          <w:rtl/>
        </w:rPr>
      </w:pPr>
      <w:r w:rsidRPr="00451BDA">
        <w:rPr>
          <w:rtl/>
        </w:rPr>
        <w:t>ونظير المثل المثل</w:t>
      </w:r>
      <w:r w:rsidR="00D80272" w:rsidRPr="00451BDA">
        <w:rPr>
          <w:rtl/>
        </w:rPr>
        <w:t>:</w:t>
      </w:r>
      <w:r w:rsidRPr="00451BDA">
        <w:rPr>
          <w:rtl/>
        </w:rPr>
        <w:t xml:space="preserve"> </w:t>
      </w:r>
      <w:r w:rsidR="00D80272" w:rsidRPr="00451BDA">
        <w:rPr>
          <w:rtl/>
        </w:rPr>
        <w:t>(</w:t>
      </w:r>
      <w:r w:rsidRPr="00451BDA">
        <w:rPr>
          <w:rtl/>
        </w:rPr>
        <w:t>(مَنْ سَلَكَ الجَدَدَ أمِنَ العِثَار) الجدد الأرض المستوية</w:t>
      </w:r>
      <w:r w:rsidR="00D80272" w:rsidRPr="00451BDA">
        <w:rPr>
          <w:rtl/>
        </w:rPr>
        <w:t>.</w:t>
      </w:r>
      <w:r w:rsidRPr="00451BDA">
        <w:rPr>
          <w:rtl/>
        </w:rPr>
        <w:t xml:space="preserve"> ويروى</w:t>
      </w:r>
      <w:r w:rsidR="00D80272" w:rsidRPr="00451BDA">
        <w:rPr>
          <w:rtl/>
        </w:rPr>
        <w:t>:</w:t>
      </w:r>
      <w:r w:rsidRPr="00451BDA">
        <w:rPr>
          <w:rtl/>
        </w:rPr>
        <w:t xml:space="preserve"> (مَنْ تَجَنَّبَ الخَبَار</w:t>
      </w:r>
      <w:r w:rsidR="00D80272" w:rsidRPr="00451BDA">
        <w:rPr>
          <w:rtl/>
        </w:rPr>
        <w:t>.</w:t>
      </w:r>
      <w:r w:rsidRPr="00451BDA">
        <w:rPr>
          <w:rtl/>
        </w:rPr>
        <w:t>.)</w:t>
      </w:r>
      <w:r w:rsidR="00D80272" w:rsidRPr="00451BDA">
        <w:rPr>
          <w:rtl/>
        </w:rPr>
        <w:t>،</w:t>
      </w:r>
      <w:r w:rsidRPr="00451BDA">
        <w:rPr>
          <w:rtl/>
        </w:rPr>
        <w:t xml:space="preserve"> وهي أرض رخوة تتعتع فيها الدّوابّ</w:t>
      </w:r>
      <w:r w:rsidR="00D80272" w:rsidRPr="00451BDA">
        <w:rPr>
          <w:rtl/>
        </w:rPr>
        <w:t>،</w:t>
      </w:r>
      <w:r w:rsidRPr="00451BDA">
        <w:rPr>
          <w:rtl/>
        </w:rPr>
        <w:t xml:space="preserve"> يضرب لطالب العافية)</w:t>
      </w:r>
      <w:r w:rsidRPr="007C4A16">
        <w:rPr>
          <w:rtl/>
        </w:rPr>
        <w:t xml:space="preserve"> </w:t>
      </w:r>
      <w:r w:rsidRPr="0022184E">
        <w:rPr>
          <w:rStyle w:val="libFootnotenumChar"/>
          <w:rtl/>
        </w:rPr>
        <w:t>(2)</w:t>
      </w:r>
      <w:r w:rsidR="00D80272" w:rsidRPr="007C4A16">
        <w:rPr>
          <w:rtl/>
        </w:rPr>
        <w:t>.</w:t>
      </w:r>
    </w:p>
    <w:p w:rsidR="00810AA9" w:rsidRPr="005471D6" w:rsidRDefault="00810AA9" w:rsidP="00451BDA">
      <w:pPr>
        <w:pStyle w:val="libNormal"/>
        <w:rPr>
          <w:rtl/>
        </w:rPr>
      </w:pPr>
      <w:r w:rsidRPr="00451BDA">
        <w:rPr>
          <w:rtl/>
        </w:rPr>
        <w:t>إرشاد منه (عليه السّلام) يلمسه كلّ أحد يرشد به أصحابه ويحذّرهم عن سلوك ما يعطبون به</w:t>
      </w:r>
      <w:r w:rsidR="00D80272" w:rsidRPr="00451BDA">
        <w:rPr>
          <w:rtl/>
        </w:rPr>
        <w:t>.</w:t>
      </w:r>
      <w:r w:rsidRPr="00451BDA">
        <w:rPr>
          <w:rtl/>
        </w:rPr>
        <w:t xml:space="preserve"> وأمره (عليه السّلام) أوضح من كلّ واضح</w:t>
      </w:r>
      <w:r w:rsidR="00D80272" w:rsidRPr="00451BDA">
        <w:rPr>
          <w:rtl/>
        </w:rPr>
        <w:t>،</w:t>
      </w:r>
      <w:r w:rsidRPr="00451BDA">
        <w:rPr>
          <w:rtl/>
        </w:rPr>
        <w:t xml:space="preserve"> إن تمسّك متمسّك به نجا ومن خالفه هلك</w:t>
      </w:r>
      <w:r w:rsidR="00D80272" w:rsidRPr="00451BDA">
        <w:rPr>
          <w:rtl/>
        </w:rPr>
        <w:t>،</w:t>
      </w:r>
      <w:r w:rsidRPr="00451BDA">
        <w:rPr>
          <w:rtl/>
        </w:rPr>
        <w:t xml:space="preserve"> وقد جاء الحديث النبويّ: </w:t>
      </w:r>
      <w:r w:rsidRPr="006D3B25">
        <w:rPr>
          <w:rtl/>
        </w:rPr>
        <w:t xml:space="preserve">(مثل أهل بيتي كمثل سفينة نوح من ركبها نجا ومن تخلّف عنها غرق) </w:t>
      </w:r>
      <w:r w:rsidRPr="0022184E">
        <w:rPr>
          <w:rStyle w:val="libFootnotenumChar"/>
          <w:rtl/>
        </w:rPr>
        <w:t>(3)</w:t>
      </w:r>
      <w:r w:rsidR="00D80272" w:rsidRPr="00451BDA">
        <w:rPr>
          <w:rtl/>
        </w:rPr>
        <w:t>.</w:t>
      </w:r>
    </w:p>
    <w:p w:rsidR="00810AA9" w:rsidRPr="005471D6" w:rsidRDefault="00810AA9" w:rsidP="00451BDA">
      <w:pPr>
        <w:pStyle w:val="libNormal"/>
        <w:rPr>
          <w:rtl/>
        </w:rPr>
      </w:pPr>
      <w:r w:rsidRPr="00451BDA">
        <w:rPr>
          <w:rtl/>
        </w:rPr>
        <w:t>والمراد بالتمثيل ليس هو مجرّد الولاء لأهل البيت (عليهم السّلام) فقط</w:t>
      </w:r>
      <w:r w:rsidR="00D80272" w:rsidRPr="00451BDA">
        <w:rPr>
          <w:rtl/>
        </w:rPr>
        <w:t>،</w:t>
      </w:r>
      <w:r w:rsidRPr="00451BDA">
        <w:rPr>
          <w:rtl/>
        </w:rPr>
        <w:t xml:space="preserve"> بل لابدّ من العمل بما يقولون ويحبّون والاتباع المورث لحبّ الله تعالى كما قال تعالى: </w:t>
      </w:r>
      <w:r w:rsidRPr="007C4A16">
        <w:rPr>
          <w:rStyle w:val="libAlaemChar"/>
          <w:rtl/>
        </w:rPr>
        <w:t>(</w:t>
      </w:r>
      <w:r w:rsidRPr="0022184E">
        <w:rPr>
          <w:rStyle w:val="libAieChar"/>
          <w:rFonts w:hint="cs"/>
          <w:rtl/>
        </w:rPr>
        <w:t>قُلْ إِنْ كُنْتُمْ تُحِبُّونَ اللَّهَ فَاتَّبِعُونِي يُحْبِبْكُمْ اللَّهُ</w:t>
      </w:r>
      <w:r w:rsidRPr="007C4A16">
        <w:rPr>
          <w:rStyle w:val="libAlaemChar"/>
          <w:rtl/>
        </w:rPr>
        <w:t>)</w:t>
      </w:r>
      <w:r w:rsidRPr="007C4A16">
        <w:rPr>
          <w:rtl/>
        </w:rPr>
        <w:t xml:space="preserve"> </w:t>
      </w:r>
      <w:r w:rsidRPr="0022184E">
        <w:rPr>
          <w:rStyle w:val="libFootnotenumChar"/>
          <w:rtl/>
        </w:rPr>
        <w:t>(4)</w:t>
      </w:r>
      <w:r w:rsidR="00D80272" w:rsidRPr="00451BDA">
        <w:rPr>
          <w:rtl/>
        </w:rPr>
        <w:t>.</w:t>
      </w:r>
      <w:r w:rsidRPr="00451BDA">
        <w:rPr>
          <w:rtl/>
        </w:rPr>
        <w:t xml:space="preserve"> وعليه فالمثل واقع موقعه</w:t>
      </w:r>
      <w:r w:rsidR="00D80272" w:rsidRPr="00451BDA">
        <w:rPr>
          <w:rtl/>
        </w:rPr>
        <w:t>؛</w:t>
      </w:r>
      <w:r w:rsidRPr="00451BDA">
        <w:rPr>
          <w:rtl/>
        </w:rPr>
        <w:t xml:space="preserve"> إذ إنّ السالك الطريق الواضح يصل إلى ما يقصده من سلوكه</w:t>
      </w:r>
      <w:r w:rsidR="00D80272" w:rsidRPr="00451BDA">
        <w:rPr>
          <w:rtl/>
        </w:rPr>
        <w:t>،</w:t>
      </w:r>
      <w:r w:rsidRPr="00451BDA">
        <w:rPr>
          <w:rtl/>
        </w:rPr>
        <w:t xml:space="preserve"> والمنحرف عنه يفوته وليس له إلاّ التعب أو العطب.</w:t>
      </w:r>
    </w:p>
    <w:p w:rsidR="00810AA9" w:rsidRPr="005471D6" w:rsidRDefault="00810AA9" w:rsidP="00451BDA">
      <w:pPr>
        <w:pStyle w:val="libNormal"/>
        <w:rPr>
          <w:rtl/>
        </w:rPr>
      </w:pPr>
      <w:r w:rsidRPr="00451BDA">
        <w:rPr>
          <w:rtl/>
        </w:rPr>
        <w:t>وقد أتمّ الله الحجّة على النّاس وبلّغها أنبياؤه وبلغ إيّاها الرّسول وأوصياؤه المعصومون (صلّى الله عليهم وسلّم)</w:t>
      </w:r>
      <w:r w:rsidR="00D80272" w:rsidRPr="00451BDA">
        <w:rPr>
          <w:rtl/>
        </w:rPr>
        <w:t>،</w:t>
      </w:r>
      <w:r w:rsidRPr="00451BDA">
        <w:rPr>
          <w:rtl/>
        </w:rPr>
        <w:t xml:space="preserve"> وبعد ذلك كلّه إمّا أن يشكروا أو يكفروا كما قال تعالى: </w:t>
      </w:r>
      <w:r w:rsidRPr="007C4A16">
        <w:rPr>
          <w:rStyle w:val="libAlaemChar"/>
          <w:rtl/>
        </w:rPr>
        <w:t>(</w:t>
      </w:r>
      <w:r w:rsidRPr="0022184E">
        <w:rPr>
          <w:rStyle w:val="libAieChar"/>
          <w:rFonts w:hint="cs"/>
          <w:rtl/>
        </w:rPr>
        <w:t>وَهَدَيْنَاهُ النَّجْدَيْنِ</w:t>
      </w:r>
      <w:r w:rsidRPr="007C4A16">
        <w:rPr>
          <w:rStyle w:val="libAlaemChar"/>
          <w:rtl/>
        </w:rPr>
        <w:t>)</w:t>
      </w:r>
      <w:r w:rsidRPr="007C4A16">
        <w:rPr>
          <w:rtl/>
        </w:rPr>
        <w:t xml:space="preserve"> </w:t>
      </w:r>
      <w:r w:rsidRPr="0022184E">
        <w:rPr>
          <w:rStyle w:val="libFootnotenumChar"/>
          <w:rtl/>
        </w:rPr>
        <w:t>(5)</w:t>
      </w:r>
      <w:r w:rsidR="00D80272" w:rsidRPr="00451BDA">
        <w:rPr>
          <w:rtl/>
        </w:rPr>
        <w:t>،</w:t>
      </w:r>
      <w:r w:rsidRPr="00451BDA">
        <w:rPr>
          <w:rtl/>
        </w:rPr>
        <w:t xml:space="preserve"> هما طريق الشّر</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5471D6">
        <w:rPr>
          <w:rtl/>
        </w:rPr>
        <w:t>(1) النهج 10</w:t>
      </w:r>
      <w:r w:rsidR="00D80272">
        <w:rPr>
          <w:rtl/>
        </w:rPr>
        <w:t>:</w:t>
      </w:r>
      <w:r w:rsidRPr="005471D6">
        <w:rPr>
          <w:rtl/>
        </w:rPr>
        <w:t xml:space="preserve"> 261</w:t>
      </w:r>
      <w:r w:rsidR="00D80272">
        <w:rPr>
          <w:rtl/>
        </w:rPr>
        <w:t>،</w:t>
      </w:r>
      <w:r w:rsidRPr="005471D6">
        <w:rPr>
          <w:rtl/>
        </w:rPr>
        <w:t xml:space="preserve"> 194/كلام.</w:t>
      </w:r>
    </w:p>
    <w:p w:rsidR="00810AA9" w:rsidRPr="0022184E" w:rsidRDefault="00810AA9" w:rsidP="0022184E">
      <w:pPr>
        <w:pStyle w:val="libFootnote0"/>
        <w:rPr>
          <w:rtl/>
        </w:rPr>
      </w:pPr>
      <w:r w:rsidRPr="005471D6">
        <w:rPr>
          <w:rtl/>
        </w:rPr>
        <w:t>(2) المستقصي 2</w:t>
      </w:r>
      <w:r w:rsidR="00D80272">
        <w:rPr>
          <w:rtl/>
        </w:rPr>
        <w:t>:</w:t>
      </w:r>
      <w:r w:rsidRPr="005471D6">
        <w:rPr>
          <w:rtl/>
        </w:rPr>
        <w:t xml:space="preserve"> 356.</w:t>
      </w:r>
    </w:p>
    <w:p w:rsidR="00810AA9" w:rsidRPr="0022184E" w:rsidRDefault="00810AA9" w:rsidP="0022184E">
      <w:pPr>
        <w:pStyle w:val="libFootnote0"/>
        <w:rPr>
          <w:rtl/>
        </w:rPr>
      </w:pPr>
      <w:r w:rsidRPr="0022184E">
        <w:rPr>
          <w:rtl/>
        </w:rPr>
        <w:t xml:space="preserve">(3) حرف الميم من </w:t>
      </w:r>
      <w:r w:rsidRPr="0022184E">
        <w:rPr>
          <w:rStyle w:val="libFootnoteBoldChar"/>
          <w:rtl/>
        </w:rPr>
        <w:t>الأمثال النبويّة</w:t>
      </w:r>
      <w:r w:rsidRPr="0022184E">
        <w:rPr>
          <w:rtl/>
        </w:rPr>
        <w:t>.</w:t>
      </w:r>
    </w:p>
    <w:p w:rsidR="00810AA9" w:rsidRPr="0022184E" w:rsidRDefault="00810AA9" w:rsidP="0022184E">
      <w:pPr>
        <w:pStyle w:val="libFootnote0"/>
        <w:rPr>
          <w:rtl/>
        </w:rPr>
      </w:pPr>
      <w:r w:rsidRPr="005471D6">
        <w:rPr>
          <w:rtl/>
        </w:rPr>
        <w:t>(4) سورة البلد الآية 10.</w:t>
      </w:r>
    </w:p>
    <w:p w:rsidR="00810AA9" w:rsidRDefault="00810AA9" w:rsidP="0022184E">
      <w:pPr>
        <w:pStyle w:val="libNormal"/>
      </w:pPr>
      <w:r>
        <w:rPr>
          <w:rtl/>
        </w:rPr>
        <w:br w:type="page"/>
      </w:r>
    </w:p>
    <w:p w:rsidR="00810AA9" w:rsidRPr="005471D6" w:rsidRDefault="00810AA9" w:rsidP="00451BDA">
      <w:pPr>
        <w:pStyle w:val="libNormal"/>
        <w:rPr>
          <w:rtl/>
        </w:rPr>
      </w:pPr>
      <w:r w:rsidRPr="00451BDA">
        <w:rPr>
          <w:rtl/>
        </w:rPr>
        <w:t>والخير</w:t>
      </w:r>
      <w:r w:rsidR="00D80272" w:rsidRPr="00451BDA">
        <w:rPr>
          <w:rtl/>
        </w:rPr>
        <w:t>،</w:t>
      </w:r>
      <w:r w:rsidRPr="00451BDA">
        <w:rPr>
          <w:rtl/>
        </w:rPr>
        <w:t xml:space="preserve"> وقال تعالى: </w:t>
      </w:r>
      <w:r w:rsidRPr="007C4A16">
        <w:rPr>
          <w:rStyle w:val="libAlaemChar"/>
          <w:rtl/>
        </w:rPr>
        <w:t>(</w:t>
      </w:r>
      <w:r w:rsidRPr="0022184E">
        <w:rPr>
          <w:rStyle w:val="libAieChar"/>
          <w:rFonts w:hint="cs"/>
          <w:rtl/>
        </w:rPr>
        <w:t>إِنَّا هَدَيْنَاهُ السَّبِيلَ إِمَّا شَاكِراً وَإِمَّا كَفُوراً</w:t>
      </w:r>
      <w:r w:rsidRPr="007C4A16">
        <w:rPr>
          <w:rStyle w:val="libAlaemChar"/>
          <w:rtl/>
        </w:rPr>
        <w:t>)</w:t>
      </w:r>
      <w:r w:rsidRPr="007C4A16">
        <w:rPr>
          <w:rtl/>
        </w:rPr>
        <w:t xml:space="preserve"> </w:t>
      </w:r>
      <w:r w:rsidRPr="0022184E">
        <w:rPr>
          <w:rStyle w:val="libFootnotenumChar"/>
          <w:rtl/>
        </w:rPr>
        <w:t>(1)</w:t>
      </w:r>
      <w:r w:rsidR="00D80272" w:rsidRPr="00451BDA">
        <w:rPr>
          <w:rtl/>
        </w:rPr>
        <w:t>،</w:t>
      </w:r>
      <w:r w:rsidRPr="00451BDA">
        <w:rPr>
          <w:rtl/>
        </w:rPr>
        <w:t xml:space="preserve"> </w:t>
      </w:r>
      <w:r w:rsidRPr="007C4A16">
        <w:rPr>
          <w:rStyle w:val="libAlaemChar"/>
          <w:rtl/>
        </w:rPr>
        <w:t>(</w:t>
      </w:r>
      <w:r w:rsidRPr="0022184E">
        <w:rPr>
          <w:rStyle w:val="libAieChar"/>
          <w:rFonts w:hint="cs"/>
          <w:rtl/>
        </w:rPr>
        <w:t>قُلْ فَلِلَّهِ الْحُجَّةُ الْبَالِغَةُ</w:t>
      </w:r>
      <w:r w:rsidRPr="007C4A16">
        <w:rPr>
          <w:rStyle w:val="libAlaemChar"/>
          <w:rtl/>
        </w:rPr>
        <w:t>)</w:t>
      </w:r>
      <w:r w:rsidRPr="007C4A16">
        <w:rPr>
          <w:rtl/>
        </w:rPr>
        <w:t xml:space="preserve"> </w:t>
      </w:r>
      <w:r w:rsidRPr="0022184E">
        <w:rPr>
          <w:rStyle w:val="libFootnotenumChar"/>
          <w:rtl/>
        </w:rPr>
        <w:t>(2)</w:t>
      </w:r>
      <w:r w:rsidR="00D80272" w:rsidRPr="00451BDA">
        <w:rPr>
          <w:rtl/>
        </w:rPr>
        <w:t>.</w:t>
      </w:r>
      <w:r w:rsidRPr="00451BDA">
        <w:rPr>
          <w:rtl/>
        </w:rPr>
        <w:t xml:space="preserve"> الأنبياء والأوصياء والشّرائع السماويّة هي الحجج الظاهرة</w:t>
      </w:r>
      <w:r w:rsidR="00D80272" w:rsidRPr="00451BDA">
        <w:rPr>
          <w:rtl/>
        </w:rPr>
        <w:t>،</w:t>
      </w:r>
      <w:r w:rsidRPr="00451BDA">
        <w:rPr>
          <w:rtl/>
        </w:rPr>
        <w:t xml:space="preserve"> والعقول الموهبة للنّاس وما فطروا عليه من المعرفة به تعالى ودينه الحجج الباطنة</w:t>
      </w:r>
      <w:r w:rsidR="00D80272" w:rsidRPr="00451BDA">
        <w:rPr>
          <w:rtl/>
        </w:rPr>
        <w:t>،</w:t>
      </w:r>
      <w:r w:rsidRPr="00451BDA">
        <w:rPr>
          <w:rtl/>
        </w:rPr>
        <w:t xml:space="preserve"> فقد تمّت رسل الله من خارج وداخل </w:t>
      </w:r>
      <w:r w:rsidRPr="007C4A16">
        <w:rPr>
          <w:rStyle w:val="libAlaemChar"/>
          <w:rtl/>
        </w:rPr>
        <w:t>(</w:t>
      </w:r>
      <w:r w:rsidRPr="0022184E">
        <w:rPr>
          <w:rStyle w:val="libAieChar"/>
          <w:rFonts w:hint="cs"/>
          <w:rtl/>
        </w:rPr>
        <w:t>ِلئَلاَّ يَكُونَ لِلنَّاسِ عَلَى اللَّهِ حُجَّةٌ بَعْدَ الرُّسُلِ</w:t>
      </w:r>
      <w:r w:rsidRPr="007C4A16">
        <w:rPr>
          <w:rStyle w:val="libAlaemChar"/>
          <w:rtl/>
        </w:rPr>
        <w:t>)</w:t>
      </w:r>
      <w:r w:rsidRPr="007C4A16">
        <w:rPr>
          <w:rtl/>
        </w:rPr>
        <w:t xml:space="preserve"> </w:t>
      </w:r>
      <w:r w:rsidRPr="0022184E">
        <w:rPr>
          <w:rStyle w:val="libFootnotenumChar"/>
          <w:rtl/>
        </w:rPr>
        <w:t>(3)</w:t>
      </w:r>
      <w:r w:rsidR="00D80272" w:rsidRPr="00451BDA">
        <w:rPr>
          <w:rtl/>
        </w:rPr>
        <w:t>.</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5471D6">
        <w:rPr>
          <w:rtl/>
        </w:rPr>
        <w:t>(1) سورة الإنسان الآية 3.</w:t>
      </w:r>
    </w:p>
    <w:p w:rsidR="00810AA9" w:rsidRPr="0022184E" w:rsidRDefault="00810AA9" w:rsidP="0022184E">
      <w:pPr>
        <w:pStyle w:val="libFootnote0"/>
        <w:rPr>
          <w:rtl/>
        </w:rPr>
      </w:pPr>
      <w:r w:rsidRPr="005471D6">
        <w:rPr>
          <w:rtl/>
        </w:rPr>
        <w:t>(2) سورة الأنعام الآية 149.</w:t>
      </w:r>
    </w:p>
    <w:p w:rsidR="00810AA9" w:rsidRPr="0022184E" w:rsidRDefault="00810AA9" w:rsidP="0022184E">
      <w:pPr>
        <w:pStyle w:val="libFootnote0"/>
        <w:rPr>
          <w:rtl/>
        </w:rPr>
      </w:pPr>
      <w:r w:rsidRPr="005471D6">
        <w:rPr>
          <w:rtl/>
        </w:rPr>
        <w:t>(3) سورة النساء الآية 165.</w:t>
      </w:r>
    </w:p>
    <w:p w:rsidR="00810AA9" w:rsidRDefault="00810AA9" w:rsidP="0022184E">
      <w:pPr>
        <w:pStyle w:val="libNormal"/>
      </w:pPr>
      <w:r>
        <w:rPr>
          <w:rtl/>
        </w:rPr>
        <w:br w:type="page"/>
      </w:r>
    </w:p>
    <w:p w:rsidR="00810AA9" w:rsidRPr="006D3B25" w:rsidRDefault="00810AA9" w:rsidP="006D3B25">
      <w:pPr>
        <w:pStyle w:val="libBold1"/>
        <w:rPr>
          <w:rtl/>
        </w:rPr>
      </w:pPr>
      <w:bookmarkStart w:id="92" w:name="49_ـ_مَنْ_لاَنَ_عُودُه"/>
      <w:r w:rsidRPr="006D3B25">
        <w:rPr>
          <w:rtl/>
        </w:rPr>
        <w:t>49</w:t>
      </w:r>
      <w:r w:rsidR="00D80272" w:rsidRPr="006D3B25">
        <w:rPr>
          <w:rtl/>
        </w:rPr>
        <w:t xml:space="preserve"> - </w:t>
      </w:r>
      <w:r w:rsidRPr="006D3B25">
        <w:rPr>
          <w:rtl/>
        </w:rPr>
        <w:t>مَنْ لاَنَ عُودُه</w:t>
      </w:r>
      <w:bookmarkEnd w:id="92"/>
      <w:r w:rsidRPr="006D3B25">
        <w:rPr>
          <w:rtl/>
        </w:rPr>
        <w:t xml:space="preserve"> كَثُفَتْ أَغْصانُهُ </w:t>
      </w:r>
      <w:r w:rsidRPr="0022184E">
        <w:rPr>
          <w:rStyle w:val="libFootnotenumChar"/>
          <w:rtl/>
        </w:rPr>
        <w:t>(1)</w:t>
      </w:r>
      <w:r w:rsidR="00D80272" w:rsidRPr="006D3B25">
        <w:rPr>
          <w:rtl/>
        </w:rPr>
        <w:t>.</w:t>
      </w:r>
    </w:p>
    <w:p w:rsidR="00810AA9" w:rsidRPr="005471D6" w:rsidRDefault="00810AA9" w:rsidP="00451BDA">
      <w:pPr>
        <w:pStyle w:val="libNormal"/>
        <w:rPr>
          <w:rtl/>
        </w:rPr>
      </w:pPr>
      <w:r w:rsidRPr="005471D6">
        <w:rPr>
          <w:rtl/>
        </w:rPr>
        <w:t>ذكروا</w:t>
      </w:r>
      <w:r w:rsidR="00D80272">
        <w:rPr>
          <w:rtl/>
        </w:rPr>
        <w:t>:</w:t>
      </w:r>
    </w:p>
    <w:p w:rsidR="00810AA9" w:rsidRPr="005471D6" w:rsidRDefault="00810AA9" w:rsidP="00451BDA">
      <w:pPr>
        <w:pStyle w:val="libNormal"/>
        <w:rPr>
          <w:rtl/>
        </w:rPr>
      </w:pPr>
      <w:r w:rsidRPr="00451BDA">
        <w:rPr>
          <w:rtl/>
        </w:rPr>
        <w:t>(أنّ من حَسُنَ خلقُه ولاَنتْ كلمته كَثُر محبّوه وأعوانه وأتباعه</w:t>
      </w:r>
      <w:r w:rsidR="00D80272" w:rsidRPr="00451BDA">
        <w:rPr>
          <w:rtl/>
        </w:rPr>
        <w:t>،</w:t>
      </w:r>
      <w:r w:rsidRPr="00451BDA">
        <w:rPr>
          <w:rtl/>
        </w:rPr>
        <w:t xml:space="preserve"> ونحوه</w:t>
      </w:r>
      <w:r w:rsidR="00D80272" w:rsidRPr="00451BDA">
        <w:rPr>
          <w:rtl/>
        </w:rPr>
        <w:t>:</w:t>
      </w:r>
      <w:r w:rsidRPr="00451BDA">
        <w:rPr>
          <w:rtl/>
        </w:rPr>
        <w:t xml:space="preserve"> (مَنْ لاَنتْ كلِمَتْهُ وَجَبَتْ مَحَبَّتُهُ)</w:t>
      </w:r>
      <w:r w:rsidR="00D80272" w:rsidRPr="00451BDA">
        <w:rPr>
          <w:rtl/>
        </w:rPr>
        <w:t>،</w:t>
      </w:r>
      <w:r w:rsidRPr="00451BDA">
        <w:rPr>
          <w:rtl/>
        </w:rPr>
        <w:t xml:space="preserve"> وقال تعالى: </w:t>
      </w:r>
      <w:r w:rsidRPr="007C4A16">
        <w:rPr>
          <w:rStyle w:val="libAlaemChar"/>
          <w:rtl/>
        </w:rPr>
        <w:t>(</w:t>
      </w:r>
      <w:r w:rsidRPr="0022184E">
        <w:rPr>
          <w:rStyle w:val="libAieChar"/>
          <w:rFonts w:hint="cs"/>
          <w:rtl/>
        </w:rPr>
        <w:t>وَلَوْ كُنْتَ فَظّاً غَلِيظَ الْقَلْبِ لاَنْفَضُّوا مِنْ حَوْلِكَ</w:t>
      </w:r>
      <w:r w:rsidRPr="007C4A16">
        <w:rPr>
          <w:rStyle w:val="libAlaemChar"/>
          <w:rtl/>
        </w:rPr>
        <w:t>)</w:t>
      </w:r>
      <w:r w:rsidRPr="007C4A16">
        <w:rPr>
          <w:rtl/>
        </w:rPr>
        <w:t xml:space="preserve"> </w:t>
      </w:r>
      <w:r w:rsidRPr="0022184E">
        <w:rPr>
          <w:rStyle w:val="libFootnotenumChar"/>
          <w:rtl/>
        </w:rPr>
        <w:t>(2)</w:t>
      </w:r>
      <w:r w:rsidR="00D80272" w:rsidRPr="00451BDA">
        <w:rPr>
          <w:rtl/>
        </w:rPr>
        <w:t>.</w:t>
      </w:r>
      <w:r w:rsidRPr="00451BDA">
        <w:rPr>
          <w:rtl/>
        </w:rPr>
        <w:t xml:space="preserve"> وأصل هذه الكلمة مطابق للقواعد الحكميّة</w:t>
      </w:r>
      <w:r w:rsidR="00D80272" w:rsidRPr="00451BDA">
        <w:rPr>
          <w:rtl/>
        </w:rPr>
        <w:t xml:space="preserve"> - </w:t>
      </w:r>
      <w:r w:rsidRPr="00451BDA">
        <w:rPr>
          <w:rtl/>
        </w:rPr>
        <w:t>أعني الشجرة ذات الأغصان</w:t>
      </w:r>
      <w:r w:rsidR="00D80272" w:rsidRPr="00451BDA">
        <w:rPr>
          <w:rtl/>
        </w:rPr>
        <w:t xml:space="preserve"> - </w:t>
      </w:r>
      <w:r w:rsidRPr="00451BDA">
        <w:rPr>
          <w:rtl/>
        </w:rPr>
        <w:t>حقيقة</w:t>
      </w:r>
      <w:r w:rsidR="00D80272" w:rsidRPr="00451BDA">
        <w:rPr>
          <w:rtl/>
        </w:rPr>
        <w:t>،</w:t>
      </w:r>
      <w:r w:rsidRPr="00451BDA">
        <w:rPr>
          <w:rtl/>
        </w:rPr>
        <w:t xml:space="preserve"> وذلك لأنّ النبات كالحيوان في القوى النفسانيّة</w:t>
      </w:r>
      <w:r w:rsidR="00D80272" w:rsidRPr="00451BDA">
        <w:rPr>
          <w:rtl/>
        </w:rPr>
        <w:t>،</w:t>
      </w:r>
      <w:r w:rsidRPr="00451BDA">
        <w:rPr>
          <w:rtl/>
        </w:rPr>
        <w:t xml:space="preserve"> أعني الغاذّية والمنميّة</w:t>
      </w:r>
      <w:r w:rsidR="00D80272" w:rsidRPr="00451BDA">
        <w:rPr>
          <w:rtl/>
        </w:rPr>
        <w:t>،</w:t>
      </w:r>
      <w:r w:rsidRPr="00451BDA">
        <w:rPr>
          <w:rtl/>
        </w:rPr>
        <w:t xml:space="preserve"> وما يخدم الغاذّية من القوى الأربع</w:t>
      </w:r>
      <w:r w:rsidR="00D80272" w:rsidRPr="00451BDA">
        <w:rPr>
          <w:rtl/>
        </w:rPr>
        <w:t>،</w:t>
      </w:r>
      <w:r w:rsidRPr="00451BDA">
        <w:rPr>
          <w:rtl/>
        </w:rPr>
        <w:t xml:space="preserve"> وهي</w:t>
      </w:r>
      <w:r w:rsidR="00D80272" w:rsidRPr="00451BDA">
        <w:rPr>
          <w:rtl/>
        </w:rPr>
        <w:t>:</w:t>
      </w:r>
      <w:r w:rsidRPr="00451BDA">
        <w:rPr>
          <w:rtl/>
        </w:rPr>
        <w:t xml:space="preserve"> الجاذبة والماسكة والدافعة والهاضمة</w:t>
      </w:r>
      <w:r w:rsidR="00D80272" w:rsidRPr="00451BDA">
        <w:rPr>
          <w:rtl/>
        </w:rPr>
        <w:t>،</w:t>
      </w:r>
      <w:r w:rsidRPr="00451BDA">
        <w:rPr>
          <w:rtl/>
        </w:rPr>
        <w:t xml:space="preserve"> فإذا كان اليَبْس غالباً على شجرة</w:t>
      </w:r>
      <w:r w:rsidR="00D80272" w:rsidRPr="00451BDA">
        <w:rPr>
          <w:rtl/>
        </w:rPr>
        <w:t>،</w:t>
      </w:r>
      <w:r w:rsidRPr="00451BDA">
        <w:rPr>
          <w:rtl/>
        </w:rPr>
        <w:t xml:space="preserve"> كانت أغصانها أخفّ وكان عودها أدّق</w:t>
      </w:r>
      <w:r w:rsidR="00D80272" w:rsidRPr="00451BDA">
        <w:rPr>
          <w:rtl/>
        </w:rPr>
        <w:t>.</w:t>
      </w:r>
      <w:r w:rsidRPr="00451BDA">
        <w:rPr>
          <w:rtl/>
        </w:rPr>
        <w:t xml:space="preserve"> وإذا كانت الرطوبة غالبة</w:t>
      </w:r>
      <w:r w:rsidR="00D80272" w:rsidRPr="00451BDA">
        <w:rPr>
          <w:rtl/>
        </w:rPr>
        <w:t>،</w:t>
      </w:r>
      <w:r w:rsidRPr="00451BDA">
        <w:rPr>
          <w:rtl/>
        </w:rPr>
        <w:t xml:space="preserve"> كانت أغصانها أكثر وعودها أغلظ</w:t>
      </w:r>
      <w:r w:rsidR="00D80272" w:rsidRPr="00451BDA">
        <w:rPr>
          <w:rtl/>
        </w:rPr>
        <w:t>،</w:t>
      </w:r>
      <w:r w:rsidRPr="00451BDA">
        <w:rPr>
          <w:rtl/>
        </w:rPr>
        <w:t xml:space="preserve"> وذلك لاقتضاء اليبس الذبول</w:t>
      </w:r>
      <w:r w:rsidR="00D80272" w:rsidRPr="00451BDA">
        <w:rPr>
          <w:rtl/>
        </w:rPr>
        <w:t>،</w:t>
      </w:r>
      <w:r w:rsidRPr="00451BDA">
        <w:rPr>
          <w:rtl/>
        </w:rPr>
        <w:t xml:space="preserve"> واقتضاء الرّطوبة الغلظ والعبالة والضخامة</w:t>
      </w:r>
      <w:r w:rsidR="00D80272" w:rsidRPr="00451BDA">
        <w:rPr>
          <w:rtl/>
        </w:rPr>
        <w:t>،</w:t>
      </w:r>
      <w:r w:rsidRPr="00451BDA">
        <w:rPr>
          <w:rtl/>
        </w:rPr>
        <w:t xml:space="preserve"> ‌ألا ترى أنّ الإنسان الذي غلب اليبس على مزاجه لا يزال مهلوساً نحيفاً</w:t>
      </w:r>
      <w:r w:rsidR="00D80272" w:rsidRPr="00451BDA">
        <w:rPr>
          <w:rtl/>
        </w:rPr>
        <w:t>،</w:t>
      </w:r>
      <w:r w:rsidRPr="00451BDA">
        <w:rPr>
          <w:rtl/>
        </w:rPr>
        <w:t xml:space="preserve"> والذي غلبت الرطوبة عليه لا يزال ضخماً عبلاً) </w:t>
      </w:r>
      <w:r w:rsidRPr="0022184E">
        <w:rPr>
          <w:rStyle w:val="libFootnotenumChar"/>
          <w:rtl/>
        </w:rPr>
        <w:t>(3)</w:t>
      </w:r>
      <w:r w:rsidR="00D80272" w:rsidRPr="007C4A16">
        <w:rPr>
          <w:rtl/>
        </w:rPr>
        <w:t>.</w:t>
      </w:r>
    </w:p>
    <w:p w:rsidR="00810AA9" w:rsidRPr="005471D6" w:rsidRDefault="00810AA9" w:rsidP="00451BDA">
      <w:pPr>
        <w:pStyle w:val="libNormal"/>
        <w:rPr>
          <w:rtl/>
        </w:rPr>
      </w:pPr>
      <w:r w:rsidRPr="00451BDA">
        <w:rPr>
          <w:rtl/>
        </w:rPr>
        <w:t>في الصادقيّ</w:t>
      </w:r>
      <w:r w:rsidR="00D80272" w:rsidRPr="00451BDA">
        <w:rPr>
          <w:rtl/>
        </w:rPr>
        <w:t>:</w:t>
      </w:r>
      <w:r w:rsidRPr="00451BDA">
        <w:rPr>
          <w:rtl/>
        </w:rPr>
        <w:t xml:space="preserve"> </w:t>
      </w:r>
      <w:r w:rsidRPr="006D3B25">
        <w:rPr>
          <w:rtl/>
        </w:rPr>
        <w:t>(يا شيعة‌ آل محمّد</w:t>
      </w:r>
      <w:r w:rsidR="00D80272" w:rsidRPr="006D3B25">
        <w:rPr>
          <w:rtl/>
        </w:rPr>
        <w:t>،</w:t>
      </w:r>
      <w:r w:rsidRPr="006D3B25">
        <w:rPr>
          <w:rtl/>
        </w:rPr>
        <w:t xml:space="preserve"> اعلموا أنّه ليس منّا من لم يملك نفسه عند غضبه</w:t>
      </w:r>
      <w:r w:rsidR="00D80272" w:rsidRPr="006D3B25">
        <w:rPr>
          <w:rtl/>
        </w:rPr>
        <w:t>،</w:t>
      </w:r>
      <w:r w:rsidRPr="006D3B25">
        <w:rPr>
          <w:rtl/>
        </w:rPr>
        <w:t xml:space="preserve"> ومن لم يحسن صُحبةَ من صحبه</w:t>
      </w:r>
      <w:r w:rsidR="00D80272" w:rsidRPr="006D3B25">
        <w:rPr>
          <w:rtl/>
        </w:rPr>
        <w:t>،</w:t>
      </w:r>
      <w:r w:rsidRPr="006D3B25">
        <w:rPr>
          <w:rtl/>
        </w:rPr>
        <w:t xml:space="preserve"> ومخالقة من خالقه</w:t>
      </w:r>
      <w:r w:rsidR="00D80272" w:rsidRPr="006D3B25">
        <w:rPr>
          <w:rtl/>
        </w:rPr>
        <w:t>،</w:t>
      </w:r>
      <w:r w:rsidRPr="006D3B25">
        <w:rPr>
          <w:rtl/>
        </w:rPr>
        <w:t xml:space="preserve"> ومرافقة من رافقه</w:t>
      </w:r>
      <w:r w:rsidR="00D80272" w:rsidRPr="006D3B25">
        <w:rPr>
          <w:rtl/>
        </w:rPr>
        <w:t>،</w:t>
      </w:r>
      <w:r w:rsidRPr="006D3B25">
        <w:rPr>
          <w:rtl/>
        </w:rPr>
        <w:t xml:space="preserve"> ومجاورة من جاوره</w:t>
      </w:r>
      <w:r w:rsidR="00D80272" w:rsidRPr="006D3B25">
        <w:rPr>
          <w:rtl/>
        </w:rPr>
        <w:t>،</w:t>
      </w:r>
      <w:r w:rsidRPr="006D3B25">
        <w:rPr>
          <w:rtl/>
        </w:rPr>
        <w:t xml:space="preserve"> وممالحة من مالحه</w:t>
      </w:r>
      <w:r w:rsidR="00D80272" w:rsidRPr="006D3B25">
        <w:rPr>
          <w:rtl/>
        </w:rPr>
        <w:t>.</w:t>
      </w:r>
      <w:r w:rsidRPr="006D3B25">
        <w:rPr>
          <w:rtl/>
        </w:rPr>
        <w:t xml:space="preserve"> يا شيعة آل محمّد</w:t>
      </w:r>
      <w:r w:rsidR="00D80272" w:rsidRPr="006D3B25">
        <w:rPr>
          <w:rtl/>
        </w:rPr>
        <w:t>،</w:t>
      </w:r>
      <w:r w:rsidRPr="006D3B25">
        <w:rPr>
          <w:rtl/>
        </w:rPr>
        <w:t xml:space="preserve"> اتقوا الله ما استطعتم ولا قوّة إلاّ بالله)</w:t>
      </w:r>
      <w:r w:rsidR="00D80272" w:rsidRPr="00451BDA">
        <w:rPr>
          <w:rtl/>
        </w:rPr>
        <w:t>.</w:t>
      </w:r>
    </w:p>
    <w:p w:rsidR="00810AA9" w:rsidRPr="005471D6" w:rsidRDefault="00810AA9" w:rsidP="00451BDA">
      <w:pPr>
        <w:pStyle w:val="libNormal"/>
        <w:rPr>
          <w:rtl/>
        </w:rPr>
      </w:pPr>
      <w:r w:rsidRPr="00451BDA">
        <w:rPr>
          <w:rtl/>
        </w:rPr>
        <w:t>وعنه (عليه السّلام) في قول الله (عَزَّ وجَلَّ)</w:t>
      </w:r>
      <w:r w:rsidR="00D80272" w:rsidRPr="00451BDA">
        <w:rPr>
          <w:rtl/>
        </w:rPr>
        <w:t>:</w:t>
      </w:r>
      <w:r w:rsidRPr="00451BDA">
        <w:rPr>
          <w:rtl/>
        </w:rPr>
        <w:t xml:space="preserve"> </w:t>
      </w:r>
      <w:r w:rsidRPr="007C4A16">
        <w:rPr>
          <w:rStyle w:val="libAlaemChar"/>
          <w:rtl/>
        </w:rPr>
        <w:t>(</w:t>
      </w:r>
      <w:r w:rsidRPr="0022184E">
        <w:rPr>
          <w:rStyle w:val="libAieChar"/>
          <w:rFonts w:hint="cs"/>
          <w:rtl/>
        </w:rPr>
        <w:t>إِنَّا نَرَاكَ مِنْ الْمُحْسِنِينَ</w:t>
      </w:r>
      <w:r w:rsidRPr="007C4A16">
        <w:rPr>
          <w:rStyle w:val="libAlaemChar"/>
          <w:rtl/>
        </w:rPr>
        <w:t>)</w:t>
      </w:r>
      <w:r w:rsidRPr="007C4A16">
        <w:rPr>
          <w:rtl/>
        </w:rPr>
        <w:t xml:space="preserve"> </w:t>
      </w:r>
      <w:r w:rsidRPr="0022184E">
        <w:rPr>
          <w:rStyle w:val="libFootnotenumChar"/>
          <w:rtl/>
        </w:rPr>
        <w:t>(4)</w:t>
      </w:r>
      <w:r w:rsidR="00D80272" w:rsidRPr="00451BDA">
        <w:rPr>
          <w:rtl/>
        </w:rPr>
        <w:t>،</w:t>
      </w:r>
      <w:r w:rsidRPr="00451BDA">
        <w:rPr>
          <w:rtl/>
        </w:rPr>
        <w:t xml:space="preserve"> قال</w:t>
      </w:r>
      <w:r w:rsidR="00D80272" w:rsidRPr="00451BDA">
        <w:rPr>
          <w:rtl/>
        </w:rPr>
        <w:t>:</w:t>
      </w:r>
      <w:r w:rsidRPr="006D3B25">
        <w:rPr>
          <w:rtl/>
        </w:rPr>
        <w:t xml:space="preserve"> (كان يوسِّع المجلس</w:t>
      </w:r>
      <w:r w:rsidR="00D80272" w:rsidRPr="006D3B25">
        <w:rPr>
          <w:rtl/>
        </w:rPr>
        <w:t>،</w:t>
      </w:r>
      <w:r w:rsidRPr="006D3B25">
        <w:rPr>
          <w:rtl/>
        </w:rPr>
        <w:t xml:space="preserve"> ويستقرض للمحتاج</w:t>
      </w:r>
      <w:r w:rsidR="00D80272" w:rsidRPr="006D3B25">
        <w:rPr>
          <w:rtl/>
        </w:rPr>
        <w:t>،</w:t>
      </w:r>
      <w:r w:rsidRPr="006D3B25">
        <w:rPr>
          <w:rtl/>
        </w:rPr>
        <w:t xml:space="preserve"> ويعين الضعيف) </w:t>
      </w:r>
      <w:r w:rsidRPr="0022184E">
        <w:rPr>
          <w:rStyle w:val="libFootnotenumChar"/>
          <w:rtl/>
        </w:rPr>
        <w:t>(5)</w:t>
      </w:r>
      <w:r w:rsidR="00D80272" w:rsidRPr="00451BDA">
        <w:rPr>
          <w:rtl/>
        </w:rPr>
        <w:t>.</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5471D6">
        <w:rPr>
          <w:rtl/>
        </w:rPr>
        <w:t>(1) النهج 19</w:t>
      </w:r>
      <w:r w:rsidR="00D80272">
        <w:rPr>
          <w:rtl/>
        </w:rPr>
        <w:t>:</w:t>
      </w:r>
      <w:r w:rsidRPr="005471D6">
        <w:rPr>
          <w:rtl/>
        </w:rPr>
        <w:t xml:space="preserve"> 35</w:t>
      </w:r>
      <w:r w:rsidR="00D80272">
        <w:rPr>
          <w:rtl/>
        </w:rPr>
        <w:t>،</w:t>
      </w:r>
      <w:r w:rsidRPr="005471D6">
        <w:rPr>
          <w:rtl/>
        </w:rPr>
        <w:t xml:space="preserve"> 210/ح.</w:t>
      </w:r>
    </w:p>
    <w:p w:rsidR="00810AA9" w:rsidRPr="0022184E" w:rsidRDefault="00810AA9" w:rsidP="0022184E">
      <w:pPr>
        <w:pStyle w:val="libFootnote0"/>
        <w:rPr>
          <w:rtl/>
        </w:rPr>
      </w:pPr>
      <w:r w:rsidRPr="005471D6">
        <w:rPr>
          <w:rtl/>
        </w:rPr>
        <w:t>(2) سورة آل عمران الآية 159.</w:t>
      </w:r>
    </w:p>
    <w:p w:rsidR="00810AA9" w:rsidRPr="0022184E" w:rsidRDefault="00810AA9" w:rsidP="0022184E">
      <w:pPr>
        <w:pStyle w:val="libFootnote0"/>
        <w:rPr>
          <w:rtl/>
        </w:rPr>
      </w:pPr>
      <w:r w:rsidRPr="005471D6">
        <w:rPr>
          <w:rtl/>
        </w:rPr>
        <w:t>(3) شرح النهج 19</w:t>
      </w:r>
      <w:r w:rsidR="00D80272">
        <w:rPr>
          <w:rtl/>
        </w:rPr>
        <w:t>:</w:t>
      </w:r>
      <w:r w:rsidRPr="005471D6">
        <w:rPr>
          <w:rtl/>
        </w:rPr>
        <w:t xml:space="preserve"> 35.</w:t>
      </w:r>
    </w:p>
    <w:p w:rsidR="00810AA9" w:rsidRPr="0022184E" w:rsidRDefault="00810AA9" w:rsidP="0022184E">
      <w:pPr>
        <w:pStyle w:val="libFootnote0"/>
        <w:rPr>
          <w:rtl/>
        </w:rPr>
      </w:pPr>
      <w:r w:rsidRPr="005471D6">
        <w:rPr>
          <w:rtl/>
        </w:rPr>
        <w:t>(4) سورة يوسف الآية 36.</w:t>
      </w:r>
    </w:p>
    <w:p w:rsidR="00810AA9" w:rsidRPr="0022184E" w:rsidRDefault="00810AA9" w:rsidP="0022184E">
      <w:pPr>
        <w:pStyle w:val="libFootnote0"/>
        <w:rPr>
          <w:rtl/>
        </w:rPr>
      </w:pPr>
      <w:r w:rsidRPr="005471D6">
        <w:rPr>
          <w:rtl/>
        </w:rPr>
        <w:t>(5) أصول الكافي 2</w:t>
      </w:r>
      <w:r w:rsidR="00D80272">
        <w:rPr>
          <w:rtl/>
        </w:rPr>
        <w:t>:</w:t>
      </w:r>
      <w:r w:rsidRPr="005471D6">
        <w:rPr>
          <w:rtl/>
        </w:rPr>
        <w:t xml:space="preserve"> 637.</w:t>
      </w:r>
    </w:p>
    <w:p w:rsidR="00810AA9" w:rsidRDefault="00810AA9" w:rsidP="0022184E">
      <w:pPr>
        <w:pStyle w:val="libNormal"/>
        <w:rPr>
          <w:rtl/>
        </w:rPr>
      </w:pPr>
      <w:r>
        <w:rPr>
          <w:rtl/>
        </w:rPr>
        <w:br w:type="page"/>
      </w:r>
    </w:p>
    <w:p w:rsidR="00810AA9" w:rsidRPr="004368C6" w:rsidRDefault="00810AA9" w:rsidP="00451BDA">
      <w:pPr>
        <w:pStyle w:val="libNormal"/>
        <w:rPr>
          <w:rtl/>
        </w:rPr>
      </w:pPr>
      <w:r w:rsidRPr="00451BDA">
        <w:rPr>
          <w:rtl/>
        </w:rPr>
        <w:t>والقرآن الكريم يأمر بحسن القول ويرّغب إلى فضائل ومكارم الأخلاق</w:t>
      </w:r>
      <w:r w:rsidR="00D80272" w:rsidRPr="00451BDA">
        <w:rPr>
          <w:rtl/>
        </w:rPr>
        <w:t>،</w:t>
      </w:r>
      <w:r w:rsidRPr="00451BDA">
        <w:rPr>
          <w:rtl/>
        </w:rPr>
        <w:t xml:space="preserve"> قال تعالى: </w:t>
      </w:r>
      <w:r w:rsidRPr="007C4A16">
        <w:rPr>
          <w:rStyle w:val="libAlaemChar"/>
          <w:rtl/>
        </w:rPr>
        <w:t>(</w:t>
      </w:r>
      <w:r w:rsidRPr="0022184E">
        <w:rPr>
          <w:rStyle w:val="libAieChar"/>
          <w:rFonts w:hint="cs"/>
          <w:rtl/>
        </w:rPr>
        <w:t>وَقُولُوا لِلنَّاسِ حُسْناً</w:t>
      </w:r>
      <w:r w:rsidRPr="007C4A16">
        <w:rPr>
          <w:rStyle w:val="libAlaemChar"/>
          <w:rtl/>
        </w:rPr>
        <w:t>)</w:t>
      </w:r>
      <w:r w:rsidRPr="007C4A16">
        <w:rPr>
          <w:rtl/>
        </w:rPr>
        <w:t xml:space="preserve"> </w:t>
      </w:r>
      <w:r w:rsidRPr="0022184E">
        <w:rPr>
          <w:rStyle w:val="libFootnotenumChar"/>
          <w:rtl/>
        </w:rPr>
        <w:t>(1)</w:t>
      </w:r>
      <w:r w:rsidR="00D80272" w:rsidRPr="00451BDA">
        <w:rPr>
          <w:rtl/>
        </w:rPr>
        <w:t>،</w:t>
      </w:r>
      <w:r w:rsidRPr="00451BDA">
        <w:rPr>
          <w:rtl/>
        </w:rPr>
        <w:t xml:space="preserve"> </w:t>
      </w:r>
      <w:r w:rsidRPr="007C4A16">
        <w:rPr>
          <w:rStyle w:val="libAlaemChar"/>
          <w:rtl/>
        </w:rPr>
        <w:t>(</w:t>
      </w:r>
      <w:r w:rsidRPr="0022184E">
        <w:rPr>
          <w:rStyle w:val="libAieChar"/>
          <w:rFonts w:hint="cs"/>
          <w:rtl/>
        </w:rPr>
        <w:t>وَإِنَّكَ لَعَلى خُلُقٍ عَظِيمٍ</w:t>
      </w:r>
      <w:r w:rsidRPr="007C4A16">
        <w:rPr>
          <w:rStyle w:val="libAlaemChar"/>
          <w:rtl/>
        </w:rPr>
        <w:t>)</w:t>
      </w:r>
      <w:r w:rsidRPr="007C4A16">
        <w:rPr>
          <w:rtl/>
        </w:rPr>
        <w:t xml:space="preserve"> </w:t>
      </w:r>
      <w:r w:rsidRPr="0022184E">
        <w:rPr>
          <w:rStyle w:val="libFootnotenumChar"/>
          <w:rtl/>
        </w:rPr>
        <w:t>(2)</w:t>
      </w:r>
      <w:r w:rsidR="00D80272" w:rsidRPr="00451BDA">
        <w:rPr>
          <w:rtl/>
        </w:rPr>
        <w:t>،</w:t>
      </w:r>
      <w:r w:rsidRPr="00451BDA">
        <w:rPr>
          <w:rtl/>
        </w:rPr>
        <w:t xml:space="preserve"> </w:t>
      </w:r>
      <w:r w:rsidRPr="007C4A16">
        <w:rPr>
          <w:rStyle w:val="libAlaemChar"/>
          <w:rtl/>
        </w:rPr>
        <w:t>(</w:t>
      </w:r>
      <w:r w:rsidRPr="0022184E">
        <w:rPr>
          <w:rStyle w:val="libAieChar"/>
          <w:rFonts w:hint="cs"/>
          <w:rtl/>
        </w:rPr>
        <w:t>لَقَدْ كَانَ لَكُمْ فِي رَسُولِ اللَّهِ أُسْوَةٌ حَسَنَةٌ</w:t>
      </w:r>
      <w:r w:rsidRPr="007C4A16">
        <w:rPr>
          <w:rStyle w:val="libAlaemChar"/>
          <w:rtl/>
        </w:rPr>
        <w:t>)</w:t>
      </w:r>
      <w:r w:rsidRPr="007C4A16">
        <w:rPr>
          <w:rtl/>
        </w:rPr>
        <w:t xml:space="preserve"> </w:t>
      </w:r>
      <w:r w:rsidRPr="0022184E">
        <w:rPr>
          <w:rStyle w:val="libFootnotenumChar"/>
          <w:rtl/>
        </w:rPr>
        <w:t>(3)</w:t>
      </w:r>
      <w:r w:rsidR="00D80272" w:rsidRPr="00451BDA">
        <w:rPr>
          <w:rtl/>
        </w:rPr>
        <w:t>.</w:t>
      </w:r>
      <w:r w:rsidRPr="00451BDA">
        <w:rPr>
          <w:rtl/>
        </w:rPr>
        <w:t xml:space="preserve"> وكلام الإمام (عليه السّلام) ترغيب إلى ذلك مع بيان الوجه فيه كما تقدّم بتفصيل لسرّ التمثيل.</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4368C6">
        <w:rPr>
          <w:rtl/>
        </w:rPr>
        <w:t>(1) سورة البقرة الآية 83.</w:t>
      </w:r>
    </w:p>
    <w:p w:rsidR="00810AA9" w:rsidRPr="0022184E" w:rsidRDefault="00810AA9" w:rsidP="0022184E">
      <w:pPr>
        <w:pStyle w:val="libFootnote0"/>
        <w:rPr>
          <w:rtl/>
        </w:rPr>
      </w:pPr>
      <w:r w:rsidRPr="004368C6">
        <w:rPr>
          <w:rtl/>
        </w:rPr>
        <w:t>(2) سورة القلم الآية 4.</w:t>
      </w:r>
    </w:p>
    <w:p w:rsidR="00810AA9" w:rsidRPr="0022184E" w:rsidRDefault="00810AA9" w:rsidP="0022184E">
      <w:pPr>
        <w:pStyle w:val="libFootnote0"/>
        <w:rPr>
          <w:rtl/>
        </w:rPr>
      </w:pPr>
      <w:r w:rsidRPr="004368C6">
        <w:rPr>
          <w:rtl/>
        </w:rPr>
        <w:t>(3) سورة الأحزاب الآية 21.</w:t>
      </w:r>
    </w:p>
    <w:p w:rsidR="00810AA9" w:rsidRDefault="00810AA9" w:rsidP="0022184E">
      <w:pPr>
        <w:pStyle w:val="libNormal"/>
      </w:pPr>
      <w:r>
        <w:rPr>
          <w:rtl/>
        </w:rPr>
        <w:br w:type="page"/>
      </w:r>
    </w:p>
    <w:p w:rsidR="00810AA9" w:rsidRPr="004368C6" w:rsidRDefault="00810AA9" w:rsidP="00451BDA">
      <w:pPr>
        <w:pStyle w:val="libNormal"/>
        <w:rPr>
          <w:rtl/>
        </w:rPr>
      </w:pPr>
      <w:bookmarkStart w:id="93" w:name="50_ـ_مَنْ_مَلَكَ_اسْتَأْثَر"/>
      <w:r w:rsidRPr="006D3B25">
        <w:rPr>
          <w:rStyle w:val="libBold2Char"/>
          <w:rtl/>
        </w:rPr>
        <w:t>50</w:t>
      </w:r>
      <w:r w:rsidR="00D80272" w:rsidRPr="006D3B25">
        <w:rPr>
          <w:rStyle w:val="libBold2Char"/>
          <w:rtl/>
        </w:rPr>
        <w:t xml:space="preserve"> - </w:t>
      </w:r>
      <w:r w:rsidRPr="006D3B25">
        <w:rPr>
          <w:rStyle w:val="libBold2Char"/>
          <w:rtl/>
        </w:rPr>
        <w:t>مَنْ مَلَكَ اسْتَأْثَر</w:t>
      </w:r>
      <w:bookmarkEnd w:id="93"/>
      <w:r w:rsidRPr="006D3B25">
        <w:rPr>
          <w:rStyle w:val="libBold2Char"/>
          <w:rtl/>
        </w:rPr>
        <w:t xml:space="preserve">َ </w:t>
      </w:r>
      <w:r w:rsidRPr="0022184E">
        <w:rPr>
          <w:rStyle w:val="libFootnotenumChar"/>
          <w:rtl/>
        </w:rPr>
        <w:t>(1)</w:t>
      </w:r>
      <w:r w:rsidR="00D80272" w:rsidRPr="00451BDA">
        <w:rPr>
          <w:rtl/>
        </w:rPr>
        <w:t>.</w:t>
      </w:r>
    </w:p>
    <w:p w:rsidR="00810AA9" w:rsidRPr="004368C6" w:rsidRDefault="00810AA9" w:rsidP="00451BDA">
      <w:pPr>
        <w:pStyle w:val="libNormal"/>
        <w:rPr>
          <w:rtl/>
        </w:rPr>
      </w:pPr>
      <w:r w:rsidRPr="004368C6">
        <w:rPr>
          <w:rtl/>
        </w:rPr>
        <w:t>من الأمثال السائرة</w:t>
      </w:r>
      <w:r w:rsidR="00D80272">
        <w:rPr>
          <w:rtl/>
        </w:rPr>
        <w:t>،</w:t>
      </w:r>
      <w:r w:rsidRPr="004368C6">
        <w:rPr>
          <w:rtl/>
        </w:rPr>
        <w:t xml:space="preserve"> جاء به الإمام (عليه السّلام) لإرشاد ذوي المناصب أو من تصدّى أمراً من الأمور المخوّلة إليه</w:t>
      </w:r>
      <w:r w:rsidR="00D80272">
        <w:rPr>
          <w:rtl/>
        </w:rPr>
        <w:t>.</w:t>
      </w:r>
    </w:p>
    <w:p w:rsidR="00810AA9" w:rsidRPr="004368C6" w:rsidRDefault="00810AA9" w:rsidP="00451BDA">
      <w:pPr>
        <w:pStyle w:val="libNormal"/>
        <w:rPr>
          <w:rtl/>
        </w:rPr>
      </w:pPr>
      <w:r w:rsidRPr="00451BDA">
        <w:rPr>
          <w:rtl/>
        </w:rPr>
        <w:t xml:space="preserve">قال </w:t>
      </w:r>
      <w:r w:rsidRPr="006D3B25">
        <w:rPr>
          <w:rStyle w:val="libBold2Char"/>
          <w:rtl/>
        </w:rPr>
        <w:t>الميداني</w:t>
      </w:r>
      <w:r w:rsidR="00D80272" w:rsidRPr="00451BDA">
        <w:rPr>
          <w:rtl/>
        </w:rPr>
        <w:t>:</w:t>
      </w:r>
      <w:r w:rsidRPr="00451BDA">
        <w:rPr>
          <w:rtl/>
        </w:rPr>
        <w:t xml:space="preserve"> </w:t>
      </w:r>
      <w:r w:rsidR="00D80272" w:rsidRPr="00451BDA">
        <w:rPr>
          <w:rtl/>
        </w:rPr>
        <w:t>(</w:t>
      </w:r>
      <w:r w:rsidRPr="00451BDA">
        <w:rPr>
          <w:rtl/>
        </w:rPr>
        <w:t>(مَنْ مَلَكَ اسْتَأثَرَ) يضرب لمن يلي أمراً فيُفْضِل على نفسه وأهله فيُعَابُ عليه فعله)</w:t>
      </w:r>
      <w:r w:rsidRPr="007C4A16">
        <w:rPr>
          <w:rtl/>
        </w:rPr>
        <w:t xml:space="preserve"> </w:t>
      </w:r>
      <w:r w:rsidRPr="0022184E">
        <w:rPr>
          <w:rStyle w:val="libFootnotenumChar"/>
          <w:rtl/>
        </w:rPr>
        <w:t>(2)</w:t>
      </w:r>
      <w:r w:rsidR="00D80272" w:rsidRPr="00451BDA">
        <w:rPr>
          <w:rtl/>
        </w:rPr>
        <w:t>.</w:t>
      </w:r>
    </w:p>
    <w:p w:rsidR="00810AA9" w:rsidRPr="004368C6" w:rsidRDefault="00810AA9" w:rsidP="00451BDA">
      <w:pPr>
        <w:pStyle w:val="libNormal"/>
        <w:rPr>
          <w:rtl/>
        </w:rPr>
      </w:pPr>
      <w:r w:rsidRPr="00451BDA">
        <w:rPr>
          <w:rtl/>
        </w:rPr>
        <w:t xml:space="preserve">قال </w:t>
      </w:r>
      <w:r w:rsidRPr="006D3B25">
        <w:rPr>
          <w:rStyle w:val="libBold2Char"/>
          <w:rtl/>
        </w:rPr>
        <w:t>الشارح</w:t>
      </w:r>
      <w:r w:rsidR="00D80272" w:rsidRPr="006D3B25">
        <w:rPr>
          <w:rStyle w:val="libBold2Char"/>
          <w:rtl/>
        </w:rPr>
        <w:t>:</w:t>
      </w:r>
    </w:p>
    <w:p w:rsidR="00810AA9" w:rsidRPr="004368C6" w:rsidRDefault="00810AA9" w:rsidP="00451BDA">
      <w:pPr>
        <w:pStyle w:val="libNormal"/>
        <w:rPr>
          <w:rtl/>
        </w:rPr>
      </w:pPr>
      <w:r w:rsidRPr="00451BDA">
        <w:rPr>
          <w:rtl/>
        </w:rPr>
        <w:t>(المعنى</w:t>
      </w:r>
      <w:r w:rsidR="00D80272" w:rsidRPr="00451BDA">
        <w:rPr>
          <w:rtl/>
        </w:rPr>
        <w:t>:</w:t>
      </w:r>
      <w:r w:rsidRPr="00451BDA">
        <w:rPr>
          <w:rtl/>
        </w:rPr>
        <w:t xml:space="preserve"> أنّ الأغلب في كلّ مَلِكٍ يستأثر على الرّعية بالمال والعزّ والجاه</w:t>
      </w:r>
      <w:r w:rsidR="00D80272" w:rsidRPr="00451BDA">
        <w:rPr>
          <w:rtl/>
        </w:rPr>
        <w:t>.</w:t>
      </w:r>
      <w:r w:rsidRPr="00451BDA">
        <w:rPr>
          <w:rtl/>
        </w:rPr>
        <w:t xml:space="preserve"> ونحو هذا المعنى قولهم: (مَنْ غَلَبَ سَلَبَ)</w:t>
      </w:r>
      <w:r w:rsidR="00D80272" w:rsidRPr="00451BDA">
        <w:rPr>
          <w:rtl/>
        </w:rPr>
        <w:t>،</w:t>
      </w:r>
      <w:r w:rsidRPr="00451BDA">
        <w:rPr>
          <w:rtl/>
        </w:rPr>
        <w:t xml:space="preserve"> و(مَنْ عَزَّ بَزَّ)</w:t>
      </w:r>
      <w:r w:rsidRPr="007C4A16">
        <w:rPr>
          <w:rtl/>
        </w:rPr>
        <w:t xml:space="preserve"> </w:t>
      </w:r>
      <w:r w:rsidRPr="0022184E">
        <w:rPr>
          <w:rStyle w:val="libFootnotenumChar"/>
          <w:rtl/>
        </w:rPr>
        <w:t>(3)</w:t>
      </w:r>
      <w:r w:rsidR="00D80272" w:rsidRPr="00451BDA">
        <w:rPr>
          <w:rtl/>
        </w:rPr>
        <w:t>.</w:t>
      </w:r>
      <w:r w:rsidRPr="00451BDA">
        <w:rPr>
          <w:rtl/>
        </w:rPr>
        <w:t xml:space="preserve"> ونحوه قول أبي الطيّب</w:t>
      </w:r>
      <w:r w:rsidR="00D80272" w:rsidRPr="00451BDA">
        <w:rPr>
          <w:rtl/>
        </w:rPr>
        <w:t>:</w:t>
      </w:r>
    </w:p>
    <w:tbl>
      <w:tblPr>
        <w:tblStyle w:val="TableGrid"/>
        <w:bidiVisual/>
        <w:tblW w:w="4562" w:type="pct"/>
        <w:tblInd w:w="384" w:type="dxa"/>
        <w:tblLook w:val="04A0"/>
      </w:tblPr>
      <w:tblGrid>
        <w:gridCol w:w="3536"/>
        <w:gridCol w:w="272"/>
        <w:gridCol w:w="3502"/>
      </w:tblGrid>
      <w:tr w:rsidR="00A91AC1" w:rsidTr="00E96F85">
        <w:trPr>
          <w:trHeight w:val="350"/>
        </w:trPr>
        <w:tc>
          <w:tcPr>
            <w:tcW w:w="3536" w:type="dxa"/>
          </w:tcPr>
          <w:p w:rsidR="00A91AC1" w:rsidRDefault="00A91AC1" w:rsidP="00E96F85">
            <w:pPr>
              <w:pStyle w:val="libPoem"/>
            </w:pPr>
            <w:r w:rsidRPr="004368C6">
              <w:rPr>
                <w:rtl/>
              </w:rPr>
              <w:t>الظُلمُ مِن شِيَمِ النُفوسِ فَإِن تَجِد</w:t>
            </w:r>
            <w:r w:rsidRPr="00725071">
              <w:rPr>
                <w:rStyle w:val="libPoemTiniChar0"/>
                <w:rtl/>
              </w:rPr>
              <w:br/>
              <w:t> </w:t>
            </w:r>
          </w:p>
        </w:tc>
        <w:tc>
          <w:tcPr>
            <w:tcW w:w="272" w:type="dxa"/>
          </w:tcPr>
          <w:p w:rsidR="00A91AC1" w:rsidRDefault="00A91AC1" w:rsidP="00E96F85">
            <w:pPr>
              <w:pStyle w:val="libPoem"/>
              <w:rPr>
                <w:rtl/>
              </w:rPr>
            </w:pPr>
          </w:p>
        </w:tc>
        <w:tc>
          <w:tcPr>
            <w:tcW w:w="3502" w:type="dxa"/>
          </w:tcPr>
          <w:p w:rsidR="00A91AC1" w:rsidRDefault="00A91AC1" w:rsidP="00E96F85">
            <w:pPr>
              <w:pStyle w:val="libPoem"/>
            </w:pPr>
            <w:r w:rsidRPr="004368C6">
              <w:rPr>
                <w:rtl/>
              </w:rPr>
              <w:t xml:space="preserve">ذا عِفَّةٍ فَلِعِلَّةٍ لا يَظلِمُ </w:t>
            </w:r>
            <w:r w:rsidRPr="0022184E">
              <w:rPr>
                <w:rStyle w:val="libFootnotenumChar"/>
                <w:rtl/>
              </w:rPr>
              <w:t>(4)</w:t>
            </w:r>
            <w:r w:rsidRPr="00725071">
              <w:rPr>
                <w:rStyle w:val="libPoemTiniChar0"/>
                <w:rtl/>
              </w:rPr>
              <w:br/>
              <w:t> </w:t>
            </w:r>
          </w:p>
        </w:tc>
      </w:tr>
    </w:tbl>
    <w:p w:rsidR="00810AA9" w:rsidRPr="004368C6" w:rsidRDefault="00810AA9" w:rsidP="00451BDA">
      <w:pPr>
        <w:pStyle w:val="libNormal"/>
        <w:rPr>
          <w:rtl/>
        </w:rPr>
      </w:pPr>
      <w:r w:rsidRPr="00451BDA">
        <w:rPr>
          <w:rtl/>
        </w:rPr>
        <w:t>ومن ثَمَّ الإمام أمير المؤمنين (عليه السّلام) عندما ولى الخلافة ونصب ولاته على الأقطار والأمصار كانت كتبه ورسائله تترى عليهم في حين</w:t>
      </w:r>
      <w:r w:rsidR="00D80272" w:rsidRPr="00451BDA">
        <w:rPr>
          <w:rtl/>
        </w:rPr>
        <w:t>،</w:t>
      </w:r>
      <w:r w:rsidRPr="00451BDA">
        <w:rPr>
          <w:rtl/>
        </w:rPr>
        <w:t xml:space="preserve"> وحين يحذّرهم عن الاستيثار أشدّ التحذير ويحاسبهم على الذّرة والدّرة</w:t>
      </w:r>
      <w:r w:rsidR="00D80272" w:rsidRPr="00451BDA">
        <w:rPr>
          <w:rtl/>
        </w:rPr>
        <w:t>.</w:t>
      </w:r>
      <w:r w:rsidRPr="00451BDA">
        <w:rPr>
          <w:rtl/>
        </w:rPr>
        <w:t xml:space="preserve"> وإذا بلغه عنهم أمر يخالف ما أراد وما أمرهم به</w:t>
      </w:r>
      <w:r w:rsidR="00D80272" w:rsidRPr="00451BDA">
        <w:rPr>
          <w:rtl/>
        </w:rPr>
        <w:t>،</w:t>
      </w:r>
      <w:r w:rsidRPr="00451BDA">
        <w:rPr>
          <w:rtl/>
        </w:rPr>
        <w:t xml:space="preserve"> عزل المخالف من ساعته وعاقبه عقاب الله (عَزَّ وجَلَّ) وأجرى عليه حدوده ولا تأخذه في الله لومة لائم</w:t>
      </w:r>
      <w:r w:rsidR="00D80272" w:rsidRPr="00451BDA">
        <w:rPr>
          <w:rtl/>
        </w:rPr>
        <w:t>.</w:t>
      </w:r>
      <w:r w:rsidRPr="00451BDA">
        <w:rPr>
          <w:rtl/>
        </w:rPr>
        <w:t xml:space="preserve"> ومن طالع سيرته (عليه السّلام) مع الولاة المنصوبين من قبله علم صدق ذلك كلّه</w:t>
      </w:r>
      <w:r w:rsidR="00D80272" w:rsidRPr="00451BDA">
        <w:rPr>
          <w:rtl/>
        </w:rPr>
        <w:t>،</w:t>
      </w:r>
      <w:r w:rsidRPr="00451BDA">
        <w:rPr>
          <w:rtl/>
        </w:rPr>
        <w:t xml:space="preserve"> ويكفيك قضيّة واليه ابن عبّاس وما بلغه من تصرّفه من بيت المال</w:t>
      </w:r>
      <w:r w:rsidR="00D80272" w:rsidRPr="00451BDA">
        <w:rPr>
          <w:rtl/>
        </w:rPr>
        <w:t>:</w:t>
      </w:r>
      <w:r w:rsidRPr="00451BDA">
        <w:rPr>
          <w:rtl/>
        </w:rPr>
        <w:t xml:space="preserve"> </w:t>
      </w:r>
      <w:r w:rsidRPr="006D3B25">
        <w:rPr>
          <w:rtl/>
        </w:rPr>
        <w:t>(وواللَّهِ لَو أَنَّ الْحَسَنَ والْحُسَيْنَ فَعَلا مِثْلَ الَّذِي فَعَلْتَ</w:t>
      </w:r>
      <w:r w:rsidR="00D80272" w:rsidRPr="006D3B25">
        <w:rPr>
          <w:rtl/>
        </w:rPr>
        <w:t>،</w:t>
      </w:r>
      <w:r w:rsidRPr="006D3B25">
        <w:rPr>
          <w:rtl/>
        </w:rPr>
        <w:t xml:space="preserve"> مَا كَانَتْ لَهُمَا عِنْدِي هَوَادَةٌ ولا ظَفِرَا مِنِّي </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4368C6">
        <w:rPr>
          <w:rtl/>
        </w:rPr>
        <w:t>(1) النهج 18</w:t>
      </w:r>
      <w:r w:rsidR="00D80272">
        <w:rPr>
          <w:rtl/>
        </w:rPr>
        <w:t>:</w:t>
      </w:r>
      <w:r w:rsidRPr="004368C6">
        <w:rPr>
          <w:rtl/>
        </w:rPr>
        <w:t xml:space="preserve"> 381</w:t>
      </w:r>
      <w:r w:rsidR="00D80272">
        <w:rPr>
          <w:rtl/>
        </w:rPr>
        <w:t>،</w:t>
      </w:r>
      <w:r w:rsidRPr="004368C6">
        <w:rPr>
          <w:rtl/>
        </w:rPr>
        <w:t xml:space="preserve"> 162/ح.</w:t>
      </w:r>
    </w:p>
    <w:p w:rsidR="00810AA9" w:rsidRPr="0022184E" w:rsidRDefault="00810AA9" w:rsidP="0022184E">
      <w:pPr>
        <w:pStyle w:val="libFootnote0"/>
        <w:rPr>
          <w:rtl/>
        </w:rPr>
      </w:pPr>
      <w:r w:rsidRPr="004368C6">
        <w:rPr>
          <w:rtl/>
        </w:rPr>
        <w:t>(2) مجمع الأمثال 2</w:t>
      </w:r>
      <w:r w:rsidR="00D80272">
        <w:rPr>
          <w:rtl/>
        </w:rPr>
        <w:t>:</w:t>
      </w:r>
      <w:r w:rsidRPr="004368C6">
        <w:rPr>
          <w:rtl/>
        </w:rPr>
        <w:t xml:space="preserve"> 32 حرف الميم.</w:t>
      </w:r>
    </w:p>
    <w:p w:rsidR="00810AA9" w:rsidRPr="0022184E" w:rsidRDefault="00810AA9" w:rsidP="0022184E">
      <w:pPr>
        <w:pStyle w:val="libFootnote0"/>
        <w:rPr>
          <w:rtl/>
        </w:rPr>
      </w:pPr>
      <w:r w:rsidRPr="004368C6">
        <w:rPr>
          <w:rtl/>
        </w:rPr>
        <w:t>(3) المستقصي 2</w:t>
      </w:r>
      <w:r w:rsidR="00D80272">
        <w:rPr>
          <w:rtl/>
        </w:rPr>
        <w:t>:</w:t>
      </w:r>
      <w:r w:rsidRPr="004368C6">
        <w:rPr>
          <w:rtl/>
        </w:rPr>
        <w:t xml:space="preserve"> 357.</w:t>
      </w:r>
    </w:p>
    <w:p w:rsidR="00810AA9" w:rsidRPr="0022184E" w:rsidRDefault="00810AA9" w:rsidP="0022184E">
      <w:pPr>
        <w:pStyle w:val="libFootnote0"/>
        <w:rPr>
          <w:rtl/>
        </w:rPr>
      </w:pPr>
      <w:r w:rsidRPr="004368C6">
        <w:rPr>
          <w:rtl/>
        </w:rPr>
        <w:t>(4) شرح النهج 18</w:t>
      </w:r>
      <w:r w:rsidR="00D80272">
        <w:rPr>
          <w:rtl/>
        </w:rPr>
        <w:t>:</w:t>
      </w:r>
      <w:r w:rsidRPr="004368C6">
        <w:rPr>
          <w:rtl/>
        </w:rPr>
        <w:t xml:space="preserve"> 381.</w:t>
      </w:r>
    </w:p>
    <w:p w:rsidR="00810AA9" w:rsidRDefault="00810AA9" w:rsidP="0022184E">
      <w:pPr>
        <w:pStyle w:val="libNormal"/>
      </w:pPr>
      <w:r>
        <w:rPr>
          <w:rtl/>
        </w:rPr>
        <w:br w:type="page"/>
      </w:r>
    </w:p>
    <w:p w:rsidR="00810AA9" w:rsidRPr="004368C6" w:rsidRDefault="00810AA9" w:rsidP="00451BDA">
      <w:pPr>
        <w:pStyle w:val="libNormal"/>
        <w:rPr>
          <w:rtl/>
        </w:rPr>
      </w:pPr>
      <w:r w:rsidRPr="006D3B25">
        <w:rPr>
          <w:rtl/>
        </w:rPr>
        <w:t xml:space="preserve">بِإِرَادَةٍ حَتَّى آخُذَ الْحَقَّ مِنْهُمَا وأُزِيحَ الْبَاطِلَ عَنْ مَظْلَمَتِهِمَا) </w:t>
      </w:r>
      <w:r w:rsidRPr="0022184E">
        <w:rPr>
          <w:rStyle w:val="libFootnotenumChar"/>
          <w:rtl/>
        </w:rPr>
        <w:t>(1)</w:t>
      </w:r>
      <w:r w:rsidR="00D80272" w:rsidRPr="00451BDA">
        <w:rPr>
          <w:rtl/>
        </w:rPr>
        <w:t>.</w:t>
      </w:r>
    </w:p>
    <w:p w:rsidR="00810AA9" w:rsidRPr="004368C6" w:rsidRDefault="00810AA9" w:rsidP="00451BDA">
      <w:pPr>
        <w:pStyle w:val="libNormal"/>
        <w:rPr>
          <w:rtl/>
        </w:rPr>
      </w:pPr>
      <w:r w:rsidRPr="00451BDA">
        <w:rPr>
          <w:rtl/>
        </w:rPr>
        <w:t>ولينظر الناظر إلى مالك الأشتر حين ولاّه على مصر وما شرح له من وظائف الولاة وطبقات الرّعية</w:t>
      </w:r>
      <w:r w:rsidRPr="007C4A16">
        <w:rPr>
          <w:rtl/>
        </w:rPr>
        <w:t xml:space="preserve"> </w:t>
      </w:r>
      <w:r w:rsidRPr="0022184E">
        <w:rPr>
          <w:rStyle w:val="libFootnotenumChar"/>
          <w:rtl/>
        </w:rPr>
        <w:t>(2)</w:t>
      </w:r>
      <w:r w:rsidR="00D80272" w:rsidRPr="00451BDA">
        <w:rPr>
          <w:rtl/>
        </w:rPr>
        <w:t>.</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4368C6">
        <w:rPr>
          <w:rtl/>
        </w:rPr>
        <w:t>(1) النهج 16</w:t>
      </w:r>
      <w:r w:rsidR="00D80272">
        <w:rPr>
          <w:rtl/>
        </w:rPr>
        <w:t>:</w:t>
      </w:r>
      <w:r w:rsidRPr="004368C6">
        <w:rPr>
          <w:rtl/>
        </w:rPr>
        <w:t xml:space="preserve"> 168.</w:t>
      </w:r>
    </w:p>
    <w:p w:rsidR="00810AA9" w:rsidRPr="0022184E" w:rsidRDefault="00810AA9" w:rsidP="0022184E">
      <w:pPr>
        <w:pStyle w:val="libFootnote0"/>
        <w:rPr>
          <w:rtl/>
        </w:rPr>
      </w:pPr>
      <w:r w:rsidRPr="004368C6">
        <w:rPr>
          <w:rtl/>
        </w:rPr>
        <w:t>(2) النهج 17</w:t>
      </w:r>
      <w:r w:rsidR="00D80272">
        <w:rPr>
          <w:rtl/>
        </w:rPr>
        <w:t>:</w:t>
      </w:r>
      <w:r w:rsidRPr="004368C6">
        <w:rPr>
          <w:rtl/>
        </w:rPr>
        <w:t xml:space="preserve"> 30</w:t>
      </w:r>
      <w:r w:rsidR="00D80272">
        <w:rPr>
          <w:rtl/>
        </w:rPr>
        <w:t xml:space="preserve"> - </w:t>
      </w:r>
      <w:r w:rsidRPr="004368C6">
        <w:rPr>
          <w:rtl/>
        </w:rPr>
        <w:t>117</w:t>
      </w:r>
      <w:r w:rsidR="00D80272">
        <w:rPr>
          <w:rtl/>
        </w:rPr>
        <w:t>،</w:t>
      </w:r>
      <w:r w:rsidRPr="004368C6">
        <w:rPr>
          <w:rtl/>
        </w:rPr>
        <w:t xml:space="preserve"> 53/ك.</w:t>
      </w:r>
    </w:p>
    <w:p w:rsidR="00810AA9" w:rsidRDefault="00810AA9" w:rsidP="0022184E">
      <w:pPr>
        <w:pStyle w:val="libNormal"/>
      </w:pPr>
      <w:r>
        <w:rPr>
          <w:rtl/>
        </w:rPr>
        <w:br w:type="page"/>
      </w:r>
    </w:p>
    <w:p w:rsidR="00810AA9" w:rsidRPr="006D3B25" w:rsidRDefault="00810AA9" w:rsidP="006D3B25">
      <w:pPr>
        <w:pStyle w:val="libBold1"/>
        <w:rPr>
          <w:rtl/>
        </w:rPr>
      </w:pPr>
      <w:bookmarkStart w:id="94" w:name="51ـ_مَنهُومانِ_لا_يَشْبَعانِ_"/>
      <w:r w:rsidRPr="006D3B25">
        <w:rPr>
          <w:rtl/>
        </w:rPr>
        <w:t>51</w:t>
      </w:r>
      <w:r w:rsidR="00D80272" w:rsidRPr="006D3B25">
        <w:rPr>
          <w:rtl/>
        </w:rPr>
        <w:t xml:space="preserve">- </w:t>
      </w:r>
      <w:r w:rsidRPr="006D3B25">
        <w:rPr>
          <w:rtl/>
        </w:rPr>
        <w:t>مَنهُومانِ لا يَشْبَعانِ</w:t>
      </w:r>
      <w:bookmarkEnd w:id="94"/>
      <w:r w:rsidR="00D80272" w:rsidRPr="006D3B25">
        <w:rPr>
          <w:rtl/>
        </w:rPr>
        <w:t>:</w:t>
      </w:r>
      <w:r w:rsidRPr="006D3B25">
        <w:rPr>
          <w:rtl/>
        </w:rPr>
        <w:t xml:space="preserve"> طالِبُ عِلمٍ</w:t>
      </w:r>
      <w:r w:rsidR="00D80272" w:rsidRPr="006D3B25">
        <w:rPr>
          <w:rtl/>
        </w:rPr>
        <w:t>،</w:t>
      </w:r>
      <w:r w:rsidRPr="006D3B25">
        <w:rPr>
          <w:rtl/>
        </w:rPr>
        <w:t xml:space="preserve"> وَطالِبُ دُنْياً</w:t>
      </w:r>
      <w:r w:rsidRPr="006D3B25">
        <w:rPr>
          <w:rFonts w:hint="cs"/>
          <w:rtl/>
        </w:rPr>
        <w:t xml:space="preserve"> </w:t>
      </w:r>
      <w:r w:rsidRPr="0022184E">
        <w:rPr>
          <w:rStyle w:val="libFootnotenumChar"/>
          <w:rtl/>
        </w:rPr>
        <w:t>(1)</w:t>
      </w:r>
      <w:r w:rsidR="00D80272" w:rsidRPr="006D3B25">
        <w:rPr>
          <w:rFonts w:hint="cs"/>
          <w:rtl/>
        </w:rPr>
        <w:t>.</w:t>
      </w:r>
    </w:p>
    <w:p w:rsidR="00810AA9" w:rsidRPr="004368C6" w:rsidRDefault="00810AA9" w:rsidP="00451BDA">
      <w:pPr>
        <w:pStyle w:val="libNormal"/>
        <w:rPr>
          <w:rtl/>
        </w:rPr>
      </w:pPr>
      <w:r w:rsidRPr="00451BDA">
        <w:rPr>
          <w:rtl/>
        </w:rPr>
        <w:t>يطابق الكلمة ما روي عن النّبي (صلّى الله عليه وآله) وتمامه</w:t>
      </w:r>
      <w:r w:rsidR="00D80272" w:rsidRPr="00451BDA">
        <w:rPr>
          <w:rtl/>
        </w:rPr>
        <w:t>:</w:t>
      </w:r>
      <w:r w:rsidRPr="00451BDA">
        <w:rPr>
          <w:rtl/>
        </w:rPr>
        <w:t xml:space="preserve"> </w:t>
      </w:r>
      <w:r w:rsidRPr="006D3B25">
        <w:rPr>
          <w:rtl/>
        </w:rPr>
        <w:t>(فمن اقتصر من الدنيا على ما حلّ ال</w:t>
      </w:r>
      <w:r w:rsidRPr="006D3B25">
        <w:rPr>
          <w:rFonts w:hint="cs"/>
          <w:rtl/>
        </w:rPr>
        <w:t>ل</w:t>
      </w:r>
      <w:r w:rsidRPr="006D3B25">
        <w:rPr>
          <w:rtl/>
        </w:rPr>
        <w:t>ه له سلم</w:t>
      </w:r>
      <w:r w:rsidR="00D80272" w:rsidRPr="006D3B25">
        <w:rPr>
          <w:rtl/>
        </w:rPr>
        <w:t>،</w:t>
      </w:r>
      <w:r w:rsidRPr="006D3B25">
        <w:rPr>
          <w:rtl/>
        </w:rPr>
        <w:t xml:space="preserve"> ومن تناولها من غير حلّها هلك إلاّ أن يتوب أو يراجع</w:t>
      </w:r>
      <w:r w:rsidR="00D80272" w:rsidRPr="006D3B25">
        <w:rPr>
          <w:rtl/>
        </w:rPr>
        <w:t>.</w:t>
      </w:r>
      <w:r w:rsidRPr="006D3B25">
        <w:rPr>
          <w:rtl/>
        </w:rPr>
        <w:t xml:space="preserve"> ومن أخذ العلم من أهله وعمل بعلمه نجا</w:t>
      </w:r>
      <w:r w:rsidR="00D80272" w:rsidRPr="006D3B25">
        <w:rPr>
          <w:rtl/>
        </w:rPr>
        <w:t>،</w:t>
      </w:r>
      <w:r w:rsidRPr="006D3B25">
        <w:rPr>
          <w:rtl/>
        </w:rPr>
        <w:t xml:space="preserve"> ومن أراد به الدّنيا فهي حظّه) </w:t>
      </w:r>
      <w:r w:rsidRPr="0022184E">
        <w:rPr>
          <w:rStyle w:val="libFootnotenumChar"/>
          <w:rtl/>
        </w:rPr>
        <w:t>(2)</w:t>
      </w:r>
      <w:r w:rsidR="00D80272" w:rsidRPr="00451BDA">
        <w:rPr>
          <w:rtl/>
        </w:rPr>
        <w:t>.</w:t>
      </w:r>
    </w:p>
    <w:p w:rsidR="00810AA9" w:rsidRPr="004368C6" w:rsidRDefault="00810AA9" w:rsidP="00451BDA">
      <w:pPr>
        <w:pStyle w:val="libNormal"/>
        <w:rPr>
          <w:rtl/>
        </w:rPr>
      </w:pPr>
      <w:r w:rsidRPr="00451BDA">
        <w:rPr>
          <w:rtl/>
        </w:rPr>
        <w:t>(النَّهْمة</w:t>
      </w:r>
      <w:r w:rsidR="00D80272" w:rsidRPr="00451BDA">
        <w:rPr>
          <w:rtl/>
        </w:rPr>
        <w:t>:</w:t>
      </w:r>
      <w:r w:rsidRPr="00451BDA">
        <w:rPr>
          <w:rtl/>
        </w:rPr>
        <w:t xml:space="preserve"> بلوغ الهِمَّة في الشيء</w:t>
      </w:r>
      <w:r w:rsidR="00D80272" w:rsidRPr="00451BDA">
        <w:rPr>
          <w:rtl/>
        </w:rPr>
        <w:t>،</w:t>
      </w:r>
      <w:r w:rsidRPr="00451BDA">
        <w:rPr>
          <w:rtl/>
        </w:rPr>
        <w:t xml:space="preserve"> ومنه (النَّهَمُ من الجُوع)) </w:t>
      </w:r>
      <w:r w:rsidRPr="0022184E">
        <w:rPr>
          <w:rStyle w:val="libFootnotenumChar"/>
          <w:rtl/>
        </w:rPr>
        <w:t>(3)</w:t>
      </w:r>
      <w:r w:rsidRPr="00451BDA">
        <w:rPr>
          <w:rtl/>
        </w:rPr>
        <w:t xml:space="preserve"> (والنَّهم (بالفتح)</w:t>
      </w:r>
      <w:r w:rsidR="00D80272" w:rsidRPr="00451BDA">
        <w:rPr>
          <w:rtl/>
        </w:rPr>
        <w:t>:</w:t>
      </w:r>
      <w:r w:rsidRPr="00451BDA">
        <w:rPr>
          <w:rtl/>
        </w:rPr>
        <w:t xml:space="preserve"> إفراط الشهوة في الطعام)</w:t>
      </w:r>
      <w:r w:rsidRPr="007C4A16">
        <w:rPr>
          <w:rtl/>
        </w:rPr>
        <w:t xml:space="preserve"> </w:t>
      </w:r>
      <w:r w:rsidRPr="0022184E">
        <w:rPr>
          <w:rStyle w:val="libFootnotenumChar"/>
          <w:rtl/>
        </w:rPr>
        <w:t>(4)</w:t>
      </w:r>
      <w:r w:rsidR="00D80272" w:rsidRPr="00451BDA">
        <w:rPr>
          <w:rtl/>
        </w:rPr>
        <w:t>.</w:t>
      </w:r>
    </w:p>
    <w:p w:rsidR="00810AA9" w:rsidRPr="004368C6" w:rsidRDefault="00810AA9" w:rsidP="00451BDA">
      <w:pPr>
        <w:pStyle w:val="libNormal"/>
        <w:rPr>
          <w:rtl/>
        </w:rPr>
      </w:pPr>
      <w:r w:rsidRPr="004368C6">
        <w:rPr>
          <w:rtl/>
        </w:rPr>
        <w:t>والكلمة جارية</w:t>
      </w:r>
      <w:r w:rsidR="00D80272">
        <w:rPr>
          <w:rtl/>
        </w:rPr>
        <w:t>.</w:t>
      </w:r>
      <w:r w:rsidRPr="004368C6">
        <w:rPr>
          <w:rtl/>
        </w:rPr>
        <w:t xml:space="preserve"> من الأحاديث المَثَليّة</w:t>
      </w:r>
      <w:r w:rsidR="00D80272">
        <w:rPr>
          <w:rtl/>
        </w:rPr>
        <w:t>،</w:t>
      </w:r>
      <w:r w:rsidRPr="004368C6">
        <w:rPr>
          <w:rtl/>
        </w:rPr>
        <w:t xml:space="preserve"> يلهج بها المسلمون عند رؤية طالب علم أو دنيا واستمرار طلبهما</w:t>
      </w:r>
      <w:r w:rsidR="00D80272">
        <w:rPr>
          <w:rtl/>
        </w:rPr>
        <w:t>،</w:t>
      </w:r>
      <w:r w:rsidRPr="004368C6">
        <w:rPr>
          <w:rtl/>
        </w:rPr>
        <w:t xml:space="preserve"> يجدّان طيلة الحياة كأنّهما جائعان لا يشبعان</w:t>
      </w:r>
      <w:r w:rsidR="00D80272">
        <w:rPr>
          <w:rtl/>
        </w:rPr>
        <w:t>.</w:t>
      </w:r>
      <w:r w:rsidRPr="004368C6">
        <w:rPr>
          <w:rtl/>
        </w:rPr>
        <w:t xml:space="preserve"> هذا ليس له همّ إلاّ دنيا يصيبها وتصيبه</w:t>
      </w:r>
      <w:r w:rsidR="00D80272">
        <w:rPr>
          <w:rtl/>
        </w:rPr>
        <w:t>،</w:t>
      </w:r>
      <w:r w:rsidRPr="004368C6">
        <w:rPr>
          <w:rtl/>
        </w:rPr>
        <w:t xml:space="preserve"> لم يأتلف إلاّ مع من يعتلف منها</w:t>
      </w:r>
      <w:r w:rsidR="00D80272">
        <w:rPr>
          <w:rtl/>
        </w:rPr>
        <w:t>،</w:t>
      </w:r>
      <w:r w:rsidRPr="004368C6">
        <w:rPr>
          <w:rtl/>
        </w:rPr>
        <w:t xml:space="preserve"> ولا عشيق له غيرها</w:t>
      </w:r>
      <w:r w:rsidR="00D80272">
        <w:rPr>
          <w:rtl/>
        </w:rPr>
        <w:t>،</w:t>
      </w:r>
      <w:r w:rsidRPr="004368C6">
        <w:rPr>
          <w:rtl/>
        </w:rPr>
        <w:t xml:space="preserve"> قد أشرب قلبه من حبّها فاغترّ بغرورها حتّى مات وصار إلى جهنّم وبئس المصير.</w:t>
      </w:r>
    </w:p>
    <w:p w:rsidR="00810AA9" w:rsidRPr="004368C6" w:rsidRDefault="00810AA9" w:rsidP="00451BDA">
      <w:pPr>
        <w:pStyle w:val="libNormal"/>
        <w:rPr>
          <w:rtl/>
        </w:rPr>
      </w:pPr>
      <w:r w:rsidRPr="004368C6">
        <w:rPr>
          <w:rtl/>
        </w:rPr>
        <w:t>أمّا طالب العلم</w:t>
      </w:r>
      <w:r w:rsidR="00D80272">
        <w:rPr>
          <w:rtl/>
        </w:rPr>
        <w:t>،</w:t>
      </w:r>
      <w:r w:rsidRPr="004368C6">
        <w:rPr>
          <w:rtl/>
        </w:rPr>
        <w:t xml:space="preserve"> فهو ممّن أُلقى في روعه داعية الخير وطلبه</w:t>
      </w:r>
      <w:r w:rsidR="00D80272">
        <w:rPr>
          <w:rtl/>
        </w:rPr>
        <w:t>،</w:t>
      </w:r>
      <w:r w:rsidRPr="004368C6">
        <w:rPr>
          <w:rtl/>
        </w:rPr>
        <w:t xml:space="preserve"> قد قصر همّه وهمته على معرفة الحقائق والحقوق</w:t>
      </w:r>
      <w:r w:rsidR="00D80272">
        <w:rPr>
          <w:rtl/>
        </w:rPr>
        <w:t>،</w:t>
      </w:r>
      <w:r w:rsidRPr="004368C6">
        <w:rPr>
          <w:rtl/>
        </w:rPr>
        <w:t xml:space="preserve"> وأحقّها من بين ذلك كلّه معرفة الباري (عَزَّ وجَلَّ) وصفاته وأفعاله وأسمائه الجلاليّة والجماليّة</w:t>
      </w:r>
      <w:r w:rsidR="00D80272">
        <w:rPr>
          <w:rtl/>
        </w:rPr>
        <w:t>،</w:t>
      </w:r>
      <w:r w:rsidRPr="004368C6">
        <w:rPr>
          <w:rtl/>
        </w:rPr>
        <w:t xml:space="preserve"> ومعرفة أنبيائه وأوصيائهم</w:t>
      </w:r>
      <w:r w:rsidR="00D80272">
        <w:rPr>
          <w:rtl/>
        </w:rPr>
        <w:t>،</w:t>
      </w:r>
      <w:r w:rsidRPr="004368C6">
        <w:rPr>
          <w:rtl/>
        </w:rPr>
        <w:t xml:space="preserve"> وشرائهم النازلة من السماء الّتي تضمن بيان دنيا الإنسان ودينه.</w:t>
      </w:r>
    </w:p>
    <w:p w:rsidR="00810AA9" w:rsidRPr="00451BDA" w:rsidRDefault="00D80272" w:rsidP="00451BDA">
      <w:pPr>
        <w:pStyle w:val="libLine"/>
        <w:rPr>
          <w:rtl/>
        </w:rPr>
      </w:pPr>
      <w:r>
        <w:rPr>
          <w:rFonts w:hint="cs"/>
          <w:rtl/>
        </w:rPr>
        <w:t>____________________</w:t>
      </w:r>
    </w:p>
    <w:p w:rsidR="00810AA9" w:rsidRPr="0022184E" w:rsidRDefault="00810AA9" w:rsidP="0022184E">
      <w:pPr>
        <w:pStyle w:val="libFootnote0"/>
        <w:rPr>
          <w:rtl/>
        </w:rPr>
      </w:pPr>
      <w:r w:rsidRPr="004368C6">
        <w:rPr>
          <w:rtl/>
        </w:rPr>
        <w:t>(1) النهج 20</w:t>
      </w:r>
      <w:r w:rsidR="00D80272">
        <w:rPr>
          <w:rtl/>
        </w:rPr>
        <w:t>:</w:t>
      </w:r>
      <w:r w:rsidRPr="004368C6">
        <w:rPr>
          <w:rtl/>
        </w:rPr>
        <w:t xml:space="preserve"> 174</w:t>
      </w:r>
      <w:r w:rsidR="00D80272">
        <w:rPr>
          <w:rtl/>
        </w:rPr>
        <w:t>،</w:t>
      </w:r>
      <w:r w:rsidRPr="004368C6">
        <w:rPr>
          <w:rtl/>
        </w:rPr>
        <w:t xml:space="preserve"> 466/ح.</w:t>
      </w:r>
    </w:p>
    <w:p w:rsidR="00810AA9" w:rsidRPr="0022184E" w:rsidRDefault="00810AA9" w:rsidP="0022184E">
      <w:pPr>
        <w:pStyle w:val="libFootnote0"/>
        <w:rPr>
          <w:rtl/>
        </w:rPr>
      </w:pPr>
      <w:r w:rsidRPr="004368C6">
        <w:rPr>
          <w:rtl/>
        </w:rPr>
        <w:t>(2) أصول الكافي 1</w:t>
      </w:r>
      <w:r w:rsidR="00D80272">
        <w:rPr>
          <w:rtl/>
        </w:rPr>
        <w:t>:</w:t>
      </w:r>
      <w:r w:rsidRPr="004368C6">
        <w:rPr>
          <w:rtl/>
        </w:rPr>
        <w:t xml:space="preserve"> 46.</w:t>
      </w:r>
    </w:p>
    <w:p w:rsidR="00810AA9" w:rsidRPr="0022184E" w:rsidRDefault="00810AA9" w:rsidP="0022184E">
      <w:pPr>
        <w:pStyle w:val="libFootnote0"/>
        <w:rPr>
          <w:rtl/>
        </w:rPr>
      </w:pPr>
      <w:r w:rsidRPr="004368C6">
        <w:rPr>
          <w:rtl/>
        </w:rPr>
        <w:t>(3) نهاية ابن الأثير.</w:t>
      </w:r>
    </w:p>
    <w:p w:rsidR="00810AA9" w:rsidRPr="0022184E" w:rsidRDefault="00810AA9" w:rsidP="0022184E">
      <w:pPr>
        <w:pStyle w:val="libFootnote0"/>
        <w:rPr>
          <w:rtl/>
        </w:rPr>
      </w:pPr>
      <w:r w:rsidRPr="004368C6">
        <w:rPr>
          <w:rtl/>
        </w:rPr>
        <w:t>(4) شرح النهج 20</w:t>
      </w:r>
      <w:r w:rsidR="00D80272">
        <w:rPr>
          <w:rtl/>
        </w:rPr>
        <w:t>:</w:t>
      </w:r>
      <w:r w:rsidRPr="004368C6">
        <w:rPr>
          <w:rtl/>
        </w:rPr>
        <w:t xml:space="preserve"> 174.</w:t>
      </w:r>
    </w:p>
    <w:p w:rsidR="00810AA9" w:rsidRDefault="00810AA9" w:rsidP="0022184E">
      <w:pPr>
        <w:pStyle w:val="libNormal"/>
      </w:pPr>
      <w:r>
        <w:rPr>
          <w:rtl/>
        </w:rPr>
        <w:br w:type="page"/>
      </w:r>
    </w:p>
    <w:p w:rsidR="00810AA9" w:rsidRPr="004368C6" w:rsidRDefault="00810AA9" w:rsidP="00451BDA">
      <w:pPr>
        <w:pStyle w:val="libNormal"/>
        <w:rPr>
          <w:rtl/>
        </w:rPr>
      </w:pPr>
      <w:r w:rsidRPr="004368C6">
        <w:rPr>
          <w:rtl/>
        </w:rPr>
        <w:t>ولو أحبّ أحد أن يعرف جوع طالبي الدنيا والعلم على امتداد حياتهما</w:t>
      </w:r>
      <w:r w:rsidR="00D80272">
        <w:rPr>
          <w:rtl/>
        </w:rPr>
        <w:t>،</w:t>
      </w:r>
      <w:r w:rsidRPr="004368C6">
        <w:rPr>
          <w:rtl/>
        </w:rPr>
        <w:t xml:space="preserve"> نظر إلى العلماء وما نقل عنهم من سهر الليالي في مطالعة الكتب</w:t>
      </w:r>
      <w:r w:rsidR="00D80272">
        <w:rPr>
          <w:rtl/>
        </w:rPr>
        <w:t>.</w:t>
      </w:r>
      <w:r w:rsidRPr="004368C6">
        <w:rPr>
          <w:rtl/>
        </w:rPr>
        <w:t xml:space="preserve"> وكان أحدهم ربّما ذهب الليل كلّه وهو مكبّ على الكتاب لم يحسّ بذهابه</w:t>
      </w:r>
      <w:r w:rsidR="00D80272">
        <w:rPr>
          <w:rtl/>
        </w:rPr>
        <w:t>.</w:t>
      </w:r>
      <w:r w:rsidRPr="004368C6">
        <w:rPr>
          <w:rtl/>
        </w:rPr>
        <w:t xml:space="preserve"> وإنّي لأعرف من كان يقوم من ثلثي الليل في كلّ ليله يقضيه بين مطالعة وكتابة وتهجّد والقوم نائمون</w:t>
      </w:r>
      <w:r w:rsidR="00D80272">
        <w:rPr>
          <w:rtl/>
        </w:rPr>
        <w:t>،</w:t>
      </w:r>
      <w:r w:rsidRPr="004368C6">
        <w:rPr>
          <w:rtl/>
        </w:rPr>
        <w:t xml:space="preserve"> ومن أهل الدنيا من اشتدّ طلبه لها</w:t>
      </w:r>
      <w:r w:rsidR="00D80272">
        <w:rPr>
          <w:rtl/>
        </w:rPr>
        <w:t>،</w:t>
      </w:r>
      <w:r w:rsidRPr="004368C6">
        <w:rPr>
          <w:rtl/>
        </w:rPr>
        <w:t xml:space="preserve"> لم ينم كلّ الليل بين كتابة ومحاسبة من أخذ منه أو أعطى أو على ظهر السفر في برّ أو بحر</w:t>
      </w:r>
      <w:r w:rsidR="00D80272">
        <w:rPr>
          <w:rtl/>
        </w:rPr>
        <w:t>،</w:t>
      </w:r>
      <w:r w:rsidRPr="004368C6">
        <w:rPr>
          <w:rtl/>
        </w:rPr>
        <w:t xml:space="preserve"> وقد أُمر الناس بإجمال طلب الرزق لا التفاني فيه</w:t>
      </w:r>
      <w:r w:rsidR="00D80272">
        <w:rPr>
          <w:rtl/>
        </w:rPr>
        <w:t>.</w:t>
      </w:r>
    </w:p>
    <w:p w:rsidR="00810AA9" w:rsidRDefault="00810AA9" w:rsidP="0022184E">
      <w:pPr>
        <w:pStyle w:val="libNormal"/>
      </w:pPr>
      <w:r>
        <w:rPr>
          <w:rtl/>
        </w:rPr>
        <w:br w:type="page"/>
      </w:r>
    </w:p>
    <w:p w:rsidR="00810AA9" w:rsidRPr="006D3B25" w:rsidRDefault="00810AA9" w:rsidP="006D3B25">
      <w:pPr>
        <w:pStyle w:val="libBold1"/>
        <w:rPr>
          <w:rtl/>
        </w:rPr>
      </w:pPr>
      <w:bookmarkStart w:id="95" w:name="52ـ_مَنْ_وَثَقَ_بِالماء"/>
      <w:r w:rsidRPr="006D3B25">
        <w:rPr>
          <w:rtl/>
        </w:rPr>
        <w:t>52</w:t>
      </w:r>
      <w:r w:rsidR="00D80272" w:rsidRPr="006D3B25">
        <w:rPr>
          <w:rtl/>
        </w:rPr>
        <w:t xml:space="preserve">- </w:t>
      </w:r>
      <w:r w:rsidRPr="006D3B25">
        <w:rPr>
          <w:rtl/>
        </w:rPr>
        <w:t>مَنْ وَثَقَ بِالماء</w:t>
      </w:r>
      <w:bookmarkEnd w:id="95"/>
      <w:r w:rsidRPr="006D3B25">
        <w:rPr>
          <w:rtl/>
        </w:rPr>
        <w:t xml:space="preserve">ِ لَمْ يَظْمأْ </w:t>
      </w:r>
      <w:r w:rsidRPr="0022184E">
        <w:rPr>
          <w:rStyle w:val="libFootnotenumChar"/>
          <w:rtl/>
        </w:rPr>
        <w:t>(1)</w:t>
      </w:r>
      <w:r w:rsidR="00D80272" w:rsidRPr="006D3B25">
        <w:rPr>
          <w:rtl/>
        </w:rPr>
        <w:t>.</w:t>
      </w:r>
    </w:p>
    <w:p w:rsidR="00810AA9" w:rsidRPr="004368C6" w:rsidRDefault="00810AA9" w:rsidP="00451BDA">
      <w:pPr>
        <w:pStyle w:val="libNormal"/>
        <w:rPr>
          <w:rtl/>
        </w:rPr>
      </w:pPr>
      <w:r w:rsidRPr="004368C6">
        <w:rPr>
          <w:rtl/>
        </w:rPr>
        <w:t>هذا المثل من خطبة نصّها</w:t>
      </w:r>
      <w:r w:rsidR="00D80272">
        <w:rPr>
          <w:rtl/>
        </w:rPr>
        <w:t>:</w:t>
      </w:r>
    </w:p>
    <w:p w:rsidR="00810AA9" w:rsidRPr="004368C6" w:rsidRDefault="00810AA9" w:rsidP="00451BDA">
      <w:pPr>
        <w:pStyle w:val="libNormal"/>
        <w:rPr>
          <w:rtl/>
        </w:rPr>
      </w:pPr>
      <w:r w:rsidRPr="006D3B25">
        <w:rPr>
          <w:rtl/>
        </w:rPr>
        <w:t>(بِنَا اهْتَدَيْتُمْ فِي الظَّلْمَاءِ وتَسَنَّمْتُمْ ذُرْوَةَ الْعَلْيَاءِ</w:t>
      </w:r>
      <w:r w:rsidR="00D80272" w:rsidRPr="006D3B25">
        <w:rPr>
          <w:rtl/>
        </w:rPr>
        <w:t>،</w:t>
      </w:r>
      <w:r w:rsidRPr="006D3B25">
        <w:rPr>
          <w:rtl/>
        </w:rPr>
        <w:t xml:space="preserve"> وبِنَا أَفْجَرْتُمْ عَنِ السِّرَارِ</w:t>
      </w:r>
      <w:r w:rsidR="00D80272" w:rsidRPr="006D3B25">
        <w:rPr>
          <w:rtl/>
        </w:rPr>
        <w:t>.</w:t>
      </w:r>
      <w:r w:rsidRPr="006D3B25">
        <w:rPr>
          <w:rtl/>
        </w:rPr>
        <w:t xml:space="preserve"> وُقِرَ سَمْعٌ لَمْ يَفْقَهِ الْوَاعِيَةَ</w:t>
      </w:r>
      <w:r w:rsidR="00D80272" w:rsidRPr="006D3B25">
        <w:rPr>
          <w:rtl/>
        </w:rPr>
        <w:t>.</w:t>
      </w:r>
      <w:r w:rsidRPr="006D3B25">
        <w:rPr>
          <w:rtl/>
        </w:rPr>
        <w:t xml:space="preserve"> وكَيْفَ يُرَاعِي النَّبْأَةَ مَنْ أَصَمَّتْهُ الصَّيْحَةُ</w:t>
      </w:r>
      <w:r w:rsidR="00D80272" w:rsidRPr="006D3B25">
        <w:rPr>
          <w:rtl/>
        </w:rPr>
        <w:t>؟</w:t>
      </w:r>
      <w:r w:rsidRPr="006D3B25">
        <w:rPr>
          <w:rtl/>
        </w:rPr>
        <w:t>! رُبَّ جَنَانٌ لَمْ يُفَارِقْهُ الْخَفَقَانُ</w:t>
      </w:r>
      <w:r w:rsidR="00D80272" w:rsidRPr="006D3B25">
        <w:rPr>
          <w:rtl/>
        </w:rPr>
        <w:t>.</w:t>
      </w:r>
      <w:r w:rsidRPr="006D3B25">
        <w:rPr>
          <w:rtl/>
        </w:rPr>
        <w:t xml:space="preserve"> مَا زِلْتُ أَنْتَظِرُ بِكُمْ عَوَاقِبَ الْغَدْرِ وأَتَوَسَّمُكُمْ بِحِلْيَةِ الْمُغْتَرِّينَ</w:t>
      </w:r>
      <w:r w:rsidR="00D80272" w:rsidRPr="006D3B25">
        <w:rPr>
          <w:rtl/>
        </w:rPr>
        <w:t>.</w:t>
      </w:r>
      <w:r w:rsidRPr="006D3B25">
        <w:rPr>
          <w:rtl/>
        </w:rPr>
        <w:t>.. الْيَوْمَ أُنْطِقُ لَكُمُ الْعَجْمَاءَ ذَاتَ الْبَيَانِ</w:t>
      </w:r>
      <w:r w:rsidR="00D80272" w:rsidRPr="006D3B25">
        <w:rPr>
          <w:rtl/>
        </w:rPr>
        <w:t>.</w:t>
      </w:r>
      <w:r w:rsidRPr="006D3B25">
        <w:rPr>
          <w:rtl/>
        </w:rPr>
        <w:t xml:space="preserve"> عَزَبَ رَأْيُ امْرِئٍ تَخَلَّفَ عَنِّي</w:t>
      </w:r>
      <w:r w:rsidR="00D80272" w:rsidRPr="006D3B25">
        <w:rPr>
          <w:rtl/>
        </w:rPr>
        <w:t>.</w:t>
      </w:r>
      <w:r w:rsidRPr="006D3B25">
        <w:rPr>
          <w:rtl/>
        </w:rPr>
        <w:t xml:space="preserve"> مَا شَكَكْتُ فِي الْحَقِّ مُذْ أُرِيتُهُ</w:t>
      </w:r>
      <w:r w:rsidR="00D80272" w:rsidRPr="006D3B25">
        <w:rPr>
          <w:rtl/>
        </w:rPr>
        <w:t>.</w:t>
      </w:r>
      <w:r w:rsidRPr="006D3B25">
        <w:rPr>
          <w:rtl/>
        </w:rPr>
        <w:t xml:space="preserve"> لَمْ يُوجِسْ مُوسَى </w:t>
      </w:r>
      <w:r w:rsidR="00D80272" w:rsidRPr="006D3B25">
        <w:rPr>
          <w:rtl/>
        </w:rPr>
        <w:t>(</w:t>
      </w:r>
      <w:r w:rsidRPr="006D3B25">
        <w:rPr>
          <w:rtl/>
        </w:rPr>
        <w:t>عليه السلام) خِيفَةً عَلَى نَفْسِهِ</w:t>
      </w:r>
      <w:r w:rsidR="00D80272" w:rsidRPr="006D3B25">
        <w:rPr>
          <w:rtl/>
        </w:rPr>
        <w:t>،</w:t>
      </w:r>
      <w:r w:rsidRPr="006D3B25">
        <w:rPr>
          <w:rtl/>
        </w:rPr>
        <w:t xml:space="preserve"> بَلْ أَشْفَقَ مِنْ غَلَبَةِ الْجُهَّالِ ودُوَلِ الضَّلالِ</w:t>
      </w:r>
      <w:r w:rsidR="00D80272" w:rsidRPr="006D3B25">
        <w:rPr>
          <w:rtl/>
        </w:rPr>
        <w:t>.</w:t>
      </w:r>
      <w:r w:rsidRPr="006D3B25">
        <w:rPr>
          <w:rtl/>
        </w:rPr>
        <w:t xml:space="preserve"> الْيَوْمَ تَوَاقَفْنَا عَلَى سَبِيلِ الْحَقِّ والْبَاطِلِ</w:t>
      </w:r>
      <w:r w:rsidR="00D80272" w:rsidRPr="006D3B25">
        <w:rPr>
          <w:rtl/>
        </w:rPr>
        <w:t>.</w:t>
      </w:r>
      <w:r w:rsidRPr="006D3B25">
        <w:rPr>
          <w:rtl/>
        </w:rPr>
        <w:t xml:space="preserve"> "مَنْ وَثِقَ بِمَاءٍ لَمْ يَظْمَأْ"</w:t>
      </w:r>
      <w:r w:rsidR="00D80272" w:rsidRPr="006D3B25">
        <w:rPr>
          <w:rtl/>
        </w:rPr>
        <w:t>.</w:t>
      </w:r>
      <w:r w:rsidRPr="006D3B25">
        <w:rPr>
          <w:rtl/>
        </w:rPr>
        <w:t>..</w:t>
      </w:r>
      <w:r w:rsidR="00D80272" w:rsidRPr="006D3B25">
        <w:rPr>
          <w:rtl/>
        </w:rPr>
        <w:t>)</w:t>
      </w:r>
      <w:r w:rsidR="00D80272" w:rsidRPr="00451BDA">
        <w:rPr>
          <w:rtl/>
        </w:rPr>
        <w:t>.</w:t>
      </w:r>
    </w:p>
    <w:p w:rsidR="00810AA9" w:rsidRPr="004368C6" w:rsidRDefault="00810AA9" w:rsidP="00451BDA">
      <w:pPr>
        <w:pStyle w:val="libNormal"/>
        <w:rPr>
          <w:rtl/>
        </w:rPr>
      </w:pPr>
      <w:r w:rsidRPr="004368C6">
        <w:rPr>
          <w:rtl/>
        </w:rPr>
        <w:t>اشتملت الخطبة الشريفة على عدّة أمثال لا تخفى على الأريب</w:t>
      </w:r>
      <w:r w:rsidR="00D80272">
        <w:rPr>
          <w:rtl/>
        </w:rPr>
        <w:t>.</w:t>
      </w:r>
    </w:p>
    <w:p w:rsidR="00810AA9" w:rsidRPr="004368C6" w:rsidRDefault="00810AA9" w:rsidP="00451BDA">
      <w:pPr>
        <w:pStyle w:val="libNormal"/>
        <w:rPr>
          <w:rtl/>
        </w:rPr>
      </w:pPr>
      <w:r w:rsidRPr="004368C6">
        <w:rPr>
          <w:rtl/>
        </w:rPr>
        <w:t>قيل</w:t>
      </w:r>
      <w:r w:rsidR="00D80272">
        <w:rPr>
          <w:rtl/>
        </w:rPr>
        <w:t>:</w:t>
      </w:r>
    </w:p>
    <w:p w:rsidR="00810AA9" w:rsidRPr="004368C6" w:rsidRDefault="00810AA9" w:rsidP="00451BDA">
      <w:pPr>
        <w:pStyle w:val="libNormal"/>
        <w:rPr>
          <w:rtl/>
        </w:rPr>
      </w:pPr>
      <w:r w:rsidRPr="004368C6">
        <w:rPr>
          <w:rtl/>
        </w:rPr>
        <w:t>(إنّ هذه الأمثال ملتقطة من خطبة طويلة منسوبة‌ إليه (عليه السّلام))</w:t>
      </w:r>
      <w:r w:rsidR="00D80272">
        <w:rPr>
          <w:rtl/>
        </w:rPr>
        <w:t>.</w:t>
      </w:r>
    </w:p>
    <w:p w:rsidR="00810AA9" w:rsidRPr="004368C6" w:rsidRDefault="00D80272" w:rsidP="00451BDA">
      <w:pPr>
        <w:pStyle w:val="libNormal"/>
        <w:rPr>
          <w:rtl/>
        </w:rPr>
      </w:pPr>
      <w:r w:rsidRPr="006D3B25">
        <w:rPr>
          <w:rtl/>
        </w:rPr>
        <w:t xml:space="preserve">- </w:t>
      </w:r>
      <w:r w:rsidR="00810AA9" w:rsidRPr="006D3B25">
        <w:rPr>
          <w:rtl/>
        </w:rPr>
        <w:t>قوله</w:t>
      </w:r>
      <w:r w:rsidR="00810AA9" w:rsidRPr="00451BDA">
        <w:rPr>
          <w:rtl/>
        </w:rPr>
        <w:t xml:space="preserve"> (عليه السّلام)</w:t>
      </w:r>
      <w:r w:rsidR="00810AA9" w:rsidRPr="006D3B25">
        <w:rPr>
          <w:rtl/>
        </w:rPr>
        <w:t xml:space="preserve"> (وبِنَا أَفْجَرْتُمْ عَنِ السِّرَارِ)</w:t>
      </w:r>
      <w:r w:rsidR="00810AA9" w:rsidRPr="00451BDA">
        <w:rPr>
          <w:rtl/>
        </w:rPr>
        <w:t xml:space="preserve"> إسرار</w:t>
      </w:r>
      <w:r w:rsidRPr="00451BDA">
        <w:rPr>
          <w:rtl/>
        </w:rPr>
        <w:t>:</w:t>
      </w:r>
      <w:r w:rsidR="00810AA9" w:rsidRPr="00451BDA">
        <w:rPr>
          <w:rtl/>
        </w:rPr>
        <w:t xml:space="preserve"> الليلة والليلتان يستتر فيهما القمر في آخر الشهر فلا يظهر</w:t>
      </w:r>
      <w:r w:rsidRPr="00451BDA">
        <w:rPr>
          <w:rtl/>
        </w:rPr>
        <w:t>.</w:t>
      </w:r>
    </w:p>
    <w:p w:rsidR="00810AA9" w:rsidRPr="004368C6" w:rsidRDefault="00D80272" w:rsidP="00451BDA">
      <w:pPr>
        <w:pStyle w:val="libNormal"/>
        <w:rPr>
          <w:rtl/>
        </w:rPr>
      </w:pPr>
      <w:r w:rsidRPr="006D3B25">
        <w:rPr>
          <w:rtl/>
        </w:rPr>
        <w:t xml:space="preserve">- </w:t>
      </w:r>
      <w:r w:rsidR="00810AA9" w:rsidRPr="006D3B25">
        <w:rPr>
          <w:rtl/>
        </w:rPr>
        <w:t>(وُقِرَ سَمْعٌ لَمْ يَفْقَهِ الْوَاعِيَةَ) دعاء</w:t>
      </w:r>
      <w:r w:rsidR="00810AA9" w:rsidRPr="00451BDA">
        <w:rPr>
          <w:rtl/>
        </w:rPr>
        <w:t xml:space="preserve"> على السمع الذي لا يسمع الصرخة</w:t>
      </w:r>
      <w:r w:rsidRPr="00451BDA">
        <w:rPr>
          <w:rtl/>
        </w:rPr>
        <w:t>،</w:t>
      </w:r>
      <w:r w:rsidR="00810AA9" w:rsidRPr="00451BDA">
        <w:rPr>
          <w:rtl/>
        </w:rPr>
        <w:t xml:space="preserve"> أي العبر والمواعظ</w:t>
      </w:r>
      <w:r w:rsidRPr="00451BDA">
        <w:rPr>
          <w:rtl/>
        </w:rPr>
        <w:t>.</w:t>
      </w:r>
    </w:p>
    <w:p w:rsidR="00810AA9" w:rsidRPr="004368C6" w:rsidRDefault="00D80272" w:rsidP="00451BDA">
      <w:pPr>
        <w:pStyle w:val="libNormal"/>
        <w:rPr>
          <w:rtl/>
        </w:rPr>
      </w:pPr>
      <w:r w:rsidRPr="006D3B25">
        <w:rPr>
          <w:rtl/>
        </w:rPr>
        <w:t xml:space="preserve">- </w:t>
      </w:r>
      <w:r w:rsidR="00810AA9" w:rsidRPr="006D3B25">
        <w:rPr>
          <w:rtl/>
        </w:rPr>
        <w:t>(كَيْفَ يُرَاعِي النَّبْأَةَ مَنْ أَصَمَّتْهُ الصَّيْحَةُ</w:t>
      </w:r>
      <w:r w:rsidRPr="006D3B25">
        <w:rPr>
          <w:rtl/>
        </w:rPr>
        <w:t>؟</w:t>
      </w:r>
      <w:r w:rsidR="00810AA9" w:rsidRPr="006D3B25">
        <w:rPr>
          <w:rtl/>
        </w:rPr>
        <w:t>!) مثل آخر</w:t>
      </w:r>
      <w:r w:rsidRPr="006D3B25">
        <w:rPr>
          <w:rtl/>
        </w:rPr>
        <w:t>.</w:t>
      </w:r>
      <w:r w:rsidR="00810AA9" w:rsidRPr="006D3B25">
        <w:rPr>
          <w:rtl/>
        </w:rPr>
        <w:t xml:space="preserve"> النبأة</w:t>
      </w:r>
      <w:r w:rsidRPr="006D3B25">
        <w:rPr>
          <w:rtl/>
        </w:rPr>
        <w:t>:</w:t>
      </w:r>
      <w:r w:rsidR="00810AA9" w:rsidRPr="006D3B25">
        <w:rPr>
          <w:rtl/>
        </w:rPr>
        <w:t xml:space="preserve"> الصوت</w:t>
      </w:r>
      <w:r w:rsidR="00810AA9" w:rsidRPr="00451BDA">
        <w:rPr>
          <w:rtl/>
        </w:rPr>
        <w:t xml:space="preserve"> الضعيف</w:t>
      </w:r>
      <w:r w:rsidRPr="00451BDA">
        <w:rPr>
          <w:rtl/>
        </w:rPr>
        <w:t>،</w:t>
      </w:r>
      <w:r w:rsidR="00810AA9" w:rsidRPr="00451BDA">
        <w:rPr>
          <w:rtl/>
        </w:rPr>
        <w:t xml:space="preserve"> أي من لم ينتفع بالمواعظ الجلية كيف ينتفع بالخفيّة منها</w:t>
      </w:r>
      <w:r w:rsidRPr="00451BDA">
        <w:rPr>
          <w:rtl/>
        </w:rPr>
        <w:t>.</w:t>
      </w:r>
    </w:p>
    <w:p w:rsidR="00810AA9" w:rsidRPr="004368C6" w:rsidRDefault="00D80272" w:rsidP="00451BDA">
      <w:pPr>
        <w:pStyle w:val="libNormal"/>
        <w:rPr>
          <w:rtl/>
        </w:rPr>
      </w:pPr>
      <w:r w:rsidRPr="006D3B25">
        <w:rPr>
          <w:rtl/>
        </w:rPr>
        <w:t xml:space="preserve">- </w:t>
      </w:r>
      <w:r w:rsidR="00810AA9" w:rsidRPr="006D3B25">
        <w:rPr>
          <w:rtl/>
        </w:rPr>
        <w:t>(رُبَّ جَنَانٌ لَمْ يُفَارِقْهُ الْخَفَقَانُ) مثل آخر</w:t>
      </w:r>
      <w:r w:rsidRPr="006D3B25">
        <w:rPr>
          <w:rtl/>
        </w:rPr>
        <w:t>،</w:t>
      </w:r>
      <w:r w:rsidR="00810AA9" w:rsidRPr="006D3B25">
        <w:rPr>
          <w:rtl/>
        </w:rPr>
        <w:t xml:space="preserve"> وهو دعاء</w:t>
      </w:r>
      <w:r w:rsidR="00810AA9" w:rsidRPr="00451BDA">
        <w:rPr>
          <w:rtl/>
        </w:rPr>
        <w:t xml:space="preserve"> لقلب لم يفارقه الخفقان من خشية الله تعالى</w:t>
      </w:r>
      <w:r w:rsidRPr="00451BDA">
        <w:rPr>
          <w:rtl/>
        </w:rPr>
        <w:t>.</w:t>
      </w:r>
    </w:p>
    <w:p w:rsidR="00810AA9" w:rsidRPr="004368C6" w:rsidRDefault="00D80272" w:rsidP="00451BDA">
      <w:pPr>
        <w:pStyle w:val="libNormal"/>
        <w:rPr>
          <w:rtl/>
        </w:rPr>
      </w:pPr>
      <w:r w:rsidRPr="006D3B25">
        <w:rPr>
          <w:rtl/>
        </w:rPr>
        <w:t xml:space="preserve">- </w:t>
      </w:r>
      <w:r w:rsidR="00810AA9" w:rsidRPr="006D3B25">
        <w:rPr>
          <w:rtl/>
        </w:rPr>
        <w:t>(الْيَوْمَ أُنْطِقُ لَكُمُ الْعَجْمَاءَ ذَاتَ الْبَيَانِ) مثل آخر</w:t>
      </w:r>
      <w:r w:rsidRPr="006D3B25">
        <w:rPr>
          <w:rtl/>
        </w:rPr>
        <w:t>،</w:t>
      </w:r>
      <w:r w:rsidR="00810AA9" w:rsidRPr="006D3B25">
        <w:rPr>
          <w:rtl/>
        </w:rPr>
        <w:t xml:space="preserve"> يريد</w:t>
      </w:r>
      <w:r w:rsidR="00810AA9" w:rsidRPr="00451BDA">
        <w:rPr>
          <w:rtl/>
        </w:rPr>
        <w:t xml:space="preserve"> (عليه السّلام) تمثيل الرموز الخفيّة الغامضة في كلامه</w:t>
      </w:r>
      <w:r w:rsidRPr="00451BDA">
        <w:rPr>
          <w:rtl/>
        </w:rPr>
        <w:t xml:space="preserve"> - </w:t>
      </w:r>
      <w:r w:rsidR="00810AA9" w:rsidRPr="00451BDA">
        <w:rPr>
          <w:rtl/>
        </w:rPr>
        <w:t>وهي مع غموضها جليّة لذوي النهي</w:t>
      </w:r>
      <w:r w:rsidRPr="00451BDA">
        <w:rPr>
          <w:rtl/>
        </w:rPr>
        <w:t xml:space="preserve"> - </w:t>
      </w:r>
      <w:r w:rsidR="00810AA9" w:rsidRPr="00451BDA">
        <w:rPr>
          <w:rtl/>
        </w:rPr>
        <w:t>بالبهم الصامتة الناطقة بدلائل الصنع ووجود بارئها (جلّ جلاله)</w:t>
      </w:r>
      <w:r w:rsidRPr="00451BDA">
        <w:rPr>
          <w:rtl/>
        </w:rPr>
        <w:t>.</w:t>
      </w:r>
    </w:p>
    <w:p w:rsidR="00810AA9" w:rsidRPr="006D3B25" w:rsidRDefault="00810AA9" w:rsidP="006D3B25">
      <w:pPr>
        <w:pStyle w:val="libBold1"/>
        <w:rPr>
          <w:rtl/>
        </w:rPr>
      </w:pPr>
      <w:r w:rsidRPr="004368C6">
        <w:rPr>
          <w:rtl/>
        </w:rPr>
        <w:t>نظير المثل</w:t>
      </w:r>
      <w:r w:rsidR="00D80272">
        <w:rPr>
          <w:rtl/>
        </w:rPr>
        <w:t>:</w:t>
      </w:r>
    </w:p>
    <w:p w:rsidR="00810AA9" w:rsidRPr="004368C6" w:rsidRDefault="00810AA9" w:rsidP="00451BDA">
      <w:pPr>
        <w:pStyle w:val="libNormal"/>
        <w:rPr>
          <w:rtl/>
        </w:rPr>
      </w:pPr>
      <w:r w:rsidRPr="004368C6">
        <w:rPr>
          <w:rtl/>
        </w:rPr>
        <w:t>رسل الأرض</w:t>
      </w:r>
      <w:r w:rsidR="00D80272">
        <w:rPr>
          <w:rtl/>
        </w:rPr>
        <w:t>،</w:t>
      </w:r>
      <w:r w:rsidRPr="004368C6">
        <w:rPr>
          <w:rtl/>
        </w:rPr>
        <w:t xml:space="preserve"> من شق أنهارك وأخرج ثمارك</w:t>
      </w:r>
      <w:r w:rsidR="00D80272">
        <w:rPr>
          <w:rtl/>
        </w:rPr>
        <w:t>؟،</w:t>
      </w:r>
      <w:r w:rsidRPr="004368C6">
        <w:rPr>
          <w:rtl/>
        </w:rPr>
        <w:t xml:space="preserve"> فإن</w:t>
      </w:r>
    </w:p>
    <w:p w:rsidR="00810AA9" w:rsidRPr="00451BDA" w:rsidRDefault="00D80272" w:rsidP="00451BDA">
      <w:pPr>
        <w:pStyle w:val="libLine"/>
        <w:rPr>
          <w:rtl/>
        </w:rPr>
      </w:pPr>
      <w:r>
        <w:rPr>
          <w:rFonts w:hint="cs"/>
          <w:rtl/>
        </w:rPr>
        <w:t>____________________</w:t>
      </w:r>
    </w:p>
    <w:p w:rsidR="00810AA9" w:rsidRPr="0022184E" w:rsidRDefault="00810AA9" w:rsidP="0022184E">
      <w:pPr>
        <w:pStyle w:val="libFootnote0"/>
        <w:rPr>
          <w:rtl/>
        </w:rPr>
      </w:pPr>
      <w:r w:rsidRPr="004368C6">
        <w:rPr>
          <w:rtl/>
        </w:rPr>
        <w:t>(1) النهج 1</w:t>
      </w:r>
      <w:r w:rsidR="00D80272">
        <w:rPr>
          <w:rtl/>
        </w:rPr>
        <w:t>:</w:t>
      </w:r>
      <w:r w:rsidRPr="004368C6">
        <w:rPr>
          <w:rtl/>
        </w:rPr>
        <w:t xml:space="preserve"> 207</w:t>
      </w:r>
      <w:r w:rsidR="00D80272">
        <w:rPr>
          <w:rtl/>
        </w:rPr>
        <w:t>،</w:t>
      </w:r>
      <w:r w:rsidRPr="004368C6">
        <w:rPr>
          <w:rtl/>
        </w:rPr>
        <w:t xml:space="preserve"> 4/ط.</w:t>
      </w:r>
    </w:p>
    <w:p w:rsidR="00810AA9" w:rsidRDefault="00810AA9" w:rsidP="0022184E">
      <w:pPr>
        <w:pStyle w:val="libNormal"/>
      </w:pPr>
      <w:r>
        <w:rPr>
          <w:rtl/>
        </w:rPr>
        <w:br w:type="page"/>
      </w:r>
    </w:p>
    <w:p w:rsidR="00810AA9" w:rsidRPr="004368C6" w:rsidRDefault="00810AA9" w:rsidP="00451BDA">
      <w:pPr>
        <w:pStyle w:val="libNormal"/>
        <w:rPr>
          <w:rtl/>
        </w:rPr>
      </w:pPr>
      <w:r w:rsidRPr="004368C6">
        <w:rPr>
          <w:rtl/>
        </w:rPr>
        <w:t>لم تجبك حواراً أجابتك اعتباراً</w:t>
      </w:r>
      <w:r w:rsidR="00D80272">
        <w:rPr>
          <w:rtl/>
        </w:rPr>
        <w:t>.</w:t>
      </w:r>
    </w:p>
    <w:p w:rsidR="00810AA9" w:rsidRPr="004368C6" w:rsidRDefault="00D80272" w:rsidP="00451BDA">
      <w:pPr>
        <w:pStyle w:val="libNormal"/>
        <w:rPr>
          <w:rtl/>
        </w:rPr>
      </w:pPr>
      <w:r w:rsidRPr="006D3B25">
        <w:rPr>
          <w:rtl/>
        </w:rPr>
        <w:t xml:space="preserve">- </w:t>
      </w:r>
      <w:r w:rsidR="00810AA9" w:rsidRPr="006D3B25">
        <w:rPr>
          <w:rtl/>
        </w:rPr>
        <w:t>ق</w:t>
      </w:r>
      <w:r w:rsidR="00810AA9" w:rsidRPr="00451BDA">
        <w:rPr>
          <w:rtl/>
        </w:rPr>
        <w:t xml:space="preserve">وله (عليه السّلام): </w:t>
      </w:r>
      <w:r w:rsidR="00810AA9" w:rsidRPr="006D3B25">
        <w:rPr>
          <w:rtl/>
        </w:rPr>
        <w:t xml:space="preserve">(لَمْ يُوجِسْ مُوسَى خِيفَةً عَلَى نَفْسِهِ) </w:t>
      </w:r>
      <w:r w:rsidR="00810AA9" w:rsidRPr="00451BDA">
        <w:rPr>
          <w:rtl/>
        </w:rPr>
        <w:t xml:space="preserve">تمثّل بقوله تعالى: </w:t>
      </w:r>
      <w:r w:rsidR="00810AA9" w:rsidRPr="007C4A16">
        <w:rPr>
          <w:rStyle w:val="libAlaemChar"/>
          <w:rtl/>
        </w:rPr>
        <w:t>(</w:t>
      </w:r>
      <w:r w:rsidR="00810AA9" w:rsidRPr="0022184E">
        <w:rPr>
          <w:rStyle w:val="libAieChar"/>
          <w:rFonts w:hint="cs"/>
          <w:rtl/>
        </w:rPr>
        <w:t>فَأَوْجَسَ فِي نَفْسِهِ خِيفَةً مُوسَى</w:t>
      </w:r>
      <w:r w:rsidR="00810AA9" w:rsidRPr="007C4A16">
        <w:rPr>
          <w:rStyle w:val="libAlaemChar"/>
          <w:rtl/>
        </w:rPr>
        <w:t>)</w:t>
      </w:r>
      <w:r w:rsidR="00810AA9" w:rsidRPr="007C4A16">
        <w:rPr>
          <w:rtl/>
        </w:rPr>
        <w:t xml:space="preserve"> </w:t>
      </w:r>
      <w:r w:rsidR="00810AA9" w:rsidRPr="0022184E">
        <w:rPr>
          <w:rStyle w:val="libFootnotenumChar"/>
          <w:rtl/>
        </w:rPr>
        <w:t>(1)</w:t>
      </w:r>
      <w:r w:rsidRPr="00451BDA">
        <w:rPr>
          <w:rtl/>
        </w:rPr>
        <w:t>.</w:t>
      </w:r>
      <w:r w:rsidR="00810AA9" w:rsidRPr="00451BDA">
        <w:rPr>
          <w:rtl/>
        </w:rPr>
        <w:t xml:space="preserve"> يقول (عليه السّلام)</w:t>
      </w:r>
      <w:r w:rsidRPr="00451BDA">
        <w:rPr>
          <w:rtl/>
        </w:rPr>
        <w:t>:</w:t>
      </w:r>
      <w:r w:rsidR="00810AA9" w:rsidRPr="00451BDA">
        <w:rPr>
          <w:rtl/>
        </w:rPr>
        <w:t xml:space="preserve"> كما خاف موسى (عليه السّلام) على ضلال قومه كذلك أنا خائف على تغلّب الجهالة على قومي وإحاطة الضلالة بهم</w:t>
      </w:r>
      <w:r w:rsidRPr="00451BDA">
        <w:rPr>
          <w:rtl/>
        </w:rPr>
        <w:t>.</w:t>
      </w:r>
      <w:r w:rsidR="00810AA9" w:rsidRPr="00451BDA">
        <w:rPr>
          <w:rtl/>
        </w:rPr>
        <w:t xml:space="preserve"> وهذا مثل قرآني</w:t>
      </w:r>
      <w:r w:rsidRPr="00451BDA">
        <w:rPr>
          <w:rtl/>
        </w:rPr>
        <w:t>.</w:t>
      </w:r>
    </w:p>
    <w:p w:rsidR="00810AA9" w:rsidRPr="004368C6" w:rsidRDefault="00D80272" w:rsidP="00451BDA">
      <w:pPr>
        <w:pStyle w:val="libNormal"/>
        <w:rPr>
          <w:rtl/>
        </w:rPr>
      </w:pPr>
      <w:r w:rsidRPr="006D3B25">
        <w:rPr>
          <w:rtl/>
        </w:rPr>
        <w:t xml:space="preserve">- </w:t>
      </w:r>
      <w:r w:rsidR="00810AA9" w:rsidRPr="006D3B25">
        <w:rPr>
          <w:rtl/>
        </w:rPr>
        <w:t>(الْيَوْمَ تَوَاقَفْنَا عَلَى سَبِيلِ الْحَقِّ والْبَاطِلِ)</w:t>
      </w:r>
      <w:r w:rsidR="00810AA9" w:rsidRPr="00451BDA">
        <w:rPr>
          <w:rtl/>
        </w:rPr>
        <w:t xml:space="preserve"> بقراءة تقديم القاف على الفاء</w:t>
      </w:r>
      <w:r w:rsidRPr="00451BDA">
        <w:rPr>
          <w:rtl/>
        </w:rPr>
        <w:t>،</w:t>
      </w:r>
      <w:r w:rsidR="00810AA9" w:rsidRPr="00451BDA">
        <w:rPr>
          <w:rtl/>
        </w:rPr>
        <w:t xml:space="preserve"> أي اتّضح الحق والباطل ووقفنا عليهما نحن وأنتم وعرفناهما حقّ المعرفة.</w:t>
      </w:r>
      <w:r w:rsidRPr="00451BDA">
        <w:rPr>
          <w:rtl/>
        </w:rPr>
        <w:t xml:space="preserve"> - </w:t>
      </w:r>
      <w:r w:rsidR="00810AA9" w:rsidRPr="00451BDA">
        <w:rPr>
          <w:rtl/>
        </w:rPr>
        <w:t>قوله (عليه السّلام)</w:t>
      </w:r>
      <w:r w:rsidRPr="00451BDA">
        <w:rPr>
          <w:rtl/>
        </w:rPr>
        <w:t>:</w:t>
      </w:r>
      <w:r w:rsidR="00810AA9" w:rsidRPr="00451BDA">
        <w:rPr>
          <w:rtl/>
        </w:rPr>
        <w:t xml:space="preserve"> </w:t>
      </w:r>
      <w:r w:rsidR="00810AA9" w:rsidRPr="006D3B25">
        <w:rPr>
          <w:rtl/>
        </w:rPr>
        <w:t xml:space="preserve">(مَنْ وَثِقَ بِمَاءٍ لَمْ يَظْمَأْ) </w:t>
      </w:r>
      <w:r w:rsidR="00810AA9" w:rsidRPr="00451BDA">
        <w:rPr>
          <w:rtl/>
        </w:rPr>
        <w:t>لم يرد (عليه السّلام) نفي الظمأ إطلاقاً</w:t>
      </w:r>
      <w:r w:rsidRPr="00451BDA">
        <w:rPr>
          <w:rtl/>
        </w:rPr>
        <w:t>؛</w:t>
      </w:r>
      <w:r w:rsidR="00810AA9" w:rsidRPr="00451BDA">
        <w:rPr>
          <w:rtl/>
        </w:rPr>
        <w:t xml:space="preserve"> لأنّ الواثق بالماء قد يظمأ كالعطشان الواجد للماء</w:t>
      </w:r>
      <w:r w:rsidRPr="00451BDA">
        <w:rPr>
          <w:rtl/>
        </w:rPr>
        <w:t>،</w:t>
      </w:r>
      <w:r w:rsidR="00810AA9" w:rsidRPr="00451BDA">
        <w:rPr>
          <w:rtl/>
        </w:rPr>
        <w:t xml:space="preserve"> وقد تمثّل لهذا المعنى بقول أبي الطيب</w:t>
      </w:r>
      <w:r w:rsidRPr="00451BDA">
        <w:rPr>
          <w:rtl/>
        </w:rPr>
        <w:t>:</w:t>
      </w:r>
    </w:p>
    <w:tbl>
      <w:tblPr>
        <w:tblStyle w:val="TableGrid"/>
        <w:bidiVisual/>
        <w:tblW w:w="4562" w:type="pct"/>
        <w:tblInd w:w="384" w:type="dxa"/>
        <w:tblLook w:val="04A0"/>
      </w:tblPr>
      <w:tblGrid>
        <w:gridCol w:w="3536"/>
        <w:gridCol w:w="272"/>
        <w:gridCol w:w="3502"/>
      </w:tblGrid>
      <w:tr w:rsidR="00A91AC1" w:rsidTr="00E96F85">
        <w:trPr>
          <w:trHeight w:val="350"/>
        </w:trPr>
        <w:tc>
          <w:tcPr>
            <w:tcW w:w="3536" w:type="dxa"/>
          </w:tcPr>
          <w:p w:rsidR="00A91AC1" w:rsidRDefault="00A91AC1" w:rsidP="00E96F85">
            <w:pPr>
              <w:pStyle w:val="libPoem"/>
            </w:pPr>
            <w:r w:rsidRPr="004368C6">
              <w:rPr>
                <w:rtl/>
              </w:rPr>
              <w:t>وَما صَبابَةُ مُشتاقٍ عَلى أَمَلٍ</w:t>
            </w:r>
            <w:r w:rsidRPr="00725071">
              <w:rPr>
                <w:rStyle w:val="libPoemTiniChar0"/>
                <w:rtl/>
              </w:rPr>
              <w:br/>
              <w:t> </w:t>
            </w:r>
          </w:p>
        </w:tc>
        <w:tc>
          <w:tcPr>
            <w:tcW w:w="272" w:type="dxa"/>
          </w:tcPr>
          <w:p w:rsidR="00A91AC1" w:rsidRDefault="00A91AC1" w:rsidP="00E96F85">
            <w:pPr>
              <w:pStyle w:val="libPoem"/>
              <w:rPr>
                <w:rtl/>
              </w:rPr>
            </w:pPr>
          </w:p>
        </w:tc>
        <w:tc>
          <w:tcPr>
            <w:tcW w:w="3502" w:type="dxa"/>
          </w:tcPr>
          <w:p w:rsidR="00A91AC1" w:rsidRDefault="00A91AC1" w:rsidP="00E96F85">
            <w:pPr>
              <w:pStyle w:val="libPoem"/>
            </w:pPr>
            <w:r w:rsidRPr="004368C6">
              <w:rPr>
                <w:rtl/>
              </w:rPr>
              <w:t>مِنَ اللِقاءِ كَمُشتاقٍ بِلا أَمَلِ</w:t>
            </w:r>
            <w:r w:rsidRPr="00725071">
              <w:rPr>
                <w:rStyle w:val="libPoemTiniChar0"/>
                <w:rtl/>
              </w:rPr>
              <w:br/>
              <w:t> </w:t>
            </w:r>
          </w:p>
        </w:tc>
      </w:tr>
    </w:tbl>
    <w:p w:rsidR="00810AA9" w:rsidRPr="004368C6" w:rsidRDefault="00810AA9" w:rsidP="00451BDA">
      <w:pPr>
        <w:pStyle w:val="libNormal"/>
        <w:rPr>
          <w:rtl/>
        </w:rPr>
      </w:pPr>
      <w:r w:rsidRPr="004368C6">
        <w:rPr>
          <w:rtl/>
        </w:rPr>
        <w:t>والصائم في شهر الله يصبح جائعاً تنازعه نفسه إلى الطعام</w:t>
      </w:r>
      <w:r w:rsidR="00D80272">
        <w:rPr>
          <w:rtl/>
        </w:rPr>
        <w:t>،</w:t>
      </w:r>
      <w:r w:rsidRPr="004368C6">
        <w:rPr>
          <w:rtl/>
        </w:rPr>
        <w:t xml:space="preserve"> وفي أيام فطره لا يجد تلك المنازعة في نفسه</w:t>
      </w:r>
      <w:r w:rsidR="00D80272">
        <w:rPr>
          <w:rtl/>
        </w:rPr>
        <w:t>؛</w:t>
      </w:r>
      <w:r w:rsidRPr="004368C6">
        <w:rPr>
          <w:rtl/>
        </w:rPr>
        <w:t xml:space="preserve"> ذلك بأنّ النفس حريصة على ما منعت منه</w:t>
      </w:r>
      <w:r w:rsidR="00D80272">
        <w:rPr>
          <w:rtl/>
        </w:rPr>
        <w:t>.</w:t>
      </w:r>
    </w:p>
    <w:p w:rsidR="00810AA9" w:rsidRPr="004368C6" w:rsidRDefault="00810AA9" w:rsidP="00451BDA">
      <w:pPr>
        <w:pStyle w:val="libNormal"/>
        <w:rPr>
          <w:rtl/>
        </w:rPr>
      </w:pPr>
      <w:r w:rsidRPr="00451BDA">
        <w:rPr>
          <w:rtl/>
        </w:rPr>
        <w:t>وهذا المثل من الأمثال الرفيعة السائرة</w:t>
      </w:r>
      <w:r w:rsidR="00D80272" w:rsidRPr="00451BDA">
        <w:rPr>
          <w:rtl/>
        </w:rPr>
        <w:t>،</w:t>
      </w:r>
      <w:r w:rsidRPr="00451BDA">
        <w:rPr>
          <w:rtl/>
        </w:rPr>
        <w:t xml:space="preserve"> يريد (عليه السّلام) بالماء</w:t>
      </w:r>
      <w:r w:rsidR="00D80272" w:rsidRPr="00451BDA">
        <w:rPr>
          <w:rtl/>
        </w:rPr>
        <w:t>:</w:t>
      </w:r>
      <w:r w:rsidRPr="00451BDA">
        <w:rPr>
          <w:rtl/>
        </w:rPr>
        <w:t xml:space="preserve"> الموثوق به نفسه الشريفة المقدّسة</w:t>
      </w:r>
      <w:r w:rsidR="00D80272" w:rsidRPr="00451BDA">
        <w:rPr>
          <w:rtl/>
        </w:rPr>
        <w:t>.</w:t>
      </w:r>
      <w:r w:rsidRPr="00451BDA">
        <w:rPr>
          <w:rtl/>
        </w:rPr>
        <w:t xml:space="preserve"> إنّه الماء المعين الزلال للواثقين به (عليه السّلام) السالكين مسلكه</w:t>
      </w:r>
      <w:r w:rsidR="00D80272" w:rsidRPr="00451BDA">
        <w:rPr>
          <w:rtl/>
        </w:rPr>
        <w:t>،</w:t>
      </w:r>
      <w:r w:rsidRPr="00451BDA">
        <w:rPr>
          <w:rtl/>
        </w:rPr>
        <w:t xml:space="preserve"> والمعوّل في كلّ المعضلات</w:t>
      </w:r>
      <w:r w:rsidR="00D80272" w:rsidRPr="00451BDA">
        <w:rPr>
          <w:rtl/>
        </w:rPr>
        <w:t>،</w:t>
      </w:r>
      <w:r w:rsidRPr="00451BDA">
        <w:rPr>
          <w:rtl/>
        </w:rPr>
        <w:t xml:space="preserve"> حتى قال قائل عندما دهمته معضلة</w:t>
      </w:r>
      <w:r w:rsidR="00D80272" w:rsidRPr="00451BDA">
        <w:rPr>
          <w:rtl/>
        </w:rPr>
        <w:t>:</w:t>
      </w:r>
      <w:r w:rsidRPr="00451BDA">
        <w:rPr>
          <w:rtl/>
        </w:rPr>
        <w:t xml:space="preserve"> (إنّها معضلة لها أبو الحسن)</w:t>
      </w:r>
      <w:r w:rsidR="00D80272" w:rsidRPr="00451BDA">
        <w:rPr>
          <w:rtl/>
        </w:rPr>
        <w:t>،</w:t>
      </w:r>
      <w:r w:rsidRPr="00451BDA">
        <w:rPr>
          <w:rtl/>
        </w:rPr>
        <w:t xml:space="preserve"> أو (ليس لها إلاّ أبا الحسن عليّ (عليه السّلام))</w:t>
      </w:r>
      <w:r w:rsidR="00D80272" w:rsidRPr="00451BDA">
        <w:rPr>
          <w:rtl/>
        </w:rPr>
        <w:t>.</w:t>
      </w:r>
      <w:r w:rsidRPr="00451BDA">
        <w:rPr>
          <w:rtl/>
        </w:rPr>
        <w:t xml:space="preserve"> وإنّه الهداية لا ضلال بعدها</w:t>
      </w:r>
      <w:r w:rsidR="00D80272" w:rsidRPr="00451BDA">
        <w:rPr>
          <w:rtl/>
        </w:rPr>
        <w:t>،</w:t>
      </w:r>
      <w:r w:rsidRPr="00451BDA">
        <w:rPr>
          <w:rtl/>
        </w:rPr>
        <w:t xml:space="preserve"> والنصير الذي لا يخذل مستنصِره</w:t>
      </w:r>
      <w:r w:rsidR="00D80272" w:rsidRPr="00451BDA">
        <w:rPr>
          <w:rtl/>
        </w:rPr>
        <w:t>.</w:t>
      </w:r>
      <w:r w:rsidRPr="00451BDA">
        <w:rPr>
          <w:rtl/>
        </w:rPr>
        <w:t xml:space="preserve"> والبحر الزاخر</w:t>
      </w:r>
      <w:r w:rsidR="00D80272" w:rsidRPr="00451BDA">
        <w:rPr>
          <w:rtl/>
        </w:rPr>
        <w:t>.</w:t>
      </w:r>
      <w:r w:rsidRPr="00451BDA">
        <w:rPr>
          <w:rtl/>
        </w:rPr>
        <w:t xml:space="preserve"> عن أبي هريرة قال</w:t>
      </w:r>
      <w:r w:rsidR="00D80272" w:rsidRPr="00451BDA">
        <w:rPr>
          <w:rtl/>
        </w:rPr>
        <w:t>:</w:t>
      </w:r>
      <w:r w:rsidRPr="00451BDA">
        <w:rPr>
          <w:rtl/>
        </w:rPr>
        <w:t xml:space="preserve"> كنت عند النّبي (صلّى الله عليه وآله) إذ أقبل عليّ بن أبي طالب</w:t>
      </w:r>
      <w:r w:rsidR="00D80272" w:rsidRPr="00451BDA">
        <w:rPr>
          <w:rtl/>
        </w:rPr>
        <w:t>،</w:t>
      </w:r>
      <w:r w:rsidRPr="00451BDA">
        <w:rPr>
          <w:rtl/>
        </w:rPr>
        <w:t xml:space="preserve"> فقال النّبي</w:t>
      </w:r>
      <w:r w:rsidR="00D80272" w:rsidRPr="00451BDA">
        <w:rPr>
          <w:rtl/>
        </w:rPr>
        <w:t>:</w:t>
      </w:r>
      <w:r w:rsidRPr="00451BDA">
        <w:rPr>
          <w:rtl/>
        </w:rPr>
        <w:t xml:space="preserve"> </w:t>
      </w:r>
      <w:r w:rsidRPr="006D3B25">
        <w:rPr>
          <w:rtl/>
        </w:rPr>
        <w:t>(هذا البحر</w:t>
      </w:r>
    </w:p>
    <w:p w:rsidR="00810AA9" w:rsidRPr="00451BDA" w:rsidRDefault="00D80272" w:rsidP="00451BDA">
      <w:pPr>
        <w:pStyle w:val="libLine"/>
        <w:rPr>
          <w:rtl/>
        </w:rPr>
      </w:pPr>
      <w:r>
        <w:rPr>
          <w:rFonts w:hint="cs"/>
          <w:rtl/>
        </w:rPr>
        <w:t>____________________</w:t>
      </w:r>
    </w:p>
    <w:p w:rsidR="00810AA9" w:rsidRPr="0022184E" w:rsidRDefault="00810AA9" w:rsidP="0022184E">
      <w:pPr>
        <w:pStyle w:val="libFootnote0"/>
        <w:rPr>
          <w:rtl/>
        </w:rPr>
      </w:pPr>
      <w:r w:rsidRPr="004368C6">
        <w:rPr>
          <w:rtl/>
        </w:rPr>
        <w:t>(1) سورة طه الآية 67.</w:t>
      </w:r>
    </w:p>
    <w:p w:rsidR="00810AA9" w:rsidRDefault="00810AA9" w:rsidP="0022184E">
      <w:pPr>
        <w:pStyle w:val="libNormal"/>
      </w:pPr>
      <w:r>
        <w:rPr>
          <w:rtl/>
        </w:rPr>
        <w:br w:type="page"/>
      </w:r>
    </w:p>
    <w:p w:rsidR="00810AA9" w:rsidRPr="004368C6" w:rsidRDefault="00810AA9" w:rsidP="00451BDA">
      <w:pPr>
        <w:pStyle w:val="libNormal"/>
        <w:rPr>
          <w:rtl/>
        </w:rPr>
      </w:pPr>
      <w:r w:rsidRPr="006D3B25">
        <w:rPr>
          <w:rtl/>
        </w:rPr>
        <w:t>الزاخر</w:t>
      </w:r>
      <w:r w:rsidR="00D80272" w:rsidRPr="006D3B25">
        <w:rPr>
          <w:rtl/>
        </w:rPr>
        <w:t>،</w:t>
      </w:r>
      <w:r w:rsidRPr="006D3B25">
        <w:rPr>
          <w:rtl/>
        </w:rPr>
        <w:t xml:space="preserve"> هذا الشمس الطالعة</w:t>
      </w:r>
      <w:r w:rsidR="00D80272" w:rsidRPr="006D3B25">
        <w:rPr>
          <w:rtl/>
        </w:rPr>
        <w:t>.</w:t>
      </w:r>
      <w:r w:rsidRPr="006D3B25">
        <w:rPr>
          <w:rtl/>
        </w:rPr>
        <w:t xml:space="preserve"> أسخى من الفرات كفاً</w:t>
      </w:r>
      <w:r w:rsidR="00D80272" w:rsidRPr="006D3B25">
        <w:rPr>
          <w:rtl/>
        </w:rPr>
        <w:t>،</w:t>
      </w:r>
      <w:r w:rsidRPr="006D3B25">
        <w:rPr>
          <w:rtl/>
        </w:rPr>
        <w:t xml:space="preserve"> وأوسع من الدنيا قلباً</w:t>
      </w:r>
      <w:r w:rsidR="00D80272" w:rsidRPr="006D3B25">
        <w:rPr>
          <w:rtl/>
        </w:rPr>
        <w:t>،</w:t>
      </w:r>
      <w:r w:rsidRPr="006D3B25">
        <w:rPr>
          <w:rtl/>
        </w:rPr>
        <w:t xml:space="preserve"> ومن أبغضه فعليه لعنة الله) </w:t>
      </w:r>
      <w:r w:rsidRPr="0022184E">
        <w:rPr>
          <w:rStyle w:val="libFootnotenumChar"/>
          <w:rtl/>
        </w:rPr>
        <w:t>(1)</w:t>
      </w:r>
      <w:r w:rsidR="00D80272" w:rsidRPr="00451BDA">
        <w:rPr>
          <w:rtl/>
        </w:rPr>
        <w:t>.</w:t>
      </w:r>
    </w:p>
    <w:p w:rsidR="00810AA9" w:rsidRPr="004368C6" w:rsidRDefault="00810AA9" w:rsidP="00451BDA">
      <w:pPr>
        <w:pStyle w:val="libNormal"/>
        <w:rPr>
          <w:rtl/>
        </w:rPr>
      </w:pPr>
      <w:r w:rsidRPr="004368C6">
        <w:rPr>
          <w:rtl/>
        </w:rPr>
        <w:t>إنه الوسيلة إلى الله تعالى في نجح الطلبات والفوز بالمهمّات</w:t>
      </w:r>
      <w:r w:rsidR="00D80272">
        <w:rPr>
          <w:rtl/>
        </w:rPr>
        <w:t>،</w:t>
      </w:r>
      <w:r w:rsidRPr="004368C6">
        <w:rPr>
          <w:rtl/>
        </w:rPr>
        <w:t xml:space="preserve"> والثقة الكاملة في جميع أمور الدين والدنيا حيّاً وميّتاً على ما ذهبت إليه الشيعة الإماميّة</w:t>
      </w:r>
      <w:r w:rsidR="00D80272">
        <w:rPr>
          <w:rtl/>
        </w:rPr>
        <w:t>.</w:t>
      </w:r>
      <w:r w:rsidRPr="004368C6">
        <w:rPr>
          <w:rtl/>
        </w:rPr>
        <w:t xml:space="preserve"> وكذا بقيّة الأئمّة الأحد عشر من نسله الطاهر والصديقة الطاهرة</w:t>
      </w:r>
      <w:r w:rsidR="00D80272">
        <w:rPr>
          <w:rtl/>
        </w:rPr>
        <w:t>،</w:t>
      </w:r>
      <w:r w:rsidRPr="004368C6">
        <w:rPr>
          <w:rtl/>
        </w:rPr>
        <w:t xml:space="preserve"> الحجج المعصومين (صلوات الله عليهم وسلّم)</w:t>
      </w:r>
      <w:r w:rsidR="00D80272">
        <w:rPr>
          <w:rtl/>
        </w:rPr>
        <w:t>،</w:t>
      </w:r>
      <w:r w:rsidRPr="004368C6">
        <w:rPr>
          <w:rtl/>
        </w:rPr>
        <w:t xml:space="preserve"> والنهر العظيم رسول الله (صلّى الله عليه وآله)</w:t>
      </w:r>
      <w:r w:rsidR="00D80272">
        <w:rPr>
          <w:rtl/>
        </w:rPr>
        <w:t>.</w:t>
      </w:r>
    </w:p>
    <w:p w:rsidR="00810AA9" w:rsidRPr="004368C6" w:rsidRDefault="00810AA9" w:rsidP="00451BDA">
      <w:pPr>
        <w:pStyle w:val="libNormal"/>
        <w:rPr>
          <w:rtl/>
        </w:rPr>
      </w:pPr>
      <w:r w:rsidRPr="004368C6">
        <w:rPr>
          <w:rtl/>
        </w:rPr>
        <w:t>ويعجبني الحديث الآتي</w:t>
      </w:r>
      <w:r w:rsidR="00D80272">
        <w:rPr>
          <w:rtl/>
        </w:rPr>
        <w:t>:</w:t>
      </w:r>
    </w:p>
    <w:p w:rsidR="00810AA9" w:rsidRPr="004368C6" w:rsidRDefault="00810AA9" w:rsidP="00451BDA">
      <w:pPr>
        <w:pStyle w:val="libNormal"/>
        <w:rPr>
          <w:rtl/>
        </w:rPr>
      </w:pPr>
      <w:r w:rsidRPr="00451BDA">
        <w:rPr>
          <w:rtl/>
        </w:rPr>
        <w:t>روى الشيخ الكليني (طاب ثراه) عن محمد بن يحيى</w:t>
      </w:r>
      <w:r w:rsidR="00D80272" w:rsidRPr="00451BDA">
        <w:rPr>
          <w:rtl/>
        </w:rPr>
        <w:t>،</w:t>
      </w:r>
      <w:r w:rsidRPr="00451BDA">
        <w:rPr>
          <w:rtl/>
        </w:rPr>
        <w:t xml:space="preserve"> عن أحمد</w:t>
      </w:r>
      <w:r w:rsidR="00D80272" w:rsidRPr="00451BDA">
        <w:rPr>
          <w:rtl/>
        </w:rPr>
        <w:t>،</w:t>
      </w:r>
      <w:r w:rsidRPr="00451BDA">
        <w:rPr>
          <w:rtl/>
        </w:rPr>
        <w:t xml:space="preserve"> عن علي بن النعمان رفعه</w:t>
      </w:r>
      <w:r w:rsidR="00D80272" w:rsidRPr="00451BDA">
        <w:rPr>
          <w:rtl/>
        </w:rPr>
        <w:t>،</w:t>
      </w:r>
      <w:r w:rsidRPr="00451BDA">
        <w:rPr>
          <w:rtl/>
        </w:rPr>
        <w:t xml:space="preserve"> عن أبي جعفر (عليه السّلام)</w:t>
      </w:r>
      <w:r w:rsidR="00D80272" w:rsidRPr="00451BDA">
        <w:rPr>
          <w:rtl/>
        </w:rPr>
        <w:t>،</w:t>
      </w:r>
      <w:r w:rsidRPr="00451BDA">
        <w:rPr>
          <w:rtl/>
        </w:rPr>
        <w:t xml:space="preserve"> قال</w:t>
      </w:r>
      <w:r w:rsidR="00D80272" w:rsidRPr="00451BDA">
        <w:rPr>
          <w:rtl/>
        </w:rPr>
        <w:t>:</w:t>
      </w:r>
      <w:r w:rsidRPr="00451BDA">
        <w:rPr>
          <w:rtl/>
        </w:rPr>
        <w:t xml:space="preserve"> قال أبو جعفر (عليه السّلام)</w:t>
      </w:r>
      <w:r w:rsidR="00D80272" w:rsidRPr="00451BDA">
        <w:rPr>
          <w:rtl/>
        </w:rPr>
        <w:t>:</w:t>
      </w:r>
      <w:r w:rsidRPr="00451BDA">
        <w:rPr>
          <w:rtl/>
        </w:rPr>
        <w:t xml:space="preserve"> </w:t>
      </w:r>
      <w:r w:rsidRPr="006D3B25">
        <w:rPr>
          <w:rtl/>
        </w:rPr>
        <w:t>(يمصّون الثماد ويدعون النهر العظيم)</w:t>
      </w:r>
      <w:r w:rsidR="00D80272" w:rsidRPr="00451BDA">
        <w:rPr>
          <w:rtl/>
        </w:rPr>
        <w:t>.</w:t>
      </w:r>
      <w:r w:rsidRPr="00451BDA">
        <w:rPr>
          <w:rtl/>
        </w:rPr>
        <w:t xml:space="preserve"> قيل له</w:t>
      </w:r>
      <w:r w:rsidR="00D80272" w:rsidRPr="00451BDA">
        <w:rPr>
          <w:rtl/>
        </w:rPr>
        <w:t>:</w:t>
      </w:r>
      <w:r w:rsidRPr="00451BDA">
        <w:rPr>
          <w:rtl/>
        </w:rPr>
        <w:t xml:space="preserve"> و ما النهر العظيم</w:t>
      </w:r>
      <w:r w:rsidR="00D80272" w:rsidRPr="00451BDA">
        <w:rPr>
          <w:rtl/>
        </w:rPr>
        <w:t>؟</w:t>
      </w:r>
      <w:r w:rsidRPr="00451BDA">
        <w:rPr>
          <w:rtl/>
        </w:rPr>
        <w:t xml:space="preserve"> قال</w:t>
      </w:r>
      <w:r w:rsidR="00D80272" w:rsidRPr="00451BDA">
        <w:rPr>
          <w:rtl/>
        </w:rPr>
        <w:t>:</w:t>
      </w:r>
      <w:r w:rsidRPr="00451BDA">
        <w:rPr>
          <w:rtl/>
        </w:rPr>
        <w:t xml:space="preserve"> </w:t>
      </w:r>
      <w:r w:rsidRPr="006D3B25">
        <w:rPr>
          <w:rtl/>
        </w:rPr>
        <w:t>(رسول الله والعلم الذي أعطاه الله</w:t>
      </w:r>
      <w:r w:rsidR="00D80272" w:rsidRPr="006D3B25">
        <w:rPr>
          <w:rtl/>
        </w:rPr>
        <w:t>.</w:t>
      </w:r>
      <w:r w:rsidRPr="006D3B25">
        <w:rPr>
          <w:rtl/>
        </w:rPr>
        <w:t xml:space="preserve"> إنّ الله (عزّ وجلّ) جمع لمحمد سُنن النبيّين من آدم وهلّم جرّاً إلى محمد)</w:t>
      </w:r>
      <w:r w:rsidR="00D80272" w:rsidRPr="006D3B25">
        <w:rPr>
          <w:rtl/>
        </w:rPr>
        <w:t>.</w:t>
      </w:r>
      <w:r w:rsidRPr="00451BDA">
        <w:rPr>
          <w:rtl/>
        </w:rPr>
        <w:t xml:space="preserve"> قيل له</w:t>
      </w:r>
      <w:r w:rsidR="00D80272" w:rsidRPr="00451BDA">
        <w:rPr>
          <w:rtl/>
        </w:rPr>
        <w:t>:</w:t>
      </w:r>
      <w:r w:rsidRPr="00451BDA">
        <w:rPr>
          <w:rtl/>
        </w:rPr>
        <w:t xml:space="preserve"> وما تلك السنن</w:t>
      </w:r>
      <w:r w:rsidR="00D80272" w:rsidRPr="00451BDA">
        <w:rPr>
          <w:rtl/>
        </w:rPr>
        <w:t>؟</w:t>
      </w:r>
      <w:r w:rsidRPr="00451BDA">
        <w:rPr>
          <w:rtl/>
        </w:rPr>
        <w:t xml:space="preserve"> قال</w:t>
      </w:r>
      <w:r w:rsidR="00D80272" w:rsidRPr="00451BDA">
        <w:rPr>
          <w:rtl/>
        </w:rPr>
        <w:t>:</w:t>
      </w:r>
      <w:r w:rsidRPr="006D3B25">
        <w:rPr>
          <w:rtl/>
        </w:rPr>
        <w:t xml:space="preserve"> (علم النبيين بأسره وأنّ رسول الله صيّر ذلك كلّه عند أمير المؤمنين)</w:t>
      </w:r>
      <w:r w:rsidR="00D80272" w:rsidRPr="00451BDA">
        <w:rPr>
          <w:rtl/>
        </w:rPr>
        <w:t>.</w:t>
      </w:r>
      <w:r w:rsidRPr="00451BDA">
        <w:rPr>
          <w:rtl/>
        </w:rPr>
        <w:t>  فقال له رجل</w:t>
      </w:r>
      <w:r w:rsidR="00D80272" w:rsidRPr="00451BDA">
        <w:rPr>
          <w:rtl/>
        </w:rPr>
        <w:t>:</w:t>
      </w:r>
      <w:r w:rsidRPr="00451BDA">
        <w:rPr>
          <w:rtl/>
        </w:rPr>
        <w:t xml:space="preserve"> يا ابن رسول الله</w:t>
      </w:r>
      <w:r w:rsidR="00D80272" w:rsidRPr="00451BDA">
        <w:rPr>
          <w:rtl/>
        </w:rPr>
        <w:t>،</w:t>
      </w:r>
      <w:r w:rsidRPr="00451BDA">
        <w:rPr>
          <w:rtl/>
        </w:rPr>
        <w:t xml:space="preserve"> فأمير المؤمنين أعلم أم بعض النبيّين</w:t>
      </w:r>
      <w:r w:rsidR="00D80272" w:rsidRPr="00451BDA">
        <w:rPr>
          <w:rtl/>
        </w:rPr>
        <w:t>؟</w:t>
      </w:r>
      <w:r w:rsidRPr="00451BDA">
        <w:rPr>
          <w:rtl/>
        </w:rPr>
        <w:t xml:space="preserve"> فقال أبو جعفر</w:t>
      </w:r>
      <w:r w:rsidR="00D80272" w:rsidRPr="00451BDA">
        <w:rPr>
          <w:rtl/>
        </w:rPr>
        <w:t>:</w:t>
      </w:r>
      <w:r w:rsidRPr="00451BDA">
        <w:rPr>
          <w:rtl/>
        </w:rPr>
        <w:t xml:space="preserve"> </w:t>
      </w:r>
      <w:r w:rsidRPr="006D3B25">
        <w:rPr>
          <w:rtl/>
        </w:rPr>
        <w:t>(اسمعوا ما يقول</w:t>
      </w:r>
      <w:r w:rsidR="00D80272" w:rsidRPr="006D3B25">
        <w:rPr>
          <w:rtl/>
        </w:rPr>
        <w:t>؟</w:t>
      </w:r>
      <w:r w:rsidRPr="006D3B25">
        <w:rPr>
          <w:rtl/>
        </w:rPr>
        <w:t>! إنّ الله يفتح مسامع من يشاء</w:t>
      </w:r>
      <w:r w:rsidR="00D80272" w:rsidRPr="006D3B25">
        <w:rPr>
          <w:rtl/>
        </w:rPr>
        <w:t>!</w:t>
      </w:r>
      <w:r w:rsidRPr="006D3B25">
        <w:rPr>
          <w:rtl/>
        </w:rPr>
        <w:t>! إنّي حدّثته أنّ الله جمع لمحمد علم النبيّين وأنّه جمع ذلك كلّه عند أمير المؤمنين</w:t>
      </w:r>
      <w:r w:rsidR="00D80272" w:rsidRPr="006D3B25">
        <w:rPr>
          <w:rtl/>
        </w:rPr>
        <w:t>،</w:t>
      </w:r>
      <w:r w:rsidRPr="006D3B25">
        <w:rPr>
          <w:rtl/>
        </w:rPr>
        <w:t xml:space="preserve"> وهو يسألني أهو أعلم أم بعض النبيّين!!)</w:t>
      </w:r>
      <w:r w:rsidRPr="007C4A16">
        <w:rPr>
          <w:rtl/>
        </w:rPr>
        <w:t xml:space="preserve"> </w:t>
      </w:r>
      <w:r w:rsidRPr="0022184E">
        <w:rPr>
          <w:rStyle w:val="libFootnotenumChar"/>
          <w:rtl/>
        </w:rPr>
        <w:t>(2)</w:t>
      </w:r>
      <w:r w:rsidR="00D80272" w:rsidRPr="00451BDA">
        <w:rPr>
          <w:rtl/>
        </w:rPr>
        <w:t>.</w:t>
      </w:r>
    </w:p>
    <w:p w:rsidR="00810AA9" w:rsidRPr="00451BDA" w:rsidRDefault="00D80272" w:rsidP="00451BDA">
      <w:pPr>
        <w:pStyle w:val="libLine"/>
        <w:rPr>
          <w:rtl/>
        </w:rPr>
      </w:pPr>
      <w:r>
        <w:rPr>
          <w:rFonts w:hint="cs"/>
          <w:rtl/>
        </w:rPr>
        <w:t>____________________</w:t>
      </w:r>
    </w:p>
    <w:p w:rsidR="00810AA9" w:rsidRPr="0022184E" w:rsidRDefault="00810AA9" w:rsidP="0022184E">
      <w:pPr>
        <w:pStyle w:val="libFootnote0"/>
        <w:rPr>
          <w:rtl/>
        </w:rPr>
      </w:pPr>
      <w:r w:rsidRPr="004368C6">
        <w:rPr>
          <w:rtl/>
        </w:rPr>
        <w:t>(1) السفينة 2</w:t>
      </w:r>
      <w:r w:rsidR="00D80272">
        <w:rPr>
          <w:rtl/>
        </w:rPr>
        <w:t>:</w:t>
      </w:r>
      <w:r w:rsidRPr="004368C6">
        <w:rPr>
          <w:rtl/>
        </w:rPr>
        <w:t xml:space="preserve"> 712 في هرر.</w:t>
      </w:r>
    </w:p>
    <w:p w:rsidR="00810AA9" w:rsidRPr="0022184E" w:rsidRDefault="00810AA9" w:rsidP="0022184E">
      <w:pPr>
        <w:pStyle w:val="libFootnote0"/>
        <w:rPr>
          <w:rtl/>
        </w:rPr>
      </w:pPr>
      <w:r w:rsidRPr="004368C6">
        <w:rPr>
          <w:rtl/>
        </w:rPr>
        <w:t>(2) الكافي 2</w:t>
      </w:r>
      <w:r w:rsidR="00D80272">
        <w:rPr>
          <w:rtl/>
        </w:rPr>
        <w:t>:</w:t>
      </w:r>
      <w:r w:rsidRPr="004368C6">
        <w:rPr>
          <w:rtl/>
        </w:rPr>
        <w:t xml:space="preserve"> 222</w:t>
      </w:r>
      <w:r w:rsidR="00D80272">
        <w:rPr>
          <w:rtl/>
        </w:rPr>
        <w:t xml:space="preserve"> - </w:t>
      </w:r>
      <w:r w:rsidRPr="004368C6">
        <w:rPr>
          <w:rtl/>
        </w:rPr>
        <w:t>223.</w:t>
      </w:r>
    </w:p>
    <w:p w:rsidR="00810AA9" w:rsidRDefault="00810AA9" w:rsidP="0022184E">
      <w:pPr>
        <w:pStyle w:val="libNormal"/>
      </w:pPr>
      <w:r>
        <w:rPr>
          <w:rtl/>
        </w:rPr>
        <w:br w:type="page"/>
      </w:r>
    </w:p>
    <w:p w:rsidR="00810AA9" w:rsidRPr="006D3B25" w:rsidRDefault="00810AA9" w:rsidP="006D3B25">
      <w:pPr>
        <w:pStyle w:val="libBold1"/>
        <w:rPr>
          <w:rtl/>
        </w:rPr>
      </w:pPr>
      <w:bookmarkStart w:id="96" w:name="53_ـ_المِنَيَّةُ_وَلاَ_الدَّنْيَّة"/>
      <w:r w:rsidRPr="006D3B25">
        <w:rPr>
          <w:rtl/>
        </w:rPr>
        <w:t>53</w:t>
      </w:r>
      <w:r w:rsidR="00D80272" w:rsidRPr="006D3B25">
        <w:rPr>
          <w:rtl/>
        </w:rPr>
        <w:t xml:space="preserve"> - </w:t>
      </w:r>
      <w:r w:rsidRPr="006D3B25">
        <w:rPr>
          <w:rtl/>
        </w:rPr>
        <w:t>المِنَيَّةُ وَلاَ الدَّنْيَّة</w:t>
      </w:r>
      <w:bookmarkEnd w:id="96"/>
      <w:r w:rsidRPr="006D3B25">
        <w:rPr>
          <w:rtl/>
        </w:rPr>
        <w:t>ُ</w:t>
      </w:r>
      <w:r w:rsidRPr="007C4A16">
        <w:rPr>
          <w:rStyle w:val="libNormalChar"/>
          <w:rtl/>
        </w:rPr>
        <w:t xml:space="preserve"> </w:t>
      </w:r>
      <w:r w:rsidRPr="0022184E">
        <w:rPr>
          <w:rStyle w:val="libFootnotenumChar"/>
          <w:rtl/>
        </w:rPr>
        <w:t>(1)</w:t>
      </w:r>
      <w:r w:rsidR="00D80272" w:rsidRPr="007C4A16">
        <w:rPr>
          <w:rStyle w:val="libNormalChar"/>
          <w:rtl/>
        </w:rPr>
        <w:t>.</w:t>
      </w:r>
    </w:p>
    <w:p w:rsidR="00810AA9" w:rsidRPr="004368C6" w:rsidRDefault="00810AA9" w:rsidP="00451BDA">
      <w:pPr>
        <w:pStyle w:val="libNormal"/>
        <w:rPr>
          <w:rtl/>
        </w:rPr>
      </w:pPr>
      <w:r w:rsidRPr="004368C6">
        <w:rPr>
          <w:rtl/>
        </w:rPr>
        <w:t>قال (عليه السّلام):</w:t>
      </w:r>
    </w:p>
    <w:p w:rsidR="00810AA9" w:rsidRPr="004368C6" w:rsidRDefault="00810AA9" w:rsidP="00451BDA">
      <w:pPr>
        <w:pStyle w:val="libNormal"/>
        <w:rPr>
          <w:rtl/>
        </w:rPr>
      </w:pPr>
      <w:r w:rsidRPr="006D3B25">
        <w:rPr>
          <w:rtl/>
        </w:rPr>
        <w:t>(المنّية ولا الدنيّة</w:t>
      </w:r>
      <w:r w:rsidR="00D80272" w:rsidRPr="006D3B25">
        <w:rPr>
          <w:rtl/>
        </w:rPr>
        <w:t>،</w:t>
      </w:r>
      <w:r w:rsidRPr="006D3B25">
        <w:rPr>
          <w:rtl/>
        </w:rPr>
        <w:t xml:space="preserve"> والتقلقل ولا التوسّل) </w:t>
      </w:r>
      <w:r w:rsidRPr="00451BDA">
        <w:rPr>
          <w:rtl/>
        </w:rPr>
        <w:t>قال الشاعر:</w:t>
      </w:r>
    </w:p>
    <w:tbl>
      <w:tblPr>
        <w:tblStyle w:val="TableGrid"/>
        <w:bidiVisual/>
        <w:tblW w:w="4562" w:type="pct"/>
        <w:tblInd w:w="384" w:type="dxa"/>
        <w:tblLook w:val="04A0"/>
      </w:tblPr>
      <w:tblGrid>
        <w:gridCol w:w="3536"/>
        <w:gridCol w:w="272"/>
        <w:gridCol w:w="3502"/>
      </w:tblGrid>
      <w:tr w:rsidR="0091033A" w:rsidTr="0091033A">
        <w:trPr>
          <w:trHeight w:val="350"/>
        </w:trPr>
        <w:tc>
          <w:tcPr>
            <w:tcW w:w="3536" w:type="dxa"/>
          </w:tcPr>
          <w:p w:rsidR="0091033A" w:rsidRDefault="0091033A" w:rsidP="00E96F85">
            <w:pPr>
              <w:pStyle w:val="libPoem"/>
            </w:pPr>
            <w:r w:rsidRPr="004368C6">
              <w:rPr>
                <w:rtl/>
              </w:rPr>
              <w:t>أقسم بالله لمصّ النوى</w:t>
            </w:r>
            <w:r w:rsidRPr="00725071">
              <w:rPr>
                <w:rStyle w:val="libPoemTiniChar0"/>
                <w:rtl/>
              </w:rPr>
              <w:br/>
              <w:t> </w:t>
            </w:r>
          </w:p>
        </w:tc>
        <w:tc>
          <w:tcPr>
            <w:tcW w:w="272" w:type="dxa"/>
          </w:tcPr>
          <w:p w:rsidR="0091033A" w:rsidRDefault="0091033A" w:rsidP="00E96F85">
            <w:pPr>
              <w:pStyle w:val="libPoem"/>
              <w:rPr>
                <w:rtl/>
              </w:rPr>
            </w:pPr>
          </w:p>
        </w:tc>
        <w:tc>
          <w:tcPr>
            <w:tcW w:w="3502" w:type="dxa"/>
          </w:tcPr>
          <w:p w:rsidR="0091033A" w:rsidRDefault="0091033A" w:rsidP="00E96F85">
            <w:pPr>
              <w:pStyle w:val="libPoem"/>
            </w:pPr>
            <w:r w:rsidRPr="004368C6">
              <w:rPr>
                <w:rtl/>
              </w:rPr>
              <w:t>وشرب ماء القُلُبِ المالحة</w:t>
            </w:r>
            <w:r w:rsidRPr="00725071">
              <w:rPr>
                <w:rStyle w:val="libPoemTiniChar0"/>
                <w:rtl/>
              </w:rPr>
              <w:br/>
              <w:t> </w:t>
            </w:r>
          </w:p>
        </w:tc>
      </w:tr>
      <w:tr w:rsidR="0091033A" w:rsidTr="0091033A">
        <w:trPr>
          <w:trHeight w:val="350"/>
        </w:trPr>
        <w:tc>
          <w:tcPr>
            <w:tcW w:w="3536" w:type="dxa"/>
          </w:tcPr>
          <w:p w:rsidR="0091033A" w:rsidRDefault="0091033A" w:rsidP="00E96F85">
            <w:pPr>
              <w:pStyle w:val="libPoem"/>
            </w:pPr>
            <w:r w:rsidRPr="004368C6">
              <w:rPr>
                <w:rtl/>
              </w:rPr>
              <w:t>أحسن بالإنسان من ذلّه</w:t>
            </w:r>
            <w:r w:rsidRPr="00725071">
              <w:rPr>
                <w:rStyle w:val="libPoemTiniChar0"/>
                <w:rtl/>
              </w:rPr>
              <w:br/>
              <w:t> </w:t>
            </w:r>
          </w:p>
        </w:tc>
        <w:tc>
          <w:tcPr>
            <w:tcW w:w="272" w:type="dxa"/>
          </w:tcPr>
          <w:p w:rsidR="0091033A" w:rsidRDefault="0091033A" w:rsidP="00E96F85">
            <w:pPr>
              <w:pStyle w:val="libPoem"/>
              <w:rPr>
                <w:rtl/>
              </w:rPr>
            </w:pPr>
          </w:p>
        </w:tc>
        <w:tc>
          <w:tcPr>
            <w:tcW w:w="3502" w:type="dxa"/>
          </w:tcPr>
          <w:p w:rsidR="0091033A" w:rsidRDefault="0091033A" w:rsidP="00E96F85">
            <w:pPr>
              <w:pStyle w:val="libPoem"/>
            </w:pPr>
            <w:r w:rsidRPr="004368C6">
              <w:rPr>
                <w:rtl/>
              </w:rPr>
              <w:t>ومن سؤال الأوجه الكالحة</w:t>
            </w:r>
            <w:r w:rsidRPr="00725071">
              <w:rPr>
                <w:rStyle w:val="libPoemTiniChar0"/>
                <w:rtl/>
              </w:rPr>
              <w:br/>
              <w:t> </w:t>
            </w:r>
          </w:p>
        </w:tc>
      </w:tr>
      <w:tr w:rsidR="0091033A" w:rsidTr="0091033A">
        <w:trPr>
          <w:trHeight w:val="350"/>
        </w:trPr>
        <w:tc>
          <w:tcPr>
            <w:tcW w:w="3536" w:type="dxa"/>
          </w:tcPr>
          <w:p w:rsidR="0091033A" w:rsidRDefault="0091033A" w:rsidP="00E96F85">
            <w:pPr>
              <w:pStyle w:val="libPoem"/>
            </w:pPr>
            <w:r w:rsidRPr="004368C6">
              <w:rPr>
                <w:rtl/>
              </w:rPr>
              <w:t>فاستغن بالله تكن ذا غنى</w:t>
            </w:r>
            <w:r w:rsidRPr="00725071">
              <w:rPr>
                <w:rStyle w:val="libPoemTiniChar0"/>
                <w:rtl/>
              </w:rPr>
              <w:br/>
              <w:t> </w:t>
            </w:r>
          </w:p>
        </w:tc>
        <w:tc>
          <w:tcPr>
            <w:tcW w:w="272" w:type="dxa"/>
          </w:tcPr>
          <w:p w:rsidR="0091033A" w:rsidRDefault="0091033A" w:rsidP="00E96F85">
            <w:pPr>
              <w:pStyle w:val="libPoem"/>
              <w:rPr>
                <w:rtl/>
              </w:rPr>
            </w:pPr>
          </w:p>
        </w:tc>
        <w:tc>
          <w:tcPr>
            <w:tcW w:w="3502" w:type="dxa"/>
          </w:tcPr>
          <w:p w:rsidR="0091033A" w:rsidRDefault="0091033A" w:rsidP="00E96F85">
            <w:pPr>
              <w:pStyle w:val="libPoem"/>
            </w:pPr>
            <w:r w:rsidRPr="004368C6">
              <w:rPr>
                <w:rtl/>
              </w:rPr>
              <w:t>مغتبطاً بالصّفقة الرابحة</w:t>
            </w:r>
            <w:r w:rsidRPr="00725071">
              <w:rPr>
                <w:rStyle w:val="libPoemTiniChar0"/>
                <w:rtl/>
              </w:rPr>
              <w:br/>
              <w:t> </w:t>
            </w:r>
          </w:p>
        </w:tc>
      </w:tr>
      <w:tr w:rsidR="0091033A" w:rsidTr="0091033A">
        <w:trPr>
          <w:trHeight w:val="350"/>
        </w:trPr>
        <w:tc>
          <w:tcPr>
            <w:tcW w:w="3536" w:type="dxa"/>
          </w:tcPr>
          <w:p w:rsidR="0091033A" w:rsidRDefault="0091033A" w:rsidP="00E96F85">
            <w:pPr>
              <w:pStyle w:val="libPoem"/>
            </w:pPr>
            <w:r w:rsidRPr="004368C6">
              <w:rPr>
                <w:rtl/>
              </w:rPr>
              <w:t>فالزهد عزّ والتقى سؤدد</w:t>
            </w:r>
            <w:r w:rsidRPr="00725071">
              <w:rPr>
                <w:rStyle w:val="libPoemTiniChar0"/>
                <w:rtl/>
              </w:rPr>
              <w:br/>
              <w:t> </w:t>
            </w:r>
          </w:p>
        </w:tc>
        <w:tc>
          <w:tcPr>
            <w:tcW w:w="272" w:type="dxa"/>
          </w:tcPr>
          <w:p w:rsidR="0091033A" w:rsidRDefault="0091033A" w:rsidP="00E96F85">
            <w:pPr>
              <w:pStyle w:val="libPoem"/>
              <w:rPr>
                <w:rtl/>
              </w:rPr>
            </w:pPr>
          </w:p>
        </w:tc>
        <w:tc>
          <w:tcPr>
            <w:tcW w:w="3502" w:type="dxa"/>
          </w:tcPr>
          <w:p w:rsidR="0091033A" w:rsidRDefault="0091033A" w:rsidP="00E96F85">
            <w:pPr>
              <w:pStyle w:val="libPoem"/>
            </w:pPr>
            <w:r w:rsidRPr="004368C6">
              <w:rPr>
                <w:rtl/>
              </w:rPr>
              <w:t>وذلّة النفس لها فاضحة</w:t>
            </w:r>
            <w:r w:rsidRPr="00725071">
              <w:rPr>
                <w:rStyle w:val="libPoemTiniChar0"/>
                <w:rtl/>
              </w:rPr>
              <w:br/>
              <w:t> </w:t>
            </w:r>
          </w:p>
        </w:tc>
      </w:tr>
      <w:tr w:rsidR="0091033A" w:rsidTr="0091033A">
        <w:trPr>
          <w:trHeight w:val="350"/>
        </w:trPr>
        <w:tc>
          <w:tcPr>
            <w:tcW w:w="3536" w:type="dxa"/>
          </w:tcPr>
          <w:p w:rsidR="0091033A" w:rsidRDefault="0091033A" w:rsidP="00E96F85">
            <w:pPr>
              <w:pStyle w:val="libPoem"/>
            </w:pPr>
            <w:r w:rsidRPr="004368C6">
              <w:rPr>
                <w:rtl/>
              </w:rPr>
              <w:t>كم سالم صِيح به بغتةٍ</w:t>
            </w:r>
            <w:r w:rsidRPr="00725071">
              <w:rPr>
                <w:rStyle w:val="libPoemTiniChar0"/>
                <w:rtl/>
              </w:rPr>
              <w:br/>
              <w:t> </w:t>
            </w:r>
          </w:p>
        </w:tc>
        <w:tc>
          <w:tcPr>
            <w:tcW w:w="272" w:type="dxa"/>
          </w:tcPr>
          <w:p w:rsidR="0091033A" w:rsidRDefault="0091033A" w:rsidP="00E96F85">
            <w:pPr>
              <w:pStyle w:val="libPoem"/>
              <w:rPr>
                <w:rtl/>
              </w:rPr>
            </w:pPr>
          </w:p>
        </w:tc>
        <w:tc>
          <w:tcPr>
            <w:tcW w:w="3502" w:type="dxa"/>
          </w:tcPr>
          <w:p w:rsidR="0091033A" w:rsidRDefault="0091033A" w:rsidP="00E96F85">
            <w:pPr>
              <w:pStyle w:val="libPoem"/>
            </w:pPr>
            <w:r w:rsidRPr="004368C6">
              <w:rPr>
                <w:rtl/>
              </w:rPr>
              <w:t>وقائلٍ عهدي به البارحة</w:t>
            </w:r>
            <w:r w:rsidRPr="00725071">
              <w:rPr>
                <w:rStyle w:val="libPoemTiniChar0"/>
                <w:rtl/>
              </w:rPr>
              <w:br/>
              <w:t> </w:t>
            </w:r>
          </w:p>
        </w:tc>
      </w:tr>
      <w:tr w:rsidR="0091033A" w:rsidTr="0091033A">
        <w:trPr>
          <w:trHeight w:val="350"/>
        </w:trPr>
        <w:tc>
          <w:tcPr>
            <w:tcW w:w="3536" w:type="dxa"/>
          </w:tcPr>
          <w:p w:rsidR="0091033A" w:rsidRDefault="0091033A" w:rsidP="00E96F85">
            <w:pPr>
              <w:pStyle w:val="libPoem"/>
            </w:pPr>
            <w:r w:rsidRPr="004368C6">
              <w:rPr>
                <w:rtl/>
              </w:rPr>
              <w:t>أمسى وأمستْ عنده قنية</w:t>
            </w:r>
            <w:r w:rsidRPr="00725071">
              <w:rPr>
                <w:rStyle w:val="libPoemTiniChar0"/>
                <w:rtl/>
              </w:rPr>
              <w:br/>
              <w:t> </w:t>
            </w:r>
          </w:p>
        </w:tc>
        <w:tc>
          <w:tcPr>
            <w:tcW w:w="272" w:type="dxa"/>
          </w:tcPr>
          <w:p w:rsidR="0091033A" w:rsidRDefault="0091033A" w:rsidP="00E96F85">
            <w:pPr>
              <w:pStyle w:val="libPoem"/>
              <w:rPr>
                <w:rtl/>
              </w:rPr>
            </w:pPr>
          </w:p>
        </w:tc>
        <w:tc>
          <w:tcPr>
            <w:tcW w:w="3502" w:type="dxa"/>
          </w:tcPr>
          <w:p w:rsidR="0091033A" w:rsidRDefault="0091033A" w:rsidP="00E96F85">
            <w:pPr>
              <w:pStyle w:val="libPoem"/>
            </w:pPr>
            <w:r w:rsidRPr="004368C6">
              <w:rPr>
                <w:rtl/>
              </w:rPr>
              <w:t>وأصبحت تندبه ناحية</w:t>
            </w:r>
            <w:r w:rsidRPr="00725071">
              <w:rPr>
                <w:rStyle w:val="libPoemTiniChar0"/>
                <w:rtl/>
              </w:rPr>
              <w:br/>
              <w:t> </w:t>
            </w:r>
          </w:p>
        </w:tc>
      </w:tr>
      <w:tr w:rsidR="0091033A" w:rsidTr="0091033A">
        <w:trPr>
          <w:trHeight w:val="350"/>
        </w:trPr>
        <w:tc>
          <w:tcPr>
            <w:tcW w:w="3536" w:type="dxa"/>
          </w:tcPr>
          <w:p w:rsidR="0091033A" w:rsidRDefault="0091033A" w:rsidP="00E96F85">
            <w:pPr>
              <w:pStyle w:val="libPoem"/>
            </w:pPr>
            <w:r w:rsidRPr="004368C6">
              <w:rPr>
                <w:rtl/>
              </w:rPr>
              <w:t>طوبى لمن كانت موازينه</w:t>
            </w:r>
            <w:r w:rsidRPr="00725071">
              <w:rPr>
                <w:rStyle w:val="libPoemTiniChar0"/>
                <w:rtl/>
              </w:rPr>
              <w:br/>
              <w:t> </w:t>
            </w:r>
          </w:p>
        </w:tc>
        <w:tc>
          <w:tcPr>
            <w:tcW w:w="272" w:type="dxa"/>
          </w:tcPr>
          <w:p w:rsidR="0091033A" w:rsidRDefault="0091033A" w:rsidP="00E96F85">
            <w:pPr>
              <w:pStyle w:val="libPoem"/>
              <w:rPr>
                <w:rtl/>
              </w:rPr>
            </w:pPr>
          </w:p>
        </w:tc>
        <w:tc>
          <w:tcPr>
            <w:tcW w:w="3502" w:type="dxa"/>
          </w:tcPr>
          <w:p w:rsidR="0091033A" w:rsidRDefault="0091033A" w:rsidP="00E96F85">
            <w:pPr>
              <w:pStyle w:val="libPoem"/>
            </w:pPr>
            <w:r w:rsidRPr="004368C6">
              <w:rPr>
                <w:rtl/>
              </w:rPr>
              <w:t>يوم يلاقي ربّه راجحة</w:t>
            </w:r>
            <w:r w:rsidRPr="00725071">
              <w:rPr>
                <w:rStyle w:val="libPoemTiniChar0"/>
                <w:rtl/>
              </w:rPr>
              <w:br/>
              <w:t> </w:t>
            </w:r>
          </w:p>
        </w:tc>
      </w:tr>
    </w:tbl>
    <w:p w:rsidR="00810AA9" w:rsidRPr="004368C6" w:rsidRDefault="00810AA9" w:rsidP="00451BDA">
      <w:pPr>
        <w:pStyle w:val="libNormal"/>
        <w:rPr>
          <w:rtl/>
        </w:rPr>
      </w:pPr>
      <w:r w:rsidRPr="004368C6">
        <w:rPr>
          <w:rtl/>
        </w:rPr>
        <w:t>وقال أيضاً:</w:t>
      </w:r>
    </w:p>
    <w:tbl>
      <w:tblPr>
        <w:tblStyle w:val="TableGrid"/>
        <w:bidiVisual/>
        <w:tblW w:w="4562" w:type="pct"/>
        <w:tblInd w:w="384" w:type="dxa"/>
        <w:tblLook w:val="04A0"/>
      </w:tblPr>
      <w:tblGrid>
        <w:gridCol w:w="3536"/>
        <w:gridCol w:w="272"/>
        <w:gridCol w:w="3502"/>
      </w:tblGrid>
      <w:tr w:rsidR="0091033A" w:rsidTr="0091033A">
        <w:trPr>
          <w:trHeight w:val="350"/>
        </w:trPr>
        <w:tc>
          <w:tcPr>
            <w:tcW w:w="3536" w:type="dxa"/>
          </w:tcPr>
          <w:p w:rsidR="0091033A" w:rsidRDefault="0091033A" w:rsidP="00E96F85">
            <w:pPr>
              <w:pStyle w:val="libPoem"/>
            </w:pPr>
            <w:r w:rsidRPr="004368C6">
              <w:rPr>
                <w:rtl/>
              </w:rPr>
              <w:t>لمصّ الثماد وخرط القتاد</w:t>
            </w:r>
            <w:r w:rsidRPr="00725071">
              <w:rPr>
                <w:rStyle w:val="libPoemTiniChar0"/>
                <w:rtl/>
              </w:rPr>
              <w:br/>
              <w:t> </w:t>
            </w:r>
          </w:p>
        </w:tc>
        <w:tc>
          <w:tcPr>
            <w:tcW w:w="272" w:type="dxa"/>
          </w:tcPr>
          <w:p w:rsidR="0091033A" w:rsidRDefault="0091033A" w:rsidP="00E96F85">
            <w:pPr>
              <w:pStyle w:val="libPoem"/>
              <w:rPr>
                <w:rtl/>
              </w:rPr>
            </w:pPr>
          </w:p>
        </w:tc>
        <w:tc>
          <w:tcPr>
            <w:tcW w:w="3502" w:type="dxa"/>
          </w:tcPr>
          <w:p w:rsidR="0091033A" w:rsidRDefault="0091033A" w:rsidP="00E96F85">
            <w:pPr>
              <w:pStyle w:val="libPoem"/>
            </w:pPr>
            <w:r w:rsidRPr="004368C6">
              <w:rPr>
                <w:rtl/>
              </w:rPr>
              <w:t>وشرب الأُجاج أوآنَ الظّما</w:t>
            </w:r>
            <w:r w:rsidRPr="00725071">
              <w:rPr>
                <w:rStyle w:val="libPoemTiniChar0"/>
                <w:rtl/>
              </w:rPr>
              <w:br/>
              <w:t> </w:t>
            </w:r>
          </w:p>
        </w:tc>
      </w:tr>
      <w:tr w:rsidR="0091033A" w:rsidTr="0091033A">
        <w:trPr>
          <w:trHeight w:val="350"/>
        </w:trPr>
        <w:tc>
          <w:tcPr>
            <w:tcW w:w="3536" w:type="dxa"/>
          </w:tcPr>
          <w:p w:rsidR="0091033A" w:rsidRDefault="0091033A" w:rsidP="00E96F85">
            <w:pPr>
              <w:pStyle w:val="libPoem"/>
            </w:pPr>
            <w:r w:rsidRPr="004368C6">
              <w:rPr>
                <w:rtl/>
              </w:rPr>
              <w:t>على المرء أهون من أن يرى</w:t>
            </w:r>
            <w:r w:rsidRPr="00725071">
              <w:rPr>
                <w:rStyle w:val="libPoemTiniChar0"/>
                <w:rtl/>
              </w:rPr>
              <w:br/>
              <w:t> </w:t>
            </w:r>
          </w:p>
        </w:tc>
        <w:tc>
          <w:tcPr>
            <w:tcW w:w="272" w:type="dxa"/>
          </w:tcPr>
          <w:p w:rsidR="0091033A" w:rsidRDefault="0091033A" w:rsidP="00E96F85">
            <w:pPr>
              <w:pStyle w:val="libPoem"/>
              <w:rPr>
                <w:rtl/>
              </w:rPr>
            </w:pPr>
          </w:p>
        </w:tc>
        <w:tc>
          <w:tcPr>
            <w:tcW w:w="3502" w:type="dxa"/>
          </w:tcPr>
          <w:p w:rsidR="0091033A" w:rsidRDefault="0091033A" w:rsidP="00E96F85">
            <w:pPr>
              <w:pStyle w:val="libPoem"/>
            </w:pPr>
            <w:r w:rsidRPr="004368C6">
              <w:rPr>
                <w:rtl/>
              </w:rPr>
              <w:t>ذليلاً لخلق إذا أعدما</w:t>
            </w:r>
            <w:r w:rsidRPr="00725071">
              <w:rPr>
                <w:rStyle w:val="libPoemTiniChar0"/>
                <w:rtl/>
              </w:rPr>
              <w:br/>
              <w:t> </w:t>
            </w:r>
          </w:p>
        </w:tc>
      </w:tr>
      <w:tr w:rsidR="0091033A" w:rsidTr="0091033A">
        <w:trPr>
          <w:trHeight w:val="350"/>
        </w:trPr>
        <w:tc>
          <w:tcPr>
            <w:tcW w:w="3536" w:type="dxa"/>
          </w:tcPr>
          <w:p w:rsidR="0091033A" w:rsidRDefault="0091033A" w:rsidP="00E96F85">
            <w:pPr>
              <w:pStyle w:val="libPoem"/>
            </w:pPr>
            <w:r w:rsidRPr="004368C6">
              <w:rPr>
                <w:rtl/>
              </w:rPr>
              <w:t>وخير لعينيك من منظر</w:t>
            </w:r>
            <w:r w:rsidRPr="00725071">
              <w:rPr>
                <w:rStyle w:val="libPoemTiniChar0"/>
                <w:rtl/>
              </w:rPr>
              <w:br/>
              <w:t> </w:t>
            </w:r>
          </w:p>
        </w:tc>
        <w:tc>
          <w:tcPr>
            <w:tcW w:w="272" w:type="dxa"/>
          </w:tcPr>
          <w:p w:rsidR="0091033A" w:rsidRDefault="0091033A" w:rsidP="00E96F85">
            <w:pPr>
              <w:pStyle w:val="libPoem"/>
              <w:rPr>
                <w:rtl/>
              </w:rPr>
            </w:pPr>
          </w:p>
        </w:tc>
        <w:tc>
          <w:tcPr>
            <w:tcW w:w="3502" w:type="dxa"/>
          </w:tcPr>
          <w:p w:rsidR="0091033A" w:rsidRDefault="0091033A" w:rsidP="00E96F85">
            <w:pPr>
              <w:pStyle w:val="libPoem"/>
            </w:pPr>
            <w:r w:rsidRPr="004368C6">
              <w:rPr>
                <w:rtl/>
              </w:rPr>
              <w:t xml:space="preserve">إلى ما بأيدي اللئام العمى </w:t>
            </w:r>
            <w:r w:rsidRPr="0022184E">
              <w:rPr>
                <w:rStyle w:val="libFootnotenumChar"/>
                <w:rtl/>
              </w:rPr>
              <w:t>(2)</w:t>
            </w:r>
            <w:r w:rsidRPr="00725071">
              <w:rPr>
                <w:rStyle w:val="libPoemTiniChar0"/>
                <w:rtl/>
              </w:rPr>
              <w:br/>
              <w:t> </w:t>
            </w:r>
          </w:p>
        </w:tc>
      </w:tr>
    </w:tbl>
    <w:p w:rsidR="00810AA9" w:rsidRPr="004368C6" w:rsidRDefault="00810AA9" w:rsidP="00451BDA">
      <w:pPr>
        <w:pStyle w:val="libNormal"/>
        <w:rPr>
          <w:rtl/>
        </w:rPr>
      </w:pPr>
      <w:r w:rsidRPr="00451BDA">
        <w:rPr>
          <w:rtl/>
        </w:rPr>
        <w:t>ذكر المثل جمع</w:t>
      </w:r>
      <w:r w:rsidR="00D80272" w:rsidRPr="00451BDA">
        <w:rPr>
          <w:rtl/>
        </w:rPr>
        <w:t>،</w:t>
      </w:r>
      <w:r w:rsidRPr="00451BDA">
        <w:rPr>
          <w:rtl/>
        </w:rPr>
        <w:t xml:space="preserve"> منهم الميداني</w:t>
      </w:r>
      <w:r w:rsidR="00D80272" w:rsidRPr="00451BDA">
        <w:rPr>
          <w:rtl/>
        </w:rPr>
        <w:t>،</w:t>
      </w:r>
      <w:r w:rsidRPr="00451BDA">
        <w:rPr>
          <w:rtl/>
        </w:rPr>
        <w:t xml:space="preserve"> قال: (المنيّة ولا الدنيّة) أي أختارُ المنيّة على العار</w:t>
      </w:r>
      <w:r w:rsidR="00D80272" w:rsidRPr="00451BDA">
        <w:rPr>
          <w:rtl/>
        </w:rPr>
        <w:t>.</w:t>
      </w:r>
      <w:r w:rsidRPr="00451BDA">
        <w:rPr>
          <w:rtl/>
        </w:rPr>
        <w:t xml:space="preserve"> ويجوز الرفع</w:t>
      </w:r>
      <w:r w:rsidR="00D80272" w:rsidRPr="00451BDA">
        <w:rPr>
          <w:rtl/>
        </w:rPr>
        <w:t>،</w:t>
      </w:r>
      <w:r w:rsidRPr="00451BDA">
        <w:rPr>
          <w:rtl/>
        </w:rPr>
        <w:t xml:space="preserve"> أي</w:t>
      </w:r>
      <w:r w:rsidR="00D80272" w:rsidRPr="00451BDA">
        <w:rPr>
          <w:rtl/>
        </w:rPr>
        <w:t>:</w:t>
      </w:r>
      <w:r w:rsidRPr="00451BDA">
        <w:rPr>
          <w:rtl/>
        </w:rPr>
        <w:t xml:space="preserve"> المنيّة أحبّ إليّ ولا الدنيّة</w:t>
      </w:r>
      <w:r w:rsidR="00D80272" w:rsidRPr="00451BDA">
        <w:rPr>
          <w:rtl/>
        </w:rPr>
        <w:t>،</w:t>
      </w:r>
      <w:r w:rsidRPr="00451BDA">
        <w:rPr>
          <w:rtl/>
        </w:rPr>
        <w:t xml:space="preserve"> أي</w:t>
      </w:r>
      <w:r w:rsidR="00D80272" w:rsidRPr="00451BDA">
        <w:rPr>
          <w:rtl/>
        </w:rPr>
        <w:t>:</w:t>
      </w:r>
      <w:r w:rsidRPr="00451BDA">
        <w:rPr>
          <w:rtl/>
        </w:rPr>
        <w:t xml:space="preserve"> وليستُ ممّا أحبّ واختارُ</w:t>
      </w:r>
      <w:r w:rsidR="00D80272" w:rsidRPr="00451BDA">
        <w:rPr>
          <w:rtl/>
        </w:rPr>
        <w:t>.</w:t>
      </w:r>
      <w:r w:rsidRPr="00451BDA">
        <w:rPr>
          <w:rtl/>
        </w:rPr>
        <w:t xml:space="preserve"> قيل المثل</w:t>
      </w:r>
      <w:r w:rsidR="00D80272" w:rsidRPr="00451BDA">
        <w:rPr>
          <w:rtl/>
        </w:rPr>
        <w:t>:</w:t>
      </w:r>
      <w:r w:rsidRPr="00451BDA">
        <w:rPr>
          <w:rtl/>
        </w:rPr>
        <w:t xml:space="preserve"> لأوس بن حارثة</w:t>
      </w:r>
      <w:r w:rsidRPr="007C4A16">
        <w:rPr>
          <w:rtl/>
        </w:rPr>
        <w:t xml:space="preserve"> </w:t>
      </w:r>
      <w:r w:rsidRPr="0022184E">
        <w:rPr>
          <w:rStyle w:val="libFootnotenumChar"/>
          <w:rtl/>
        </w:rPr>
        <w:t>(3)</w:t>
      </w:r>
      <w:r w:rsidR="00D80272" w:rsidRPr="00451BDA">
        <w:rPr>
          <w:rtl/>
        </w:rPr>
        <w:t>.</w:t>
      </w:r>
      <w:r w:rsidRPr="00451BDA">
        <w:rPr>
          <w:rtl/>
        </w:rPr>
        <w:t xml:space="preserve"> وممّن أصدقها قولاً وفعلاً الحسين بن علي كأبيه (عليهما السّلام)</w:t>
      </w:r>
      <w:r w:rsidR="00D80272" w:rsidRPr="00451BDA">
        <w:rPr>
          <w:rtl/>
        </w:rPr>
        <w:t>،</w:t>
      </w:r>
      <w:r w:rsidRPr="00451BDA">
        <w:rPr>
          <w:rtl/>
        </w:rPr>
        <w:t xml:space="preserve"> قال (عليه السّلام) يوم</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4368C6">
        <w:rPr>
          <w:rtl/>
        </w:rPr>
        <w:t>(1) النهج 19</w:t>
      </w:r>
      <w:r w:rsidR="00D80272">
        <w:rPr>
          <w:rtl/>
        </w:rPr>
        <w:t>:</w:t>
      </w:r>
      <w:r w:rsidRPr="004368C6">
        <w:rPr>
          <w:rtl/>
        </w:rPr>
        <w:t xml:space="preserve"> 362</w:t>
      </w:r>
      <w:r w:rsidR="00D80272">
        <w:rPr>
          <w:rtl/>
        </w:rPr>
        <w:t>،</w:t>
      </w:r>
      <w:r w:rsidRPr="004368C6">
        <w:rPr>
          <w:rtl/>
        </w:rPr>
        <w:t xml:space="preserve"> 404/ح.</w:t>
      </w:r>
    </w:p>
    <w:p w:rsidR="00810AA9" w:rsidRPr="0022184E" w:rsidRDefault="00810AA9" w:rsidP="0022184E">
      <w:pPr>
        <w:pStyle w:val="libFootnote0"/>
        <w:rPr>
          <w:rtl/>
        </w:rPr>
      </w:pPr>
      <w:r w:rsidRPr="004368C6">
        <w:rPr>
          <w:rtl/>
        </w:rPr>
        <w:t>(2) شرح النهج 19</w:t>
      </w:r>
      <w:r w:rsidR="00D80272">
        <w:rPr>
          <w:rtl/>
        </w:rPr>
        <w:t>:</w:t>
      </w:r>
      <w:r w:rsidRPr="004368C6">
        <w:rPr>
          <w:rtl/>
        </w:rPr>
        <w:t xml:space="preserve"> 362.</w:t>
      </w:r>
    </w:p>
    <w:p w:rsidR="00810AA9" w:rsidRPr="0022184E" w:rsidRDefault="00810AA9" w:rsidP="0022184E">
      <w:pPr>
        <w:pStyle w:val="libFootnote0"/>
        <w:rPr>
          <w:rtl/>
        </w:rPr>
      </w:pPr>
      <w:r w:rsidRPr="004368C6">
        <w:rPr>
          <w:rtl/>
        </w:rPr>
        <w:t>(3) مجمع الأمثال 2</w:t>
      </w:r>
      <w:r w:rsidR="00D80272">
        <w:rPr>
          <w:rtl/>
        </w:rPr>
        <w:t>:</w:t>
      </w:r>
      <w:r w:rsidRPr="004368C6">
        <w:rPr>
          <w:rtl/>
        </w:rPr>
        <w:t xml:space="preserve"> 303 حرف الميم.</w:t>
      </w:r>
    </w:p>
    <w:p w:rsidR="00810AA9" w:rsidRDefault="00810AA9" w:rsidP="0022184E">
      <w:pPr>
        <w:pStyle w:val="libNormal"/>
      </w:pPr>
      <w:r>
        <w:rPr>
          <w:rtl/>
        </w:rPr>
        <w:br w:type="page"/>
      </w:r>
    </w:p>
    <w:p w:rsidR="00810AA9" w:rsidRPr="004368C6" w:rsidRDefault="00810AA9" w:rsidP="00451BDA">
      <w:pPr>
        <w:pStyle w:val="libNormal"/>
        <w:rPr>
          <w:rtl/>
        </w:rPr>
      </w:pPr>
      <w:r w:rsidRPr="004368C6">
        <w:rPr>
          <w:rtl/>
        </w:rPr>
        <w:t>كربلاء:‌</w:t>
      </w:r>
    </w:p>
    <w:p w:rsidR="00810AA9" w:rsidRPr="004368C6" w:rsidRDefault="00810AA9" w:rsidP="00451BDA">
      <w:pPr>
        <w:pStyle w:val="libNormal"/>
        <w:rPr>
          <w:rtl/>
        </w:rPr>
      </w:pPr>
      <w:r w:rsidRPr="006D3B25">
        <w:rPr>
          <w:rtl/>
        </w:rPr>
        <w:t>(ألا وإنّ الدّعي ابن الدّعي قد ركز بين اثنتين</w:t>
      </w:r>
      <w:r w:rsidR="00D80272" w:rsidRPr="006D3B25">
        <w:rPr>
          <w:rtl/>
        </w:rPr>
        <w:t>:</w:t>
      </w:r>
      <w:r w:rsidRPr="006D3B25">
        <w:rPr>
          <w:rtl/>
        </w:rPr>
        <w:t xml:space="preserve"> بين السلّة والذلّة</w:t>
      </w:r>
      <w:r w:rsidR="00D80272" w:rsidRPr="006D3B25">
        <w:rPr>
          <w:rtl/>
        </w:rPr>
        <w:t>،</w:t>
      </w:r>
      <w:r w:rsidRPr="006D3B25">
        <w:rPr>
          <w:rtl/>
        </w:rPr>
        <w:t xml:space="preserve"> وهيهات منّا الذّلة</w:t>
      </w:r>
      <w:r w:rsidR="00D80272" w:rsidRPr="006D3B25">
        <w:rPr>
          <w:rtl/>
        </w:rPr>
        <w:t>،</w:t>
      </w:r>
      <w:r w:rsidRPr="006D3B25">
        <w:rPr>
          <w:rtl/>
        </w:rPr>
        <w:t xml:space="preserve"> يأبى الله ذلك لنا ورسوله والمؤمنون</w:t>
      </w:r>
      <w:r w:rsidR="00D80272" w:rsidRPr="006D3B25">
        <w:rPr>
          <w:rtl/>
        </w:rPr>
        <w:t>،</w:t>
      </w:r>
      <w:r w:rsidRPr="006D3B25">
        <w:rPr>
          <w:rtl/>
        </w:rPr>
        <w:t xml:space="preserve"> وحجور طابت وطهرت</w:t>
      </w:r>
      <w:r w:rsidR="00D80272" w:rsidRPr="006D3B25">
        <w:rPr>
          <w:rtl/>
        </w:rPr>
        <w:t>،</w:t>
      </w:r>
      <w:r w:rsidRPr="006D3B25">
        <w:rPr>
          <w:rtl/>
        </w:rPr>
        <w:t xml:space="preserve"> وأنوف حميّة ونفوس أبيّة أن نؤثر طاعة اللئام على مصارع الكرام) </w:t>
      </w:r>
      <w:r w:rsidRPr="0022184E">
        <w:rPr>
          <w:rStyle w:val="libFootnotenumChar"/>
          <w:rtl/>
        </w:rPr>
        <w:t>(1)</w:t>
      </w:r>
      <w:r w:rsidR="00D80272" w:rsidRPr="00451BDA">
        <w:rPr>
          <w:rtl/>
        </w:rPr>
        <w:t>.</w:t>
      </w:r>
    </w:p>
    <w:p w:rsidR="00810AA9" w:rsidRPr="004368C6" w:rsidRDefault="00810AA9" w:rsidP="00451BDA">
      <w:pPr>
        <w:pStyle w:val="libNormal"/>
        <w:rPr>
          <w:rtl/>
        </w:rPr>
      </w:pPr>
      <w:r w:rsidRPr="004368C6">
        <w:rPr>
          <w:rtl/>
        </w:rPr>
        <w:t>وقال (عليه السّلام) أيضاً:</w:t>
      </w:r>
    </w:p>
    <w:p w:rsidR="00810AA9" w:rsidRPr="004368C6" w:rsidRDefault="00810AA9" w:rsidP="00451BDA">
      <w:pPr>
        <w:pStyle w:val="libNormal"/>
        <w:rPr>
          <w:rtl/>
        </w:rPr>
      </w:pPr>
      <w:r w:rsidRPr="006D3B25">
        <w:rPr>
          <w:rtl/>
        </w:rPr>
        <w:t xml:space="preserve">(لا أرى الموت إلاّ سعادة والحياة مع الظالمين إلاّ برما) </w:t>
      </w:r>
      <w:r w:rsidRPr="0022184E">
        <w:rPr>
          <w:rStyle w:val="libFootnotenumChar"/>
          <w:rtl/>
        </w:rPr>
        <w:t>(2)</w:t>
      </w:r>
      <w:r w:rsidR="00D80272" w:rsidRPr="00451BDA">
        <w:rPr>
          <w:rtl/>
        </w:rPr>
        <w:t>.</w:t>
      </w:r>
    </w:p>
    <w:p w:rsidR="00810AA9" w:rsidRPr="004368C6" w:rsidRDefault="00810AA9" w:rsidP="00451BDA">
      <w:pPr>
        <w:pStyle w:val="libNormal"/>
        <w:rPr>
          <w:rtl/>
        </w:rPr>
      </w:pPr>
      <w:r w:rsidRPr="004368C6">
        <w:rPr>
          <w:rtl/>
        </w:rPr>
        <w:t>وإنّ ذلك من شيم أصحابهم فضلاً عنهم (عليهم السّلام)</w:t>
      </w:r>
      <w:r w:rsidR="00D80272">
        <w:rPr>
          <w:rtl/>
        </w:rPr>
        <w:t>،</w:t>
      </w:r>
      <w:r w:rsidRPr="004368C6">
        <w:rPr>
          <w:rtl/>
        </w:rPr>
        <w:t xml:space="preserve"> ولم تكن الدنيّة توجد إلاّ عند أهلها أهل الأطماع محتملي الضيم</w:t>
      </w:r>
      <w:r w:rsidR="00D80272">
        <w:rPr>
          <w:rtl/>
        </w:rPr>
        <w:t>.</w:t>
      </w:r>
      <w:r w:rsidRPr="004368C6">
        <w:rPr>
          <w:rtl/>
        </w:rPr>
        <w:t xml:space="preserve"> وأمّا من لا يحتمل ضيماً</w:t>
      </w:r>
      <w:r w:rsidR="00D80272">
        <w:rPr>
          <w:rtl/>
        </w:rPr>
        <w:t>،</w:t>
      </w:r>
      <w:r w:rsidRPr="004368C6">
        <w:rPr>
          <w:rtl/>
        </w:rPr>
        <w:t xml:space="preserve"> ففيه قال القائل:</w:t>
      </w:r>
    </w:p>
    <w:tbl>
      <w:tblPr>
        <w:tblStyle w:val="TableGrid"/>
        <w:bidiVisual/>
        <w:tblW w:w="4562" w:type="pct"/>
        <w:tblInd w:w="384" w:type="dxa"/>
        <w:tblLook w:val="04A0"/>
      </w:tblPr>
      <w:tblGrid>
        <w:gridCol w:w="3536"/>
        <w:gridCol w:w="272"/>
        <w:gridCol w:w="3502"/>
      </w:tblGrid>
      <w:tr w:rsidR="0091033A" w:rsidTr="00E96F85">
        <w:trPr>
          <w:trHeight w:val="350"/>
        </w:trPr>
        <w:tc>
          <w:tcPr>
            <w:tcW w:w="3536" w:type="dxa"/>
          </w:tcPr>
          <w:p w:rsidR="0091033A" w:rsidRDefault="0091033A" w:rsidP="00E96F85">
            <w:pPr>
              <w:pStyle w:val="libPoem"/>
            </w:pPr>
            <w:r w:rsidRPr="004368C6">
              <w:rPr>
                <w:rtl/>
              </w:rPr>
              <w:t>ويركب حدّ السيف من لا يضيمه</w:t>
            </w:r>
            <w:r w:rsidRPr="00725071">
              <w:rPr>
                <w:rStyle w:val="libPoemTiniChar0"/>
                <w:rtl/>
              </w:rPr>
              <w:br/>
              <w:t> </w:t>
            </w:r>
          </w:p>
        </w:tc>
        <w:tc>
          <w:tcPr>
            <w:tcW w:w="272" w:type="dxa"/>
          </w:tcPr>
          <w:p w:rsidR="0091033A" w:rsidRDefault="0091033A" w:rsidP="00E96F85">
            <w:pPr>
              <w:pStyle w:val="libPoem"/>
              <w:rPr>
                <w:rtl/>
              </w:rPr>
            </w:pPr>
          </w:p>
        </w:tc>
        <w:tc>
          <w:tcPr>
            <w:tcW w:w="3502" w:type="dxa"/>
          </w:tcPr>
          <w:p w:rsidR="0091033A" w:rsidRDefault="0091033A" w:rsidP="00E96F85">
            <w:pPr>
              <w:pStyle w:val="libPoem"/>
            </w:pPr>
            <w:r w:rsidRPr="004368C6">
              <w:rPr>
                <w:rtl/>
              </w:rPr>
              <w:t xml:space="preserve">إذا لم يكن عن شفرة السيف مرحل </w:t>
            </w:r>
            <w:r w:rsidRPr="0022184E">
              <w:rPr>
                <w:rStyle w:val="libFootnotenumChar"/>
                <w:rtl/>
              </w:rPr>
              <w:t>(3)</w:t>
            </w:r>
            <w:r w:rsidRPr="00725071">
              <w:rPr>
                <w:rStyle w:val="libPoemTiniChar0"/>
                <w:rtl/>
              </w:rPr>
              <w:br/>
              <w:t> </w:t>
            </w:r>
          </w:p>
        </w:tc>
      </w:tr>
    </w:tbl>
    <w:p w:rsidR="00810AA9" w:rsidRPr="00451BDA" w:rsidRDefault="00D80272" w:rsidP="00451BDA">
      <w:pPr>
        <w:pStyle w:val="libLine"/>
        <w:rPr>
          <w:rtl/>
        </w:rPr>
      </w:pPr>
      <w:r>
        <w:rPr>
          <w:rFonts w:hint="cs"/>
          <w:rtl/>
        </w:rPr>
        <w:t>____________________</w:t>
      </w:r>
    </w:p>
    <w:p w:rsidR="00810AA9" w:rsidRPr="0022184E" w:rsidRDefault="00810AA9" w:rsidP="0022184E">
      <w:pPr>
        <w:pStyle w:val="libFootnote0"/>
        <w:rPr>
          <w:rtl/>
        </w:rPr>
      </w:pPr>
      <w:r w:rsidRPr="004368C6">
        <w:rPr>
          <w:rtl/>
        </w:rPr>
        <w:t>(1) اللهوف 38.</w:t>
      </w:r>
    </w:p>
    <w:p w:rsidR="00810AA9" w:rsidRPr="0022184E" w:rsidRDefault="00810AA9" w:rsidP="0022184E">
      <w:pPr>
        <w:pStyle w:val="libFootnote0"/>
        <w:rPr>
          <w:rtl/>
        </w:rPr>
      </w:pPr>
      <w:r w:rsidRPr="004368C6">
        <w:rPr>
          <w:rtl/>
        </w:rPr>
        <w:t>(2) اللهوف 30.</w:t>
      </w:r>
    </w:p>
    <w:p w:rsidR="00810AA9" w:rsidRPr="0022184E" w:rsidRDefault="00810AA9" w:rsidP="0022184E">
      <w:pPr>
        <w:pStyle w:val="libFootnote0"/>
        <w:rPr>
          <w:rtl/>
        </w:rPr>
      </w:pPr>
      <w:r w:rsidRPr="004368C6">
        <w:rPr>
          <w:rtl/>
        </w:rPr>
        <w:t>(3) الجمهرة على مجمع الأمثال 2</w:t>
      </w:r>
      <w:r w:rsidR="00D80272">
        <w:rPr>
          <w:rtl/>
        </w:rPr>
        <w:t>:</w:t>
      </w:r>
      <w:r w:rsidRPr="004368C6">
        <w:rPr>
          <w:rtl/>
        </w:rPr>
        <w:t xml:space="preserve"> 210.</w:t>
      </w:r>
    </w:p>
    <w:p w:rsidR="00810AA9" w:rsidRDefault="00810AA9" w:rsidP="0022184E">
      <w:pPr>
        <w:pStyle w:val="libNormal"/>
        <w:rPr>
          <w:rtl/>
        </w:rPr>
      </w:pPr>
      <w:r>
        <w:rPr>
          <w:rtl/>
        </w:rPr>
        <w:br w:type="page"/>
      </w:r>
    </w:p>
    <w:p w:rsidR="00810AA9" w:rsidRPr="00D80272" w:rsidRDefault="00810AA9" w:rsidP="0022184E">
      <w:pPr>
        <w:pStyle w:val="Heading3Center"/>
        <w:rPr>
          <w:rtl/>
        </w:rPr>
      </w:pPr>
      <w:bookmarkStart w:id="97" w:name="باب_الهاء_"/>
      <w:bookmarkStart w:id="98" w:name="_Toc431282269"/>
      <w:r w:rsidRPr="004E5112">
        <w:rPr>
          <w:rtl/>
        </w:rPr>
        <w:t>باب الهاء</w:t>
      </w:r>
      <w:bookmarkEnd w:id="97"/>
      <w:bookmarkEnd w:id="98"/>
    </w:p>
    <w:p w:rsidR="00810AA9" w:rsidRDefault="00810AA9" w:rsidP="0022184E">
      <w:pPr>
        <w:pStyle w:val="libNormal"/>
      </w:pPr>
      <w:r>
        <w:rPr>
          <w:rtl/>
        </w:rPr>
        <w:br w:type="page"/>
      </w:r>
    </w:p>
    <w:p w:rsidR="00810AA9" w:rsidRDefault="00810AA9" w:rsidP="0022184E">
      <w:pPr>
        <w:pStyle w:val="libNormal"/>
      </w:pPr>
      <w:r>
        <w:rPr>
          <w:rtl/>
        </w:rPr>
        <w:br w:type="page"/>
      </w:r>
    </w:p>
    <w:p w:rsidR="00810AA9" w:rsidRPr="006D3B25" w:rsidRDefault="00810AA9" w:rsidP="006D3B25">
      <w:pPr>
        <w:pStyle w:val="libBold1"/>
        <w:rPr>
          <w:rtl/>
        </w:rPr>
      </w:pPr>
      <w:r w:rsidRPr="004E5112">
        <w:rPr>
          <w:rtl/>
        </w:rPr>
        <w:t>الهاء مَعَ النّون</w:t>
      </w:r>
    </w:p>
    <w:p w:rsidR="006D3B25" w:rsidRDefault="00810AA9" w:rsidP="0091033A">
      <w:pPr>
        <w:pStyle w:val="libBold1"/>
      </w:pPr>
      <w:bookmarkStart w:id="99" w:name="54_ـ_هُنالِكَ_لَوْ_دَعَوْت"/>
      <w:r w:rsidRPr="004E5112">
        <w:rPr>
          <w:rtl/>
        </w:rPr>
        <w:t>54</w:t>
      </w:r>
      <w:r w:rsidR="00D80272">
        <w:rPr>
          <w:rtl/>
        </w:rPr>
        <w:t xml:space="preserve"> </w:t>
      </w:r>
      <w:r w:rsidR="006D3B25">
        <w:rPr>
          <w:rFonts w:hint="cs"/>
          <w:rtl/>
        </w:rPr>
        <w:t>-</w:t>
      </w:r>
      <w:r w:rsidR="00D80272">
        <w:rPr>
          <w:rtl/>
        </w:rPr>
        <w:t xml:space="preserve"> </w:t>
      </w:r>
    </w:p>
    <w:tbl>
      <w:tblPr>
        <w:tblStyle w:val="TableGrid"/>
        <w:bidiVisual/>
        <w:tblW w:w="4562" w:type="pct"/>
        <w:tblInd w:w="384" w:type="dxa"/>
        <w:tblLook w:val="04A0"/>
      </w:tblPr>
      <w:tblGrid>
        <w:gridCol w:w="3536"/>
        <w:gridCol w:w="272"/>
        <w:gridCol w:w="3502"/>
      </w:tblGrid>
      <w:tr w:rsidR="0091033A" w:rsidTr="00E96F85">
        <w:trPr>
          <w:trHeight w:val="350"/>
        </w:trPr>
        <w:tc>
          <w:tcPr>
            <w:tcW w:w="3536" w:type="dxa"/>
          </w:tcPr>
          <w:p w:rsidR="0091033A" w:rsidRDefault="0091033A" w:rsidP="00E96F85">
            <w:pPr>
              <w:pStyle w:val="libPoem"/>
            </w:pPr>
            <w:r w:rsidRPr="004E5112">
              <w:rPr>
                <w:rtl/>
              </w:rPr>
              <w:t>هُنالِكَ لَوْ دَعَوْتَ أتاكَ مِنْهُمْ</w:t>
            </w:r>
            <w:r w:rsidRPr="00725071">
              <w:rPr>
                <w:rStyle w:val="libPoemTiniChar0"/>
                <w:rtl/>
              </w:rPr>
              <w:br/>
              <w:t> </w:t>
            </w:r>
          </w:p>
        </w:tc>
        <w:tc>
          <w:tcPr>
            <w:tcW w:w="272" w:type="dxa"/>
          </w:tcPr>
          <w:p w:rsidR="0091033A" w:rsidRDefault="0091033A" w:rsidP="00E96F85">
            <w:pPr>
              <w:pStyle w:val="libPoem"/>
              <w:rPr>
                <w:rtl/>
              </w:rPr>
            </w:pPr>
          </w:p>
        </w:tc>
        <w:tc>
          <w:tcPr>
            <w:tcW w:w="3502" w:type="dxa"/>
          </w:tcPr>
          <w:p w:rsidR="0091033A" w:rsidRDefault="0091033A" w:rsidP="00E96F85">
            <w:pPr>
              <w:pStyle w:val="libPoem"/>
            </w:pPr>
            <w:r w:rsidRPr="004E5112">
              <w:rPr>
                <w:rtl/>
              </w:rPr>
              <w:t>فَوارِسُ مِثْلَ أَرْمِيَةِ الحَميم</w:t>
            </w:r>
            <w:r w:rsidRPr="0022184E">
              <w:rPr>
                <w:rtl/>
              </w:rPr>
              <w:t xml:space="preserve">ِ </w:t>
            </w:r>
            <w:r w:rsidRPr="0022184E">
              <w:rPr>
                <w:rStyle w:val="libFootnotenumChar"/>
                <w:rtl/>
              </w:rPr>
              <w:t>(1)</w:t>
            </w:r>
            <w:r w:rsidRPr="00725071">
              <w:rPr>
                <w:rStyle w:val="libPoemTiniChar0"/>
                <w:rtl/>
              </w:rPr>
              <w:br/>
              <w:t> </w:t>
            </w:r>
          </w:p>
        </w:tc>
      </w:tr>
    </w:tbl>
    <w:bookmarkEnd w:id="99"/>
    <w:p w:rsidR="00810AA9" w:rsidRPr="004E5112" w:rsidRDefault="00810AA9" w:rsidP="00451BDA">
      <w:pPr>
        <w:pStyle w:val="libNormal"/>
        <w:rPr>
          <w:rtl/>
        </w:rPr>
      </w:pPr>
      <w:r w:rsidRPr="004E5112">
        <w:rPr>
          <w:rtl/>
        </w:rPr>
        <w:t>من آخر خطبة له (عليه السّلام) وقد تواترت عليه الأخبار باستيلاء معاوية على البلاد</w:t>
      </w:r>
      <w:r w:rsidR="00D80272">
        <w:rPr>
          <w:rtl/>
        </w:rPr>
        <w:t>،</w:t>
      </w:r>
      <w:r w:rsidRPr="004E5112">
        <w:rPr>
          <w:rtl/>
        </w:rPr>
        <w:t xml:space="preserve"> حيث قال (عليه السّلام) في آخرها:</w:t>
      </w:r>
    </w:p>
    <w:p w:rsidR="00810AA9" w:rsidRPr="006D3B25" w:rsidRDefault="00810AA9" w:rsidP="006D3B25">
      <w:pPr>
        <w:pStyle w:val="libNormal"/>
        <w:rPr>
          <w:rtl/>
        </w:rPr>
      </w:pPr>
      <w:r w:rsidRPr="004E5112">
        <w:rPr>
          <w:rtl/>
        </w:rPr>
        <w:t>(اللَّهُمَّ إِنِّي قَدْ مَلِلْتُهُمْ ومَلُّونِي</w:t>
      </w:r>
      <w:r w:rsidR="00D80272">
        <w:rPr>
          <w:rtl/>
        </w:rPr>
        <w:t>،</w:t>
      </w:r>
      <w:r w:rsidRPr="004E5112">
        <w:rPr>
          <w:rtl/>
        </w:rPr>
        <w:t xml:space="preserve"> وسَئِمْتُهُمْ وسَئِمُونِي</w:t>
      </w:r>
      <w:r w:rsidR="00D80272">
        <w:rPr>
          <w:rtl/>
        </w:rPr>
        <w:t>،</w:t>
      </w:r>
      <w:r w:rsidRPr="004E5112">
        <w:rPr>
          <w:rtl/>
        </w:rPr>
        <w:t xml:space="preserve"> فَأَبْدِلْنِي بِهِمْ خَيْراً مِنْهُمْ وأَبْدِلْهُمْ بِي شَرّاً مِنِّي</w:t>
      </w:r>
      <w:r w:rsidR="00D80272">
        <w:rPr>
          <w:rtl/>
        </w:rPr>
        <w:t>.</w:t>
      </w:r>
      <w:r w:rsidRPr="004E5112">
        <w:rPr>
          <w:rtl/>
        </w:rPr>
        <w:t xml:space="preserve"> اللَّهُمَّ مِثْ قُلُوبَهُمْ كَمَا يُمَاثُ الْمِلْحُ فِي الْمَاءِ</w:t>
      </w:r>
      <w:r w:rsidR="00D80272">
        <w:rPr>
          <w:rtl/>
        </w:rPr>
        <w:t>.</w:t>
      </w:r>
      <w:r w:rsidRPr="004E5112">
        <w:rPr>
          <w:rtl/>
        </w:rPr>
        <w:t xml:space="preserve"> أَمَا واللَّهِ لَوَدِدْتُ أَنَّ لِي بِكُمْ أَلْفَ فَارِسٍ مِنْ بَنِي فِرَاسِ بْنِ غَنْمٍ</w:t>
      </w:r>
      <w:r w:rsidR="00D80272">
        <w:rPr>
          <w:rtl/>
        </w:rPr>
        <w:t>:</w:t>
      </w:r>
    </w:p>
    <w:tbl>
      <w:tblPr>
        <w:tblStyle w:val="TableGrid"/>
        <w:bidiVisual/>
        <w:tblW w:w="4562" w:type="pct"/>
        <w:tblInd w:w="384" w:type="dxa"/>
        <w:tblLook w:val="04A0"/>
      </w:tblPr>
      <w:tblGrid>
        <w:gridCol w:w="3536"/>
        <w:gridCol w:w="272"/>
        <w:gridCol w:w="3502"/>
      </w:tblGrid>
      <w:tr w:rsidR="0091033A" w:rsidTr="00E96F85">
        <w:trPr>
          <w:trHeight w:val="350"/>
        </w:trPr>
        <w:tc>
          <w:tcPr>
            <w:tcW w:w="3536" w:type="dxa"/>
          </w:tcPr>
          <w:p w:rsidR="0091033A" w:rsidRDefault="0091033A" w:rsidP="00E96F85">
            <w:pPr>
              <w:pStyle w:val="libPoem"/>
            </w:pPr>
            <w:r>
              <w:rPr>
                <w:rStyle w:val="libNormalChar"/>
                <w:rFonts w:hint="cs"/>
                <w:rtl/>
              </w:rPr>
              <w:t>«</w:t>
            </w:r>
            <w:r w:rsidRPr="006D3B25">
              <w:rPr>
                <w:rStyle w:val="libNormalChar"/>
                <w:rtl/>
              </w:rPr>
              <w:t>هُنَالِكَ لَودَعَوْتَ أَتَاكَ مِنْهُمْ</w:t>
            </w:r>
            <w:r w:rsidRPr="00725071">
              <w:rPr>
                <w:rStyle w:val="libPoemTiniChar0"/>
                <w:rtl/>
              </w:rPr>
              <w:br/>
              <w:t> </w:t>
            </w:r>
          </w:p>
        </w:tc>
        <w:tc>
          <w:tcPr>
            <w:tcW w:w="272" w:type="dxa"/>
          </w:tcPr>
          <w:p w:rsidR="0091033A" w:rsidRDefault="0091033A" w:rsidP="00E96F85">
            <w:pPr>
              <w:pStyle w:val="libPoem"/>
              <w:rPr>
                <w:rtl/>
              </w:rPr>
            </w:pPr>
          </w:p>
        </w:tc>
        <w:tc>
          <w:tcPr>
            <w:tcW w:w="3502" w:type="dxa"/>
          </w:tcPr>
          <w:p w:rsidR="0091033A" w:rsidRDefault="0091033A" w:rsidP="0091033A">
            <w:pPr>
              <w:pStyle w:val="libPoem"/>
            </w:pPr>
            <w:r w:rsidRPr="006D3B25">
              <w:rPr>
                <w:rStyle w:val="libNormalChar"/>
                <w:rtl/>
              </w:rPr>
              <w:t>فَوَارِسُ مِثْلُ أَرْمِيَةِ الْحَمِيمِ</w:t>
            </w:r>
            <w:r>
              <w:rPr>
                <w:rStyle w:val="libNormalChar"/>
                <w:rFonts w:hint="cs"/>
                <w:rtl/>
              </w:rPr>
              <w:t>»</w:t>
            </w:r>
            <w:r w:rsidRPr="006D3B25">
              <w:rPr>
                <w:rStyle w:val="libNormalChar"/>
                <w:rtl/>
              </w:rPr>
              <w:t>)</w:t>
            </w:r>
            <w:r w:rsidRPr="00725071">
              <w:rPr>
                <w:rStyle w:val="libPoemTiniChar0"/>
                <w:rtl/>
              </w:rPr>
              <w:br/>
              <w:t> </w:t>
            </w:r>
          </w:p>
        </w:tc>
      </w:tr>
    </w:tbl>
    <w:p w:rsidR="00810AA9" w:rsidRPr="006D3B25" w:rsidRDefault="00810AA9" w:rsidP="006D3B25">
      <w:pPr>
        <w:pStyle w:val="libLeft"/>
        <w:rPr>
          <w:rtl/>
        </w:rPr>
      </w:pPr>
      <w:r w:rsidRPr="006D3B25">
        <w:rPr>
          <w:rtl/>
        </w:rPr>
        <w:t>(من الوافر)</w:t>
      </w:r>
      <w:r w:rsidR="00D80272" w:rsidRPr="006D3B25">
        <w:rPr>
          <w:rtl/>
        </w:rPr>
        <w:t>.</w:t>
      </w:r>
    </w:p>
    <w:p w:rsidR="00810AA9" w:rsidRPr="004E5112" w:rsidRDefault="00810AA9" w:rsidP="00451BDA">
      <w:pPr>
        <w:pStyle w:val="libNormal"/>
        <w:rPr>
          <w:rtl/>
        </w:rPr>
      </w:pPr>
      <w:r w:rsidRPr="004E5112">
        <w:rPr>
          <w:rtl/>
        </w:rPr>
        <w:t>قال بعض الشراح</w:t>
      </w:r>
      <w:r w:rsidR="00D80272">
        <w:rPr>
          <w:rtl/>
        </w:rPr>
        <w:t>:</w:t>
      </w:r>
      <w:r w:rsidRPr="004E5112">
        <w:rPr>
          <w:rtl/>
        </w:rPr>
        <w:t xml:space="preserve"> نسبه ابن منظور في لسان العرب إلى (الهذلي) مع مغايرة بسيطة</w:t>
      </w:r>
      <w:r w:rsidR="00D80272">
        <w:rPr>
          <w:rtl/>
        </w:rPr>
        <w:t>.</w:t>
      </w:r>
      <w:r w:rsidRPr="004E5112">
        <w:rPr>
          <w:rtl/>
        </w:rPr>
        <w:t xml:space="preserve"> قال</w:t>
      </w:r>
      <w:r w:rsidR="00D80272">
        <w:rPr>
          <w:rtl/>
        </w:rPr>
        <w:t>:</w:t>
      </w:r>
      <w:r w:rsidRPr="004E5112">
        <w:rPr>
          <w:rtl/>
        </w:rPr>
        <w:t xml:space="preserve"> قال الهذلي:</w:t>
      </w:r>
    </w:p>
    <w:tbl>
      <w:tblPr>
        <w:tblStyle w:val="TableGrid"/>
        <w:bidiVisual/>
        <w:tblW w:w="4562" w:type="pct"/>
        <w:tblInd w:w="384" w:type="dxa"/>
        <w:tblLook w:val="04A0"/>
      </w:tblPr>
      <w:tblGrid>
        <w:gridCol w:w="3536"/>
        <w:gridCol w:w="272"/>
        <w:gridCol w:w="3502"/>
      </w:tblGrid>
      <w:tr w:rsidR="0091033A" w:rsidTr="00E96F85">
        <w:trPr>
          <w:trHeight w:val="350"/>
        </w:trPr>
        <w:tc>
          <w:tcPr>
            <w:tcW w:w="3536" w:type="dxa"/>
          </w:tcPr>
          <w:p w:rsidR="0091033A" w:rsidRDefault="0091033A" w:rsidP="00E96F85">
            <w:pPr>
              <w:pStyle w:val="libPoem"/>
            </w:pPr>
            <w:r w:rsidRPr="004E5112">
              <w:rPr>
                <w:rtl/>
              </w:rPr>
              <w:t>هُنَالِكَ لَودَعَوْتَ أَتَاكَ مِنْهُمْ</w:t>
            </w:r>
            <w:r w:rsidRPr="00725071">
              <w:rPr>
                <w:rStyle w:val="libPoemTiniChar0"/>
                <w:rtl/>
              </w:rPr>
              <w:br/>
              <w:t> </w:t>
            </w:r>
          </w:p>
        </w:tc>
        <w:tc>
          <w:tcPr>
            <w:tcW w:w="272" w:type="dxa"/>
          </w:tcPr>
          <w:p w:rsidR="0091033A" w:rsidRDefault="0091033A" w:rsidP="00E96F85">
            <w:pPr>
              <w:pStyle w:val="libPoem"/>
              <w:rPr>
                <w:rtl/>
              </w:rPr>
            </w:pPr>
          </w:p>
        </w:tc>
        <w:tc>
          <w:tcPr>
            <w:tcW w:w="3502" w:type="dxa"/>
          </w:tcPr>
          <w:p w:rsidR="0091033A" w:rsidRDefault="0091033A" w:rsidP="00E96F85">
            <w:pPr>
              <w:pStyle w:val="libPoem"/>
            </w:pPr>
            <w:r w:rsidRPr="004E5112">
              <w:rPr>
                <w:rtl/>
              </w:rPr>
              <w:t>رِجَالٌ مِثْلُ أَرْمِيَةِ الْحَمِيمِ</w:t>
            </w:r>
            <w:r w:rsidRPr="00725071">
              <w:rPr>
                <w:rStyle w:val="libPoemTiniChar0"/>
                <w:rtl/>
              </w:rPr>
              <w:br/>
              <w:t> </w:t>
            </w:r>
          </w:p>
        </w:tc>
      </w:tr>
    </w:tbl>
    <w:p w:rsidR="00810AA9" w:rsidRPr="004E5112" w:rsidRDefault="00810AA9" w:rsidP="00451BDA">
      <w:pPr>
        <w:pStyle w:val="libNormal"/>
        <w:rPr>
          <w:rtl/>
        </w:rPr>
      </w:pPr>
      <w:r w:rsidRPr="00451BDA">
        <w:rPr>
          <w:rtl/>
        </w:rPr>
        <w:t>ووجه استشهاد الإمام (عليه السّلام) به أنّه كان يتمنّى لو أنّ لديه بدل أهل الكوفة من إذا دعوا أجابوا مسرعين</w:t>
      </w:r>
      <w:r w:rsidR="00D80272" w:rsidRPr="00451BDA">
        <w:rPr>
          <w:rtl/>
        </w:rPr>
        <w:t>،</w:t>
      </w:r>
      <w:r w:rsidRPr="00451BDA">
        <w:rPr>
          <w:rtl/>
        </w:rPr>
        <w:t xml:space="preserve"> ومن إذا استغيث بهم أغاثوا</w:t>
      </w:r>
      <w:r w:rsidR="00D80272" w:rsidRPr="00451BDA">
        <w:rPr>
          <w:rtl/>
        </w:rPr>
        <w:t>؛</w:t>
      </w:r>
      <w:r w:rsidRPr="00451BDA">
        <w:rPr>
          <w:rtl/>
        </w:rPr>
        <w:t xml:space="preserve"> فقد جاء قبله</w:t>
      </w:r>
      <w:r w:rsidR="00D80272" w:rsidRPr="00451BDA">
        <w:rPr>
          <w:rtl/>
        </w:rPr>
        <w:t>:</w:t>
      </w:r>
      <w:r w:rsidRPr="00451BDA">
        <w:rPr>
          <w:rtl/>
        </w:rPr>
        <w:t xml:space="preserve"> </w:t>
      </w:r>
      <w:r w:rsidRPr="006D3B25">
        <w:rPr>
          <w:rtl/>
        </w:rPr>
        <w:t>(أَمَا واللَّهِ</w:t>
      </w:r>
      <w:r w:rsidR="00D80272" w:rsidRPr="006D3B25">
        <w:rPr>
          <w:rtl/>
        </w:rPr>
        <w:t>.</w:t>
      </w:r>
      <w:r w:rsidRPr="006D3B25">
        <w:rPr>
          <w:rtl/>
        </w:rPr>
        <w:t>..)</w:t>
      </w:r>
      <w:r w:rsidR="00D80272" w:rsidRPr="00451BDA">
        <w:rPr>
          <w:rtl/>
        </w:rPr>
        <w:t>.</w:t>
      </w:r>
    </w:p>
    <w:p w:rsidR="00810AA9" w:rsidRPr="004E5112" w:rsidRDefault="00810AA9" w:rsidP="00451BDA">
      <w:pPr>
        <w:pStyle w:val="libNormal"/>
        <w:rPr>
          <w:rtl/>
        </w:rPr>
      </w:pPr>
      <w:r w:rsidRPr="00451BDA">
        <w:rPr>
          <w:rtl/>
        </w:rPr>
        <w:t>وبنو فرس بن غنم</w:t>
      </w:r>
      <w:r w:rsidR="00D80272" w:rsidRPr="00451BDA">
        <w:rPr>
          <w:rtl/>
        </w:rPr>
        <w:t>،</w:t>
      </w:r>
      <w:r w:rsidRPr="00451BDA">
        <w:rPr>
          <w:rtl/>
        </w:rPr>
        <w:t xml:space="preserve"> أو فراس بن غنم</w:t>
      </w:r>
      <w:r w:rsidR="00D80272" w:rsidRPr="00451BDA">
        <w:rPr>
          <w:rtl/>
        </w:rPr>
        <w:t>:</w:t>
      </w:r>
      <w:r w:rsidRPr="00451BDA">
        <w:rPr>
          <w:rtl/>
        </w:rPr>
        <w:t xml:space="preserve"> حيّ عربيّ مشهور بالشجاعة</w:t>
      </w:r>
      <w:r w:rsidR="00D80272" w:rsidRPr="00451BDA">
        <w:rPr>
          <w:rtl/>
        </w:rPr>
        <w:t>.</w:t>
      </w:r>
      <w:r w:rsidRPr="00451BDA">
        <w:rPr>
          <w:rtl/>
        </w:rPr>
        <w:t xml:space="preserve"> وأرمية الحميم</w:t>
      </w:r>
      <w:r w:rsidR="00D80272" w:rsidRPr="00451BDA">
        <w:rPr>
          <w:rtl/>
        </w:rPr>
        <w:t>:</w:t>
      </w:r>
      <w:r w:rsidRPr="00451BDA">
        <w:rPr>
          <w:rtl/>
        </w:rPr>
        <w:t xml:space="preserve"> سُحُب الصيف</w:t>
      </w:r>
      <w:r w:rsidR="00D80272" w:rsidRPr="00451BDA">
        <w:rPr>
          <w:rtl/>
        </w:rPr>
        <w:t>،</w:t>
      </w:r>
      <w:r w:rsidRPr="00451BDA">
        <w:rPr>
          <w:rtl/>
        </w:rPr>
        <w:t xml:space="preserve"> ويضرب بها المثل لأنّها أخّف وأسرع في الانتقال</w:t>
      </w:r>
      <w:r w:rsidRPr="0022184E">
        <w:rPr>
          <w:rStyle w:val="libFootnotenumChar"/>
          <w:rtl/>
        </w:rPr>
        <w:t>(2)</w:t>
      </w:r>
      <w:r w:rsidRPr="00451BDA">
        <w:rPr>
          <w:rtl/>
        </w:rPr>
        <w:t>.</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4E5112">
        <w:rPr>
          <w:rtl/>
        </w:rPr>
        <w:t>(1) النهج 1</w:t>
      </w:r>
      <w:r w:rsidR="00D80272">
        <w:rPr>
          <w:rtl/>
        </w:rPr>
        <w:t>:</w:t>
      </w:r>
      <w:r w:rsidRPr="004E5112">
        <w:rPr>
          <w:rtl/>
        </w:rPr>
        <w:t xml:space="preserve"> 333</w:t>
      </w:r>
      <w:r w:rsidR="00D80272">
        <w:rPr>
          <w:rtl/>
        </w:rPr>
        <w:t>،</w:t>
      </w:r>
      <w:r w:rsidRPr="004E5112">
        <w:rPr>
          <w:rtl/>
        </w:rPr>
        <w:t xml:space="preserve"> 25/ط.</w:t>
      </w:r>
    </w:p>
    <w:p w:rsidR="00810AA9" w:rsidRPr="0022184E" w:rsidRDefault="00810AA9" w:rsidP="0022184E">
      <w:pPr>
        <w:pStyle w:val="libFootnote0"/>
        <w:rPr>
          <w:rtl/>
        </w:rPr>
      </w:pPr>
      <w:r w:rsidRPr="004E5112">
        <w:rPr>
          <w:rtl/>
        </w:rPr>
        <w:t>(2) رسالة الإسلام 122 (عدد 7</w:t>
      </w:r>
      <w:r w:rsidR="00D80272">
        <w:rPr>
          <w:rtl/>
        </w:rPr>
        <w:t xml:space="preserve"> - </w:t>
      </w:r>
      <w:r w:rsidRPr="004E5112">
        <w:rPr>
          <w:rtl/>
        </w:rPr>
        <w:t>8).</w:t>
      </w:r>
    </w:p>
    <w:p w:rsidR="00810AA9" w:rsidRDefault="00810AA9" w:rsidP="0022184E">
      <w:pPr>
        <w:pStyle w:val="libNormal"/>
      </w:pPr>
      <w:r>
        <w:rPr>
          <w:rtl/>
        </w:rPr>
        <w:br w:type="page"/>
      </w:r>
    </w:p>
    <w:p w:rsidR="00810AA9" w:rsidRPr="004E5112" w:rsidRDefault="00810AA9" w:rsidP="00451BDA">
      <w:pPr>
        <w:pStyle w:val="libNormal"/>
        <w:rPr>
          <w:rtl/>
        </w:rPr>
      </w:pPr>
      <w:r w:rsidRPr="004E5112">
        <w:rPr>
          <w:rtl/>
        </w:rPr>
        <w:t>ووجه الخفة لأنّها لا ماء فيها</w:t>
      </w:r>
      <w:r w:rsidR="00D80272">
        <w:rPr>
          <w:rtl/>
        </w:rPr>
        <w:t>،</w:t>
      </w:r>
      <w:r w:rsidRPr="004E5112">
        <w:rPr>
          <w:rtl/>
        </w:rPr>
        <w:t xml:space="preserve"> والتي فيها لا تكون إلاّ في الشتاء</w:t>
      </w:r>
      <w:r w:rsidR="00D80272">
        <w:rPr>
          <w:rtl/>
        </w:rPr>
        <w:t>.</w:t>
      </w:r>
      <w:r w:rsidRPr="004E5112">
        <w:rPr>
          <w:rtl/>
        </w:rPr>
        <w:t xml:space="preserve"> يريد بذلك</w:t>
      </w:r>
      <w:r w:rsidR="00D80272">
        <w:rPr>
          <w:rtl/>
        </w:rPr>
        <w:t>:</w:t>
      </w:r>
      <w:r w:rsidRPr="004E5112">
        <w:rPr>
          <w:rtl/>
        </w:rPr>
        <w:t xml:space="preserve"> أنّ فوارس بني غنم مسرعون إذا دعوا وللإغاثة إذا استغيثوا.</w:t>
      </w:r>
    </w:p>
    <w:p w:rsidR="00810AA9" w:rsidRPr="004E5112" w:rsidRDefault="00810AA9" w:rsidP="00451BDA">
      <w:pPr>
        <w:pStyle w:val="libNormal"/>
        <w:rPr>
          <w:rtl/>
        </w:rPr>
      </w:pPr>
      <w:r w:rsidRPr="00451BDA">
        <w:rPr>
          <w:rtl/>
        </w:rPr>
        <w:t>فلولا أن مع الإمام من يستنهِض بهم ويُستغاث لما تجرّي من أمثال معاوية لتسنّم عرش الرئاسة</w:t>
      </w:r>
      <w:r w:rsidR="00D80272" w:rsidRPr="00451BDA">
        <w:rPr>
          <w:rtl/>
        </w:rPr>
        <w:t>،</w:t>
      </w:r>
      <w:r w:rsidRPr="00451BDA">
        <w:rPr>
          <w:rtl/>
        </w:rPr>
        <w:t xml:space="preserve"> ولكن قد خلا له الجوّ فطفق يصفر ويجول</w:t>
      </w:r>
      <w:r w:rsidR="00D80272" w:rsidRPr="00451BDA">
        <w:rPr>
          <w:rtl/>
        </w:rPr>
        <w:t>.</w:t>
      </w:r>
      <w:r w:rsidRPr="00451BDA">
        <w:rPr>
          <w:rtl/>
        </w:rPr>
        <w:t xml:space="preserve"> وتمنّى الإمام (عليه السّلام) لفوارس بني غنم هو أحد تمنّياته وقد تمنّى استبدال كلّ عشر من أصحابه بواحد من أذناب معاوية</w:t>
      </w:r>
      <w:r w:rsidR="00D80272" w:rsidRPr="00451BDA">
        <w:rPr>
          <w:rtl/>
        </w:rPr>
        <w:t>،</w:t>
      </w:r>
      <w:r w:rsidRPr="00451BDA">
        <w:rPr>
          <w:rtl/>
        </w:rPr>
        <w:t xml:space="preserve"> حيث إنّ أهل الشام يثبتون إذا دعوا وإن كان على أمر باطل</w:t>
      </w:r>
      <w:r w:rsidR="00D80272" w:rsidRPr="00451BDA">
        <w:rPr>
          <w:rtl/>
        </w:rPr>
        <w:t>.</w:t>
      </w:r>
      <w:r w:rsidRPr="00451BDA">
        <w:rPr>
          <w:rtl/>
        </w:rPr>
        <w:t xml:space="preserve"> وأما أصحابه</w:t>
      </w:r>
      <w:r w:rsidR="00D80272" w:rsidRPr="00451BDA">
        <w:rPr>
          <w:rtl/>
        </w:rPr>
        <w:t>،</w:t>
      </w:r>
      <w:r w:rsidRPr="00451BDA">
        <w:rPr>
          <w:rtl/>
        </w:rPr>
        <w:t xml:space="preserve"> فهم على الحق ولا ثبات لهم كما جاء في كلام له (عليه السّلام)</w:t>
      </w:r>
      <w:r w:rsidRPr="007C4A16">
        <w:rPr>
          <w:rtl/>
        </w:rPr>
        <w:t xml:space="preserve"> </w:t>
      </w:r>
      <w:r w:rsidRPr="0022184E">
        <w:rPr>
          <w:rStyle w:val="libFootnotenumChar"/>
          <w:rtl/>
        </w:rPr>
        <w:t>(1)</w:t>
      </w:r>
      <w:r w:rsidR="00D80272" w:rsidRPr="007C4A16">
        <w:rPr>
          <w:rtl/>
        </w:rPr>
        <w:t>.</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4E5112">
        <w:rPr>
          <w:rtl/>
        </w:rPr>
        <w:t>(1) النهج 7</w:t>
      </w:r>
      <w:r w:rsidR="00D80272">
        <w:rPr>
          <w:rtl/>
        </w:rPr>
        <w:t>:</w:t>
      </w:r>
      <w:r w:rsidRPr="004E5112">
        <w:rPr>
          <w:rtl/>
        </w:rPr>
        <w:t xml:space="preserve"> 70</w:t>
      </w:r>
      <w:r w:rsidR="00D80272">
        <w:rPr>
          <w:rtl/>
        </w:rPr>
        <w:t xml:space="preserve"> - </w:t>
      </w:r>
      <w:r w:rsidRPr="004E5112">
        <w:rPr>
          <w:rtl/>
        </w:rPr>
        <w:t>71</w:t>
      </w:r>
      <w:r w:rsidR="00D80272">
        <w:rPr>
          <w:rtl/>
        </w:rPr>
        <w:t>،</w:t>
      </w:r>
      <w:r w:rsidRPr="004E5112">
        <w:rPr>
          <w:rtl/>
        </w:rPr>
        <w:t xml:space="preserve"> 96/كلام.</w:t>
      </w:r>
    </w:p>
    <w:p w:rsidR="00810AA9" w:rsidRDefault="00810AA9" w:rsidP="0022184E">
      <w:pPr>
        <w:pStyle w:val="libNormal"/>
      </w:pPr>
      <w:r>
        <w:rPr>
          <w:rtl/>
        </w:rPr>
        <w:br w:type="page"/>
      </w:r>
    </w:p>
    <w:p w:rsidR="00810AA9" w:rsidRPr="00D80272" w:rsidRDefault="00810AA9" w:rsidP="0022184E">
      <w:pPr>
        <w:pStyle w:val="Heading3Center"/>
        <w:rPr>
          <w:rtl/>
        </w:rPr>
      </w:pPr>
      <w:bookmarkStart w:id="100" w:name="باب_الواو"/>
      <w:bookmarkStart w:id="101" w:name="_Toc431282270"/>
      <w:r w:rsidRPr="004E5112">
        <w:rPr>
          <w:rtl/>
        </w:rPr>
        <w:t>باب الواو</w:t>
      </w:r>
      <w:bookmarkEnd w:id="100"/>
      <w:bookmarkEnd w:id="101"/>
    </w:p>
    <w:p w:rsidR="00810AA9" w:rsidRDefault="00810AA9" w:rsidP="0022184E">
      <w:pPr>
        <w:pStyle w:val="libNormal"/>
      </w:pPr>
      <w:r>
        <w:rPr>
          <w:rtl/>
        </w:rPr>
        <w:br w:type="page"/>
      </w:r>
    </w:p>
    <w:p w:rsidR="00810AA9" w:rsidRDefault="00810AA9" w:rsidP="0022184E">
      <w:pPr>
        <w:pStyle w:val="libNormal"/>
      </w:pPr>
      <w:r>
        <w:rPr>
          <w:rtl/>
        </w:rPr>
        <w:br w:type="page"/>
      </w:r>
    </w:p>
    <w:p w:rsidR="00810AA9" w:rsidRPr="006D3B25" w:rsidRDefault="00810AA9" w:rsidP="006D3B25">
      <w:pPr>
        <w:pStyle w:val="libBold1"/>
        <w:rPr>
          <w:rtl/>
        </w:rPr>
      </w:pPr>
      <w:r w:rsidRPr="004E5112">
        <w:rPr>
          <w:rtl/>
        </w:rPr>
        <w:t>الواو مَعَ الألف</w:t>
      </w:r>
    </w:p>
    <w:p w:rsidR="00810AA9" w:rsidRPr="006D3B25" w:rsidRDefault="00810AA9" w:rsidP="006D3B25">
      <w:pPr>
        <w:pStyle w:val="libBold1"/>
        <w:rPr>
          <w:rtl/>
        </w:rPr>
      </w:pPr>
      <w:bookmarkStart w:id="102" w:name="55_ـ_وَافَقَ_شَنٌّ_طَبَقَة"/>
      <w:r w:rsidRPr="006D3B25">
        <w:rPr>
          <w:rtl/>
        </w:rPr>
        <w:t>55</w:t>
      </w:r>
      <w:r w:rsidR="00D80272" w:rsidRPr="006D3B25">
        <w:rPr>
          <w:rtl/>
        </w:rPr>
        <w:t xml:space="preserve"> - </w:t>
      </w:r>
      <w:r w:rsidRPr="006D3B25">
        <w:rPr>
          <w:rtl/>
        </w:rPr>
        <w:t>وَافَقَ شَنٌّ طَبَقَة</w:t>
      </w:r>
      <w:bookmarkEnd w:id="102"/>
      <w:r w:rsidRPr="006D3B25">
        <w:rPr>
          <w:rtl/>
        </w:rPr>
        <w:t xml:space="preserve">ً </w:t>
      </w:r>
      <w:r w:rsidRPr="0022184E">
        <w:rPr>
          <w:rStyle w:val="libFootnotenumChar"/>
          <w:rtl/>
        </w:rPr>
        <w:t>(1)</w:t>
      </w:r>
      <w:r w:rsidR="00D80272" w:rsidRPr="006D3B25">
        <w:rPr>
          <w:rtl/>
        </w:rPr>
        <w:t>.</w:t>
      </w:r>
    </w:p>
    <w:p w:rsidR="00810AA9" w:rsidRPr="004E5112" w:rsidRDefault="00810AA9" w:rsidP="00451BDA">
      <w:pPr>
        <w:pStyle w:val="libNormal"/>
        <w:rPr>
          <w:rtl/>
        </w:rPr>
      </w:pPr>
      <w:r w:rsidRPr="00451BDA">
        <w:rPr>
          <w:rtl/>
        </w:rPr>
        <w:t xml:space="preserve">برواية نصر بن مزاحم في كتاب </w:t>
      </w:r>
      <w:r w:rsidRPr="006D3B25">
        <w:rPr>
          <w:rStyle w:val="libBold2Char"/>
          <w:rtl/>
        </w:rPr>
        <w:t>(صفّين)</w:t>
      </w:r>
      <w:r w:rsidRPr="00451BDA">
        <w:rPr>
          <w:rtl/>
        </w:rPr>
        <w:t xml:space="preserve"> في كتابه (عليه السّلام) إلى عمرو بن عاص</w:t>
      </w:r>
      <w:r w:rsidR="00D80272" w:rsidRPr="00451BDA">
        <w:rPr>
          <w:rtl/>
        </w:rPr>
        <w:t>،</w:t>
      </w:r>
      <w:r w:rsidRPr="00451BDA">
        <w:rPr>
          <w:rtl/>
        </w:rPr>
        <w:t xml:space="preserve"> ولم يذكر الزيادة المثليّة الشريف الرضي (طاب ثراه)</w:t>
      </w:r>
      <w:r w:rsidR="00D80272" w:rsidRPr="00451BDA">
        <w:rPr>
          <w:rtl/>
        </w:rPr>
        <w:t>.</w:t>
      </w:r>
      <w:r w:rsidRPr="00451BDA">
        <w:rPr>
          <w:rtl/>
        </w:rPr>
        <w:t xml:space="preserve"> ولفظ رواية نصر:</w:t>
      </w:r>
    </w:p>
    <w:p w:rsidR="00810AA9" w:rsidRPr="006D3B25" w:rsidRDefault="00810AA9" w:rsidP="006D3B25">
      <w:pPr>
        <w:pStyle w:val="libNormal"/>
        <w:rPr>
          <w:rtl/>
        </w:rPr>
      </w:pPr>
      <w:r w:rsidRPr="004E5112">
        <w:rPr>
          <w:rtl/>
        </w:rPr>
        <w:t>(من عبد الله عليّ أمير المؤمنين</w:t>
      </w:r>
    </w:p>
    <w:p w:rsidR="00810AA9" w:rsidRPr="006D3B25" w:rsidRDefault="00810AA9" w:rsidP="006D3B25">
      <w:pPr>
        <w:pStyle w:val="libNormal"/>
        <w:rPr>
          <w:rtl/>
        </w:rPr>
      </w:pPr>
      <w:r w:rsidRPr="004E5112">
        <w:rPr>
          <w:rtl/>
        </w:rPr>
        <w:t>إلى الأبتر ابن الأبتر عمرو بن العاص بن وائل</w:t>
      </w:r>
      <w:r w:rsidR="00D80272">
        <w:rPr>
          <w:rtl/>
        </w:rPr>
        <w:t>،</w:t>
      </w:r>
      <w:r w:rsidRPr="004E5112">
        <w:rPr>
          <w:rtl/>
        </w:rPr>
        <w:t xml:space="preserve"> شانئ محمّد وآل محمّد في الجاهليّة والإسلام</w:t>
      </w:r>
      <w:r w:rsidR="00D80272">
        <w:rPr>
          <w:rtl/>
        </w:rPr>
        <w:t>:</w:t>
      </w:r>
    </w:p>
    <w:p w:rsidR="00810AA9" w:rsidRPr="006D3B25" w:rsidRDefault="00810AA9" w:rsidP="006D3B25">
      <w:pPr>
        <w:pStyle w:val="libNormal"/>
        <w:rPr>
          <w:rtl/>
        </w:rPr>
      </w:pPr>
      <w:r w:rsidRPr="004E5112">
        <w:rPr>
          <w:rtl/>
        </w:rPr>
        <w:t xml:space="preserve">سلام على من اتّبع الهدى </w:t>
      </w:r>
    </w:p>
    <w:p w:rsidR="00810AA9" w:rsidRPr="004E5112" w:rsidRDefault="00810AA9" w:rsidP="00451BDA">
      <w:pPr>
        <w:pStyle w:val="libNormal"/>
        <w:rPr>
          <w:rtl/>
        </w:rPr>
      </w:pPr>
      <w:r w:rsidRPr="006D3B25">
        <w:rPr>
          <w:rtl/>
        </w:rPr>
        <w:t>أمّا بعد</w:t>
      </w:r>
      <w:r w:rsidR="00D80272" w:rsidRPr="006D3B25">
        <w:rPr>
          <w:rtl/>
        </w:rPr>
        <w:t>،</w:t>
      </w:r>
      <w:r w:rsidRPr="006D3B25">
        <w:rPr>
          <w:rtl/>
        </w:rPr>
        <w:t xml:space="preserve"> فَإِنَّكَ قَدْ جَعَلْتَ دِينَكَ تَبَعاً لِدُنْيَا امْرِئٍ فاسق مَهْتُوكٍ سِتْرُهُ</w:t>
      </w:r>
      <w:r w:rsidR="00D80272" w:rsidRPr="006D3B25">
        <w:rPr>
          <w:rtl/>
        </w:rPr>
        <w:t>،</w:t>
      </w:r>
      <w:r w:rsidRPr="006D3B25">
        <w:rPr>
          <w:rtl/>
        </w:rPr>
        <w:t xml:space="preserve"> يَشِينُ الْكَرِيمَ بِمَجْلِسِهِ</w:t>
      </w:r>
      <w:r w:rsidR="00D80272" w:rsidRPr="006D3B25">
        <w:rPr>
          <w:rtl/>
        </w:rPr>
        <w:t>،</w:t>
      </w:r>
      <w:r w:rsidRPr="006D3B25">
        <w:rPr>
          <w:rtl/>
        </w:rPr>
        <w:t xml:space="preserve"> ويُسَفِّهُ الْحَلِيمَ بِخِلْطَتِهِ</w:t>
      </w:r>
      <w:r w:rsidR="00D80272" w:rsidRPr="006D3B25">
        <w:rPr>
          <w:rtl/>
        </w:rPr>
        <w:t>،</w:t>
      </w:r>
      <w:r w:rsidRPr="006D3B25">
        <w:rPr>
          <w:rtl/>
        </w:rPr>
        <w:t xml:space="preserve"> فَصَارَ قَلْبُكَ لِقَلْبِهِ تَبَعَاً</w:t>
      </w:r>
      <w:r w:rsidR="00D80272" w:rsidRPr="006D3B25">
        <w:rPr>
          <w:rtl/>
        </w:rPr>
        <w:t>،</w:t>
      </w:r>
      <w:r w:rsidRPr="006D3B25">
        <w:rPr>
          <w:rtl/>
        </w:rPr>
        <w:t xml:space="preserve"> كَمَا قِيْلَ</w:t>
      </w:r>
      <w:r w:rsidR="00D80272" w:rsidRPr="006D3B25">
        <w:rPr>
          <w:rtl/>
        </w:rPr>
        <w:t>:</w:t>
      </w:r>
      <w:r w:rsidRPr="006D3B25">
        <w:rPr>
          <w:rtl/>
        </w:rPr>
        <w:t xml:space="preserve"> "وَافَقَ شَنٌّ طَبَقَةً"</w:t>
      </w:r>
      <w:r w:rsidR="00D80272" w:rsidRPr="006D3B25">
        <w:rPr>
          <w:rtl/>
        </w:rPr>
        <w:t>.</w:t>
      </w:r>
      <w:r w:rsidRPr="006D3B25">
        <w:rPr>
          <w:rtl/>
        </w:rPr>
        <w:t>..)</w:t>
      </w:r>
      <w:r w:rsidRPr="00451BDA">
        <w:rPr>
          <w:rtl/>
        </w:rPr>
        <w:t>.</w:t>
      </w:r>
    </w:p>
    <w:p w:rsidR="00810AA9" w:rsidRPr="006D3B25" w:rsidRDefault="00810AA9" w:rsidP="006D3B25">
      <w:pPr>
        <w:pStyle w:val="libBold1"/>
        <w:rPr>
          <w:rtl/>
        </w:rPr>
      </w:pPr>
      <w:r w:rsidRPr="004E5112">
        <w:rPr>
          <w:rtl/>
        </w:rPr>
        <w:t>أقول:</w:t>
      </w:r>
    </w:p>
    <w:p w:rsidR="00810AA9" w:rsidRPr="004E5112" w:rsidRDefault="00810AA9" w:rsidP="00451BDA">
      <w:pPr>
        <w:pStyle w:val="libNormal"/>
        <w:rPr>
          <w:rtl/>
        </w:rPr>
      </w:pPr>
      <w:r w:rsidRPr="00451BDA">
        <w:rPr>
          <w:rtl/>
        </w:rPr>
        <w:t xml:space="preserve">ذكرنا </w:t>
      </w:r>
      <w:r w:rsidRPr="0022184E">
        <w:rPr>
          <w:rStyle w:val="libFootnotenumChar"/>
          <w:rtl/>
        </w:rPr>
        <w:t>(2)</w:t>
      </w:r>
      <w:r w:rsidRPr="007C4A16">
        <w:rPr>
          <w:rtl/>
        </w:rPr>
        <w:t xml:space="preserve"> </w:t>
      </w:r>
      <w:r w:rsidRPr="00451BDA">
        <w:rPr>
          <w:rtl/>
        </w:rPr>
        <w:t xml:space="preserve">رواية </w:t>
      </w:r>
      <w:r w:rsidRPr="006D3B25">
        <w:rPr>
          <w:rStyle w:val="libBold2Char"/>
          <w:rtl/>
        </w:rPr>
        <w:t>الرضي</w:t>
      </w:r>
      <w:r w:rsidRPr="00451BDA">
        <w:rPr>
          <w:rtl/>
        </w:rPr>
        <w:t xml:space="preserve"> (رحمه الله) تحت المثل</w:t>
      </w:r>
      <w:r w:rsidR="00D80272" w:rsidRPr="00451BDA">
        <w:rPr>
          <w:rtl/>
        </w:rPr>
        <w:t>:</w:t>
      </w:r>
      <w:r w:rsidRPr="00451BDA">
        <w:rPr>
          <w:rtl/>
        </w:rPr>
        <w:t xml:space="preserve"> </w:t>
      </w:r>
      <w:r w:rsidRPr="006D3B25">
        <w:rPr>
          <w:rtl/>
        </w:rPr>
        <w:t>(اتِّبَاعَ الْكَلْبِ لِلضِّرْغَامِ يَلُوذُ بِمَخَالِبِهِ)</w:t>
      </w:r>
      <w:r w:rsidR="00D80272" w:rsidRPr="007C4A16">
        <w:rPr>
          <w:rtl/>
        </w:rPr>
        <w:t>.</w:t>
      </w:r>
    </w:p>
    <w:p w:rsidR="00810AA9" w:rsidRPr="004E5112" w:rsidRDefault="00810AA9" w:rsidP="00451BDA">
      <w:pPr>
        <w:pStyle w:val="libNormal"/>
        <w:rPr>
          <w:rtl/>
        </w:rPr>
      </w:pPr>
      <w:r w:rsidRPr="00451BDA">
        <w:rPr>
          <w:rtl/>
        </w:rPr>
        <w:t>قال</w:t>
      </w:r>
      <w:r w:rsidRPr="006D3B25">
        <w:rPr>
          <w:rStyle w:val="libBold2Char"/>
          <w:rtl/>
        </w:rPr>
        <w:t xml:space="preserve"> ابن الأثير</w:t>
      </w:r>
      <w:r w:rsidRPr="00451BDA">
        <w:rPr>
          <w:rtl/>
        </w:rPr>
        <w:t>: (هذا مثل للعرب يضرب لكلّ اثنين أو أمرين جمعتهما حالة واحدة اتّصف بهما كلّ منهما</w:t>
      </w:r>
      <w:r w:rsidR="00D80272" w:rsidRPr="00451BDA">
        <w:rPr>
          <w:rtl/>
        </w:rPr>
        <w:t>،</w:t>
      </w:r>
      <w:r w:rsidRPr="00451BDA">
        <w:rPr>
          <w:rtl/>
        </w:rPr>
        <w:t xml:space="preserve"> وأصله فيما قيل</w:t>
      </w:r>
      <w:r w:rsidR="00D80272" w:rsidRPr="00451BDA">
        <w:rPr>
          <w:rtl/>
        </w:rPr>
        <w:t>:</w:t>
      </w:r>
      <w:r w:rsidRPr="00451BDA">
        <w:rPr>
          <w:rtl/>
        </w:rPr>
        <w:t xml:space="preserve"> إنّ شنّاً قبيلة من عبد القيس</w:t>
      </w:r>
      <w:r w:rsidR="00D80272" w:rsidRPr="00451BDA">
        <w:rPr>
          <w:rtl/>
        </w:rPr>
        <w:t>،</w:t>
      </w:r>
      <w:r w:rsidRPr="00451BDA">
        <w:rPr>
          <w:rtl/>
        </w:rPr>
        <w:t xml:space="preserve"> وطبقاً حيّ من إياد</w:t>
      </w:r>
      <w:r w:rsidR="00D80272" w:rsidRPr="00451BDA">
        <w:rPr>
          <w:rtl/>
        </w:rPr>
        <w:t>،</w:t>
      </w:r>
      <w:r w:rsidRPr="00451BDA">
        <w:rPr>
          <w:rtl/>
        </w:rPr>
        <w:t xml:space="preserve"> اتفقوا على أمرٍ فقيل لهما ذلك</w:t>
      </w:r>
      <w:r w:rsidR="00D80272" w:rsidRPr="00451BDA">
        <w:rPr>
          <w:rtl/>
        </w:rPr>
        <w:t>؛</w:t>
      </w:r>
      <w:r w:rsidRPr="00451BDA">
        <w:rPr>
          <w:rtl/>
        </w:rPr>
        <w:t xml:space="preserve"> لأنّ كلّ واحد منهما وافق شكله ونظيره</w:t>
      </w:r>
      <w:r w:rsidR="00D80272" w:rsidRPr="00451BDA">
        <w:rPr>
          <w:rtl/>
        </w:rPr>
        <w:t>.</w:t>
      </w:r>
      <w:r w:rsidRPr="00451BDA">
        <w:rPr>
          <w:rtl/>
        </w:rPr>
        <w:t xml:space="preserve"> وقيل</w:t>
      </w:r>
      <w:r w:rsidR="00D80272" w:rsidRPr="00451BDA">
        <w:rPr>
          <w:rtl/>
        </w:rPr>
        <w:t>:</w:t>
      </w:r>
      <w:r w:rsidRPr="00451BDA">
        <w:rPr>
          <w:rtl/>
        </w:rPr>
        <w:t xml:space="preserve"> شنّ رجل من دهاة العرب</w:t>
      </w:r>
      <w:r w:rsidR="00D80272" w:rsidRPr="00451BDA">
        <w:rPr>
          <w:rtl/>
        </w:rPr>
        <w:t>،</w:t>
      </w:r>
      <w:r w:rsidRPr="00451BDA">
        <w:rPr>
          <w:rtl/>
        </w:rPr>
        <w:t xml:space="preserve"> وطبقة امرأة من جنسه زُوّجت منه ولهما قصّة</w:t>
      </w:r>
      <w:r w:rsidR="00D80272" w:rsidRPr="00451BDA">
        <w:rPr>
          <w:rtl/>
        </w:rPr>
        <w:t>،</w:t>
      </w:r>
      <w:r w:rsidRPr="00451BDA">
        <w:rPr>
          <w:rtl/>
        </w:rPr>
        <w:t xml:space="preserve"> وقيل</w:t>
      </w:r>
      <w:r w:rsidR="00D80272" w:rsidRPr="00451BDA">
        <w:rPr>
          <w:rtl/>
        </w:rPr>
        <w:t>:</w:t>
      </w:r>
      <w:r w:rsidRPr="00451BDA">
        <w:rPr>
          <w:rtl/>
        </w:rPr>
        <w:t xml:space="preserve"> الشّن وعاء من أدم تشّنن</w:t>
      </w:r>
      <w:r w:rsidR="00D80272" w:rsidRPr="00451BDA">
        <w:rPr>
          <w:rtl/>
        </w:rPr>
        <w:t>،</w:t>
      </w:r>
      <w:r w:rsidRPr="00451BDA">
        <w:rPr>
          <w:rtl/>
        </w:rPr>
        <w:t xml:space="preserve"> أي أخلِق</w:t>
      </w:r>
      <w:r w:rsidR="00D80272" w:rsidRPr="00451BDA">
        <w:rPr>
          <w:rtl/>
        </w:rPr>
        <w:t>،</w:t>
      </w:r>
      <w:r w:rsidRPr="00451BDA">
        <w:rPr>
          <w:rtl/>
        </w:rPr>
        <w:t xml:space="preserve"> فجعلوا له طبقاً من فوقه فوافقه</w:t>
      </w:r>
      <w:r w:rsidR="00D80272" w:rsidRPr="00451BDA">
        <w:rPr>
          <w:rtl/>
        </w:rPr>
        <w:t>،</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4E5112">
        <w:rPr>
          <w:rtl/>
        </w:rPr>
        <w:t>(1) النهج 16</w:t>
      </w:r>
      <w:r w:rsidR="00D80272">
        <w:rPr>
          <w:rtl/>
        </w:rPr>
        <w:t>:</w:t>
      </w:r>
      <w:r w:rsidRPr="004E5112">
        <w:rPr>
          <w:rtl/>
        </w:rPr>
        <w:t xml:space="preserve"> 160</w:t>
      </w:r>
      <w:r w:rsidR="00D80272">
        <w:rPr>
          <w:rtl/>
        </w:rPr>
        <w:t xml:space="preserve"> - </w:t>
      </w:r>
      <w:r w:rsidRPr="004E5112">
        <w:rPr>
          <w:rtl/>
        </w:rPr>
        <w:t>163</w:t>
      </w:r>
      <w:r w:rsidR="00D80272">
        <w:rPr>
          <w:rtl/>
        </w:rPr>
        <w:t>،</w:t>
      </w:r>
      <w:r w:rsidRPr="004E5112">
        <w:rPr>
          <w:rtl/>
        </w:rPr>
        <w:t xml:space="preserve"> 39/كتاب.</w:t>
      </w:r>
    </w:p>
    <w:p w:rsidR="00810AA9" w:rsidRPr="0022184E" w:rsidRDefault="00810AA9" w:rsidP="0022184E">
      <w:pPr>
        <w:pStyle w:val="libFootnote0"/>
        <w:rPr>
          <w:rtl/>
        </w:rPr>
      </w:pPr>
      <w:r w:rsidRPr="004E5112">
        <w:rPr>
          <w:rtl/>
        </w:rPr>
        <w:t>(2) انظر</w:t>
      </w:r>
      <w:r w:rsidR="00D80272">
        <w:rPr>
          <w:rtl/>
        </w:rPr>
        <w:t>:</w:t>
      </w:r>
      <w:r w:rsidRPr="004E5112">
        <w:rPr>
          <w:rtl/>
        </w:rPr>
        <w:t xml:space="preserve"> ص 21 من هذا الكتاب</w:t>
      </w:r>
      <w:r w:rsidR="00D80272">
        <w:rPr>
          <w:rtl/>
        </w:rPr>
        <w:t>.</w:t>
      </w:r>
    </w:p>
    <w:p w:rsidR="00810AA9" w:rsidRDefault="00810AA9" w:rsidP="0022184E">
      <w:pPr>
        <w:pStyle w:val="libNormal"/>
      </w:pPr>
      <w:r>
        <w:rPr>
          <w:rtl/>
        </w:rPr>
        <w:br w:type="page"/>
      </w:r>
    </w:p>
    <w:p w:rsidR="00810AA9" w:rsidRPr="004E5112" w:rsidRDefault="00810AA9" w:rsidP="00451BDA">
      <w:pPr>
        <w:pStyle w:val="libNormal"/>
        <w:rPr>
          <w:rtl/>
        </w:rPr>
      </w:pPr>
      <w:r w:rsidRPr="00451BDA">
        <w:rPr>
          <w:rtl/>
        </w:rPr>
        <w:t>فتكون الهاء في الأوّل للتأنيث</w:t>
      </w:r>
      <w:r w:rsidR="00D80272" w:rsidRPr="00451BDA">
        <w:rPr>
          <w:rtl/>
        </w:rPr>
        <w:t>،</w:t>
      </w:r>
      <w:r w:rsidRPr="00451BDA">
        <w:rPr>
          <w:rtl/>
        </w:rPr>
        <w:t xml:space="preserve"> وفي الثاني ضمير الشّن) </w:t>
      </w:r>
      <w:r w:rsidRPr="0022184E">
        <w:rPr>
          <w:rStyle w:val="libFootnotenumChar"/>
          <w:rtl/>
        </w:rPr>
        <w:t>(1)</w:t>
      </w:r>
      <w:r w:rsidR="00D80272" w:rsidRPr="00451BDA">
        <w:rPr>
          <w:rtl/>
        </w:rPr>
        <w:t>.</w:t>
      </w:r>
    </w:p>
    <w:p w:rsidR="00810AA9" w:rsidRPr="004E5112" w:rsidRDefault="00810AA9" w:rsidP="00451BDA">
      <w:pPr>
        <w:pStyle w:val="libNormal"/>
        <w:rPr>
          <w:rtl/>
        </w:rPr>
      </w:pPr>
      <w:r w:rsidRPr="00451BDA">
        <w:rPr>
          <w:rtl/>
        </w:rPr>
        <w:t>أثبت المثل جمعٌ</w:t>
      </w:r>
      <w:r w:rsidR="00D80272" w:rsidRPr="00451BDA">
        <w:rPr>
          <w:rtl/>
        </w:rPr>
        <w:t>،</w:t>
      </w:r>
      <w:r w:rsidRPr="00451BDA">
        <w:rPr>
          <w:rtl/>
        </w:rPr>
        <w:t xml:space="preserve"> منهم </w:t>
      </w:r>
      <w:r w:rsidRPr="006D3B25">
        <w:rPr>
          <w:rStyle w:val="libBold2Char"/>
          <w:rtl/>
        </w:rPr>
        <w:t>الميداني</w:t>
      </w:r>
      <w:r w:rsidR="00D80272" w:rsidRPr="00451BDA">
        <w:rPr>
          <w:rtl/>
        </w:rPr>
        <w:t>.</w:t>
      </w:r>
      <w:r w:rsidRPr="00451BDA">
        <w:rPr>
          <w:rtl/>
        </w:rPr>
        <w:t xml:space="preserve"> قال</w:t>
      </w:r>
      <w:r w:rsidR="00D80272" w:rsidRPr="00451BDA">
        <w:rPr>
          <w:rtl/>
        </w:rPr>
        <w:t>:</w:t>
      </w:r>
    </w:p>
    <w:p w:rsidR="00810AA9" w:rsidRPr="004E5112" w:rsidRDefault="00810AA9" w:rsidP="00451BDA">
      <w:pPr>
        <w:pStyle w:val="libNormal"/>
        <w:rPr>
          <w:rtl/>
        </w:rPr>
      </w:pPr>
      <w:r w:rsidRPr="004E5112">
        <w:rPr>
          <w:rtl/>
        </w:rPr>
        <w:t>(قال ابن الكلبي</w:t>
      </w:r>
      <w:r w:rsidR="00D80272">
        <w:rPr>
          <w:rtl/>
        </w:rPr>
        <w:t>:</w:t>
      </w:r>
      <w:r w:rsidRPr="004E5112">
        <w:rPr>
          <w:rtl/>
        </w:rPr>
        <w:t xml:space="preserve"> طبقةُ قبيلةٌ من إياد كانت لا تطاق</w:t>
      </w:r>
      <w:r w:rsidR="00D80272">
        <w:rPr>
          <w:rtl/>
        </w:rPr>
        <w:t>،</w:t>
      </w:r>
      <w:r w:rsidRPr="004E5112">
        <w:rPr>
          <w:rtl/>
        </w:rPr>
        <w:t xml:space="preserve"> فوقع بها شّن بن أفصى</w:t>
      </w:r>
      <w:r w:rsidR="00D80272">
        <w:rPr>
          <w:rtl/>
        </w:rPr>
        <w:t>.</w:t>
      </w:r>
      <w:r w:rsidRPr="004E5112">
        <w:rPr>
          <w:rtl/>
        </w:rPr>
        <w:t>.. فانتصف منها وأصابت منه</w:t>
      </w:r>
      <w:r w:rsidR="00D80272">
        <w:rPr>
          <w:rtl/>
        </w:rPr>
        <w:t>،</w:t>
      </w:r>
      <w:r w:rsidRPr="004E5112">
        <w:rPr>
          <w:rtl/>
        </w:rPr>
        <w:t xml:space="preserve"> فصار مثلاً للمتفقَيْن في الشّدة وغيرها</w:t>
      </w:r>
      <w:r w:rsidR="00D80272">
        <w:rPr>
          <w:rtl/>
        </w:rPr>
        <w:t>.</w:t>
      </w:r>
      <w:r w:rsidRPr="004E5112">
        <w:rPr>
          <w:rtl/>
        </w:rPr>
        <w:t xml:space="preserve"> قال الشاعر:</w:t>
      </w:r>
    </w:p>
    <w:tbl>
      <w:tblPr>
        <w:tblStyle w:val="TableGrid"/>
        <w:bidiVisual/>
        <w:tblW w:w="4562" w:type="pct"/>
        <w:tblInd w:w="384" w:type="dxa"/>
        <w:tblLook w:val="04A0"/>
      </w:tblPr>
      <w:tblGrid>
        <w:gridCol w:w="3536"/>
        <w:gridCol w:w="272"/>
        <w:gridCol w:w="3502"/>
      </w:tblGrid>
      <w:tr w:rsidR="0091033A" w:rsidTr="00E96F85">
        <w:trPr>
          <w:trHeight w:val="350"/>
        </w:trPr>
        <w:tc>
          <w:tcPr>
            <w:tcW w:w="3536" w:type="dxa"/>
          </w:tcPr>
          <w:p w:rsidR="0091033A" w:rsidRDefault="0091033A" w:rsidP="00E96F85">
            <w:pPr>
              <w:pStyle w:val="libPoem"/>
            </w:pPr>
            <w:r w:rsidRPr="004E5112">
              <w:rPr>
                <w:rtl/>
              </w:rPr>
              <w:t>لَقَيَتْ شَنُّ إيَاداً بِالْقِنَا</w:t>
            </w:r>
            <w:r w:rsidRPr="00725071">
              <w:rPr>
                <w:rStyle w:val="libPoemTiniChar0"/>
                <w:rtl/>
              </w:rPr>
              <w:br/>
              <w:t> </w:t>
            </w:r>
          </w:p>
        </w:tc>
        <w:tc>
          <w:tcPr>
            <w:tcW w:w="272" w:type="dxa"/>
          </w:tcPr>
          <w:p w:rsidR="0091033A" w:rsidRDefault="0091033A" w:rsidP="00E96F85">
            <w:pPr>
              <w:pStyle w:val="libPoem"/>
              <w:rPr>
                <w:rtl/>
              </w:rPr>
            </w:pPr>
          </w:p>
        </w:tc>
        <w:tc>
          <w:tcPr>
            <w:tcW w:w="3502" w:type="dxa"/>
          </w:tcPr>
          <w:p w:rsidR="0091033A" w:rsidRDefault="0091033A" w:rsidP="00E96F85">
            <w:pPr>
              <w:pStyle w:val="libPoem"/>
            </w:pPr>
            <w:r w:rsidRPr="004E5112">
              <w:rPr>
                <w:rtl/>
              </w:rPr>
              <w:t xml:space="preserve">طَبْقاً وَافَقَ شَنٌّ طَبَقَهْ) </w:t>
            </w:r>
            <w:r w:rsidRPr="0022184E">
              <w:rPr>
                <w:rStyle w:val="libFootnotenumChar"/>
                <w:rtl/>
              </w:rPr>
              <w:t>(2)</w:t>
            </w:r>
            <w:r w:rsidRPr="00725071">
              <w:rPr>
                <w:rStyle w:val="libPoemTiniChar0"/>
                <w:rtl/>
              </w:rPr>
              <w:br/>
              <w:t> </w:t>
            </w:r>
          </w:p>
        </w:tc>
      </w:tr>
    </w:tbl>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4E5112">
        <w:rPr>
          <w:rtl/>
        </w:rPr>
        <w:t>(1) النهاية في (طبق).</w:t>
      </w:r>
    </w:p>
    <w:p w:rsidR="00810AA9" w:rsidRPr="0022184E" w:rsidRDefault="00810AA9" w:rsidP="0022184E">
      <w:pPr>
        <w:pStyle w:val="libFootnote0"/>
        <w:rPr>
          <w:rtl/>
        </w:rPr>
      </w:pPr>
      <w:r w:rsidRPr="004E5112">
        <w:rPr>
          <w:rtl/>
        </w:rPr>
        <w:t>(2) مجمع الأمثال 2</w:t>
      </w:r>
      <w:r w:rsidR="00D80272">
        <w:rPr>
          <w:rtl/>
        </w:rPr>
        <w:t>:</w:t>
      </w:r>
      <w:r w:rsidRPr="004E5112">
        <w:rPr>
          <w:rtl/>
        </w:rPr>
        <w:t xml:space="preserve"> 360 حرف الواو.</w:t>
      </w:r>
    </w:p>
    <w:p w:rsidR="00810AA9" w:rsidRDefault="00810AA9" w:rsidP="0022184E">
      <w:pPr>
        <w:pStyle w:val="libNormal"/>
      </w:pPr>
      <w:r>
        <w:rPr>
          <w:rtl/>
        </w:rPr>
        <w:br w:type="page"/>
      </w:r>
    </w:p>
    <w:p w:rsidR="00810AA9" w:rsidRPr="006D3B25" w:rsidRDefault="00810AA9" w:rsidP="006D3B25">
      <w:pPr>
        <w:pStyle w:val="libBold1"/>
        <w:rPr>
          <w:rtl/>
        </w:rPr>
      </w:pPr>
      <w:r w:rsidRPr="004E5112">
        <w:rPr>
          <w:rtl/>
        </w:rPr>
        <w:t>الواو مَعَ التّاء</w:t>
      </w:r>
    </w:p>
    <w:p w:rsidR="00810AA9" w:rsidRPr="006D3B25" w:rsidRDefault="00810AA9" w:rsidP="006D3B25">
      <w:pPr>
        <w:pStyle w:val="libBold1"/>
        <w:rPr>
          <w:rtl/>
        </w:rPr>
      </w:pPr>
      <w:bookmarkStart w:id="103" w:name="56_ـ_وتِلْكَ_شَكاةٌ_ظاهِر"/>
      <w:r w:rsidRPr="006D3B25">
        <w:rPr>
          <w:rtl/>
        </w:rPr>
        <w:t>56</w:t>
      </w:r>
      <w:r w:rsidR="00D80272" w:rsidRPr="006D3B25">
        <w:rPr>
          <w:rtl/>
        </w:rPr>
        <w:t xml:space="preserve"> - </w:t>
      </w:r>
      <w:r w:rsidRPr="006D3B25">
        <w:rPr>
          <w:rtl/>
        </w:rPr>
        <w:t>وتِلْكَ شَكاةٌ ظاهِر</w:t>
      </w:r>
      <w:bookmarkEnd w:id="103"/>
      <w:r w:rsidRPr="006D3B25">
        <w:rPr>
          <w:rtl/>
        </w:rPr>
        <w:t xml:space="preserve">ٌ عَنْكَ عَارُها </w:t>
      </w:r>
      <w:r w:rsidRPr="0022184E">
        <w:rPr>
          <w:rStyle w:val="libFootnotenumChar"/>
          <w:rtl/>
        </w:rPr>
        <w:t>(1)</w:t>
      </w:r>
      <w:r w:rsidR="00D80272" w:rsidRPr="006D3B25">
        <w:rPr>
          <w:rtl/>
        </w:rPr>
        <w:t>.</w:t>
      </w:r>
    </w:p>
    <w:p w:rsidR="00810AA9" w:rsidRPr="004E5112" w:rsidRDefault="00810AA9" w:rsidP="00451BDA">
      <w:pPr>
        <w:pStyle w:val="libNormal"/>
        <w:rPr>
          <w:rtl/>
        </w:rPr>
      </w:pPr>
      <w:r w:rsidRPr="004E5112">
        <w:rPr>
          <w:rtl/>
        </w:rPr>
        <w:t>(من الطويل)</w:t>
      </w:r>
    </w:p>
    <w:p w:rsidR="00810AA9" w:rsidRPr="004E5112" w:rsidRDefault="00810AA9" w:rsidP="00451BDA">
      <w:pPr>
        <w:pStyle w:val="libNormal"/>
        <w:rPr>
          <w:rtl/>
        </w:rPr>
      </w:pPr>
      <w:r w:rsidRPr="004E5112">
        <w:rPr>
          <w:rtl/>
        </w:rPr>
        <w:t>من قصيدة لأبي ذؤيب الهذلي يرثي بها نشيبة بن محرث الهذلي</w:t>
      </w:r>
      <w:r w:rsidR="00D80272">
        <w:rPr>
          <w:rtl/>
        </w:rPr>
        <w:t>،</w:t>
      </w:r>
      <w:r w:rsidRPr="004E5112">
        <w:rPr>
          <w:rtl/>
        </w:rPr>
        <w:t xml:space="preserve"> أوّلها:</w:t>
      </w:r>
    </w:p>
    <w:tbl>
      <w:tblPr>
        <w:tblStyle w:val="TableGrid"/>
        <w:bidiVisual/>
        <w:tblW w:w="4562" w:type="pct"/>
        <w:tblInd w:w="384" w:type="dxa"/>
        <w:tblLook w:val="04A0"/>
      </w:tblPr>
      <w:tblGrid>
        <w:gridCol w:w="3536"/>
        <w:gridCol w:w="272"/>
        <w:gridCol w:w="3502"/>
      </w:tblGrid>
      <w:tr w:rsidR="0091033A" w:rsidTr="0091033A">
        <w:trPr>
          <w:trHeight w:val="350"/>
        </w:trPr>
        <w:tc>
          <w:tcPr>
            <w:tcW w:w="3536" w:type="dxa"/>
          </w:tcPr>
          <w:p w:rsidR="0091033A" w:rsidRDefault="0091033A" w:rsidP="00E96F85">
            <w:pPr>
              <w:pStyle w:val="libPoem"/>
            </w:pPr>
            <w:r w:rsidRPr="004E5112">
              <w:rPr>
                <w:rtl/>
              </w:rPr>
              <w:t>هَلِ الدَهرُ إِلاَّ لَيلَةٌ وَنَهارُها</w:t>
            </w:r>
            <w:r w:rsidRPr="00725071">
              <w:rPr>
                <w:rStyle w:val="libPoemTiniChar0"/>
                <w:rtl/>
              </w:rPr>
              <w:br/>
              <w:t> </w:t>
            </w:r>
          </w:p>
        </w:tc>
        <w:tc>
          <w:tcPr>
            <w:tcW w:w="272" w:type="dxa"/>
          </w:tcPr>
          <w:p w:rsidR="0091033A" w:rsidRDefault="0091033A" w:rsidP="00E96F85">
            <w:pPr>
              <w:pStyle w:val="libPoem"/>
              <w:rPr>
                <w:rtl/>
              </w:rPr>
            </w:pPr>
          </w:p>
        </w:tc>
        <w:tc>
          <w:tcPr>
            <w:tcW w:w="3502" w:type="dxa"/>
          </w:tcPr>
          <w:p w:rsidR="0091033A" w:rsidRDefault="0091033A" w:rsidP="00E96F85">
            <w:pPr>
              <w:pStyle w:val="libPoem"/>
            </w:pPr>
            <w:r w:rsidRPr="004E5112">
              <w:rPr>
                <w:rtl/>
              </w:rPr>
              <w:t>وَإِلّا طُلوعُ الشَمسِ ثُمَّ غِيارُها</w:t>
            </w:r>
            <w:r w:rsidRPr="00725071">
              <w:rPr>
                <w:rStyle w:val="libPoemTiniChar0"/>
                <w:rtl/>
              </w:rPr>
              <w:br/>
              <w:t> </w:t>
            </w:r>
          </w:p>
        </w:tc>
      </w:tr>
      <w:tr w:rsidR="0091033A" w:rsidTr="0091033A">
        <w:trPr>
          <w:trHeight w:val="350"/>
        </w:trPr>
        <w:tc>
          <w:tcPr>
            <w:tcW w:w="3536" w:type="dxa"/>
          </w:tcPr>
          <w:p w:rsidR="0091033A" w:rsidRDefault="0091033A" w:rsidP="00E96F85">
            <w:pPr>
              <w:pStyle w:val="libPoem"/>
            </w:pPr>
            <w:r w:rsidRPr="004E5112">
              <w:rPr>
                <w:rtl/>
              </w:rPr>
              <w:t>أَبى القَلبُ إِلاَّ أُمَّ عَمروٍ وَأَصبَحَت</w:t>
            </w:r>
            <w:r w:rsidRPr="00725071">
              <w:rPr>
                <w:rStyle w:val="libPoemTiniChar0"/>
                <w:rtl/>
              </w:rPr>
              <w:br/>
              <w:t> </w:t>
            </w:r>
          </w:p>
        </w:tc>
        <w:tc>
          <w:tcPr>
            <w:tcW w:w="272" w:type="dxa"/>
          </w:tcPr>
          <w:p w:rsidR="0091033A" w:rsidRDefault="0091033A" w:rsidP="00E96F85">
            <w:pPr>
              <w:pStyle w:val="libPoem"/>
              <w:rPr>
                <w:rtl/>
              </w:rPr>
            </w:pPr>
          </w:p>
        </w:tc>
        <w:tc>
          <w:tcPr>
            <w:tcW w:w="3502" w:type="dxa"/>
          </w:tcPr>
          <w:p w:rsidR="0091033A" w:rsidRDefault="0091033A" w:rsidP="00E96F85">
            <w:pPr>
              <w:pStyle w:val="libPoem"/>
            </w:pPr>
            <w:r w:rsidRPr="004E5112">
              <w:rPr>
                <w:rtl/>
              </w:rPr>
              <w:t>تُحَرَّقُ ناري بِالشَكاةِ وَنارُها</w:t>
            </w:r>
            <w:r w:rsidRPr="00725071">
              <w:rPr>
                <w:rStyle w:val="libPoemTiniChar0"/>
                <w:rtl/>
              </w:rPr>
              <w:br/>
              <w:t> </w:t>
            </w:r>
          </w:p>
        </w:tc>
      </w:tr>
      <w:tr w:rsidR="0091033A" w:rsidTr="0091033A">
        <w:trPr>
          <w:trHeight w:val="350"/>
        </w:trPr>
        <w:tc>
          <w:tcPr>
            <w:tcW w:w="3536" w:type="dxa"/>
          </w:tcPr>
          <w:p w:rsidR="0091033A" w:rsidRDefault="0091033A" w:rsidP="00E96F85">
            <w:pPr>
              <w:pStyle w:val="libPoem"/>
            </w:pPr>
            <w:r w:rsidRPr="004E5112">
              <w:rPr>
                <w:rtl/>
              </w:rPr>
              <w:t>وَعَيَّرَها الواشونَ أَنّي أُحِبُّها</w:t>
            </w:r>
            <w:r w:rsidRPr="00725071">
              <w:rPr>
                <w:rStyle w:val="libPoemTiniChar0"/>
                <w:rtl/>
              </w:rPr>
              <w:br/>
              <w:t> </w:t>
            </w:r>
          </w:p>
        </w:tc>
        <w:tc>
          <w:tcPr>
            <w:tcW w:w="272" w:type="dxa"/>
          </w:tcPr>
          <w:p w:rsidR="0091033A" w:rsidRDefault="0091033A" w:rsidP="00E96F85">
            <w:pPr>
              <w:pStyle w:val="libPoem"/>
              <w:rPr>
                <w:rtl/>
              </w:rPr>
            </w:pPr>
          </w:p>
        </w:tc>
        <w:tc>
          <w:tcPr>
            <w:tcW w:w="3502" w:type="dxa"/>
          </w:tcPr>
          <w:p w:rsidR="0091033A" w:rsidRDefault="0091033A" w:rsidP="00E96F85">
            <w:pPr>
              <w:pStyle w:val="libPoem"/>
            </w:pPr>
            <w:r w:rsidRPr="004E5112">
              <w:rPr>
                <w:rtl/>
              </w:rPr>
              <w:t xml:space="preserve">وَتِلكَ شَكاةُ ظاهِرٌ عَنكَ عارُها </w:t>
            </w:r>
            <w:r w:rsidRPr="0022184E">
              <w:rPr>
                <w:rStyle w:val="libFootnotenumChar"/>
                <w:rtl/>
              </w:rPr>
              <w:t>(2)</w:t>
            </w:r>
            <w:r w:rsidRPr="00725071">
              <w:rPr>
                <w:rStyle w:val="libPoemTiniChar0"/>
                <w:rtl/>
              </w:rPr>
              <w:br/>
              <w:t> </w:t>
            </w:r>
          </w:p>
        </w:tc>
      </w:tr>
    </w:tbl>
    <w:p w:rsidR="00810AA9" w:rsidRPr="004E5112" w:rsidRDefault="00810AA9" w:rsidP="00451BDA">
      <w:pPr>
        <w:pStyle w:val="libNormal"/>
        <w:rPr>
          <w:rtl/>
        </w:rPr>
      </w:pPr>
      <w:r w:rsidRPr="004E5112">
        <w:rPr>
          <w:rtl/>
        </w:rPr>
        <w:t>تمثّل به الإمام (عليه السّلام) في جوابه لمعاوية:</w:t>
      </w:r>
    </w:p>
    <w:p w:rsidR="00810AA9" w:rsidRPr="006D3B25" w:rsidRDefault="00810AA9" w:rsidP="006D3B25">
      <w:pPr>
        <w:pStyle w:val="libNormal"/>
        <w:rPr>
          <w:rtl/>
        </w:rPr>
      </w:pPr>
      <w:r w:rsidRPr="004E5112">
        <w:rPr>
          <w:rtl/>
        </w:rPr>
        <w:t>(وزَعَمْتَ أَنِّي لِكُلِّ الْخُلَفَاءِ حَسَدْتُ</w:t>
      </w:r>
      <w:r w:rsidR="00D80272">
        <w:rPr>
          <w:rtl/>
        </w:rPr>
        <w:t>!</w:t>
      </w:r>
      <w:r w:rsidRPr="004E5112">
        <w:rPr>
          <w:rtl/>
        </w:rPr>
        <w:t xml:space="preserve"> وعَلَى كُلِّهِمْ بَغَيْتُ</w:t>
      </w:r>
      <w:r w:rsidR="00D80272">
        <w:rPr>
          <w:rtl/>
        </w:rPr>
        <w:t>!</w:t>
      </w:r>
      <w:r w:rsidRPr="004E5112">
        <w:rPr>
          <w:rtl/>
        </w:rPr>
        <w:t xml:space="preserve"> فَإِنْ يَكُنْ ذَلِكَ كَذَلِكَ فَلَيْسَتِ الْجِنَايَةُ عَلَيْكَ فَيَكُونَ الْعُذْرُ إِلَيْكَ</w:t>
      </w:r>
      <w:r w:rsidR="00D80272">
        <w:rPr>
          <w:rtl/>
        </w:rPr>
        <w:t>:</w:t>
      </w:r>
    </w:p>
    <w:tbl>
      <w:tblPr>
        <w:tblStyle w:val="TableGrid"/>
        <w:bidiVisual/>
        <w:tblW w:w="4562" w:type="pct"/>
        <w:tblInd w:w="384" w:type="dxa"/>
        <w:tblLook w:val="04A0"/>
      </w:tblPr>
      <w:tblGrid>
        <w:gridCol w:w="3536"/>
        <w:gridCol w:w="272"/>
        <w:gridCol w:w="3502"/>
      </w:tblGrid>
      <w:tr w:rsidR="0091033A" w:rsidTr="00E96F85">
        <w:trPr>
          <w:trHeight w:val="350"/>
        </w:trPr>
        <w:tc>
          <w:tcPr>
            <w:tcW w:w="3536" w:type="dxa"/>
          </w:tcPr>
          <w:p w:rsidR="0091033A" w:rsidRDefault="0091033A" w:rsidP="00E96F85">
            <w:pPr>
              <w:pStyle w:val="libPoem"/>
            </w:pPr>
            <w:r w:rsidRPr="006D3B25">
              <w:rPr>
                <w:rStyle w:val="libNormalChar"/>
                <w:rtl/>
              </w:rPr>
              <w:t>............................</w:t>
            </w:r>
            <w:r>
              <w:rPr>
                <w:rStyle w:val="libNormalChar"/>
                <w:rFonts w:hint="cs"/>
                <w:rtl/>
              </w:rPr>
              <w:t>.........</w:t>
            </w:r>
            <w:r w:rsidRPr="00725071">
              <w:rPr>
                <w:rStyle w:val="libPoemTiniChar0"/>
                <w:rtl/>
              </w:rPr>
              <w:br/>
              <w:t> </w:t>
            </w:r>
          </w:p>
        </w:tc>
        <w:tc>
          <w:tcPr>
            <w:tcW w:w="272" w:type="dxa"/>
          </w:tcPr>
          <w:p w:rsidR="0091033A" w:rsidRDefault="0091033A" w:rsidP="00E96F85">
            <w:pPr>
              <w:pStyle w:val="libPoem"/>
              <w:rPr>
                <w:rtl/>
              </w:rPr>
            </w:pPr>
          </w:p>
        </w:tc>
        <w:tc>
          <w:tcPr>
            <w:tcW w:w="3502" w:type="dxa"/>
          </w:tcPr>
          <w:p w:rsidR="0091033A" w:rsidRDefault="0091033A" w:rsidP="00E96F85">
            <w:pPr>
              <w:pStyle w:val="libPoem"/>
            </w:pPr>
            <w:r w:rsidRPr="006D3B25">
              <w:rPr>
                <w:rStyle w:val="libNormalChar"/>
                <w:rtl/>
              </w:rPr>
              <w:t>وتِلْكَ شَكَاةٌ ظَاهِرٌ عَنْكَ عَارُهَا).</w:t>
            </w:r>
            <w:r w:rsidRPr="00725071">
              <w:rPr>
                <w:rStyle w:val="libPoemTiniChar0"/>
                <w:rtl/>
              </w:rPr>
              <w:br/>
              <w:t> </w:t>
            </w:r>
          </w:p>
        </w:tc>
      </w:tr>
    </w:tbl>
    <w:p w:rsidR="00810AA9" w:rsidRPr="004E5112" w:rsidRDefault="00810AA9" w:rsidP="00451BDA">
      <w:pPr>
        <w:pStyle w:val="libNormal"/>
        <w:rPr>
          <w:rtl/>
        </w:rPr>
      </w:pPr>
      <w:r w:rsidRPr="004E5112">
        <w:rPr>
          <w:rtl/>
        </w:rPr>
        <w:t>أي إن كنت حاسداً لهم وباغياً كما رعمت</w:t>
      </w:r>
      <w:r w:rsidR="00D80272">
        <w:rPr>
          <w:rtl/>
        </w:rPr>
        <w:t>،</w:t>
      </w:r>
      <w:r w:rsidRPr="004E5112">
        <w:rPr>
          <w:rtl/>
        </w:rPr>
        <w:t xml:space="preserve"> فليس ذنب ذلك عليك وأنت على عذر منه</w:t>
      </w:r>
      <w:r w:rsidR="00D80272">
        <w:rPr>
          <w:rtl/>
        </w:rPr>
        <w:t>.</w:t>
      </w:r>
      <w:r w:rsidRPr="004E5112">
        <w:rPr>
          <w:rtl/>
        </w:rPr>
        <w:t xml:space="preserve"> وفي نفي الجناية عن معاوية إن صدق في رمي الحسد والبغي إليه (عليه السّلام) إبطال لاستمساكه بذلك لرئاسته</w:t>
      </w:r>
      <w:r w:rsidR="00D80272">
        <w:rPr>
          <w:rtl/>
        </w:rPr>
        <w:t>،</w:t>
      </w:r>
      <w:r w:rsidRPr="004E5112">
        <w:rPr>
          <w:rtl/>
        </w:rPr>
        <w:t xml:space="preserve"> وأنّه ليس بكفيل لهم ولا حقّ له ولا ولاية عليهم</w:t>
      </w:r>
      <w:r w:rsidR="00D80272">
        <w:rPr>
          <w:rtl/>
        </w:rPr>
        <w:t>،</w:t>
      </w:r>
      <w:r w:rsidRPr="004E5112">
        <w:rPr>
          <w:rtl/>
        </w:rPr>
        <w:t xml:space="preserve"> أو أنّ من يطلب حقّاً ثابتاً على الآخرين ليس بجناية وإن أوهمها</w:t>
      </w:r>
      <w:r w:rsidR="00D80272">
        <w:rPr>
          <w:rtl/>
        </w:rPr>
        <w:t>.</w:t>
      </w:r>
      <w:r w:rsidRPr="004E5112">
        <w:rPr>
          <w:rtl/>
        </w:rPr>
        <w:t xml:space="preserve"> وكم من مواطن فيها مطالبة الحقوق معدودة من الجناية عند قوم وليست كذلك</w:t>
      </w:r>
      <w:r w:rsidR="00D80272">
        <w:rPr>
          <w:rtl/>
        </w:rPr>
        <w:t>،</w:t>
      </w:r>
      <w:r w:rsidRPr="004E5112">
        <w:rPr>
          <w:rtl/>
        </w:rPr>
        <w:t xml:space="preserve"> ولا يرتاب المطّلع على حادثة السقيفة والشورى وما نصّ الرسول (صلّى الله عليه وآله) على إقامة الإمام (عليه السّلام) مقامه من بعده يوم غدير خم</w:t>
      </w:r>
      <w:r w:rsidR="00D80272">
        <w:rPr>
          <w:rtl/>
        </w:rPr>
        <w:t>:</w:t>
      </w:r>
      <w:r w:rsidRPr="004E5112">
        <w:rPr>
          <w:rtl/>
        </w:rPr>
        <w:t xml:space="preserve"> أنّ الخلافة من حقّه الثابت</w:t>
      </w:r>
      <w:r w:rsidR="00D80272">
        <w:rPr>
          <w:rtl/>
        </w:rPr>
        <w:t>،</w:t>
      </w:r>
      <w:r w:rsidRPr="004E5112">
        <w:rPr>
          <w:rtl/>
        </w:rPr>
        <w:t xml:space="preserve"> فمطالبة الحقّ ليست جناية ولا حسداً ولا بغياً منه عليهم</w:t>
      </w:r>
      <w:r w:rsidR="00D80272">
        <w:rPr>
          <w:rtl/>
        </w:rPr>
        <w:t>.</w:t>
      </w:r>
      <w:r w:rsidRPr="004E5112">
        <w:rPr>
          <w:rtl/>
        </w:rPr>
        <w:t xml:space="preserve"> ومن هوان</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4E5112">
        <w:rPr>
          <w:rtl/>
        </w:rPr>
        <w:t>(1) النهج 15</w:t>
      </w:r>
      <w:r w:rsidR="00D80272">
        <w:rPr>
          <w:rtl/>
        </w:rPr>
        <w:t>:</w:t>
      </w:r>
      <w:r w:rsidRPr="004E5112">
        <w:rPr>
          <w:rtl/>
        </w:rPr>
        <w:t xml:space="preserve"> 183</w:t>
      </w:r>
      <w:r w:rsidR="00D80272">
        <w:rPr>
          <w:rtl/>
        </w:rPr>
        <w:t>،</w:t>
      </w:r>
      <w:r w:rsidRPr="004E5112">
        <w:rPr>
          <w:rtl/>
        </w:rPr>
        <w:t xml:space="preserve"> 28/ك.</w:t>
      </w:r>
    </w:p>
    <w:p w:rsidR="00810AA9" w:rsidRPr="0022184E" w:rsidRDefault="00810AA9" w:rsidP="0022184E">
      <w:pPr>
        <w:pStyle w:val="libFootnote0"/>
        <w:rPr>
          <w:rtl/>
        </w:rPr>
      </w:pPr>
      <w:r w:rsidRPr="004E5112">
        <w:rPr>
          <w:rtl/>
        </w:rPr>
        <w:t>(2) رسالة الإسلام 124</w:t>
      </w:r>
      <w:r w:rsidR="00D80272">
        <w:rPr>
          <w:rtl/>
        </w:rPr>
        <w:t xml:space="preserve"> - </w:t>
      </w:r>
      <w:r w:rsidRPr="004E5112">
        <w:rPr>
          <w:rtl/>
        </w:rPr>
        <w:t>125 عدد 7</w:t>
      </w:r>
      <w:r w:rsidR="00D80272">
        <w:rPr>
          <w:rtl/>
        </w:rPr>
        <w:t xml:space="preserve"> - </w:t>
      </w:r>
      <w:r w:rsidRPr="004E5112">
        <w:rPr>
          <w:rtl/>
        </w:rPr>
        <w:t>8.</w:t>
      </w:r>
    </w:p>
    <w:p w:rsidR="00810AA9" w:rsidRDefault="00810AA9" w:rsidP="0022184E">
      <w:pPr>
        <w:pStyle w:val="libNormal"/>
      </w:pPr>
      <w:r>
        <w:rPr>
          <w:rtl/>
        </w:rPr>
        <w:br w:type="page"/>
      </w:r>
    </w:p>
    <w:p w:rsidR="00810AA9" w:rsidRPr="004E5112" w:rsidRDefault="00810AA9" w:rsidP="00451BDA">
      <w:pPr>
        <w:pStyle w:val="libNormal"/>
        <w:rPr>
          <w:rtl/>
        </w:rPr>
      </w:pPr>
      <w:r w:rsidRPr="00451BDA">
        <w:rPr>
          <w:rtl/>
        </w:rPr>
        <w:t>الدنيا مخاطبة أمير المؤمنين (عليه السّلام) أمثال معاوية كما نسب إليه (عليه السّلام)</w:t>
      </w:r>
      <w:r w:rsidR="00D80272" w:rsidRPr="00451BDA">
        <w:rPr>
          <w:rtl/>
        </w:rPr>
        <w:t>:</w:t>
      </w:r>
      <w:r w:rsidRPr="00451BDA">
        <w:rPr>
          <w:rtl/>
        </w:rPr>
        <w:t xml:space="preserve"> </w:t>
      </w:r>
      <w:r w:rsidRPr="006D3B25">
        <w:rPr>
          <w:rtl/>
        </w:rPr>
        <w:t>(إنّ الدّهر أنزلني حتّى قيل</w:t>
      </w:r>
      <w:r w:rsidR="00D80272" w:rsidRPr="006D3B25">
        <w:rPr>
          <w:rtl/>
        </w:rPr>
        <w:t>:</w:t>
      </w:r>
      <w:r w:rsidRPr="006D3B25">
        <w:rPr>
          <w:rtl/>
        </w:rPr>
        <w:t xml:space="preserve"> عليّ ومعاوية)</w:t>
      </w:r>
      <w:r w:rsidR="00D80272" w:rsidRPr="006D3B25">
        <w:rPr>
          <w:rtl/>
        </w:rPr>
        <w:t>.</w:t>
      </w:r>
    </w:p>
    <w:p w:rsidR="00810AA9" w:rsidRPr="004E5112" w:rsidRDefault="00810AA9" w:rsidP="00451BDA">
      <w:pPr>
        <w:pStyle w:val="libNormal"/>
        <w:rPr>
          <w:rtl/>
        </w:rPr>
      </w:pPr>
      <w:r w:rsidRPr="00451BDA">
        <w:rPr>
          <w:rtl/>
        </w:rPr>
        <w:t>ولعلّ من أهمّ الغصص وأمضّها مواجهة الأنذال ومكالمتهم</w:t>
      </w:r>
      <w:r w:rsidR="00D80272" w:rsidRPr="00451BDA">
        <w:rPr>
          <w:rtl/>
        </w:rPr>
        <w:t>.</w:t>
      </w:r>
      <w:r w:rsidRPr="00451BDA">
        <w:rPr>
          <w:rtl/>
        </w:rPr>
        <w:t xml:space="preserve"> ومن ذلك قول زينب بنت أمير المؤمنين (عليهما السّلام) مخاطبة ليزيد بن معاوية</w:t>
      </w:r>
      <w:r w:rsidR="00D80272" w:rsidRPr="00451BDA">
        <w:rPr>
          <w:rtl/>
        </w:rPr>
        <w:t>:</w:t>
      </w:r>
      <w:r w:rsidRPr="00451BDA">
        <w:rPr>
          <w:rtl/>
        </w:rPr>
        <w:t xml:space="preserve"> </w:t>
      </w:r>
      <w:r w:rsidRPr="006D3B25">
        <w:rPr>
          <w:rtl/>
        </w:rPr>
        <w:t>(ولئن جرّت عليّ الدواهي مخاطبتك إنّي لأستصغر قدرك وأستعظم تقريعك وأستكثر توبيخك...)</w:t>
      </w:r>
      <w:r w:rsidRPr="0022184E">
        <w:rPr>
          <w:rStyle w:val="libFootnotenumChar"/>
          <w:rtl/>
        </w:rPr>
        <w:t>(1)</w:t>
      </w:r>
      <w:r w:rsidRPr="00451BDA">
        <w:rPr>
          <w:rtl/>
        </w:rPr>
        <w:t xml:space="preserve"> عند دخول حرم الحسين (عليه السّلام) عليه (لعنة الله)</w:t>
      </w:r>
      <w:r w:rsidR="00D80272" w:rsidRPr="00451BDA">
        <w:rPr>
          <w:rtl/>
        </w:rPr>
        <w:t>.</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4E5112">
        <w:rPr>
          <w:rtl/>
        </w:rPr>
        <w:t>(1) اللهوف 71.</w:t>
      </w:r>
    </w:p>
    <w:p w:rsidR="00810AA9" w:rsidRDefault="00810AA9" w:rsidP="0022184E">
      <w:pPr>
        <w:pStyle w:val="libNormal"/>
        <w:rPr>
          <w:rtl/>
        </w:rPr>
      </w:pPr>
      <w:r>
        <w:rPr>
          <w:rtl/>
        </w:rPr>
        <w:br w:type="page"/>
      </w:r>
    </w:p>
    <w:p w:rsidR="00810AA9" w:rsidRPr="006D3B25" w:rsidRDefault="00810AA9" w:rsidP="006D3B25">
      <w:pPr>
        <w:pStyle w:val="libBold1"/>
        <w:rPr>
          <w:rtl/>
        </w:rPr>
      </w:pPr>
      <w:r w:rsidRPr="00817168">
        <w:rPr>
          <w:rtl/>
        </w:rPr>
        <w:t>الواو مَعَ الحاء</w:t>
      </w:r>
    </w:p>
    <w:p w:rsidR="006D3B25" w:rsidRDefault="00810AA9" w:rsidP="006D3B25">
      <w:pPr>
        <w:pStyle w:val="libNormal"/>
      </w:pPr>
      <w:bookmarkStart w:id="104" w:name="57_ـ_وَحَسبُكَ_دَاءً_أَن"/>
      <w:r w:rsidRPr="00817168">
        <w:rPr>
          <w:rtl/>
        </w:rPr>
        <w:t>57</w:t>
      </w:r>
      <w:r w:rsidR="00D80272">
        <w:rPr>
          <w:rtl/>
        </w:rPr>
        <w:t xml:space="preserve"> </w:t>
      </w:r>
      <w:r w:rsidR="006D3B25">
        <w:rPr>
          <w:rtl/>
        </w:rPr>
        <w:t>–</w:t>
      </w:r>
      <w:r w:rsidR="00D80272">
        <w:rPr>
          <w:rtl/>
        </w:rPr>
        <w:t xml:space="preserve"> </w:t>
      </w:r>
    </w:p>
    <w:tbl>
      <w:tblPr>
        <w:tblStyle w:val="TableGrid"/>
        <w:bidiVisual/>
        <w:tblW w:w="4562" w:type="pct"/>
        <w:tblInd w:w="384" w:type="dxa"/>
        <w:tblLook w:val="04A0"/>
      </w:tblPr>
      <w:tblGrid>
        <w:gridCol w:w="3536"/>
        <w:gridCol w:w="272"/>
        <w:gridCol w:w="3502"/>
      </w:tblGrid>
      <w:tr w:rsidR="0091033A" w:rsidTr="00E96F85">
        <w:trPr>
          <w:trHeight w:val="350"/>
        </w:trPr>
        <w:tc>
          <w:tcPr>
            <w:tcW w:w="3536" w:type="dxa"/>
          </w:tcPr>
          <w:p w:rsidR="0091033A" w:rsidRDefault="0091033A" w:rsidP="00E96F85">
            <w:pPr>
              <w:pStyle w:val="libPoem"/>
            </w:pPr>
            <w:r w:rsidRPr="004E5112">
              <w:rPr>
                <w:rtl/>
              </w:rPr>
              <w:t>هَلِ الدَهرُ إِلاَّ لَيلَةٌ وَنَهارُها</w:t>
            </w:r>
            <w:r w:rsidRPr="00725071">
              <w:rPr>
                <w:rStyle w:val="libPoemTiniChar0"/>
                <w:rtl/>
              </w:rPr>
              <w:br/>
              <w:t> </w:t>
            </w:r>
          </w:p>
        </w:tc>
        <w:tc>
          <w:tcPr>
            <w:tcW w:w="272" w:type="dxa"/>
          </w:tcPr>
          <w:p w:rsidR="0091033A" w:rsidRDefault="0091033A" w:rsidP="00E96F85">
            <w:pPr>
              <w:pStyle w:val="libPoem"/>
              <w:rPr>
                <w:rtl/>
              </w:rPr>
            </w:pPr>
          </w:p>
        </w:tc>
        <w:tc>
          <w:tcPr>
            <w:tcW w:w="3502" w:type="dxa"/>
          </w:tcPr>
          <w:p w:rsidR="0091033A" w:rsidRDefault="0091033A" w:rsidP="00E96F85">
            <w:pPr>
              <w:pStyle w:val="libPoem"/>
            </w:pPr>
            <w:r w:rsidRPr="004E5112">
              <w:rPr>
                <w:rtl/>
              </w:rPr>
              <w:t>وَإِلّا طُلوعُ الشَمسِ ثُمَّ غِيارُها</w:t>
            </w:r>
            <w:r w:rsidRPr="00725071">
              <w:rPr>
                <w:rStyle w:val="libPoemTiniChar0"/>
                <w:rtl/>
              </w:rPr>
              <w:br/>
              <w:t> </w:t>
            </w:r>
          </w:p>
        </w:tc>
      </w:tr>
    </w:tbl>
    <w:p w:rsidR="00810AA9" w:rsidRPr="006D3B25" w:rsidRDefault="00810AA9" w:rsidP="006D3B25">
      <w:pPr>
        <w:pStyle w:val="libPoemCenter"/>
        <w:rPr>
          <w:rtl/>
        </w:rPr>
      </w:pPr>
      <w:r w:rsidRPr="00817168">
        <w:rPr>
          <w:rtl/>
        </w:rPr>
        <w:t>وَحَسبُكَ دَاءً أَن</w:t>
      </w:r>
      <w:bookmarkEnd w:id="104"/>
      <w:r w:rsidRPr="00817168">
        <w:rPr>
          <w:rtl/>
        </w:rPr>
        <w:t xml:space="preserve"> تَبيتَ بِبِطْنَةٍ </w:t>
      </w:r>
      <w:r w:rsidRPr="006D3B25">
        <w:rPr>
          <w:rtl/>
        </w:rPr>
        <w:t>=</w:t>
      </w:r>
      <w:r w:rsidRPr="00817168">
        <w:rPr>
          <w:rtl/>
        </w:rPr>
        <w:t xml:space="preserve"> وَحَولُكَ أكبادٌ تَحِنُّ إِلى القِدِّ</w:t>
      </w:r>
      <w:r w:rsidRPr="007C4A16">
        <w:rPr>
          <w:rStyle w:val="libNormalChar"/>
          <w:rtl/>
        </w:rPr>
        <w:t xml:space="preserve"> </w:t>
      </w:r>
      <w:r w:rsidRPr="0022184E">
        <w:rPr>
          <w:rStyle w:val="libFootnotenumChar"/>
          <w:rtl/>
        </w:rPr>
        <w:t>(1)</w:t>
      </w:r>
      <w:r w:rsidR="00D80272" w:rsidRPr="007C4A16">
        <w:rPr>
          <w:rStyle w:val="libNormalChar"/>
          <w:rtl/>
        </w:rPr>
        <w:t>.</w:t>
      </w:r>
    </w:p>
    <w:p w:rsidR="00810AA9" w:rsidRPr="00817168" w:rsidRDefault="00810AA9" w:rsidP="00451BDA">
      <w:pPr>
        <w:pStyle w:val="libNormal"/>
        <w:rPr>
          <w:rtl/>
        </w:rPr>
      </w:pPr>
      <w:r w:rsidRPr="00817168">
        <w:rPr>
          <w:rtl/>
        </w:rPr>
        <w:t>من أبيات منسوبة‌ إلى حاتم الطائي تمثّل به الإمام (عليه السّلام) في كتاب له إلى عثمان بن حنيف عامله على البصرة عندما بلغه أنّه دعى إلى مأدبة فأجاب إليها</w:t>
      </w:r>
      <w:r w:rsidR="00D80272">
        <w:rPr>
          <w:rtl/>
        </w:rPr>
        <w:t>.</w:t>
      </w:r>
    </w:p>
    <w:p w:rsidR="00810AA9" w:rsidRPr="00817168" w:rsidRDefault="00810AA9" w:rsidP="00451BDA">
      <w:pPr>
        <w:pStyle w:val="libNormal"/>
        <w:rPr>
          <w:rtl/>
        </w:rPr>
      </w:pPr>
      <w:r w:rsidRPr="00451BDA">
        <w:rPr>
          <w:rtl/>
        </w:rPr>
        <w:t xml:space="preserve">وفي لفظ </w:t>
      </w:r>
      <w:r w:rsidRPr="006D3B25">
        <w:rPr>
          <w:rStyle w:val="libBold2Char"/>
          <w:rtl/>
        </w:rPr>
        <w:t>المعتزلي</w:t>
      </w:r>
      <w:r w:rsidRPr="00451BDA">
        <w:rPr>
          <w:rtl/>
        </w:rPr>
        <w:t xml:space="preserve"> بدل (وحسبك) (كفى بك عاراً أن تبيت ببطنة).</w:t>
      </w:r>
    </w:p>
    <w:p w:rsidR="00810AA9" w:rsidRPr="00817168" w:rsidRDefault="00810AA9" w:rsidP="00451BDA">
      <w:pPr>
        <w:pStyle w:val="libNormal"/>
        <w:rPr>
          <w:rtl/>
        </w:rPr>
      </w:pPr>
      <w:r w:rsidRPr="00817168">
        <w:rPr>
          <w:rtl/>
        </w:rPr>
        <w:t>وأوّلها:</w:t>
      </w:r>
    </w:p>
    <w:tbl>
      <w:tblPr>
        <w:tblStyle w:val="TableGrid"/>
        <w:bidiVisual/>
        <w:tblW w:w="4562" w:type="pct"/>
        <w:tblInd w:w="384" w:type="dxa"/>
        <w:tblLook w:val="04A0"/>
      </w:tblPr>
      <w:tblGrid>
        <w:gridCol w:w="3536"/>
        <w:gridCol w:w="272"/>
        <w:gridCol w:w="3502"/>
      </w:tblGrid>
      <w:tr w:rsidR="0091033A" w:rsidTr="0091033A">
        <w:trPr>
          <w:trHeight w:val="350"/>
        </w:trPr>
        <w:tc>
          <w:tcPr>
            <w:tcW w:w="3536" w:type="dxa"/>
          </w:tcPr>
          <w:p w:rsidR="0091033A" w:rsidRDefault="0091033A" w:rsidP="00E96F85">
            <w:pPr>
              <w:pStyle w:val="libPoem"/>
            </w:pPr>
            <w:r w:rsidRPr="00817168">
              <w:rPr>
                <w:rtl/>
              </w:rPr>
              <w:t>أَيا اِبنَةَ عَبدِ اللَهِ وَاِبنَةَ مالِكٍ</w:t>
            </w:r>
            <w:r w:rsidRPr="00725071">
              <w:rPr>
                <w:rStyle w:val="libPoemTiniChar0"/>
                <w:rtl/>
              </w:rPr>
              <w:br/>
              <w:t> </w:t>
            </w:r>
          </w:p>
        </w:tc>
        <w:tc>
          <w:tcPr>
            <w:tcW w:w="272" w:type="dxa"/>
          </w:tcPr>
          <w:p w:rsidR="0091033A" w:rsidRDefault="0091033A" w:rsidP="00E96F85">
            <w:pPr>
              <w:pStyle w:val="libPoem"/>
              <w:rPr>
                <w:rtl/>
              </w:rPr>
            </w:pPr>
          </w:p>
        </w:tc>
        <w:tc>
          <w:tcPr>
            <w:tcW w:w="3502" w:type="dxa"/>
          </w:tcPr>
          <w:p w:rsidR="0091033A" w:rsidRDefault="0091033A" w:rsidP="00E96F85">
            <w:pPr>
              <w:pStyle w:val="libPoem"/>
            </w:pPr>
            <w:r w:rsidRPr="00817168">
              <w:rPr>
                <w:rtl/>
              </w:rPr>
              <w:t>وَيا اِبنَةَ ذي الجدين وَالفَرَسِ الوَردِ</w:t>
            </w:r>
            <w:r w:rsidRPr="00725071">
              <w:rPr>
                <w:rStyle w:val="libPoemTiniChar0"/>
                <w:rtl/>
              </w:rPr>
              <w:br/>
              <w:t> </w:t>
            </w:r>
          </w:p>
        </w:tc>
      </w:tr>
      <w:tr w:rsidR="0091033A" w:rsidTr="0091033A">
        <w:trPr>
          <w:trHeight w:val="350"/>
        </w:trPr>
        <w:tc>
          <w:tcPr>
            <w:tcW w:w="3536" w:type="dxa"/>
          </w:tcPr>
          <w:p w:rsidR="0091033A" w:rsidRDefault="0091033A" w:rsidP="00E96F85">
            <w:pPr>
              <w:pStyle w:val="libPoem"/>
            </w:pPr>
            <w:r w:rsidRPr="00817168">
              <w:rPr>
                <w:rtl/>
              </w:rPr>
              <w:t>إِذا ما صَنَعتِ الزادِ فَاِلتَمِسي لَهُ</w:t>
            </w:r>
            <w:r w:rsidRPr="00725071">
              <w:rPr>
                <w:rStyle w:val="libPoemTiniChar0"/>
                <w:rtl/>
              </w:rPr>
              <w:br/>
              <w:t> </w:t>
            </w:r>
          </w:p>
        </w:tc>
        <w:tc>
          <w:tcPr>
            <w:tcW w:w="272" w:type="dxa"/>
          </w:tcPr>
          <w:p w:rsidR="0091033A" w:rsidRDefault="0091033A" w:rsidP="00E96F85">
            <w:pPr>
              <w:pStyle w:val="libPoem"/>
              <w:rPr>
                <w:rtl/>
              </w:rPr>
            </w:pPr>
          </w:p>
        </w:tc>
        <w:tc>
          <w:tcPr>
            <w:tcW w:w="3502" w:type="dxa"/>
          </w:tcPr>
          <w:p w:rsidR="0091033A" w:rsidRDefault="0091033A" w:rsidP="00E96F85">
            <w:pPr>
              <w:pStyle w:val="libPoem"/>
            </w:pPr>
            <w:r w:rsidRPr="00817168">
              <w:rPr>
                <w:rtl/>
              </w:rPr>
              <w:t>أَكيلاً فَإِنّي لَستُ آكِلَهُ وَحدي</w:t>
            </w:r>
            <w:r w:rsidRPr="00725071">
              <w:rPr>
                <w:rStyle w:val="libPoemTiniChar0"/>
                <w:rtl/>
              </w:rPr>
              <w:br/>
              <w:t> </w:t>
            </w:r>
          </w:p>
        </w:tc>
      </w:tr>
      <w:tr w:rsidR="0091033A" w:rsidTr="0091033A">
        <w:trPr>
          <w:trHeight w:val="350"/>
        </w:trPr>
        <w:tc>
          <w:tcPr>
            <w:tcW w:w="3536" w:type="dxa"/>
          </w:tcPr>
          <w:p w:rsidR="0091033A" w:rsidRDefault="0091033A" w:rsidP="00E96F85">
            <w:pPr>
              <w:pStyle w:val="libPoem"/>
            </w:pPr>
            <w:r w:rsidRPr="00817168">
              <w:rPr>
                <w:rtl/>
              </w:rPr>
              <w:t>قصّياً بعيداً أو قريباً فإنّني</w:t>
            </w:r>
            <w:r w:rsidRPr="00725071">
              <w:rPr>
                <w:rStyle w:val="libPoemTiniChar0"/>
                <w:rtl/>
              </w:rPr>
              <w:br/>
              <w:t> </w:t>
            </w:r>
          </w:p>
        </w:tc>
        <w:tc>
          <w:tcPr>
            <w:tcW w:w="272" w:type="dxa"/>
          </w:tcPr>
          <w:p w:rsidR="0091033A" w:rsidRDefault="0091033A" w:rsidP="00E96F85">
            <w:pPr>
              <w:pStyle w:val="libPoem"/>
              <w:rPr>
                <w:rtl/>
              </w:rPr>
            </w:pPr>
          </w:p>
        </w:tc>
        <w:tc>
          <w:tcPr>
            <w:tcW w:w="3502" w:type="dxa"/>
          </w:tcPr>
          <w:p w:rsidR="0091033A" w:rsidRDefault="0091033A" w:rsidP="00E96F85">
            <w:pPr>
              <w:pStyle w:val="libPoem"/>
            </w:pPr>
            <w:r w:rsidRPr="00817168">
              <w:rPr>
                <w:rtl/>
              </w:rPr>
              <w:t>أخاف مذ مات الأحاديث من بعدي</w:t>
            </w:r>
            <w:r w:rsidRPr="00725071">
              <w:rPr>
                <w:rStyle w:val="libPoemTiniChar0"/>
                <w:rtl/>
              </w:rPr>
              <w:br/>
              <w:t> </w:t>
            </w:r>
          </w:p>
        </w:tc>
      </w:tr>
      <w:tr w:rsidR="0091033A" w:rsidTr="0091033A">
        <w:trPr>
          <w:trHeight w:val="350"/>
        </w:trPr>
        <w:tc>
          <w:tcPr>
            <w:tcW w:w="3536" w:type="dxa"/>
          </w:tcPr>
          <w:p w:rsidR="0091033A" w:rsidRDefault="0091033A" w:rsidP="00E96F85">
            <w:pPr>
              <w:pStyle w:val="libPoem"/>
            </w:pPr>
            <w:r w:rsidRPr="00817168">
              <w:rPr>
                <w:rtl/>
              </w:rPr>
              <w:t>كفى بك عاراً دَاءً أَن تَبيتَ بِبِطْنَةٍ</w:t>
            </w:r>
            <w:r w:rsidRPr="00725071">
              <w:rPr>
                <w:rStyle w:val="libPoemTiniChar0"/>
                <w:rtl/>
              </w:rPr>
              <w:br/>
              <w:t> </w:t>
            </w:r>
          </w:p>
        </w:tc>
        <w:tc>
          <w:tcPr>
            <w:tcW w:w="272" w:type="dxa"/>
          </w:tcPr>
          <w:p w:rsidR="0091033A" w:rsidRDefault="0091033A" w:rsidP="00E96F85">
            <w:pPr>
              <w:pStyle w:val="libPoem"/>
              <w:rPr>
                <w:rtl/>
              </w:rPr>
            </w:pPr>
          </w:p>
        </w:tc>
        <w:tc>
          <w:tcPr>
            <w:tcW w:w="3502" w:type="dxa"/>
          </w:tcPr>
          <w:p w:rsidR="0091033A" w:rsidRDefault="0091033A" w:rsidP="00E96F85">
            <w:pPr>
              <w:pStyle w:val="libPoem"/>
            </w:pPr>
            <w:r w:rsidRPr="00817168">
              <w:rPr>
                <w:rtl/>
              </w:rPr>
              <w:t>وَحَولُكَ أكبادٌ تَحِنُّ إِلى القِدِّ</w:t>
            </w:r>
            <w:r w:rsidRPr="00725071">
              <w:rPr>
                <w:rStyle w:val="libPoemTiniChar0"/>
                <w:rtl/>
              </w:rPr>
              <w:br/>
              <w:t> </w:t>
            </w:r>
          </w:p>
        </w:tc>
      </w:tr>
      <w:tr w:rsidR="0091033A" w:rsidTr="0091033A">
        <w:trPr>
          <w:trHeight w:val="350"/>
        </w:trPr>
        <w:tc>
          <w:tcPr>
            <w:tcW w:w="3536" w:type="dxa"/>
          </w:tcPr>
          <w:p w:rsidR="0091033A" w:rsidRDefault="0091033A" w:rsidP="00E96F85">
            <w:pPr>
              <w:pStyle w:val="libPoem"/>
            </w:pPr>
            <w:r w:rsidRPr="00817168">
              <w:rPr>
                <w:rtl/>
              </w:rPr>
              <w:t>وَإِنّي لَعَبدُ الضَيفِ ما دامَ نازلاً</w:t>
            </w:r>
            <w:r w:rsidRPr="00725071">
              <w:rPr>
                <w:rStyle w:val="libPoemTiniChar0"/>
                <w:rtl/>
              </w:rPr>
              <w:br/>
              <w:t> </w:t>
            </w:r>
          </w:p>
        </w:tc>
        <w:tc>
          <w:tcPr>
            <w:tcW w:w="272" w:type="dxa"/>
          </w:tcPr>
          <w:p w:rsidR="0091033A" w:rsidRDefault="0091033A" w:rsidP="00E96F85">
            <w:pPr>
              <w:pStyle w:val="libPoem"/>
              <w:rPr>
                <w:rtl/>
              </w:rPr>
            </w:pPr>
          </w:p>
        </w:tc>
        <w:tc>
          <w:tcPr>
            <w:tcW w:w="3502" w:type="dxa"/>
          </w:tcPr>
          <w:p w:rsidR="0091033A" w:rsidRDefault="0091033A" w:rsidP="00E96F85">
            <w:pPr>
              <w:pStyle w:val="libPoem"/>
            </w:pPr>
            <w:r w:rsidRPr="00817168">
              <w:rPr>
                <w:rtl/>
              </w:rPr>
              <w:t xml:space="preserve">وَما من خلالي غيرها من شيمَةِ العَبدِ </w:t>
            </w:r>
            <w:r w:rsidRPr="0022184E">
              <w:rPr>
                <w:rStyle w:val="libFootnotenumChar"/>
                <w:rtl/>
              </w:rPr>
              <w:t>(2)</w:t>
            </w:r>
            <w:r w:rsidRPr="00725071">
              <w:rPr>
                <w:rStyle w:val="libPoemTiniChar0"/>
                <w:rtl/>
              </w:rPr>
              <w:br/>
              <w:t> </w:t>
            </w:r>
          </w:p>
        </w:tc>
      </w:tr>
    </w:tbl>
    <w:p w:rsidR="00810AA9" w:rsidRPr="00817168" w:rsidRDefault="00810AA9" w:rsidP="00451BDA">
      <w:pPr>
        <w:pStyle w:val="libNormal"/>
        <w:rPr>
          <w:rtl/>
        </w:rPr>
      </w:pPr>
      <w:r w:rsidRPr="00817168">
        <w:rPr>
          <w:rtl/>
        </w:rPr>
        <w:t>ليس أمير المؤمنين (عليه السّلام) ليحذّر الناس عن شيء وهو يأتي به ككثير من الوعّاظ والآمرين بالمعروف منهم</w:t>
      </w:r>
      <w:r w:rsidR="00D80272">
        <w:rPr>
          <w:rtl/>
        </w:rPr>
        <w:t>،</w:t>
      </w:r>
      <w:r w:rsidRPr="00817168">
        <w:rPr>
          <w:rtl/>
        </w:rPr>
        <w:t xml:space="preserve"> ويأمر بشيء ويتركه</w:t>
      </w:r>
      <w:r w:rsidR="00D80272">
        <w:rPr>
          <w:rtl/>
        </w:rPr>
        <w:t>،</w:t>
      </w:r>
      <w:r w:rsidRPr="00817168">
        <w:rPr>
          <w:rtl/>
        </w:rPr>
        <w:t xml:space="preserve"> فإذا هو يندّد عن البطنة بقوله</w:t>
      </w:r>
      <w:r w:rsidR="00D80272">
        <w:rPr>
          <w:rtl/>
        </w:rPr>
        <w:t>:</w:t>
      </w:r>
    </w:p>
    <w:tbl>
      <w:tblPr>
        <w:tblStyle w:val="TableGrid"/>
        <w:bidiVisual/>
        <w:tblW w:w="4562" w:type="pct"/>
        <w:tblInd w:w="384" w:type="dxa"/>
        <w:tblLook w:val="04A0"/>
      </w:tblPr>
      <w:tblGrid>
        <w:gridCol w:w="3536"/>
        <w:gridCol w:w="272"/>
        <w:gridCol w:w="3502"/>
      </w:tblGrid>
      <w:tr w:rsidR="0091033A" w:rsidTr="00E96F85">
        <w:trPr>
          <w:trHeight w:val="350"/>
        </w:trPr>
        <w:tc>
          <w:tcPr>
            <w:tcW w:w="3536" w:type="dxa"/>
          </w:tcPr>
          <w:p w:rsidR="0091033A" w:rsidRDefault="0091033A" w:rsidP="00E96F85">
            <w:pPr>
              <w:pStyle w:val="libPoem"/>
            </w:pPr>
            <w:r w:rsidRPr="00817168">
              <w:rPr>
                <w:rtl/>
              </w:rPr>
              <w:t>(وَحَسبُكَ دَاءً أَن تَبيتَ بِبِطْنَةٍ</w:t>
            </w:r>
            <w:r w:rsidRPr="00725071">
              <w:rPr>
                <w:rStyle w:val="libPoemTiniChar0"/>
                <w:rtl/>
              </w:rPr>
              <w:br/>
              <w:t> </w:t>
            </w:r>
          </w:p>
        </w:tc>
        <w:tc>
          <w:tcPr>
            <w:tcW w:w="272" w:type="dxa"/>
          </w:tcPr>
          <w:p w:rsidR="0091033A" w:rsidRDefault="0091033A" w:rsidP="00E96F85">
            <w:pPr>
              <w:pStyle w:val="libPoem"/>
              <w:rPr>
                <w:rtl/>
              </w:rPr>
            </w:pPr>
          </w:p>
        </w:tc>
        <w:tc>
          <w:tcPr>
            <w:tcW w:w="3502" w:type="dxa"/>
          </w:tcPr>
          <w:p w:rsidR="0091033A" w:rsidRDefault="0091033A" w:rsidP="00E96F85">
            <w:pPr>
              <w:pStyle w:val="libPoem"/>
            </w:pPr>
            <w:r w:rsidRPr="00817168">
              <w:rPr>
                <w:rtl/>
              </w:rPr>
              <w:t>وَحَولُكَ أكبادٌ تَحِنُّ إِلى القِدِّ)</w:t>
            </w:r>
            <w:r w:rsidRPr="00725071">
              <w:rPr>
                <w:rStyle w:val="libPoemTiniChar0"/>
                <w:rtl/>
              </w:rPr>
              <w:br/>
              <w:t> </w:t>
            </w:r>
          </w:p>
        </w:tc>
      </w:tr>
    </w:tbl>
    <w:p w:rsidR="00810AA9" w:rsidRPr="00817168" w:rsidRDefault="00810AA9" w:rsidP="00451BDA">
      <w:pPr>
        <w:pStyle w:val="libNormal"/>
        <w:rPr>
          <w:rtl/>
        </w:rPr>
      </w:pPr>
      <w:r w:rsidRPr="00817168">
        <w:rPr>
          <w:rtl/>
        </w:rPr>
        <w:t>لم تكن صفته ذلك</w:t>
      </w:r>
      <w:r w:rsidR="00D80272">
        <w:rPr>
          <w:rtl/>
        </w:rPr>
        <w:t>.</w:t>
      </w:r>
      <w:r w:rsidRPr="00817168">
        <w:rPr>
          <w:rtl/>
        </w:rPr>
        <w:t xml:space="preserve"> يقول (عليه السّلام)</w:t>
      </w:r>
      <w:r w:rsidR="00D80272">
        <w:rPr>
          <w:rtl/>
        </w:rPr>
        <w:t>:</w:t>
      </w:r>
    </w:p>
    <w:p w:rsidR="00810AA9" w:rsidRPr="00817168" w:rsidRDefault="00810AA9" w:rsidP="00451BDA">
      <w:pPr>
        <w:pStyle w:val="libNormal"/>
        <w:rPr>
          <w:rtl/>
        </w:rPr>
      </w:pPr>
      <w:r w:rsidRPr="006D3B25">
        <w:rPr>
          <w:rtl/>
        </w:rPr>
        <w:t>(أَوأَبِيتَ مِبْطَاناً وحَوْلِي بُطُونٌ غَرْثَى وأَكْبَادٌ حَرَّى</w:t>
      </w:r>
      <w:r w:rsidR="00D80272" w:rsidRPr="006D3B25">
        <w:rPr>
          <w:rtl/>
        </w:rPr>
        <w:t>؟</w:t>
      </w:r>
      <w:r w:rsidRPr="006D3B25">
        <w:rPr>
          <w:rtl/>
        </w:rPr>
        <w:t>!)</w:t>
      </w:r>
      <w:r w:rsidR="00D80272" w:rsidRPr="00451BDA">
        <w:rPr>
          <w:rtl/>
        </w:rPr>
        <w:t>.</w:t>
      </w:r>
    </w:p>
    <w:p w:rsidR="00810AA9" w:rsidRPr="00817168" w:rsidRDefault="00810AA9" w:rsidP="00451BDA">
      <w:pPr>
        <w:pStyle w:val="libNormal"/>
        <w:rPr>
          <w:rtl/>
        </w:rPr>
      </w:pPr>
      <w:r w:rsidRPr="00451BDA">
        <w:rPr>
          <w:rtl/>
        </w:rPr>
        <w:t>كان (عليه السّلام) يطوى الليل طوياً بالبكاء والعبادة لله تعالى وغشْيَته من خشية الله (عزّ وجلّ) في الليالي في حديقة بني النجار</w:t>
      </w:r>
      <w:r w:rsidR="00D80272" w:rsidRPr="00451BDA">
        <w:rPr>
          <w:rtl/>
        </w:rPr>
        <w:t>.</w:t>
      </w:r>
      <w:r w:rsidRPr="00451BDA">
        <w:rPr>
          <w:rtl/>
        </w:rPr>
        <w:t xml:space="preserve"> وقوله (عليه السّلام): </w:t>
      </w:r>
      <w:r w:rsidRPr="006D3B25">
        <w:rPr>
          <w:rtl/>
        </w:rPr>
        <w:t>(آهِ آهِ مِنْ قِلَّةِ الزَّادِ وبُعْدِ السَّفَرِ</w:t>
      </w:r>
      <w:r w:rsidR="00D80272" w:rsidRPr="006D3B25">
        <w:rPr>
          <w:rtl/>
        </w:rPr>
        <w:t>.</w:t>
      </w:r>
      <w:r w:rsidRPr="006D3B25">
        <w:rPr>
          <w:rtl/>
        </w:rPr>
        <w:t>..)</w:t>
      </w:r>
      <w:r w:rsidRPr="00451BDA">
        <w:rPr>
          <w:rtl/>
        </w:rPr>
        <w:t xml:space="preserve"> معروفة</w:t>
      </w:r>
      <w:r w:rsidR="00D80272" w:rsidRPr="00451BDA">
        <w:rPr>
          <w:rtl/>
        </w:rPr>
        <w:t>.</w:t>
      </w:r>
      <w:r w:rsidRPr="00451BDA">
        <w:rPr>
          <w:rtl/>
        </w:rPr>
        <w:t xml:space="preserve"> وهو</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817168">
        <w:rPr>
          <w:rtl/>
        </w:rPr>
        <w:t>(1) النهج 16</w:t>
      </w:r>
      <w:r w:rsidR="00D80272">
        <w:rPr>
          <w:rtl/>
        </w:rPr>
        <w:t>:</w:t>
      </w:r>
      <w:r w:rsidRPr="00817168">
        <w:rPr>
          <w:rtl/>
        </w:rPr>
        <w:t xml:space="preserve"> 286</w:t>
      </w:r>
      <w:r w:rsidR="00D80272">
        <w:rPr>
          <w:rtl/>
        </w:rPr>
        <w:t>،</w:t>
      </w:r>
      <w:r w:rsidRPr="00817168">
        <w:rPr>
          <w:rtl/>
        </w:rPr>
        <w:t xml:space="preserve"> 28/ك.</w:t>
      </w:r>
    </w:p>
    <w:p w:rsidR="00810AA9" w:rsidRPr="0022184E" w:rsidRDefault="00810AA9" w:rsidP="0022184E">
      <w:pPr>
        <w:pStyle w:val="libFootnote0"/>
        <w:rPr>
          <w:rtl/>
        </w:rPr>
      </w:pPr>
      <w:r w:rsidRPr="00817168">
        <w:rPr>
          <w:rtl/>
        </w:rPr>
        <w:t>(2) شرح النهج 16</w:t>
      </w:r>
      <w:r w:rsidR="00D80272">
        <w:rPr>
          <w:rtl/>
        </w:rPr>
        <w:t>:</w:t>
      </w:r>
      <w:r w:rsidRPr="00817168">
        <w:rPr>
          <w:rtl/>
        </w:rPr>
        <w:t xml:space="preserve"> 288.</w:t>
      </w:r>
    </w:p>
    <w:p w:rsidR="00810AA9" w:rsidRDefault="00810AA9" w:rsidP="0022184E">
      <w:pPr>
        <w:pStyle w:val="libNormal"/>
      </w:pPr>
      <w:r>
        <w:rPr>
          <w:rtl/>
        </w:rPr>
        <w:br w:type="page"/>
      </w:r>
    </w:p>
    <w:p w:rsidR="00810AA9" w:rsidRPr="00817168" w:rsidRDefault="00810AA9" w:rsidP="00451BDA">
      <w:pPr>
        <w:pStyle w:val="libNormal"/>
        <w:rPr>
          <w:rtl/>
        </w:rPr>
      </w:pPr>
      <w:r w:rsidRPr="00451BDA">
        <w:rPr>
          <w:rtl/>
        </w:rPr>
        <w:t>القائل في نفس الخطبة المعنيّة</w:t>
      </w:r>
      <w:r w:rsidR="00D80272" w:rsidRPr="00451BDA">
        <w:rPr>
          <w:rtl/>
        </w:rPr>
        <w:t>:</w:t>
      </w:r>
      <w:r w:rsidRPr="00451BDA">
        <w:rPr>
          <w:rtl/>
        </w:rPr>
        <w:t xml:space="preserve"> </w:t>
      </w:r>
      <w:r w:rsidRPr="006D3B25">
        <w:rPr>
          <w:rtl/>
        </w:rPr>
        <w:t>(وإِنَّ إِمَامَكُمْ قَدِ اكْتَفَى مِنْ دُنْيَاهُ بِطِمْرَيْهِ</w:t>
      </w:r>
      <w:r w:rsidR="00D80272" w:rsidRPr="006D3B25">
        <w:rPr>
          <w:rtl/>
        </w:rPr>
        <w:t>،</w:t>
      </w:r>
      <w:r w:rsidRPr="006D3B25">
        <w:rPr>
          <w:rtl/>
        </w:rPr>
        <w:t xml:space="preserve"> ومِنْ طُعْمِهِ بِقُرْصَيْهِ)</w:t>
      </w:r>
      <w:r w:rsidRPr="00451BDA">
        <w:rPr>
          <w:rtl/>
        </w:rPr>
        <w:t xml:space="preserve"> أي قرصان يفطر عليهما لا ثالث لهما</w:t>
      </w:r>
      <w:r w:rsidR="00D80272" w:rsidRPr="00451BDA">
        <w:rPr>
          <w:rtl/>
        </w:rPr>
        <w:t>.</w:t>
      </w:r>
      <w:r w:rsidRPr="00451BDA">
        <w:rPr>
          <w:rtl/>
        </w:rPr>
        <w:t xml:space="preserve"> والطمر</w:t>
      </w:r>
      <w:r w:rsidR="00D80272" w:rsidRPr="00451BDA">
        <w:rPr>
          <w:rtl/>
        </w:rPr>
        <w:t>:</w:t>
      </w:r>
      <w:r w:rsidRPr="00451BDA">
        <w:rPr>
          <w:rtl/>
        </w:rPr>
        <w:t xml:space="preserve"> الثوب الخلق البالي من إزار ورداء يستر بهما جسده الشريف</w:t>
      </w:r>
      <w:r w:rsidR="00D80272" w:rsidRPr="00451BDA">
        <w:rPr>
          <w:rtl/>
        </w:rPr>
        <w:t>.</w:t>
      </w:r>
      <w:r w:rsidRPr="00451BDA">
        <w:rPr>
          <w:rtl/>
        </w:rPr>
        <w:t xml:space="preserve"> أيا مَنْ نصبتَ نفسك رأساً على الناس انظر إلى إمام الرؤساء</w:t>
      </w:r>
      <w:r w:rsidR="00D80272" w:rsidRPr="00451BDA">
        <w:rPr>
          <w:rtl/>
        </w:rPr>
        <w:t>!</w:t>
      </w:r>
      <w:r w:rsidRPr="00451BDA">
        <w:rPr>
          <w:rtl/>
        </w:rPr>
        <w:t xml:space="preserve"> إلى لبسته وطعمته</w:t>
      </w:r>
      <w:r w:rsidR="00D80272" w:rsidRPr="00451BDA">
        <w:rPr>
          <w:rtl/>
        </w:rPr>
        <w:t>،</w:t>
      </w:r>
      <w:r w:rsidRPr="00451BDA">
        <w:rPr>
          <w:rtl/>
        </w:rPr>
        <w:t xml:space="preserve"> إلى محبّته وشفقته</w:t>
      </w:r>
      <w:r w:rsidR="00D80272" w:rsidRPr="00451BDA">
        <w:rPr>
          <w:rtl/>
        </w:rPr>
        <w:t>،</w:t>
      </w:r>
      <w:r w:rsidRPr="00451BDA">
        <w:rPr>
          <w:rtl/>
        </w:rPr>
        <w:t xml:space="preserve"> إلى زهده وعبادته.</w:t>
      </w:r>
    </w:p>
    <w:p w:rsidR="00810AA9" w:rsidRDefault="00810AA9" w:rsidP="0022184E">
      <w:pPr>
        <w:pStyle w:val="libNormal"/>
      </w:pPr>
      <w:r>
        <w:rPr>
          <w:rtl/>
        </w:rPr>
        <w:br w:type="page"/>
      </w:r>
    </w:p>
    <w:p w:rsidR="00810AA9" w:rsidRPr="006D3B25" w:rsidRDefault="00810AA9" w:rsidP="006D3B25">
      <w:pPr>
        <w:pStyle w:val="libBold1"/>
        <w:rPr>
          <w:rtl/>
        </w:rPr>
      </w:pPr>
      <w:r w:rsidRPr="00817168">
        <w:rPr>
          <w:rtl/>
        </w:rPr>
        <w:t>الواو مَعَ الدّال</w:t>
      </w:r>
    </w:p>
    <w:p w:rsidR="00810AA9" w:rsidRPr="006D3B25" w:rsidRDefault="00810AA9" w:rsidP="006D3B25">
      <w:pPr>
        <w:pStyle w:val="libBold1"/>
        <w:rPr>
          <w:rtl/>
        </w:rPr>
      </w:pPr>
      <w:bookmarkStart w:id="105" w:name="58_ـ_وَدَعْ_عَنْكَ"/>
      <w:r w:rsidRPr="006D3B25">
        <w:rPr>
          <w:rtl/>
        </w:rPr>
        <w:t>58</w:t>
      </w:r>
      <w:r w:rsidR="00D80272" w:rsidRPr="006D3B25">
        <w:rPr>
          <w:rtl/>
        </w:rPr>
        <w:t xml:space="preserve"> - </w:t>
      </w:r>
      <w:r w:rsidRPr="006D3B25">
        <w:rPr>
          <w:rtl/>
        </w:rPr>
        <w:t>وَدَعْ عَنْكَ</w:t>
      </w:r>
      <w:bookmarkEnd w:id="105"/>
      <w:r w:rsidRPr="006D3B25">
        <w:rPr>
          <w:rtl/>
        </w:rPr>
        <w:t xml:space="preserve"> نَهْباً صيحَ في حُجَراتِهِ </w:t>
      </w:r>
      <w:r w:rsidRPr="0022184E">
        <w:rPr>
          <w:rStyle w:val="libFootnotenumChar"/>
          <w:rtl/>
        </w:rPr>
        <w:t>(1)</w:t>
      </w:r>
      <w:r w:rsidR="00D80272" w:rsidRPr="006D3B25">
        <w:rPr>
          <w:rtl/>
        </w:rPr>
        <w:t>.</w:t>
      </w:r>
    </w:p>
    <w:p w:rsidR="00810AA9" w:rsidRPr="00817168" w:rsidRDefault="00810AA9" w:rsidP="00451BDA">
      <w:pPr>
        <w:pStyle w:val="libNormal"/>
        <w:rPr>
          <w:rtl/>
        </w:rPr>
      </w:pPr>
      <w:r w:rsidRPr="00817168">
        <w:rPr>
          <w:rtl/>
        </w:rPr>
        <w:t>من كلام له (عليه السّلام) لبعض أصحابه وقد سأله كيف دفعكم قومكم عن هذا المقام وأنتم أحقّ به</w:t>
      </w:r>
      <w:r w:rsidR="00D80272">
        <w:rPr>
          <w:rtl/>
        </w:rPr>
        <w:t>؟</w:t>
      </w:r>
      <w:r w:rsidRPr="00817168">
        <w:rPr>
          <w:rtl/>
        </w:rPr>
        <w:t>! فقال (عليه السّلام):</w:t>
      </w:r>
    </w:p>
    <w:p w:rsidR="00810AA9" w:rsidRPr="006D3B25" w:rsidRDefault="00810AA9" w:rsidP="006D3B25">
      <w:pPr>
        <w:pStyle w:val="libNormal"/>
        <w:rPr>
          <w:rtl/>
        </w:rPr>
      </w:pPr>
      <w:r w:rsidRPr="00817168">
        <w:rPr>
          <w:rtl/>
        </w:rPr>
        <w:t>(يَا أَخَا بَنِي أَسَدٍ</w:t>
      </w:r>
      <w:r w:rsidR="00D80272">
        <w:rPr>
          <w:rtl/>
        </w:rPr>
        <w:t>،</w:t>
      </w:r>
      <w:r w:rsidRPr="00817168">
        <w:rPr>
          <w:rtl/>
        </w:rPr>
        <w:t xml:space="preserve"> إِنَّكَ لَقَلِقُ الْوَضِينِ</w:t>
      </w:r>
      <w:r w:rsidR="00D80272">
        <w:rPr>
          <w:rtl/>
        </w:rPr>
        <w:t>،</w:t>
      </w:r>
      <w:r w:rsidRPr="00817168">
        <w:rPr>
          <w:rtl/>
        </w:rPr>
        <w:t xml:space="preserve"> تُرْسِلُ فِي غَيْرِ سَدَدٍ</w:t>
      </w:r>
      <w:r w:rsidR="00D80272">
        <w:rPr>
          <w:rtl/>
        </w:rPr>
        <w:t>.</w:t>
      </w:r>
      <w:r w:rsidRPr="00817168">
        <w:rPr>
          <w:rtl/>
        </w:rPr>
        <w:t xml:space="preserve"> ولَكَ بَعْدُ ذِمَامَةُ الصِّهْرِ وحَقُّ الْمَسْأَلَةِ</w:t>
      </w:r>
      <w:r w:rsidR="00D80272">
        <w:rPr>
          <w:rtl/>
        </w:rPr>
        <w:t>،</w:t>
      </w:r>
      <w:r w:rsidRPr="00817168">
        <w:rPr>
          <w:rtl/>
        </w:rPr>
        <w:t xml:space="preserve"> وقَدِ اسْتَعْلَمْتَ فَاعْلَمْ</w:t>
      </w:r>
      <w:r w:rsidR="00D80272">
        <w:rPr>
          <w:rtl/>
        </w:rPr>
        <w:t>:</w:t>
      </w:r>
    </w:p>
    <w:p w:rsidR="00810AA9" w:rsidRPr="006D3B25" w:rsidRDefault="00810AA9" w:rsidP="006D3B25">
      <w:pPr>
        <w:pStyle w:val="libNormal"/>
        <w:rPr>
          <w:rtl/>
        </w:rPr>
      </w:pPr>
      <w:r w:rsidRPr="00817168">
        <w:rPr>
          <w:rtl/>
        </w:rPr>
        <w:t>أَمَّا الِاسْتِبْدَادُ عَلَيْنَا بِهَذَا الْمَقَامِ ونَحْنُ الأعْلَوْنَ نَسَباً والأشَدُّونَ بِالرَّسُولِ (صلَّى الله عليه وآله) نَوْطاً</w:t>
      </w:r>
      <w:r w:rsidR="00D80272">
        <w:rPr>
          <w:rtl/>
        </w:rPr>
        <w:t>،</w:t>
      </w:r>
      <w:r w:rsidRPr="00817168">
        <w:rPr>
          <w:rtl/>
        </w:rPr>
        <w:t xml:space="preserve"> فَإِنَّهَا كَانَتْ أَثَرَةً شَحَّتْ عَلَيْهَا نُفُوسُ قَوْمٍ وسَخَتْ عَنْهَا نُفُوسُ آخَرِينَ والْحَكَمُ اللَّهُ والْمَعْوَدُ إِلَيْهِ الْقِيَامَةُ</w:t>
      </w:r>
      <w:r w:rsidR="00D80272">
        <w:rPr>
          <w:rtl/>
        </w:rPr>
        <w:t>.</w:t>
      </w:r>
    </w:p>
    <w:tbl>
      <w:tblPr>
        <w:tblStyle w:val="TableGrid"/>
        <w:bidiVisual/>
        <w:tblW w:w="4562" w:type="pct"/>
        <w:tblInd w:w="384" w:type="dxa"/>
        <w:tblLook w:val="04A0"/>
      </w:tblPr>
      <w:tblGrid>
        <w:gridCol w:w="3536"/>
        <w:gridCol w:w="272"/>
        <w:gridCol w:w="3502"/>
      </w:tblGrid>
      <w:tr w:rsidR="0091033A" w:rsidTr="00E96F85">
        <w:trPr>
          <w:trHeight w:val="350"/>
        </w:trPr>
        <w:tc>
          <w:tcPr>
            <w:tcW w:w="3536" w:type="dxa"/>
          </w:tcPr>
          <w:p w:rsidR="0091033A" w:rsidRDefault="0091033A" w:rsidP="00E96F85">
            <w:pPr>
              <w:pStyle w:val="libPoem"/>
            </w:pPr>
            <w:r w:rsidRPr="00817168">
              <w:rPr>
                <w:rtl/>
              </w:rPr>
              <w:t>ودَعْ عَنْكَ نَهْباً صِيحَ فِي حَجَرَاتِهِ</w:t>
            </w:r>
            <w:r w:rsidRPr="00725071">
              <w:rPr>
                <w:rStyle w:val="libPoemTiniChar0"/>
                <w:rtl/>
              </w:rPr>
              <w:br/>
              <w:t> </w:t>
            </w:r>
          </w:p>
        </w:tc>
        <w:tc>
          <w:tcPr>
            <w:tcW w:w="272" w:type="dxa"/>
          </w:tcPr>
          <w:p w:rsidR="0091033A" w:rsidRDefault="0091033A" w:rsidP="00E96F85">
            <w:pPr>
              <w:pStyle w:val="libPoem"/>
              <w:rPr>
                <w:rtl/>
              </w:rPr>
            </w:pPr>
          </w:p>
        </w:tc>
        <w:tc>
          <w:tcPr>
            <w:tcW w:w="3502" w:type="dxa"/>
          </w:tcPr>
          <w:p w:rsidR="0091033A" w:rsidRDefault="0091033A" w:rsidP="00E96F85">
            <w:pPr>
              <w:pStyle w:val="libPoem"/>
            </w:pPr>
            <w:r w:rsidRPr="00817168">
              <w:rPr>
                <w:rtl/>
              </w:rPr>
              <w:t>ولَكِنْ حَدِيثاً مَا حَدِيثُ الرَّوَاحِلِ)</w:t>
            </w:r>
            <w:r w:rsidRPr="00725071">
              <w:rPr>
                <w:rStyle w:val="libPoemTiniChar0"/>
                <w:rtl/>
              </w:rPr>
              <w:br/>
              <w:t> </w:t>
            </w:r>
          </w:p>
        </w:tc>
      </w:tr>
    </w:tbl>
    <w:p w:rsidR="00810AA9" w:rsidRPr="00817168" w:rsidRDefault="00810AA9" w:rsidP="00451BDA">
      <w:pPr>
        <w:pStyle w:val="libNormal"/>
        <w:rPr>
          <w:rtl/>
        </w:rPr>
      </w:pPr>
      <w:r w:rsidRPr="00451BDA">
        <w:rPr>
          <w:rtl/>
        </w:rPr>
        <w:t xml:space="preserve">قال </w:t>
      </w:r>
      <w:r w:rsidRPr="006D3B25">
        <w:rPr>
          <w:rStyle w:val="libBold2Char"/>
          <w:rtl/>
        </w:rPr>
        <w:t>المعتزلي</w:t>
      </w:r>
      <w:r w:rsidR="00D80272" w:rsidRPr="00451BDA">
        <w:rPr>
          <w:rtl/>
        </w:rPr>
        <w:t>:</w:t>
      </w:r>
    </w:p>
    <w:p w:rsidR="00810AA9" w:rsidRPr="00817168" w:rsidRDefault="00810AA9" w:rsidP="00451BDA">
      <w:pPr>
        <w:pStyle w:val="libNormal"/>
        <w:rPr>
          <w:rtl/>
        </w:rPr>
      </w:pPr>
      <w:r w:rsidRPr="00451BDA">
        <w:rPr>
          <w:rtl/>
        </w:rPr>
        <w:t>(وأمّا البيت</w:t>
      </w:r>
      <w:r w:rsidR="00D80272" w:rsidRPr="00451BDA">
        <w:rPr>
          <w:rtl/>
        </w:rPr>
        <w:t>،</w:t>
      </w:r>
      <w:r w:rsidRPr="00451BDA">
        <w:rPr>
          <w:rtl/>
        </w:rPr>
        <w:t xml:space="preserve"> فهو لامرئ القيس بن حجر الكندي</w:t>
      </w:r>
      <w:r w:rsidR="00D80272" w:rsidRPr="00451BDA">
        <w:rPr>
          <w:rtl/>
        </w:rPr>
        <w:t>.</w:t>
      </w:r>
      <w:r w:rsidRPr="00451BDA">
        <w:rPr>
          <w:rtl/>
        </w:rPr>
        <w:t xml:space="preserve"> ورُوى أنّ أمير المؤمنين (عليه السّلام) لم يستشهد إلاّ بصدره فقط وأتمّه الرواة) </w:t>
      </w:r>
      <w:r w:rsidRPr="0022184E">
        <w:rPr>
          <w:rStyle w:val="libFootnotenumChar"/>
          <w:rtl/>
        </w:rPr>
        <w:t>(2)</w:t>
      </w:r>
      <w:r w:rsidR="00D80272" w:rsidRPr="007C4A16">
        <w:rPr>
          <w:rtl/>
        </w:rPr>
        <w:t>.</w:t>
      </w:r>
    </w:p>
    <w:p w:rsidR="00810AA9" w:rsidRPr="00817168" w:rsidRDefault="00810AA9" w:rsidP="00451BDA">
      <w:pPr>
        <w:pStyle w:val="libNormal"/>
        <w:rPr>
          <w:rtl/>
        </w:rPr>
      </w:pPr>
      <w:r w:rsidRPr="00451BDA">
        <w:rPr>
          <w:rtl/>
        </w:rPr>
        <w:t>(قيل</w:t>
      </w:r>
      <w:r w:rsidR="00D80272" w:rsidRPr="00451BDA">
        <w:rPr>
          <w:rtl/>
        </w:rPr>
        <w:t>:</w:t>
      </w:r>
      <w:r w:rsidRPr="00451BDA">
        <w:rPr>
          <w:rtl/>
        </w:rPr>
        <w:t xml:space="preserve"> إنّ امرئ القيس امتدح بالبيت جارية بن مرّ الثعلي بعد أن تحوّل إليه من جوار خالد بن سدوس النهباني</w:t>
      </w:r>
      <w:r w:rsidR="00D80272" w:rsidRPr="00451BDA">
        <w:rPr>
          <w:rtl/>
        </w:rPr>
        <w:t>.</w:t>
      </w:r>
      <w:r w:rsidRPr="00451BDA">
        <w:rPr>
          <w:rtl/>
        </w:rPr>
        <w:t xml:space="preserve"> في حينها نهب بعض بني جديلة إبل امرئ القيس</w:t>
      </w:r>
      <w:r w:rsidR="00D80272" w:rsidRPr="00451BDA">
        <w:rPr>
          <w:rtl/>
        </w:rPr>
        <w:t>،</w:t>
      </w:r>
      <w:r w:rsidRPr="00451BDA">
        <w:rPr>
          <w:rtl/>
        </w:rPr>
        <w:t xml:space="preserve"> وأراد أن يسترجعها منهم خالد وهو على رواحل امرئ القيس فنهبوها أيضاً) </w:t>
      </w:r>
      <w:r w:rsidRPr="0022184E">
        <w:rPr>
          <w:rStyle w:val="libFootnotenumChar"/>
          <w:rtl/>
        </w:rPr>
        <w:t>(3)</w:t>
      </w:r>
      <w:r w:rsidR="00D80272" w:rsidRPr="00451BDA">
        <w:rPr>
          <w:rtl/>
        </w:rPr>
        <w:t>.</w:t>
      </w:r>
    </w:p>
    <w:p w:rsidR="00810AA9" w:rsidRPr="006D3B25" w:rsidRDefault="00810AA9" w:rsidP="006D3B25">
      <w:pPr>
        <w:pStyle w:val="libBold1"/>
        <w:rPr>
          <w:rtl/>
        </w:rPr>
      </w:pPr>
      <w:r w:rsidRPr="00817168">
        <w:rPr>
          <w:rtl/>
        </w:rPr>
        <w:t>أقول</w:t>
      </w:r>
      <w:r w:rsidR="00D80272">
        <w:rPr>
          <w:rtl/>
        </w:rPr>
        <w:t>:</w:t>
      </w:r>
    </w:p>
    <w:p w:rsidR="00810AA9" w:rsidRPr="00817168" w:rsidRDefault="00810AA9" w:rsidP="00451BDA">
      <w:pPr>
        <w:pStyle w:val="libNormal"/>
        <w:rPr>
          <w:rtl/>
        </w:rPr>
      </w:pPr>
      <w:r w:rsidRPr="00451BDA">
        <w:rPr>
          <w:rtl/>
        </w:rPr>
        <w:t>ظاهر كلامه (عليه السّلام)</w:t>
      </w:r>
      <w:r w:rsidR="00D80272" w:rsidRPr="00451BDA">
        <w:rPr>
          <w:rtl/>
        </w:rPr>
        <w:t>:</w:t>
      </w:r>
      <w:r w:rsidRPr="00451BDA">
        <w:rPr>
          <w:rtl/>
        </w:rPr>
        <w:t xml:space="preserve"> </w:t>
      </w:r>
      <w:r w:rsidRPr="006D3B25">
        <w:rPr>
          <w:rtl/>
        </w:rPr>
        <w:t>(ولَكَ بَعْدُ ذِمَامَةُ الصِّهْرِ)</w:t>
      </w:r>
      <w:r w:rsidRPr="00451BDA">
        <w:rPr>
          <w:rtl/>
        </w:rPr>
        <w:t xml:space="preserve"> أنّ السائل من بني أسد</w:t>
      </w:r>
      <w:r w:rsidR="00D80272" w:rsidRPr="00451BDA">
        <w:rPr>
          <w:rtl/>
        </w:rPr>
        <w:t>،</w:t>
      </w:r>
      <w:r w:rsidRPr="00451BDA">
        <w:rPr>
          <w:rtl/>
        </w:rPr>
        <w:t xml:space="preserve"> وكانت مصاهرة منه (عليه السّلام) معهم</w:t>
      </w:r>
      <w:r w:rsidR="00D80272" w:rsidRPr="00451BDA">
        <w:rPr>
          <w:rtl/>
        </w:rPr>
        <w:t>.</w:t>
      </w:r>
      <w:r w:rsidRPr="00451BDA">
        <w:rPr>
          <w:rtl/>
        </w:rPr>
        <w:t xml:space="preserve"> فما أنكره</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817168">
        <w:rPr>
          <w:rtl/>
        </w:rPr>
        <w:t>(1) النهج 9</w:t>
      </w:r>
      <w:r w:rsidR="00D80272">
        <w:rPr>
          <w:rtl/>
        </w:rPr>
        <w:t>:</w:t>
      </w:r>
      <w:r w:rsidRPr="00817168">
        <w:rPr>
          <w:rtl/>
        </w:rPr>
        <w:t xml:space="preserve"> 241</w:t>
      </w:r>
      <w:r w:rsidR="00D80272">
        <w:rPr>
          <w:rtl/>
        </w:rPr>
        <w:t>،</w:t>
      </w:r>
      <w:r w:rsidRPr="00817168">
        <w:rPr>
          <w:rtl/>
        </w:rPr>
        <w:t xml:space="preserve"> 163/كلام.</w:t>
      </w:r>
    </w:p>
    <w:p w:rsidR="00810AA9" w:rsidRPr="0022184E" w:rsidRDefault="00810AA9" w:rsidP="0022184E">
      <w:pPr>
        <w:pStyle w:val="libFootnote0"/>
        <w:rPr>
          <w:rtl/>
        </w:rPr>
      </w:pPr>
      <w:r w:rsidRPr="00817168">
        <w:rPr>
          <w:rtl/>
        </w:rPr>
        <w:t>(2) شرح النهج 9</w:t>
      </w:r>
      <w:r w:rsidR="00D80272">
        <w:rPr>
          <w:rtl/>
        </w:rPr>
        <w:t>:</w:t>
      </w:r>
      <w:r w:rsidRPr="00817168">
        <w:rPr>
          <w:rtl/>
        </w:rPr>
        <w:t xml:space="preserve"> 243.</w:t>
      </w:r>
    </w:p>
    <w:p w:rsidR="00810AA9" w:rsidRPr="0022184E" w:rsidRDefault="00810AA9" w:rsidP="0022184E">
      <w:pPr>
        <w:pStyle w:val="libFootnote0"/>
        <w:rPr>
          <w:rtl/>
        </w:rPr>
      </w:pPr>
      <w:r w:rsidRPr="00817168">
        <w:rPr>
          <w:rtl/>
        </w:rPr>
        <w:t>(3) رسالة الإسلام 124 (عدد 7</w:t>
      </w:r>
      <w:r w:rsidR="00D80272">
        <w:rPr>
          <w:rtl/>
        </w:rPr>
        <w:t xml:space="preserve"> - </w:t>
      </w:r>
      <w:r w:rsidRPr="00817168">
        <w:rPr>
          <w:rtl/>
        </w:rPr>
        <w:t>8).</w:t>
      </w:r>
    </w:p>
    <w:p w:rsidR="00810AA9" w:rsidRDefault="00810AA9" w:rsidP="0022184E">
      <w:pPr>
        <w:pStyle w:val="libNormal"/>
      </w:pPr>
      <w:r>
        <w:rPr>
          <w:rtl/>
        </w:rPr>
        <w:br w:type="page"/>
      </w:r>
    </w:p>
    <w:p w:rsidR="00810AA9" w:rsidRPr="00817168" w:rsidRDefault="00810AA9" w:rsidP="00451BDA">
      <w:pPr>
        <w:pStyle w:val="libNormal"/>
        <w:rPr>
          <w:rtl/>
        </w:rPr>
      </w:pPr>
      <w:r w:rsidRPr="006D3B25">
        <w:rPr>
          <w:rStyle w:val="libBold2Char"/>
          <w:rtl/>
        </w:rPr>
        <w:t>المعتزلي</w:t>
      </w:r>
      <w:r w:rsidR="00D80272" w:rsidRPr="00451BDA">
        <w:rPr>
          <w:rtl/>
        </w:rPr>
        <w:t xml:space="preserve"> - </w:t>
      </w:r>
      <w:r w:rsidRPr="00451BDA">
        <w:rPr>
          <w:rtl/>
        </w:rPr>
        <w:t xml:space="preserve">ردّاً على </w:t>
      </w:r>
      <w:r w:rsidRPr="006D3B25">
        <w:rPr>
          <w:rStyle w:val="libBold2Char"/>
          <w:rtl/>
        </w:rPr>
        <w:t>القطب الراوندي</w:t>
      </w:r>
      <w:r w:rsidR="00D80272" w:rsidRPr="00451BDA">
        <w:rPr>
          <w:rtl/>
        </w:rPr>
        <w:t xml:space="preserve"> - </w:t>
      </w:r>
      <w:r w:rsidRPr="00451BDA">
        <w:rPr>
          <w:rtl/>
        </w:rPr>
        <w:t>في غير محلّه</w:t>
      </w:r>
      <w:r w:rsidR="00D80272" w:rsidRPr="00451BDA">
        <w:rPr>
          <w:rtl/>
        </w:rPr>
        <w:t>،</w:t>
      </w:r>
      <w:r w:rsidRPr="00451BDA">
        <w:rPr>
          <w:rtl/>
        </w:rPr>
        <w:t xml:space="preserve"> فراجع</w:t>
      </w:r>
      <w:r w:rsidRPr="007C4A16">
        <w:rPr>
          <w:rtl/>
        </w:rPr>
        <w:t xml:space="preserve"> </w:t>
      </w:r>
      <w:r w:rsidRPr="0022184E">
        <w:rPr>
          <w:rStyle w:val="libFootnotenumChar"/>
          <w:rtl/>
        </w:rPr>
        <w:t>(1)</w:t>
      </w:r>
      <w:r w:rsidRPr="00451BDA">
        <w:rPr>
          <w:rtl/>
        </w:rPr>
        <w:t>.</w:t>
      </w:r>
    </w:p>
    <w:p w:rsidR="00810AA9" w:rsidRPr="00817168" w:rsidRDefault="00810AA9" w:rsidP="00451BDA">
      <w:pPr>
        <w:pStyle w:val="libNormal"/>
        <w:rPr>
          <w:rtl/>
        </w:rPr>
      </w:pPr>
      <w:r w:rsidRPr="00817168">
        <w:rPr>
          <w:rtl/>
        </w:rPr>
        <w:t>يريد (عليه السّلام) من التمثل بالبيت المذكور</w:t>
      </w:r>
      <w:r w:rsidR="00D80272">
        <w:rPr>
          <w:rtl/>
        </w:rPr>
        <w:t>:</w:t>
      </w:r>
      <w:r w:rsidRPr="00817168">
        <w:rPr>
          <w:rtl/>
        </w:rPr>
        <w:t xml:space="preserve"> أنّ نهب هؤلاء القوم لحقوقنا الثابتة كنهب الآبال مع أنّ الناهب راكب على رواحل منهوبة</w:t>
      </w:r>
      <w:r w:rsidR="00D80272">
        <w:rPr>
          <w:rtl/>
        </w:rPr>
        <w:t>،</w:t>
      </w:r>
      <w:r w:rsidRPr="00817168">
        <w:rPr>
          <w:rtl/>
        </w:rPr>
        <w:t xml:space="preserve"> وحال القوم كذلك</w:t>
      </w:r>
      <w:r w:rsidR="00D80272">
        <w:rPr>
          <w:rtl/>
        </w:rPr>
        <w:t>!</w:t>
      </w:r>
      <w:r w:rsidRPr="00817168">
        <w:rPr>
          <w:rtl/>
        </w:rPr>
        <w:t>! قد غصبوا حقّ الخلافة وبعدها يعاملون معه (عليه السّلام) من لا حقّ له مذكور في الدهور</w:t>
      </w:r>
      <w:r w:rsidR="00D80272">
        <w:rPr>
          <w:rtl/>
        </w:rPr>
        <w:t>.</w:t>
      </w:r>
      <w:r w:rsidRPr="00817168">
        <w:rPr>
          <w:rtl/>
        </w:rPr>
        <w:t xml:space="preserve"> ولا غرو في ذلك فإنّ شأن الدّهر ذلك.</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817168">
        <w:rPr>
          <w:rtl/>
        </w:rPr>
        <w:t>(1) شرح النهج 9</w:t>
      </w:r>
      <w:r w:rsidR="00D80272">
        <w:rPr>
          <w:rtl/>
        </w:rPr>
        <w:t>:</w:t>
      </w:r>
      <w:r w:rsidRPr="00817168">
        <w:rPr>
          <w:rtl/>
        </w:rPr>
        <w:t xml:space="preserve"> 242.</w:t>
      </w:r>
    </w:p>
    <w:p w:rsidR="00810AA9" w:rsidRDefault="00810AA9" w:rsidP="0022184E">
      <w:pPr>
        <w:pStyle w:val="libNormal"/>
      </w:pPr>
      <w:r>
        <w:rPr>
          <w:rtl/>
        </w:rPr>
        <w:br w:type="page"/>
      </w:r>
    </w:p>
    <w:p w:rsidR="00810AA9" w:rsidRPr="006D3B25" w:rsidRDefault="00810AA9" w:rsidP="006D3B25">
      <w:pPr>
        <w:pStyle w:val="libBold1"/>
        <w:rPr>
          <w:rtl/>
        </w:rPr>
      </w:pPr>
      <w:r w:rsidRPr="00817168">
        <w:rPr>
          <w:rtl/>
        </w:rPr>
        <w:t>الواو مَعَ القاف</w:t>
      </w:r>
    </w:p>
    <w:p w:rsidR="00810AA9" w:rsidRPr="006D3B25" w:rsidRDefault="00810AA9" w:rsidP="006D3B25">
      <w:pPr>
        <w:pStyle w:val="libBold1"/>
        <w:rPr>
          <w:rtl/>
        </w:rPr>
      </w:pPr>
      <w:bookmarkStart w:id="106" w:name="59_ـ_وَقَدْ_يَستَفيدُ_الظِنَّة"/>
      <w:r w:rsidRPr="00817168">
        <w:rPr>
          <w:rtl/>
        </w:rPr>
        <w:t>59</w:t>
      </w:r>
      <w:r w:rsidR="00D80272">
        <w:rPr>
          <w:rtl/>
        </w:rPr>
        <w:t xml:space="preserve"> - </w:t>
      </w:r>
      <w:r w:rsidRPr="00817168">
        <w:rPr>
          <w:rtl/>
        </w:rPr>
        <w:t>وَقَدْ يَستَفيدُ الظِنَّة</w:t>
      </w:r>
      <w:bookmarkEnd w:id="106"/>
      <w:r w:rsidRPr="00817168">
        <w:rPr>
          <w:rtl/>
        </w:rPr>
        <w:t xml:space="preserve">َ المتَنَصِّحُ </w:t>
      </w:r>
      <w:r w:rsidRPr="0022184E">
        <w:rPr>
          <w:rStyle w:val="libFootnotenumChar"/>
          <w:rtl/>
        </w:rPr>
        <w:t>(1)</w:t>
      </w:r>
      <w:r w:rsidR="00D80272">
        <w:rPr>
          <w:rtl/>
        </w:rPr>
        <w:t>.</w:t>
      </w:r>
    </w:p>
    <w:p w:rsidR="00810AA9" w:rsidRPr="00817168" w:rsidRDefault="00810AA9" w:rsidP="00451BDA">
      <w:pPr>
        <w:pStyle w:val="libNormal"/>
        <w:rPr>
          <w:rtl/>
        </w:rPr>
      </w:pPr>
      <w:r w:rsidRPr="00817168">
        <w:rPr>
          <w:rtl/>
        </w:rPr>
        <w:t>تمثّل به (عليه السّلام) في أثناء جوابه لكتاب معاوية</w:t>
      </w:r>
      <w:r w:rsidR="00D80272">
        <w:rPr>
          <w:rtl/>
        </w:rPr>
        <w:t>:</w:t>
      </w:r>
    </w:p>
    <w:p w:rsidR="00810AA9" w:rsidRPr="006D3B25" w:rsidRDefault="00810AA9" w:rsidP="006D3B25">
      <w:pPr>
        <w:pStyle w:val="libNormal"/>
        <w:rPr>
          <w:rtl/>
        </w:rPr>
      </w:pPr>
      <w:r w:rsidRPr="00817168">
        <w:rPr>
          <w:rtl/>
        </w:rPr>
        <w:t>(ومَا كُنْتُ لِأَعْتَذِرَ مِنْ أَنِّي كُنْتُ أَنْقِمُ عَلَيْهِ أَحْدَاثاً</w:t>
      </w:r>
      <w:r w:rsidR="00D80272">
        <w:rPr>
          <w:rtl/>
        </w:rPr>
        <w:t>.</w:t>
      </w:r>
      <w:r w:rsidRPr="00817168">
        <w:rPr>
          <w:rtl/>
        </w:rPr>
        <w:t xml:space="preserve"> فَإِنْ كَانَ الذَّنْبُ إِلَيْهِ إِرْشَادِي وهِدَايَتِي لَهُ</w:t>
      </w:r>
      <w:r w:rsidR="00D80272">
        <w:rPr>
          <w:rtl/>
        </w:rPr>
        <w:t>،</w:t>
      </w:r>
      <w:r w:rsidRPr="00817168">
        <w:rPr>
          <w:rtl/>
        </w:rPr>
        <w:t xml:space="preserve"> فَرُبَّ مَلُومٍ لا ذَنْبَ لَهُ</w:t>
      </w:r>
      <w:r w:rsidR="00D80272">
        <w:rPr>
          <w:rtl/>
        </w:rPr>
        <w:t>.</w:t>
      </w:r>
    </w:p>
    <w:tbl>
      <w:tblPr>
        <w:tblStyle w:val="TableGrid"/>
        <w:bidiVisual/>
        <w:tblW w:w="4562" w:type="pct"/>
        <w:tblInd w:w="384" w:type="dxa"/>
        <w:tblLook w:val="04A0"/>
      </w:tblPr>
      <w:tblGrid>
        <w:gridCol w:w="3536"/>
        <w:gridCol w:w="272"/>
        <w:gridCol w:w="3502"/>
      </w:tblGrid>
      <w:tr w:rsidR="0091033A" w:rsidTr="00E96F85">
        <w:trPr>
          <w:trHeight w:val="350"/>
        </w:trPr>
        <w:tc>
          <w:tcPr>
            <w:tcW w:w="3536" w:type="dxa"/>
          </w:tcPr>
          <w:p w:rsidR="0091033A" w:rsidRDefault="0091033A" w:rsidP="00E96F85">
            <w:pPr>
              <w:pStyle w:val="libPoem"/>
            </w:pPr>
            <w:r w:rsidRPr="00817168">
              <w:rPr>
                <w:rtl/>
              </w:rPr>
              <w:t>.....................</w:t>
            </w:r>
            <w:r>
              <w:rPr>
                <w:rFonts w:hint="cs"/>
                <w:rtl/>
              </w:rPr>
              <w:t>.............</w:t>
            </w:r>
            <w:r w:rsidRPr="00817168">
              <w:rPr>
                <w:rtl/>
              </w:rPr>
              <w:t>...</w:t>
            </w:r>
            <w:r w:rsidRPr="00725071">
              <w:rPr>
                <w:rStyle w:val="libPoemTiniChar0"/>
                <w:rtl/>
              </w:rPr>
              <w:br/>
              <w:t> </w:t>
            </w:r>
          </w:p>
        </w:tc>
        <w:tc>
          <w:tcPr>
            <w:tcW w:w="272" w:type="dxa"/>
          </w:tcPr>
          <w:p w:rsidR="0091033A" w:rsidRDefault="0091033A" w:rsidP="00E96F85">
            <w:pPr>
              <w:pStyle w:val="libPoem"/>
              <w:rPr>
                <w:rtl/>
              </w:rPr>
            </w:pPr>
          </w:p>
        </w:tc>
        <w:tc>
          <w:tcPr>
            <w:tcW w:w="3502" w:type="dxa"/>
          </w:tcPr>
          <w:p w:rsidR="0091033A" w:rsidRDefault="0091033A" w:rsidP="0091033A">
            <w:pPr>
              <w:pStyle w:val="libPoem"/>
            </w:pPr>
            <w:r>
              <w:rPr>
                <w:rFonts w:hint="cs"/>
                <w:rtl/>
              </w:rPr>
              <w:t>«</w:t>
            </w:r>
            <w:r w:rsidRPr="00817168">
              <w:rPr>
                <w:rtl/>
              </w:rPr>
              <w:t>وقَدْ يَسْتَفِيدُ الظِّنَّةَ الْمُتَنَصِّحُ</w:t>
            </w:r>
            <w:r>
              <w:rPr>
                <w:rFonts w:hint="cs"/>
                <w:rtl/>
              </w:rPr>
              <w:t>»</w:t>
            </w:r>
            <w:r w:rsidRPr="00817168">
              <w:rPr>
                <w:rtl/>
              </w:rPr>
              <w:t>)</w:t>
            </w:r>
            <w:r>
              <w:rPr>
                <w:rtl/>
              </w:rPr>
              <w:t>.</w:t>
            </w:r>
            <w:r w:rsidRPr="00725071">
              <w:rPr>
                <w:rStyle w:val="libPoemTiniChar0"/>
                <w:rtl/>
              </w:rPr>
              <w:br/>
              <w:t> </w:t>
            </w:r>
          </w:p>
        </w:tc>
      </w:tr>
    </w:tbl>
    <w:p w:rsidR="00810AA9" w:rsidRPr="00817168" w:rsidRDefault="00810AA9" w:rsidP="00451BDA">
      <w:pPr>
        <w:pStyle w:val="libNormal"/>
        <w:rPr>
          <w:rtl/>
        </w:rPr>
      </w:pPr>
      <w:r w:rsidRPr="00451BDA">
        <w:rPr>
          <w:rtl/>
        </w:rPr>
        <w:t xml:space="preserve">وهذه الفقرة ذكرناها عند المثل: </w:t>
      </w:r>
      <w:r w:rsidRPr="006D3B25">
        <w:rPr>
          <w:rtl/>
        </w:rPr>
        <w:t>(رُبَّ مَلُومٍ لا ذَنْبَ لَهُ)</w:t>
      </w:r>
      <w:r w:rsidRPr="00451BDA">
        <w:rPr>
          <w:rtl/>
        </w:rPr>
        <w:t xml:space="preserve"> والإعادة لأجل ربط المثل الجاري</w:t>
      </w:r>
      <w:r w:rsidR="00D80272" w:rsidRPr="00451BDA">
        <w:rPr>
          <w:rtl/>
        </w:rPr>
        <w:t>،</w:t>
      </w:r>
      <w:r w:rsidRPr="00451BDA">
        <w:rPr>
          <w:rtl/>
        </w:rPr>
        <w:t xml:space="preserve"> وهو من (الطويل)</w:t>
      </w:r>
      <w:r w:rsidR="00D80272" w:rsidRPr="00451BDA">
        <w:rPr>
          <w:rtl/>
        </w:rPr>
        <w:t>.</w:t>
      </w:r>
    </w:p>
    <w:p w:rsidR="00810AA9" w:rsidRPr="00817168" w:rsidRDefault="00810AA9" w:rsidP="00451BDA">
      <w:pPr>
        <w:pStyle w:val="libNormal"/>
        <w:rPr>
          <w:rtl/>
        </w:rPr>
      </w:pPr>
      <w:r w:rsidRPr="00451BDA">
        <w:rPr>
          <w:rtl/>
        </w:rPr>
        <w:t>قال بعض</w:t>
      </w:r>
      <w:r w:rsidR="00D80272" w:rsidRPr="00451BDA">
        <w:rPr>
          <w:rtl/>
        </w:rPr>
        <w:t>:</w:t>
      </w:r>
      <w:r w:rsidRPr="00451BDA">
        <w:rPr>
          <w:rtl/>
        </w:rPr>
        <w:t xml:space="preserve"> صدره: </w:t>
      </w:r>
      <w:r w:rsidRPr="006D3B25">
        <w:rPr>
          <w:rtl/>
        </w:rPr>
        <w:t>(وكم سقتُ في آثاركم من نصيحةٍ)</w:t>
      </w:r>
      <w:r w:rsidR="00D80272" w:rsidRPr="006D3B25">
        <w:rPr>
          <w:rtl/>
        </w:rPr>
        <w:t>.</w:t>
      </w:r>
      <w:r w:rsidRPr="00451BDA">
        <w:rPr>
          <w:rtl/>
        </w:rPr>
        <w:t xml:space="preserve"> والظّنة</w:t>
      </w:r>
      <w:r w:rsidR="00D80272" w:rsidRPr="00451BDA">
        <w:rPr>
          <w:rtl/>
        </w:rPr>
        <w:t>:</w:t>
      </w:r>
      <w:r w:rsidRPr="00451BDA">
        <w:rPr>
          <w:rtl/>
        </w:rPr>
        <w:t xml:space="preserve"> التهمة</w:t>
      </w:r>
      <w:r w:rsidR="00D80272" w:rsidRPr="00451BDA">
        <w:rPr>
          <w:rtl/>
        </w:rPr>
        <w:t>.</w:t>
      </w:r>
      <w:r w:rsidRPr="00451BDA">
        <w:rPr>
          <w:rtl/>
        </w:rPr>
        <w:t xml:space="preserve"> والمتنصّح</w:t>
      </w:r>
      <w:r w:rsidR="00D80272" w:rsidRPr="00451BDA">
        <w:rPr>
          <w:rtl/>
        </w:rPr>
        <w:t>:</w:t>
      </w:r>
      <w:r w:rsidRPr="00451BDA">
        <w:rPr>
          <w:rtl/>
        </w:rPr>
        <w:t xml:space="preserve"> المبالغ في النصح لمن لا ينتصَّح</w:t>
      </w:r>
      <w:r w:rsidR="00D80272" w:rsidRPr="00451BDA">
        <w:rPr>
          <w:rtl/>
        </w:rPr>
        <w:t>.</w:t>
      </w:r>
      <w:r w:rsidRPr="00451BDA">
        <w:rPr>
          <w:rtl/>
        </w:rPr>
        <w:t xml:space="preserve"> وربما كان مأخوذاً من قولهم</w:t>
      </w:r>
      <w:r w:rsidR="00D80272" w:rsidRPr="00451BDA">
        <w:rPr>
          <w:rtl/>
        </w:rPr>
        <w:t>:</w:t>
      </w:r>
      <w:r w:rsidRPr="00451BDA">
        <w:rPr>
          <w:rtl/>
        </w:rPr>
        <w:t xml:space="preserve"> (سقطتَ من النصيحةِ‌‍ على الظَّنَّةَ)</w:t>
      </w:r>
      <w:r w:rsidRPr="007C4A16">
        <w:rPr>
          <w:rtl/>
        </w:rPr>
        <w:t xml:space="preserve"> </w:t>
      </w:r>
      <w:r w:rsidRPr="0022184E">
        <w:rPr>
          <w:rStyle w:val="libFootnotenumChar"/>
          <w:rtl/>
        </w:rPr>
        <w:t>(2)</w:t>
      </w:r>
      <w:r w:rsidRPr="00451BDA">
        <w:rPr>
          <w:rtl/>
        </w:rPr>
        <w:t xml:space="preserve"> ومعناها</w:t>
      </w:r>
      <w:r w:rsidR="00D80272" w:rsidRPr="00451BDA">
        <w:rPr>
          <w:rtl/>
        </w:rPr>
        <w:t>:</w:t>
      </w:r>
      <w:r w:rsidRPr="00451BDA">
        <w:rPr>
          <w:rtl/>
        </w:rPr>
        <w:t xml:space="preserve"> أنّ المتنصّح قد تأتيه التهمة بسبب إخلاصه النصيحة‌ إلى من لا ينتصح بها</w:t>
      </w:r>
      <w:r w:rsidRPr="007C4A16">
        <w:rPr>
          <w:rtl/>
        </w:rPr>
        <w:t xml:space="preserve"> </w:t>
      </w:r>
      <w:r w:rsidRPr="0022184E">
        <w:rPr>
          <w:rStyle w:val="libFootnotenumChar"/>
          <w:rtl/>
        </w:rPr>
        <w:t>(3)</w:t>
      </w:r>
      <w:r w:rsidRPr="00451BDA">
        <w:rPr>
          <w:rtl/>
        </w:rPr>
        <w:t>.</w:t>
      </w:r>
    </w:p>
    <w:p w:rsidR="00810AA9" w:rsidRPr="006D3B25" w:rsidRDefault="00810AA9" w:rsidP="006D3B25">
      <w:pPr>
        <w:pStyle w:val="libBold1"/>
        <w:rPr>
          <w:rtl/>
        </w:rPr>
      </w:pPr>
      <w:r w:rsidRPr="00817168">
        <w:rPr>
          <w:rtl/>
        </w:rPr>
        <w:t>أقول</w:t>
      </w:r>
      <w:r w:rsidR="00D80272">
        <w:rPr>
          <w:rtl/>
        </w:rPr>
        <w:t>:</w:t>
      </w:r>
    </w:p>
    <w:p w:rsidR="00810AA9" w:rsidRPr="00817168" w:rsidRDefault="00810AA9" w:rsidP="00451BDA">
      <w:pPr>
        <w:pStyle w:val="libNormal"/>
        <w:rPr>
          <w:rtl/>
        </w:rPr>
      </w:pPr>
      <w:r w:rsidRPr="00451BDA">
        <w:rPr>
          <w:rtl/>
        </w:rPr>
        <w:t>لقد قضى الناصح ما عليه من أداء رسالته</w:t>
      </w:r>
      <w:r w:rsidR="00D80272" w:rsidRPr="00451BDA">
        <w:rPr>
          <w:rtl/>
        </w:rPr>
        <w:t>،</w:t>
      </w:r>
      <w:r w:rsidRPr="00451BDA">
        <w:rPr>
          <w:rtl/>
        </w:rPr>
        <w:t xml:space="preserve"> ويكون السامع مخاطباً بقوله تعالى: </w:t>
      </w:r>
      <w:r w:rsidRPr="007C4A16">
        <w:rPr>
          <w:rStyle w:val="libAlaemChar"/>
          <w:rtl/>
        </w:rPr>
        <w:t>(</w:t>
      </w:r>
      <w:r w:rsidRPr="0022184E">
        <w:rPr>
          <w:rStyle w:val="libAieChar"/>
          <w:rFonts w:hint="cs"/>
          <w:rtl/>
        </w:rPr>
        <w:t>وَنَصَحْتُ لَكُمْ وَلَكِنْ لاَ تُحِبُّونَ النَّاصِحِينَ</w:t>
      </w:r>
      <w:r w:rsidRPr="007C4A16">
        <w:rPr>
          <w:rStyle w:val="libAlaemChar"/>
          <w:rtl/>
        </w:rPr>
        <w:t>)</w:t>
      </w:r>
      <w:r w:rsidRPr="007C4A16">
        <w:rPr>
          <w:rtl/>
        </w:rPr>
        <w:t xml:space="preserve"> </w:t>
      </w:r>
      <w:r w:rsidRPr="0022184E">
        <w:rPr>
          <w:rStyle w:val="libFootnotenumChar"/>
          <w:rtl/>
        </w:rPr>
        <w:t>(4)</w:t>
      </w:r>
      <w:r w:rsidRPr="00451BDA">
        <w:rPr>
          <w:rtl/>
        </w:rPr>
        <w:t>.</w:t>
      </w:r>
    </w:p>
    <w:p w:rsidR="00810AA9" w:rsidRPr="00817168" w:rsidRDefault="00810AA9" w:rsidP="00451BDA">
      <w:pPr>
        <w:pStyle w:val="libNormal"/>
        <w:rPr>
          <w:rtl/>
        </w:rPr>
      </w:pPr>
      <w:r w:rsidRPr="00451BDA">
        <w:rPr>
          <w:rtl/>
        </w:rPr>
        <w:t xml:space="preserve">وقد جاء في </w:t>
      </w:r>
      <w:r w:rsidRPr="006D3B25">
        <w:rPr>
          <w:rStyle w:val="libBold2Char"/>
          <w:rtl/>
        </w:rPr>
        <w:t>"الأمثال النبويّة"</w:t>
      </w:r>
      <w:r w:rsidR="00D80272" w:rsidRPr="00451BDA">
        <w:rPr>
          <w:rtl/>
        </w:rPr>
        <w:t>:</w:t>
      </w:r>
      <w:r w:rsidRPr="006D3B25">
        <w:rPr>
          <w:rtl/>
        </w:rPr>
        <w:t xml:space="preserve"> (إنّ الدّين النصيحة) </w:t>
      </w:r>
      <w:r w:rsidRPr="00451BDA">
        <w:rPr>
          <w:rtl/>
        </w:rPr>
        <w:t>بتمام معنى الكلمة</w:t>
      </w:r>
      <w:r w:rsidR="00D80272" w:rsidRPr="00451BDA">
        <w:rPr>
          <w:rtl/>
        </w:rPr>
        <w:t>.</w:t>
      </w:r>
      <w:r w:rsidRPr="00451BDA">
        <w:rPr>
          <w:rtl/>
        </w:rPr>
        <w:t xml:space="preserve"> من نصح قوليّ وعمليّ للخالق (عزّ وجلّ) والخَلق وأمير المؤمنين (عليه السّلام) نصح الخلائق</w:t>
      </w:r>
      <w:r w:rsidR="00D80272" w:rsidRPr="00451BDA">
        <w:rPr>
          <w:rtl/>
        </w:rPr>
        <w:t>،</w:t>
      </w:r>
      <w:r w:rsidRPr="00451BDA">
        <w:rPr>
          <w:rtl/>
        </w:rPr>
        <w:t xml:space="preserve"> سواء كانوا في زمانه أو الأزمنة المتأخّرة إلى يوم القيامة</w:t>
      </w:r>
      <w:r w:rsidR="00D80272" w:rsidRPr="00451BDA">
        <w:rPr>
          <w:rtl/>
        </w:rPr>
        <w:t>،</w:t>
      </w:r>
      <w:r w:rsidRPr="00451BDA">
        <w:rPr>
          <w:rtl/>
        </w:rPr>
        <w:t xml:space="preserve"> ببلوغ كتابه الذي بعد كلام الخالق تعالى وفوق كلام المخلوق</w:t>
      </w:r>
      <w:r w:rsidR="00D80272" w:rsidRPr="00451BDA">
        <w:rPr>
          <w:rtl/>
        </w:rPr>
        <w:t>.</w:t>
      </w:r>
      <w:r w:rsidRPr="00451BDA">
        <w:rPr>
          <w:rtl/>
        </w:rPr>
        <w:t xml:space="preserve"> وليس هو</w:t>
      </w:r>
    </w:p>
    <w:p w:rsidR="00810AA9" w:rsidRPr="00451BDA" w:rsidRDefault="00D80272" w:rsidP="00451BDA">
      <w:pPr>
        <w:pStyle w:val="libLine"/>
        <w:rPr>
          <w:rtl/>
        </w:rPr>
      </w:pPr>
      <w:r>
        <w:rPr>
          <w:rtl/>
        </w:rPr>
        <w:t>____________________</w:t>
      </w:r>
    </w:p>
    <w:p w:rsidR="00810AA9" w:rsidRPr="00817168" w:rsidRDefault="00810AA9" w:rsidP="00451BDA">
      <w:pPr>
        <w:pStyle w:val="libNormal"/>
        <w:rPr>
          <w:rtl/>
        </w:rPr>
      </w:pPr>
      <w:r w:rsidRPr="00451BDA">
        <w:rPr>
          <w:rtl/>
        </w:rPr>
        <w:t>(</w:t>
      </w:r>
      <w:r w:rsidRPr="0022184E">
        <w:rPr>
          <w:rStyle w:val="libFootnote0Char"/>
          <w:rtl/>
        </w:rPr>
        <w:t>1) النهج 15</w:t>
      </w:r>
      <w:r w:rsidR="00D80272">
        <w:rPr>
          <w:rStyle w:val="libFootnote0Char"/>
          <w:rtl/>
        </w:rPr>
        <w:t>:</w:t>
      </w:r>
      <w:r w:rsidRPr="0022184E">
        <w:rPr>
          <w:rStyle w:val="libFootnote0Char"/>
          <w:rtl/>
        </w:rPr>
        <w:t xml:space="preserve"> 183</w:t>
      </w:r>
      <w:r w:rsidR="00D80272">
        <w:rPr>
          <w:rStyle w:val="libFootnote0Char"/>
          <w:rtl/>
        </w:rPr>
        <w:t>،</w:t>
      </w:r>
      <w:r w:rsidRPr="0022184E">
        <w:rPr>
          <w:rStyle w:val="libFootnote0Char"/>
          <w:rtl/>
        </w:rPr>
        <w:t xml:space="preserve"> 28/ك.</w:t>
      </w:r>
    </w:p>
    <w:p w:rsidR="00810AA9" w:rsidRPr="0022184E" w:rsidRDefault="00810AA9" w:rsidP="0022184E">
      <w:pPr>
        <w:pStyle w:val="libFootnote0"/>
        <w:rPr>
          <w:rtl/>
        </w:rPr>
      </w:pPr>
      <w:r w:rsidRPr="00817168">
        <w:rPr>
          <w:rtl/>
        </w:rPr>
        <w:t>(2) المستقصي 3</w:t>
      </w:r>
      <w:r w:rsidR="00D80272">
        <w:rPr>
          <w:rtl/>
        </w:rPr>
        <w:t>:</w:t>
      </w:r>
      <w:r w:rsidRPr="00817168">
        <w:rPr>
          <w:rtl/>
        </w:rPr>
        <w:t xml:space="preserve"> 119.</w:t>
      </w:r>
    </w:p>
    <w:p w:rsidR="00810AA9" w:rsidRPr="0022184E" w:rsidRDefault="00810AA9" w:rsidP="0022184E">
      <w:pPr>
        <w:pStyle w:val="libFootnote0"/>
        <w:rPr>
          <w:rtl/>
        </w:rPr>
      </w:pPr>
      <w:r w:rsidRPr="00817168">
        <w:rPr>
          <w:rtl/>
        </w:rPr>
        <w:t>(3) رسالة الإسلام 125 (عدد 7</w:t>
      </w:r>
      <w:r w:rsidR="00D80272">
        <w:rPr>
          <w:rtl/>
        </w:rPr>
        <w:t xml:space="preserve"> - </w:t>
      </w:r>
      <w:r w:rsidRPr="00817168">
        <w:rPr>
          <w:rtl/>
        </w:rPr>
        <w:t>8).</w:t>
      </w:r>
    </w:p>
    <w:p w:rsidR="00810AA9" w:rsidRPr="0022184E" w:rsidRDefault="00810AA9" w:rsidP="0022184E">
      <w:pPr>
        <w:pStyle w:val="libFootnote0"/>
        <w:rPr>
          <w:rtl/>
        </w:rPr>
      </w:pPr>
      <w:r w:rsidRPr="00817168">
        <w:rPr>
          <w:rtl/>
        </w:rPr>
        <w:t>(4) سورة الأعراف الآية 79.</w:t>
      </w:r>
    </w:p>
    <w:p w:rsidR="00810AA9" w:rsidRDefault="00810AA9" w:rsidP="0022184E">
      <w:pPr>
        <w:pStyle w:val="libNormal"/>
      </w:pPr>
      <w:r>
        <w:rPr>
          <w:rtl/>
        </w:rPr>
        <w:br w:type="page"/>
      </w:r>
    </w:p>
    <w:p w:rsidR="00810AA9" w:rsidRPr="00817168" w:rsidRDefault="00810AA9" w:rsidP="00451BDA">
      <w:pPr>
        <w:pStyle w:val="libNormal"/>
        <w:rPr>
          <w:rtl/>
        </w:rPr>
      </w:pPr>
      <w:r w:rsidRPr="00817168">
        <w:rPr>
          <w:rtl/>
        </w:rPr>
        <w:t>إلاّ شرحاً وتفسيراً له</w:t>
      </w:r>
      <w:r w:rsidR="00D80272">
        <w:rPr>
          <w:rtl/>
        </w:rPr>
        <w:t>.</w:t>
      </w:r>
    </w:p>
    <w:p w:rsidR="00810AA9" w:rsidRPr="00817168" w:rsidRDefault="00810AA9" w:rsidP="00451BDA">
      <w:pPr>
        <w:pStyle w:val="libNormal"/>
        <w:rPr>
          <w:rtl/>
        </w:rPr>
      </w:pPr>
      <w:r w:rsidRPr="00451BDA">
        <w:rPr>
          <w:rtl/>
        </w:rPr>
        <w:t>ثم التعبير باستفادة الظّنة</w:t>
      </w:r>
      <w:r w:rsidR="00D80272" w:rsidRPr="00451BDA">
        <w:rPr>
          <w:rtl/>
        </w:rPr>
        <w:t>،</w:t>
      </w:r>
      <w:r w:rsidRPr="00451BDA">
        <w:rPr>
          <w:rtl/>
        </w:rPr>
        <w:t xml:space="preserve"> وهي التهمة</w:t>
      </w:r>
      <w:r w:rsidR="00D80272" w:rsidRPr="00451BDA">
        <w:rPr>
          <w:rtl/>
        </w:rPr>
        <w:t>،</w:t>
      </w:r>
      <w:r w:rsidRPr="00451BDA">
        <w:rPr>
          <w:rtl/>
        </w:rPr>
        <w:t xml:space="preserve"> لأجل حصولها في سبيل الله تعالى</w:t>
      </w:r>
      <w:r w:rsidR="00D80272" w:rsidRPr="00451BDA">
        <w:rPr>
          <w:rtl/>
        </w:rPr>
        <w:t>.</w:t>
      </w:r>
      <w:r w:rsidRPr="00451BDA">
        <w:rPr>
          <w:rtl/>
        </w:rPr>
        <w:t xml:space="preserve"> فكلّ ما أتى المؤمن في طريق أداء الرسالة عدّ من الفوائد وإن كان بظاهره من نوع الأذى والأمر المكروه</w:t>
      </w:r>
      <w:r w:rsidR="00D80272" w:rsidRPr="00451BDA">
        <w:rPr>
          <w:rtl/>
        </w:rPr>
        <w:t>،</w:t>
      </w:r>
      <w:r w:rsidRPr="00451BDA">
        <w:rPr>
          <w:rtl/>
        </w:rPr>
        <w:t xml:space="preserve"> ويتحقّق فيه قوله تعالى</w:t>
      </w:r>
      <w:r w:rsidR="00D80272" w:rsidRPr="00451BDA">
        <w:rPr>
          <w:rtl/>
        </w:rPr>
        <w:t>:</w:t>
      </w:r>
      <w:r w:rsidRPr="00451BDA">
        <w:rPr>
          <w:rtl/>
        </w:rPr>
        <w:t xml:space="preserve"> </w:t>
      </w:r>
      <w:r w:rsidRPr="007C4A16">
        <w:rPr>
          <w:rStyle w:val="libAlaemChar"/>
          <w:rtl/>
        </w:rPr>
        <w:t>(</w:t>
      </w:r>
      <w:r w:rsidRPr="0022184E">
        <w:rPr>
          <w:rStyle w:val="libAieChar"/>
          <w:rFonts w:hint="cs"/>
          <w:rtl/>
        </w:rPr>
        <w:t>وَعَسى أَنْ تَكْرَهُوا شَيْئًا وَهُوَ خَيْرٌ لَكُمْ</w:t>
      </w:r>
      <w:r w:rsidRPr="007C4A16">
        <w:rPr>
          <w:rStyle w:val="libAlaemChar"/>
          <w:rtl/>
        </w:rPr>
        <w:t>)</w:t>
      </w:r>
      <w:r w:rsidRPr="0022184E">
        <w:rPr>
          <w:rStyle w:val="libFootnotenumChar"/>
          <w:rtl/>
        </w:rPr>
        <w:t>(1)</w:t>
      </w:r>
      <w:r w:rsidR="00D80272" w:rsidRPr="00451BDA">
        <w:rPr>
          <w:rtl/>
        </w:rPr>
        <w:t>.</w:t>
      </w:r>
      <w:r w:rsidRPr="00451BDA">
        <w:rPr>
          <w:rtl/>
        </w:rPr>
        <w:t xml:space="preserve"> وعليه</w:t>
      </w:r>
      <w:r w:rsidR="00D80272" w:rsidRPr="00451BDA">
        <w:rPr>
          <w:rtl/>
        </w:rPr>
        <w:t>،</w:t>
      </w:r>
      <w:r w:rsidRPr="00451BDA">
        <w:rPr>
          <w:rtl/>
        </w:rPr>
        <w:t xml:space="preserve"> فلا وجه لحمله على المجاز أو التهكّم</w:t>
      </w:r>
      <w:r w:rsidR="00D80272" w:rsidRPr="00451BDA">
        <w:rPr>
          <w:rtl/>
        </w:rPr>
        <w:t>.</w:t>
      </w:r>
      <w:r w:rsidRPr="00451BDA">
        <w:rPr>
          <w:rtl/>
        </w:rPr>
        <w:t>. وقد شرحنا باقي الفقرة فيما تقدّم فراجع</w:t>
      </w:r>
      <w:r w:rsidRPr="007C4A16">
        <w:rPr>
          <w:rtl/>
        </w:rPr>
        <w:t xml:space="preserve"> </w:t>
      </w:r>
      <w:r w:rsidRPr="0022184E">
        <w:rPr>
          <w:rStyle w:val="libFootnotenumChar"/>
          <w:rtl/>
        </w:rPr>
        <w:t>(2)</w:t>
      </w:r>
      <w:r w:rsidR="00D80272" w:rsidRPr="00451BDA">
        <w:rPr>
          <w:rtl/>
        </w:rPr>
        <w:t>.</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817168">
        <w:rPr>
          <w:rtl/>
        </w:rPr>
        <w:t>(1) سورة البقرة الآية 216.</w:t>
      </w:r>
    </w:p>
    <w:p w:rsidR="00810AA9" w:rsidRPr="0022184E" w:rsidRDefault="00810AA9" w:rsidP="0022184E">
      <w:pPr>
        <w:pStyle w:val="libFootnote0"/>
        <w:rPr>
          <w:rtl/>
        </w:rPr>
      </w:pPr>
      <w:r w:rsidRPr="00817168">
        <w:rPr>
          <w:rtl/>
        </w:rPr>
        <w:t>(2) تحت رقم</w:t>
      </w:r>
      <w:r w:rsidR="00D80272">
        <w:rPr>
          <w:rtl/>
        </w:rPr>
        <w:t>:</w:t>
      </w:r>
      <w:r w:rsidRPr="00817168">
        <w:rPr>
          <w:rtl/>
        </w:rPr>
        <w:t xml:space="preserve"> المثل 11</w:t>
      </w:r>
      <w:r w:rsidR="00D80272">
        <w:rPr>
          <w:rtl/>
        </w:rPr>
        <w:t>،</w:t>
      </w:r>
      <w:r w:rsidRPr="00817168">
        <w:rPr>
          <w:rtl/>
        </w:rPr>
        <w:t xml:space="preserve"> ص 45</w:t>
      </w:r>
      <w:r w:rsidR="00D80272">
        <w:rPr>
          <w:rtl/>
        </w:rPr>
        <w:t>.</w:t>
      </w:r>
    </w:p>
    <w:p w:rsidR="00810AA9" w:rsidRDefault="00810AA9" w:rsidP="0022184E">
      <w:pPr>
        <w:pStyle w:val="libNormal"/>
      </w:pPr>
      <w:r>
        <w:rPr>
          <w:rtl/>
        </w:rPr>
        <w:br w:type="page"/>
      </w:r>
    </w:p>
    <w:p w:rsidR="00810AA9" w:rsidRPr="006D3B25" w:rsidRDefault="00810AA9" w:rsidP="006D3B25">
      <w:pPr>
        <w:pStyle w:val="libBold1"/>
        <w:rPr>
          <w:rtl/>
        </w:rPr>
      </w:pPr>
      <w:r w:rsidRPr="00817168">
        <w:rPr>
          <w:rtl/>
        </w:rPr>
        <w:t>الواو مَعَ الياء</w:t>
      </w:r>
    </w:p>
    <w:p w:rsidR="00810AA9" w:rsidRPr="006D3B25" w:rsidRDefault="00810AA9" w:rsidP="006D3B25">
      <w:pPr>
        <w:pStyle w:val="libBold1"/>
        <w:rPr>
          <w:rtl/>
        </w:rPr>
      </w:pPr>
      <w:bookmarkStart w:id="107" w:name="60_ـ_وَيْلَ_أُمِّهِ_"/>
      <w:r w:rsidRPr="00817168">
        <w:rPr>
          <w:rtl/>
        </w:rPr>
        <w:t>60</w:t>
      </w:r>
      <w:r w:rsidR="00D80272">
        <w:rPr>
          <w:rtl/>
        </w:rPr>
        <w:t xml:space="preserve"> - </w:t>
      </w:r>
      <w:r w:rsidRPr="00817168">
        <w:rPr>
          <w:rtl/>
        </w:rPr>
        <w:t xml:space="preserve">وَيْلَ أُمِّهِ </w:t>
      </w:r>
      <w:bookmarkEnd w:id="107"/>
      <w:r w:rsidRPr="0022184E">
        <w:rPr>
          <w:rStyle w:val="libFootnotenumChar"/>
          <w:rtl/>
        </w:rPr>
        <w:t>(1)</w:t>
      </w:r>
      <w:r w:rsidR="00D80272">
        <w:rPr>
          <w:rtl/>
        </w:rPr>
        <w:t>.</w:t>
      </w:r>
    </w:p>
    <w:p w:rsidR="00810AA9" w:rsidRPr="00817168" w:rsidRDefault="00810AA9" w:rsidP="00451BDA">
      <w:pPr>
        <w:pStyle w:val="libNormal"/>
        <w:rPr>
          <w:rtl/>
        </w:rPr>
      </w:pPr>
      <w:r w:rsidRPr="00817168">
        <w:rPr>
          <w:rtl/>
        </w:rPr>
        <w:t>هذه الكلمة استعملها الإمام (عليه السّلام) في كلام له (عليه السّلام) في ذمّ أهل العراق</w:t>
      </w:r>
      <w:r w:rsidR="00D80272">
        <w:rPr>
          <w:rtl/>
        </w:rPr>
        <w:t>،</w:t>
      </w:r>
      <w:r w:rsidRPr="00817168">
        <w:rPr>
          <w:rtl/>
        </w:rPr>
        <w:t xml:space="preserve"> أوّله:</w:t>
      </w:r>
    </w:p>
    <w:p w:rsidR="00810AA9" w:rsidRPr="006D3B25" w:rsidRDefault="00810AA9" w:rsidP="006D3B25">
      <w:pPr>
        <w:pStyle w:val="libNormal"/>
        <w:rPr>
          <w:rtl/>
        </w:rPr>
      </w:pPr>
      <w:r w:rsidRPr="00817168">
        <w:rPr>
          <w:rtl/>
        </w:rPr>
        <w:t>(أَمَّا بَعْدُ</w:t>
      </w:r>
      <w:r w:rsidR="00D80272">
        <w:rPr>
          <w:rtl/>
        </w:rPr>
        <w:t>،</w:t>
      </w:r>
      <w:r w:rsidRPr="00817168">
        <w:rPr>
          <w:rtl/>
        </w:rPr>
        <w:t xml:space="preserve"> يَا أَهْلَ الْعِرَاقِ</w:t>
      </w:r>
      <w:r w:rsidR="00D80272">
        <w:rPr>
          <w:rtl/>
        </w:rPr>
        <w:t>.</w:t>
      </w:r>
      <w:r w:rsidRPr="00817168">
        <w:rPr>
          <w:rtl/>
        </w:rPr>
        <w:t>.. ولَقَدْ بَلَغَنِي أَنَّكُمْ تَقُولُونَ عَلِيٌّ يَكْذِبُ</w:t>
      </w:r>
      <w:r w:rsidR="00D80272">
        <w:rPr>
          <w:rtl/>
        </w:rPr>
        <w:t>!</w:t>
      </w:r>
      <w:r w:rsidRPr="00817168">
        <w:rPr>
          <w:rtl/>
        </w:rPr>
        <w:t xml:space="preserve"> قَاتَلَكُمُ اللَّهُ تَعَالَى</w:t>
      </w:r>
      <w:r w:rsidR="00D80272">
        <w:rPr>
          <w:rtl/>
        </w:rPr>
        <w:t>!</w:t>
      </w:r>
      <w:r w:rsidRPr="00817168">
        <w:rPr>
          <w:rtl/>
        </w:rPr>
        <w:t>! فَعَلَى مَنْ أَكْذِبُ أَعَلَى اللَّهِ</w:t>
      </w:r>
      <w:r w:rsidR="00D80272">
        <w:rPr>
          <w:rtl/>
        </w:rPr>
        <w:t>؟</w:t>
      </w:r>
      <w:r w:rsidRPr="00817168">
        <w:rPr>
          <w:rtl/>
        </w:rPr>
        <w:t>! فَأَنَا أَوَّلُ مَنْ آمَنَ بِهِ</w:t>
      </w:r>
      <w:r w:rsidR="00D80272">
        <w:rPr>
          <w:rtl/>
        </w:rPr>
        <w:t>.</w:t>
      </w:r>
      <w:r w:rsidRPr="00817168">
        <w:rPr>
          <w:rtl/>
        </w:rPr>
        <w:t xml:space="preserve"> أَمْ عَلَى نَبِيِّهِ</w:t>
      </w:r>
      <w:r w:rsidR="00D80272">
        <w:rPr>
          <w:rtl/>
        </w:rPr>
        <w:t>؟</w:t>
      </w:r>
      <w:r w:rsidRPr="00817168">
        <w:rPr>
          <w:rtl/>
        </w:rPr>
        <w:t>! فَأَنَا أَوَّلُ مَنْ صَدَّقَهُ</w:t>
      </w:r>
      <w:r w:rsidR="00D80272">
        <w:rPr>
          <w:rtl/>
        </w:rPr>
        <w:t>.</w:t>
      </w:r>
      <w:r w:rsidRPr="00817168">
        <w:rPr>
          <w:rtl/>
        </w:rPr>
        <w:t xml:space="preserve"> كَلا واللَّهِ</w:t>
      </w:r>
      <w:r w:rsidR="00D80272">
        <w:rPr>
          <w:rtl/>
        </w:rPr>
        <w:t>،</w:t>
      </w:r>
      <w:r w:rsidRPr="00817168">
        <w:rPr>
          <w:rtl/>
        </w:rPr>
        <w:t xml:space="preserve"> لَكِنَّهَا لَهْجَةٌ غِبْتُمْ عَنْهَا ولَمْ تَكُونُوا مِنْ أَهْلِهَا</w:t>
      </w:r>
      <w:r w:rsidR="00D80272">
        <w:rPr>
          <w:rtl/>
        </w:rPr>
        <w:t>.</w:t>
      </w:r>
      <w:r w:rsidRPr="00817168">
        <w:rPr>
          <w:rtl/>
        </w:rPr>
        <w:t xml:space="preserve"> "وَيْلُ أُمِّهِ" كَيْلاً بِغَيْرِ ثَمَنٍ لَو كَانَ لَهُ وِعَاءٌ</w:t>
      </w:r>
      <w:r w:rsidR="00D80272">
        <w:rPr>
          <w:rtl/>
        </w:rPr>
        <w:t>.</w:t>
      </w:r>
      <w:r w:rsidRPr="00817168">
        <w:rPr>
          <w:rtl/>
        </w:rPr>
        <w:t>. ولَتَعْلَمُنَّ نَبَأَهُ بَعْدَ حِينٍ)</w:t>
      </w:r>
      <w:r w:rsidR="00D80272">
        <w:rPr>
          <w:rtl/>
        </w:rPr>
        <w:t>.</w:t>
      </w:r>
    </w:p>
    <w:p w:rsidR="00810AA9" w:rsidRPr="00817168" w:rsidRDefault="00810AA9" w:rsidP="00451BDA">
      <w:pPr>
        <w:pStyle w:val="libNormal"/>
        <w:rPr>
          <w:rtl/>
        </w:rPr>
      </w:pPr>
      <w:r w:rsidRPr="00817168">
        <w:rPr>
          <w:rtl/>
        </w:rPr>
        <w:t>إنّما أثبتنا أكثر كلامه (عليه السّلام) لربط الكلمة به.</w:t>
      </w:r>
    </w:p>
    <w:p w:rsidR="00810AA9" w:rsidRPr="00817168" w:rsidRDefault="00810AA9" w:rsidP="006D3B25">
      <w:pPr>
        <w:pStyle w:val="libNormal"/>
        <w:rPr>
          <w:rtl/>
        </w:rPr>
      </w:pPr>
      <w:r w:rsidRPr="00451BDA">
        <w:rPr>
          <w:rtl/>
        </w:rPr>
        <w:t xml:space="preserve">قال </w:t>
      </w:r>
      <w:r w:rsidRPr="006D3B25">
        <w:rPr>
          <w:rStyle w:val="libBold2Char"/>
          <w:rtl/>
        </w:rPr>
        <w:t>المعتزلي</w:t>
      </w:r>
      <w:r w:rsidRPr="00451BDA">
        <w:rPr>
          <w:rtl/>
        </w:rPr>
        <w:t xml:space="preserve"> في شرحها: (وَيْلُمِّه</w:t>
      </w:r>
      <w:r w:rsidR="00D80272" w:rsidRPr="00451BDA">
        <w:rPr>
          <w:rtl/>
        </w:rPr>
        <w:t>:</w:t>
      </w:r>
      <w:r w:rsidRPr="00451BDA">
        <w:rPr>
          <w:rtl/>
        </w:rPr>
        <w:t xml:space="preserve"> الضمير راجع إلى ما دلّ عليه معنى الكلام من العلم</w:t>
      </w:r>
      <w:r w:rsidR="00D80272" w:rsidRPr="00451BDA">
        <w:rPr>
          <w:rtl/>
        </w:rPr>
        <w:t>؛</w:t>
      </w:r>
      <w:r w:rsidRPr="00451BDA">
        <w:rPr>
          <w:rtl/>
        </w:rPr>
        <w:t xml:space="preserve"> لأنّه لمّا ذكر اللهجة وشهوده إيّاها وغيبوبتهم عنها دلّ ذلك على علم له خصّه به الرسول (عليه السّلام)</w:t>
      </w:r>
      <w:r w:rsidR="00D80272" w:rsidRPr="00451BDA">
        <w:rPr>
          <w:rtl/>
        </w:rPr>
        <w:t>،</w:t>
      </w:r>
      <w:r w:rsidRPr="00451BDA">
        <w:rPr>
          <w:rtl/>
        </w:rPr>
        <w:t xml:space="preserve"> فقال: (ويلمّه)</w:t>
      </w:r>
      <w:r w:rsidR="00D80272" w:rsidRPr="00451BDA">
        <w:rPr>
          <w:rtl/>
        </w:rPr>
        <w:t>،</w:t>
      </w:r>
      <w:r w:rsidRPr="00451BDA">
        <w:rPr>
          <w:rtl/>
        </w:rPr>
        <w:t xml:space="preserve"> وهذه الكلمة تقال للتعجّب والاستعظام</w:t>
      </w:r>
      <w:r w:rsidR="00D80272" w:rsidRPr="00451BDA">
        <w:rPr>
          <w:rtl/>
        </w:rPr>
        <w:t>،</w:t>
      </w:r>
      <w:r w:rsidRPr="00451BDA">
        <w:rPr>
          <w:rtl/>
        </w:rPr>
        <w:t xml:space="preserve"> يقال</w:t>
      </w:r>
      <w:r w:rsidR="00D80272" w:rsidRPr="00451BDA">
        <w:rPr>
          <w:rtl/>
        </w:rPr>
        <w:t>:</w:t>
      </w:r>
      <w:r w:rsidRPr="00451BDA">
        <w:rPr>
          <w:rtl/>
        </w:rPr>
        <w:t xml:space="preserve"> (ويلمّه فارساً)</w:t>
      </w:r>
      <w:r w:rsidR="00D80272" w:rsidRPr="00451BDA">
        <w:rPr>
          <w:rtl/>
        </w:rPr>
        <w:t>،</w:t>
      </w:r>
      <w:r w:rsidRPr="00451BDA">
        <w:rPr>
          <w:rtl/>
        </w:rPr>
        <w:t xml:space="preserve"> وتكتب موصولة كما هي بهذه الصورة</w:t>
      </w:r>
      <w:r w:rsidR="00D80272" w:rsidRPr="00451BDA">
        <w:rPr>
          <w:rtl/>
        </w:rPr>
        <w:t>،</w:t>
      </w:r>
      <w:r w:rsidRPr="00451BDA">
        <w:rPr>
          <w:rtl/>
        </w:rPr>
        <w:t xml:space="preserve"> وأصله (وَيْلُ أُمِّهِ) مرادهم التعظيم والمدح وإن كان اللفظ موضوعاً لضدّ ذلك كقوله (عليه الصلاة والسلام)</w:t>
      </w:r>
      <w:r w:rsidR="00D80272" w:rsidRPr="00451BDA">
        <w:rPr>
          <w:rtl/>
        </w:rPr>
        <w:t>:</w:t>
      </w:r>
      <w:r w:rsidRPr="00451BDA">
        <w:rPr>
          <w:rtl/>
        </w:rPr>
        <w:t xml:space="preserve"> </w:t>
      </w:r>
      <w:r w:rsidRPr="006D3B25">
        <w:rPr>
          <w:rtl/>
        </w:rPr>
        <w:t xml:space="preserve">(فاظْفَرْ بذاتِ الدِّين ترُبَتْ يدُاك) </w:t>
      </w:r>
      <w:r w:rsidRPr="0022184E">
        <w:rPr>
          <w:rStyle w:val="libFootnotenumChar"/>
          <w:rtl/>
        </w:rPr>
        <w:t>(2)</w:t>
      </w:r>
      <w:r w:rsidR="00D80272" w:rsidRPr="00451BDA">
        <w:rPr>
          <w:rtl/>
        </w:rPr>
        <w:t>،</w:t>
      </w:r>
      <w:r w:rsidRPr="00451BDA">
        <w:rPr>
          <w:rtl/>
        </w:rPr>
        <w:t xml:space="preserve"> وكقولهم لرجل يصفونه ويفرّطونه: (لا أباً له)</w:t>
      </w:r>
      <w:r w:rsidRPr="007C4A16">
        <w:rPr>
          <w:rtl/>
        </w:rPr>
        <w:t xml:space="preserve"> </w:t>
      </w:r>
      <w:r w:rsidRPr="0022184E">
        <w:rPr>
          <w:rStyle w:val="libFootnotenumChar"/>
          <w:rtl/>
        </w:rPr>
        <w:t>(3)</w:t>
      </w:r>
      <w:r w:rsidR="00D80272" w:rsidRPr="007C4A16">
        <w:rPr>
          <w:rtl/>
        </w:rPr>
        <w:t>.</w:t>
      </w:r>
    </w:p>
    <w:p w:rsidR="00810AA9" w:rsidRPr="00817168" w:rsidRDefault="00810AA9" w:rsidP="00451BDA">
      <w:pPr>
        <w:pStyle w:val="libNormal"/>
        <w:rPr>
          <w:rtl/>
        </w:rPr>
      </w:pPr>
      <w:r w:rsidRPr="00451BDA">
        <w:rPr>
          <w:rtl/>
        </w:rPr>
        <w:t>جاءت كلمة (ويل أمّه) في قصّة جذيمة مع الزباء ومولاه قصير</w:t>
      </w:r>
      <w:r w:rsidR="00D80272" w:rsidRPr="00451BDA">
        <w:rPr>
          <w:rtl/>
        </w:rPr>
        <w:t>،</w:t>
      </w:r>
      <w:r w:rsidRPr="00451BDA">
        <w:rPr>
          <w:rtl/>
        </w:rPr>
        <w:t xml:space="preserve"> أشرنا</w:t>
      </w:r>
      <w:r w:rsidRPr="007C4A16">
        <w:rPr>
          <w:rtl/>
        </w:rPr>
        <w:t xml:space="preserve"> </w:t>
      </w:r>
      <w:r w:rsidRPr="0022184E">
        <w:rPr>
          <w:rStyle w:val="libFootnotenumChar"/>
          <w:rtl/>
        </w:rPr>
        <w:t>(4)</w:t>
      </w:r>
      <w:r w:rsidRPr="00451BDA">
        <w:rPr>
          <w:rtl/>
        </w:rPr>
        <w:t xml:space="preserve"> إلى إجمالها عند المثل </w:t>
      </w:r>
      <w:r w:rsidRPr="006D3B25">
        <w:rPr>
          <w:rStyle w:val="libBold2Char"/>
          <w:rtl/>
        </w:rPr>
        <w:t>(لو كان يطاع لقصير أمر)</w:t>
      </w:r>
      <w:r w:rsidR="00D80272" w:rsidRPr="006D3B25">
        <w:rPr>
          <w:rStyle w:val="libBold2Char"/>
          <w:rtl/>
        </w:rPr>
        <w:t>،</w:t>
      </w:r>
      <w:r w:rsidRPr="006D3B25">
        <w:rPr>
          <w:rStyle w:val="libBold2Char"/>
          <w:rtl/>
        </w:rPr>
        <w:t xml:space="preserve"> </w:t>
      </w:r>
      <w:r w:rsidRPr="00451BDA">
        <w:rPr>
          <w:rtl/>
        </w:rPr>
        <w:t>وفيها أنْ نَصَحَ قصير</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817168">
        <w:rPr>
          <w:rtl/>
        </w:rPr>
        <w:t>(1) النهج 6</w:t>
      </w:r>
      <w:r w:rsidR="00D80272">
        <w:rPr>
          <w:rtl/>
        </w:rPr>
        <w:t>:</w:t>
      </w:r>
      <w:r w:rsidRPr="00817168">
        <w:rPr>
          <w:rtl/>
        </w:rPr>
        <w:t xml:space="preserve"> 127</w:t>
      </w:r>
      <w:r w:rsidR="00D80272">
        <w:rPr>
          <w:rtl/>
        </w:rPr>
        <w:t>،</w:t>
      </w:r>
      <w:r w:rsidRPr="00817168">
        <w:rPr>
          <w:rtl/>
        </w:rPr>
        <w:t xml:space="preserve"> 70/ك.</w:t>
      </w:r>
    </w:p>
    <w:p w:rsidR="00810AA9" w:rsidRPr="0022184E" w:rsidRDefault="00810AA9" w:rsidP="0022184E">
      <w:pPr>
        <w:pStyle w:val="libFootnote0"/>
        <w:rPr>
          <w:rtl/>
        </w:rPr>
      </w:pPr>
      <w:r w:rsidRPr="00817168">
        <w:rPr>
          <w:rtl/>
        </w:rPr>
        <w:t>(2) أثبتناه في حرف التاء من الأمثال النبويّة.</w:t>
      </w:r>
    </w:p>
    <w:p w:rsidR="00810AA9" w:rsidRPr="0022184E" w:rsidRDefault="00810AA9" w:rsidP="0022184E">
      <w:pPr>
        <w:pStyle w:val="libFootnote0"/>
        <w:rPr>
          <w:rtl/>
        </w:rPr>
      </w:pPr>
      <w:r w:rsidRPr="00817168">
        <w:rPr>
          <w:rtl/>
        </w:rPr>
        <w:t>(3) شرح النهج 6</w:t>
      </w:r>
      <w:r w:rsidR="00D80272">
        <w:rPr>
          <w:rtl/>
        </w:rPr>
        <w:t>:</w:t>
      </w:r>
      <w:r w:rsidRPr="00817168">
        <w:rPr>
          <w:rtl/>
        </w:rPr>
        <w:t xml:space="preserve"> 133.</w:t>
      </w:r>
    </w:p>
    <w:p w:rsidR="00810AA9" w:rsidRPr="0022184E" w:rsidRDefault="00810AA9" w:rsidP="0022184E">
      <w:pPr>
        <w:pStyle w:val="libFootnote0"/>
        <w:rPr>
          <w:rtl/>
        </w:rPr>
      </w:pPr>
      <w:r w:rsidRPr="00817168">
        <w:rPr>
          <w:rtl/>
        </w:rPr>
        <w:t>(4) راجع</w:t>
      </w:r>
      <w:r w:rsidR="00D80272">
        <w:rPr>
          <w:rtl/>
        </w:rPr>
        <w:t>:</w:t>
      </w:r>
      <w:r w:rsidRPr="00817168">
        <w:rPr>
          <w:rtl/>
        </w:rPr>
        <w:t xml:space="preserve"> ص 120</w:t>
      </w:r>
      <w:r w:rsidR="00D80272">
        <w:rPr>
          <w:rtl/>
        </w:rPr>
        <w:t>.</w:t>
      </w:r>
    </w:p>
    <w:p w:rsidR="00810AA9" w:rsidRDefault="00810AA9" w:rsidP="0022184E">
      <w:pPr>
        <w:pStyle w:val="libNormal"/>
      </w:pPr>
      <w:r>
        <w:rPr>
          <w:rtl/>
        </w:rPr>
        <w:br w:type="page"/>
      </w:r>
    </w:p>
    <w:p w:rsidR="00810AA9" w:rsidRPr="00817168" w:rsidRDefault="00810AA9" w:rsidP="00451BDA">
      <w:pPr>
        <w:pStyle w:val="libNormal"/>
        <w:rPr>
          <w:rtl/>
        </w:rPr>
      </w:pPr>
      <w:r w:rsidRPr="00451BDA">
        <w:rPr>
          <w:rtl/>
        </w:rPr>
        <w:t>جذيمة فلقيته الخيول والكتائب فحالت بينه وبين العصا (والعصا فرس جذيمة) فركبها قصير ونظر إليه جذيمة على متن العصا مولِّياً</w:t>
      </w:r>
      <w:r w:rsidR="00D80272" w:rsidRPr="00451BDA">
        <w:rPr>
          <w:rtl/>
        </w:rPr>
        <w:t>،</w:t>
      </w:r>
      <w:r w:rsidRPr="00451BDA">
        <w:rPr>
          <w:rtl/>
        </w:rPr>
        <w:t xml:space="preserve"> قال: (ويل أمّه حزماً على متن العصا) فذهبت مثلاً</w:t>
      </w:r>
      <w:r w:rsidR="00D80272" w:rsidRPr="00451BDA">
        <w:rPr>
          <w:rtl/>
        </w:rPr>
        <w:t>.</w:t>
      </w:r>
      <w:r w:rsidRPr="00451BDA">
        <w:rPr>
          <w:rtl/>
        </w:rPr>
        <w:t>..</w:t>
      </w:r>
      <w:r w:rsidRPr="007C4A16">
        <w:rPr>
          <w:rtl/>
        </w:rPr>
        <w:t xml:space="preserve"> </w:t>
      </w:r>
      <w:r w:rsidRPr="0022184E">
        <w:rPr>
          <w:rStyle w:val="libFootnotenumChar"/>
          <w:rtl/>
        </w:rPr>
        <w:t>(1)</w:t>
      </w:r>
      <w:r w:rsidRPr="00451BDA">
        <w:rPr>
          <w:rtl/>
        </w:rPr>
        <w:t xml:space="preserve"> والقصّة طويلة اختصرناها لموضع المثل.</w:t>
      </w:r>
    </w:p>
    <w:p w:rsidR="00810AA9" w:rsidRPr="00451BDA" w:rsidRDefault="00D80272" w:rsidP="00451BDA">
      <w:pPr>
        <w:pStyle w:val="libLine"/>
        <w:rPr>
          <w:rtl/>
        </w:rPr>
      </w:pPr>
      <w:r>
        <w:rPr>
          <w:rtl/>
        </w:rPr>
        <w:t>____________________</w:t>
      </w:r>
    </w:p>
    <w:p w:rsidR="00810AA9" w:rsidRPr="0022184E" w:rsidRDefault="00810AA9" w:rsidP="0022184E">
      <w:pPr>
        <w:pStyle w:val="libFootnote0"/>
        <w:rPr>
          <w:rtl/>
        </w:rPr>
      </w:pPr>
      <w:r w:rsidRPr="00817168">
        <w:rPr>
          <w:rtl/>
        </w:rPr>
        <w:t>(1) مجمع الأمثال 1</w:t>
      </w:r>
      <w:r w:rsidR="00D80272">
        <w:rPr>
          <w:rtl/>
        </w:rPr>
        <w:t>:</w:t>
      </w:r>
      <w:r w:rsidRPr="00817168">
        <w:rPr>
          <w:rtl/>
        </w:rPr>
        <w:t xml:space="preserve"> 234 حرف الخاء</w:t>
      </w:r>
      <w:r w:rsidR="00D80272">
        <w:rPr>
          <w:rtl/>
        </w:rPr>
        <w:t>.</w:t>
      </w:r>
    </w:p>
    <w:p w:rsidR="00810AA9" w:rsidRDefault="00810AA9" w:rsidP="0022184E">
      <w:pPr>
        <w:pStyle w:val="libNormal"/>
      </w:pPr>
      <w:r>
        <w:rPr>
          <w:rtl/>
        </w:rPr>
        <w:br w:type="page"/>
      </w:r>
    </w:p>
    <w:p w:rsidR="00810AA9" w:rsidRDefault="00810AA9" w:rsidP="0022184E">
      <w:pPr>
        <w:pStyle w:val="libNormal"/>
      </w:pPr>
      <w:r>
        <w:rPr>
          <w:rtl/>
        </w:rPr>
        <w:br w:type="page"/>
      </w:r>
    </w:p>
    <w:p w:rsidR="00810AA9" w:rsidRDefault="00810AA9" w:rsidP="0022184E">
      <w:pPr>
        <w:pStyle w:val="libNormal"/>
        <w:rPr>
          <w:rtl/>
        </w:rPr>
      </w:pPr>
      <w:r>
        <w:rPr>
          <w:rtl/>
        </w:rPr>
        <w:br w:type="page"/>
      </w:r>
    </w:p>
    <w:p w:rsidR="00810AA9" w:rsidRPr="00D80272" w:rsidRDefault="00810AA9" w:rsidP="0022184E">
      <w:pPr>
        <w:pStyle w:val="Heading3Center"/>
      </w:pPr>
      <w:bookmarkStart w:id="108" w:name="باب_الياء"/>
      <w:bookmarkStart w:id="109" w:name="_Toc431282271"/>
      <w:r w:rsidRPr="00243404">
        <w:rPr>
          <w:rFonts w:hint="cs"/>
          <w:rtl/>
        </w:rPr>
        <w:t>باب الياء</w:t>
      </w:r>
      <w:bookmarkEnd w:id="108"/>
      <w:bookmarkEnd w:id="109"/>
    </w:p>
    <w:p w:rsidR="00810AA9" w:rsidRPr="006D3B25" w:rsidRDefault="00810AA9" w:rsidP="00451BDA">
      <w:pPr>
        <w:pStyle w:val="libBold1"/>
      </w:pPr>
      <w:r w:rsidRPr="00243404">
        <w:rPr>
          <w:rtl/>
        </w:rPr>
        <w:t>الياء مَعَ الدّال</w:t>
      </w:r>
    </w:p>
    <w:p w:rsidR="00810AA9" w:rsidRPr="006D3B25" w:rsidRDefault="00810AA9" w:rsidP="00451BDA">
      <w:pPr>
        <w:pStyle w:val="libBold1"/>
      </w:pPr>
      <w:bookmarkStart w:id="110" w:name="61_ـ_يَدُ_اللهِ_عَلى_الجَماعَةِ"/>
      <w:r w:rsidRPr="00243404">
        <w:rPr>
          <w:rtl/>
        </w:rPr>
        <w:t>61</w:t>
      </w:r>
      <w:r w:rsidR="00D80272">
        <w:rPr>
          <w:rtl/>
        </w:rPr>
        <w:t xml:space="preserve"> - </w:t>
      </w:r>
      <w:r w:rsidRPr="00243404">
        <w:rPr>
          <w:rtl/>
        </w:rPr>
        <w:t>يَدُ اللهِ عَلى الجَماعَةِ</w:t>
      </w:r>
      <w:bookmarkEnd w:id="110"/>
      <w:r w:rsidRPr="00243404">
        <w:rPr>
          <w:rtl/>
        </w:rPr>
        <w:t xml:space="preserve"> </w:t>
      </w:r>
      <w:r w:rsidRPr="0022184E">
        <w:rPr>
          <w:rStyle w:val="libFootnotenumChar"/>
          <w:rtl/>
        </w:rPr>
        <w:t>(1)</w:t>
      </w:r>
      <w:r w:rsidR="00D80272">
        <w:rPr>
          <w:rtl/>
        </w:rPr>
        <w:t>.</w:t>
      </w:r>
    </w:p>
    <w:p w:rsidR="00810AA9" w:rsidRPr="00243404" w:rsidRDefault="00810AA9" w:rsidP="00451BDA">
      <w:pPr>
        <w:pStyle w:val="libNormal"/>
      </w:pPr>
      <w:r w:rsidRPr="00451BDA">
        <w:rPr>
          <w:rtl/>
        </w:rPr>
        <w:t>من كلام له (عليه السّلام) قاله للخوارج</w:t>
      </w:r>
      <w:r w:rsidR="00D80272" w:rsidRPr="00451BDA">
        <w:rPr>
          <w:rtl/>
        </w:rPr>
        <w:t>،</w:t>
      </w:r>
      <w:r w:rsidRPr="00451BDA">
        <w:rPr>
          <w:rtl/>
        </w:rPr>
        <w:t xml:space="preserve"> ومنه قوله (روحي فداه</w:t>
      </w:r>
      <w:r w:rsidRPr="00451BDA">
        <w:rPr>
          <w:rFonts w:hint="cs"/>
          <w:rtl/>
        </w:rPr>
        <w:t>)</w:t>
      </w:r>
      <w:r w:rsidR="00D80272" w:rsidRPr="00451BDA">
        <w:rPr>
          <w:rFonts w:hint="cs"/>
          <w:rtl/>
        </w:rPr>
        <w:t>:</w:t>
      </w:r>
      <w:r w:rsidRPr="00451BDA">
        <w:rPr>
          <w:rFonts w:hint="cs"/>
          <w:rtl/>
        </w:rPr>
        <w:t xml:space="preserve"> </w:t>
      </w:r>
      <w:r w:rsidRPr="006D3B25">
        <w:rPr>
          <w:rtl/>
        </w:rPr>
        <w:t>(والْزَمُوا السَّوَادَ الأعْظَمَ فَإِنَّ يَدَ اللَّهِ على الْجَمَاعَةِ</w:t>
      </w:r>
      <w:r w:rsidR="00D80272" w:rsidRPr="006D3B25">
        <w:rPr>
          <w:rtl/>
        </w:rPr>
        <w:t>،</w:t>
      </w:r>
      <w:r w:rsidRPr="006D3B25">
        <w:rPr>
          <w:rtl/>
        </w:rPr>
        <w:t xml:space="preserve"> وإِيَّاكُمْ والْفُرْقَةَ فَإِنَّ الشَّاذَّ مِنَ النَّاسِ لِلشَّيْطَانِ كَمَا أَنَّ الشَّاذَّ مِنَ الْغَنَمِ لِلذِّئْبِ</w:t>
      </w:r>
      <w:r w:rsidR="00D80272" w:rsidRPr="006D3B25">
        <w:rPr>
          <w:rtl/>
        </w:rPr>
        <w:t>.</w:t>
      </w:r>
      <w:r w:rsidRPr="006D3B25">
        <w:rPr>
          <w:rtl/>
        </w:rPr>
        <w:t>..)</w:t>
      </w:r>
      <w:r w:rsidR="00D80272" w:rsidRPr="006D3B25">
        <w:rPr>
          <w:rFonts w:hint="cs"/>
          <w:rtl/>
        </w:rPr>
        <w:t>.</w:t>
      </w:r>
    </w:p>
    <w:p w:rsidR="00810AA9" w:rsidRPr="006D3B25" w:rsidRDefault="00810AA9" w:rsidP="00451BDA">
      <w:pPr>
        <w:pStyle w:val="libBold1"/>
      </w:pPr>
      <w:r w:rsidRPr="00243404">
        <w:rPr>
          <w:rtl/>
        </w:rPr>
        <w:t>أقول:</w:t>
      </w:r>
    </w:p>
    <w:p w:rsidR="00810AA9" w:rsidRPr="00243404" w:rsidRDefault="00810AA9" w:rsidP="00451BDA">
      <w:pPr>
        <w:pStyle w:val="libNormal"/>
      </w:pPr>
      <w:r w:rsidRPr="00451BDA">
        <w:rPr>
          <w:rtl/>
        </w:rPr>
        <w:t>قد صحّ هذا المثل عن النّبي (صلّى الله عليه وآله) أيضاً بلفظ</w:t>
      </w:r>
      <w:r w:rsidR="00D80272" w:rsidRPr="00451BDA">
        <w:rPr>
          <w:rtl/>
        </w:rPr>
        <w:t>:</w:t>
      </w:r>
      <w:r w:rsidRPr="006D3B25">
        <w:rPr>
          <w:rFonts w:hint="cs"/>
          <w:rtl/>
        </w:rPr>
        <w:t xml:space="preserve"> </w:t>
      </w:r>
      <w:r w:rsidRPr="006D3B25">
        <w:rPr>
          <w:rtl/>
        </w:rPr>
        <w:t>(يد الله مع الجماعة)</w:t>
      </w:r>
      <w:r w:rsidRPr="00451BDA">
        <w:rPr>
          <w:rtl/>
        </w:rPr>
        <w:t xml:space="preserve"> رواه جمع من المحدثين والأدباء من الشيعة والسنة</w:t>
      </w:r>
      <w:r w:rsidRPr="007C4A16">
        <w:rPr>
          <w:rtl/>
        </w:rPr>
        <w:t xml:space="preserve"> </w:t>
      </w:r>
      <w:r w:rsidRPr="0022184E">
        <w:rPr>
          <w:rStyle w:val="libFootnotenumChar"/>
          <w:rtl/>
        </w:rPr>
        <w:t>(2)</w:t>
      </w:r>
      <w:r w:rsidR="00D80272" w:rsidRPr="00451BDA">
        <w:rPr>
          <w:rtl/>
        </w:rPr>
        <w:t>،</w:t>
      </w:r>
      <w:r w:rsidRPr="00451BDA">
        <w:rPr>
          <w:rtl/>
        </w:rPr>
        <w:t xml:space="preserve"> أي أنّ الجماعة المتّفقة من أهل الإسلام في كنف الله ووقايته فوقهم</w:t>
      </w:r>
      <w:r w:rsidR="00D80272" w:rsidRPr="00451BDA">
        <w:rPr>
          <w:rtl/>
        </w:rPr>
        <w:t>،</w:t>
      </w:r>
      <w:r w:rsidRPr="00451BDA">
        <w:rPr>
          <w:rtl/>
        </w:rPr>
        <w:t xml:space="preserve"> وهم بعيدون من الأذى والخوف</w:t>
      </w:r>
      <w:r w:rsidR="00D80272" w:rsidRPr="00451BDA">
        <w:rPr>
          <w:rtl/>
        </w:rPr>
        <w:t>،</w:t>
      </w:r>
      <w:r w:rsidRPr="00451BDA">
        <w:rPr>
          <w:rtl/>
        </w:rPr>
        <w:t xml:space="preserve"> فأقيموا بين ظهرانيهم</w:t>
      </w:r>
      <w:r w:rsidR="00D80272" w:rsidRPr="00451BDA">
        <w:rPr>
          <w:rtl/>
        </w:rPr>
        <w:t>.</w:t>
      </w:r>
      <w:r w:rsidRPr="00451BDA">
        <w:rPr>
          <w:rtl/>
        </w:rPr>
        <w:t xml:space="preserve"> وفي حديث: </w:t>
      </w:r>
      <w:r w:rsidRPr="006D3B25">
        <w:rPr>
          <w:rtl/>
        </w:rPr>
        <w:t>(عليكم بالجماعة فإنّ يد الله على الفسطاط)</w:t>
      </w:r>
      <w:r w:rsidRPr="00451BDA">
        <w:rPr>
          <w:rtl/>
        </w:rPr>
        <w:t xml:space="preserve"> (الفسطاط</w:t>
      </w:r>
      <w:r w:rsidR="00D80272" w:rsidRPr="00451BDA">
        <w:rPr>
          <w:rtl/>
        </w:rPr>
        <w:t>:</w:t>
      </w:r>
      <w:r w:rsidRPr="00451BDA">
        <w:rPr>
          <w:rtl/>
        </w:rPr>
        <w:t xml:space="preserve"> المصر الجامع</w:t>
      </w:r>
      <w:r w:rsidR="00D80272" w:rsidRPr="00451BDA">
        <w:rPr>
          <w:rtl/>
        </w:rPr>
        <w:t>،</w:t>
      </w:r>
      <w:r w:rsidRPr="00451BDA">
        <w:rPr>
          <w:rtl/>
        </w:rPr>
        <w:t xml:space="preserve"> ويد الله كناية عن الحفظ والدفاع عن أهل المصر</w:t>
      </w:r>
      <w:r w:rsidR="00D80272" w:rsidRPr="00451BDA">
        <w:rPr>
          <w:rtl/>
        </w:rPr>
        <w:t>،</w:t>
      </w:r>
      <w:r w:rsidRPr="00451BDA">
        <w:rPr>
          <w:rtl/>
        </w:rPr>
        <w:t xml:space="preserve"> كأنّهم خصوا بوقاية الله تعالى وحسن دفاعه)</w:t>
      </w:r>
      <w:r w:rsidRPr="007C4A16">
        <w:rPr>
          <w:rtl/>
        </w:rPr>
        <w:t xml:space="preserve"> </w:t>
      </w:r>
      <w:r w:rsidRPr="0022184E">
        <w:rPr>
          <w:rStyle w:val="libFootnotenumChar"/>
          <w:rtl/>
        </w:rPr>
        <w:t>(3)</w:t>
      </w:r>
      <w:r w:rsidR="00D80272" w:rsidRPr="007C4A16">
        <w:rPr>
          <w:rtl/>
        </w:rPr>
        <w:t>.</w:t>
      </w:r>
      <w:r w:rsidRPr="00451BDA">
        <w:rPr>
          <w:rtl/>
        </w:rPr>
        <w:t xml:space="preserve"> والإمام (عليه السّلام) حذّر القوم من الفرقة ومثّل لهم مغّبتها بالغنم المتخلّف من الأغنام التي هي تحت رعاية الراعي</w:t>
      </w:r>
      <w:r w:rsidR="00D80272" w:rsidRPr="00451BDA">
        <w:rPr>
          <w:rtl/>
        </w:rPr>
        <w:t>،</w:t>
      </w:r>
      <w:r w:rsidRPr="00451BDA">
        <w:rPr>
          <w:rtl/>
        </w:rPr>
        <w:t xml:space="preserve"> فكما هو للذئب لا محالة كذلك المتخلّف عن الجماعة للذئاب الإنسيّة والجنيّة من الشياطين</w:t>
      </w:r>
      <w:r w:rsidR="00D80272" w:rsidRPr="00451BDA">
        <w:rPr>
          <w:rtl/>
        </w:rPr>
        <w:t>.</w:t>
      </w:r>
      <w:r w:rsidRPr="00451BDA">
        <w:rPr>
          <w:rtl/>
        </w:rPr>
        <w:t xml:space="preserve"> وفي حديث الإمام الرضا (عليه السّلام) قال</w:t>
      </w:r>
      <w:r w:rsidR="00D80272" w:rsidRPr="00451BDA">
        <w:rPr>
          <w:rtl/>
        </w:rPr>
        <w:t>:</w:t>
      </w:r>
      <w:r w:rsidRPr="00451BDA">
        <w:rPr>
          <w:rtl/>
        </w:rPr>
        <w:t xml:space="preserve"> </w:t>
      </w:r>
      <w:r w:rsidRPr="006D3B25">
        <w:rPr>
          <w:rtl/>
        </w:rPr>
        <w:t>(إنّما جعلت الجماعة لئّلا يكون الإخلاص والتوحيد والإسلام والعبادة لله إلاّ طاهراً مكشوفاً مشهوراً</w:t>
      </w:r>
      <w:r w:rsidR="00D80272" w:rsidRPr="006D3B25">
        <w:rPr>
          <w:rtl/>
        </w:rPr>
        <w:t>؛</w:t>
      </w:r>
      <w:r w:rsidRPr="006D3B25">
        <w:rPr>
          <w:rtl/>
        </w:rPr>
        <w:t xml:space="preserve"> لأنّ في</w:t>
      </w:r>
    </w:p>
    <w:p w:rsidR="00810AA9" w:rsidRPr="00451BDA" w:rsidRDefault="00D80272" w:rsidP="00451BDA">
      <w:pPr>
        <w:pStyle w:val="libLine"/>
      </w:pPr>
      <w:r>
        <w:rPr>
          <w:rtl/>
        </w:rPr>
        <w:t>____________________</w:t>
      </w:r>
    </w:p>
    <w:p w:rsidR="00810AA9" w:rsidRPr="0022184E" w:rsidRDefault="00810AA9" w:rsidP="0022184E">
      <w:pPr>
        <w:pStyle w:val="libFootnote0"/>
      </w:pPr>
      <w:r w:rsidRPr="00243404">
        <w:rPr>
          <w:rtl/>
        </w:rPr>
        <w:t>(1) النهج 8</w:t>
      </w:r>
      <w:r w:rsidR="00D80272">
        <w:rPr>
          <w:rtl/>
        </w:rPr>
        <w:t>:</w:t>
      </w:r>
      <w:r w:rsidRPr="00243404">
        <w:rPr>
          <w:rtl/>
        </w:rPr>
        <w:t xml:space="preserve"> 112</w:t>
      </w:r>
      <w:r w:rsidR="00D80272">
        <w:rPr>
          <w:rtl/>
        </w:rPr>
        <w:t>،</w:t>
      </w:r>
      <w:r w:rsidRPr="00243404">
        <w:rPr>
          <w:rtl/>
        </w:rPr>
        <w:t xml:space="preserve"> 127/كلام.</w:t>
      </w:r>
    </w:p>
    <w:p w:rsidR="00810AA9" w:rsidRPr="0022184E" w:rsidRDefault="00810AA9" w:rsidP="0022184E">
      <w:pPr>
        <w:pStyle w:val="libFootnote0"/>
      </w:pPr>
      <w:r w:rsidRPr="00243404">
        <w:rPr>
          <w:rtl/>
        </w:rPr>
        <w:t>(2) جامع الأصول 6</w:t>
      </w:r>
      <w:r w:rsidR="00D80272">
        <w:rPr>
          <w:rtl/>
        </w:rPr>
        <w:t>:</w:t>
      </w:r>
      <w:r w:rsidRPr="00243404">
        <w:rPr>
          <w:rtl/>
        </w:rPr>
        <w:t xml:space="preserve"> 564 المحاضرة والتمثيل 27.</w:t>
      </w:r>
    </w:p>
    <w:p w:rsidR="00810AA9" w:rsidRPr="0022184E" w:rsidRDefault="00810AA9" w:rsidP="0022184E">
      <w:pPr>
        <w:pStyle w:val="libFootnote0"/>
      </w:pPr>
      <w:r w:rsidRPr="00243404">
        <w:rPr>
          <w:rtl/>
        </w:rPr>
        <w:t>(3) النهاية في (يد).</w:t>
      </w:r>
    </w:p>
    <w:p w:rsidR="00810AA9" w:rsidRDefault="00810AA9" w:rsidP="0022184E">
      <w:pPr>
        <w:pStyle w:val="libNormal"/>
      </w:pPr>
      <w:r>
        <w:rPr>
          <w:rtl/>
        </w:rPr>
        <w:br w:type="page"/>
      </w:r>
    </w:p>
    <w:p w:rsidR="00810AA9" w:rsidRPr="00243404" w:rsidRDefault="00810AA9" w:rsidP="00451BDA">
      <w:pPr>
        <w:pStyle w:val="libNormal"/>
      </w:pPr>
      <w:r w:rsidRPr="006D3B25">
        <w:rPr>
          <w:rtl/>
        </w:rPr>
        <w:t>إظهاره حجّة‌‍ على أهل الشرق والغرب لله وحده</w:t>
      </w:r>
      <w:r w:rsidR="00D80272" w:rsidRPr="006D3B25">
        <w:rPr>
          <w:rtl/>
        </w:rPr>
        <w:t>،</w:t>
      </w:r>
      <w:r w:rsidRPr="006D3B25">
        <w:rPr>
          <w:rtl/>
        </w:rPr>
        <w:t xml:space="preserve"> وليكون المنافق والمستخّف مؤدّياً لما أقرّ به يظهر الإسلام والمراقبة</w:t>
      </w:r>
      <w:r w:rsidR="00D80272" w:rsidRPr="006D3B25">
        <w:rPr>
          <w:rtl/>
        </w:rPr>
        <w:t>،</w:t>
      </w:r>
      <w:r w:rsidRPr="006D3B25">
        <w:rPr>
          <w:rtl/>
        </w:rPr>
        <w:t xml:space="preserve"> وليكون شهادات الناس بالإسلام بعضهم لبعض جائزة ممكنة</w:t>
      </w:r>
      <w:r w:rsidR="00D80272" w:rsidRPr="006D3B25">
        <w:rPr>
          <w:rtl/>
        </w:rPr>
        <w:t>،</w:t>
      </w:r>
      <w:r w:rsidRPr="006D3B25">
        <w:rPr>
          <w:rtl/>
        </w:rPr>
        <w:t xml:space="preserve"> مع ما فيه من المساعدة على البّر والتقوى</w:t>
      </w:r>
      <w:r w:rsidR="00D80272" w:rsidRPr="006D3B25">
        <w:rPr>
          <w:rtl/>
        </w:rPr>
        <w:t>،</w:t>
      </w:r>
      <w:r w:rsidRPr="006D3B25">
        <w:rPr>
          <w:rtl/>
        </w:rPr>
        <w:t xml:space="preserve"> والزجر عن كثير من معاصي الله (عزّ وجلّ))</w:t>
      </w:r>
      <w:r w:rsidRPr="00451BDA">
        <w:rPr>
          <w:rtl/>
        </w:rPr>
        <w:t xml:space="preserve"> </w:t>
      </w:r>
      <w:r w:rsidRPr="0022184E">
        <w:rPr>
          <w:rStyle w:val="libFootnotenumChar"/>
          <w:rtl/>
        </w:rPr>
        <w:t>(1)</w:t>
      </w:r>
      <w:r w:rsidR="00D80272" w:rsidRPr="00451BDA">
        <w:rPr>
          <w:rtl/>
        </w:rPr>
        <w:t>.</w:t>
      </w:r>
    </w:p>
    <w:p w:rsidR="00810AA9" w:rsidRPr="00243404" w:rsidRDefault="00810AA9" w:rsidP="00451BDA">
      <w:pPr>
        <w:pStyle w:val="libNormal"/>
      </w:pPr>
      <w:r w:rsidRPr="00451BDA">
        <w:rPr>
          <w:rtl/>
        </w:rPr>
        <w:t>ومن أمر الله تعالى بالاعتصام بحبله والنهي عن التفرقة يعرف الاهتمام البالغ بهذا الصدد</w:t>
      </w:r>
      <w:r w:rsidR="00D80272" w:rsidRPr="00451BDA">
        <w:rPr>
          <w:rtl/>
        </w:rPr>
        <w:t>،</w:t>
      </w:r>
      <w:r w:rsidRPr="00451BDA">
        <w:rPr>
          <w:rtl/>
        </w:rPr>
        <w:t xml:space="preserve"> كما يعلم ذلك من رواية الإحراق بالنار لدار من لم يحضر جماعة المسلمين</w:t>
      </w:r>
      <w:r w:rsidRPr="007C4A16">
        <w:rPr>
          <w:rtl/>
        </w:rPr>
        <w:t xml:space="preserve"> </w:t>
      </w:r>
      <w:r w:rsidRPr="0022184E">
        <w:rPr>
          <w:rStyle w:val="libFootnotenumChar"/>
          <w:rtl/>
        </w:rPr>
        <w:t>(2)</w:t>
      </w:r>
      <w:r w:rsidR="00D80272" w:rsidRPr="00451BDA">
        <w:rPr>
          <w:rtl/>
        </w:rPr>
        <w:t>.</w:t>
      </w:r>
      <w:r w:rsidRPr="00451BDA">
        <w:rPr>
          <w:rtl/>
        </w:rPr>
        <w:t xml:space="preserve"> ولا ينافي لزوم الجماعة ما جاء من النهي في أحاديث أهل البيت (عليهم السّلام) عن أن يقول الرجل</w:t>
      </w:r>
      <w:r w:rsidR="00D80272" w:rsidRPr="00451BDA">
        <w:rPr>
          <w:rtl/>
        </w:rPr>
        <w:t>:</w:t>
      </w:r>
      <w:r w:rsidRPr="00451BDA">
        <w:rPr>
          <w:rtl/>
        </w:rPr>
        <w:t xml:space="preserve"> أنا أحد من الناس</w:t>
      </w:r>
      <w:r w:rsidR="00D80272" w:rsidRPr="00451BDA">
        <w:rPr>
          <w:rtl/>
        </w:rPr>
        <w:t>،</w:t>
      </w:r>
      <w:r w:rsidRPr="00451BDA">
        <w:rPr>
          <w:rtl/>
        </w:rPr>
        <w:t xml:space="preserve"> وأنا مع الناس</w:t>
      </w:r>
      <w:r w:rsidR="00D80272" w:rsidRPr="00451BDA">
        <w:rPr>
          <w:rtl/>
        </w:rPr>
        <w:t>،</w:t>
      </w:r>
      <w:r w:rsidRPr="00451BDA">
        <w:rPr>
          <w:rtl/>
        </w:rPr>
        <w:t xml:space="preserve"> فقد روى </w:t>
      </w:r>
      <w:r w:rsidRPr="006D3B25">
        <w:rPr>
          <w:rStyle w:val="libBold2Char"/>
          <w:rtl/>
        </w:rPr>
        <w:t>الصدوق</w:t>
      </w:r>
      <w:r w:rsidRPr="00451BDA">
        <w:rPr>
          <w:rtl/>
        </w:rPr>
        <w:t xml:space="preserve"> عن الصادق (عليه السّلام) قوله</w:t>
      </w:r>
      <w:r w:rsidR="00D80272" w:rsidRPr="00451BDA">
        <w:rPr>
          <w:rtl/>
        </w:rPr>
        <w:t>:</w:t>
      </w:r>
      <w:r w:rsidRPr="00451BDA">
        <w:rPr>
          <w:rtl/>
        </w:rPr>
        <w:t xml:space="preserve"> </w:t>
      </w:r>
      <w:r w:rsidRPr="006D3B25">
        <w:rPr>
          <w:rtl/>
        </w:rPr>
        <w:t xml:space="preserve">(ولا تكن إمَّعة) </w:t>
      </w:r>
      <w:r w:rsidRPr="0022184E">
        <w:rPr>
          <w:rStyle w:val="libFootnotenumChar"/>
          <w:rtl/>
        </w:rPr>
        <w:t>(3)</w:t>
      </w:r>
      <w:r w:rsidR="00D80272" w:rsidRPr="007C4A16">
        <w:rPr>
          <w:rtl/>
        </w:rPr>
        <w:t>.</w:t>
      </w:r>
      <w:r w:rsidRPr="00451BDA">
        <w:rPr>
          <w:rtl/>
        </w:rPr>
        <w:t xml:space="preserve"> وذلك يراد به في الأمر المحرّم شرعاً وعقلاً</w:t>
      </w:r>
      <w:r w:rsidR="00D80272" w:rsidRPr="00451BDA">
        <w:rPr>
          <w:rtl/>
        </w:rPr>
        <w:t>،</w:t>
      </w:r>
      <w:r w:rsidRPr="00451BDA">
        <w:rPr>
          <w:rtl/>
        </w:rPr>
        <w:t xml:space="preserve"> وهم الهمج من الناس يميلون مع كلّ ريح</w:t>
      </w:r>
      <w:r w:rsidR="00D80272" w:rsidRPr="00451BDA">
        <w:rPr>
          <w:rtl/>
        </w:rPr>
        <w:t>.</w:t>
      </w:r>
    </w:p>
    <w:p w:rsidR="00810AA9" w:rsidRPr="00243404" w:rsidRDefault="00810AA9" w:rsidP="00451BDA">
      <w:pPr>
        <w:pStyle w:val="libNormal"/>
      </w:pPr>
      <w:r w:rsidRPr="00243404">
        <w:rPr>
          <w:rtl/>
        </w:rPr>
        <w:t>هذا آخر ما أردناه هنا</w:t>
      </w:r>
      <w:r w:rsidR="00D80272">
        <w:rPr>
          <w:rtl/>
        </w:rPr>
        <w:t>.</w:t>
      </w:r>
    </w:p>
    <w:p w:rsidR="00810AA9" w:rsidRPr="00243404" w:rsidRDefault="00810AA9" w:rsidP="00451BDA">
      <w:pPr>
        <w:pStyle w:val="libNormal"/>
      </w:pPr>
      <w:r w:rsidRPr="00243404">
        <w:rPr>
          <w:rtl/>
        </w:rPr>
        <w:t>والحمد لله تعالى أوّلاً وآخراً</w:t>
      </w:r>
      <w:r w:rsidR="00D80272">
        <w:rPr>
          <w:rtl/>
        </w:rPr>
        <w:t>،</w:t>
      </w:r>
      <w:r w:rsidRPr="00243404">
        <w:rPr>
          <w:rtl/>
        </w:rPr>
        <w:t xml:space="preserve"> وصلّى الله على محمّد وآله</w:t>
      </w:r>
      <w:r w:rsidR="00D80272">
        <w:rPr>
          <w:rtl/>
        </w:rPr>
        <w:t>،</w:t>
      </w:r>
      <w:r w:rsidRPr="00243404">
        <w:rPr>
          <w:rtl/>
        </w:rPr>
        <w:t xml:space="preserve"> لا سيَّما الإمام المهدي (عجَّل الله تعالى فرجه الشريف)</w:t>
      </w:r>
      <w:r w:rsidR="00D80272">
        <w:rPr>
          <w:rtl/>
        </w:rPr>
        <w:t>.</w:t>
      </w:r>
    </w:p>
    <w:p w:rsidR="00810AA9" w:rsidRPr="00451BDA" w:rsidRDefault="00D80272" w:rsidP="00451BDA">
      <w:pPr>
        <w:pStyle w:val="libLine"/>
      </w:pPr>
      <w:r>
        <w:rPr>
          <w:rtl/>
        </w:rPr>
        <w:t>____________________</w:t>
      </w:r>
    </w:p>
    <w:p w:rsidR="00810AA9" w:rsidRPr="0022184E" w:rsidRDefault="00810AA9" w:rsidP="0022184E">
      <w:pPr>
        <w:pStyle w:val="libFootnote0"/>
      </w:pPr>
      <w:r w:rsidRPr="00243404">
        <w:rPr>
          <w:rtl/>
        </w:rPr>
        <w:t>(1) الوسائل 5</w:t>
      </w:r>
      <w:r w:rsidR="00D80272">
        <w:rPr>
          <w:rtl/>
        </w:rPr>
        <w:t>:</w:t>
      </w:r>
      <w:r w:rsidRPr="00243404">
        <w:rPr>
          <w:rtl/>
        </w:rPr>
        <w:t xml:space="preserve"> 375.</w:t>
      </w:r>
    </w:p>
    <w:p w:rsidR="00810AA9" w:rsidRPr="0022184E" w:rsidRDefault="00810AA9" w:rsidP="0022184E">
      <w:pPr>
        <w:pStyle w:val="libFootnote0"/>
      </w:pPr>
      <w:r w:rsidRPr="00243404">
        <w:rPr>
          <w:rtl/>
        </w:rPr>
        <w:t>(2) الوسائل 18</w:t>
      </w:r>
      <w:r w:rsidR="00D80272">
        <w:rPr>
          <w:rtl/>
        </w:rPr>
        <w:t>:</w:t>
      </w:r>
      <w:r w:rsidRPr="00243404">
        <w:rPr>
          <w:rtl/>
        </w:rPr>
        <w:t xml:space="preserve"> 289</w:t>
      </w:r>
      <w:r w:rsidR="00D80272">
        <w:rPr>
          <w:rtl/>
        </w:rPr>
        <w:t xml:space="preserve"> - </w:t>
      </w:r>
      <w:r w:rsidRPr="00243404">
        <w:rPr>
          <w:rtl/>
        </w:rPr>
        <w:t>290.</w:t>
      </w:r>
    </w:p>
    <w:p w:rsidR="00810AA9" w:rsidRPr="0022184E" w:rsidRDefault="00810AA9" w:rsidP="0022184E">
      <w:pPr>
        <w:pStyle w:val="libFootnote0"/>
      </w:pPr>
      <w:r w:rsidRPr="00243404">
        <w:rPr>
          <w:rtl/>
        </w:rPr>
        <w:t>(3) معاني الأخبار 266.</w:t>
      </w:r>
    </w:p>
    <w:p w:rsidR="00810AA9" w:rsidRDefault="00810AA9" w:rsidP="0022184E">
      <w:pPr>
        <w:pStyle w:val="libNormal"/>
      </w:pPr>
      <w:r>
        <w:rPr>
          <w:rtl/>
        </w:rPr>
        <w:br w:type="page"/>
      </w:r>
    </w:p>
    <w:p w:rsidR="00810AA9" w:rsidRPr="00D80272" w:rsidRDefault="00810AA9" w:rsidP="0022184E">
      <w:pPr>
        <w:pStyle w:val="Heading2Center"/>
      </w:pPr>
      <w:bookmarkStart w:id="111" w:name="في_الختام"/>
      <w:bookmarkStart w:id="112" w:name="_Toc431282272"/>
      <w:r w:rsidRPr="00243404">
        <w:rPr>
          <w:rtl/>
        </w:rPr>
        <w:t>في الختام</w:t>
      </w:r>
      <w:bookmarkEnd w:id="111"/>
      <w:bookmarkEnd w:id="112"/>
    </w:p>
    <w:p w:rsidR="00810AA9" w:rsidRPr="00243404" w:rsidRDefault="00810AA9" w:rsidP="00451BDA">
      <w:pPr>
        <w:pStyle w:val="libNormal"/>
      </w:pPr>
      <w:r w:rsidRPr="00243404">
        <w:rPr>
          <w:rtl/>
        </w:rPr>
        <w:t>يعجبني ذكر خمسة‌ أبيات وجدتها على هامش بعض نسخ النهج المطبوعة</w:t>
      </w:r>
      <w:r w:rsidR="00D80272">
        <w:rPr>
          <w:rtl/>
        </w:rPr>
        <w:t>،</w:t>
      </w:r>
      <w:r w:rsidRPr="00243404">
        <w:rPr>
          <w:rtl/>
        </w:rPr>
        <w:t xml:space="preserve"> وهي:</w:t>
      </w:r>
    </w:p>
    <w:tbl>
      <w:tblPr>
        <w:tblStyle w:val="TableGrid"/>
        <w:bidiVisual/>
        <w:tblW w:w="4562" w:type="pct"/>
        <w:tblInd w:w="384" w:type="dxa"/>
        <w:tblLook w:val="04A0"/>
      </w:tblPr>
      <w:tblGrid>
        <w:gridCol w:w="3536"/>
        <w:gridCol w:w="272"/>
        <w:gridCol w:w="3502"/>
      </w:tblGrid>
      <w:tr w:rsidR="0091033A" w:rsidTr="0091033A">
        <w:trPr>
          <w:trHeight w:val="350"/>
        </w:trPr>
        <w:tc>
          <w:tcPr>
            <w:tcW w:w="3536" w:type="dxa"/>
          </w:tcPr>
          <w:p w:rsidR="0091033A" w:rsidRDefault="0091033A" w:rsidP="00E96F85">
            <w:pPr>
              <w:pStyle w:val="libPoem"/>
            </w:pPr>
            <w:r w:rsidRPr="00243404">
              <w:rPr>
                <w:rtl/>
              </w:rPr>
              <w:t>نهجُ البلاغةِ نهجُ العلمِ والعملِ</w:t>
            </w:r>
            <w:r w:rsidRPr="00725071">
              <w:rPr>
                <w:rStyle w:val="libPoemTiniChar0"/>
                <w:rtl/>
              </w:rPr>
              <w:br/>
              <w:t> </w:t>
            </w:r>
          </w:p>
        </w:tc>
        <w:tc>
          <w:tcPr>
            <w:tcW w:w="272" w:type="dxa"/>
          </w:tcPr>
          <w:p w:rsidR="0091033A" w:rsidRDefault="0091033A" w:rsidP="00E96F85">
            <w:pPr>
              <w:pStyle w:val="libPoem"/>
              <w:rPr>
                <w:rtl/>
              </w:rPr>
            </w:pPr>
          </w:p>
        </w:tc>
        <w:tc>
          <w:tcPr>
            <w:tcW w:w="3502" w:type="dxa"/>
          </w:tcPr>
          <w:p w:rsidR="0091033A" w:rsidRDefault="0091033A" w:rsidP="00E96F85">
            <w:pPr>
              <w:pStyle w:val="libPoem"/>
            </w:pPr>
            <w:r w:rsidRPr="00243404">
              <w:rPr>
                <w:rtl/>
              </w:rPr>
              <w:t>فاسْلِكْهُ ياصاحِ تبلغْ غايةَ الأملِ</w:t>
            </w:r>
            <w:r w:rsidRPr="00725071">
              <w:rPr>
                <w:rStyle w:val="libPoemTiniChar0"/>
                <w:rtl/>
              </w:rPr>
              <w:br/>
              <w:t> </w:t>
            </w:r>
          </w:p>
        </w:tc>
      </w:tr>
      <w:tr w:rsidR="0091033A" w:rsidTr="0091033A">
        <w:trPr>
          <w:trHeight w:val="350"/>
        </w:trPr>
        <w:tc>
          <w:tcPr>
            <w:tcW w:w="3536" w:type="dxa"/>
          </w:tcPr>
          <w:p w:rsidR="0091033A" w:rsidRDefault="0091033A" w:rsidP="00E96F85">
            <w:pPr>
              <w:pStyle w:val="libPoem"/>
            </w:pPr>
            <w:r w:rsidRPr="00243404">
              <w:rPr>
                <w:rtl/>
              </w:rPr>
              <w:t>ألفاظُه دُرَرٌ زَانَتْ بِحُلْيَتِهَا</w:t>
            </w:r>
            <w:r w:rsidRPr="00725071">
              <w:rPr>
                <w:rStyle w:val="libPoemTiniChar0"/>
                <w:rtl/>
              </w:rPr>
              <w:br/>
              <w:t> </w:t>
            </w:r>
          </w:p>
        </w:tc>
        <w:tc>
          <w:tcPr>
            <w:tcW w:w="272" w:type="dxa"/>
          </w:tcPr>
          <w:p w:rsidR="0091033A" w:rsidRDefault="0091033A" w:rsidP="00E96F85">
            <w:pPr>
              <w:pStyle w:val="libPoem"/>
              <w:rPr>
                <w:rtl/>
              </w:rPr>
            </w:pPr>
          </w:p>
        </w:tc>
        <w:tc>
          <w:tcPr>
            <w:tcW w:w="3502" w:type="dxa"/>
          </w:tcPr>
          <w:p w:rsidR="0091033A" w:rsidRDefault="0091033A" w:rsidP="00E96F85">
            <w:pPr>
              <w:pStyle w:val="libPoem"/>
            </w:pPr>
            <w:r w:rsidRPr="00243404">
              <w:rPr>
                <w:rtl/>
              </w:rPr>
              <w:t>أهلَ الفضائلِ من حُلْيٍ ومن حُلَلِ</w:t>
            </w:r>
            <w:r w:rsidRPr="00725071">
              <w:rPr>
                <w:rStyle w:val="libPoemTiniChar0"/>
                <w:rtl/>
              </w:rPr>
              <w:br/>
              <w:t> </w:t>
            </w:r>
          </w:p>
        </w:tc>
      </w:tr>
      <w:tr w:rsidR="0091033A" w:rsidTr="0091033A">
        <w:trPr>
          <w:trHeight w:val="350"/>
        </w:trPr>
        <w:tc>
          <w:tcPr>
            <w:tcW w:w="3536" w:type="dxa"/>
          </w:tcPr>
          <w:p w:rsidR="0091033A" w:rsidRDefault="0091033A" w:rsidP="00E96F85">
            <w:pPr>
              <w:pStyle w:val="libPoem"/>
            </w:pPr>
            <w:r w:rsidRPr="00243404">
              <w:rPr>
                <w:rtl/>
              </w:rPr>
              <w:t>ومن معانيهِ أنوارُ الهدى سطعتْ</w:t>
            </w:r>
            <w:r w:rsidRPr="00725071">
              <w:rPr>
                <w:rStyle w:val="libPoemTiniChar0"/>
                <w:rtl/>
              </w:rPr>
              <w:br/>
              <w:t> </w:t>
            </w:r>
          </w:p>
        </w:tc>
        <w:tc>
          <w:tcPr>
            <w:tcW w:w="272" w:type="dxa"/>
          </w:tcPr>
          <w:p w:rsidR="0091033A" w:rsidRDefault="0091033A" w:rsidP="00E96F85">
            <w:pPr>
              <w:pStyle w:val="libPoem"/>
              <w:rPr>
                <w:rtl/>
              </w:rPr>
            </w:pPr>
          </w:p>
        </w:tc>
        <w:tc>
          <w:tcPr>
            <w:tcW w:w="3502" w:type="dxa"/>
          </w:tcPr>
          <w:p w:rsidR="0091033A" w:rsidRDefault="0091033A" w:rsidP="00E96F85">
            <w:pPr>
              <w:pStyle w:val="libPoem"/>
            </w:pPr>
            <w:r w:rsidRPr="00243404">
              <w:rPr>
                <w:rtl/>
              </w:rPr>
              <w:t>تَنْجَابُ عنها ظلامُ الزَّيغِ والزَّلَلِ</w:t>
            </w:r>
            <w:r w:rsidRPr="00725071">
              <w:rPr>
                <w:rStyle w:val="libPoemTiniChar0"/>
                <w:rtl/>
              </w:rPr>
              <w:br/>
              <w:t> </w:t>
            </w:r>
          </w:p>
        </w:tc>
      </w:tr>
      <w:tr w:rsidR="0091033A" w:rsidTr="0091033A">
        <w:trPr>
          <w:trHeight w:val="350"/>
        </w:trPr>
        <w:tc>
          <w:tcPr>
            <w:tcW w:w="3536" w:type="dxa"/>
          </w:tcPr>
          <w:p w:rsidR="0091033A" w:rsidRDefault="0091033A" w:rsidP="00E96F85">
            <w:pPr>
              <w:pStyle w:val="libPoem"/>
            </w:pPr>
            <w:r w:rsidRPr="00243404">
              <w:rPr>
                <w:rtl/>
              </w:rPr>
              <w:t>وكيف لا وَهْوَ نهجٌ طابَ منْهَجَهُ</w:t>
            </w:r>
            <w:r w:rsidRPr="00725071">
              <w:rPr>
                <w:rStyle w:val="libPoemTiniChar0"/>
                <w:rtl/>
              </w:rPr>
              <w:br/>
              <w:t> </w:t>
            </w:r>
          </w:p>
        </w:tc>
        <w:tc>
          <w:tcPr>
            <w:tcW w:w="272" w:type="dxa"/>
          </w:tcPr>
          <w:p w:rsidR="0091033A" w:rsidRDefault="0091033A" w:rsidP="00E96F85">
            <w:pPr>
              <w:pStyle w:val="libPoem"/>
              <w:rPr>
                <w:rtl/>
              </w:rPr>
            </w:pPr>
          </w:p>
        </w:tc>
        <w:tc>
          <w:tcPr>
            <w:tcW w:w="3502" w:type="dxa"/>
          </w:tcPr>
          <w:p w:rsidR="0091033A" w:rsidRDefault="0091033A" w:rsidP="00E96F85">
            <w:pPr>
              <w:pStyle w:val="libPoem"/>
            </w:pPr>
            <w:r w:rsidRPr="00243404">
              <w:rPr>
                <w:rtl/>
              </w:rPr>
              <w:t>هَدَى إليه أميرُ المؤمنينَ عليّ</w:t>
            </w:r>
            <w:r w:rsidRPr="00725071">
              <w:rPr>
                <w:rStyle w:val="libPoemTiniChar0"/>
                <w:rtl/>
              </w:rPr>
              <w:br/>
              <w:t> </w:t>
            </w:r>
          </w:p>
        </w:tc>
      </w:tr>
      <w:tr w:rsidR="0091033A" w:rsidTr="0091033A">
        <w:trPr>
          <w:trHeight w:val="350"/>
        </w:trPr>
        <w:tc>
          <w:tcPr>
            <w:tcW w:w="3536" w:type="dxa"/>
          </w:tcPr>
          <w:p w:rsidR="0091033A" w:rsidRDefault="0091033A" w:rsidP="00E96F85">
            <w:pPr>
              <w:pStyle w:val="libPoem"/>
            </w:pPr>
            <w:r w:rsidRPr="00243404">
              <w:rPr>
                <w:rtl/>
              </w:rPr>
              <w:t>وما قاله المرتضى مرتضى</w:t>
            </w:r>
            <w:r w:rsidRPr="00725071">
              <w:rPr>
                <w:rStyle w:val="libPoemTiniChar0"/>
                <w:rtl/>
              </w:rPr>
              <w:br/>
              <w:t> </w:t>
            </w:r>
          </w:p>
        </w:tc>
        <w:tc>
          <w:tcPr>
            <w:tcW w:w="272" w:type="dxa"/>
          </w:tcPr>
          <w:p w:rsidR="0091033A" w:rsidRDefault="0091033A" w:rsidP="00E96F85">
            <w:pPr>
              <w:pStyle w:val="libPoem"/>
              <w:rPr>
                <w:rtl/>
              </w:rPr>
            </w:pPr>
          </w:p>
        </w:tc>
        <w:tc>
          <w:tcPr>
            <w:tcW w:w="3502" w:type="dxa"/>
          </w:tcPr>
          <w:p w:rsidR="0091033A" w:rsidRDefault="0091033A" w:rsidP="00E96F85">
            <w:pPr>
              <w:pStyle w:val="libPoem"/>
            </w:pPr>
            <w:r w:rsidRPr="00243404">
              <w:rPr>
                <w:rtl/>
              </w:rPr>
              <w:t>كلامُ عَلِيٍّ كلامٌ عَلِيّ</w:t>
            </w:r>
            <w:r w:rsidRPr="00725071">
              <w:rPr>
                <w:rStyle w:val="libPoemTiniChar0"/>
                <w:rtl/>
              </w:rPr>
              <w:br/>
              <w:t> </w:t>
            </w:r>
          </w:p>
        </w:tc>
      </w:tr>
    </w:tbl>
    <w:p w:rsidR="00810AA9" w:rsidRPr="006D3B25" w:rsidRDefault="00810AA9" w:rsidP="0022184E">
      <w:pPr>
        <w:pStyle w:val="libCenter"/>
      </w:pPr>
      <w:r w:rsidRPr="00243404">
        <w:rPr>
          <w:rtl/>
        </w:rPr>
        <w:t>* * *</w:t>
      </w:r>
    </w:p>
    <w:p w:rsidR="00810AA9" w:rsidRPr="00243404" w:rsidRDefault="00810AA9" w:rsidP="00451BDA">
      <w:pPr>
        <w:pStyle w:val="libNormal"/>
      </w:pPr>
      <w:r w:rsidRPr="00243404">
        <w:rPr>
          <w:rtl/>
        </w:rPr>
        <w:t>والله (عزّ وجلّ) نسأل أن يسلك بنا منهج مولانا أمير المؤمنين علي بن أبي طالب وأولاده الأحد عشر المعصومين</w:t>
      </w:r>
      <w:r w:rsidR="00D80272">
        <w:rPr>
          <w:rtl/>
        </w:rPr>
        <w:t>،</w:t>
      </w:r>
      <w:r w:rsidRPr="00243404">
        <w:rPr>
          <w:rtl/>
        </w:rPr>
        <w:t xml:space="preserve"> خلفاء الرّسول الأعظم (صلّى الله تعالى عليهم وسلّم)</w:t>
      </w:r>
      <w:r w:rsidR="00D80272">
        <w:rPr>
          <w:rtl/>
        </w:rPr>
        <w:t>.</w:t>
      </w:r>
      <w:r w:rsidRPr="00243404">
        <w:rPr>
          <w:rtl/>
        </w:rPr>
        <w:t xml:space="preserve"> ويجمعنا معهم في دار السلام</w:t>
      </w:r>
      <w:r w:rsidR="00D80272">
        <w:rPr>
          <w:rtl/>
        </w:rPr>
        <w:t>.</w:t>
      </w:r>
    </w:p>
    <w:p w:rsidR="00810AA9" w:rsidRDefault="00810AA9" w:rsidP="0022184E">
      <w:pPr>
        <w:pStyle w:val="libNormal"/>
        <w:rPr>
          <w:rtl/>
        </w:rPr>
      </w:pPr>
      <w:r>
        <w:rPr>
          <w:rtl/>
        </w:rPr>
        <w:br w:type="page"/>
      </w:r>
    </w:p>
    <w:p w:rsidR="00810AA9" w:rsidRPr="006D3B25" w:rsidRDefault="00810AA9" w:rsidP="0022184E">
      <w:pPr>
        <w:pStyle w:val="libCenterBold1"/>
        <w:rPr>
          <w:rtl/>
        </w:rPr>
      </w:pPr>
      <w:r w:rsidRPr="007A4C0F">
        <w:rPr>
          <w:rtl/>
        </w:rPr>
        <w:t>1</w:t>
      </w:r>
      <w:r w:rsidR="00D80272">
        <w:rPr>
          <w:rtl/>
        </w:rPr>
        <w:t xml:space="preserve">- </w:t>
      </w:r>
      <w:r w:rsidRPr="007A4C0F">
        <w:rPr>
          <w:rtl/>
        </w:rPr>
        <w:t>المُحْتَوَيَاتُ</w:t>
      </w:r>
    </w:p>
    <w:p w:rsidR="00810AA9" w:rsidRPr="006D3B25" w:rsidRDefault="00810AA9" w:rsidP="0022184E">
      <w:pPr>
        <w:pStyle w:val="libCenterBold1"/>
        <w:rPr>
          <w:rtl/>
        </w:rPr>
      </w:pPr>
      <w:r w:rsidRPr="007A4C0F">
        <w:rPr>
          <w:rtl/>
        </w:rPr>
        <w:t>2</w:t>
      </w:r>
      <w:r w:rsidR="00D80272">
        <w:rPr>
          <w:rtl/>
        </w:rPr>
        <w:t xml:space="preserve">- </w:t>
      </w:r>
      <w:r w:rsidRPr="007A4C0F">
        <w:rPr>
          <w:rtl/>
        </w:rPr>
        <w:t>المَصادِرُ</w:t>
      </w:r>
    </w:p>
    <w:p w:rsidR="00810AA9" w:rsidRDefault="00810AA9" w:rsidP="0022184E">
      <w:pPr>
        <w:pStyle w:val="libNormal"/>
      </w:pPr>
      <w:r>
        <w:rPr>
          <w:rtl/>
        </w:rPr>
        <w:br w:type="page"/>
      </w:r>
    </w:p>
    <w:p w:rsidR="00810AA9" w:rsidRDefault="00810AA9" w:rsidP="0022184E">
      <w:pPr>
        <w:pStyle w:val="libNormal"/>
      </w:pPr>
      <w:r>
        <w:rPr>
          <w:rtl/>
        </w:rPr>
        <w:br w:type="page"/>
      </w:r>
    </w:p>
    <w:p w:rsidR="00810AA9" w:rsidRDefault="00810AA9" w:rsidP="0022184E">
      <w:pPr>
        <w:pStyle w:val="libNormal"/>
      </w:pPr>
      <w:r>
        <w:rPr>
          <w:rtl/>
        </w:rPr>
        <w:br w:type="page"/>
      </w:r>
    </w:p>
    <w:p w:rsidR="00810AA9" w:rsidRPr="006D3B25" w:rsidRDefault="00810AA9" w:rsidP="006D3B25">
      <w:pPr>
        <w:pStyle w:val="libNormal"/>
        <w:rPr>
          <w:rtl/>
        </w:rPr>
      </w:pPr>
      <w:r w:rsidRPr="007A4C0F">
        <w:rPr>
          <w:rtl/>
        </w:rPr>
        <w:t>الصفحة                            المثل                                   الرقم</w:t>
      </w:r>
    </w:p>
    <w:p w:rsidR="00810AA9" w:rsidRPr="006D3B25" w:rsidRDefault="00810AA9" w:rsidP="006D3B25">
      <w:pPr>
        <w:pStyle w:val="libNormal"/>
        <w:rPr>
          <w:rtl/>
        </w:rPr>
      </w:pPr>
      <w:r w:rsidRPr="007A4C0F">
        <w:rPr>
          <w:rtl/>
        </w:rPr>
        <w:t>27                      أَمَرْتُكُمْ أَمْرِي بِمُنْعَرَجِ اللِّوَى                       5</w:t>
      </w:r>
    </w:p>
    <w:p w:rsidR="00810AA9" w:rsidRPr="006D3B25" w:rsidRDefault="00810AA9" w:rsidP="006D3B25">
      <w:pPr>
        <w:pStyle w:val="libNormal"/>
        <w:rPr>
          <w:rtl/>
        </w:rPr>
      </w:pPr>
      <w:r w:rsidRPr="007A4C0F">
        <w:rPr>
          <w:rtl/>
        </w:rPr>
        <w:t>29                               أَيَادِيَ سَبَأ                                 6</w:t>
      </w:r>
    </w:p>
    <w:p w:rsidR="00810AA9" w:rsidRPr="006D3B25" w:rsidRDefault="00810AA9" w:rsidP="006D3B25">
      <w:pPr>
        <w:pStyle w:val="libNormal"/>
        <w:rPr>
          <w:rtl/>
        </w:rPr>
      </w:pPr>
      <w:r w:rsidRPr="007A4C0F">
        <w:rPr>
          <w:rtl/>
        </w:rPr>
        <w:t>31                            ومَا يُعْتَذَرُ مِنْهُ                               7</w:t>
      </w:r>
    </w:p>
    <w:p w:rsidR="00810AA9" w:rsidRPr="006D3B25" w:rsidRDefault="00810AA9" w:rsidP="006D3B25">
      <w:pPr>
        <w:pStyle w:val="libNormal"/>
        <w:rPr>
          <w:rtl/>
        </w:rPr>
      </w:pPr>
      <w:r w:rsidRPr="007A4C0F">
        <w:rPr>
          <w:rtl/>
        </w:rPr>
        <w:t>33        </w:t>
      </w:r>
      <w:r w:rsidRPr="006D3B25">
        <w:rPr>
          <w:rtl/>
        </w:rPr>
        <w:t>                      باب الباء</w:t>
      </w:r>
    </w:p>
    <w:p w:rsidR="00810AA9" w:rsidRPr="006D3B25" w:rsidRDefault="00810AA9" w:rsidP="006D3B25">
      <w:pPr>
        <w:pStyle w:val="libNormal"/>
        <w:rPr>
          <w:rtl/>
        </w:rPr>
      </w:pPr>
      <w:r w:rsidRPr="007A4C0F">
        <w:rPr>
          <w:rtl/>
        </w:rPr>
        <w:t xml:space="preserve">35                           بَعْدَ اللَّتَيَّا والَّتِي                                8 </w:t>
      </w:r>
    </w:p>
    <w:p w:rsidR="00810AA9" w:rsidRPr="006D3B25" w:rsidRDefault="00810AA9" w:rsidP="006D3B25">
      <w:pPr>
        <w:pStyle w:val="libNormal"/>
        <w:rPr>
          <w:rtl/>
        </w:rPr>
      </w:pPr>
      <w:r w:rsidRPr="007A4C0F">
        <w:rPr>
          <w:rtl/>
        </w:rPr>
        <w:t>37        </w:t>
      </w:r>
      <w:r w:rsidRPr="006D3B25">
        <w:rPr>
          <w:rtl/>
        </w:rPr>
        <w:t xml:space="preserve">                     باب التاء</w:t>
      </w:r>
    </w:p>
    <w:p w:rsidR="00810AA9" w:rsidRPr="006D3B25" w:rsidRDefault="00810AA9" w:rsidP="006D3B25">
      <w:pPr>
        <w:pStyle w:val="libNormal"/>
        <w:rPr>
          <w:rtl/>
        </w:rPr>
      </w:pPr>
      <w:r w:rsidRPr="007A4C0F">
        <w:rPr>
          <w:rtl/>
        </w:rPr>
        <w:t>39               تَقْصُرُ دُونَهَا الأنُوقُ ويُحَاذَى بِهَا الْعَيُّوقُ                 9</w:t>
      </w:r>
    </w:p>
    <w:p w:rsidR="00810AA9" w:rsidRPr="006D3B25" w:rsidRDefault="00810AA9" w:rsidP="006D3B25">
      <w:pPr>
        <w:pStyle w:val="libNormal"/>
        <w:rPr>
          <w:rtl/>
        </w:rPr>
      </w:pPr>
      <w:r w:rsidRPr="007A4C0F">
        <w:rPr>
          <w:rtl/>
        </w:rPr>
        <w:t>41         </w:t>
      </w:r>
      <w:r w:rsidRPr="006D3B25">
        <w:rPr>
          <w:rtl/>
        </w:rPr>
        <w:t>                    باب الحاء</w:t>
      </w:r>
    </w:p>
    <w:p w:rsidR="00810AA9" w:rsidRPr="006D3B25" w:rsidRDefault="00810AA9" w:rsidP="006D3B25">
      <w:pPr>
        <w:pStyle w:val="libNormal"/>
        <w:rPr>
          <w:rtl/>
        </w:rPr>
      </w:pPr>
      <w:r w:rsidRPr="007A4C0F">
        <w:rPr>
          <w:rtl/>
        </w:rPr>
        <w:t>43                        حَدْو الزَّاجِرِ بِشَوْلِهِ                             10</w:t>
      </w:r>
    </w:p>
    <w:p w:rsidR="00810AA9" w:rsidRPr="006D3B25" w:rsidRDefault="00810AA9" w:rsidP="006D3B25">
      <w:pPr>
        <w:pStyle w:val="libNormal"/>
        <w:rPr>
          <w:rtl/>
        </w:rPr>
      </w:pPr>
      <w:r w:rsidRPr="007A4C0F">
        <w:rPr>
          <w:rtl/>
        </w:rPr>
        <w:t>45           الْحَسَدَ يَأْكُلُ الإيمَانَ كَمَا تَأْكُلُ النَّارُ الْحَطَبَ                 11</w:t>
      </w:r>
    </w:p>
    <w:p w:rsidR="00810AA9" w:rsidRPr="006D3B25" w:rsidRDefault="00810AA9" w:rsidP="006D3B25">
      <w:pPr>
        <w:pStyle w:val="libNormal"/>
        <w:rPr>
          <w:rtl/>
        </w:rPr>
      </w:pPr>
      <w:r w:rsidRPr="007A4C0F">
        <w:rPr>
          <w:rtl/>
        </w:rPr>
        <w:t>47                       الْحِكْمَةُ ضَالَّةُ الْمُؤْمِنِ                           12</w:t>
      </w:r>
    </w:p>
    <w:p w:rsidR="00810AA9" w:rsidRPr="006D3B25" w:rsidRDefault="00810AA9" w:rsidP="006D3B25">
      <w:pPr>
        <w:pStyle w:val="libNormal"/>
        <w:rPr>
          <w:rtl/>
        </w:rPr>
      </w:pPr>
      <w:r w:rsidRPr="007A4C0F">
        <w:rPr>
          <w:rtl/>
        </w:rPr>
        <w:t>49                         حَنَّ قِدْحٌ لَيْسَ مِنْهَا                            13</w:t>
      </w:r>
    </w:p>
    <w:p w:rsidR="00810AA9" w:rsidRPr="006D3B25" w:rsidRDefault="00810AA9" w:rsidP="006D3B25">
      <w:pPr>
        <w:pStyle w:val="libNormal"/>
        <w:rPr>
          <w:rtl/>
        </w:rPr>
      </w:pPr>
      <w:r w:rsidRPr="007A4C0F">
        <w:rPr>
          <w:rtl/>
        </w:rPr>
        <w:t>51                             </w:t>
      </w:r>
      <w:r w:rsidRPr="006D3B25">
        <w:rPr>
          <w:rtl/>
        </w:rPr>
        <w:t>باب الدال</w:t>
      </w:r>
    </w:p>
    <w:p w:rsidR="00810AA9" w:rsidRPr="006D3B25" w:rsidRDefault="00810AA9" w:rsidP="006D3B25">
      <w:pPr>
        <w:pStyle w:val="libNormal"/>
        <w:rPr>
          <w:rtl/>
        </w:rPr>
      </w:pPr>
      <w:r w:rsidRPr="007A4C0F">
        <w:rPr>
          <w:rtl/>
        </w:rPr>
        <w:t>53                 دَعْ عَنْكَ مَنْ مَالَتْ بِهِ الرَّمِيَّةُ                         14</w:t>
      </w:r>
    </w:p>
    <w:p w:rsidR="00810AA9" w:rsidRPr="006D3B25" w:rsidRDefault="00810AA9" w:rsidP="006D3B25">
      <w:pPr>
        <w:pStyle w:val="libNormal"/>
        <w:rPr>
          <w:rtl/>
        </w:rPr>
      </w:pPr>
      <w:r w:rsidRPr="007A4C0F">
        <w:rPr>
          <w:rtl/>
        </w:rPr>
        <w:t>55               الدَّهْرَ يَوْمَانِ يَوْمٌ لَكَ ويَوْمٌ عَلَيْكَ                       15</w:t>
      </w:r>
    </w:p>
    <w:p w:rsidR="00810AA9" w:rsidRPr="006D3B25" w:rsidRDefault="00810AA9" w:rsidP="006D3B25">
      <w:pPr>
        <w:pStyle w:val="libNormal"/>
        <w:rPr>
          <w:rtl/>
        </w:rPr>
      </w:pPr>
      <w:r w:rsidRPr="007A4C0F">
        <w:rPr>
          <w:rtl/>
        </w:rPr>
        <w:t>57                            </w:t>
      </w:r>
      <w:r w:rsidRPr="006D3B25">
        <w:rPr>
          <w:rtl/>
        </w:rPr>
        <w:t>باب الراء</w:t>
      </w:r>
    </w:p>
    <w:p w:rsidR="00810AA9" w:rsidRPr="006D3B25" w:rsidRDefault="00810AA9" w:rsidP="006D3B25">
      <w:pPr>
        <w:pStyle w:val="libNormal"/>
        <w:rPr>
          <w:rtl/>
        </w:rPr>
      </w:pPr>
      <w:r w:rsidRPr="007A4C0F">
        <w:rPr>
          <w:rtl/>
        </w:rPr>
        <w:t>59                    رُبَّ قَوْلٍ أَنْفَذُ مِنْ صَوْلٍ                           16</w:t>
      </w:r>
    </w:p>
    <w:p w:rsidR="00810AA9" w:rsidRPr="006D3B25" w:rsidRDefault="00810AA9" w:rsidP="006D3B25">
      <w:pPr>
        <w:pStyle w:val="libNormal"/>
        <w:rPr>
          <w:rtl/>
        </w:rPr>
      </w:pPr>
      <w:r w:rsidRPr="007A4C0F">
        <w:rPr>
          <w:rtl/>
        </w:rPr>
        <w:t>60                      رُبَّ مَلُومٍ لا ذَنْبَ لَهُ                             17</w:t>
      </w:r>
    </w:p>
    <w:p w:rsidR="00810AA9" w:rsidRPr="006D3B25" w:rsidRDefault="00810AA9" w:rsidP="006D3B25">
      <w:pPr>
        <w:pStyle w:val="libNormal"/>
        <w:rPr>
          <w:rtl/>
        </w:rPr>
      </w:pPr>
      <w:r w:rsidRPr="007A4C0F">
        <w:rPr>
          <w:rtl/>
        </w:rPr>
        <w:t>62                 رُدُّوا الْحَجَرَ مِنْ حَيْثُ جَاءَ                           18</w:t>
      </w:r>
    </w:p>
    <w:p w:rsidR="00810AA9" w:rsidRPr="006D3B25" w:rsidRDefault="00810AA9" w:rsidP="006D3B25">
      <w:pPr>
        <w:pStyle w:val="libNormal"/>
        <w:rPr>
          <w:rtl/>
        </w:rPr>
      </w:pPr>
      <w:r w:rsidRPr="007A4C0F">
        <w:rPr>
          <w:rtl/>
        </w:rPr>
        <w:t>64            الرَّفِيقِ قَبْلَ الطَّرِيقِ والْجَارِ قَبْلَ الدَّارِ                      19</w:t>
      </w:r>
    </w:p>
    <w:p w:rsidR="00810AA9" w:rsidRPr="006D3B25" w:rsidRDefault="00810AA9" w:rsidP="006D3B25">
      <w:pPr>
        <w:pStyle w:val="libNormal"/>
        <w:rPr>
          <w:rtl/>
        </w:rPr>
      </w:pPr>
      <w:r w:rsidRPr="007A4C0F">
        <w:rPr>
          <w:rtl/>
        </w:rPr>
        <w:t>66                     رَكِبْنَا أَعْجَازَ الآبِلِ                               20</w:t>
      </w:r>
    </w:p>
    <w:p w:rsidR="00810AA9" w:rsidRDefault="00810AA9" w:rsidP="0022184E">
      <w:pPr>
        <w:pStyle w:val="libNormal"/>
      </w:pPr>
      <w:r>
        <w:rPr>
          <w:rtl/>
        </w:rPr>
        <w:br w:type="page"/>
      </w:r>
    </w:p>
    <w:p w:rsidR="00810AA9" w:rsidRPr="006D3B25" w:rsidRDefault="00810AA9" w:rsidP="006D3B25">
      <w:pPr>
        <w:pStyle w:val="libNormal"/>
        <w:rPr>
          <w:rtl/>
        </w:rPr>
      </w:pPr>
      <w:r w:rsidRPr="007A4C0F">
        <w:rPr>
          <w:rtl/>
        </w:rPr>
        <w:t>الصفحة                             المثل                                الرقم</w:t>
      </w:r>
    </w:p>
    <w:p w:rsidR="00810AA9" w:rsidRPr="006D3B25" w:rsidRDefault="00810AA9" w:rsidP="006D3B25">
      <w:pPr>
        <w:pStyle w:val="libNormal"/>
        <w:rPr>
          <w:rtl/>
        </w:rPr>
      </w:pPr>
      <w:r w:rsidRPr="007A4C0F">
        <w:rPr>
          <w:rtl/>
        </w:rPr>
        <w:t xml:space="preserve">68                             باب السين                                     </w:t>
      </w:r>
    </w:p>
    <w:p w:rsidR="00810AA9" w:rsidRPr="006D3B25" w:rsidRDefault="00810AA9" w:rsidP="006D3B25">
      <w:pPr>
        <w:pStyle w:val="libNormal"/>
        <w:rPr>
          <w:rtl/>
        </w:rPr>
      </w:pPr>
      <w:r w:rsidRPr="007A4C0F">
        <w:rPr>
          <w:rtl/>
        </w:rPr>
        <w:t>69                      سُرُوحُ عَاهَةٍ بِوَادٍ وَعْثٍ                        21</w:t>
      </w:r>
    </w:p>
    <w:p w:rsidR="00810AA9" w:rsidRPr="006D3B25" w:rsidRDefault="00810AA9" w:rsidP="006D3B25">
      <w:pPr>
        <w:pStyle w:val="libNormal"/>
        <w:rPr>
          <w:rtl/>
        </w:rPr>
      </w:pPr>
      <w:r w:rsidRPr="007A4C0F">
        <w:rPr>
          <w:rtl/>
        </w:rPr>
        <w:t xml:space="preserve">71                            باب الشين                                      </w:t>
      </w:r>
    </w:p>
    <w:p w:rsidR="00810AA9" w:rsidRPr="006D3B25" w:rsidRDefault="00810AA9" w:rsidP="006D3B25">
      <w:pPr>
        <w:pStyle w:val="libNormal"/>
        <w:rPr>
          <w:rtl/>
        </w:rPr>
      </w:pPr>
      <w:r w:rsidRPr="007A4C0F">
        <w:rPr>
          <w:rtl/>
        </w:rPr>
        <w:t xml:space="preserve">73                   شَتَّانَ مَا يَوْمِي عَلَى كُورِهَا                    </w:t>
      </w:r>
      <w:r w:rsidRPr="007A4C0F">
        <w:rPr>
          <w:rFonts w:hint="cs"/>
          <w:rtl/>
        </w:rPr>
        <w:t> </w:t>
      </w:r>
      <w:r w:rsidRPr="007A4C0F">
        <w:rPr>
          <w:rtl/>
        </w:rPr>
        <w:t>   22</w:t>
      </w:r>
    </w:p>
    <w:p w:rsidR="00810AA9" w:rsidRPr="006D3B25" w:rsidRDefault="00810AA9" w:rsidP="006D3B25">
      <w:pPr>
        <w:pStyle w:val="libNormal"/>
        <w:rPr>
          <w:rtl/>
        </w:rPr>
      </w:pPr>
      <w:r w:rsidRPr="007A4C0F">
        <w:rPr>
          <w:rtl/>
        </w:rPr>
        <w:t xml:space="preserve">75                        الشَّرُ بالشَّرِ مُلْحَق                        </w:t>
      </w:r>
      <w:r w:rsidRPr="007A4C0F">
        <w:rPr>
          <w:rFonts w:hint="cs"/>
          <w:rtl/>
        </w:rPr>
        <w:t> </w:t>
      </w:r>
      <w:r w:rsidRPr="007A4C0F">
        <w:rPr>
          <w:rtl/>
        </w:rPr>
        <w:t>    23</w:t>
      </w:r>
    </w:p>
    <w:p w:rsidR="00810AA9" w:rsidRPr="006D3B25" w:rsidRDefault="00810AA9" w:rsidP="006D3B25">
      <w:pPr>
        <w:pStyle w:val="libNormal"/>
        <w:rPr>
          <w:rtl/>
        </w:rPr>
      </w:pPr>
      <w:r w:rsidRPr="007A4C0F">
        <w:rPr>
          <w:rtl/>
        </w:rPr>
        <w:t xml:space="preserve">77                      شِقْشِقَةٌ هَدَرَتْ ثُمَّ قَرَّتْ                     </w:t>
      </w:r>
      <w:r w:rsidRPr="007A4C0F">
        <w:rPr>
          <w:rFonts w:hint="cs"/>
          <w:rtl/>
        </w:rPr>
        <w:t> </w:t>
      </w:r>
      <w:r w:rsidRPr="007A4C0F">
        <w:rPr>
          <w:rtl/>
        </w:rPr>
        <w:t>    24</w:t>
      </w:r>
    </w:p>
    <w:p w:rsidR="00810AA9" w:rsidRPr="006D3B25" w:rsidRDefault="00810AA9" w:rsidP="006D3B25">
      <w:pPr>
        <w:pStyle w:val="libNormal"/>
        <w:rPr>
          <w:rtl/>
        </w:rPr>
      </w:pPr>
      <w:r w:rsidRPr="007A4C0F">
        <w:rPr>
          <w:rtl/>
        </w:rPr>
        <w:t xml:space="preserve">79                            باب الصاد                                      </w:t>
      </w:r>
    </w:p>
    <w:p w:rsidR="00810AA9" w:rsidRPr="006D3B25" w:rsidRDefault="00810AA9" w:rsidP="006D3B25">
      <w:pPr>
        <w:pStyle w:val="libNormal"/>
        <w:rPr>
          <w:rtl/>
        </w:rPr>
      </w:pPr>
      <w:r w:rsidRPr="007A4C0F">
        <w:rPr>
          <w:rtl/>
        </w:rPr>
        <w:t xml:space="preserve">81                صَاحِبُ السُّلْطَانِ كَرَاكِبِ الأسَدِ                   </w:t>
      </w:r>
      <w:r w:rsidRPr="007A4C0F">
        <w:rPr>
          <w:rFonts w:hint="cs"/>
          <w:rtl/>
        </w:rPr>
        <w:t> </w:t>
      </w:r>
      <w:r w:rsidRPr="007A4C0F">
        <w:rPr>
          <w:rtl/>
        </w:rPr>
        <w:t>   25</w:t>
      </w:r>
    </w:p>
    <w:p w:rsidR="00810AA9" w:rsidRPr="006D3B25" w:rsidRDefault="00810AA9" w:rsidP="006D3B25">
      <w:pPr>
        <w:pStyle w:val="libNormal"/>
        <w:rPr>
          <w:rtl/>
        </w:rPr>
      </w:pPr>
      <w:r w:rsidRPr="007A4C0F">
        <w:rPr>
          <w:rtl/>
        </w:rPr>
        <w:t xml:space="preserve">83                            باب الضاد                                      </w:t>
      </w:r>
    </w:p>
    <w:p w:rsidR="00810AA9" w:rsidRPr="006D3B25" w:rsidRDefault="00810AA9" w:rsidP="006D3B25">
      <w:pPr>
        <w:pStyle w:val="libNormal"/>
        <w:rPr>
          <w:rtl/>
        </w:rPr>
      </w:pPr>
      <w:r w:rsidRPr="007A4C0F">
        <w:rPr>
          <w:rtl/>
        </w:rPr>
        <w:t xml:space="preserve">85                           ضَحِّ رُوَيْداً                            </w:t>
      </w:r>
      <w:r w:rsidRPr="007A4C0F">
        <w:rPr>
          <w:rFonts w:hint="cs"/>
          <w:rtl/>
        </w:rPr>
        <w:t xml:space="preserve">  </w:t>
      </w:r>
      <w:r w:rsidRPr="007A4C0F">
        <w:rPr>
          <w:rtl/>
        </w:rPr>
        <w:t>   26</w:t>
      </w:r>
    </w:p>
    <w:p w:rsidR="00810AA9" w:rsidRPr="006D3B25" w:rsidRDefault="00810AA9" w:rsidP="006D3B25">
      <w:pPr>
        <w:pStyle w:val="libNormal"/>
        <w:rPr>
          <w:rtl/>
        </w:rPr>
      </w:pPr>
      <w:r w:rsidRPr="007A4C0F">
        <w:rPr>
          <w:rtl/>
        </w:rPr>
        <w:t xml:space="preserve">87                            باب العين                                      </w:t>
      </w:r>
    </w:p>
    <w:p w:rsidR="00810AA9" w:rsidRPr="006D3B25" w:rsidRDefault="00810AA9" w:rsidP="006D3B25">
      <w:pPr>
        <w:pStyle w:val="libNormal"/>
        <w:rPr>
          <w:rtl/>
        </w:rPr>
      </w:pPr>
      <w:r w:rsidRPr="007A4C0F">
        <w:rPr>
          <w:rtl/>
        </w:rPr>
        <w:t xml:space="preserve">89                عِنْدَ الصَّبَاحِ يَحْمَدُ الْقَوْمُ السُّرَى                  </w:t>
      </w:r>
      <w:r w:rsidRPr="007A4C0F">
        <w:rPr>
          <w:rFonts w:hint="cs"/>
          <w:rtl/>
        </w:rPr>
        <w:t xml:space="preserve">  </w:t>
      </w:r>
      <w:r w:rsidRPr="007A4C0F">
        <w:rPr>
          <w:rtl/>
        </w:rPr>
        <w:t>   27</w:t>
      </w:r>
    </w:p>
    <w:p w:rsidR="00810AA9" w:rsidRPr="006D3B25" w:rsidRDefault="00810AA9" w:rsidP="006D3B25">
      <w:pPr>
        <w:pStyle w:val="libNormal"/>
        <w:rPr>
          <w:rtl/>
        </w:rPr>
      </w:pPr>
      <w:r w:rsidRPr="007A4C0F">
        <w:rPr>
          <w:rtl/>
        </w:rPr>
        <w:t xml:space="preserve">91                             باب الفاء                                      </w:t>
      </w:r>
    </w:p>
    <w:p w:rsidR="00810AA9" w:rsidRPr="006D3B25" w:rsidRDefault="00810AA9" w:rsidP="006D3B25">
      <w:pPr>
        <w:pStyle w:val="libNormal"/>
        <w:rPr>
          <w:rtl/>
        </w:rPr>
      </w:pPr>
      <w:r w:rsidRPr="007A4C0F">
        <w:rPr>
          <w:rtl/>
        </w:rPr>
        <w:t>93         فَاعِلُ الْخَيْرِ خَيْرٌ مِنْهُ وفَاعِلُ الشَّرِّ شَرٌّ مِنْهُ                  28</w:t>
      </w:r>
    </w:p>
    <w:p w:rsidR="00810AA9" w:rsidRPr="006D3B25" w:rsidRDefault="00810AA9" w:rsidP="006D3B25">
      <w:pPr>
        <w:pStyle w:val="libNormal"/>
        <w:rPr>
          <w:rtl/>
        </w:rPr>
      </w:pPr>
      <w:r w:rsidRPr="007A4C0F">
        <w:rPr>
          <w:rtl/>
        </w:rPr>
        <w:t xml:space="preserve">95                            باب القاف                                      </w:t>
      </w:r>
    </w:p>
    <w:p w:rsidR="00810AA9" w:rsidRPr="006D3B25" w:rsidRDefault="00810AA9" w:rsidP="006D3B25">
      <w:pPr>
        <w:pStyle w:val="libNormal"/>
        <w:rPr>
          <w:rtl/>
        </w:rPr>
      </w:pPr>
      <w:r w:rsidRPr="007A4C0F">
        <w:rPr>
          <w:rtl/>
        </w:rPr>
        <w:t xml:space="preserve">97                 قَدْ أَضَاءَ الصُّبْحُ لِذِي عَيْنَيْنِِ                     </w:t>
      </w:r>
      <w:r w:rsidRPr="007A4C0F">
        <w:rPr>
          <w:rFonts w:hint="cs"/>
          <w:rtl/>
        </w:rPr>
        <w:t xml:space="preserve">   </w:t>
      </w:r>
      <w:r w:rsidRPr="007A4C0F">
        <w:rPr>
          <w:rtl/>
        </w:rPr>
        <w:t>  29</w:t>
      </w:r>
    </w:p>
    <w:p w:rsidR="00810AA9" w:rsidRPr="006D3B25" w:rsidRDefault="00810AA9" w:rsidP="006D3B25">
      <w:pPr>
        <w:pStyle w:val="libNormal"/>
        <w:rPr>
          <w:rtl/>
        </w:rPr>
      </w:pPr>
      <w:r w:rsidRPr="007A4C0F">
        <w:rPr>
          <w:rtl/>
        </w:rPr>
        <w:t xml:space="preserve">99                           باب الكاف                                       </w:t>
      </w:r>
    </w:p>
    <w:p w:rsidR="00810AA9" w:rsidRPr="006D3B25" w:rsidRDefault="00810AA9" w:rsidP="006D3B25">
      <w:pPr>
        <w:pStyle w:val="libNormal"/>
        <w:rPr>
          <w:rtl/>
        </w:rPr>
      </w:pPr>
      <w:r w:rsidRPr="007A4C0F">
        <w:rPr>
          <w:rtl/>
        </w:rPr>
        <w:t xml:space="preserve">101                        كَلَعْقَةِ لاعِقٍ                         </w:t>
      </w:r>
      <w:r w:rsidRPr="007A4C0F">
        <w:rPr>
          <w:rFonts w:hint="cs"/>
          <w:rtl/>
        </w:rPr>
        <w:t xml:space="preserve">  </w:t>
      </w:r>
      <w:r w:rsidRPr="007A4C0F">
        <w:rPr>
          <w:rtl/>
        </w:rPr>
        <w:t xml:space="preserve">  </w:t>
      </w:r>
      <w:r w:rsidRPr="007A4C0F">
        <w:rPr>
          <w:rFonts w:hint="cs"/>
          <w:rtl/>
        </w:rPr>
        <w:t> </w:t>
      </w:r>
      <w:r w:rsidRPr="007A4C0F">
        <w:rPr>
          <w:rtl/>
        </w:rPr>
        <w:t>   30</w:t>
      </w:r>
    </w:p>
    <w:p w:rsidR="00810AA9" w:rsidRPr="006D3B25" w:rsidRDefault="00810AA9" w:rsidP="006D3B25">
      <w:pPr>
        <w:pStyle w:val="libNormal"/>
        <w:rPr>
          <w:rtl/>
        </w:rPr>
      </w:pPr>
      <w:r w:rsidRPr="007A4C0F">
        <w:rPr>
          <w:rtl/>
        </w:rPr>
        <w:t xml:space="preserve">103                      كَمَا تَدِينُ تُدَانُ                          </w:t>
      </w:r>
      <w:r w:rsidRPr="007A4C0F">
        <w:rPr>
          <w:rFonts w:hint="cs"/>
          <w:rtl/>
        </w:rPr>
        <w:t> </w:t>
      </w:r>
      <w:r w:rsidRPr="007A4C0F">
        <w:rPr>
          <w:rtl/>
        </w:rPr>
        <w:t xml:space="preserve"> </w:t>
      </w:r>
      <w:r w:rsidRPr="007A4C0F">
        <w:rPr>
          <w:rFonts w:hint="cs"/>
          <w:rtl/>
        </w:rPr>
        <w:t xml:space="preserve">  </w:t>
      </w:r>
      <w:r w:rsidRPr="007A4C0F">
        <w:rPr>
          <w:rtl/>
        </w:rPr>
        <w:t>   31</w:t>
      </w:r>
    </w:p>
    <w:p w:rsidR="00810AA9" w:rsidRPr="006D3B25" w:rsidRDefault="00810AA9" w:rsidP="006D3B25">
      <w:pPr>
        <w:pStyle w:val="libNormal"/>
        <w:rPr>
          <w:rtl/>
        </w:rPr>
      </w:pPr>
      <w:r w:rsidRPr="007A4C0F">
        <w:rPr>
          <w:rtl/>
        </w:rPr>
        <w:t xml:space="preserve">105                كَمْ مِنْ أَكْلَةٍ مَنَعَتْ أَكَلاتٍ                     </w:t>
      </w:r>
      <w:r w:rsidRPr="007A4C0F">
        <w:rPr>
          <w:rFonts w:hint="cs"/>
          <w:rtl/>
        </w:rPr>
        <w:t xml:space="preserve">    </w:t>
      </w:r>
      <w:r w:rsidRPr="007A4C0F">
        <w:rPr>
          <w:rtl/>
        </w:rPr>
        <w:t>   32</w:t>
      </w:r>
    </w:p>
    <w:p w:rsidR="00810AA9" w:rsidRPr="006D3B25" w:rsidRDefault="00810AA9" w:rsidP="006D3B25">
      <w:pPr>
        <w:pStyle w:val="libNormal"/>
        <w:rPr>
          <w:rtl/>
        </w:rPr>
      </w:pPr>
      <w:r w:rsidRPr="007A4C0F">
        <w:rPr>
          <w:rtl/>
        </w:rPr>
        <w:t xml:space="preserve">107                كَنَاقِشِ الشَّوْكَةِ بِالشَّوْكَةِ                       </w:t>
      </w:r>
      <w:r w:rsidRPr="007A4C0F">
        <w:rPr>
          <w:rFonts w:hint="cs"/>
          <w:rtl/>
        </w:rPr>
        <w:t xml:space="preserve">  </w:t>
      </w:r>
      <w:r w:rsidRPr="007A4C0F">
        <w:rPr>
          <w:rtl/>
        </w:rPr>
        <w:t>    33</w:t>
      </w:r>
    </w:p>
    <w:p w:rsidR="00810AA9" w:rsidRPr="006D3B25" w:rsidRDefault="00810AA9" w:rsidP="006D3B25">
      <w:pPr>
        <w:pStyle w:val="libNormal"/>
        <w:rPr>
          <w:rtl/>
        </w:rPr>
      </w:pPr>
      <w:r w:rsidRPr="007A4C0F">
        <w:rPr>
          <w:rtl/>
        </w:rPr>
        <w:t xml:space="preserve">109                 كَنَاقِلِ التَّمْرِ إِلَى هَجَرَ                         </w:t>
      </w:r>
      <w:r w:rsidRPr="007A4C0F">
        <w:rPr>
          <w:rFonts w:hint="cs"/>
          <w:rtl/>
        </w:rPr>
        <w:t xml:space="preserve">   </w:t>
      </w:r>
      <w:r w:rsidRPr="007A4C0F">
        <w:rPr>
          <w:rtl/>
        </w:rPr>
        <w:t>  34</w:t>
      </w:r>
    </w:p>
    <w:p w:rsidR="00810AA9" w:rsidRDefault="00810AA9" w:rsidP="0022184E">
      <w:pPr>
        <w:pStyle w:val="libNormal"/>
      </w:pPr>
      <w:r>
        <w:rPr>
          <w:rtl/>
        </w:rPr>
        <w:br w:type="page"/>
      </w:r>
    </w:p>
    <w:p w:rsidR="00810AA9" w:rsidRPr="006D3B25" w:rsidRDefault="00810AA9" w:rsidP="006D3B25">
      <w:pPr>
        <w:pStyle w:val="libNormal"/>
        <w:rPr>
          <w:rtl/>
        </w:rPr>
      </w:pPr>
      <w:r w:rsidRPr="007A4C0F">
        <w:rPr>
          <w:rtl/>
        </w:rPr>
        <w:t>الصفحة                             المثل                                الرقم</w:t>
      </w:r>
    </w:p>
    <w:p w:rsidR="00810AA9" w:rsidRPr="006D3B25" w:rsidRDefault="00810AA9" w:rsidP="006D3B25">
      <w:pPr>
        <w:pStyle w:val="libNormal"/>
        <w:rPr>
          <w:rtl/>
        </w:rPr>
      </w:pPr>
      <w:r w:rsidRPr="007A4C0F">
        <w:rPr>
          <w:rtl/>
        </w:rPr>
        <w:t xml:space="preserve">111                             باب اللام                                    </w:t>
      </w:r>
    </w:p>
    <w:p w:rsidR="00810AA9" w:rsidRPr="006D3B25" w:rsidRDefault="00810AA9" w:rsidP="006D3B25">
      <w:pPr>
        <w:pStyle w:val="libNormal"/>
        <w:rPr>
          <w:rtl/>
        </w:rPr>
      </w:pPr>
      <w:r w:rsidRPr="007A4C0F">
        <w:rPr>
          <w:rtl/>
        </w:rPr>
        <w:t>113                     لا رَأْيَ لِمَنْ لا يُطَاعُ                           35</w:t>
      </w:r>
    </w:p>
    <w:p w:rsidR="00810AA9" w:rsidRPr="006D3B25" w:rsidRDefault="00810AA9" w:rsidP="006D3B25">
      <w:pPr>
        <w:pStyle w:val="libNormal"/>
        <w:rPr>
          <w:rtl/>
        </w:rPr>
      </w:pPr>
      <w:r w:rsidRPr="007A4C0F">
        <w:rPr>
          <w:rtl/>
        </w:rPr>
        <w:t>115                  لَبِّثْ قَلِيلاً يَلْحَقِ الْهَيْجَا حَمَلْ                       36</w:t>
      </w:r>
    </w:p>
    <w:p w:rsidR="00810AA9" w:rsidRPr="006D3B25" w:rsidRDefault="00810AA9" w:rsidP="006D3B25">
      <w:pPr>
        <w:pStyle w:val="libNormal"/>
        <w:rPr>
          <w:rtl/>
        </w:rPr>
      </w:pPr>
      <w:r w:rsidRPr="007A4C0F">
        <w:rPr>
          <w:rtl/>
        </w:rPr>
        <w:t>117               لَجَمَلُ أَهْلِكَ وشِسْعُ نَعْلِكَ خَيْرٌ مِنْكَ                   37</w:t>
      </w:r>
    </w:p>
    <w:p w:rsidR="00810AA9" w:rsidRPr="006D3B25" w:rsidRDefault="00810AA9" w:rsidP="006D3B25">
      <w:pPr>
        <w:pStyle w:val="libNormal"/>
        <w:rPr>
          <w:rtl/>
        </w:rPr>
      </w:pPr>
      <w:r w:rsidRPr="007A4C0F">
        <w:rPr>
          <w:rtl/>
        </w:rPr>
        <w:t>119                 لَعَمْرُ أَبِيكَ الْخَيْرِ يَا عَمْرُو إِنَّنِي                    38</w:t>
      </w:r>
    </w:p>
    <w:p w:rsidR="00810AA9" w:rsidRPr="006D3B25" w:rsidRDefault="00810AA9" w:rsidP="006D3B25">
      <w:pPr>
        <w:pStyle w:val="libNormal"/>
        <w:rPr>
          <w:rtl/>
        </w:rPr>
      </w:pPr>
      <w:r w:rsidRPr="007A4C0F">
        <w:rPr>
          <w:rtl/>
        </w:rPr>
        <w:t>120                      لَو يُطَاعُ لِقَصِيرٍ أَمْرٌ                          39</w:t>
      </w:r>
    </w:p>
    <w:p w:rsidR="00810AA9" w:rsidRPr="006D3B25" w:rsidRDefault="00810AA9" w:rsidP="006D3B25">
      <w:pPr>
        <w:pStyle w:val="libNormal"/>
        <w:rPr>
          <w:rtl/>
        </w:rPr>
      </w:pPr>
      <w:r w:rsidRPr="007A4C0F">
        <w:rPr>
          <w:rtl/>
        </w:rPr>
        <w:t xml:space="preserve">122                            باب الميم                                    </w:t>
      </w:r>
    </w:p>
    <w:p w:rsidR="00810AA9" w:rsidRPr="006D3B25" w:rsidRDefault="00810AA9" w:rsidP="006D3B25">
      <w:pPr>
        <w:pStyle w:val="libNormal"/>
        <w:rPr>
          <w:rtl/>
        </w:rPr>
      </w:pPr>
      <w:r w:rsidRPr="007A4C0F">
        <w:rPr>
          <w:rtl/>
        </w:rPr>
        <w:t>123                         مَا عَدَا مِمَّا بَدَا                             40</w:t>
      </w:r>
    </w:p>
    <w:p w:rsidR="00810AA9" w:rsidRPr="006D3B25" w:rsidRDefault="00810AA9" w:rsidP="006D3B25">
      <w:pPr>
        <w:pStyle w:val="libNormal"/>
        <w:rPr>
          <w:rtl/>
        </w:rPr>
      </w:pPr>
      <w:r w:rsidRPr="007A4C0F">
        <w:rPr>
          <w:rtl/>
        </w:rPr>
        <w:t>125         الْمُتَعَلِّقُ بِهَا كَالْوَاغِلِ الْمُدَفَّعِ والنَّوْطِ الْمُذَبْذَبِ               42</w:t>
      </w:r>
    </w:p>
    <w:p w:rsidR="00810AA9" w:rsidRPr="006D3B25" w:rsidRDefault="00810AA9" w:rsidP="006D3B25">
      <w:pPr>
        <w:pStyle w:val="libNormal"/>
        <w:rPr>
          <w:rtl/>
        </w:rPr>
      </w:pPr>
      <w:r w:rsidRPr="007A4C0F">
        <w:rPr>
          <w:rtl/>
        </w:rPr>
        <w:t>127              مَثَلَ آلِ مُحَمَّدٍ  كَمَثَلِ نُجُومِ السَّمَاءِ                    42</w:t>
      </w:r>
    </w:p>
    <w:p w:rsidR="00810AA9" w:rsidRPr="006D3B25" w:rsidRDefault="00810AA9" w:rsidP="006D3B25">
      <w:pPr>
        <w:pStyle w:val="libNormal"/>
        <w:rPr>
          <w:rtl/>
        </w:rPr>
      </w:pPr>
      <w:r w:rsidRPr="007A4C0F">
        <w:rPr>
          <w:rtl/>
        </w:rPr>
        <w:t>129                    مَثَلُ الدُّنْيَا كَمَثَلِ الْحَيَّةِ                           43</w:t>
      </w:r>
    </w:p>
    <w:p w:rsidR="00810AA9" w:rsidRPr="006D3B25" w:rsidRDefault="00810AA9" w:rsidP="006D3B25">
      <w:pPr>
        <w:pStyle w:val="libNormal"/>
        <w:rPr>
          <w:rtl/>
        </w:rPr>
      </w:pPr>
      <w:r w:rsidRPr="007A4C0F">
        <w:rPr>
          <w:rtl/>
        </w:rPr>
        <w:t>131              مَثَلُ مَنْ خَبَرَ الدُّنْيَا كَمَثَلِ قَوْمٍ سَفْرٍ                    44</w:t>
      </w:r>
    </w:p>
    <w:p w:rsidR="00810AA9" w:rsidRPr="006D3B25" w:rsidRDefault="00810AA9" w:rsidP="006D3B25">
      <w:pPr>
        <w:pStyle w:val="libNormal"/>
        <w:rPr>
          <w:rtl/>
        </w:rPr>
      </w:pPr>
      <w:r w:rsidRPr="007A4C0F">
        <w:rPr>
          <w:rtl/>
        </w:rPr>
        <w:t>133               الْمَرْأَةَ رَيْحَانَةٌ ولَيْسَتْ بِقَهْرَمَانَةٍ                      45</w:t>
      </w:r>
    </w:p>
    <w:p w:rsidR="00810AA9" w:rsidRPr="006D3B25" w:rsidRDefault="00810AA9" w:rsidP="006D3B25">
      <w:pPr>
        <w:pStyle w:val="libNormal"/>
        <w:rPr>
          <w:rtl/>
        </w:rPr>
      </w:pPr>
      <w:r w:rsidRPr="007A4C0F">
        <w:rPr>
          <w:rtl/>
        </w:rPr>
        <w:t>135                 الْمَرْأَةُ عَقْرَبٌ حُلْوَةُ اللَّسْبَةِ                          46</w:t>
      </w:r>
    </w:p>
    <w:p w:rsidR="00810AA9" w:rsidRPr="006D3B25" w:rsidRDefault="00810AA9" w:rsidP="006D3B25">
      <w:pPr>
        <w:pStyle w:val="libNormal"/>
        <w:rPr>
          <w:rtl/>
        </w:rPr>
      </w:pPr>
      <w:r w:rsidRPr="007A4C0F">
        <w:rPr>
          <w:rtl/>
        </w:rPr>
        <w:t>136              مُسْتَقْبِلِينَ رِيَاحَ الصَّيْفِ تَضْرِبُهُمْ                      47</w:t>
      </w:r>
    </w:p>
    <w:p w:rsidR="00810AA9" w:rsidRPr="006D3B25" w:rsidRDefault="00810AA9" w:rsidP="006D3B25">
      <w:pPr>
        <w:pStyle w:val="libNormal"/>
        <w:rPr>
          <w:rtl/>
        </w:rPr>
      </w:pPr>
      <w:r w:rsidRPr="007A4C0F">
        <w:rPr>
          <w:rtl/>
        </w:rPr>
        <w:t>138           مَنْ سَلَكَ الطَّرِيقَ الْوَاضِحَ وَرَدَ الْمَاءَ                     48</w:t>
      </w:r>
    </w:p>
    <w:p w:rsidR="00810AA9" w:rsidRPr="006D3B25" w:rsidRDefault="00810AA9" w:rsidP="006D3B25">
      <w:pPr>
        <w:pStyle w:val="libNormal"/>
        <w:rPr>
          <w:rtl/>
        </w:rPr>
      </w:pPr>
      <w:r w:rsidRPr="007A4C0F">
        <w:rPr>
          <w:rtl/>
        </w:rPr>
        <w:t>140              مَنْ لانَ عُودُهُ كَثُفَتْ أَغْصَانُهُ                          49</w:t>
      </w:r>
    </w:p>
    <w:p w:rsidR="00810AA9" w:rsidRPr="006D3B25" w:rsidRDefault="00810AA9" w:rsidP="006D3B25">
      <w:pPr>
        <w:pStyle w:val="libNormal"/>
        <w:rPr>
          <w:rtl/>
        </w:rPr>
      </w:pPr>
      <w:r w:rsidRPr="007A4C0F">
        <w:rPr>
          <w:rtl/>
        </w:rPr>
        <w:t>142                      مَنْ مَلَكَ اسْتَأْثَرَ                                50</w:t>
      </w:r>
    </w:p>
    <w:p w:rsidR="00810AA9" w:rsidRPr="006D3B25" w:rsidRDefault="00810AA9" w:rsidP="006D3B25">
      <w:pPr>
        <w:pStyle w:val="libNormal"/>
        <w:rPr>
          <w:rtl/>
        </w:rPr>
      </w:pPr>
      <w:r w:rsidRPr="007A4C0F">
        <w:rPr>
          <w:rtl/>
        </w:rPr>
        <w:t>144     مَنْهُومَانِ لا يَشْبَعَانِ</w:t>
      </w:r>
      <w:r w:rsidR="00D80272">
        <w:rPr>
          <w:rtl/>
        </w:rPr>
        <w:t>:</w:t>
      </w:r>
      <w:r w:rsidRPr="007A4C0F">
        <w:rPr>
          <w:rtl/>
        </w:rPr>
        <w:t xml:space="preserve"> طَالِبُ عِلْمٍ وطَالِبُ دُنْيَا                  51</w:t>
      </w:r>
    </w:p>
    <w:p w:rsidR="00810AA9" w:rsidRPr="006D3B25" w:rsidRDefault="00810AA9" w:rsidP="006D3B25">
      <w:pPr>
        <w:pStyle w:val="libNormal"/>
        <w:rPr>
          <w:rtl/>
        </w:rPr>
      </w:pPr>
      <w:r w:rsidRPr="007A4C0F">
        <w:rPr>
          <w:rtl/>
        </w:rPr>
        <w:t>146                  مَنْ وَثِقَ بِمَاءٍ لَمْ يَظْمَأْ                             52</w:t>
      </w:r>
    </w:p>
    <w:p w:rsidR="00810AA9" w:rsidRDefault="00810AA9" w:rsidP="0022184E">
      <w:pPr>
        <w:pStyle w:val="libNormal"/>
      </w:pPr>
      <w:r>
        <w:rPr>
          <w:rtl/>
        </w:rPr>
        <w:br w:type="page"/>
      </w:r>
    </w:p>
    <w:p w:rsidR="00810AA9" w:rsidRPr="006D3B25" w:rsidRDefault="00810AA9" w:rsidP="006D3B25">
      <w:pPr>
        <w:pStyle w:val="libNormal"/>
        <w:rPr>
          <w:rtl/>
        </w:rPr>
      </w:pPr>
      <w:r w:rsidRPr="007A4C0F">
        <w:rPr>
          <w:rtl/>
        </w:rPr>
        <w:t>الصفحة                             المثل                                الرقم</w:t>
      </w:r>
    </w:p>
    <w:p w:rsidR="00810AA9" w:rsidRPr="006D3B25" w:rsidRDefault="00810AA9" w:rsidP="006D3B25">
      <w:pPr>
        <w:pStyle w:val="libNormal"/>
        <w:rPr>
          <w:rtl/>
        </w:rPr>
      </w:pPr>
      <w:r w:rsidRPr="007A4C0F">
        <w:rPr>
          <w:rtl/>
        </w:rPr>
        <w:t>149                         الْمَنِيَّةُ ولا الدَّنِيَّةُ                            53</w:t>
      </w:r>
    </w:p>
    <w:p w:rsidR="00810AA9" w:rsidRPr="006D3B25" w:rsidRDefault="00810AA9" w:rsidP="006D3B25">
      <w:pPr>
        <w:pStyle w:val="libNormal"/>
        <w:rPr>
          <w:rtl/>
        </w:rPr>
      </w:pPr>
      <w:r w:rsidRPr="007A4C0F">
        <w:rPr>
          <w:rtl/>
        </w:rPr>
        <w:t xml:space="preserve">151                            باب الهاء                                      </w:t>
      </w:r>
    </w:p>
    <w:p w:rsidR="00810AA9" w:rsidRPr="006D3B25" w:rsidRDefault="00810AA9" w:rsidP="006D3B25">
      <w:pPr>
        <w:pStyle w:val="libPoemCenter"/>
        <w:rPr>
          <w:rtl/>
        </w:rPr>
      </w:pPr>
      <w:r w:rsidRPr="007A4C0F">
        <w:rPr>
          <w:rtl/>
        </w:rPr>
        <w:t xml:space="preserve">153    هُنَالِكَ لَودَعَوْتَ أَتَاكَ مِنْهُمْ  </w:t>
      </w:r>
      <w:r w:rsidRPr="006D3B25">
        <w:rPr>
          <w:rtl/>
        </w:rPr>
        <w:t>==</w:t>
      </w:r>
      <w:r w:rsidRPr="007A4C0F">
        <w:rPr>
          <w:rtl/>
        </w:rPr>
        <w:t>=</w:t>
      </w:r>
      <w:r w:rsidRPr="006D3B25">
        <w:rPr>
          <w:rtl/>
        </w:rPr>
        <w:t>=</w:t>
      </w:r>
      <w:r w:rsidRPr="007A4C0F">
        <w:rPr>
          <w:rtl/>
        </w:rPr>
        <w:t>  فَوَارِسُ مِثْلُ أَرْمِيَةِ الْحَمِيمِ  54</w:t>
      </w:r>
    </w:p>
    <w:p w:rsidR="00810AA9" w:rsidRPr="006D3B25" w:rsidRDefault="00810AA9" w:rsidP="006D3B25">
      <w:pPr>
        <w:pStyle w:val="libNormal"/>
        <w:rPr>
          <w:rtl/>
        </w:rPr>
      </w:pPr>
      <w:r w:rsidRPr="007A4C0F">
        <w:rPr>
          <w:rtl/>
        </w:rPr>
        <w:t xml:space="preserve">155                            باب الواو                                      </w:t>
      </w:r>
    </w:p>
    <w:p w:rsidR="00810AA9" w:rsidRPr="006D3B25" w:rsidRDefault="00810AA9" w:rsidP="006D3B25">
      <w:pPr>
        <w:pStyle w:val="libNormal"/>
        <w:rPr>
          <w:rtl/>
        </w:rPr>
      </w:pPr>
      <w:r w:rsidRPr="007A4C0F">
        <w:rPr>
          <w:rtl/>
        </w:rPr>
        <w:t>157                         وَافَقَ شَنٌّ طَبَقَةَ                             55</w:t>
      </w:r>
    </w:p>
    <w:p w:rsidR="00810AA9" w:rsidRPr="006D3B25" w:rsidRDefault="00810AA9" w:rsidP="006D3B25">
      <w:pPr>
        <w:pStyle w:val="libNormal"/>
        <w:rPr>
          <w:rtl/>
        </w:rPr>
      </w:pPr>
      <w:r w:rsidRPr="007A4C0F">
        <w:rPr>
          <w:rtl/>
        </w:rPr>
        <w:t>159                وتِلْكَ شَكَاةٌ ظَاهِرٌ عَنْكَ عَارُهَا                      56</w:t>
      </w:r>
    </w:p>
    <w:p w:rsidR="00810AA9" w:rsidRPr="006D3B25" w:rsidRDefault="00810AA9" w:rsidP="006D3B25">
      <w:pPr>
        <w:pStyle w:val="libNormal"/>
        <w:rPr>
          <w:rtl/>
        </w:rPr>
      </w:pPr>
      <w:r w:rsidRPr="007A4C0F">
        <w:rPr>
          <w:rtl/>
        </w:rPr>
        <w:t>161                 وحَسْبُكَ دَاءً أَنْ تَبِيتَ بِبِطْنَةٍ                        57</w:t>
      </w:r>
    </w:p>
    <w:p w:rsidR="00810AA9" w:rsidRPr="006D3B25" w:rsidRDefault="00810AA9" w:rsidP="006D3B25">
      <w:pPr>
        <w:pStyle w:val="libNormal"/>
        <w:rPr>
          <w:rtl/>
        </w:rPr>
      </w:pPr>
      <w:r w:rsidRPr="007A4C0F">
        <w:rPr>
          <w:rtl/>
        </w:rPr>
        <w:t>163              ودَعْ عَنْكَ نَهْباً صِيحَ فِي حَجَرَاتِهِ                     58</w:t>
      </w:r>
    </w:p>
    <w:p w:rsidR="00810AA9" w:rsidRPr="006D3B25" w:rsidRDefault="00810AA9" w:rsidP="006D3B25">
      <w:pPr>
        <w:pStyle w:val="libNormal"/>
        <w:rPr>
          <w:rtl/>
        </w:rPr>
      </w:pPr>
      <w:r w:rsidRPr="007A4C0F">
        <w:rPr>
          <w:rtl/>
        </w:rPr>
        <w:t>165                  وقَدْ يَسْتَفِيدُ الظِّنَّةَ الْمُتَنَصِّحُ                        59</w:t>
      </w:r>
    </w:p>
    <w:p w:rsidR="00810AA9" w:rsidRPr="006D3B25" w:rsidRDefault="00810AA9" w:rsidP="006D3B25">
      <w:pPr>
        <w:pStyle w:val="libNormal"/>
        <w:rPr>
          <w:rtl/>
        </w:rPr>
      </w:pPr>
      <w:r w:rsidRPr="007A4C0F">
        <w:rPr>
          <w:rtl/>
        </w:rPr>
        <w:t>167                           وَيْلُ أُمِّهِ                                 60</w:t>
      </w:r>
    </w:p>
    <w:p w:rsidR="00810AA9" w:rsidRPr="006D3B25" w:rsidRDefault="00810AA9" w:rsidP="006D3B25">
      <w:pPr>
        <w:pStyle w:val="libNormal"/>
        <w:rPr>
          <w:rtl/>
        </w:rPr>
      </w:pPr>
      <w:r w:rsidRPr="007A4C0F">
        <w:rPr>
          <w:rtl/>
        </w:rPr>
        <w:t xml:space="preserve">169                           باب الياء                                      </w:t>
      </w:r>
    </w:p>
    <w:p w:rsidR="00810AA9" w:rsidRPr="006D3B25" w:rsidRDefault="00810AA9" w:rsidP="006D3B25">
      <w:pPr>
        <w:pStyle w:val="libNormal"/>
        <w:rPr>
          <w:rtl/>
        </w:rPr>
      </w:pPr>
      <w:r w:rsidRPr="007A4C0F">
        <w:rPr>
          <w:rtl/>
        </w:rPr>
        <w:t>171                    يَدَ اللَّهِ عَلَى الْجَمَاعَةِ                           61</w:t>
      </w:r>
    </w:p>
    <w:p w:rsidR="00810AA9" w:rsidRPr="006D3B25" w:rsidRDefault="00810AA9" w:rsidP="006D3B25">
      <w:pPr>
        <w:pStyle w:val="libNormal"/>
        <w:rPr>
          <w:rtl/>
        </w:rPr>
      </w:pPr>
      <w:r w:rsidRPr="007A4C0F">
        <w:rPr>
          <w:rtl/>
        </w:rPr>
        <w:t xml:space="preserve">173                          في الختام                                      </w:t>
      </w:r>
    </w:p>
    <w:p w:rsidR="00810AA9" w:rsidRDefault="00810AA9" w:rsidP="0022184E">
      <w:pPr>
        <w:pStyle w:val="libNormal"/>
      </w:pPr>
      <w:r>
        <w:rPr>
          <w:rtl/>
        </w:rPr>
        <w:br w:type="page"/>
      </w:r>
    </w:p>
    <w:p w:rsidR="00810AA9" w:rsidRPr="006D3B25" w:rsidRDefault="00810AA9" w:rsidP="006D3B25">
      <w:pPr>
        <w:pStyle w:val="libCenterBold1"/>
        <w:rPr>
          <w:rtl/>
        </w:rPr>
      </w:pPr>
      <w:r w:rsidRPr="007A4C0F">
        <w:rPr>
          <w:rtl/>
        </w:rPr>
        <w:t>2</w:t>
      </w:r>
      <w:r w:rsidR="00D80272">
        <w:rPr>
          <w:rtl/>
        </w:rPr>
        <w:t xml:space="preserve"> - </w:t>
      </w:r>
      <w:r w:rsidRPr="007A4C0F">
        <w:rPr>
          <w:rtl/>
        </w:rPr>
        <w:t>المصادر</w:t>
      </w:r>
    </w:p>
    <w:p w:rsidR="00810AA9" w:rsidRPr="007A4C0F" w:rsidRDefault="00810AA9" w:rsidP="00451BDA">
      <w:pPr>
        <w:pStyle w:val="libNormal"/>
        <w:rPr>
          <w:rtl/>
        </w:rPr>
      </w:pPr>
      <w:r w:rsidRPr="006D3B25">
        <w:rPr>
          <w:rStyle w:val="libBold2Char"/>
          <w:rtl/>
        </w:rPr>
        <w:t>الاحتجاج</w:t>
      </w:r>
      <w:r w:rsidRPr="00451BDA">
        <w:rPr>
          <w:rtl/>
        </w:rPr>
        <w:t xml:space="preserve"> تعليق</w:t>
      </w:r>
      <w:r w:rsidR="00D80272" w:rsidRPr="00451BDA">
        <w:rPr>
          <w:rtl/>
        </w:rPr>
        <w:t>:</w:t>
      </w:r>
      <w:r w:rsidRPr="00451BDA">
        <w:rPr>
          <w:rtl/>
        </w:rPr>
        <w:t xml:space="preserve"> السيد محمد باقر الخرسان</w:t>
      </w:r>
      <w:r w:rsidR="00D80272" w:rsidRPr="00451BDA">
        <w:rPr>
          <w:rtl/>
        </w:rPr>
        <w:t>،</w:t>
      </w:r>
      <w:r w:rsidRPr="00451BDA">
        <w:rPr>
          <w:rtl/>
        </w:rPr>
        <w:t xml:space="preserve"> مطبعة النعمان</w:t>
      </w:r>
      <w:r w:rsidR="00D80272" w:rsidRPr="00451BDA">
        <w:rPr>
          <w:rtl/>
        </w:rPr>
        <w:t xml:space="preserve"> - </w:t>
      </w:r>
      <w:r w:rsidRPr="00451BDA">
        <w:rPr>
          <w:rtl/>
        </w:rPr>
        <w:t>النجف 1386هـ.</w:t>
      </w:r>
    </w:p>
    <w:p w:rsidR="00810AA9" w:rsidRPr="007A4C0F" w:rsidRDefault="00810AA9" w:rsidP="00451BDA">
      <w:pPr>
        <w:pStyle w:val="libNormal"/>
        <w:rPr>
          <w:rtl/>
        </w:rPr>
      </w:pPr>
      <w:r w:rsidRPr="006D3B25">
        <w:rPr>
          <w:rStyle w:val="libBold2Char"/>
          <w:rtl/>
        </w:rPr>
        <w:t>أصول الكافي</w:t>
      </w:r>
      <w:r w:rsidR="00D80272" w:rsidRPr="00451BDA">
        <w:rPr>
          <w:rtl/>
        </w:rPr>
        <w:t>،</w:t>
      </w:r>
      <w:r w:rsidRPr="00451BDA">
        <w:rPr>
          <w:rtl/>
        </w:rPr>
        <w:t xml:space="preserve"> تعليق</w:t>
      </w:r>
      <w:r w:rsidR="00D80272" w:rsidRPr="00451BDA">
        <w:rPr>
          <w:rtl/>
        </w:rPr>
        <w:t>:</w:t>
      </w:r>
      <w:r w:rsidRPr="00451BDA">
        <w:rPr>
          <w:rtl/>
        </w:rPr>
        <w:t xml:space="preserve"> علي أكبر الغفاري</w:t>
      </w:r>
      <w:r w:rsidR="00D80272" w:rsidRPr="00451BDA">
        <w:rPr>
          <w:rtl/>
        </w:rPr>
        <w:t>،</w:t>
      </w:r>
      <w:r w:rsidRPr="00451BDA">
        <w:rPr>
          <w:rtl/>
        </w:rPr>
        <w:t xml:space="preserve"> چابخانه حيدري</w:t>
      </w:r>
      <w:r w:rsidR="00D80272" w:rsidRPr="00451BDA">
        <w:rPr>
          <w:rtl/>
        </w:rPr>
        <w:t>،</w:t>
      </w:r>
      <w:r w:rsidRPr="00451BDA">
        <w:rPr>
          <w:rtl/>
        </w:rPr>
        <w:t xml:space="preserve"> طهران 1381هـ.</w:t>
      </w:r>
    </w:p>
    <w:p w:rsidR="00810AA9" w:rsidRPr="007A4C0F" w:rsidRDefault="00810AA9" w:rsidP="00451BDA">
      <w:pPr>
        <w:pStyle w:val="libNormal"/>
        <w:rPr>
          <w:rtl/>
        </w:rPr>
      </w:pPr>
      <w:r w:rsidRPr="006D3B25">
        <w:rPr>
          <w:rStyle w:val="libBold2Char"/>
          <w:rtl/>
        </w:rPr>
        <w:t>أمالي الشيخ الصدوق</w:t>
      </w:r>
      <w:r w:rsidR="00D80272" w:rsidRPr="00451BDA">
        <w:rPr>
          <w:rtl/>
        </w:rPr>
        <w:t>،</w:t>
      </w:r>
      <w:r w:rsidRPr="00451BDA">
        <w:rPr>
          <w:rtl/>
        </w:rPr>
        <w:t xml:space="preserve"> تقديم</w:t>
      </w:r>
      <w:r w:rsidR="00D80272" w:rsidRPr="00451BDA">
        <w:rPr>
          <w:rtl/>
        </w:rPr>
        <w:t>:</w:t>
      </w:r>
      <w:r w:rsidRPr="00451BDA">
        <w:rPr>
          <w:rtl/>
        </w:rPr>
        <w:t xml:space="preserve"> السيد الخرسان</w:t>
      </w:r>
      <w:r w:rsidR="00D80272" w:rsidRPr="00451BDA">
        <w:rPr>
          <w:rtl/>
        </w:rPr>
        <w:t>،</w:t>
      </w:r>
      <w:r w:rsidRPr="00451BDA">
        <w:rPr>
          <w:rtl/>
        </w:rPr>
        <w:t xml:space="preserve"> المطبعة الحيدريّة</w:t>
      </w:r>
      <w:r w:rsidR="00D80272" w:rsidRPr="00451BDA">
        <w:rPr>
          <w:rtl/>
        </w:rPr>
        <w:t>،</w:t>
      </w:r>
      <w:r w:rsidRPr="00451BDA">
        <w:rPr>
          <w:rtl/>
        </w:rPr>
        <w:t xml:space="preserve"> النجف 1389هـ.</w:t>
      </w:r>
    </w:p>
    <w:p w:rsidR="00810AA9" w:rsidRPr="007A4C0F" w:rsidRDefault="00810AA9" w:rsidP="00451BDA">
      <w:pPr>
        <w:pStyle w:val="libNormal"/>
        <w:rPr>
          <w:rtl/>
        </w:rPr>
      </w:pPr>
      <w:r w:rsidRPr="006D3B25">
        <w:rPr>
          <w:rStyle w:val="libBold2Char"/>
          <w:rtl/>
        </w:rPr>
        <w:t>الأمثال النّبوية</w:t>
      </w:r>
      <w:r w:rsidRPr="00451BDA">
        <w:rPr>
          <w:rtl/>
        </w:rPr>
        <w:t xml:space="preserve"> تحت الطبع ومخطوط بقلمي.</w:t>
      </w:r>
    </w:p>
    <w:p w:rsidR="00810AA9" w:rsidRPr="007A4C0F" w:rsidRDefault="00810AA9" w:rsidP="00451BDA">
      <w:pPr>
        <w:pStyle w:val="libNormal"/>
        <w:rPr>
          <w:rtl/>
        </w:rPr>
      </w:pPr>
      <w:r w:rsidRPr="006D3B25">
        <w:rPr>
          <w:rStyle w:val="libBold2Char"/>
          <w:rtl/>
        </w:rPr>
        <w:t>البرهان في تفسير القرآن</w:t>
      </w:r>
      <w:r w:rsidR="00D80272" w:rsidRPr="00451BDA">
        <w:rPr>
          <w:rtl/>
        </w:rPr>
        <w:t>،</w:t>
      </w:r>
      <w:r w:rsidRPr="00451BDA">
        <w:rPr>
          <w:rtl/>
        </w:rPr>
        <w:t xml:space="preserve"> طبعة (آفتاب)</w:t>
      </w:r>
      <w:r w:rsidR="00D80272" w:rsidRPr="00451BDA">
        <w:rPr>
          <w:rtl/>
        </w:rPr>
        <w:t>،</w:t>
      </w:r>
      <w:r w:rsidRPr="00451BDA">
        <w:rPr>
          <w:rtl/>
        </w:rPr>
        <w:t xml:space="preserve"> طهران</w:t>
      </w:r>
      <w:r w:rsidR="00D80272" w:rsidRPr="00451BDA">
        <w:rPr>
          <w:rtl/>
        </w:rPr>
        <w:t>،</w:t>
      </w:r>
      <w:r w:rsidRPr="00451BDA">
        <w:rPr>
          <w:rtl/>
        </w:rPr>
        <w:t xml:space="preserve"> 1334 شمسي.</w:t>
      </w:r>
    </w:p>
    <w:p w:rsidR="00810AA9" w:rsidRPr="007A4C0F" w:rsidRDefault="00810AA9" w:rsidP="00451BDA">
      <w:pPr>
        <w:pStyle w:val="libNormal"/>
        <w:rPr>
          <w:rtl/>
        </w:rPr>
      </w:pPr>
      <w:r w:rsidRPr="006D3B25">
        <w:rPr>
          <w:rStyle w:val="libBold2Char"/>
          <w:rtl/>
        </w:rPr>
        <w:t>تفسير الصافي</w:t>
      </w:r>
      <w:r w:rsidR="00D80272" w:rsidRPr="00451BDA">
        <w:rPr>
          <w:rtl/>
        </w:rPr>
        <w:t>،</w:t>
      </w:r>
      <w:r w:rsidRPr="00451BDA">
        <w:rPr>
          <w:rtl/>
        </w:rPr>
        <w:t xml:space="preserve"> المطبعة الإسلاميّة</w:t>
      </w:r>
      <w:r w:rsidR="00D80272" w:rsidRPr="00451BDA">
        <w:rPr>
          <w:rtl/>
        </w:rPr>
        <w:t>،</w:t>
      </w:r>
      <w:r w:rsidRPr="00451BDA">
        <w:rPr>
          <w:rtl/>
        </w:rPr>
        <w:t xml:space="preserve"> طهران</w:t>
      </w:r>
      <w:r w:rsidR="00D80272" w:rsidRPr="00451BDA">
        <w:rPr>
          <w:rtl/>
        </w:rPr>
        <w:t>،</w:t>
      </w:r>
      <w:r w:rsidRPr="00451BDA">
        <w:rPr>
          <w:rtl/>
        </w:rPr>
        <w:t xml:space="preserve"> 1384هـ.</w:t>
      </w:r>
    </w:p>
    <w:p w:rsidR="00810AA9" w:rsidRPr="007A4C0F" w:rsidRDefault="00810AA9" w:rsidP="00451BDA">
      <w:pPr>
        <w:pStyle w:val="libNormal"/>
        <w:rPr>
          <w:rtl/>
        </w:rPr>
      </w:pPr>
      <w:r w:rsidRPr="006D3B25">
        <w:rPr>
          <w:rStyle w:val="libBold2Char"/>
          <w:rtl/>
        </w:rPr>
        <w:t>الجمهرة على هامش مجمع الأمثال</w:t>
      </w:r>
      <w:r w:rsidR="00D80272" w:rsidRPr="00451BDA">
        <w:rPr>
          <w:rtl/>
        </w:rPr>
        <w:t>،</w:t>
      </w:r>
      <w:r w:rsidRPr="00451BDA">
        <w:rPr>
          <w:rtl/>
        </w:rPr>
        <w:t xml:space="preserve"> المطبعة الخيريّة</w:t>
      </w:r>
      <w:r w:rsidR="00D80272" w:rsidRPr="00451BDA">
        <w:rPr>
          <w:rtl/>
        </w:rPr>
        <w:t>،</w:t>
      </w:r>
      <w:r w:rsidRPr="00451BDA">
        <w:rPr>
          <w:rtl/>
        </w:rPr>
        <w:t xml:space="preserve"> مصر</w:t>
      </w:r>
      <w:r w:rsidR="00D80272" w:rsidRPr="00451BDA">
        <w:rPr>
          <w:rtl/>
        </w:rPr>
        <w:t>،</w:t>
      </w:r>
      <w:r w:rsidRPr="00451BDA">
        <w:rPr>
          <w:rtl/>
        </w:rPr>
        <w:t xml:space="preserve"> 1310هـ</w:t>
      </w:r>
      <w:r w:rsidR="00D80272" w:rsidRPr="00451BDA">
        <w:rPr>
          <w:rtl/>
        </w:rPr>
        <w:t>.</w:t>
      </w:r>
    </w:p>
    <w:p w:rsidR="00810AA9" w:rsidRPr="007A4C0F" w:rsidRDefault="00810AA9" w:rsidP="00451BDA">
      <w:pPr>
        <w:pStyle w:val="libNormal"/>
        <w:rPr>
          <w:rtl/>
        </w:rPr>
      </w:pPr>
      <w:r w:rsidRPr="006D3B25">
        <w:rPr>
          <w:rStyle w:val="libBold2Char"/>
          <w:rtl/>
        </w:rPr>
        <w:t>حياة الإمام الحسين (عليه السّلام)</w:t>
      </w:r>
      <w:r w:rsidR="00D80272" w:rsidRPr="00451BDA">
        <w:rPr>
          <w:rtl/>
        </w:rPr>
        <w:t>،</w:t>
      </w:r>
      <w:r w:rsidRPr="00451BDA">
        <w:rPr>
          <w:rtl/>
        </w:rPr>
        <w:t xml:space="preserve"> منشورات الداوري</w:t>
      </w:r>
      <w:r w:rsidR="00D80272" w:rsidRPr="00451BDA">
        <w:rPr>
          <w:rtl/>
        </w:rPr>
        <w:t>،</w:t>
      </w:r>
      <w:r w:rsidRPr="00451BDA">
        <w:rPr>
          <w:rtl/>
        </w:rPr>
        <w:t xml:space="preserve"> قم</w:t>
      </w:r>
      <w:r w:rsidR="00D80272" w:rsidRPr="00451BDA">
        <w:rPr>
          <w:rtl/>
        </w:rPr>
        <w:t xml:space="preserve"> - </w:t>
      </w:r>
      <w:r w:rsidRPr="00451BDA">
        <w:rPr>
          <w:rtl/>
        </w:rPr>
        <w:t>إيران</w:t>
      </w:r>
      <w:r w:rsidR="00D80272" w:rsidRPr="00451BDA">
        <w:rPr>
          <w:rtl/>
        </w:rPr>
        <w:t>،</w:t>
      </w:r>
      <w:r w:rsidRPr="00451BDA">
        <w:rPr>
          <w:rtl/>
        </w:rPr>
        <w:t xml:space="preserve"> الطبعة الثانية</w:t>
      </w:r>
      <w:r w:rsidR="00D80272" w:rsidRPr="00451BDA">
        <w:rPr>
          <w:rtl/>
        </w:rPr>
        <w:t>،</w:t>
      </w:r>
      <w:r w:rsidRPr="00451BDA">
        <w:rPr>
          <w:rtl/>
        </w:rPr>
        <w:t xml:space="preserve"> 1397هـ.</w:t>
      </w:r>
    </w:p>
    <w:p w:rsidR="00810AA9" w:rsidRPr="007A4C0F" w:rsidRDefault="00810AA9" w:rsidP="00451BDA">
      <w:pPr>
        <w:pStyle w:val="libNormal"/>
        <w:rPr>
          <w:rtl/>
        </w:rPr>
      </w:pPr>
      <w:r w:rsidRPr="006D3B25">
        <w:rPr>
          <w:rStyle w:val="libBold2Char"/>
          <w:rtl/>
        </w:rPr>
        <w:t>رسالة الإسلام</w:t>
      </w:r>
      <w:r w:rsidR="00D80272" w:rsidRPr="00451BDA">
        <w:rPr>
          <w:rtl/>
        </w:rPr>
        <w:t>،</w:t>
      </w:r>
      <w:r w:rsidRPr="00451BDA">
        <w:rPr>
          <w:rtl/>
        </w:rPr>
        <w:t xml:space="preserve"> (عدد 7</w:t>
      </w:r>
      <w:r w:rsidR="00D80272" w:rsidRPr="00451BDA">
        <w:rPr>
          <w:rtl/>
        </w:rPr>
        <w:t xml:space="preserve"> - </w:t>
      </w:r>
      <w:r w:rsidRPr="00451BDA">
        <w:rPr>
          <w:rtl/>
        </w:rPr>
        <w:t>8)</w:t>
      </w:r>
      <w:r w:rsidR="00D80272" w:rsidRPr="00451BDA">
        <w:rPr>
          <w:rtl/>
        </w:rPr>
        <w:t>،</w:t>
      </w:r>
      <w:r w:rsidRPr="00451BDA">
        <w:rPr>
          <w:rtl/>
        </w:rPr>
        <w:t xml:space="preserve"> الأزهر</w:t>
      </w:r>
      <w:r w:rsidR="00D80272" w:rsidRPr="00451BDA">
        <w:rPr>
          <w:rtl/>
        </w:rPr>
        <w:t>،</w:t>
      </w:r>
      <w:r w:rsidRPr="00451BDA">
        <w:rPr>
          <w:rtl/>
        </w:rPr>
        <w:t xml:space="preserve"> 1388</w:t>
      </w:r>
      <w:r w:rsidR="00D80272" w:rsidRPr="00451BDA">
        <w:rPr>
          <w:rtl/>
        </w:rPr>
        <w:t xml:space="preserve">- </w:t>
      </w:r>
      <w:r w:rsidRPr="00451BDA">
        <w:rPr>
          <w:rtl/>
        </w:rPr>
        <w:t>1968م</w:t>
      </w:r>
      <w:r w:rsidR="00D80272" w:rsidRPr="00451BDA">
        <w:rPr>
          <w:rtl/>
        </w:rPr>
        <w:t>.</w:t>
      </w:r>
    </w:p>
    <w:p w:rsidR="00810AA9" w:rsidRPr="007A4C0F" w:rsidRDefault="00810AA9" w:rsidP="00451BDA">
      <w:pPr>
        <w:pStyle w:val="libNormal"/>
        <w:rPr>
          <w:rtl/>
        </w:rPr>
      </w:pPr>
      <w:r w:rsidRPr="006D3B25">
        <w:rPr>
          <w:rStyle w:val="libBold2Char"/>
          <w:rtl/>
        </w:rPr>
        <w:t>سفينة البحار</w:t>
      </w:r>
      <w:r w:rsidR="00D80272" w:rsidRPr="00451BDA">
        <w:rPr>
          <w:rtl/>
        </w:rPr>
        <w:t>،</w:t>
      </w:r>
      <w:r w:rsidRPr="00451BDA">
        <w:rPr>
          <w:rtl/>
        </w:rPr>
        <w:t xml:space="preserve"> مطبعة سنائي طهران بالأوفست</w:t>
      </w:r>
      <w:r w:rsidR="00D80272" w:rsidRPr="00451BDA">
        <w:rPr>
          <w:rtl/>
        </w:rPr>
        <w:t>.</w:t>
      </w:r>
    </w:p>
    <w:p w:rsidR="00810AA9" w:rsidRPr="007A4C0F" w:rsidRDefault="00810AA9" w:rsidP="00451BDA">
      <w:pPr>
        <w:pStyle w:val="libNormal"/>
        <w:rPr>
          <w:rtl/>
        </w:rPr>
      </w:pPr>
      <w:r w:rsidRPr="006D3B25">
        <w:rPr>
          <w:rStyle w:val="libBold2Char"/>
          <w:rtl/>
        </w:rPr>
        <w:t>عيون الأخبار</w:t>
      </w:r>
      <w:r w:rsidR="00D80272" w:rsidRPr="00451BDA">
        <w:rPr>
          <w:rtl/>
        </w:rPr>
        <w:t>،</w:t>
      </w:r>
      <w:r w:rsidRPr="00451BDA">
        <w:rPr>
          <w:rtl/>
        </w:rPr>
        <w:t xml:space="preserve"> ابن قتيبة</w:t>
      </w:r>
      <w:r w:rsidR="00D80272" w:rsidRPr="00451BDA">
        <w:rPr>
          <w:rtl/>
        </w:rPr>
        <w:t>،</w:t>
      </w:r>
      <w:r w:rsidRPr="00451BDA">
        <w:rPr>
          <w:rtl/>
        </w:rPr>
        <w:t xml:space="preserve"> طبعة دار الكتب المؤسّسة المصريّة</w:t>
      </w:r>
      <w:r w:rsidR="00D80272" w:rsidRPr="00451BDA">
        <w:rPr>
          <w:rtl/>
        </w:rPr>
        <w:t>،</w:t>
      </w:r>
      <w:r w:rsidRPr="00451BDA">
        <w:rPr>
          <w:rtl/>
        </w:rPr>
        <w:t xml:space="preserve"> 1383هـ.</w:t>
      </w:r>
    </w:p>
    <w:p w:rsidR="00810AA9" w:rsidRPr="007A4C0F" w:rsidRDefault="00810AA9" w:rsidP="00451BDA">
      <w:pPr>
        <w:pStyle w:val="libNormal"/>
        <w:rPr>
          <w:rtl/>
        </w:rPr>
      </w:pPr>
      <w:r w:rsidRPr="006D3B25">
        <w:rPr>
          <w:rStyle w:val="libBold2Char"/>
          <w:rtl/>
        </w:rPr>
        <w:t>الفاخر</w:t>
      </w:r>
      <w:r w:rsidR="00D80272" w:rsidRPr="00451BDA">
        <w:rPr>
          <w:rtl/>
        </w:rPr>
        <w:t>،</w:t>
      </w:r>
      <w:r w:rsidRPr="00451BDA">
        <w:rPr>
          <w:rtl/>
        </w:rPr>
        <w:t xml:space="preserve"> تحقيق</w:t>
      </w:r>
      <w:r w:rsidR="00D80272" w:rsidRPr="00451BDA">
        <w:rPr>
          <w:rtl/>
        </w:rPr>
        <w:t>:</w:t>
      </w:r>
      <w:r w:rsidRPr="00451BDA">
        <w:rPr>
          <w:rtl/>
        </w:rPr>
        <w:t xml:space="preserve"> عبد العليم الطحاوي</w:t>
      </w:r>
      <w:r w:rsidR="00D80272" w:rsidRPr="00451BDA">
        <w:rPr>
          <w:rtl/>
        </w:rPr>
        <w:t>،</w:t>
      </w:r>
      <w:r w:rsidRPr="00451BDA">
        <w:rPr>
          <w:rtl/>
        </w:rPr>
        <w:t xml:space="preserve"> منشورات دار إحياء الكتب العربيّة</w:t>
      </w:r>
      <w:r w:rsidR="00D80272" w:rsidRPr="00451BDA">
        <w:rPr>
          <w:rtl/>
        </w:rPr>
        <w:t>،</w:t>
      </w:r>
      <w:r w:rsidRPr="00451BDA">
        <w:rPr>
          <w:rtl/>
        </w:rPr>
        <w:t xml:space="preserve"> 1380هـ.</w:t>
      </w:r>
    </w:p>
    <w:p w:rsidR="00810AA9" w:rsidRPr="006D3B25" w:rsidRDefault="00810AA9" w:rsidP="006D3B25">
      <w:pPr>
        <w:pStyle w:val="libBold2"/>
        <w:rPr>
          <w:rtl/>
        </w:rPr>
      </w:pPr>
      <w:r w:rsidRPr="007A4C0F">
        <w:rPr>
          <w:rtl/>
        </w:rPr>
        <w:t>القرآن الكريم</w:t>
      </w:r>
      <w:r w:rsidR="00D80272">
        <w:rPr>
          <w:rtl/>
        </w:rPr>
        <w:t>.</w:t>
      </w:r>
    </w:p>
    <w:p w:rsidR="00810AA9" w:rsidRPr="007A4C0F" w:rsidRDefault="00810AA9" w:rsidP="00451BDA">
      <w:pPr>
        <w:pStyle w:val="libNormal"/>
        <w:rPr>
          <w:rtl/>
        </w:rPr>
      </w:pPr>
      <w:r w:rsidRPr="006D3B25">
        <w:rPr>
          <w:rStyle w:val="libBold2Char"/>
          <w:rtl/>
        </w:rPr>
        <w:t>اللهوف في قتلى الطفوف</w:t>
      </w:r>
      <w:r w:rsidR="00D80272" w:rsidRPr="00451BDA">
        <w:rPr>
          <w:rtl/>
        </w:rPr>
        <w:t>،</w:t>
      </w:r>
      <w:r w:rsidRPr="006D3B25">
        <w:rPr>
          <w:rStyle w:val="libBold2Char"/>
          <w:rtl/>
        </w:rPr>
        <w:t xml:space="preserve"> </w:t>
      </w:r>
      <w:r w:rsidRPr="00451BDA">
        <w:rPr>
          <w:rtl/>
        </w:rPr>
        <w:t>مكتبة‌ الأندلس</w:t>
      </w:r>
      <w:r w:rsidR="00D80272" w:rsidRPr="00451BDA">
        <w:rPr>
          <w:rtl/>
        </w:rPr>
        <w:t>،</w:t>
      </w:r>
      <w:r w:rsidRPr="00451BDA">
        <w:rPr>
          <w:rtl/>
        </w:rPr>
        <w:t xml:space="preserve"> بيروت.</w:t>
      </w:r>
    </w:p>
    <w:p w:rsidR="00810AA9" w:rsidRPr="007A4C0F" w:rsidRDefault="00810AA9" w:rsidP="00451BDA">
      <w:pPr>
        <w:pStyle w:val="libNormal"/>
        <w:rPr>
          <w:rtl/>
        </w:rPr>
      </w:pPr>
      <w:r w:rsidRPr="006D3B25">
        <w:rPr>
          <w:rStyle w:val="libBold2Char"/>
          <w:rtl/>
        </w:rPr>
        <w:t>مجمع الأمثال</w:t>
      </w:r>
      <w:r w:rsidR="00D80272" w:rsidRPr="00451BDA">
        <w:rPr>
          <w:rtl/>
        </w:rPr>
        <w:t>،</w:t>
      </w:r>
      <w:r w:rsidRPr="006D3B25">
        <w:rPr>
          <w:rStyle w:val="libBold2Char"/>
          <w:rtl/>
        </w:rPr>
        <w:t xml:space="preserve"> </w:t>
      </w:r>
      <w:r w:rsidRPr="00451BDA">
        <w:rPr>
          <w:rtl/>
        </w:rPr>
        <w:t>مطبعة السعادة</w:t>
      </w:r>
      <w:r w:rsidR="00D80272" w:rsidRPr="00451BDA">
        <w:rPr>
          <w:rtl/>
        </w:rPr>
        <w:t>،</w:t>
      </w:r>
      <w:r w:rsidRPr="00451BDA">
        <w:rPr>
          <w:rtl/>
        </w:rPr>
        <w:t xml:space="preserve"> مصر</w:t>
      </w:r>
      <w:r w:rsidR="00D80272" w:rsidRPr="00451BDA">
        <w:rPr>
          <w:rtl/>
        </w:rPr>
        <w:t>،</w:t>
      </w:r>
      <w:r w:rsidRPr="00451BDA">
        <w:rPr>
          <w:rtl/>
        </w:rPr>
        <w:t xml:space="preserve"> 1379هـ.</w:t>
      </w:r>
    </w:p>
    <w:p w:rsidR="00810AA9" w:rsidRPr="007A4C0F" w:rsidRDefault="00810AA9" w:rsidP="00451BDA">
      <w:pPr>
        <w:pStyle w:val="libNormal"/>
        <w:rPr>
          <w:rtl/>
        </w:rPr>
      </w:pPr>
      <w:r w:rsidRPr="006D3B25">
        <w:rPr>
          <w:rStyle w:val="libBold2Char"/>
          <w:rtl/>
        </w:rPr>
        <w:t>مجمع البحرين</w:t>
      </w:r>
      <w:r w:rsidR="00D80272" w:rsidRPr="00451BDA">
        <w:rPr>
          <w:rtl/>
        </w:rPr>
        <w:t>،</w:t>
      </w:r>
      <w:r w:rsidRPr="00451BDA">
        <w:rPr>
          <w:rtl/>
        </w:rPr>
        <w:t xml:space="preserve"> تحقيق</w:t>
      </w:r>
      <w:r w:rsidR="00D80272" w:rsidRPr="00451BDA">
        <w:rPr>
          <w:rtl/>
        </w:rPr>
        <w:t>:</w:t>
      </w:r>
      <w:r w:rsidRPr="00451BDA">
        <w:rPr>
          <w:rtl/>
        </w:rPr>
        <w:t xml:space="preserve"> أحمد علي الحسيني</w:t>
      </w:r>
      <w:r w:rsidR="00D80272" w:rsidRPr="00451BDA">
        <w:rPr>
          <w:rtl/>
        </w:rPr>
        <w:t>،</w:t>
      </w:r>
      <w:r w:rsidRPr="00451BDA">
        <w:rPr>
          <w:rtl/>
        </w:rPr>
        <w:t xml:space="preserve"> مطبعة الآداب</w:t>
      </w:r>
      <w:r w:rsidR="00D80272" w:rsidRPr="00451BDA">
        <w:rPr>
          <w:rtl/>
        </w:rPr>
        <w:t>،</w:t>
      </w:r>
      <w:r w:rsidRPr="00451BDA">
        <w:rPr>
          <w:rtl/>
        </w:rPr>
        <w:t xml:space="preserve"> النجف.</w:t>
      </w:r>
    </w:p>
    <w:p w:rsidR="00810AA9" w:rsidRDefault="00810AA9" w:rsidP="0022184E">
      <w:pPr>
        <w:pStyle w:val="libNormal"/>
      </w:pPr>
      <w:r>
        <w:rPr>
          <w:rtl/>
        </w:rPr>
        <w:br w:type="page"/>
      </w:r>
    </w:p>
    <w:p w:rsidR="00810AA9" w:rsidRPr="007A4C0F" w:rsidRDefault="00810AA9" w:rsidP="00451BDA">
      <w:pPr>
        <w:pStyle w:val="libNormal"/>
        <w:rPr>
          <w:rtl/>
        </w:rPr>
      </w:pPr>
      <w:r w:rsidRPr="006D3B25">
        <w:rPr>
          <w:rStyle w:val="libBold2Char"/>
          <w:rtl/>
        </w:rPr>
        <w:t>مجموعة ورّام</w:t>
      </w:r>
      <w:r w:rsidR="00D80272" w:rsidRPr="00451BDA">
        <w:rPr>
          <w:rtl/>
        </w:rPr>
        <w:t>،</w:t>
      </w:r>
      <w:r w:rsidRPr="006D3B25">
        <w:rPr>
          <w:rStyle w:val="libBold2Char"/>
          <w:rtl/>
        </w:rPr>
        <w:t xml:space="preserve"> </w:t>
      </w:r>
      <w:r w:rsidRPr="00451BDA">
        <w:rPr>
          <w:rtl/>
        </w:rPr>
        <w:t>المطبعة الحيدريّة</w:t>
      </w:r>
      <w:r w:rsidR="00D80272" w:rsidRPr="00451BDA">
        <w:rPr>
          <w:rtl/>
        </w:rPr>
        <w:t>،</w:t>
      </w:r>
      <w:r w:rsidRPr="00451BDA">
        <w:rPr>
          <w:rtl/>
        </w:rPr>
        <w:t xml:space="preserve"> النجف</w:t>
      </w:r>
      <w:r w:rsidR="00D80272" w:rsidRPr="00451BDA">
        <w:rPr>
          <w:rtl/>
        </w:rPr>
        <w:t>،</w:t>
      </w:r>
      <w:r w:rsidRPr="00451BDA">
        <w:rPr>
          <w:rtl/>
        </w:rPr>
        <w:t xml:space="preserve"> الطبعة الثالثة</w:t>
      </w:r>
      <w:r w:rsidR="00D80272" w:rsidRPr="00451BDA">
        <w:rPr>
          <w:rtl/>
        </w:rPr>
        <w:t>،</w:t>
      </w:r>
      <w:r w:rsidRPr="00451BDA">
        <w:rPr>
          <w:rtl/>
        </w:rPr>
        <w:t xml:space="preserve"> 1389هـ.</w:t>
      </w:r>
    </w:p>
    <w:p w:rsidR="00810AA9" w:rsidRPr="007A4C0F" w:rsidRDefault="00810AA9" w:rsidP="00451BDA">
      <w:pPr>
        <w:pStyle w:val="libNormal"/>
        <w:rPr>
          <w:rtl/>
        </w:rPr>
      </w:pPr>
      <w:r w:rsidRPr="006D3B25">
        <w:rPr>
          <w:rStyle w:val="libBold2Char"/>
          <w:rtl/>
        </w:rPr>
        <w:t>المستقصي في أمثال العرب</w:t>
      </w:r>
      <w:r w:rsidR="00D80272" w:rsidRPr="00451BDA">
        <w:rPr>
          <w:rtl/>
        </w:rPr>
        <w:t>،</w:t>
      </w:r>
      <w:r w:rsidRPr="00451BDA">
        <w:rPr>
          <w:rtl/>
        </w:rPr>
        <w:t xml:space="preserve"> منشورات دار الكتب العربيّة</w:t>
      </w:r>
      <w:r w:rsidR="00D80272" w:rsidRPr="00451BDA">
        <w:rPr>
          <w:rtl/>
        </w:rPr>
        <w:t>،</w:t>
      </w:r>
      <w:r w:rsidRPr="00451BDA">
        <w:rPr>
          <w:rtl/>
        </w:rPr>
        <w:t xml:space="preserve"> بيروت.</w:t>
      </w:r>
    </w:p>
    <w:p w:rsidR="00810AA9" w:rsidRPr="007A4C0F" w:rsidRDefault="00810AA9" w:rsidP="00451BDA">
      <w:pPr>
        <w:pStyle w:val="libNormal"/>
        <w:rPr>
          <w:rtl/>
        </w:rPr>
      </w:pPr>
      <w:r w:rsidRPr="006D3B25">
        <w:rPr>
          <w:rStyle w:val="libBold2Char"/>
          <w:rtl/>
        </w:rPr>
        <w:t>مسند أحمد</w:t>
      </w:r>
      <w:r w:rsidRPr="00451BDA">
        <w:rPr>
          <w:rtl/>
        </w:rPr>
        <w:t xml:space="preserve"> طباعة</w:t>
      </w:r>
      <w:r w:rsidR="00D80272" w:rsidRPr="00451BDA">
        <w:rPr>
          <w:rtl/>
        </w:rPr>
        <w:t>،</w:t>
      </w:r>
      <w:r w:rsidRPr="00451BDA">
        <w:rPr>
          <w:rtl/>
        </w:rPr>
        <w:t xml:space="preserve"> دار صادر</w:t>
      </w:r>
      <w:r w:rsidR="00D80272" w:rsidRPr="00451BDA">
        <w:rPr>
          <w:rtl/>
        </w:rPr>
        <w:t>،</w:t>
      </w:r>
      <w:r w:rsidRPr="00451BDA">
        <w:rPr>
          <w:rtl/>
        </w:rPr>
        <w:t xml:space="preserve"> بيروت.</w:t>
      </w:r>
    </w:p>
    <w:p w:rsidR="00810AA9" w:rsidRPr="007A4C0F" w:rsidRDefault="00810AA9" w:rsidP="00451BDA">
      <w:pPr>
        <w:pStyle w:val="libNormal"/>
        <w:rPr>
          <w:rtl/>
        </w:rPr>
      </w:pPr>
      <w:r w:rsidRPr="006D3B25">
        <w:rPr>
          <w:rStyle w:val="libBold2Char"/>
          <w:rtl/>
        </w:rPr>
        <w:t>مصابيح الأنوار في حلّ مشكلات الأخبار</w:t>
      </w:r>
      <w:r w:rsidR="00D80272" w:rsidRPr="00451BDA">
        <w:rPr>
          <w:rtl/>
        </w:rPr>
        <w:t>،</w:t>
      </w:r>
      <w:r w:rsidRPr="00451BDA">
        <w:rPr>
          <w:rtl/>
        </w:rPr>
        <w:t xml:space="preserve"> انتشارات مكتبة بصيرتي</w:t>
      </w:r>
      <w:r w:rsidR="00D80272" w:rsidRPr="00451BDA">
        <w:rPr>
          <w:rtl/>
        </w:rPr>
        <w:t>،</w:t>
      </w:r>
      <w:r w:rsidRPr="00451BDA">
        <w:rPr>
          <w:rtl/>
        </w:rPr>
        <w:t xml:space="preserve"> قم</w:t>
      </w:r>
      <w:r w:rsidR="00D80272" w:rsidRPr="00451BDA">
        <w:rPr>
          <w:rtl/>
        </w:rPr>
        <w:t xml:space="preserve"> - </w:t>
      </w:r>
      <w:r w:rsidRPr="00451BDA">
        <w:rPr>
          <w:rtl/>
        </w:rPr>
        <w:t>إيران.</w:t>
      </w:r>
    </w:p>
    <w:p w:rsidR="00810AA9" w:rsidRPr="007A4C0F" w:rsidRDefault="00810AA9" w:rsidP="00451BDA">
      <w:pPr>
        <w:pStyle w:val="libNormal"/>
        <w:rPr>
          <w:rtl/>
        </w:rPr>
      </w:pPr>
      <w:r w:rsidRPr="006D3B25">
        <w:rPr>
          <w:rStyle w:val="libBold2Char"/>
          <w:rtl/>
        </w:rPr>
        <w:t>مفاتيح الجنان في الأدعية والزيارات</w:t>
      </w:r>
      <w:r w:rsidR="00D80272" w:rsidRPr="00451BDA">
        <w:rPr>
          <w:rtl/>
        </w:rPr>
        <w:t>،</w:t>
      </w:r>
      <w:r w:rsidRPr="006D3B25">
        <w:rPr>
          <w:rStyle w:val="libBold2Char"/>
          <w:rtl/>
        </w:rPr>
        <w:t xml:space="preserve"> </w:t>
      </w:r>
      <w:r w:rsidRPr="00451BDA">
        <w:rPr>
          <w:rtl/>
        </w:rPr>
        <w:t>المطبعة الإسلاميّة</w:t>
      </w:r>
      <w:r w:rsidR="00D80272" w:rsidRPr="00451BDA">
        <w:rPr>
          <w:rtl/>
        </w:rPr>
        <w:t>،</w:t>
      </w:r>
      <w:r w:rsidRPr="00451BDA">
        <w:rPr>
          <w:rtl/>
        </w:rPr>
        <w:t xml:space="preserve"> طهران</w:t>
      </w:r>
      <w:r w:rsidR="00D80272" w:rsidRPr="00451BDA">
        <w:rPr>
          <w:rtl/>
        </w:rPr>
        <w:t>،</w:t>
      </w:r>
      <w:r w:rsidRPr="00451BDA">
        <w:rPr>
          <w:rtl/>
        </w:rPr>
        <w:t xml:space="preserve"> 1381هـ.</w:t>
      </w:r>
    </w:p>
    <w:p w:rsidR="00810AA9" w:rsidRPr="007A4C0F" w:rsidRDefault="00810AA9" w:rsidP="00451BDA">
      <w:pPr>
        <w:pStyle w:val="libNormal"/>
        <w:rPr>
          <w:rtl/>
        </w:rPr>
      </w:pPr>
      <w:r w:rsidRPr="006D3B25">
        <w:rPr>
          <w:rStyle w:val="libBold2Char"/>
          <w:rtl/>
        </w:rPr>
        <w:t>الميزان في تفسير القرآن</w:t>
      </w:r>
      <w:r w:rsidR="00D80272" w:rsidRPr="00451BDA">
        <w:rPr>
          <w:rtl/>
        </w:rPr>
        <w:t>،</w:t>
      </w:r>
      <w:r w:rsidRPr="006D3B25">
        <w:rPr>
          <w:rStyle w:val="libBold2Char"/>
          <w:rtl/>
        </w:rPr>
        <w:t xml:space="preserve"> </w:t>
      </w:r>
      <w:r w:rsidRPr="00451BDA">
        <w:rPr>
          <w:rtl/>
        </w:rPr>
        <w:t>المطبعة التجاريّة</w:t>
      </w:r>
      <w:r w:rsidR="00D80272" w:rsidRPr="00451BDA">
        <w:rPr>
          <w:rtl/>
        </w:rPr>
        <w:t>،</w:t>
      </w:r>
      <w:r w:rsidRPr="00451BDA">
        <w:rPr>
          <w:rtl/>
        </w:rPr>
        <w:t xml:space="preserve"> بيروت.</w:t>
      </w:r>
    </w:p>
    <w:p w:rsidR="00810AA9" w:rsidRPr="007A4C0F" w:rsidRDefault="00810AA9" w:rsidP="00451BDA">
      <w:pPr>
        <w:pStyle w:val="libNormal"/>
        <w:rPr>
          <w:rtl/>
        </w:rPr>
      </w:pPr>
      <w:r w:rsidRPr="006D3B25">
        <w:rPr>
          <w:rStyle w:val="libBold2Char"/>
          <w:rtl/>
        </w:rPr>
        <w:t>نهاية  في غريب الحديث</w:t>
      </w:r>
      <w:r w:rsidR="00D80272" w:rsidRPr="00451BDA">
        <w:rPr>
          <w:rtl/>
        </w:rPr>
        <w:t>،</w:t>
      </w:r>
      <w:r w:rsidRPr="00451BDA">
        <w:rPr>
          <w:rtl/>
        </w:rPr>
        <w:t xml:space="preserve"> ابن الأثير</w:t>
      </w:r>
      <w:r w:rsidR="00D80272" w:rsidRPr="00451BDA">
        <w:rPr>
          <w:rtl/>
        </w:rPr>
        <w:t>،</w:t>
      </w:r>
      <w:r w:rsidRPr="00451BDA">
        <w:rPr>
          <w:rtl/>
        </w:rPr>
        <w:t xml:space="preserve"> تحقيق</w:t>
      </w:r>
      <w:r w:rsidR="00D80272" w:rsidRPr="00451BDA">
        <w:rPr>
          <w:rtl/>
        </w:rPr>
        <w:t>:</w:t>
      </w:r>
      <w:r w:rsidRPr="00451BDA">
        <w:rPr>
          <w:rtl/>
        </w:rPr>
        <w:t xml:space="preserve"> طاهر أحمد الزاوي</w:t>
      </w:r>
      <w:r w:rsidR="00D80272" w:rsidRPr="00451BDA">
        <w:rPr>
          <w:rtl/>
        </w:rPr>
        <w:t>،</w:t>
      </w:r>
      <w:r w:rsidRPr="00451BDA">
        <w:rPr>
          <w:rtl/>
        </w:rPr>
        <w:t xml:space="preserve"> دار إحياء الكتب العربيّة</w:t>
      </w:r>
      <w:r w:rsidR="00D80272" w:rsidRPr="00451BDA">
        <w:rPr>
          <w:rtl/>
        </w:rPr>
        <w:t>،</w:t>
      </w:r>
      <w:r w:rsidRPr="00451BDA">
        <w:rPr>
          <w:rtl/>
        </w:rPr>
        <w:t xml:space="preserve"> بيروت</w:t>
      </w:r>
      <w:r w:rsidR="00D80272" w:rsidRPr="00451BDA">
        <w:rPr>
          <w:rtl/>
        </w:rPr>
        <w:t>،</w:t>
      </w:r>
      <w:r w:rsidRPr="00451BDA">
        <w:rPr>
          <w:rtl/>
        </w:rPr>
        <w:t xml:space="preserve"> 1383هـ.</w:t>
      </w:r>
    </w:p>
    <w:p w:rsidR="00810AA9" w:rsidRPr="007A4C0F" w:rsidRDefault="00810AA9" w:rsidP="00451BDA">
      <w:pPr>
        <w:pStyle w:val="libNormal"/>
        <w:rPr>
          <w:rtl/>
        </w:rPr>
      </w:pPr>
      <w:r w:rsidRPr="006D3B25">
        <w:rPr>
          <w:rStyle w:val="libBold2Char"/>
          <w:rtl/>
        </w:rPr>
        <w:t>شرح نهج البلاغة</w:t>
      </w:r>
      <w:r w:rsidR="00D80272" w:rsidRPr="00451BDA">
        <w:rPr>
          <w:rtl/>
        </w:rPr>
        <w:t>،</w:t>
      </w:r>
      <w:r w:rsidRPr="00451BDA">
        <w:rPr>
          <w:rtl/>
        </w:rPr>
        <w:t xml:space="preserve"> ابن أبي الحديد</w:t>
      </w:r>
      <w:r w:rsidR="00D80272" w:rsidRPr="00451BDA">
        <w:rPr>
          <w:rtl/>
        </w:rPr>
        <w:t>،</w:t>
      </w:r>
      <w:r w:rsidRPr="00451BDA">
        <w:rPr>
          <w:rtl/>
        </w:rPr>
        <w:t xml:space="preserve"> تحقيق</w:t>
      </w:r>
      <w:r w:rsidR="00D80272" w:rsidRPr="00451BDA">
        <w:rPr>
          <w:rtl/>
        </w:rPr>
        <w:t>:</w:t>
      </w:r>
      <w:r w:rsidRPr="00451BDA">
        <w:rPr>
          <w:rtl/>
        </w:rPr>
        <w:t xml:space="preserve"> محمد أبو الفضل إبراهيم</w:t>
      </w:r>
      <w:r w:rsidR="00D80272" w:rsidRPr="00451BDA">
        <w:rPr>
          <w:rtl/>
        </w:rPr>
        <w:t>،</w:t>
      </w:r>
      <w:r w:rsidRPr="00451BDA">
        <w:rPr>
          <w:rtl/>
        </w:rPr>
        <w:t xml:space="preserve"> دار إحياء الكتب العربيّة</w:t>
      </w:r>
      <w:r w:rsidR="00D80272" w:rsidRPr="00451BDA">
        <w:rPr>
          <w:rtl/>
        </w:rPr>
        <w:t>،</w:t>
      </w:r>
      <w:r w:rsidRPr="00451BDA">
        <w:rPr>
          <w:rtl/>
        </w:rPr>
        <w:t xml:space="preserve"> عيسى البابي الحلبي وشركاه</w:t>
      </w:r>
      <w:r w:rsidR="00D80272" w:rsidRPr="00451BDA">
        <w:rPr>
          <w:rtl/>
        </w:rPr>
        <w:t>،</w:t>
      </w:r>
      <w:r w:rsidRPr="00451BDA">
        <w:rPr>
          <w:rtl/>
        </w:rPr>
        <w:t xml:space="preserve"> الطبعة الثانية</w:t>
      </w:r>
      <w:r w:rsidR="00D80272" w:rsidRPr="00451BDA">
        <w:rPr>
          <w:rtl/>
        </w:rPr>
        <w:t>،</w:t>
      </w:r>
      <w:r w:rsidRPr="00451BDA">
        <w:rPr>
          <w:rtl/>
        </w:rPr>
        <w:t xml:space="preserve"> 1385هـ.</w:t>
      </w:r>
    </w:p>
    <w:p w:rsidR="00810AA9" w:rsidRPr="007A4C0F" w:rsidRDefault="00810AA9" w:rsidP="00451BDA">
      <w:pPr>
        <w:pStyle w:val="libNormal"/>
        <w:rPr>
          <w:rtl/>
        </w:rPr>
      </w:pPr>
      <w:r w:rsidRPr="006D3B25">
        <w:rPr>
          <w:rStyle w:val="libBold2Char"/>
          <w:rtl/>
        </w:rPr>
        <w:t>وسائل الشيعة إلى تحصيل مسائل الشريعة</w:t>
      </w:r>
      <w:r w:rsidR="00D80272" w:rsidRPr="00451BDA">
        <w:rPr>
          <w:rtl/>
        </w:rPr>
        <w:t>،</w:t>
      </w:r>
      <w:r w:rsidRPr="00451BDA">
        <w:rPr>
          <w:rtl/>
        </w:rPr>
        <w:t xml:space="preserve"> الحر العاملي</w:t>
      </w:r>
      <w:r w:rsidR="00D80272" w:rsidRPr="00451BDA">
        <w:rPr>
          <w:rtl/>
        </w:rPr>
        <w:t>،</w:t>
      </w:r>
      <w:r w:rsidRPr="00451BDA">
        <w:rPr>
          <w:rtl/>
        </w:rPr>
        <w:t xml:space="preserve"> المطبعة الإسلاميّة</w:t>
      </w:r>
      <w:r w:rsidR="00D80272" w:rsidRPr="00451BDA">
        <w:rPr>
          <w:rtl/>
        </w:rPr>
        <w:t>،</w:t>
      </w:r>
      <w:r w:rsidRPr="00451BDA">
        <w:rPr>
          <w:rtl/>
        </w:rPr>
        <w:t xml:space="preserve"> طهران</w:t>
      </w:r>
      <w:r w:rsidR="00D80272" w:rsidRPr="00451BDA">
        <w:rPr>
          <w:rtl/>
        </w:rPr>
        <w:t>،</w:t>
      </w:r>
      <w:r w:rsidRPr="00451BDA">
        <w:rPr>
          <w:rtl/>
        </w:rPr>
        <w:t xml:space="preserve"> 1383هـ.</w:t>
      </w:r>
    </w:p>
    <w:bookmarkEnd w:id="1"/>
    <w:p w:rsidR="00B022C3" w:rsidRDefault="00B022C3" w:rsidP="00B022C3">
      <w:pPr>
        <w:pStyle w:val="libNormal"/>
        <w:rPr>
          <w:rtl/>
        </w:rPr>
      </w:pPr>
      <w:r>
        <w:rPr>
          <w:rtl/>
        </w:rPr>
        <w:br w:type="page"/>
      </w:r>
    </w:p>
    <w:sdt>
      <w:sdtPr>
        <w:rPr>
          <w:rtl/>
        </w:rPr>
        <w:id w:val="1532258"/>
        <w:docPartObj>
          <w:docPartGallery w:val="Table of Contents"/>
          <w:docPartUnique/>
        </w:docPartObj>
      </w:sdtPr>
      <w:sdtEndPr>
        <w:rPr>
          <w:b w:val="0"/>
          <w:bCs w:val="0"/>
        </w:rPr>
      </w:sdtEndPr>
      <w:sdtContent>
        <w:p w:rsidR="00B022C3" w:rsidRDefault="00B022C3" w:rsidP="00B022C3">
          <w:pPr>
            <w:pStyle w:val="libCenterBold1"/>
          </w:pPr>
          <w:r>
            <w:rPr>
              <w:rFonts w:hint="cs"/>
              <w:rtl/>
            </w:rPr>
            <w:t>الفهرس</w:t>
          </w:r>
        </w:p>
        <w:p w:rsidR="00B022C3" w:rsidRDefault="00B022C3">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31282250" w:history="1">
            <w:r w:rsidRPr="00C9522C">
              <w:rPr>
                <w:rStyle w:val="Hyperlink"/>
                <w:rFonts w:hint="eastAsia"/>
                <w:noProof/>
                <w:rtl/>
              </w:rPr>
              <w:t>الأمثالُ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Toc431282250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B022C3" w:rsidRDefault="00B022C3">
          <w:pPr>
            <w:pStyle w:val="TOC2"/>
            <w:tabs>
              <w:tab w:val="right" w:leader="dot" w:pos="7786"/>
            </w:tabs>
            <w:rPr>
              <w:rFonts w:asciiTheme="minorHAnsi" w:eastAsiaTheme="minorEastAsia" w:hAnsiTheme="minorHAnsi" w:cstheme="minorBidi"/>
              <w:noProof/>
              <w:color w:val="auto"/>
              <w:sz w:val="22"/>
              <w:szCs w:val="22"/>
              <w:rtl/>
            </w:rPr>
          </w:pPr>
          <w:hyperlink w:anchor="_Toc431282251" w:history="1">
            <w:r w:rsidRPr="00C9522C">
              <w:rPr>
                <w:rStyle w:val="Hyperlink"/>
                <w:rFonts w:hint="eastAsia"/>
                <w:noProof/>
                <w:rtl/>
              </w:rPr>
              <w:t>أمثالٌ</w:t>
            </w:r>
            <w:r w:rsidRPr="00C9522C">
              <w:rPr>
                <w:rStyle w:val="Hyperlink"/>
                <w:noProof/>
                <w:rtl/>
              </w:rPr>
              <w:t xml:space="preserve"> </w:t>
            </w:r>
            <w:r w:rsidRPr="00C9522C">
              <w:rPr>
                <w:rStyle w:val="Hyperlink"/>
                <w:rFonts w:hint="eastAsia"/>
                <w:noProof/>
                <w:rtl/>
              </w:rPr>
              <w:t>قرآنيّةٌ</w:t>
            </w:r>
            <w:r w:rsidRPr="00C9522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Toc431282251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B022C3" w:rsidRDefault="00B022C3">
          <w:pPr>
            <w:pStyle w:val="TOC2"/>
            <w:tabs>
              <w:tab w:val="right" w:leader="dot" w:pos="7786"/>
            </w:tabs>
            <w:rPr>
              <w:rFonts w:asciiTheme="minorHAnsi" w:eastAsiaTheme="minorEastAsia" w:hAnsiTheme="minorHAnsi" w:cstheme="minorBidi"/>
              <w:noProof/>
              <w:color w:val="auto"/>
              <w:sz w:val="22"/>
              <w:szCs w:val="22"/>
              <w:rtl/>
            </w:rPr>
          </w:pPr>
          <w:hyperlink w:anchor="_Toc431282252" w:history="1">
            <w:r w:rsidRPr="00C9522C">
              <w:rPr>
                <w:rStyle w:val="Hyperlink"/>
                <w:rFonts w:hint="eastAsia"/>
                <w:noProof/>
                <w:rtl/>
              </w:rPr>
              <w:t>الأمثال</w:t>
            </w:r>
            <w:r w:rsidRPr="00C9522C">
              <w:rPr>
                <w:rStyle w:val="Hyperlink"/>
                <w:noProof/>
                <w:rtl/>
              </w:rPr>
              <w:t xml:space="preserve"> </w:t>
            </w:r>
            <w:r w:rsidRPr="00C9522C">
              <w:rPr>
                <w:rStyle w:val="Hyperlink"/>
                <w:rFonts w:hint="eastAsia"/>
                <w:noProof/>
                <w:rtl/>
              </w:rPr>
              <w:t>السائرة،</w:t>
            </w:r>
            <w:r w:rsidRPr="00C9522C">
              <w:rPr>
                <w:rStyle w:val="Hyperlink"/>
                <w:noProof/>
                <w:rtl/>
              </w:rPr>
              <w:t xml:space="preserve"> </w:t>
            </w:r>
            <w:r w:rsidRPr="00C9522C">
              <w:rPr>
                <w:rStyle w:val="Hyperlink"/>
                <w:rFonts w:hint="eastAsia"/>
                <w:noProof/>
                <w:rtl/>
              </w:rPr>
              <w:t>وغير</w:t>
            </w:r>
            <w:r w:rsidRPr="00C9522C">
              <w:rPr>
                <w:rStyle w:val="Hyperlink"/>
                <w:noProof/>
                <w:rtl/>
              </w:rPr>
              <w:t xml:space="preserve"> </w:t>
            </w:r>
            <w:r w:rsidRPr="00C9522C">
              <w:rPr>
                <w:rStyle w:val="Hyperlink"/>
                <w:rFonts w:hint="eastAsia"/>
                <w:noProof/>
                <w:rtl/>
              </w:rPr>
              <w:t>السائرة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Toc431282252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B022C3" w:rsidRDefault="00B022C3">
          <w:pPr>
            <w:pStyle w:val="TOC3"/>
            <w:rPr>
              <w:rFonts w:asciiTheme="minorHAnsi" w:eastAsiaTheme="minorEastAsia" w:hAnsiTheme="minorHAnsi" w:cstheme="minorBidi"/>
              <w:noProof/>
              <w:color w:val="auto"/>
              <w:sz w:val="22"/>
              <w:szCs w:val="22"/>
              <w:rtl/>
            </w:rPr>
          </w:pPr>
          <w:hyperlink w:anchor="_Toc431282253" w:history="1">
            <w:r w:rsidRPr="00C9522C">
              <w:rPr>
                <w:rStyle w:val="Hyperlink"/>
                <w:rFonts w:hint="eastAsia"/>
                <w:noProof/>
                <w:rtl/>
              </w:rPr>
              <w:t>باب</w:t>
            </w:r>
            <w:r w:rsidRPr="00C9522C">
              <w:rPr>
                <w:rStyle w:val="Hyperlink"/>
                <w:noProof/>
                <w:rtl/>
              </w:rPr>
              <w:t xml:space="preserve"> </w:t>
            </w:r>
            <w:r w:rsidRPr="00C9522C">
              <w:rPr>
                <w:rStyle w:val="Hyperlink"/>
                <w:rFonts w:hint="eastAsia"/>
                <w:noProof/>
                <w:rtl/>
              </w:rPr>
              <w:t>الهمزة</w:t>
            </w:r>
            <w:r w:rsidRPr="00C9522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Toc431282253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B022C3" w:rsidRDefault="00B022C3">
          <w:pPr>
            <w:pStyle w:val="TOC3"/>
            <w:rPr>
              <w:rFonts w:asciiTheme="minorHAnsi" w:eastAsiaTheme="minorEastAsia" w:hAnsiTheme="minorHAnsi" w:cstheme="minorBidi"/>
              <w:noProof/>
              <w:color w:val="auto"/>
              <w:sz w:val="22"/>
              <w:szCs w:val="22"/>
              <w:rtl/>
            </w:rPr>
          </w:pPr>
          <w:hyperlink w:anchor="_Toc431282254" w:history="1">
            <w:r w:rsidRPr="00C9522C">
              <w:rPr>
                <w:rStyle w:val="Hyperlink"/>
                <w:rFonts w:hint="eastAsia"/>
                <w:noProof/>
                <w:rtl/>
              </w:rPr>
              <w:t>باب</w:t>
            </w:r>
            <w:r w:rsidRPr="00C9522C">
              <w:rPr>
                <w:rStyle w:val="Hyperlink"/>
                <w:noProof/>
                <w:rtl/>
              </w:rPr>
              <w:t xml:space="preserve"> </w:t>
            </w:r>
            <w:r w:rsidRPr="00C9522C">
              <w:rPr>
                <w:rStyle w:val="Hyperlink"/>
                <w:rFonts w:hint="eastAsia"/>
                <w:noProof/>
                <w:rtl/>
              </w:rPr>
              <w:t>الباء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Toc431282254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B022C3" w:rsidRDefault="00B022C3">
          <w:pPr>
            <w:pStyle w:val="TOC3"/>
            <w:rPr>
              <w:rFonts w:asciiTheme="minorHAnsi" w:eastAsiaTheme="minorEastAsia" w:hAnsiTheme="minorHAnsi" w:cstheme="minorBidi"/>
              <w:noProof/>
              <w:color w:val="auto"/>
              <w:sz w:val="22"/>
              <w:szCs w:val="22"/>
              <w:rtl/>
            </w:rPr>
          </w:pPr>
          <w:hyperlink w:anchor="_Toc431282255" w:history="1">
            <w:r w:rsidRPr="00C9522C">
              <w:rPr>
                <w:rStyle w:val="Hyperlink"/>
                <w:rFonts w:hint="eastAsia"/>
                <w:noProof/>
                <w:rtl/>
              </w:rPr>
              <w:t>باب</w:t>
            </w:r>
            <w:r w:rsidRPr="00C9522C">
              <w:rPr>
                <w:rStyle w:val="Hyperlink"/>
                <w:noProof/>
                <w:rtl/>
              </w:rPr>
              <w:t xml:space="preserve"> </w:t>
            </w:r>
            <w:r w:rsidRPr="00C9522C">
              <w:rPr>
                <w:rStyle w:val="Hyperlink"/>
                <w:rFonts w:hint="eastAsia"/>
                <w:noProof/>
                <w:rtl/>
              </w:rPr>
              <w:t>التاء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Toc431282255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B022C3" w:rsidRDefault="00B022C3">
          <w:pPr>
            <w:pStyle w:val="TOC3"/>
            <w:rPr>
              <w:rFonts w:asciiTheme="minorHAnsi" w:eastAsiaTheme="minorEastAsia" w:hAnsiTheme="minorHAnsi" w:cstheme="minorBidi"/>
              <w:noProof/>
              <w:color w:val="auto"/>
              <w:sz w:val="22"/>
              <w:szCs w:val="22"/>
              <w:rtl/>
            </w:rPr>
          </w:pPr>
          <w:hyperlink w:anchor="_Toc431282256" w:history="1">
            <w:r w:rsidRPr="00C9522C">
              <w:rPr>
                <w:rStyle w:val="Hyperlink"/>
                <w:rFonts w:hint="eastAsia"/>
                <w:noProof/>
                <w:rtl/>
              </w:rPr>
              <w:t>باب</w:t>
            </w:r>
            <w:r w:rsidRPr="00C9522C">
              <w:rPr>
                <w:rStyle w:val="Hyperlink"/>
                <w:noProof/>
                <w:rtl/>
              </w:rPr>
              <w:t xml:space="preserve"> </w:t>
            </w:r>
            <w:r w:rsidRPr="00C9522C">
              <w:rPr>
                <w:rStyle w:val="Hyperlink"/>
                <w:rFonts w:hint="eastAsia"/>
                <w:noProof/>
                <w:rtl/>
              </w:rPr>
              <w:t>الحاء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Toc431282256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B022C3" w:rsidRDefault="00B022C3">
          <w:pPr>
            <w:pStyle w:val="TOC3"/>
            <w:rPr>
              <w:rFonts w:asciiTheme="minorHAnsi" w:eastAsiaTheme="minorEastAsia" w:hAnsiTheme="minorHAnsi" w:cstheme="minorBidi"/>
              <w:noProof/>
              <w:color w:val="auto"/>
              <w:sz w:val="22"/>
              <w:szCs w:val="22"/>
              <w:rtl/>
            </w:rPr>
          </w:pPr>
          <w:hyperlink w:anchor="_Toc431282257" w:history="1">
            <w:r w:rsidRPr="00C9522C">
              <w:rPr>
                <w:rStyle w:val="Hyperlink"/>
                <w:rFonts w:hint="eastAsia"/>
                <w:noProof/>
                <w:rtl/>
              </w:rPr>
              <w:t>باب</w:t>
            </w:r>
            <w:r w:rsidRPr="00C9522C">
              <w:rPr>
                <w:rStyle w:val="Hyperlink"/>
                <w:noProof/>
                <w:rtl/>
              </w:rPr>
              <w:t xml:space="preserve"> </w:t>
            </w:r>
            <w:r w:rsidRPr="00C9522C">
              <w:rPr>
                <w:rStyle w:val="Hyperlink"/>
                <w:rFonts w:hint="eastAsia"/>
                <w:noProof/>
                <w:rtl/>
              </w:rPr>
              <w:t>الدال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Toc431282257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B022C3" w:rsidRDefault="00B022C3">
          <w:pPr>
            <w:pStyle w:val="TOC3"/>
            <w:rPr>
              <w:rFonts w:asciiTheme="minorHAnsi" w:eastAsiaTheme="minorEastAsia" w:hAnsiTheme="minorHAnsi" w:cstheme="minorBidi"/>
              <w:noProof/>
              <w:color w:val="auto"/>
              <w:sz w:val="22"/>
              <w:szCs w:val="22"/>
              <w:rtl/>
            </w:rPr>
          </w:pPr>
          <w:hyperlink w:anchor="_Toc431282258" w:history="1">
            <w:r w:rsidRPr="00C9522C">
              <w:rPr>
                <w:rStyle w:val="Hyperlink"/>
                <w:rFonts w:hint="eastAsia"/>
                <w:noProof/>
                <w:rtl/>
              </w:rPr>
              <w:t>باب</w:t>
            </w:r>
            <w:r w:rsidRPr="00C9522C">
              <w:rPr>
                <w:rStyle w:val="Hyperlink"/>
                <w:noProof/>
                <w:rtl/>
              </w:rPr>
              <w:t xml:space="preserve"> </w:t>
            </w:r>
            <w:r w:rsidRPr="00C9522C">
              <w:rPr>
                <w:rStyle w:val="Hyperlink"/>
                <w:rFonts w:hint="eastAsia"/>
                <w:noProof/>
                <w:rtl/>
              </w:rPr>
              <w:t>الراء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Toc431282258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B022C3" w:rsidRDefault="00B022C3">
          <w:pPr>
            <w:pStyle w:val="TOC3"/>
            <w:rPr>
              <w:rFonts w:asciiTheme="minorHAnsi" w:eastAsiaTheme="minorEastAsia" w:hAnsiTheme="minorHAnsi" w:cstheme="minorBidi"/>
              <w:noProof/>
              <w:color w:val="auto"/>
              <w:sz w:val="22"/>
              <w:szCs w:val="22"/>
              <w:rtl/>
            </w:rPr>
          </w:pPr>
          <w:hyperlink w:anchor="_Toc431282259" w:history="1">
            <w:r w:rsidRPr="00C9522C">
              <w:rPr>
                <w:rStyle w:val="Hyperlink"/>
                <w:rFonts w:hint="eastAsia"/>
                <w:noProof/>
                <w:rtl/>
              </w:rPr>
              <w:t>باب</w:t>
            </w:r>
            <w:r w:rsidRPr="00C9522C">
              <w:rPr>
                <w:rStyle w:val="Hyperlink"/>
                <w:noProof/>
                <w:rtl/>
              </w:rPr>
              <w:t xml:space="preserve"> </w:t>
            </w:r>
            <w:r w:rsidRPr="00C9522C">
              <w:rPr>
                <w:rStyle w:val="Hyperlink"/>
                <w:rFonts w:hint="eastAsia"/>
                <w:noProof/>
                <w:rtl/>
              </w:rPr>
              <w:t>السين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Toc431282259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B022C3" w:rsidRDefault="00B022C3">
          <w:pPr>
            <w:pStyle w:val="TOC3"/>
            <w:rPr>
              <w:rFonts w:asciiTheme="minorHAnsi" w:eastAsiaTheme="minorEastAsia" w:hAnsiTheme="minorHAnsi" w:cstheme="minorBidi"/>
              <w:noProof/>
              <w:color w:val="auto"/>
              <w:sz w:val="22"/>
              <w:szCs w:val="22"/>
              <w:rtl/>
            </w:rPr>
          </w:pPr>
          <w:hyperlink w:anchor="_Toc431282260" w:history="1">
            <w:r w:rsidRPr="00C9522C">
              <w:rPr>
                <w:rStyle w:val="Hyperlink"/>
                <w:rFonts w:hint="eastAsia"/>
                <w:noProof/>
                <w:rtl/>
              </w:rPr>
              <w:t>باب</w:t>
            </w:r>
            <w:r w:rsidRPr="00C9522C">
              <w:rPr>
                <w:rStyle w:val="Hyperlink"/>
                <w:noProof/>
                <w:rtl/>
              </w:rPr>
              <w:t xml:space="preserve"> </w:t>
            </w:r>
            <w:r w:rsidRPr="00C9522C">
              <w:rPr>
                <w:rStyle w:val="Hyperlink"/>
                <w:rFonts w:hint="eastAsia"/>
                <w:noProof/>
                <w:rtl/>
              </w:rPr>
              <w:t>الشين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Toc431282260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B022C3" w:rsidRDefault="00B022C3">
          <w:pPr>
            <w:pStyle w:val="TOC3"/>
            <w:rPr>
              <w:rFonts w:asciiTheme="minorHAnsi" w:eastAsiaTheme="minorEastAsia" w:hAnsiTheme="minorHAnsi" w:cstheme="minorBidi"/>
              <w:noProof/>
              <w:color w:val="auto"/>
              <w:sz w:val="22"/>
              <w:szCs w:val="22"/>
              <w:rtl/>
            </w:rPr>
          </w:pPr>
          <w:hyperlink w:anchor="_Toc431282261" w:history="1">
            <w:r w:rsidRPr="00C9522C">
              <w:rPr>
                <w:rStyle w:val="Hyperlink"/>
                <w:rFonts w:hint="eastAsia"/>
                <w:noProof/>
                <w:rtl/>
              </w:rPr>
              <w:t>باب</w:t>
            </w:r>
            <w:r w:rsidRPr="00C9522C">
              <w:rPr>
                <w:rStyle w:val="Hyperlink"/>
                <w:noProof/>
                <w:rtl/>
              </w:rPr>
              <w:t xml:space="preserve"> </w:t>
            </w:r>
            <w:r w:rsidRPr="00C9522C">
              <w:rPr>
                <w:rStyle w:val="Hyperlink"/>
                <w:rFonts w:hint="eastAsia"/>
                <w:noProof/>
                <w:rtl/>
              </w:rPr>
              <w:t>الصاد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Toc431282261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B022C3" w:rsidRDefault="00B022C3">
          <w:pPr>
            <w:pStyle w:val="TOC3"/>
            <w:rPr>
              <w:rFonts w:asciiTheme="minorHAnsi" w:eastAsiaTheme="minorEastAsia" w:hAnsiTheme="minorHAnsi" w:cstheme="minorBidi"/>
              <w:noProof/>
              <w:color w:val="auto"/>
              <w:sz w:val="22"/>
              <w:szCs w:val="22"/>
              <w:rtl/>
            </w:rPr>
          </w:pPr>
          <w:hyperlink w:anchor="_Toc431282262" w:history="1">
            <w:r w:rsidRPr="00C9522C">
              <w:rPr>
                <w:rStyle w:val="Hyperlink"/>
                <w:rFonts w:hint="eastAsia"/>
                <w:noProof/>
                <w:rtl/>
              </w:rPr>
              <w:t>باب</w:t>
            </w:r>
            <w:r w:rsidRPr="00C9522C">
              <w:rPr>
                <w:rStyle w:val="Hyperlink"/>
                <w:noProof/>
                <w:rtl/>
              </w:rPr>
              <w:t xml:space="preserve"> </w:t>
            </w:r>
            <w:r w:rsidRPr="00C9522C">
              <w:rPr>
                <w:rStyle w:val="Hyperlink"/>
                <w:rFonts w:hint="eastAsia"/>
                <w:noProof/>
                <w:rtl/>
              </w:rPr>
              <w:t>الضاد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Toc431282262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B022C3" w:rsidRDefault="00B022C3">
          <w:pPr>
            <w:pStyle w:val="TOC3"/>
            <w:rPr>
              <w:rFonts w:asciiTheme="minorHAnsi" w:eastAsiaTheme="minorEastAsia" w:hAnsiTheme="minorHAnsi" w:cstheme="minorBidi"/>
              <w:noProof/>
              <w:color w:val="auto"/>
              <w:sz w:val="22"/>
              <w:szCs w:val="22"/>
              <w:rtl/>
            </w:rPr>
          </w:pPr>
          <w:hyperlink w:anchor="_Toc431282263" w:history="1">
            <w:r w:rsidRPr="00C9522C">
              <w:rPr>
                <w:rStyle w:val="Hyperlink"/>
                <w:rFonts w:hint="eastAsia"/>
                <w:noProof/>
                <w:rtl/>
              </w:rPr>
              <w:t>باب</w:t>
            </w:r>
            <w:r w:rsidRPr="00C9522C">
              <w:rPr>
                <w:rStyle w:val="Hyperlink"/>
                <w:noProof/>
                <w:rtl/>
              </w:rPr>
              <w:t xml:space="preserve"> </w:t>
            </w:r>
            <w:r w:rsidRPr="00C9522C">
              <w:rPr>
                <w:rStyle w:val="Hyperlink"/>
                <w:rFonts w:hint="eastAsia"/>
                <w:noProof/>
                <w:rtl/>
              </w:rPr>
              <w:t>العين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Toc431282263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B022C3" w:rsidRDefault="00B022C3">
          <w:pPr>
            <w:pStyle w:val="TOC3"/>
            <w:rPr>
              <w:rFonts w:asciiTheme="minorHAnsi" w:eastAsiaTheme="minorEastAsia" w:hAnsiTheme="minorHAnsi" w:cstheme="minorBidi"/>
              <w:noProof/>
              <w:color w:val="auto"/>
              <w:sz w:val="22"/>
              <w:szCs w:val="22"/>
              <w:rtl/>
            </w:rPr>
          </w:pPr>
          <w:hyperlink w:anchor="_Toc431282264" w:history="1">
            <w:r w:rsidRPr="00C9522C">
              <w:rPr>
                <w:rStyle w:val="Hyperlink"/>
                <w:rFonts w:hint="eastAsia"/>
                <w:noProof/>
                <w:rtl/>
              </w:rPr>
              <w:t>باب</w:t>
            </w:r>
            <w:r w:rsidRPr="00C9522C">
              <w:rPr>
                <w:rStyle w:val="Hyperlink"/>
                <w:noProof/>
                <w:rtl/>
              </w:rPr>
              <w:t xml:space="preserve"> </w:t>
            </w:r>
            <w:r w:rsidRPr="00C9522C">
              <w:rPr>
                <w:rStyle w:val="Hyperlink"/>
                <w:rFonts w:hint="eastAsia"/>
                <w:noProof/>
                <w:rtl/>
              </w:rPr>
              <w:t>الفاء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Toc431282264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B022C3" w:rsidRDefault="00B022C3">
          <w:pPr>
            <w:pStyle w:val="TOC3"/>
            <w:rPr>
              <w:rFonts w:asciiTheme="minorHAnsi" w:eastAsiaTheme="minorEastAsia" w:hAnsiTheme="minorHAnsi" w:cstheme="minorBidi"/>
              <w:noProof/>
              <w:color w:val="auto"/>
              <w:sz w:val="22"/>
              <w:szCs w:val="22"/>
              <w:rtl/>
            </w:rPr>
          </w:pPr>
          <w:hyperlink w:anchor="_Toc431282265" w:history="1">
            <w:r w:rsidRPr="00C9522C">
              <w:rPr>
                <w:rStyle w:val="Hyperlink"/>
                <w:rFonts w:hint="eastAsia"/>
                <w:noProof/>
                <w:rtl/>
              </w:rPr>
              <w:t>باب</w:t>
            </w:r>
            <w:r w:rsidRPr="00C9522C">
              <w:rPr>
                <w:rStyle w:val="Hyperlink"/>
                <w:noProof/>
                <w:rtl/>
              </w:rPr>
              <w:t xml:space="preserve"> </w:t>
            </w:r>
            <w:r w:rsidRPr="00C9522C">
              <w:rPr>
                <w:rStyle w:val="Hyperlink"/>
                <w:rFonts w:hint="eastAsia"/>
                <w:noProof/>
                <w:rtl/>
              </w:rPr>
              <w:t>القاف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Toc431282265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B022C3" w:rsidRDefault="00B022C3">
          <w:pPr>
            <w:pStyle w:val="TOC3"/>
            <w:rPr>
              <w:rFonts w:asciiTheme="minorHAnsi" w:eastAsiaTheme="minorEastAsia" w:hAnsiTheme="minorHAnsi" w:cstheme="minorBidi"/>
              <w:noProof/>
              <w:color w:val="auto"/>
              <w:sz w:val="22"/>
              <w:szCs w:val="22"/>
              <w:rtl/>
            </w:rPr>
          </w:pPr>
          <w:hyperlink w:anchor="_Toc431282266" w:history="1">
            <w:r w:rsidRPr="00C9522C">
              <w:rPr>
                <w:rStyle w:val="Hyperlink"/>
                <w:rFonts w:hint="eastAsia"/>
                <w:noProof/>
                <w:rtl/>
              </w:rPr>
              <w:t>باب</w:t>
            </w:r>
            <w:r w:rsidRPr="00C9522C">
              <w:rPr>
                <w:rStyle w:val="Hyperlink"/>
                <w:noProof/>
                <w:rtl/>
              </w:rPr>
              <w:t xml:space="preserve"> </w:t>
            </w:r>
            <w:r w:rsidRPr="00C9522C">
              <w:rPr>
                <w:rStyle w:val="Hyperlink"/>
                <w:rFonts w:hint="eastAsia"/>
                <w:noProof/>
                <w:rtl/>
              </w:rPr>
              <w:t>الكاف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Toc431282266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B022C3" w:rsidRDefault="00B022C3">
          <w:pPr>
            <w:pStyle w:val="TOC3"/>
            <w:rPr>
              <w:rFonts w:asciiTheme="minorHAnsi" w:eastAsiaTheme="minorEastAsia" w:hAnsiTheme="minorHAnsi" w:cstheme="minorBidi"/>
              <w:noProof/>
              <w:color w:val="auto"/>
              <w:sz w:val="22"/>
              <w:szCs w:val="22"/>
              <w:rtl/>
            </w:rPr>
          </w:pPr>
          <w:hyperlink w:anchor="_Toc431282267" w:history="1">
            <w:r w:rsidRPr="00C9522C">
              <w:rPr>
                <w:rStyle w:val="Hyperlink"/>
                <w:rFonts w:hint="eastAsia"/>
                <w:noProof/>
                <w:rtl/>
              </w:rPr>
              <w:t>باب</w:t>
            </w:r>
            <w:r w:rsidRPr="00C9522C">
              <w:rPr>
                <w:rStyle w:val="Hyperlink"/>
                <w:noProof/>
                <w:rtl/>
              </w:rPr>
              <w:t xml:space="preserve"> </w:t>
            </w:r>
            <w:r w:rsidRPr="00C9522C">
              <w:rPr>
                <w:rStyle w:val="Hyperlink"/>
                <w:rFonts w:hint="eastAsia"/>
                <w:noProof/>
                <w:rtl/>
              </w:rPr>
              <w:t>اللاَّم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Toc431282267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B022C3" w:rsidRDefault="00B022C3">
          <w:pPr>
            <w:pStyle w:val="TOC3"/>
            <w:rPr>
              <w:rFonts w:asciiTheme="minorHAnsi" w:eastAsiaTheme="minorEastAsia" w:hAnsiTheme="minorHAnsi" w:cstheme="minorBidi"/>
              <w:noProof/>
              <w:color w:val="auto"/>
              <w:sz w:val="22"/>
              <w:szCs w:val="22"/>
              <w:rtl/>
            </w:rPr>
          </w:pPr>
          <w:hyperlink w:anchor="_Toc431282268" w:history="1">
            <w:r w:rsidRPr="00C9522C">
              <w:rPr>
                <w:rStyle w:val="Hyperlink"/>
                <w:rFonts w:hint="eastAsia"/>
                <w:noProof/>
                <w:rtl/>
              </w:rPr>
              <w:t>باب</w:t>
            </w:r>
            <w:r w:rsidRPr="00C9522C">
              <w:rPr>
                <w:rStyle w:val="Hyperlink"/>
                <w:noProof/>
                <w:rtl/>
              </w:rPr>
              <w:t xml:space="preserve"> </w:t>
            </w:r>
            <w:r w:rsidRPr="00C9522C">
              <w:rPr>
                <w:rStyle w:val="Hyperlink"/>
                <w:rFonts w:hint="eastAsia"/>
                <w:noProof/>
                <w:rtl/>
              </w:rPr>
              <w:t>الميم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Toc431282268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B022C3" w:rsidRDefault="00B022C3">
          <w:pPr>
            <w:pStyle w:val="TOC3"/>
            <w:rPr>
              <w:rFonts w:asciiTheme="minorHAnsi" w:eastAsiaTheme="minorEastAsia" w:hAnsiTheme="minorHAnsi" w:cstheme="minorBidi"/>
              <w:noProof/>
              <w:color w:val="auto"/>
              <w:sz w:val="22"/>
              <w:szCs w:val="22"/>
              <w:rtl/>
            </w:rPr>
          </w:pPr>
          <w:hyperlink w:anchor="_Toc431282269" w:history="1">
            <w:r w:rsidRPr="00C9522C">
              <w:rPr>
                <w:rStyle w:val="Hyperlink"/>
                <w:rFonts w:hint="eastAsia"/>
                <w:noProof/>
                <w:rtl/>
              </w:rPr>
              <w:t>باب</w:t>
            </w:r>
            <w:r w:rsidRPr="00C9522C">
              <w:rPr>
                <w:rStyle w:val="Hyperlink"/>
                <w:noProof/>
                <w:rtl/>
              </w:rPr>
              <w:t xml:space="preserve"> </w:t>
            </w:r>
            <w:r w:rsidRPr="00C9522C">
              <w:rPr>
                <w:rStyle w:val="Hyperlink"/>
                <w:rFonts w:hint="eastAsia"/>
                <w:noProof/>
                <w:rtl/>
              </w:rPr>
              <w:t>الهاء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Toc431282269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B022C3" w:rsidRDefault="00B022C3">
          <w:pPr>
            <w:pStyle w:val="TOC3"/>
            <w:rPr>
              <w:rFonts w:asciiTheme="minorHAnsi" w:eastAsiaTheme="minorEastAsia" w:hAnsiTheme="minorHAnsi" w:cstheme="minorBidi"/>
              <w:noProof/>
              <w:color w:val="auto"/>
              <w:sz w:val="22"/>
              <w:szCs w:val="22"/>
              <w:rtl/>
            </w:rPr>
          </w:pPr>
          <w:hyperlink w:anchor="_Toc431282270" w:history="1">
            <w:r w:rsidRPr="00C9522C">
              <w:rPr>
                <w:rStyle w:val="Hyperlink"/>
                <w:rFonts w:hint="eastAsia"/>
                <w:noProof/>
                <w:rtl/>
              </w:rPr>
              <w:t>باب</w:t>
            </w:r>
            <w:r w:rsidRPr="00C9522C">
              <w:rPr>
                <w:rStyle w:val="Hyperlink"/>
                <w:noProof/>
                <w:rtl/>
              </w:rPr>
              <w:t xml:space="preserve"> </w:t>
            </w:r>
            <w:r w:rsidRPr="00C9522C">
              <w:rPr>
                <w:rStyle w:val="Hyperlink"/>
                <w:rFonts w:hint="eastAsia"/>
                <w:noProof/>
                <w:rtl/>
              </w:rPr>
              <w:t>الواو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Toc431282270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B022C3" w:rsidRDefault="00B022C3">
          <w:pPr>
            <w:pStyle w:val="TOC3"/>
            <w:rPr>
              <w:rFonts w:asciiTheme="minorHAnsi" w:eastAsiaTheme="minorEastAsia" w:hAnsiTheme="minorHAnsi" w:cstheme="minorBidi"/>
              <w:noProof/>
              <w:color w:val="auto"/>
              <w:sz w:val="22"/>
              <w:szCs w:val="22"/>
              <w:rtl/>
            </w:rPr>
          </w:pPr>
          <w:hyperlink w:anchor="_Toc431282271" w:history="1">
            <w:r w:rsidRPr="00C9522C">
              <w:rPr>
                <w:rStyle w:val="Hyperlink"/>
                <w:rFonts w:hint="eastAsia"/>
                <w:noProof/>
                <w:rtl/>
              </w:rPr>
              <w:t>باب</w:t>
            </w:r>
            <w:r w:rsidRPr="00C9522C">
              <w:rPr>
                <w:rStyle w:val="Hyperlink"/>
                <w:noProof/>
                <w:rtl/>
              </w:rPr>
              <w:t xml:space="preserve"> </w:t>
            </w:r>
            <w:r w:rsidRPr="00C9522C">
              <w:rPr>
                <w:rStyle w:val="Hyperlink"/>
                <w:rFonts w:hint="eastAsia"/>
                <w:noProof/>
                <w:rtl/>
              </w:rPr>
              <w:t>الياء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Toc431282271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B022C3" w:rsidRDefault="00B022C3">
          <w:pPr>
            <w:pStyle w:val="TOC2"/>
            <w:tabs>
              <w:tab w:val="right" w:leader="dot" w:pos="7786"/>
            </w:tabs>
            <w:rPr>
              <w:rFonts w:asciiTheme="minorHAnsi" w:eastAsiaTheme="minorEastAsia" w:hAnsiTheme="minorHAnsi" w:cstheme="minorBidi"/>
              <w:noProof/>
              <w:color w:val="auto"/>
              <w:sz w:val="22"/>
              <w:szCs w:val="22"/>
              <w:rtl/>
            </w:rPr>
          </w:pPr>
          <w:hyperlink w:anchor="_Toc431282272" w:history="1">
            <w:r w:rsidRPr="00C9522C">
              <w:rPr>
                <w:rStyle w:val="Hyperlink"/>
                <w:rFonts w:hint="eastAsia"/>
                <w:noProof/>
                <w:rtl/>
              </w:rPr>
              <w:t>في</w:t>
            </w:r>
            <w:r w:rsidRPr="00C9522C">
              <w:rPr>
                <w:rStyle w:val="Hyperlink"/>
                <w:noProof/>
                <w:rtl/>
              </w:rPr>
              <w:t xml:space="preserve"> </w:t>
            </w:r>
            <w:r w:rsidRPr="00C9522C">
              <w:rPr>
                <w:rStyle w:val="Hyperlink"/>
                <w:rFonts w:hint="eastAsia"/>
                <w:noProof/>
                <w:rtl/>
              </w:rPr>
              <w:t>الختام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Toc431282272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B022C3" w:rsidRDefault="00B022C3" w:rsidP="00B022C3">
          <w:pPr>
            <w:pStyle w:val="libNormal"/>
          </w:pPr>
          <w:r>
            <w:fldChar w:fldCharType="end"/>
          </w:r>
        </w:p>
      </w:sdtContent>
    </w:sdt>
    <w:sectPr w:rsidR="00B022C3"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544" w:rsidRDefault="007D4544">
      <w:r>
        <w:separator/>
      </w:r>
    </w:p>
  </w:endnote>
  <w:endnote w:type="continuationSeparator" w:id="0">
    <w:p w:rsidR="007D4544" w:rsidRDefault="007D45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544" w:rsidRPr="00460435" w:rsidRDefault="00911A7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7D454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022C3">
      <w:rPr>
        <w:rFonts w:ascii="Traditional Arabic" w:hAnsi="Traditional Arabic"/>
        <w:noProof/>
        <w:sz w:val="28"/>
        <w:szCs w:val="28"/>
        <w:rtl/>
      </w:rPr>
      <w:t>182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544" w:rsidRPr="00460435" w:rsidRDefault="00911A7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7D454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022C3">
      <w:rPr>
        <w:rFonts w:ascii="Traditional Arabic" w:hAnsi="Traditional Arabic"/>
        <w:noProof/>
        <w:sz w:val="28"/>
        <w:szCs w:val="28"/>
        <w:rtl/>
      </w:rPr>
      <w:t>183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544" w:rsidRPr="00460435" w:rsidRDefault="00911A7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7D454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022C3">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544" w:rsidRDefault="007D4544">
      <w:r>
        <w:separator/>
      </w:r>
    </w:p>
  </w:footnote>
  <w:footnote w:type="continuationSeparator" w:id="0">
    <w:p w:rsidR="007D4544" w:rsidRDefault="007D45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2184E"/>
    <w:rsid w:val="00001F17"/>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548E"/>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184E"/>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1BD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B25"/>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C4A16"/>
    <w:rsid w:val="007D1D2B"/>
    <w:rsid w:val="007D4544"/>
    <w:rsid w:val="007D4FEB"/>
    <w:rsid w:val="007D5FD1"/>
    <w:rsid w:val="007E2EBF"/>
    <w:rsid w:val="007E47E8"/>
    <w:rsid w:val="007E6DD9"/>
    <w:rsid w:val="007F4190"/>
    <w:rsid w:val="007F4E53"/>
    <w:rsid w:val="007F5ABC"/>
    <w:rsid w:val="00800121"/>
    <w:rsid w:val="008018D9"/>
    <w:rsid w:val="00806335"/>
    <w:rsid w:val="008105E2"/>
    <w:rsid w:val="00810AA9"/>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033A"/>
    <w:rsid w:val="00911A79"/>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AC1"/>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22C3"/>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76"/>
    <w:rsid w:val="00D56DF2"/>
    <w:rsid w:val="00D615FF"/>
    <w:rsid w:val="00D6188A"/>
    <w:rsid w:val="00D66EE9"/>
    <w:rsid w:val="00D67101"/>
    <w:rsid w:val="00D671FA"/>
    <w:rsid w:val="00D70D85"/>
    <w:rsid w:val="00D718B1"/>
    <w:rsid w:val="00D71BAC"/>
    <w:rsid w:val="00D7331A"/>
    <w:rsid w:val="00D7499D"/>
    <w:rsid w:val="00D80272"/>
    <w:rsid w:val="00D84ECA"/>
    <w:rsid w:val="00D854D7"/>
    <w:rsid w:val="00D91A3F"/>
    <w:rsid w:val="00D91B67"/>
    <w:rsid w:val="00D92CDF"/>
    <w:rsid w:val="00DA32DF"/>
    <w:rsid w:val="00DA5931"/>
    <w:rsid w:val="00DA722B"/>
    <w:rsid w:val="00DA76C9"/>
    <w:rsid w:val="00DA7700"/>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0AA9"/>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8A93E-43A1-4BB3-8088-A042F4D5F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81</TotalTime>
  <Pages>183</Pages>
  <Words>19637</Words>
  <Characters>106668</Characters>
  <Application>Microsoft Office Word</Application>
  <DocSecurity>0</DocSecurity>
  <Lines>888</Lines>
  <Paragraphs>252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126053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B4</cp:lastModifiedBy>
  <cp:revision>7</cp:revision>
  <cp:lastPrinted>2014-01-25T18:18:00Z</cp:lastPrinted>
  <dcterms:created xsi:type="dcterms:W3CDTF">2015-09-27T17:50:00Z</dcterms:created>
  <dcterms:modified xsi:type="dcterms:W3CDTF">2015-09-29T05:58:00Z</dcterms:modified>
</cp:coreProperties>
</file>